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DCA" w:rsidRDefault="00B66215" w:rsidP="00015DCA">
      <w:pPr>
        <w:pStyle w:val="Heading1"/>
      </w:pPr>
      <w:r>
        <w:t>***</w:t>
      </w:r>
      <w:r w:rsidR="00015DCA">
        <w:t>ARCTIC NEGATIVE-MASTER FILE</w:t>
      </w:r>
      <w:r>
        <w:t>***</w:t>
      </w:r>
    </w:p>
    <w:p w:rsidR="00015DCA" w:rsidRDefault="00B66215" w:rsidP="00015DCA">
      <w:pPr>
        <w:pStyle w:val="Heading1"/>
      </w:pPr>
      <w:r>
        <w:lastRenderedPageBreak/>
        <w:t>KQ Ports</w:t>
      </w:r>
    </w:p>
    <w:p w:rsidR="00C0591C" w:rsidRDefault="00C0591C" w:rsidP="00C0591C">
      <w:pPr>
        <w:pStyle w:val="Heading2"/>
      </w:pPr>
      <w:r>
        <w:lastRenderedPageBreak/>
        <w:t>Spills</w:t>
      </w:r>
    </w:p>
    <w:p w:rsidR="001A0AC0" w:rsidRDefault="001A0AC0" w:rsidP="001A0AC0">
      <w:pPr>
        <w:pStyle w:val="Heading3"/>
      </w:pPr>
      <w:r>
        <w:lastRenderedPageBreak/>
        <w:t>Impact Defense</w:t>
      </w:r>
    </w:p>
    <w:p w:rsidR="001A0AC0" w:rsidRPr="003127BF" w:rsidRDefault="001A0AC0" w:rsidP="000D5C89">
      <w:pPr>
        <w:pStyle w:val="Heading4"/>
      </w:pPr>
      <w:r w:rsidRPr="003127BF">
        <w:t>Alaskan infrastructure has minimal environmental impacts.</w:t>
      </w:r>
    </w:p>
    <w:p w:rsidR="001A0AC0" w:rsidRPr="003127BF" w:rsidRDefault="001A0AC0" w:rsidP="001A0AC0">
      <w:pPr>
        <w:rPr>
          <w:sz w:val="16"/>
          <w:szCs w:val="16"/>
        </w:rPr>
      </w:pPr>
      <w:r w:rsidRPr="003127BF">
        <w:rPr>
          <w:b/>
        </w:rPr>
        <w:t>National Academy of Engineering</w:t>
      </w:r>
      <w:r w:rsidRPr="003127BF">
        <w:t xml:space="preserve"> </w:t>
      </w:r>
      <w:r w:rsidRPr="003127BF">
        <w:rPr>
          <w:b/>
        </w:rPr>
        <w:t xml:space="preserve">03 </w:t>
      </w:r>
      <w:r w:rsidRPr="003127BF">
        <w:rPr>
          <w:sz w:val="16"/>
          <w:szCs w:val="16"/>
        </w:rPr>
        <w:t>– American National Academies (“Cumulative Environmental Effects of Oil and Gas Activities on Alaska’s North Slope”, 2003; &lt;</w:t>
      </w:r>
      <w:r w:rsidRPr="003127BF">
        <w:t xml:space="preserve"> </w:t>
      </w:r>
      <w:r w:rsidRPr="003127BF">
        <w:rPr>
          <w:sz w:val="16"/>
          <w:szCs w:val="16"/>
        </w:rPr>
        <w:t>http://dels-old.nas.edu/dels/rpt_briefs/north_slope_final.pdf&gt;)//AB</w:t>
      </w:r>
    </w:p>
    <w:p w:rsidR="001A0AC0" w:rsidRPr="003127BF" w:rsidRDefault="001A0AC0" w:rsidP="001A0AC0">
      <w:pPr>
        <w:autoSpaceDE w:val="0"/>
        <w:autoSpaceDN w:val="0"/>
        <w:adjustRightInd w:val="0"/>
        <w:rPr>
          <w:rFonts w:eastAsia="Times New Roman" w:cs="BookAntiqua"/>
          <w:b/>
          <w:bCs/>
          <w:szCs w:val="20"/>
          <w:u w:val="single"/>
        </w:rPr>
      </w:pPr>
      <w:r w:rsidRPr="003127BF">
        <w:rPr>
          <w:rFonts w:cs="BookAntiqua"/>
          <w:szCs w:val="20"/>
        </w:rPr>
        <w:t xml:space="preserve">Alaska’s North Slope is underlain by permafrost— a thick layer of earth material that stays frozen year round. The permafrost is covered by a thin active layer that thaws each summer and supports plant growth for a brief period. If permafrost thaws, the ground surface and the structures it supports will settle. To minimize disruption to the ground surface, the North Slope industrial infrastructure is specially built—pipelines are generally elevated rather than buried, and roads and industrial facilities are raised on thick gravel berms. For a variety of reasons, nearly all of the roads, pads, pipelines and other infrastructure ever built are still in place. The </w:t>
      </w:r>
      <w:r w:rsidRPr="0032769F">
        <w:rPr>
          <w:rFonts w:cs="BookAntiqua"/>
          <w:szCs w:val="20"/>
          <w:highlight w:val="cyan"/>
          <w:u w:val="single"/>
        </w:rPr>
        <w:t>environmental effects of</w:t>
      </w:r>
      <w:r w:rsidRPr="003127BF">
        <w:rPr>
          <w:rFonts w:cs="BookAntiqua"/>
          <w:szCs w:val="20"/>
          <w:u w:val="single"/>
        </w:rPr>
        <w:t xml:space="preserve"> such </w:t>
      </w:r>
      <w:r w:rsidRPr="0032769F">
        <w:rPr>
          <w:rFonts w:cs="BookAntiqua"/>
          <w:szCs w:val="20"/>
          <w:highlight w:val="cyan"/>
          <w:u w:val="single"/>
        </w:rPr>
        <w:t>structures</w:t>
      </w:r>
      <w:r w:rsidRPr="003127BF">
        <w:rPr>
          <w:rFonts w:cs="BookAntiqua"/>
          <w:szCs w:val="20"/>
          <w:u w:val="single"/>
        </w:rPr>
        <w:t xml:space="preserve"> on the landscape, water systems, vegetation, and animals are </w:t>
      </w:r>
      <w:r w:rsidRPr="0032769F">
        <w:rPr>
          <w:rFonts w:cs="BookAntiqua"/>
          <w:szCs w:val="20"/>
          <w:highlight w:val="cyan"/>
          <w:u w:val="single"/>
        </w:rPr>
        <w:t>manifest</w:t>
      </w:r>
      <w:r w:rsidRPr="003127BF">
        <w:rPr>
          <w:rFonts w:cs="BookAntiqua"/>
          <w:szCs w:val="20"/>
          <w:u w:val="single"/>
        </w:rPr>
        <w:t xml:space="preserve"> not only at the “footprint” itself (physical area covered by the structure) but also </w:t>
      </w:r>
      <w:r w:rsidRPr="0032769F">
        <w:rPr>
          <w:rFonts w:cs="BookAntiqua"/>
          <w:szCs w:val="20"/>
          <w:highlight w:val="cyan"/>
          <w:u w:val="single"/>
        </w:rPr>
        <w:t>at distances that vary</w:t>
      </w:r>
      <w:r w:rsidRPr="003127BF">
        <w:rPr>
          <w:rFonts w:cs="BookAntiqua"/>
          <w:szCs w:val="20"/>
          <w:u w:val="single"/>
        </w:rPr>
        <w:t xml:space="preserve"> depending on the environmental component being affected.</w:t>
      </w:r>
      <w:r w:rsidRPr="003127BF">
        <w:rPr>
          <w:rFonts w:cs="BookAntiqua"/>
          <w:szCs w:val="20"/>
        </w:rPr>
        <w:t xml:space="preserve"> The </w:t>
      </w:r>
      <w:r w:rsidRPr="0032769F">
        <w:rPr>
          <w:rFonts w:cs="BookAntiqua"/>
          <w:b/>
          <w:szCs w:val="20"/>
          <w:highlight w:val="cyan"/>
          <w:u w:val="single"/>
        </w:rPr>
        <w:t>petroleum industry continues to introduce</w:t>
      </w:r>
      <w:r w:rsidRPr="003127BF">
        <w:rPr>
          <w:rFonts w:cs="BookAntiqua"/>
          <w:b/>
          <w:szCs w:val="20"/>
          <w:u w:val="single"/>
        </w:rPr>
        <w:t xml:space="preserve"> technological </w:t>
      </w:r>
      <w:r w:rsidRPr="0032769F">
        <w:rPr>
          <w:rFonts w:cs="BookAntiqua"/>
          <w:b/>
          <w:szCs w:val="20"/>
          <w:highlight w:val="cyan"/>
          <w:u w:val="single"/>
        </w:rPr>
        <w:t>innovations to reduce its footprint,</w:t>
      </w:r>
      <w:r w:rsidRPr="003127BF">
        <w:rPr>
          <w:rFonts w:cs="BookAntiqua"/>
          <w:b/>
          <w:szCs w:val="20"/>
          <w:u w:val="single"/>
        </w:rPr>
        <w:t xml:space="preserve"> for example, </w:t>
      </w:r>
      <w:r w:rsidRPr="0032769F">
        <w:rPr>
          <w:rFonts w:cs="BookAntiqua"/>
          <w:b/>
          <w:szCs w:val="20"/>
          <w:highlight w:val="cyan"/>
          <w:u w:val="single"/>
        </w:rPr>
        <w:t>directional drilling and</w:t>
      </w:r>
      <w:r w:rsidRPr="003127BF">
        <w:rPr>
          <w:rFonts w:cs="BookAntiqua"/>
          <w:b/>
          <w:szCs w:val="20"/>
          <w:u w:val="single"/>
        </w:rPr>
        <w:t xml:space="preserve"> the use of </w:t>
      </w:r>
      <w:r w:rsidRPr="0032769F">
        <w:rPr>
          <w:rFonts w:cs="BookAntiqua"/>
          <w:b/>
          <w:szCs w:val="20"/>
          <w:highlight w:val="cyan"/>
          <w:u w:val="single"/>
        </w:rPr>
        <w:t xml:space="preserve">ice </w:t>
      </w:r>
      <w:r w:rsidRPr="00431E94">
        <w:rPr>
          <w:rFonts w:cs="BookAntiqua"/>
          <w:b/>
          <w:szCs w:val="20"/>
          <w:highlight w:val="cyan"/>
          <w:u w:val="single"/>
        </w:rPr>
        <w:t xml:space="preserve">roads </w:t>
      </w:r>
      <w:r w:rsidRPr="00431E94">
        <w:rPr>
          <w:rFonts w:cs="BookAntiqua"/>
          <w:b/>
          <w:szCs w:val="20"/>
          <w:u w:val="single"/>
        </w:rPr>
        <w:t>and pads</w:t>
      </w:r>
      <w:r w:rsidRPr="00431E94">
        <w:rPr>
          <w:rFonts w:cs="BookAntiqua"/>
          <w:b/>
          <w:szCs w:val="20"/>
          <w:highlight w:val="cyan"/>
          <w:u w:val="single"/>
        </w:rPr>
        <w:t xml:space="preserve">, drilling platforms, and new </w:t>
      </w:r>
      <w:r w:rsidRPr="00431E94">
        <w:rPr>
          <w:rFonts w:cs="BookAntiqua"/>
          <w:b/>
          <w:szCs w:val="20"/>
          <w:u w:val="single"/>
        </w:rPr>
        <w:t xml:space="preserve">kinds of </w:t>
      </w:r>
      <w:r w:rsidRPr="00431E94">
        <w:rPr>
          <w:rFonts w:cs="BookAntiqua"/>
          <w:b/>
          <w:szCs w:val="20"/>
          <w:highlight w:val="cyan"/>
          <w:u w:val="single"/>
        </w:rPr>
        <w:t>vehicles</w:t>
      </w:r>
      <w:r w:rsidRPr="003127BF">
        <w:rPr>
          <w:rFonts w:cs="BookAntiqua"/>
          <w:szCs w:val="20"/>
        </w:rPr>
        <w:t xml:space="preserve">. For some areas of concern, the committee found </w:t>
      </w:r>
      <w:r w:rsidRPr="00431E94">
        <w:rPr>
          <w:rFonts w:cs="BookAntiqua"/>
          <w:b/>
          <w:szCs w:val="20"/>
          <w:highlight w:val="cyan"/>
          <w:u w:val="single"/>
        </w:rPr>
        <w:t>no evidence that effects have accumulated</w:t>
      </w:r>
      <w:r w:rsidRPr="003127BF">
        <w:rPr>
          <w:rFonts w:cs="BookAntiqua"/>
          <w:szCs w:val="20"/>
        </w:rPr>
        <w:t xml:space="preserve">. For example, </w:t>
      </w:r>
      <w:r w:rsidRPr="003127BF">
        <w:rPr>
          <w:rFonts w:cs="BookAntiqua"/>
          <w:szCs w:val="20"/>
          <w:u w:val="single"/>
        </w:rPr>
        <w:t xml:space="preserve">despite widespread concern regarding the damaging effects of frequent oil and saltwater spills on the tundra, </w:t>
      </w:r>
      <w:r w:rsidRPr="00431E94">
        <w:rPr>
          <w:rFonts w:cs="BookAntiqua"/>
          <w:b/>
          <w:szCs w:val="20"/>
          <w:highlight w:val="cyan"/>
          <w:u w:val="single"/>
        </w:rPr>
        <w:t>most spills</w:t>
      </w:r>
      <w:r w:rsidRPr="003127BF">
        <w:rPr>
          <w:rFonts w:cs="BookAntiqua"/>
          <w:b/>
          <w:szCs w:val="20"/>
          <w:u w:val="single"/>
        </w:rPr>
        <w:t xml:space="preserve"> to date </w:t>
      </w:r>
      <w:r w:rsidRPr="00431E94">
        <w:rPr>
          <w:rFonts w:cs="BookAntiqua"/>
          <w:b/>
          <w:szCs w:val="20"/>
          <w:highlight w:val="cyan"/>
          <w:u w:val="single"/>
        </w:rPr>
        <w:t>have been small</w:t>
      </w:r>
      <w:r w:rsidRPr="003127BF">
        <w:rPr>
          <w:rFonts w:cs="BookAntiqua"/>
          <w:b/>
          <w:szCs w:val="20"/>
          <w:u w:val="single"/>
        </w:rPr>
        <w:t xml:space="preserve"> </w:t>
      </w:r>
      <w:r w:rsidRPr="00431E94">
        <w:rPr>
          <w:rFonts w:cs="BookAntiqua"/>
          <w:b/>
          <w:szCs w:val="20"/>
          <w:highlight w:val="cyan"/>
          <w:u w:val="single"/>
        </w:rPr>
        <w:t>and</w:t>
      </w:r>
      <w:r w:rsidRPr="003127BF">
        <w:rPr>
          <w:rFonts w:cs="BookAntiqua"/>
          <w:b/>
          <w:szCs w:val="20"/>
          <w:u w:val="single"/>
        </w:rPr>
        <w:t xml:space="preserve"> have </w:t>
      </w:r>
      <w:r w:rsidRPr="00431E94">
        <w:rPr>
          <w:rFonts w:cs="BookAntiqua"/>
          <w:b/>
          <w:szCs w:val="20"/>
          <w:highlight w:val="cyan"/>
          <w:u w:val="single"/>
        </w:rPr>
        <w:t>had only local effects</w:t>
      </w:r>
      <w:r w:rsidRPr="003127BF">
        <w:rPr>
          <w:rFonts w:cs="BookAntiqua"/>
          <w:szCs w:val="20"/>
        </w:rPr>
        <w:t xml:space="preserve">. Moreover, </w:t>
      </w:r>
      <w:r w:rsidRPr="003127BF">
        <w:rPr>
          <w:rFonts w:cs="BookAntiqua"/>
          <w:szCs w:val="20"/>
          <w:u w:val="single"/>
        </w:rPr>
        <w:t>damaged areas have recovered before they have been disturbed again.</w:t>
      </w:r>
      <w:r w:rsidRPr="003127BF">
        <w:rPr>
          <w:rFonts w:cs="BookAntiqua"/>
          <w:szCs w:val="20"/>
        </w:rPr>
        <w:t xml:space="preserve"> However, a large oil spill in marine waters would likely have substantial accumulating effects on whales and other receptors because current cleanup methods can remove only a small fraction of spilled oil, especially under conditions of broken ice.</w:t>
      </w:r>
    </w:p>
    <w:p w:rsidR="001A0AC0" w:rsidRDefault="001A0AC0" w:rsidP="001A0AC0"/>
    <w:p w:rsidR="001A0AC0" w:rsidRPr="003127BF" w:rsidRDefault="001A0AC0" w:rsidP="000D5C89">
      <w:pPr>
        <w:pStyle w:val="Heading4"/>
      </w:pPr>
      <w:r w:rsidRPr="003127BF">
        <w:t>Long-term effects of oil spills are minor.</w:t>
      </w:r>
    </w:p>
    <w:p w:rsidR="001A0AC0" w:rsidRPr="003127BF" w:rsidRDefault="001A0AC0" w:rsidP="001A0AC0">
      <w:pPr>
        <w:rPr>
          <w:sz w:val="16"/>
          <w:szCs w:val="16"/>
        </w:rPr>
      </w:pPr>
      <w:r w:rsidRPr="003127BF">
        <w:rPr>
          <w:b/>
        </w:rPr>
        <w:t xml:space="preserve">Gillis and Kaufman 10 </w:t>
      </w:r>
      <w:r w:rsidRPr="003127BF">
        <w:rPr>
          <w:sz w:val="16"/>
          <w:szCs w:val="16"/>
        </w:rPr>
        <w:t>– Environmentalists and Contributors to the New York Times (Justin and Leslie, “After Oil Spills, Hidden Damage Can Last for Years”, 7/17/10; &lt;</w:t>
      </w:r>
      <w:r w:rsidRPr="003127BF">
        <w:t xml:space="preserve"> </w:t>
      </w:r>
      <w:r w:rsidRPr="003127BF">
        <w:rPr>
          <w:sz w:val="16"/>
          <w:szCs w:val="16"/>
        </w:rPr>
        <w:t>http://www.nytimes.com/2010/07/18/science/earth/18enviro.html?pagewanted=all&gt;)//AB</w:t>
      </w:r>
    </w:p>
    <w:p w:rsidR="001A0AC0" w:rsidRDefault="001A0AC0" w:rsidP="001A0AC0">
      <w:r w:rsidRPr="003127BF">
        <w:rPr>
          <w:szCs w:val="20"/>
          <w:u w:val="single"/>
        </w:rPr>
        <w:t>Every oil spill is different, but the thread that unites these disparate scenes is a growing scientific awareness of the persistent damage that spills can do — and of just how long oil can linger in the environment, hidden in out-of-the-way spots</w:t>
      </w:r>
      <w:r w:rsidRPr="003127BF">
        <w:rPr>
          <w:szCs w:val="20"/>
        </w:rPr>
        <w:t xml:space="preserve">. At the same time, scientists who have worked to survey and counteract the damage from spills say the picture in the gulf is far from hopeless. “Thoughts that this is going to kill the Gulf of Mexico are just wild overreactions,” said Jeffrey W. Short, a scientist who led some of the most important research after the Exxon Valdez spill and now works for an environmental advocacy group called </w:t>
      </w:r>
      <w:hyperlink r:id="rId8" w:history="1">
        <w:r w:rsidRPr="003127BF">
          <w:rPr>
            <w:rStyle w:val="Hyperlink"/>
            <w:szCs w:val="20"/>
          </w:rPr>
          <w:t>Oceana</w:t>
        </w:r>
      </w:hyperlink>
      <w:r w:rsidRPr="003127BF">
        <w:rPr>
          <w:szCs w:val="20"/>
        </w:rPr>
        <w:t xml:space="preserve">. “It’s going to go away, the oil is. It’s not going to last forever.” But how long will it last? Only 20 years ago, the conventional wisdom was that oil spills did almost all their damage in the first weeks, as fresh oil loaded with toxic substances hit wildlife and marsh grasses, washed onto beaches and killed fish and turtles in the deep sea. But disasters like the Valdez in 1989, the Ixtoc 1 in Mexico in 1979, the Amoco Cadiz in France in 1978 and two Cape Cod spills, including the Bouchard 65 barge in 1974 — all studied over decades with the improved techniques of modern chemistry and biology — have allowed scientists to paint a more complex portrait of what happens after a spill. </w:t>
      </w:r>
      <w:r w:rsidRPr="003127BF">
        <w:rPr>
          <w:b/>
          <w:szCs w:val="20"/>
          <w:u w:val="single"/>
        </w:rPr>
        <w:t xml:space="preserve">It is still clear that </w:t>
      </w:r>
      <w:r w:rsidRPr="00431E94">
        <w:rPr>
          <w:b/>
          <w:szCs w:val="20"/>
          <w:highlight w:val="cyan"/>
          <w:u w:val="single"/>
        </w:rPr>
        <w:t xml:space="preserve">the bulk of </w:t>
      </w:r>
      <w:r w:rsidRPr="00431E94">
        <w:rPr>
          <w:b/>
          <w:szCs w:val="20"/>
          <w:u w:val="single"/>
        </w:rPr>
        <w:t xml:space="preserve">the </w:t>
      </w:r>
      <w:r w:rsidRPr="00431E94">
        <w:rPr>
          <w:b/>
          <w:szCs w:val="20"/>
          <w:highlight w:val="cyan"/>
          <w:u w:val="single"/>
        </w:rPr>
        <w:t>damage happens quickly</w:t>
      </w:r>
      <w:r w:rsidRPr="003127BF">
        <w:rPr>
          <w:b/>
          <w:szCs w:val="20"/>
          <w:u w:val="single"/>
        </w:rPr>
        <w:t xml:space="preserve">, </w:t>
      </w:r>
      <w:r w:rsidRPr="00431E94">
        <w:rPr>
          <w:b/>
          <w:szCs w:val="20"/>
          <w:highlight w:val="cyan"/>
          <w:u w:val="single"/>
        </w:rPr>
        <w:t>and</w:t>
      </w:r>
      <w:r w:rsidRPr="003127BF">
        <w:rPr>
          <w:b/>
          <w:szCs w:val="20"/>
          <w:u w:val="single"/>
        </w:rPr>
        <w:t xml:space="preserve"> that </w:t>
      </w:r>
      <w:r w:rsidRPr="00431E94">
        <w:rPr>
          <w:b/>
          <w:szCs w:val="20"/>
          <w:highlight w:val="cyan"/>
          <w:u w:val="single"/>
        </w:rPr>
        <w:t>nature</w:t>
      </w:r>
      <w:r w:rsidRPr="003127BF">
        <w:rPr>
          <w:b/>
          <w:szCs w:val="20"/>
          <w:u w:val="single"/>
        </w:rPr>
        <w:t xml:space="preserve"> then </w:t>
      </w:r>
      <w:r w:rsidRPr="00431E94">
        <w:rPr>
          <w:b/>
          <w:szCs w:val="20"/>
          <w:highlight w:val="cyan"/>
          <w:u w:val="single"/>
        </w:rPr>
        <w:t>begins to recuperate</w:t>
      </w:r>
      <w:r w:rsidRPr="003127BF">
        <w:rPr>
          <w:b/>
          <w:szCs w:val="20"/>
          <w:u w:val="single"/>
        </w:rPr>
        <w:t>.</w:t>
      </w:r>
      <w:r w:rsidRPr="003127BF">
        <w:rPr>
          <w:szCs w:val="20"/>
        </w:rPr>
        <w:t xml:space="preserve"> </w:t>
      </w:r>
      <w:r w:rsidRPr="003127BF">
        <w:rPr>
          <w:szCs w:val="20"/>
          <w:u w:val="single"/>
        </w:rPr>
        <w:t>After a few years, a casual observer visiting a hard-hit location might see nothing amiss</w:t>
      </w:r>
      <w:r w:rsidRPr="003127BF">
        <w:rPr>
          <w:szCs w:val="20"/>
        </w:rPr>
        <w:t xml:space="preserve">. </w:t>
      </w:r>
      <w:r w:rsidRPr="00431E94">
        <w:rPr>
          <w:b/>
          <w:szCs w:val="20"/>
          <w:highlight w:val="cyan"/>
          <w:u w:val="single"/>
        </w:rPr>
        <w:t>Birds and fish</w:t>
      </w:r>
      <w:r w:rsidRPr="003127BF">
        <w:rPr>
          <w:b/>
          <w:szCs w:val="20"/>
          <w:u w:val="single"/>
        </w:rPr>
        <w:t xml:space="preserve"> are likely to </w:t>
      </w:r>
      <w:r w:rsidRPr="00431E94">
        <w:rPr>
          <w:b/>
          <w:szCs w:val="20"/>
          <w:highlight w:val="cyan"/>
          <w:u w:val="single"/>
        </w:rPr>
        <w:t>have rebounded, and the oil will</w:t>
      </w:r>
      <w:r w:rsidRPr="003127BF">
        <w:rPr>
          <w:b/>
          <w:szCs w:val="20"/>
          <w:u w:val="single"/>
        </w:rPr>
        <w:t xml:space="preserve"> seem to </w:t>
      </w:r>
      <w:r w:rsidRPr="00431E94">
        <w:rPr>
          <w:b/>
          <w:szCs w:val="20"/>
          <w:highlight w:val="cyan"/>
          <w:u w:val="single"/>
        </w:rPr>
        <w:t>be gone</w:t>
      </w:r>
      <w:r w:rsidRPr="003127BF">
        <w:rPr>
          <w:szCs w:val="20"/>
        </w:rPr>
        <w:t xml:space="preserve">. But often, as Dr. Short and his team found in Alaska, some of </w:t>
      </w:r>
      <w:r w:rsidRPr="00431E94">
        <w:rPr>
          <w:szCs w:val="20"/>
          <w:highlight w:val="cyan"/>
          <w:u w:val="single"/>
        </w:rPr>
        <w:t xml:space="preserve">it has </w:t>
      </w:r>
      <w:r w:rsidRPr="00431E94">
        <w:rPr>
          <w:szCs w:val="20"/>
          <w:u w:val="single"/>
        </w:rPr>
        <w:t xml:space="preserve">merely </w:t>
      </w:r>
      <w:r w:rsidRPr="00431E94">
        <w:rPr>
          <w:szCs w:val="20"/>
          <w:highlight w:val="cyan"/>
          <w:u w:val="single"/>
        </w:rPr>
        <w:t>gone underground</w:t>
      </w:r>
      <w:r w:rsidRPr="003127BF">
        <w:rPr>
          <w:szCs w:val="20"/>
          <w:u w:val="single"/>
        </w:rPr>
        <w:t xml:space="preserve">, hiding in pockets </w:t>
      </w:r>
      <w:r w:rsidRPr="00431E94">
        <w:rPr>
          <w:szCs w:val="20"/>
          <w:highlight w:val="cyan"/>
          <w:u w:val="single"/>
        </w:rPr>
        <w:t>where</w:t>
      </w:r>
      <w:r w:rsidRPr="003127BF">
        <w:rPr>
          <w:szCs w:val="20"/>
          <w:u w:val="single"/>
        </w:rPr>
        <w:t xml:space="preserve"> </w:t>
      </w:r>
      <w:r w:rsidRPr="00431E94">
        <w:rPr>
          <w:szCs w:val="20"/>
          <w:highlight w:val="cyan"/>
          <w:u w:val="single"/>
        </w:rPr>
        <w:t>it</w:t>
      </w:r>
      <w:r w:rsidRPr="003127BF">
        <w:rPr>
          <w:szCs w:val="20"/>
          <w:u w:val="single"/>
        </w:rPr>
        <w:t xml:space="preserve"> </w:t>
      </w:r>
      <w:r w:rsidRPr="00431E94">
        <w:rPr>
          <w:szCs w:val="20"/>
          <w:highlight w:val="cyan"/>
          <w:u w:val="single"/>
        </w:rPr>
        <w:t>can</w:t>
      </w:r>
      <w:r w:rsidRPr="003127BF">
        <w:rPr>
          <w:szCs w:val="20"/>
          <w:u w:val="single"/>
        </w:rPr>
        <w:t xml:space="preserve"> still </w:t>
      </w:r>
      <w:r w:rsidRPr="00431E94">
        <w:rPr>
          <w:szCs w:val="20"/>
          <w:highlight w:val="cyan"/>
          <w:u w:val="single"/>
        </w:rPr>
        <w:t xml:space="preserve">do </w:t>
      </w:r>
      <w:r w:rsidRPr="00431E94">
        <w:rPr>
          <w:b/>
          <w:szCs w:val="20"/>
          <w:highlight w:val="cyan"/>
          <w:u w:val="single"/>
        </w:rPr>
        <w:t>low-level damage to wildlife</w:t>
      </w:r>
      <w:r w:rsidRPr="003127BF">
        <w:rPr>
          <w:szCs w:val="20"/>
        </w:rPr>
        <w:t xml:space="preserve"> over many years.</w:t>
      </w:r>
    </w:p>
    <w:p w:rsidR="001A0AC0" w:rsidRDefault="001A0AC0" w:rsidP="001A0AC0">
      <w:pPr>
        <w:pStyle w:val="Heading3"/>
      </w:pPr>
      <w:r>
        <w:lastRenderedPageBreak/>
        <w:t>Econ Turn</w:t>
      </w:r>
    </w:p>
    <w:p w:rsidR="001A0AC0" w:rsidRPr="007E1E93" w:rsidRDefault="001A0AC0" w:rsidP="001A0AC0">
      <w:r w:rsidRPr="007E1E93">
        <w:t>(this card also theoretically proves why their aff creates economic stimulus and jobs because they say infrastructure is key to these jobs)</w:t>
      </w:r>
    </w:p>
    <w:p w:rsidR="001A0AC0" w:rsidRDefault="001A0AC0" w:rsidP="001A0AC0">
      <w:pPr>
        <w:rPr>
          <w:b/>
        </w:rPr>
      </w:pPr>
    </w:p>
    <w:p w:rsidR="001A0AC0" w:rsidRPr="003127BF" w:rsidRDefault="001A0AC0" w:rsidP="000D5C89">
      <w:pPr>
        <w:pStyle w:val="Heading4"/>
      </w:pPr>
      <w:r w:rsidRPr="003127BF">
        <w:t>Alaskan oil spill spurs economic growth – empirically proven.</w:t>
      </w:r>
    </w:p>
    <w:p w:rsidR="001A0AC0" w:rsidRPr="003127BF" w:rsidRDefault="001A0AC0" w:rsidP="001A0AC0">
      <w:pPr>
        <w:rPr>
          <w:sz w:val="16"/>
          <w:szCs w:val="16"/>
        </w:rPr>
      </w:pPr>
      <w:r w:rsidRPr="003127BF">
        <w:rPr>
          <w:b/>
        </w:rPr>
        <w:t xml:space="preserve">Levine 10 </w:t>
      </w:r>
      <w:r w:rsidRPr="003127BF">
        <w:rPr>
          <w:sz w:val="16"/>
          <w:szCs w:val="16"/>
        </w:rPr>
        <w:t>– Staff Writer for Alaska Dispatch (Thomas, “Economics of an Oil Spill Cleanup”, 6/27/10; &lt;</w:t>
      </w:r>
      <w:r w:rsidRPr="003127BF">
        <w:t xml:space="preserve"> </w:t>
      </w:r>
      <w:r w:rsidRPr="003127BF">
        <w:rPr>
          <w:sz w:val="16"/>
          <w:szCs w:val="16"/>
        </w:rPr>
        <w:t>www.alaskadispatch.com/article/economics-oil-spill-cleanup&gt;)//AB</w:t>
      </w:r>
    </w:p>
    <w:p w:rsidR="001A0AC0" w:rsidRDefault="001A0AC0" w:rsidP="001A0AC0">
      <w:pPr>
        <w:pStyle w:val="NormalWeb"/>
        <w:spacing w:before="0" w:beforeAutospacing="0" w:after="0" w:afterAutospacing="0"/>
        <w:rPr>
          <w:rFonts w:ascii="Georgia" w:hAnsi="Georgia"/>
          <w:sz w:val="20"/>
          <w:szCs w:val="20"/>
        </w:rPr>
      </w:pPr>
      <w:r w:rsidRPr="003127BF">
        <w:rPr>
          <w:rFonts w:ascii="Georgia" w:hAnsi="Georgia"/>
          <w:sz w:val="20"/>
          <w:szCs w:val="20"/>
        </w:rPr>
        <w:t>While fishermen and shrimpers in the Gulf of Mexico worry about losing their livelihoods, others may be on the verge of a windfall. Experts talk about how the ocean and the oil and gas industry will be impacted by BP's spill, but little attention has been paid to the economics of a spill cleanup. So</w:t>
      </w:r>
      <w:r w:rsidRPr="003127BF">
        <w:rPr>
          <w:rFonts w:ascii="Georgia" w:hAnsi="Georgia"/>
          <w:sz w:val="22"/>
          <w:szCs w:val="20"/>
          <w:u w:val="single"/>
        </w:rPr>
        <w:t xml:space="preserve">me </w:t>
      </w:r>
      <w:r w:rsidRPr="00431E94">
        <w:rPr>
          <w:rFonts w:ascii="Georgia" w:hAnsi="Georgia"/>
          <w:sz w:val="22"/>
          <w:szCs w:val="20"/>
          <w:highlight w:val="cyan"/>
          <w:u w:val="single"/>
        </w:rPr>
        <w:t>jobs</w:t>
      </w:r>
      <w:r w:rsidRPr="003127BF">
        <w:rPr>
          <w:rFonts w:ascii="Georgia" w:hAnsi="Georgia"/>
          <w:sz w:val="22"/>
          <w:szCs w:val="20"/>
          <w:u w:val="single"/>
        </w:rPr>
        <w:t xml:space="preserve"> will no doubt be lost because of the spill, </w:t>
      </w:r>
      <w:r w:rsidRPr="003127BF">
        <w:rPr>
          <w:rFonts w:ascii="Georgia" w:hAnsi="Georgia"/>
          <w:b/>
          <w:sz w:val="22"/>
          <w:szCs w:val="20"/>
          <w:u w:val="single"/>
        </w:rPr>
        <w:t xml:space="preserve">but others </w:t>
      </w:r>
      <w:r w:rsidRPr="00431E94">
        <w:rPr>
          <w:rFonts w:ascii="Georgia" w:hAnsi="Georgia"/>
          <w:b/>
          <w:sz w:val="22"/>
          <w:szCs w:val="20"/>
          <w:highlight w:val="cyan"/>
          <w:u w:val="single"/>
        </w:rPr>
        <w:t>will be created</w:t>
      </w:r>
      <w:r w:rsidRPr="00431E94">
        <w:rPr>
          <w:rFonts w:ascii="Georgia" w:hAnsi="Georgia"/>
          <w:sz w:val="22"/>
          <w:szCs w:val="20"/>
          <w:highlight w:val="cyan"/>
          <w:u w:val="single"/>
        </w:rPr>
        <w:t>. Workers are</w:t>
      </w:r>
      <w:r w:rsidRPr="003127BF">
        <w:rPr>
          <w:rFonts w:ascii="Georgia" w:hAnsi="Georgia"/>
          <w:sz w:val="22"/>
          <w:szCs w:val="20"/>
          <w:u w:val="single"/>
        </w:rPr>
        <w:t xml:space="preserve"> now </w:t>
      </w:r>
      <w:r w:rsidRPr="00431E94">
        <w:rPr>
          <w:rFonts w:ascii="Georgia" w:hAnsi="Georgia"/>
          <w:sz w:val="22"/>
          <w:szCs w:val="20"/>
          <w:highlight w:val="cyan"/>
          <w:u w:val="single"/>
        </w:rPr>
        <w:t>being hired</w:t>
      </w:r>
      <w:r w:rsidRPr="003127BF">
        <w:rPr>
          <w:rFonts w:ascii="Georgia" w:hAnsi="Georgia"/>
          <w:sz w:val="22"/>
          <w:szCs w:val="20"/>
          <w:u w:val="single"/>
        </w:rPr>
        <w:t xml:space="preserve"> all over the Gulf region </w:t>
      </w:r>
      <w:r w:rsidRPr="00431E94">
        <w:rPr>
          <w:rFonts w:ascii="Georgia" w:hAnsi="Georgia"/>
          <w:sz w:val="22"/>
          <w:szCs w:val="20"/>
          <w:highlight w:val="cyan"/>
          <w:u w:val="single"/>
        </w:rPr>
        <w:t>to lay down boom, clean up oil, provide security, and prepare for</w:t>
      </w:r>
      <w:r w:rsidRPr="003127BF">
        <w:rPr>
          <w:rFonts w:ascii="Georgia" w:hAnsi="Georgia"/>
          <w:sz w:val="22"/>
          <w:szCs w:val="20"/>
          <w:u w:val="single"/>
        </w:rPr>
        <w:t xml:space="preserve"> further </w:t>
      </w:r>
      <w:r w:rsidRPr="00431E94">
        <w:rPr>
          <w:rFonts w:ascii="Georgia" w:hAnsi="Georgia"/>
          <w:sz w:val="22"/>
          <w:szCs w:val="20"/>
          <w:highlight w:val="cyan"/>
          <w:u w:val="single"/>
        </w:rPr>
        <w:t>damages</w:t>
      </w:r>
      <w:r w:rsidRPr="003127BF">
        <w:rPr>
          <w:rFonts w:ascii="Georgia" w:hAnsi="Georgia"/>
          <w:sz w:val="20"/>
          <w:szCs w:val="20"/>
        </w:rPr>
        <w:t xml:space="preserve">. Many of these </w:t>
      </w:r>
      <w:r w:rsidRPr="00431E94">
        <w:rPr>
          <w:rFonts w:ascii="Georgia" w:hAnsi="Georgia"/>
          <w:b/>
          <w:sz w:val="22"/>
          <w:szCs w:val="20"/>
          <w:highlight w:val="cyan"/>
          <w:u w:val="single"/>
        </w:rPr>
        <w:t>workers are finding jobs in economies that were weak</w:t>
      </w:r>
      <w:r w:rsidRPr="003127BF">
        <w:rPr>
          <w:rFonts w:ascii="Georgia" w:hAnsi="Georgia"/>
          <w:sz w:val="20"/>
          <w:szCs w:val="20"/>
        </w:rPr>
        <w:t xml:space="preserve">. Alaska was in a similar situation when the Exxon Valdez oil tanker hit Bligh Reef in 1989. Oils prices had slumped, and the Alaska economy was suffering. More than 20,000 jobs had been lost in 1986 and 1987. </w:t>
      </w:r>
      <w:r w:rsidRPr="007E1E93">
        <w:rPr>
          <w:rFonts w:ascii="Georgia" w:hAnsi="Georgia"/>
          <w:sz w:val="22"/>
          <w:szCs w:val="20"/>
          <w:highlight w:val="cyan"/>
          <w:u w:val="single"/>
        </w:rPr>
        <w:t xml:space="preserve">The </w:t>
      </w:r>
      <w:r w:rsidRPr="007E1E93">
        <w:rPr>
          <w:rFonts w:ascii="Georgia" w:hAnsi="Georgia"/>
          <w:b/>
          <w:sz w:val="22"/>
          <w:szCs w:val="20"/>
          <w:highlight w:val="cyan"/>
          <w:u w:val="single"/>
        </w:rPr>
        <w:t>economy was sputtering</w:t>
      </w:r>
      <w:r w:rsidRPr="003127BF">
        <w:rPr>
          <w:rFonts w:ascii="Georgia" w:hAnsi="Georgia"/>
          <w:b/>
          <w:sz w:val="22"/>
          <w:szCs w:val="20"/>
          <w:u w:val="single"/>
        </w:rPr>
        <w:t xml:space="preserve"> back to life</w:t>
      </w:r>
      <w:r w:rsidRPr="003127BF">
        <w:rPr>
          <w:rFonts w:ascii="Georgia" w:hAnsi="Georgia"/>
          <w:sz w:val="22"/>
          <w:szCs w:val="20"/>
          <w:u w:val="single"/>
        </w:rPr>
        <w:t xml:space="preserve"> by 1988, </w:t>
      </w:r>
      <w:r w:rsidRPr="007E1E93">
        <w:rPr>
          <w:rFonts w:ascii="Georgia" w:hAnsi="Georgia"/>
          <w:sz w:val="22"/>
          <w:szCs w:val="20"/>
          <w:highlight w:val="cyan"/>
          <w:u w:val="single"/>
        </w:rPr>
        <w:t>but</w:t>
      </w:r>
      <w:r w:rsidRPr="003127BF">
        <w:rPr>
          <w:rFonts w:ascii="Georgia" w:hAnsi="Georgia"/>
          <w:sz w:val="22"/>
          <w:szCs w:val="20"/>
          <w:u w:val="single"/>
        </w:rPr>
        <w:t xml:space="preserve"> </w:t>
      </w:r>
      <w:r w:rsidRPr="007E1E93">
        <w:rPr>
          <w:rFonts w:ascii="Georgia" w:hAnsi="Georgia"/>
          <w:sz w:val="22"/>
          <w:szCs w:val="20"/>
          <w:highlight w:val="cyan"/>
          <w:u w:val="single"/>
        </w:rPr>
        <w:t>it too</w:t>
      </w:r>
      <w:r w:rsidRPr="007E1E93">
        <w:rPr>
          <w:rFonts w:ascii="Georgia" w:hAnsi="Georgia"/>
          <w:b/>
          <w:sz w:val="22"/>
          <w:szCs w:val="20"/>
          <w:highlight w:val="cyan"/>
          <w:u w:val="single"/>
        </w:rPr>
        <w:t>k off with</w:t>
      </w:r>
      <w:r w:rsidRPr="003127BF">
        <w:rPr>
          <w:rFonts w:ascii="Georgia" w:hAnsi="Georgia"/>
          <w:b/>
          <w:sz w:val="22"/>
          <w:szCs w:val="20"/>
          <w:u w:val="single"/>
        </w:rPr>
        <w:t xml:space="preserve"> the </w:t>
      </w:r>
      <w:r w:rsidRPr="007E1E93">
        <w:rPr>
          <w:rFonts w:ascii="Georgia" w:hAnsi="Georgia"/>
          <w:b/>
          <w:sz w:val="22"/>
          <w:szCs w:val="20"/>
          <w:highlight w:val="cyan"/>
          <w:u w:val="single"/>
        </w:rPr>
        <w:t>oil spill. No year since</w:t>
      </w:r>
      <w:r w:rsidRPr="003127BF">
        <w:rPr>
          <w:rFonts w:ascii="Georgia" w:hAnsi="Georgia"/>
          <w:b/>
          <w:sz w:val="22"/>
          <w:szCs w:val="20"/>
          <w:u w:val="single"/>
        </w:rPr>
        <w:t xml:space="preserve"> the spill </w:t>
      </w:r>
      <w:r w:rsidRPr="007E1E93">
        <w:rPr>
          <w:rFonts w:ascii="Georgia" w:hAnsi="Georgia"/>
          <w:b/>
          <w:sz w:val="22"/>
          <w:szCs w:val="20"/>
          <w:highlight w:val="cyan"/>
          <w:u w:val="single"/>
        </w:rPr>
        <w:t>has seen</w:t>
      </w:r>
      <w:r w:rsidRPr="003127BF">
        <w:rPr>
          <w:rFonts w:ascii="Georgia" w:hAnsi="Georgia"/>
          <w:b/>
          <w:sz w:val="22"/>
          <w:szCs w:val="20"/>
          <w:u w:val="single"/>
        </w:rPr>
        <w:t xml:space="preserve"> </w:t>
      </w:r>
      <w:r w:rsidRPr="007E1E93">
        <w:rPr>
          <w:rFonts w:ascii="Georgia" w:hAnsi="Georgia"/>
          <w:b/>
          <w:sz w:val="22"/>
          <w:szCs w:val="20"/>
          <w:highlight w:val="cyan"/>
          <w:u w:val="single"/>
        </w:rPr>
        <w:t>a larger growth rate</w:t>
      </w:r>
      <w:r w:rsidRPr="003127BF">
        <w:rPr>
          <w:rFonts w:ascii="Georgia" w:hAnsi="Georgia"/>
          <w:b/>
          <w:sz w:val="22"/>
          <w:szCs w:val="20"/>
          <w:u w:val="single"/>
        </w:rPr>
        <w:t xml:space="preserve"> in the Alaska economy</w:t>
      </w:r>
      <w:r w:rsidRPr="003127BF">
        <w:rPr>
          <w:rFonts w:ascii="Georgia" w:hAnsi="Georgia"/>
          <w:sz w:val="20"/>
          <w:szCs w:val="20"/>
        </w:rPr>
        <w:t xml:space="preserve"> than occurred in 1989, according to Neal Fried at the Alaska Department of Labor. The Gulf could see a similar boost. Florida Gov. Charlie Crist on June 17 unveiled a </w:t>
      </w:r>
      <w:hyperlink r:id="rId9" w:tgtFrame="_blank" w:history="1">
        <w:r w:rsidRPr="003127BF">
          <w:rPr>
            <w:rStyle w:val="Hyperlink"/>
            <w:rFonts w:ascii="Georgia" w:hAnsi="Georgia"/>
            <w:sz w:val="20"/>
            <w:szCs w:val="20"/>
          </w:rPr>
          <w:t>website</w:t>
        </w:r>
      </w:hyperlink>
      <w:r w:rsidRPr="003127BF">
        <w:rPr>
          <w:rFonts w:ascii="Georgia" w:hAnsi="Georgia"/>
          <w:sz w:val="20"/>
          <w:szCs w:val="20"/>
        </w:rPr>
        <w:t xml:space="preserve"> directing Floridians to more than 3,500 jobs associated with the cleanup, although to this point the tens of thousands of gallons gushing from BP's undersea crude oil volcano have largely missed the Sunshine State. The Deepwater site has now gushed at least 42 million gallons, almost four times the 11 million gallons with which Exxon smeared Prince William Sound. </w:t>
      </w:r>
      <w:r w:rsidRPr="003127BF">
        <w:rPr>
          <w:rFonts w:ascii="Georgia" w:hAnsi="Georgia"/>
          <w:sz w:val="22"/>
          <w:szCs w:val="20"/>
          <w:u w:val="single"/>
        </w:rPr>
        <w:t>Immediately after that accident, the call went out across Alaska for workers to help clean up and contain the spill.</w:t>
      </w:r>
      <w:r w:rsidRPr="003127BF">
        <w:rPr>
          <w:rFonts w:ascii="Georgia" w:hAnsi="Georgia"/>
          <w:sz w:val="20"/>
          <w:szCs w:val="20"/>
        </w:rPr>
        <w:t xml:space="preserve"> According to the Exxon Valdez Oil Spill Trustee Council </w:t>
      </w:r>
      <w:hyperlink r:id="rId10" w:tgtFrame="_blank" w:history="1">
        <w:r w:rsidRPr="003127BF">
          <w:rPr>
            <w:rStyle w:val="Hyperlink"/>
            <w:rFonts w:ascii="Georgia" w:hAnsi="Georgia"/>
            <w:sz w:val="20"/>
            <w:szCs w:val="20"/>
          </w:rPr>
          <w:t>website</w:t>
        </w:r>
      </w:hyperlink>
      <w:r w:rsidRPr="003127BF">
        <w:rPr>
          <w:rFonts w:ascii="Georgia" w:hAnsi="Georgia"/>
          <w:sz w:val="20"/>
          <w:szCs w:val="20"/>
        </w:rPr>
        <w:t xml:space="preserve">, 10,000 workers and 1,000 boats were mobilized at a cost of $2.1 billion. Spill cleanup workers made $16.69 an hour ($29.34 today, adjusted for inflation). Spill jobs </w:t>
      </w:r>
      <w:r w:rsidRPr="003127BF">
        <w:rPr>
          <w:rFonts w:ascii="Georgia" w:hAnsi="Georgia"/>
          <w:sz w:val="22"/>
          <w:szCs w:val="20"/>
          <w:u w:val="single"/>
        </w:rPr>
        <w:t>helped pull Alaska's unemployment rate down from 7.2 percent in May 1989 to 6.9 percent in September 1989</w:t>
      </w:r>
      <w:r w:rsidRPr="003127BF">
        <w:rPr>
          <w:rFonts w:ascii="Georgia" w:hAnsi="Georgia"/>
          <w:sz w:val="20"/>
          <w:szCs w:val="20"/>
        </w:rPr>
        <w:t xml:space="preserve">, when cleanup operations ended, according to the Alaska Department of Labor. And </w:t>
      </w:r>
      <w:r w:rsidRPr="003127BF">
        <w:rPr>
          <w:rFonts w:ascii="Georgia" w:hAnsi="Georgia"/>
          <w:sz w:val="22"/>
          <w:szCs w:val="20"/>
          <w:u w:val="single"/>
        </w:rPr>
        <w:t xml:space="preserve">the amount of </w:t>
      </w:r>
      <w:r w:rsidRPr="007E1E93">
        <w:rPr>
          <w:rFonts w:ascii="Georgia" w:hAnsi="Georgia"/>
          <w:b/>
          <w:sz w:val="22"/>
          <w:szCs w:val="20"/>
          <w:highlight w:val="cyan"/>
          <w:u w:val="single"/>
        </w:rPr>
        <w:t>money</w:t>
      </w:r>
      <w:r w:rsidRPr="003127BF">
        <w:rPr>
          <w:rFonts w:ascii="Georgia" w:hAnsi="Georgia"/>
          <w:b/>
          <w:sz w:val="22"/>
          <w:szCs w:val="20"/>
          <w:u w:val="single"/>
        </w:rPr>
        <w:t xml:space="preserve"> spent </w:t>
      </w:r>
      <w:r w:rsidRPr="007E1E93">
        <w:rPr>
          <w:rFonts w:ascii="Georgia" w:hAnsi="Georgia"/>
          <w:b/>
          <w:sz w:val="22"/>
          <w:szCs w:val="20"/>
          <w:highlight w:val="cyan"/>
          <w:u w:val="single"/>
        </w:rPr>
        <w:t>to equip the cleanup</w:t>
      </w:r>
      <w:r w:rsidRPr="003127BF">
        <w:rPr>
          <w:rFonts w:ascii="Georgia" w:hAnsi="Georgia"/>
          <w:b/>
          <w:sz w:val="22"/>
          <w:szCs w:val="20"/>
          <w:u w:val="single"/>
        </w:rPr>
        <w:t xml:space="preserve"> operation </w:t>
      </w:r>
      <w:r w:rsidRPr="007E1E93">
        <w:rPr>
          <w:rFonts w:ascii="Georgia" w:hAnsi="Georgia"/>
          <w:b/>
          <w:sz w:val="22"/>
          <w:szCs w:val="20"/>
          <w:highlight w:val="cyan"/>
          <w:u w:val="single"/>
        </w:rPr>
        <w:t>created an economic wave that rippled through Alaska</w:t>
      </w:r>
      <w:r w:rsidRPr="003127BF">
        <w:rPr>
          <w:rFonts w:ascii="Georgia" w:hAnsi="Georgia"/>
          <w:sz w:val="22"/>
          <w:szCs w:val="20"/>
          <w:u w:val="single"/>
        </w:rPr>
        <w:t xml:space="preserve"> as fishing boats were leased, pilots hired, workers fed, equipment maintained and lawyers retained</w:t>
      </w:r>
      <w:r w:rsidRPr="003127BF">
        <w:rPr>
          <w:rFonts w:ascii="Georgia" w:hAnsi="Georgia"/>
          <w:sz w:val="20"/>
          <w:szCs w:val="20"/>
        </w:rPr>
        <w:t xml:space="preserve">. Some lawyers had to hire additional staff to handle compensatory claims eventually totaling over $900 million. Most of those claims were paid off over the next 10 years. </w:t>
      </w:r>
      <w:r w:rsidRPr="003127BF">
        <w:rPr>
          <w:rFonts w:ascii="Georgia" w:hAnsi="Georgia"/>
          <w:sz w:val="22"/>
          <w:szCs w:val="20"/>
          <w:u w:val="single"/>
        </w:rPr>
        <w:t>The spill jobs, while temporary, gave many people the means to put a down payment on a house or purchase a car</w:t>
      </w:r>
      <w:r w:rsidRPr="003127BF">
        <w:rPr>
          <w:rFonts w:ascii="Georgia" w:hAnsi="Georgia"/>
          <w:sz w:val="20"/>
          <w:szCs w:val="20"/>
        </w:rPr>
        <w:t xml:space="preserve">. Fried said the </w:t>
      </w:r>
      <w:r w:rsidRPr="007E1E93">
        <w:rPr>
          <w:rFonts w:ascii="Georgia" w:hAnsi="Georgia"/>
          <w:b/>
          <w:sz w:val="22"/>
          <w:szCs w:val="20"/>
          <w:highlight w:val="cyan"/>
          <w:u w:val="single"/>
        </w:rPr>
        <w:t>increase in purchasing power helped pull the economy out of what had been the worst recession in 20 years. Some economic benefits have continued for decades.</w:t>
      </w:r>
      <w:r w:rsidRPr="003127BF">
        <w:rPr>
          <w:rFonts w:ascii="Georgia" w:hAnsi="Georgia"/>
          <w:b/>
          <w:sz w:val="22"/>
          <w:szCs w:val="20"/>
          <w:u w:val="single"/>
        </w:rPr>
        <w:t xml:space="preserve"> </w:t>
      </w:r>
      <w:r w:rsidRPr="003127BF">
        <w:rPr>
          <w:rFonts w:ascii="Georgia" w:hAnsi="Georgia"/>
          <w:sz w:val="20"/>
          <w:szCs w:val="20"/>
        </w:rPr>
        <w:t>Scientific grants to study the damage to Prince William Sound have continued to this day, making the spill one of the most researched in history, according to the EVOSTC. And in 2008 Exxon settled punitive claims in the case Baker vs. Exxon Valdez Shipping Co. The company was required to pay fishermen and others another $995 million over 10 years.</w:t>
      </w:r>
    </w:p>
    <w:p w:rsidR="001A0AC0" w:rsidRDefault="001A0AC0" w:rsidP="001A0AC0">
      <w:pPr>
        <w:pStyle w:val="NormalWeb"/>
        <w:spacing w:before="0" w:beforeAutospacing="0" w:after="0" w:afterAutospacing="0"/>
        <w:rPr>
          <w:rFonts w:ascii="Georgia" w:hAnsi="Georgia"/>
          <w:sz w:val="20"/>
          <w:szCs w:val="20"/>
        </w:rPr>
      </w:pPr>
    </w:p>
    <w:p w:rsidR="001A0AC0" w:rsidRDefault="001A0AC0" w:rsidP="001A0AC0">
      <w:pPr>
        <w:pStyle w:val="Heading3"/>
      </w:pPr>
      <w:r>
        <w:lastRenderedPageBreak/>
        <w:t>Alt Cause</w:t>
      </w:r>
    </w:p>
    <w:p w:rsidR="001A0AC0" w:rsidRDefault="001A0AC0" w:rsidP="001A0AC0">
      <w:r w:rsidRPr="00764282">
        <w:t>(Do NOT read this with the National Academy of Engineering 03 Impact Defense car</w:t>
      </w:r>
      <w:r>
        <w:t>d.)</w:t>
      </w:r>
    </w:p>
    <w:p w:rsidR="001A0AC0" w:rsidRPr="008F5019" w:rsidRDefault="001A0AC0" w:rsidP="000D5C89">
      <w:pPr>
        <w:pStyle w:val="Heading4"/>
      </w:pPr>
      <w:r>
        <w:t>Arctic oil infrastructure itself will collapse marine ecology.</w:t>
      </w:r>
    </w:p>
    <w:p w:rsidR="001A0AC0" w:rsidRPr="008F5019" w:rsidRDefault="001A0AC0" w:rsidP="001A0AC0">
      <w:pPr>
        <w:rPr>
          <w:sz w:val="16"/>
          <w:szCs w:val="16"/>
        </w:rPr>
      </w:pPr>
      <w:r>
        <w:rPr>
          <w:b/>
        </w:rPr>
        <w:t xml:space="preserve">O’Rourke 6/15 </w:t>
      </w:r>
      <w:r>
        <w:rPr>
          <w:sz w:val="16"/>
          <w:szCs w:val="16"/>
        </w:rPr>
        <w:t>– Specialist in Naval Affairs (Ronald, “Changes in the Arctic: Background and Issues for Congress”, 6/15/12; &lt;</w:t>
      </w:r>
      <w:r w:rsidRPr="006E6FDE">
        <w:t xml:space="preserve"> </w:t>
      </w:r>
      <w:r w:rsidRPr="006E6FDE">
        <w:rPr>
          <w:sz w:val="16"/>
          <w:szCs w:val="16"/>
        </w:rPr>
        <w:t>http://www.fas.org/sgp/crs/misc/R41153.pdf</w:t>
      </w:r>
      <w:r>
        <w:rPr>
          <w:sz w:val="16"/>
          <w:szCs w:val="16"/>
        </w:rPr>
        <w:t>&gt;)//AB</w:t>
      </w:r>
    </w:p>
    <w:p w:rsidR="001A0AC0" w:rsidRPr="001A0AC0" w:rsidRDefault="001A0AC0" w:rsidP="001A0AC0">
      <w:pPr>
        <w:rPr>
          <w:rFonts w:cs="BookAntiqua"/>
          <w:szCs w:val="20"/>
        </w:rPr>
      </w:pPr>
      <w:r w:rsidRPr="008F5019">
        <w:rPr>
          <w:rFonts w:cs="TimesNewRoman"/>
          <w:szCs w:val="20"/>
        </w:rPr>
        <w:t xml:space="preserve">The </w:t>
      </w:r>
      <w:r w:rsidRPr="008F5019">
        <w:rPr>
          <w:rFonts w:cs="TimesNewRoman"/>
          <w:szCs w:val="20"/>
          <w:u w:val="single"/>
        </w:rPr>
        <w:t xml:space="preserve">warming </w:t>
      </w:r>
      <w:r w:rsidRPr="007E1E93">
        <w:rPr>
          <w:rFonts w:cs="TimesNewRoman"/>
          <w:szCs w:val="20"/>
          <w:highlight w:val="cyan"/>
          <w:u w:val="single"/>
        </w:rPr>
        <w:t>Arctic has focused</w:t>
      </w:r>
      <w:r w:rsidRPr="008F5019">
        <w:rPr>
          <w:rFonts w:cs="TimesNewRoman"/>
          <w:szCs w:val="20"/>
          <w:u w:val="single"/>
        </w:rPr>
        <w:t xml:space="preserve"> attention </w:t>
      </w:r>
      <w:r w:rsidRPr="007E1E93">
        <w:rPr>
          <w:rFonts w:cs="TimesNewRoman"/>
          <w:szCs w:val="20"/>
          <w:highlight w:val="cyan"/>
          <w:u w:val="single"/>
        </w:rPr>
        <w:t xml:space="preserve">on </w:t>
      </w:r>
      <w:r w:rsidRPr="007E1E93">
        <w:rPr>
          <w:rFonts w:cs="TimesNewRoman"/>
          <w:b/>
          <w:szCs w:val="20"/>
          <w:highlight w:val="cyan"/>
          <w:u w:val="single"/>
        </w:rPr>
        <w:t>threats to its</w:t>
      </w:r>
      <w:r w:rsidRPr="008F5019">
        <w:rPr>
          <w:rFonts w:cs="TimesNewRoman"/>
          <w:b/>
          <w:szCs w:val="20"/>
          <w:u w:val="single"/>
        </w:rPr>
        <w:t xml:space="preserve"> wildlife and </w:t>
      </w:r>
      <w:r w:rsidRPr="007E1E93">
        <w:rPr>
          <w:rFonts w:cs="TimesNewRoman"/>
          <w:b/>
          <w:szCs w:val="20"/>
          <w:highlight w:val="cyan"/>
          <w:u w:val="single"/>
        </w:rPr>
        <w:t>ecosystems</w:t>
      </w:r>
      <w:r w:rsidRPr="008F5019">
        <w:rPr>
          <w:rFonts w:cs="TimesNewRoman"/>
          <w:szCs w:val="20"/>
          <w:u w:val="single"/>
        </w:rPr>
        <w:t xml:space="preserve">, and it is expected that </w:t>
      </w:r>
      <w:r w:rsidRPr="007E1E93">
        <w:rPr>
          <w:rFonts w:cs="TimesNewRoman"/>
          <w:b/>
          <w:szCs w:val="20"/>
          <w:highlight w:val="cyan"/>
          <w:u w:val="single"/>
        </w:rPr>
        <w:t>increased oil, gas, and mineral exploration</w:t>
      </w:r>
      <w:r w:rsidRPr="008F5019">
        <w:rPr>
          <w:rFonts w:cs="TimesNewRoman"/>
          <w:szCs w:val="20"/>
          <w:u w:val="single"/>
        </w:rPr>
        <w:t xml:space="preserve"> and development activities </w:t>
      </w:r>
      <w:r w:rsidRPr="007E1E93">
        <w:rPr>
          <w:rFonts w:cs="TimesNewRoman"/>
          <w:szCs w:val="20"/>
          <w:highlight w:val="cyan"/>
          <w:u w:val="single"/>
        </w:rPr>
        <w:t>may</w:t>
      </w:r>
      <w:r w:rsidRPr="008F5019">
        <w:rPr>
          <w:rFonts w:cs="TimesNewRoman"/>
          <w:szCs w:val="20"/>
          <w:u w:val="single"/>
        </w:rPr>
        <w:t xml:space="preserve"> also </w:t>
      </w:r>
      <w:r w:rsidRPr="007E1E93">
        <w:rPr>
          <w:rFonts w:cs="TimesNewRoman"/>
          <w:b/>
          <w:szCs w:val="20"/>
          <w:highlight w:val="cyan"/>
          <w:u w:val="single"/>
        </w:rPr>
        <w:t>invite increased scrutiny of</w:t>
      </w:r>
      <w:r w:rsidRPr="008F5019">
        <w:rPr>
          <w:rFonts w:cs="TimesNewRoman"/>
          <w:b/>
          <w:szCs w:val="20"/>
          <w:u w:val="single"/>
        </w:rPr>
        <w:t xml:space="preserve"> possible </w:t>
      </w:r>
      <w:r w:rsidRPr="007E1E93">
        <w:rPr>
          <w:rFonts w:cs="TimesNewRoman"/>
          <w:b/>
          <w:szCs w:val="20"/>
          <w:highlight w:val="cyan"/>
          <w:u w:val="single"/>
        </w:rPr>
        <w:t xml:space="preserve">harm to </w:t>
      </w:r>
      <w:r w:rsidRPr="007E1E93">
        <w:rPr>
          <w:rFonts w:cs="TimesNewRoman"/>
          <w:b/>
          <w:szCs w:val="20"/>
          <w:u w:val="single"/>
        </w:rPr>
        <w:t xml:space="preserve">the fragile </w:t>
      </w:r>
      <w:r w:rsidRPr="007E1E93">
        <w:rPr>
          <w:rFonts w:cs="TimesNewRoman"/>
          <w:b/>
          <w:szCs w:val="20"/>
          <w:highlight w:val="cyan"/>
          <w:u w:val="single"/>
        </w:rPr>
        <w:t>Arctic ecosystems</w:t>
      </w:r>
      <w:r w:rsidRPr="008F5019">
        <w:rPr>
          <w:rFonts w:cs="TimesNewRoman"/>
          <w:szCs w:val="20"/>
        </w:rPr>
        <w:t xml:space="preserve">. Federal offshore programs are often the subject of this type of scrutiny, as demonstrated by litigation largely focusing on environmental impacts. For example, plaintiffs in cases challenging government approval of OCS development activity in the Chukchi Sea generally are local communities and national environmental groups. The defendant in litigation over federal leasing in the Alaska program areas is the Secretary of the Interior. Typically litigation over federal offshore programs in Alaska takes place in two venues—the U.S. Court of Appeals for the Ninth Circuit, and/or the U.S. District Court of the District of Alaska. The schedule for litigation can be an issue because the schedule in one venue has some bearing on rulings related to litigation in the other venue. A new schedule for litigation regarding OCS development </w:t>
      </w:r>
      <w:r w:rsidRPr="008F5019">
        <w:rPr>
          <w:rFonts w:cs="TimesNewRoman"/>
          <w:szCs w:val="20"/>
          <w:u w:val="single"/>
        </w:rPr>
        <w:t>in the Chukchi Sea is currently under consideration</w:t>
      </w:r>
      <w:r w:rsidRPr="008F5019">
        <w:rPr>
          <w:rFonts w:cs="TimesNewRoman"/>
          <w:szCs w:val="20"/>
        </w:rPr>
        <w:t>. The outcome of court cases will likely impact future development activities.</w:t>
      </w:r>
    </w:p>
    <w:p w:rsidR="001A0AC0" w:rsidRPr="00FA4AE9" w:rsidRDefault="001A0AC0" w:rsidP="000D5C89">
      <w:pPr>
        <w:pStyle w:val="Heading4"/>
      </w:pPr>
      <w:r w:rsidRPr="00FA4AE9">
        <w:t xml:space="preserve">It’s not just the spills – Oil extraction itself will collapse ecology. </w:t>
      </w:r>
    </w:p>
    <w:p w:rsidR="001A0AC0" w:rsidRPr="003127BF" w:rsidRDefault="001A0AC0" w:rsidP="001A0AC0">
      <w:pPr>
        <w:rPr>
          <w:sz w:val="16"/>
          <w:szCs w:val="16"/>
        </w:rPr>
      </w:pPr>
      <w:r w:rsidRPr="003127BF">
        <w:rPr>
          <w:b/>
        </w:rPr>
        <w:t>National Academy of Engineering</w:t>
      </w:r>
      <w:r w:rsidRPr="003127BF">
        <w:t xml:space="preserve"> </w:t>
      </w:r>
      <w:r w:rsidRPr="003127BF">
        <w:rPr>
          <w:b/>
        </w:rPr>
        <w:t xml:space="preserve">03 </w:t>
      </w:r>
      <w:r w:rsidRPr="003127BF">
        <w:rPr>
          <w:sz w:val="16"/>
          <w:szCs w:val="16"/>
        </w:rPr>
        <w:t>– American National Academies (“Cumulative Environmental Effects of Oil and Gas Activities on Alaska’s North Slope”, 2003; &lt;</w:t>
      </w:r>
      <w:r w:rsidRPr="003127BF">
        <w:t xml:space="preserve"> </w:t>
      </w:r>
      <w:r w:rsidRPr="003127BF">
        <w:rPr>
          <w:sz w:val="16"/>
          <w:szCs w:val="16"/>
        </w:rPr>
        <w:t>http://dels-old.nas.edu/dels/rpt_briefs/north_slope_final.pdf&gt;)//AB</w:t>
      </w:r>
    </w:p>
    <w:p w:rsidR="001A0AC0" w:rsidRDefault="001A0AC0" w:rsidP="001A0AC0">
      <w:pPr>
        <w:rPr>
          <w:rFonts w:cs="BookAntiqua"/>
          <w:szCs w:val="20"/>
        </w:rPr>
      </w:pPr>
      <w:r w:rsidRPr="003127BF">
        <w:rPr>
          <w:rFonts w:cs="BookAntiqua"/>
          <w:szCs w:val="20"/>
        </w:rPr>
        <w:t xml:space="preserve">Northern Alaska’s environment and culture have already been significantly affected by oil infrastructure and activities. There have been many benefits to North Slope residents including more jobs and improved medical care and schools. These economic benefits have been accompanied by </w:t>
      </w:r>
      <w:r w:rsidRPr="007E1E93">
        <w:rPr>
          <w:rFonts w:cs="BookAntiqua"/>
          <w:b/>
          <w:szCs w:val="20"/>
          <w:highlight w:val="cyan"/>
          <w:u w:val="single"/>
        </w:rPr>
        <w:t>environmental and social consequences</w:t>
      </w:r>
      <w:r w:rsidRPr="007E1E93">
        <w:rPr>
          <w:rFonts w:cs="BookAntiqua"/>
          <w:szCs w:val="20"/>
          <w:highlight w:val="cyan"/>
          <w:u w:val="single"/>
        </w:rPr>
        <w:t xml:space="preserve">, </w:t>
      </w:r>
      <w:r w:rsidRPr="007E1E93">
        <w:rPr>
          <w:rFonts w:cs="BookAntiqua"/>
          <w:b/>
          <w:szCs w:val="20"/>
          <w:highlight w:val="cyan"/>
          <w:u w:val="single"/>
        </w:rPr>
        <w:t>including</w:t>
      </w:r>
      <w:r w:rsidRPr="003127BF">
        <w:rPr>
          <w:rFonts w:cs="BookAntiqua"/>
          <w:b/>
          <w:szCs w:val="20"/>
          <w:u w:val="single"/>
        </w:rPr>
        <w:t xml:space="preserve"> </w:t>
      </w:r>
      <w:r w:rsidRPr="007E1E93">
        <w:rPr>
          <w:rFonts w:cs="BookAntiqua"/>
          <w:b/>
          <w:szCs w:val="20"/>
          <w:highlight w:val="cyan"/>
          <w:u w:val="single"/>
        </w:rPr>
        <w:t>effects o</w:t>
      </w:r>
      <w:r w:rsidRPr="003127BF">
        <w:rPr>
          <w:rFonts w:cs="BookAntiqua"/>
          <w:b/>
          <w:szCs w:val="20"/>
          <w:u w:val="single"/>
        </w:rPr>
        <w:t xml:space="preserve">f the </w:t>
      </w:r>
      <w:r w:rsidRPr="007E1E93">
        <w:rPr>
          <w:rFonts w:cs="BookAntiqua"/>
          <w:b/>
          <w:szCs w:val="20"/>
          <w:highlight w:val="cyan"/>
          <w:u w:val="single"/>
        </w:rPr>
        <w:t>roads, infrastructure and</w:t>
      </w:r>
      <w:r w:rsidRPr="003127BF">
        <w:rPr>
          <w:rFonts w:cs="BookAntiqua"/>
          <w:b/>
          <w:szCs w:val="20"/>
          <w:u w:val="single"/>
        </w:rPr>
        <w:t xml:space="preserve"> activities of </w:t>
      </w:r>
      <w:r w:rsidRPr="007E1E93">
        <w:rPr>
          <w:rFonts w:cs="BookAntiqua"/>
          <w:b/>
          <w:szCs w:val="20"/>
          <w:highlight w:val="cyan"/>
          <w:u w:val="single"/>
        </w:rPr>
        <w:t>oil exploration</w:t>
      </w:r>
      <w:r w:rsidRPr="003127BF">
        <w:rPr>
          <w:rFonts w:cs="BookAntiqua"/>
          <w:szCs w:val="20"/>
          <w:u w:val="single"/>
        </w:rPr>
        <w:t xml:space="preserve"> and production </w:t>
      </w:r>
      <w:r w:rsidRPr="007E1E93">
        <w:rPr>
          <w:rFonts w:cs="BookAntiqua"/>
          <w:b/>
          <w:szCs w:val="20"/>
          <w:highlight w:val="cyan"/>
          <w:u w:val="single"/>
        </w:rPr>
        <w:t>on the terrain</w:t>
      </w:r>
      <w:r w:rsidRPr="003127BF">
        <w:rPr>
          <w:rFonts w:cs="BookAntiqua"/>
          <w:b/>
          <w:szCs w:val="20"/>
          <w:u w:val="single"/>
        </w:rPr>
        <w:t xml:space="preserve">, </w:t>
      </w:r>
      <w:r w:rsidRPr="007E1E93">
        <w:rPr>
          <w:rFonts w:cs="BookAntiqua"/>
          <w:b/>
          <w:szCs w:val="20"/>
          <w:highlight w:val="cyan"/>
          <w:u w:val="single"/>
        </w:rPr>
        <w:t>plants, animals and</w:t>
      </w:r>
      <w:r w:rsidRPr="007E1E93">
        <w:rPr>
          <w:rFonts w:cs="BookAntiqua"/>
          <w:szCs w:val="20"/>
          <w:highlight w:val="cyan"/>
          <w:u w:val="single"/>
        </w:rPr>
        <w:t xml:space="preserve"> peoples</w:t>
      </w:r>
      <w:r w:rsidRPr="003127BF">
        <w:rPr>
          <w:rFonts w:cs="BookAntiqua"/>
          <w:szCs w:val="20"/>
          <w:u w:val="single"/>
        </w:rPr>
        <w:t xml:space="preserve"> of the North Slope and the adjacent </w:t>
      </w:r>
      <w:r w:rsidRPr="003127BF">
        <w:rPr>
          <w:rFonts w:cs="BookAntiqua"/>
          <w:b/>
          <w:szCs w:val="20"/>
          <w:u w:val="single"/>
        </w:rPr>
        <w:t>marine environment</w:t>
      </w:r>
      <w:r w:rsidRPr="003127BF">
        <w:rPr>
          <w:rFonts w:cs="BookAntiqua"/>
          <w:szCs w:val="20"/>
        </w:rPr>
        <w:t xml:space="preserve">. Although a large body of research has assessed actual and potential effects of oil and gas activities and infrastructure, no integrated, comprehensive analysis of </w:t>
      </w:r>
      <w:r w:rsidRPr="003127BF">
        <w:rPr>
          <w:rFonts w:cs="BookAntiqua-Italic"/>
          <w:i/>
          <w:iCs/>
          <w:szCs w:val="20"/>
        </w:rPr>
        <w:t xml:space="preserve">cumulative </w:t>
      </w:r>
      <w:r w:rsidRPr="003127BF">
        <w:rPr>
          <w:rFonts w:cs="BookAntiqua"/>
          <w:szCs w:val="20"/>
        </w:rPr>
        <w:t xml:space="preserve">effects has previously been attempted. </w:t>
      </w:r>
      <w:r w:rsidRPr="007E1E93">
        <w:rPr>
          <w:rFonts w:cs="BookAntiqua"/>
          <w:b/>
          <w:szCs w:val="20"/>
          <w:highlight w:val="cyan"/>
          <w:u w:val="single"/>
        </w:rPr>
        <w:t>Cumulative effects can result from individually minor but collectively significant actions taking place over a period of time or within an area.</w:t>
      </w:r>
      <w:r w:rsidRPr="003127BF">
        <w:rPr>
          <w:rFonts w:cs="BookAntiqua"/>
          <w:szCs w:val="20"/>
        </w:rPr>
        <w:t xml:space="preserve"> In response to a request from Congress, the National Academies convened the Committee on Cumulative Environmental Effects of Oil and Gas Activities on Alaska’s North Slope to assess probable cumulative effects of oil and gas activities on various receptors—that is components of the physical, biological, and human systems of the region. The committee’s consensus report assesses both present and likely future cumulative effects on the North Slope and adjacent marine waters for the time period of 1965 to 2025 (in some cases to 2050).</w:t>
      </w:r>
    </w:p>
    <w:p w:rsidR="00F80745" w:rsidRPr="000D25D7" w:rsidRDefault="00F80745" w:rsidP="00F80745">
      <w:pPr>
        <w:pStyle w:val="Heading4"/>
      </w:pPr>
      <w:r>
        <w:t>No cleanup measures most of the time—dark waters and no open waters</w:t>
      </w:r>
    </w:p>
    <w:p w:rsidR="00F80745" w:rsidRDefault="00F80745" w:rsidP="00F80745">
      <w:r w:rsidRPr="00997D15">
        <w:rPr>
          <w:rStyle w:val="Style13ptBold"/>
        </w:rPr>
        <w:t>Murphy 11</w:t>
      </w:r>
      <w:r>
        <w:t xml:space="preserve"> (Kim Murphy, Los Angeles Times national editor, 8/4/2011, “Arctic oil spill could prove tough to clean”, </w:t>
      </w:r>
      <w:hyperlink r:id="rId11" w:history="1">
        <w:r w:rsidRPr="007100CD">
          <w:rPr>
            <w:rStyle w:val="Hyperlink"/>
          </w:rPr>
          <w:t>http://latimesblogs.latimes.com/greenspace/2011/08/shell-arctic-drilling-oil-spill.html</w:t>
        </w:r>
      </w:hyperlink>
      <w:r>
        <w:t xml:space="preserve"> || Alice)</w:t>
      </w:r>
    </w:p>
    <w:p w:rsidR="00F80745" w:rsidRDefault="00F80745" w:rsidP="00F80745"/>
    <w:p w:rsidR="00F80745" w:rsidRDefault="00F80745" w:rsidP="00F80745">
      <w:pPr>
        <w:rPr>
          <w:rStyle w:val="StyleUnderline"/>
        </w:rPr>
      </w:pPr>
      <w:r>
        <w:t>Shell Exploration's plan for exploratory oil and gas drilling in the Beaufort Sea won conditional approval from the federal Bureau of Ocean Energy Management, Regulation and Enforcement</w:t>
      </w:r>
      <w:r w:rsidRPr="0050179B">
        <w:rPr>
          <w:rStyle w:val="StyleUnderline"/>
        </w:rPr>
        <w:t>. One of the big questions now is what happens if there's an oil spill</w:t>
      </w:r>
      <w:r>
        <w:t xml:space="preserve">. Agency officials are expected as early as next week to act on </w:t>
      </w:r>
      <w:r w:rsidRPr="0050179B">
        <w:rPr>
          <w:rStyle w:val="StyleUnderline"/>
        </w:rPr>
        <w:t>Shell's oil spill response plan, which conservationists say falls short of the mark for responding to an accident in icy waters, often shrouded in darkness</w:t>
      </w:r>
      <w:r w:rsidRPr="000D25D7">
        <w:t>, hundreds of miles from the nearest deep-water port. Earlier</w:t>
      </w:r>
      <w:r>
        <w:t xml:space="preserve"> this month, Canada looked at the same issue: </w:t>
      </w:r>
      <w:r w:rsidRPr="0050179B">
        <w:rPr>
          <w:rStyle w:val="StyleUnderline"/>
        </w:rPr>
        <w:t>How hard would it be to clean up an oil spill</w:t>
      </w:r>
      <w:r>
        <w:t xml:space="preserve"> in the Beaufort Sea, which straddles the border between the two countries. </w:t>
      </w:r>
      <w:r w:rsidRPr="0050179B">
        <w:rPr>
          <w:rStyle w:val="StyleUnderline"/>
        </w:rPr>
        <w:t>The answer? Really hard. Even in the "summer" season between July and October, when Arctic drilling normally occurs, true open water without ice occurs only 54% to 88% of the time, even close to shore</w:t>
      </w:r>
      <w:r>
        <w:t xml:space="preserve">, according to the report, prepared for the National Energy Board by S.L. Ross Environmental Research Ltd. of Ottawa. </w:t>
      </w:r>
      <w:r w:rsidRPr="0050179B">
        <w:rPr>
          <w:rStyle w:val="StyleUnderline"/>
        </w:rPr>
        <w:t xml:space="preserve">Conditions can be so bad that </w:t>
      </w:r>
      <w:r w:rsidRPr="000D25D7">
        <w:rPr>
          <w:rStyle w:val="Emphasis"/>
        </w:rPr>
        <w:t>no ice cleanup measures are even possible about 20% of the time</w:t>
      </w:r>
      <w:r w:rsidRPr="0050179B">
        <w:rPr>
          <w:rStyle w:val="StyleUnderline"/>
        </w:rPr>
        <w:t xml:space="preserve"> in June, 40% of the time in August and 65% of the time in October, said the report, which </w:t>
      </w:r>
      <w:r w:rsidRPr="0050179B">
        <w:rPr>
          <w:rStyle w:val="StyleUnderline"/>
        </w:rPr>
        <w:lastRenderedPageBreak/>
        <w:t>measured typical temperatures, wave heights and ice patterns and how they might prevent the use of such responses as in-situ burning, containment and application of dispersants</w:t>
      </w:r>
      <w:r>
        <w:t xml:space="preserve">. </w:t>
      </w:r>
      <w:r w:rsidRPr="0050179B">
        <w:rPr>
          <w:rStyle w:val="Emphasis"/>
        </w:rPr>
        <w:t>After October, any active response would almost certainly deferred until the following melt season</w:t>
      </w:r>
      <w:r>
        <w:t xml:space="preserve">, the report said. Canada, Norway and Russia are also studying offshore oil development in the Arctic, with Moscow earlier this year announcing plans to proceed with an exploration program in partnership with BP. "BOEMRE approval of Shell's drilling plan is silent as to the agency's assessment of Shell's oil spill plan. BOEMRE shouldn't have approved Shell's drilling plan without an adequate, approved oil spill plan demonstrating Shell's ability to clean up an oil spill in the Arctic's icy waters," a coalition of conservation groups, including the Alaska Wilderness League, the Sierra Club, Oceana and Defenders of Wildlife, among others, said in a statement. </w:t>
      </w:r>
      <w:r w:rsidRPr="000D25D7">
        <w:rPr>
          <w:rStyle w:val="StyleUnderline"/>
        </w:rPr>
        <w:t>They said Shell's assertion that it can recover 95% of any oil spilled in Arctic waters using mechanical containment devices is unrealistic, given a much lower rate of recovery during the recent spill in the Gulf of Mexico, and assumes conditions in August, not October, "when ice, darkness and bad weather prevail.</w:t>
      </w:r>
    </w:p>
    <w:p w:rsidR="00F80745" w:rsidRDefault="00F80745" w:rsidP="00F80745">
      <w:pPr>
        <w:pStyle w:val="Heading4"/>
      </w:pPr>
      <w:r>
        <w:t>Arctic ice can’t be cleaned up—extreme cold conditions make techniques ineffective</w:t>
      </w:r>
    </w:p>
    <w:p w:rsidR="00F80745" w:rsidRDefault="00F80745" w:rsidP="00F80745">
      <w:r w:rsidRPr="002B2BD4">
        <w:rPr>
          <w:rStyle w:val="Style13ptBold"/>
        </w:rPr>
        <w:t>IMARES 5/1</w:t>
      </w:r>
      <w:r>
        <w:t xml:space="preserve"> (Institute for Marine Resources and Ecosystem Studies at Wageningen University, a Netherlands research institute, 5/1/2014, “Wageningen UR studies environmental effects of oil activities in the Arctic region”, </w:t>
      </w:r>
      <w:hyperlink r:id="rId12" w:history="1">
        <w:r w:rsidRPr="007100CD">
          <w:rPr>
            <w:rStyle w:val="Hyperlink"/>
          </w:rPr>
          <w:t>https://www.wageningenur.nl/en/newsarticle/Wageningen-UR-studies-environmental-effects-of-oil-activities-in-the-Arctic-region.htm</w:t>
        </w:r>
      </w:hyperlink>
      <w:r>
        <w:t xml:space="preserve"> || Alice)</w:t>
      </w:r>
    </w:p>
    <w:p w:rsidR="00F80745" w:rsidRDefault="00F80745" w:rsidP="00F80745"/>
    <w:p w:rsidR="00F80745" w:rsidRPr="007E71FD" w:rsidRDefault="00F80745" w:rsidP="00F80745">
      <w:pPr>
        <w:rPr>
          <w:rStyle w:val="StyleUnderline"/>
        </w:rPr>
      </w:pPr>
      <w:r w:rsidRPr="0078268A">
        <w:rPr>
          <w:rStyle w:val="StyleUnderline"/>
        </w:rPr>
        <w:t>Oil extraction in cold conditions is complex Compared to the North Sea oil exploitation in the Arctic region is much more difficult</w:t>
      </w:r>
      <w:r>
        <w:t>. This has partly to do with the poor accessibility of the immense area and limited infrastructure, such as ports and airports. In addition</w:t>
      </w:r>
      <w:r w:rsidRPr="00EC7828">
        <w:t>,</w:t>
      </w:r>
      <w:r w:rsidRPr="00EC7828">
        <w:rPr>
          <w:rStyle w:val="Emphasis"/>
        </w:rPr>
        <w:t xml:space="preserve"> conditions are often very challenging due to fog, snow, storms and prolonged darkness in winter</w:t>
      </w:r>
      <w:r w:rsidRPr="0078268A">
        <w:rPr>
          <w:rStyle w:val="StyleUnderline"/>
        </w:rPr>
        <w:t>. Moreover, the materials and techniques used in the extraction process must withstand extreme cold and ice</w:t>
      </w:r>
      <w:r>
        <w:t xml:space="preserve">. As a result, the risk of an oil spill in the large area around the Arctic is relatively high, </w:t>
      </w:r>
      <w:r w:rsidRPr="007E71FD">
        <w:rPr>
          <w:rStyle w:val="StyleUnderline"/>
        </w:rPr>
        <w:t>the clean-up options are relatively limited and the possible consequences are long lasting</w:t>
      </w:r>
      <w:r>
        <w:t xml:space="preserve"> for the unique flora and fauna such as polar bears, walruses and belugas. </w:t>
      </w:r>
      <w:r w:rsidRPr="002B0732">
        <w:rPr>
          <w:rStyle w:val="StyleUnderline"/>
        </w:rPr>
        <w:t>Oil is d</w:t>
      </w:r>
      <w:r w:rsidRPr="007E71FD">
        <w:rPr>
          <w:rStyle w:val="StyleUnderline"/>
        </w:rPr>
        <w:t xml:space="preserve">ifficult to clean in cold conditions It is not yet known how an oil spill in the Arctic region can be cleaned up. In cold conditions, oil behaves differently than in the North Sea. The viscosity of oil is higher for example. Oil spill response techniques may be </w:t>
      </w:r>
      <w:r w:rsidRPr="002B0732">
        <w:rPr>
          <w:rStyle w:val="Emphasis"/>
        </w:rPr>
        <w:t>less effective or not effective at all.</w:t>
      </w:r>
      <w:r>
        <w:t xml:space="preserve"> </w:t>
      </w:r>
      <w:r w:rsidRPr="007E71FD">
        <w:rPr>
          <w:rStyle w:val="StyleUnderline"/>
        </w:rPr>
        <w:t>Dispersing agent, a kind of liquid soap that is used to mix oil with water, might work less effectively with low temperatures, viscous oil and the presence of ice.</w:t>
      </w:r>
      <w:r>
        <w:t xml:space="preserve"> And what happens to the mixture of oil, dispersant and plankton? Will it drop to the sea floor? During the oil spill in the Gulf of Mexico this spill response technique has been widely used. The consequence is a thick toxic layer on the seabed without any marine life. </w:t>
      </w:r>
      <w:r w:rsidRPr="007E71FD">
        <w:rPr>
          <w:rStyle w:val="StyleUnderline"/>
        </w:rPr>
        <w:t xml:space="preserve">The visibility of oil in ice covered areas may be low. As a result the oil is hard to detect and to clean-up. Oil can also be transported to other locations together with the ice. </w:t>
      </w:r>
    </w:p>
    <w:p w:rsidR="00F80745" w:rsidRDefault="00F80745" w:rsidP="00F80745">
      <w:pPr>
        <w:pStyle w:val="Heading4"/>
      </w:pPr>
      <w:r>
        <w:t>Arctic cleanup too difficult—their authors don’t assume weather conditions and offseason drilling</w:t>
      </w:r>
    </w:p>
    <w:p w:rsidR="00F80745" w:rsidRDefault="00F80745" w:rsidP="00F80745">
      <w:r w:rsidRPr="00EA78C7">
        <w:rPr>
          <w:rStyle w:val="Style13ptBold"/>
        </w:rPr>
        <w:t xml:space="preserve">CBC 11 </w:t>
      </w:r>
      <w:r>
        <w:t xml:space="preserve">(Canadian Broadcasting Corporation, 9/8/2011, “Arctic oil spill cleanup would be badly hindered”, </w:t>
      </w:r>
      <w:hyperlink r:id="rId13" w:history="1">
        <w:r w:rsidRPr="007100CD">
          <w:rPr>
            <w:rStyle w:val="Hyperlink"/>
          </w:rPr>
          <w:t>http://www.cbc.ca/news/canada/north/arctic-oil-spill-cleanup-would-be-badly-hindered-1.1013220</w:t>
        </w:r>
      </w:hyperlink>
      <w:r>
        <w:t xml:space="preserve"> || Alice)</w:t>
      </w:r>
    </w:p>
    <w:p w:rsidR="00F80745" w:rsidRDefault="00F80745" w:rsidP="00F80745"/>
    <w:p w:rsidR="00F80745" w:rsidRDefault="00F80745" w:rsidP="00F80745">
      <w:r w:rsidRPr="00DF0A47">
        <w:rPr>
          <w:rStyle w:val="StyleUnderline"/>
        </w:rPr>
        <w:t>Any response to a possible offshore oil spill in the Canadian Arctic would be severely hampered, even more so than previously thought</w:t>
      </w:r>
      <w:r>
        <w:t xml:space="preserve">, the World Wildlife Fund says. </w:t>
      </w:r>
      <w:r w:rsidRPr="00DF0A47">
        <w:rPr>
          <w:rStyle w:val="StyleUnderline"/>
        </w:rPr>
        <w:t xml:space="preserve">That’s because </w:t>
      </w:r>
      <w:r w:rsidRPr="006167B7">
        <w:rPr>
          <w:rStyle w:val="Emphasis"/>
        </w:rPr>
        <w:t>Arctic ice, lack of daylight, winds and temperatures make it extremely difficult to contain, burn off or disperse spilled oil</w:t>
      </w:r>
      <w:r>
        <w:t xml:space="preserve">, the conservation group writes in a filing to the National Energy Board. </w:t>
      </w:r>
      <w:r w:rsidRPr="00DF0A47">
        <w:rPr>
          <w:rStyle w:val="StyleUnderline"/>
        </w:rPr>
        <w:t>During the potential Arctic drilling season, it would be impossible to deploy an emergency oil-spill response up to 84 per cent of the time</w:t>
      </w:r>
      <w:r>
        <w:t xml:space="preserve">, the WWF filing says. "We're not against drilling per se, but what we are saying is that it shouldn't be done unless it can be done safely. And what these numbers provide is a very sobering reminder of just how little capacity we have to respond if something goes wrong," WWF program director Rob Powell said Thursday. The conservation group is participating in the National Energy Board’s review of Arctic offshore drilling, undertaken in the wake of oil giant BP’s offshore </w:t>
      </w:r>
      <w:r>
        <w:lastRenderedPageBreak/>
        <w:t xml:space="preserve">drilling disaster last year in the Gulf of Mexico, the second-worst marine oil spill in history. Oil companies like BP, ExxonMobil, Chevron and Imperial Oil have invested hundreds of millions of dollars to lease large tracts of Canada’s Arctic seabed for exploration. As part of its review, the energy board, which regulates national petroleum and electricity projects in Canada, asked a consultant to look at how difficult it would be to clean up a potential oil spill in the Arctic. The consultant’s report submitted in July found that </w:t>
      </w:r>
      <w:r w:rsidRPr="00DF0A47">
        <w:rPr>
          <w:rStyle w:val="StyleUnderline"/>
        </w:rPr>
        <w:t>an emergency response to a spill would be impossible between 15 and 78 per cent of the time, due to weather and other environmental conditions</w:t>
      </w:r>
      <w:r>
        <w:t xml:space="preserve">. Figures understate real risks: WWF But the WWF says those numbers understate the difficulties that a possible cleanup would encounter: </w:t>
      </w:r>
      <w:r w:rsidRPr="00745B64">
        <w:rPr>
          <w:rStyle w:val="StyleUnderline"/>
        </w:rPr>
        <w:t>Oil companies acknowledge that they couldn’t contain and recover oil from an Arctic spill of more than 100 barrels</w:t>
      </w:r>
      <w:r>
        <w:t xml:space="preserve">, the group says, </w:t>
      </w:r>
      <w:r w:rsidRPr="00E14BA3">
        <w:rPr>
          <w:rStyle w:val="StyleUnderline"/>
        </w:rPr>
        <w:t>which wasn’t factored into the consultant’s report. The consultant’s</w:t>
      </w:r>
      <w:r w:rsidRPr="00745B64">
        <w:rPr>
          <w:rStyle w:val="StyleUnderline"/>
        </w:rPr>
        <w:t xml:space="preserve"> numbers refer only to periods of open water during the drilling season, </w:t>
      </w:r>
      <w:r w:rsidRPr="00E14BA3">
        <w:rPr>
          <w:rStyle w:val="StyleUnderline"/>
        </w:rPr>
        <w:t>whereas</w:t>
      </w:r>
      <w:r w:rsidRPr="00E14BA3">
        <w:rPr>
          <w:rStyle w:val="Emphasis"/>
        </w:rPr>
        <w:t xml:space="preserve"> drilling can legally continue in those months even when significant ice cover on Arctic seas would make countering an oil spill impossible</w:t>
      </w:r>
      <w:r w:rsidRPr="00745B64">
        <w:rPr>
          <w:rStyle w:val="StyleUnderline"/>
        </w:rPr>
        <w:t>. The consultant didn’t consider the effects of wind chill</w:t>
      </w:r>
      <w:r>
        <w:t>. Canada hasn’t approve the use of substances called chemical herders in an Arctic oil spill, yet the consultant’s report assumes they could be used to help with cleanup. Taking those factors into account, cleanup efforts would be impossible at least 44 per cent and up to 84 per cent of the drilling season, depending on location and month, the WWF says.</w:t>
      </w:r>
    </w:p>
    <w:p w:rsidR="00F80745" w:rsidRDefault="00F80745" w:rsidP="00F80745">
      <w:pPr>
        <w:pStyle w:val="Heading4"/>
      </w:pPr>
      <w:r>
        <w:t>Response efforts hindered by extreme weather and low visibility</w:t>
      </w:r>
    </w:p>
    <w:p w:rsidR="00F80745" w:rsidRDefault="00F80745" w:rsidP="00F80745">
      <w:r w:rsidRPr="00EA78C7">
        <w:rPr>
          <w:rStyle w:val="Style13ptBold"/>
        </w:rPr>
        <w:t>Economist 12</w:t>
      </w:r>
      <w:r>
        <w:t xml:space="preserve"> (The Economist, 12/1/2012, “Trouble beneath the ice”, </w:t>
      </w:r>
      <w:hyperlink r:id="rId14" w:history="1">
        <w:r w:rsidRPr="007100CD">
          <w:rPr>
            <w:rStyle w:val="Hyperlink"/>
          </w:rPr>
          <w:t>http://www.economist.com/news/technology-quarterly/21567196-energy-technology-oil-exploration-moves-arctic-new-methods-are-being</w:t>
        </w:r>
      </w:hyperlink>
      <w:r>
        <w:t xml:space="preserve"> || Alice)</w:t>
      </w:r>
    </w:p>
    <w:p w:rsidR="00F80745" w:rsidRDefault="00F80745" w:rsidP="00F80745"/>
    <w:p w:rsidR="00F80745" w:rsidRDefault="00F80745" w:rsidP="00F80745">
      <w:r>
        <w:t xml:space="preserve">AN OIL WELL suffers a blowout, causing a fatal explosion on an offshore platform. Oil spews into the water at an estimated rate of 53,000 barrels a day. Company executives and government officials blame each other as they try to find a way to stop the flow of oil. The Deepwater Horizon disaster of 2010 was a tragedy in many respects, but in one detail, BP—the operator of the well, which is now facing a bill of as much as $50 billion—was lucky. </w:t>
      </w:r>
      <w:r w:rsidRPr="00355A86">
        <w:rPr>
          <w:rStyle w:val="StyleUnderline"/>
        </w:rPr>
        <w:t xml:space="preserve">At least it could find the oil. As more and more companies venture into the oil- and gas-rich waters north of the Arctic Circle, they are being forced to imagine another oil-spill scenario, one in which the </w:t>
      </w:r>
      <w:r w:rsidRPr="004F26F5">
        <w:rPr>
          <w:rStyle w:val="Emphasis"/>
        </w:rPr>
        <w:t>response effort is impeded by storms, fog, high winds and massive drifting ice floes; in which visibility is minimal</w:t>
      </w:r>
      <w:r>
        <w:t xml:space="preserve">, where the nearest coast guard station is over 1,000 miles away </w:t>
      </w:r>
      <w:r w:rsidRPr="00355A86">
        <w:rPr>
          <w:rStyle w:val="StyleUnderline"/>
        </w:rPr>
        <w:t>and where spilled oil accumulates on, in and under the ice</w:t>
      </w:r>
      <w:r>
        <w:t xml:space="preserve">. Such considerations have led to the development of new technologies to detect and deal with spilled oil in remote, icy seas. In “open water” conditions such as those in the Gulf of Mexico during the Deepwater Horizon spill, the primary method for oil-spill detection involves satellite-mounted synthetic-aperture radar (SAR). This technology, which can see through clouds and in the dark, involves bouncing radio waves from orbiting satellites off the surface of the sea. </w:t>
      </w:r>
      <w:r w:rsidRPr="004F26F5">
        <w:rPr>
          <w:rStyle w:val="StyleUnderline"/>
        </w:rPr>
        <w:t>Any oil floating on the surface has the effect of smoothing the waves made by the wind on the water. Admittedly, it is almost impossible to tell the difference between an oil slick and a patch of calm water</w:t>
      </w:r>
      <w:r>
        <w:t xml:space="preserve">. But at least clean-up teams have some idea of where to start more detailed searches. In the Arctic, however, SAR is less useful. One problem is that </w:t>
      </w:r>
      <w:r w:rsidRPr="004F26F5">
        <w:rPr>
          <w:rStyle w:val="StyleUnderline"/>
        </w:rPr>
        <w:t>floating ice looks just like oil or calm water to a SAR-equipped satellite.</w:t>
      </w:r>
      <w:r w:rsidRPr="004F26F5">
        <w:t xml:space="preserve"> </w:t>
      </w:r>
      <w:r>
        <w:t xml:space="preserve">According to Rune Storvold of the Northern Research Institute, a Norwegian research outfit, SAR-based </w:t>
      </w:r>
      <w:r w:rsidRPr="004F26F5">
        <w:rPr>
          <w:rStyle w:val="StyleUnderline"/>
        </w:rPr>
        <w:t>oil detection is only effective in conditions with less than 30% ice coverage.</w:t>
      </w:r>
    </w:p>
    <w:p w:rsidR="00F80745" w:rsidRDefault="00F80745" w:rsidP="001A0AC0">
      <w:pPr>
        <w:rPr>
          <w:rFonts w:cs="BookAntiqua"/>
          <w:szCs w:val="20"/>
        </w:rPr>
      </w:pPr>
    </w:p>
    <w:p w:rsidR="002E07B6" w:rsidRDefault="002E07B6" w:rsidP="002E07B6">
      <w:pPr>
        <w:pStyle w:val="Heading3"/>
      </w:pPr>
      <w:r>
        <w:lastRenderedPageBreak/>
        <w:t>Safety Precautions now</w:t>
      </w:r>
    </w:p>
    <w:p w:rsidR="002E07B6" w:rsidRPr="002E07B6" w:rsidRDefault="002E07B6" w:rsidP="002E07B6">
      <w:pPr>
        <w:pStyle w:val="Heading4"/>
      </w:pPr>
      <w:r>
        <w:t>Spill prevention in place now</w:t>
      </w:r>
    </w:p>
    <w:p w:rsidR="002E07B6" w:rsidRPr="002E07B6" w:rsidRDefault="002E07B6" w:rsidP="002E07B6">
      <w:r w:rsidRPr="002E07B6">
        <w:rPr>
          <w:rStyle w:val="Style13ptBold"/>
        </w:rPr>
        <w:t>The Dallas Morning News 12</w:t>
      </w:r>
      <w:r>
        <w:t xml:space="preserve"> (The Associated Press. "U.S. Finalizes Offshore Drilling Rules Inspired by BP Oil Spill." The Dallas Morning News. N.p., 15 Aug. 2012. Web. 01 Aug. 2014. &lt;http://www.dallasnews.com/incoming/20120815-u.s.-finalizes-offshore-drilling-rules-inspired-by-bp-oil-spill.ece&gt;. XM)</w:t>
      </w:r>
    </w:p>
    <w:p w:rsidR="002E07B6" w:rsidRDefault="002E07B6" w:rsidP="002E07B6">
      <w:pPr>
        <w:rPr>
          <w:rStyle w:val="StyleUnderline"/>
        </w:rPr>
      </w:pPr>
      <w:r w:rsidRPr="002E07B6">
        <w:rPr>
          <w:rStyle w:val="StyleUnderline"/>
        </w:rPr>
        <w:t xml:space="preserve">The </w:t>
      </w:r>
      <w:r w:rsidRPr="002E07B6">
        <w:rPr>
          <w:rStyle w:val="StyleUnderline"/>
          <w:highlight w:val="yellow"/>
        </w:rPr>
        <w:t>safety measures are intended to make sure oil flow can be stopped</w:t>
      </w:r>
      <w:r w:rsidRPr="002E07B6">
        <w:rPr>
          <w:rStyle w:val="StyleUnderline"/>
        </w:rPr>
        <w:t xml:space="preserve"> if there are problems. </w:t>
      </w:r>
      <w:r w:rsidRPr="002E07B6">
        <w:rPr>
          <w:rStyle w:val="StyleUnderline"/>
          <w:highlight w:val="yellow"/>
        </w:rPr>
        <w:t>They deal with</w:t>
      </w:r>
      <w:r w:rsidRPr="002E07B6">
        <w:rPr>
          <w:rStyle w:val="StyleUnderline"/>
        </w:rPr>
        <w:t xml:space="preserve"> how the </w:t>
      </w:r>
      <w:r w:rsidRPr="002E07B6">
        <w:rPr>
          <w:rStyle w:val="StyleUnderline"/>
          <w:highlight w:val="yellow"/>
        </w:rPr>
        <w:t>wells</w:t>
      </w:r>
      <w:r w:rsidRPr="002E07B6">
        <w:rPr>
          <w:rStyle w:val="StyleUnderline"/>
        </w:rPr>
        <w:t xml:space="preserve"> are designed, </w:t>
      </w:r>
      <w:r w:rsidRPr="002E07B6">
        <w:rPr>
          <w:rStyle w:val="StyleUnderline"/>
          <w:highlight w:val="yellow"/>
        </w:rPr>
        <w:t>and how</w:t>
      </w:r>
      <w:r w:rsidRPr="002E07B6">
        <w:rPr>
          <w:rStyle w:val="StyleUnderline"/>
        </w:rPr>
        <w:t xml:space="preserve"> the </w:t>
      </w:r>
      <w:r w:rsidRPr="002E07B6">
        <w:rPr>
          <w:rStyle w:val="StyleUnderline"/>
          <w:highlight w:val="yellow"/>
        </w:rPr>
        <w:t>cement and barriers used to secure them are tested.</w:t>
      </w:r>
      <w:r>
        <w:rPr>
          <w:rStyle w:val="StyleUnderline"/>
        </w:rPr>
        <w:t xml:space="preserve"> </w:t>
      </w:r>
      <w:r w:rsidRPr="002E07B6">
        <w:rPr>
          <w:rStyle w:val="StyleUnderline"/>
          <w:highlight w:val="yellow"/>
        </w:rPr>
        <w:t>The rules also require that blowout preventers,</w:t>
      </w:r>
      <w:r w:rsidRPr="002E07B6">
        <w:rPr>
          <w:rStyle w:val="StyleUnderline"/>
        </w:rPr>
        <w:t xml:space="preserve"> which failed in the 2010 disaster, </w:t>
      </w:r>
      <w:r w:rsidRPr="002E07B6">
        <w:rPr>
          <w:rStyle w:val="StyleUnderline"/>
          <w:highlight w:val="yellow"/>
        </w:rPr>
        <w:t>be independently tested by a third party</w:t>
      </w:r>
      <w:r w:rsidRPr="002E07B6">
        <w:rPr>
          <w:rStyle w:val="StyleUnderline"/>
        </w:rPr>
        <w:t xml:space="preserve"> to ensure they are capable of cutting off the flow of oil.</w:t>
      </w:r>
      <w:r>
        <w:rPr>
          <w:rStyle w:val="StyleUnderline"/>
        </w:rPr>
        <w:t xml:space="preserve"> </w:t>
      </w:r>
      <w:r w:rsidRPr="002E07B6">
        <w:rPr>
          <w:rStyle w:val="StyleUnderline"/>
        </w:rPr>
        <w:t>“</w:t>
      </w:r>
      <w:r w:rsidRPr="002E07B6">
        <w:rPr>
          <w:rStyle w:val="StyleUnderline"/>
          <w:highlight w:val="yellow"/>
        </w:rPr>
        <w:t>Today’s action builds on the lessons learned from the Deepwater Horizon tragedy</w:t>
      </w:r>
      <w:r w:rsidRPr="002E07B6">
        <w:rPr>
          <w:rStyle w:val="StyleUnderline"/>
        </w:rPr>
        <w:t xml:space="preserve"> and is part of the administration’s all-of-the-above energy strategy to expand safe and responsible development of America’s domestic energy resources,” Jim Watson, director of the Bureau of Safety and Environmental Enforcement, said in a statement.</w:t>
      </w:r>
    </w:p>
    <w:p w:rsidR="002E07B6" w:rsidRPr="009C2AEC" w:rsidRDefault="002E07B6" w:rsidP="009C2AEC">
      <w:pPr>
        <w:pStyle w:val="Heading4"/>
      </w:pPr>
      <w:r w:rsidRPr="009C2AEC">
        <w:t>Shell solving problems now</w:t>
      </w:r>
    </w:p>
    <w:p w:rsidR="009C2AEC" w:rsidRPr="009C2AEC" w:rsidRDefault="009C2AEC" w:rsidP="009C2AEC">
      <w:r w:rsidRPr="009C2AEC">
        <w:rPr>
          <w:rStyle w:val="Style13ptBold"/>
        </w:rPr>
        <w:t>LA Times 10</w:t>
      </w:r>
      <w:r w:rsidRPr="009C2AEC">
        <w:t xml:space="preserve"> (LA Times. "Shell Outlines Precautions for Offshore Arctic Drilling." Los Angeles Times. N.p., 17 May 2010. Web. &lt;http%3A%2F%2Flatimesblogs.latimes.com%2Fgreenspace%2F2010%2F05%2Farctic-oil-drilling-shell-response.html&gt;. XM)</w:t>
      </w:r>
    </w:p>
    <w:p w:rsidR="002E07B6" w:rsidRDefault="002E07B6" w:rsidP="002E07B6">
      <w:pPr>
        <w:rPr>
          <w:rStyle w:val="StyleUnderline"/>
        </w:rPr>
      </w:pPr>
      <w:r w:rsidRPr="009C2AEC">
        <w:rPr>
          <w:rStyle w:val="StyleUnderline"/>
          <w:highlight w:val="yellow"/>
        </w:rPr>
        <w:t>Shell</w:t>
      </w:r>
      <w:r>
        <w:rPr>
          <w:rStyle w:val="StyleUnderline"/>
        </w:rPr>
        <w:t xml:space="preserve"> Oil Co. </w:t>
      </w:r>
      <w:r w:rsidRPr="009C2AEC">
        <w:rPr>
          <w:rStyle w:val="StyleUnderline"/>
          <w:highlight w:val="yellow"/>
        </w:rPr>
        <w:t>is making its</w:t>
      </w:r>
      <w:r>
        <w:rPr>
          <w:rStyle w:val="StyleUnderline"/>
        </w:rPr>
        <w:t xml:space="preserve"> best </w:t>
      </w:r>
      <w:r w:rsidRPr="009C2AEC">
        <w:rPr>
          <w:rStyle w:val="StyleUnderline"/>
          <w:highlight w:val="yellow"/>
        </w:rPr>
        <w:t>case for why drilling in the</w:t>
      </w:r>
      <w:r>
        <w:rPr>
          <w:rStyle w:val="StyleUnderline"/>
        </w:rPr>
        <w:t xml:space="preserve"> offshore </w:t>
      </w:r>
      <w:r w:rsidRPr="009C2AEC">
        <w:rPr>
          <w:rStyle w:val="StyleUnderline"/>
          <w:highlight w:val="yellow"/>
        </w:rPr>
        <w:t xml:space="preserve">Arctic can be done with fewer </w:t>
      </w:r>
      <w:r w:rsidRPr="009C2AEC">
        <w:rPr>
          <w:rStyle w:val="StyleUnderline"/>
        </w:rPr>
        <w:t xml:space="preserve">potential </w:t>
      </w:r>
      <w:r w:rsidRPr="009C2AEC">
        <w:rPr>
          <w:rStyle w:val="StyleUnderline"/>
          <w:highlight w:val="yellow"/>
        </w:rPr>
        <w:t>problems</w:t>
      </w:r>
      <w:r>
        <w:rPr>
          <w:rStyle w:val="StyleUnderline"/>
        </w:rPr>
        <w:t xml:space="preserve"> than what confronted BP in the Gulf of Mexico.</w:t>
      </w:r>
      <w:r w:rsidR="009C2AEC">
        <w:rPr>
          <w:rStyle w:val="StyleUnderline"/>
        </w:rPr>
        <w:t xml:space="preserve"> </w:t>
      </w:r>
      <w:r>
        <w:rPr>
          <w:rStyle w:val="StyleUnderline"/>
        </w:rPr>
        <w:t xml:space="preserve">In a detailed response to the federal Minerals Management Service's request for more assurances, </w:t>
      </w:r>
      <w:r w:rsidRPr="009C2AEC">
        <w:rPr>
          <w:rStyle w:val="StyleUnderline"/>
          <w:highlight w:val="yellow"/>
        </w:rPr>
        <w:t>Shell promises to deploy near the drilling sites in the Chukchi and Beaufort seas a prefabricated coffer dam capable of containing a blowout -- this time</w:t>
      </w:r>
      <w:r>
        <w:rPr>
          <w:rStyle w:val="StyleUnderline"/>
        </w:rPr>
        <w:t xml:space="preserve">, unlike the dome that failed in the Gulf of Mexico, </w:t>
      </w:r>
      <w:r w:rsidRPr="009C2AEC">
        <w:rPr>
          <w:rStyle w:val="StyleUnderline"/>
          <w:highlight w:val="yellow"/>
        </w:rPr>
        <w:t>a device designed to avoid a buildup of ice crystals</w:t>
      </w:r>
      <w:r>
        <w:rPr>
          <w:rStyle w:val="StyleUnderline"/>
        </w:rPr>
        <w:t>.</w:t>
      </w:r>
    </w:p>
    <w:p w:rsidR="009C2AEC" w:rsidRDefault="009C2AEC" w:rsidP="009C2AEC">
      <w:pPr>
        <w:pStyle w:val="Heading4"/>
      </w:pPr>
      <w:r w:rsidRPr="009C2AEC">
        <w:t>Laundry list of measures Shell has put into place to solve the problem</w:t>
      </w:r>
    </w:p>
    <w:p w:rsidR="009C2AEC" w:rsidRPr="009C2AEC" w:rsidRDefault="009C2AEC" w:rsidP="009C2AEC">
      <w:r w:rsidRPr="009C2AEC">
        <w:rPr>
          <w:rStyle w:val="Style13ptBold"/>
        </w:rPr>
        <w:t>LA Times 10</w:t>
      </w:r>
      <w:r w:rsidRPr="009C2AEC">
        <w:t xml:space="preserve"> (LA Times. "Shell Outlines Precautions for Offshore Arctic Drilling." Los Angeles Times. N.p., 17 May 2010. Web. &lt;http%3A%2F%2Flatimesblogs.latimes.com%2Fgreenspace%2F2010%2F05%2Farctic-oil-drilling-shell-response.html&gt;. XM)</w:t>
      </w:r>
    </w:p>
    <w:p w:rsidR="009C2AEC" w:rsidRDefault="009C2AEC" w:rsidP="009C2AEC">
      <w:r>
        <w:t xml:space="preserve">Read further for other measures Shell said it has put into place after examining the Gulf of Mexico incident: </w:t>
      </w:r>
      <w:r w:rsidRPr="009C2AEC">
        <w:rPr>
          <w:rStyle w:val="StyleUnderline"/>
          <w:highlight w:val="yellow"/>
        </w:rPr>
        <w:t>Those measures include: --Reservoirs</w:t>
      </w:r>
      <w:r w:rsidRPr="009C2AEC">
        <w:rPr>
          <w:rStyle w:val="StyleUnderline"/>
        </w:rPr>
        <w:t xml:space="preserve"> will be </w:t>
      </w:r>
      <w:r w:rsidRPr="009C2AEC">
        <w:rPr>
          <w:rStyle w:val="StyleUnderline"/>
          <w:highlight w:val="yellow"/>
        </w:rPr>
        <w:t>carefully evaluated for pressure, fluid content and temperature before full-scale coring</w:t>
      </w:r>
      <w:r w:rsidRPr="009C2AEC">
        <w:rPr>
          <w:rStyle w:val="StyleUnderline"/>
        </w:rPr>
        <w:t xml:space="preserve"> gets underway in a bypass hole, reducing the risk of a "kick" or unwanted flow in the original wellbore. --</w:t>
      </w:r>
      <w:r w:rsidRPr="009C2AEC">
        <w:rPr>
          <w:rStyle w:val="StyleUnderline"/>
          <w:highlight w:val="yellow"/>
        </w:rPr>
        <w:t>Testing of the blowout preventers will be conducted</w:t>
      </w:r>
      <w:r w:rsidRPr="009C2AEC">
        <w:rPr>
          <w:rStyle w:val="StyleUnderline"/>
        </w:rPr>
        <w:t xml:space="preserve"> every seven days, instead of every 14 days. --A </w:t>
      </w:r>
      <w:r w:rsidRPr="009C2AEC">
        <w:rPr>
          <w:rStyle w:val="StyleUnderline"/>
          <w:highlight w:val="yellow"/>
        </w:rPr>
        <w:t>subsea remote operating panel will be installed</w:t>
      </w:r>
      <w:r w:rsidRPr="009C2AEC">
        <w:rPr>
          <w:rStyle w:val="StyleUnderline"/>
        </w:rPr>
        <w:t xml:space="preserve"> on top of the blow out preventers that can be operated manually by divers or a remote-controlled submarine in case it doesn't work automatically. --The </w:t>
      </w:r>
      <w:r w:rsidRPr="009C2AEC">
        <w:rPr>
          <w:rStyle w:val="StyleUnderline"/>
          <w:highlight w:val="yellow"/>
        </w:rPr>
        <w:t>company will be prepared to apply dispersant underwater</w:t>
      </w:r>
      <w:r w:rsidRPr="009C2AEC">
        <w:rPr>
          <w:rStyle w:val="StyleUnderline"/>
        </w:rPr>
        <w:t>, at the source of any oil fill, but only if it obtains the necessary emergency permits. Shell emphasized there are important differences between exploration in Alaska and in the deep waters of the Gulf of Mexico: --</w:t>
      </w:r>
      <w:r w:rsidRPr="009C2AEC">
        <w:rPr>
          <w:rStyle w:val="StyleUnderline"/>
          <w:highlight w:val="yellow"/>
        </w:rPr>
        <w:t>Instead of drilling in 5,000 feet of water to a depth of 18,000</w:t>
      </w:r>
      <w:r w:rsidRPr="009C2AEC">
        <w:rPr>
          <w:rStyle w:val="StyleUnderline"/>
        </w:rPr>
        <w:t xml:space="preserve"> feet, as with BP's Deepwater Horizon well, </w:t>
      </w:r>
      <w:r w:rsidRPr="009C2AEC">
        <w:rPr>
          <w:rStyle w:val="StyleUnderline"/>
          <w:highlight w:val="yellow"/>
        </w:rPr>
        <w:t>Shell will be drilling in 150 feet of water, at a depth of up to 8,000 fee</w:t>
      </w:r>
      <w:r w:rsidRPr="009C2AEC">
        <w:rPr>
          <w:rStyle w:val="StyleUnderline"/>
        </w:rPr>
        <w:t>t in the Chukchi and up to 10,200 feet in the Beaufort. --</w:t>
      </w:r>
      <w:r w:rsidRPr="009C2AEC">
        <w:rPr>
          <w:rStyle w:val="StyleUnderline"/>
          <w:highlight w:val="yellow"/>
        </w:rPr>
        <w:t>The pressure encountered is expected to be much less</w:t>
      </w:r>
      <w:r w:rsidRPr="009C2AEC">
        <w:rPr>
          <w:rStyle w:val="StyleUnderline"/>
        </w:rPr>
        <w:t xml:space="preserve"> than that found in the Gulf well, probably no more than 6,000 psi, compared to about 15,000 psi in the Gulf</w:t>
      </w:r>
      <w:r>
        <w:t xml:space="preserve">. </w:t>
      </w:r>
    </w:p>
    <w:p w:rsidR="009C2AEC" w:rsidRDefault="009C2AEC" w:rsidP="009C2AEC">
      <w:pPr>
        <w:pStyle w:val="Heading4"/>
      </w:pPr>
      <w:r>
        <w:t xml:space="preserve">Arctic comparatively safer </w:t>
      </w:r>
      <w:r w:rsidR="00B3135D">
        <w:t xml:space="preserve">and less risky </w:t>
      </w:r>
      <w:r>
        <w:t>to drill in</w:t>
      </w:r>
    </w:p>
    <w:p w:rsidR="009C2AEC" w:rsidRDefault="009C2AEC" w:rsidP="009C2AEC">
      <w:r w:rsidRPr="009C2AEC">
        <w:rPr>
          <w:rStyle w:val="Style13ptBold"/>
        </w:rPr>
        <w:t>LA Times 10</w:t>
      </w:r>
      <w:r w:rsidRPr="009C2AEC">
        <w:t xml:space="preserve"> (LA Times. "Shell Outlines Precautions for Offshore Arctic Drilling." Los Angeles Times. N.p., 17 May 2010. Web. &lt;http%3A%2F%2Flatimesblogs.latimes.com%2Fgreenspace%2F2010%2F05%2Farctic-oil-drilling-shell-response.html&gt;. XM)</w:t>
      </w:r>
    </w:p>
    <w:p w:rsidR="009C2AEC" w:rsidRPr="009C2AEC" w:rsidRDefault="009C2AEC" w:rsidP="009C2AEC">
      <w:pPr>
        <w:rPr>
          <w:rStyle w:val="StyleUnderline"/>
        </w:rPr>
      </w:pPr>
      <w:r w:rsidRPr="009C2AEC">
        <w:rPr>
          <w:rStyle w:val="StyleUnderline"/>
        </w:rPr>
        <w:t xml:space="preserve">"Our biggest safety advantage is the </w:t>
      </w:r>
      <w:r w:rsidRPr="009C2AEC">
        <w:rPr>
          <w:rStyle w:val="StyleUnderline"/>
          <w:highlight w:val="yellow"/>
        </w:rPr>
        <w:t>water depth</w:t>
      </w:r>
      <w:r w:rsidRPr="009C2AEC">
        <w:rPr>
          <w:rStyle w:val="StyleUnderline"/>
        </w:rPr>
        <w:t xml:space="preserve"> that </w:t>
      </w:r>
      <w:r w:rsidRPr="009C2AEC">
        <w:rPr>
          <w:rStyle w:val="StyleUnderline"/>
          <w:highlight w:val="yellow"/>
        </w:rPr>
        <w:t>will allow us to detect and respond to an event quickly</w:t>
      </w:r>
      <w:r w:rsidRPr="009C2AEC">
        <w:rPr>
          <w:rStyle w:val="StyleUnderline"/>
        </w:rPr>
        <w:t xml:space="preserve"> and appropriately," Shell said, and </w:t>
      </w:r>
      <w:r w:rsidRPr="009C2AEC">
        <w:rPr>
          <w:rStyle w:val="StyleUnderline"/>
          <w:highlight w:val="yellow"/>
        </w:rPr>
        <w:t>even in the case of the failure</w:t>
      </w:r>
      <w:r w:rsidRPr="009C2AEC">
        <w:rPr>
          <w:rStyle w:val="StyleUnderline"/>
        </w:rPr>
        <w:t xml:space="preserve"> of a drilling riser, </w:t>
      </w:r>
      <w:r w:rsidRPr="009C2AEC">
        <w:rPr>
          <w:rStyle w:val="StyleUnderline"/>
          <w:highlight w:val="yellow"/>
        </w:rPr>
        <w:t>the remaining fluid below the seafloor "would effectively stop any well flow</w:t>
      </w:r>
      <w:r w:rsidRPr="009C2AEC">
        <w:rPr>
          <w:rStyle w:val="StyleUnderline"/>
        </w:rPr>
        <w:t xml:space="preserve"> in such a low-pressure system." </w:t>
      </w:r>
      <w:r w:rsidRPr="009C2AEC">
        <w:rPr>
          <w:rStyle w:val="StyleUnderline"/>
          <w:highlight w:val="yellow"/>
        </w:rPr>
        <w:t xml:space="preserve">Recent industry studies have </w:t>
      </w:r>
      <w:r w:rsidRPr="009C2AEC">
        <w:rPr>
          <w:rStyle w:val="StyleUnderline"/>
          <w:highlight w:val="yellow"/>
        </w:rPr>
        <w:lastRenderedPageBreak/>
        <w:t>shown</w:t>
      </w:r>
      <w:r w:rsidRPr="009C2AEC">
        <w:rPr>
          <w:rStyle w:val="StyleUnderline"/>
        </w:rPr>
        <w:t xml:space="preserve"> that in some cases, </w:t>
      </w:r>
      <w:r w:rsidRPr="009C2AEC">
        <w:rPr>
          <w:rStyle w:val="StyleUnderline"/>
          <w:highlight w:val="yellow"/>
        </w:rPr>
        <w:t>cold water temperatures and ice</w:t>
      </w:r>
      <w:r w:rsidRPr="009C2AEC">
        <w:rPr>
          <w:rStyle w:val="StyleUnderline"/>
        </w:rPr>
        <w:t xml:space="preserve"> such as exists in the Arctic for long parts of the year could </w:t>
      </w:r>
      <w:r w:rsidRPr="009C2AEC">
        <w:rPr>
          <w:rStyle w:val="StyleUnderline"/>
          <w:highlight w:val="yellow"/>
        </w:rPr>
        <w:t>actually help contain spilled oil and</w:t>
      </w:r>
      <w:r w:rsidRPr="009C2AEC">
        <w:rPr>
          <w:rStyle w:val="StyleUnderline"/>
        </w:rPr>
        <w:t xml:space="preserve"> make it easier to clean up.</w:t>
      </w:r>
    </w:p>
    <w:p w:rsidR="001A0AC0" w:rsidRDefault="00D41A3E" w:rsidP="00603789">
      <w:pPr>
        <w:pStyle w:val="Heading3"/>
      </w:pPr>
      <w:r>
        <w:lastRenderedPageBreak/>
        <w:t>Migratory birds</w:t>
      </w:r>
      <w:r w:rsidR="00603789">
        <w:t xml:space="preserve"> spread disease</w:t>
      </w:r>
    </w:p>
    <w:p w:rsidR="00603789" w:rsidRPr="00603789" w:rsidRDefault="00603789" w:rsidP="00603789">
      <w:pPr>
        <w:pStyle w:val="Heading4"/>
      </w:pPr>
      <w:r>
        <w:t>Migratory birds spread disease</w:t>
      </w:r>
    </w:p>
    <w:p w:rsidR="00603789" w:rsidRPr="00603789" w:rsidRDefault="00603789" w:rsidP="00603789">
      <w:r w:rsidRPr="00603789">
        <w:rPr>
          <w:rStyle w:val="Style13ptBold"/>
        </w:rPr>
        <w:t>Cornell n.d.</w:t>
      </w:r>
      <w:r>
        <w:t xml:space="preserve"> (Cornell University. "All About Birds." Migration and the Spread of Disease. N.p., n.d. Web. 31 July 2014. &lt;http://www.birds.cornell.edu/allaboutbirds/studying/migration/disease&gt;. XM)</w:t>
      </w:r>
    </w:p>
    <w:p w:rsidR="00603789" w:rsidRDefault="00603789" w:rsidP="00603789">
      <w:pPr>
        <w:rPr>
          <w:rStyle w:val="StyleUnderline"/>
        </w:rPr>
      </w:pPr>
      <w:r>
        <w:t xml:space="preserve">Migration and the spread of disease </w:t>
      </w:r>
      <w:r w:rsidRPr="00603789">
        <w:rPr>
          <w:rStyle w:val="StyleUnderline"/>
          <w:highlight w:val="green"/>
        </w:rPr>
        <w:t>Migratory birds</w:t>
      </w:r>
      <w:r w:rsidRPr="00603789">
        <w:rPr>
          <w:rStyle w:val="StyleUnderline"/>
        </w:rPr>
        <w:t xml:space="preserve"> can play a role in the </w:t>
      </w:r>
      <w:r w:rsidRPr="00603789">
        <w:rPr>
          <w:rStyle w:val="StyleUnderline"/>
          <w:highlight w:val="green"/>
        </w:rPr>
        <w:t>spread</w:t>
      </w:r>
      <w:r w:rsidRPr="00603789">
        <w:rPr>
          <w:rStyle w:val="StyleUnderline"/>
        </w:rPr>
        <w:t xml:space="preserve"> of </w:t>
      </w:r>
      <w:r w:rsidRPr="00603789">
        <w:rPr>
          <w:rStyle w:val="StyleUnderline"/>
          <w:highlight w:val="green"/>
        </w:rPr>
        <w:t>infectious diseases. Their ability to travel</w:t>
      </w:r>
      <w:r w:rsidRPr="00603789">
        <w:rPr>
          <w:rStyle w:val="StyleUnderline"/>
        </w:rPr>
        <w:t xml:space="preserve"> over long distances and </w:t>
      </w:r>
      <w:r w:rsidRPr="00603789">
        <w:rPr>
          <w:rStyle w:val="StyleUnderline"/>
          <w:highlight w:val="green"/>
        </w:rPr>
        <w:t>through a variety of habitats exposes them to a wide range of microorganisms.</w:t>
      </w:r>
      <w:r w:rsidRPr="00603789">
        <w:rPr>
          <w:rStyle w:val="StyleUnderline"/>
        </w:rPr>
        <w:t xml:space="preserve"> In most cases they have developed natural immunities and the risks posed by exposure to disease is limited. In a few rare cases, however, the birds are exposed to diseases for which they have no immunity. This can be caused by the introduction of new pathogens within their ranges or mutation of an existing pathogen.</w:t>
      </w:r>
      <w:r>
        <w:rPr>
          <w:rStyle w:val="StyleUnderline"/>
        </w:rPr>
        <w:t xml:space="preserve"> </w:t>
      </w:r>
      <w:r w:rsidRPr="00603789">
        <w:rPr>
          <w:rStyle w:val="StyleUnderline"/>
          <w:highlight w:val="green"/>
        </w:rPr>
        <w:t>The introduction of West Nile Virus into North America is a recent example of a disease that was not</w:t>
      </w:r>
      <w:r w:rsidRPr="00603789">
        <w:rPr>
          <w:rStyle w:val="StyleUnderline"/>
        </w:rPr>
        <w:t xml:space="preserve"> particularly </w:t>
      </w:r>
      <w:r w:rsidRPr="00603789">
        <w:rPr>
          <w:rStyle w:val="StyleUnderline"/>
          <w:highlight w:val="green"/>
        </w:rPr>
        <w:t>dangerous to birds or people within its historic range</w:t>
      </w:r>
      <w:r w:rsidRPr="00603789">
        <w:rPr>
          <w:rStyle w:val="StyleUnderline"/>
        </w:rPr>
        <w:t xml:space="preserve">. </w:t>
      </w:r>
      <w:r w:rsidRPr="00603789">
        <w:rPr>
          <w:rStyle w:val="StyleUnderline"/>
          <w:highlight w:val="green"/>
        </w:rPr>
        <w:t>Once it moved to North America</w:t>
      </w:r>
      <w:r w:rsidRPr="00603789">
        <w:rPr>
          <w:rStyle w:val="StyleUnderline"/>
        </w:rPr>
        <w:t xml:space="preserve">, where it was not previously known, </w:t>
      </w:r>
      <w:r w:rsidRPr="00603789">
        <w:rPr>
          <w:rStyle w:val="StyleUnderline"/>
          <w:highlight w:val="green"/>
        </w:rPr>
        <w:t>birds and mammals</w:t>
      </w:r>
      <w:r w:rsidRPr="00603789">
        <w:rPr>
          <w:rStyle w:val="StyleUnderline"/>
        </w:rPr>
        <w:t xml:space="preserve"> without a natural immunity </w:t>
      </w:r>
      <w:r w:rsidRPr="00603789">
        <w:rPr>
          <w:rStyle w:val="StyleUnderline"/>
          <w:highlight w:val="green"/>
        </w:rPr>
        <w:t>were</w:t>
      </w:r>
      <w:r w:rsidRPr="00603789">
        <w:rPr>
          <w:rStyle w:val="StyleUnderline"/>
        </w:rPr>
        <w:t xml:space="preserve"> placed </w:t>
      </w:r>
      <w:r w:rsidRPr="00603789">
        <w:rPr>
          <w:rStyle w:val="StyleUnderline"/>
          <w:highlight w:val="green"/>
        </w:rPr>
        <w:t>at risk</w:t>
      </w:r>
      <w:r w:rsidRPr="00603789">
        <w:rPr>
          <w:rStyle w:val="StyleUnderline"/>
        </w:rPr>
        <w:t>. Thousands of birds have died from West Nile Virus and the long-term effects are still unknown.</w:t>
      </w:r>
      <w:r>
        <w:rPr>
          <w:rStyle w:val="StyleUnderline"/>
        </w:rPr>
        <w:t xml:space="preserve"> </w:t>
      </w:r>
      <w:r w:rsidRPr="00603789">
        <w:rPr>
          <w:rStyle w:val="StyleUnderline"/>
        </w:rPr>
        <w:t xml:space="preserve">While the disease spread rapidly across North America, its spread was slowed by cold winter weather, which temporarily eliminates mosquito populations. There is great concern on the long-term affects of West Nile Virus as migratory birds carry the disease to their tropical winter homes. There is no known natural resistance to West Nile Virus in Central and South American bird species. The situation might be significantly worse than in North America as mosquitoes have a year round presence in the tropics.   </w:t>
      </w:r>
    </w:p>
    <w:p w:rsidR="0016405A" w:rsidRPr="0016405A" w:rsidRDefault="0016405A" w:rsidP="0016405A">
      <w:pPr>
        <w:pStyle w:val="Heading4"/>
      </w:pPr>
      <w:r w:rsidRPr="0016405A">
        <w:t>Migratory birds spread disease</w:t>
      </w:r>
    </w:p>
    <w:p w:rsidR="00AC4E3E" w:rsidRPr="00E43B9D" w:rsidRDefault="00AC4E3E" w:rsidP="00AC4E3E">
      <w:r w:rsidRPr="00AC4E3E">
        <w:rPr>
          <w:rStyle w:val="Style13ptBold"/>
        </w:rPr>
        <w:t>Fuller et.al. 12</w:t>
      </w:r>
      <w:r w:rsidRPr="00E43B9D">
        <w:t xml:space="preserve"> (Fuller, Trevon</w:t>
      </w:r>
      <w:r w:rsidR="0016405A" w:rsidRPr="00E43B9D">
        <w:t xml:space="preserve"> is a postdoctoral researcher at the Center for Tropical Research at the Institute of the Environment and Sustainability at the University of California, Los Angeles.</w:t>
      </w:r>
      <w:r w:rsidRPr="00E43B9D">
        <w:t>, Staffan Bensch</w:t>
      </w:r>
      <w:r w:rsidR="00E43B9D" w:rsidRPr="00E43B9D">
        <w:t>- is on Malaria Research Coordination Network</w:t>
      </w:r>
      <w:r w:rsidRPr="00E43B9D">
        <w:t>, Inge Muller, John Novembre</w:t>
      </w:r>
      <w:r w:rsidR="00E43B9D" w:rsidRPr="00E43B9D">
        <w:t>-PhD (Integrative Biology), University of California-Berkeley, 2006 BA (Biochemistry), The Colorado College, 2000</w:t>
      </w:r>
      <w:r w:rsidRPr="00E43B9D">
        <w:t>, Javier Perez-Tris</w:t>
      </w:r>
      <w:r w:rsidR="00E43B9D" w:rsidRPr="00E43B9D">
        <w:t>-Professor of Zoology (Vertebrate Biology and Conservation Group - Complutense University of Madrid)</w:t>
      </w:r>
      <w:r w:rsidRPr="00E43B9D">
        <w:t>, Robert E. Ricklefs</w:t>
      </w:r>
      <w:r w:rsidR="00E43B9D" w:rsidRPr="00E43B9D">
        <w:t>-urators' Professor of Biology Department of Biology, University of Missouri</w:t>
      </w:r>
      <w:r w:rsidRPr="00E43B9D">
        <w:t>, Thomas B. Smith</w:t>
      </w:r>
      <w:r w:rsidR="00E43B9D" w:rsidRPr="00E43B9D">
        <w:t xml:space="preserve">-DirectorCenter for Tropical Research UCLA Institute of the Environment and Sustainability. </w:t>
      </w:r>
      <w:r w:rsidRPr="00E43B9D">
        <w:t>, and Jonas Waldenstrom</w:t>
      </w:r>
      <w:r w:rsidR="00E43B9D" w:rsidRPr="00E43B9D">
        <w:t>-Linnaeus University, Centre for Ecology and Evolution in Microbial model Systems</w:t>
      </w:r>
      <w:r w:rsidRPr="00E43B9D">
        <w:t>. The Ecology of Emerging Infectious Diseases in Migratory Birds: An Assessment of the Role of Climate Change and Priorities for Future Research. Vol. 9. N.p.: EcoHealth, March 2012. Print. Ser. 1. XM)</w:t>
      </w:r>
    </w:p>
    <w:p w:rsidR="00AC4E3E" w:rsidRDefault="00AC4E3E" w:rsidP="00603789">
      <w:pPr>
        <w:rPr>
          <w:rStyle w:val="StyleUnderline"/>
        </w:rPr>
      </w:pPr>
      <w:r w:rsidRPr="00AC4E3E">
        <w:rPr>
          <w:rStyle w:val="StyleUnderline"/>
          <w:highlight w:val="green"/>
        </w:rPr>
        <w:t>Pathogens</w:t>
      </w:r>
      <w:r>
        <w:rPr>
          <w:rStyle w:val="StyleUnderline"/>
        </w:rPr>
        <w:t xml:space="preserve"> that are </w:t>
      </w:r>
      <w:r w:rsidRPr="00AC4E3E">
        <w:rPr>
          <w:rStyle w:val="StyleUnderline"/>
          <w:highlight w:val="green"/>
        </w:rPr>
        <w:t>maintained by wild birds</w:t>
      </w:r>
      <w:r>
        <w:rPr>
          <w:rStyle w:val="StyleUnderline"/>
        </w:rPr>
        <w:t xml:space="preserve"> occasionally </w:t>
      </w:r>
      <w:r w:rsidRPr="00AC4E3E">
        <w:rPr>
          <w:rStyle w:val="StyleUnderline"/>
          <w:highlight w:val="green"/>
        </w:rPr>
        <w:t>jump to human hosts, causing considerable loss of life</w:t>
      </w:r>
      <w:r>
        <w:rPr>
          <w:rStyle w:val="StyleUnderline"/>
        </w:rPr>
        <w:t xml:space="preserve"> and disruption to global commerce. Preliminary evidence suggests that </w:t>
      </w:r>
      <w:r w:rsidRPr="00AC4E3E">
        <w:rPr>
          <w:rStyle w:val="StyleUnderline"/>
        </w:rPr>
        <w:t>climate change and human movements and commerce</w:t>
      </w:r>
      <w:r>
        <w:rPr>
          <w:rStyle w:val="StyleUnderline"/>
        </w:rPr>
        <w:t xml:space="preserve"> may have </w:t>
      </w:r>
      <w:r w:rsidRPr="00AC4E3E">
        <w:rPr>
          <w:rStyle w:val="StyleUnderline"/>
        </w:rPr>
        <w:t xml:space="preserve">played a role in recent range expansions of avian pathogens. Since the magnitude of climate change in the coming decades is predicted to exceed climatic changes in the recent past, </w:t>
      </w:r>
      <w:r w:rsidRPr="00AC4E3E">
        <w:rPr>
          <w:rStyle w:val="StyleUnderline"/>
          <w:highlight w:val="green"/>
        </w:rPr>
        <w:t>there is an urgent need to determine</w:t>
      </w:r>
      <w:r w:rsidRPr="00AC4E3E">
        <w:rPr>
          <w:rStyle w:val="StyleUnderline"/>
        </w:rPr>
        <w:t xml:space="preserve"> the</w:t>
      </w:r>
      <w:r>
        <w:rPr>
          <w:rStyle w:val="StyleUnderline"/>
        </w:rPr>
        <w:t xml:space="preserve"> extent to which climate change may drive </w:t>
      </w:r>
      <w:r w:rsidRPr="00AC4E3E">
        <w:rPr>
          <w:rStyle w:val="StyleUnderline"/>
          <w:highlight w:val="green"/>
        </w:rPr>
        <w:t>the spread of disease by avian migrants</w:t>
      </w:r>
      <w:r w:rsidRPr="00AC4E3E">
        <w:rPr>
          <w:rStyle w:val="StyleUnderline"/>
        </w:rPr>
        <w:t>.</w:t>
      </w:r>
      <w:r>
        <w:rPr>
          <w:rStyle w:val="StyleUnderline"/>
        </w:rPr>
        <w:t xml:space="preserve"> In this review, we recommend actions intended to mitigate the </w:t>
      </w:r>
      <w:r w:rsidRPr="00AC4E3E">
        <w:rPr>
          <w:rStyle w:val="StyleUnderline"/>
          <w:highlight w:val="green"/>
        </w:rPr>
        <w:t>impact</w:t>
      </w:r>
      <w:r>
        <w:rPr>
          <w:rStyle w:val="StyleUnderline"/>
        </w:rPr>
        <w:t xml:space="preserve"> of emergent pathogens of migratory birds on </w:t>
      </w:r>
      <w:r w:rsidRPr="00AC4E3E">
        <w:rPr>
          <w:rStyle w:val="StyleUnderline"/>
          <w:highlight w:val="green"/>
        </w:rPr>
        <w:t>biodiversity and public health.</w:t>
      </w:r>
      <w:r>
        <w:rPr>
          <w:rStyle w:val="StyleUnderline"/>
        </w:rPr>
        <w:t xml:space="preserve"> Increased surveillance that builds upon </w:t>
      </w:r>
      <w:r w:rsidRPr="00AC4E3E">
        <w:rPr>
          <w:rStyle w:val="StyleUnderline"/>
        </w:rPr>
        <w:t>existing bird banding networks</w:t>
      </w:r>
      <w:r>
        <w:rPr>
          <w:rStyle w:val="StyleUnderline"/>
        </w:rPr>
        <w:t xml:space="preserve"> is required to conclusively </w:t>
      </w:r>
      <w:r w:rsidRPr="00AC4E3E">
        <w:rPr>
          <w:rStyle w:val="StyleUnderline"/>
        </w:rPr>
        <w:t>establish</w:t>
      </w:r>
      <w:r>
        <w:rPr>
          <w:rStyle w:val="StyleUnderline"/>
        </w:rPr>
        <w:t xml:space="preserve"> a link between climate and avian pathogens and to prevent </w:t>
      </w:r>
      <w:r w:rsidRPr="00AC4E3E">
        <w:rPr>
          <w:rStyle w:val="StyleUnderline"/>
          <w:highlight w:val="green"/>
        </w:rPr>
        <w:t>pathogens with migratory bird reservoirs</w:t>
      </w:r>
      <w:r>
        <w:rPr>
          <w:rStyle w:val="StyleUnderline"/>
        </w:rPr>
        <w:t xml:space="preserve"> from </w:t>
      </w:r>
      <w:r w:rsidRPr="00AC4E3E">
        <w:rPr>
          <w:rStyle w:val="StyleUnderline"/>
          <w:highlight w:val="green"/>
        </w:rPr>
        <w:t>spill</w:t>
      </w:r>
      <w:r>
        <w:rPr>
          <w:rStyle w:val="StyleUnderline"/>
        </w:rPr>
        <w:t xml:space="preserve">ing </w:t>
      </w:r>
      <w:r w:rsidRPr="00AC4E3E">
        <w:rPr>
          <w:rStyle w:val="StyleUnderline"/>
          <w:highlight w:val="green"/>
        </w:rPr>
        <w:t>over to humans.</w:t>
      </w:r>
    </w:p>
    <w:p w:rsidR="00D41A3E" w:rsidRDefault="00D41A3E" w:rsidP="00D41A3E">
      <w:pPr>
        <w:pStyle w:val="Heading3"/>
      </w:pPr>
      <w:r w:rsidRPr="00D41A3E">
        <w:lastRenderedPageBreak/>
        <w:t>Sea Otters spread disease</w:t>
      </w:r>
    </w:p>
    <w:p w:rsidR="00575AE2" w:rsidRPr="00575AE2" w:rsidRDefault="00575AE2" w:rsidP="00575AE2">
      <w:pPr>
        <w:pStyle w:val="Heading4"/>
      </w:pPr>
      <w:r>
        <w:t>Sea otters cause disease spread</w:t>
      </w:r>
    </w:p>
    <w:p w:rsidR="00575AE2" w:rsidRPr="00575AE2" w:rsidRDefault="00575AE2" w:rsidP="00575AE2">
      <w:r w:rsidRPr="00575AE2">
        <w:rPr>
          <w:rStyle w:val="Style13ptBold"/>
        </w:rPr>
        <w:t xml:space="preserve">Batac 12 </w:t>
      </w:r>
      <w:r>
        <w:rPr>
          <w:color w:val="000000"/>
        </w:rPr>
        <w:t>(Batac, Francesca</w:t>
      </w:r>
      <w:r w:rsidR="00C100F2">
        <w:rPr>
          <w:color w:val="000000"/>
        </w:rPr>
        <w:t>-California Department of Fish and Game</w:t>
      </w:r>
      <w:r>
        <w:rPr>
          <w:color w:val="000000"/>
        </w:rPr>
        <w:t>. "Did You Know Sea Otters Can Transmit Diseases to Humans?"</w:t>
      </w:r>
      <w:r>
        <w:rPr>
          <w:rStyle w:val="apple-converted-space"/>
          <w:color w:val="000000"/>
        </w:rPr>
        <w:t> </w:t>
      </w:r>
      <w:r>
        <w:rPr>
          <w:i/>
          <w:iCs/>
          <w:color w:val="000000"/>
        </w:rPr>
        <w:t>Seaotters.com</w:t>
      </w:r>
      <w:r>
        <w:rPr>
          <w:color w:val="000000"/>
        </w:rPr>
        <w:t>. N.p., 25 June 2012. Web. 01 Aug. 2014. &lt;http://seaotters.com/2012/06/25/did-you-know-sea-otters-can-transmit-diseases-to-humans/&gt;. XM)</w:t>
      </w:r>
    </w:p>
    <w:p w:rsidR="00C100F2" w:rsidRDefault="00D41A3E" w:rsidP="00D41A3E">
      <w:pPr>
        <w:rPr>
          <w:sz w:val="16"/>
        </w:rPr>
      </w:pPr>
      <w:r w:rsidRPr="00D41A3E">
        <w:rPr>
          <w:sz w:val="16"/>
        </w:rPr>
        <w:t>The obvious dangers of working with wild animals like sea otters are bites and scratches</w:t>
      </w:r>
      <w:r w:rsidRPr="00D41A3E">
        <w:rPr>
          <w:rStyle w:val="StyleUnderline"/>
        </w:rPr>
        <w:t xml:space="preserve">. </w:t>
      </w:r>
      <w:r w:rsidRPr="00D41A3E">
        <w:rPr>
          <w:rStyle w:val="StyleUnderline"/>
          <w:highlight w:val="yellow"/>
        </w:rPr>
        <w:t xml:space="preserve">Sea otters </w:t>
      </w:r>
      <w:r w:rsidRPr="00C100F2">
        <w:rPr>
          <w:rStyle w:val="StyleUnderline"/>
        </w:rPr>
        <w:t xml:space="preserve">have powerful jaws that </w:t>
      </w:r>
      <w:r w:rsidRPr="00D41A3E">
        <w:rPr>
          <w:rStyle w:val="StyleUnderline"/>
          <w:highlight w:val="yellow"/>
        </w:rPr>
        <w:t>can cause</w:t>
      </w:r>
      <w:r w:rsidRPr="00D41A3E">
        <w:rPr>
          <w:rStyle w:val="StyleUnderline"/>
        </w:rPr>
        <w:t xml:space="preserve"> deep wounds, bone fractures or </w:t>
      </w:r>
      <w:r w:rsidRPr="00D41A3E">
        <w:rPr>
          <w:rStyle w:val="StyleUnderline"/>
          <w:highlight w:val="yellow"/>
        </w:rPr>
        <w:t xml:space="preserve">infection. Some species of bacteria </w:t>
      </w:r>
      <w:r w:rsidRPr="00D41A3E">
        <w:rPr>
          <w:rStyle w:val="StyleUnderline"/>
        </w:rPr>
        <w:t xml:space="preserve">that are commonly </w:t>
      </w:r>
      <w:r w:rsidRPr="00D41A3E">
        <w:rPr>
          <w:rStyle w:val="StyleUnderline"/>
          <w:highlight w:val="yellow"/>
        </w:rPr>
        <w:t>isolated from sea otters can cause severe wound infections</w:t>
      </w:r>
      <w:r w:rsidRPr="00D41A3E">
        <w:rPr>
          <w:rStyle w:val="StyleUnderline"/>
        </w:rPr>
        <w:t xml:space="preserve"> when implanted in bite wounds or scratches. </w:t>
      </w:r>
      <w:r w:rsidRPr="00D41A3E">
        <w:rPr>
          <w:rStyle w:val="StyleUnderline"/>
          <w:highlight w:val="yellow"/>
        </w:rPr>
        <w:t>There is also a</w:t>
      </w:r>
      <w:r w:rsidRPr="00D41A3E">
        <w:rPr>
          <w:rStyle w:val="StyleUnderline"/>
        </w:rPr>
        <w:t xml:space="preserve"> </w:t>
      </w:r>
      <w:r w:rsidRPr="00D41A3E">
        <w:rPr>
          <w:rStyle w:val="StyleUnderline"/>
          <w:highlight w:val="yellow"/>
        </w:rPr>
        <w:t>risk of</w:t>
      </w:r>
      <w:r w:rsidRPr="00D41A3E">
        <w:rPr>
          <w:rStyle w:val="StyleUnderline"/>
        </w:rPr>
        <w:t xml:space="preserve"> catching a </w:t>
      </w:r>
      <w:r w:rsidRPr="00D41A3E">
        <w:rPr>
          <w:rStyle w:val="StyleUnderline"/>
          <w:highlight w:val="yellow"/>
        </w:rPr>
        <w:t>zoonotic disea</w:t>
      </w:r>
      <w:r w:rsidRPr="00D41A3E">
        <w:rPr>
          <w:rStyle w:val="StyleUnderline"/>
        </w:rPr>
        <w:t>se</w:t>
      </w:r>
      <w:r w:rsidRPr="00D41A3E">
        <w:rPr>
          <w:sz w:val="16"/>
        </w:rPr>
        <w:t xml:space="preserve"> (a disease that is transferable from animals to humans) from handling live or dead sea otters. An example of a zoonotic disease that most people are familiar with is rabies. Rabies has never been reported from sea otters, but they are certainly susceptible to this virus, and rabies cases have been reported from river otters. In addition to infection through skin wounds, </w:t>
      </w:r>
      <w:r w:rsidRPr="00D41A3E">
        <w:rPr>
          <w:rStyle w:val="StyleUnderline"/>
          <w:highlight w:val="yellow"/>
        </w:rPr>
        <w:t>humans can become infected</w:t>
      </w:r>
      <w:r w:rsidRPr="00D41A3E">
        <w:rPr>
          <w:rStyle w:val="StyleUnderline"/>
        </w:rPr>
        <w:t xml:space="preserve"> with zoonotic organisms </w:t>
      </w:r>
      <w:r w:rsidRPr="00D41A3E">
        <w:rPr>
          <w:rStyle w:val="StyleUnderline"/>
          <w:highlight w:val="yellow"/>
        </w:rPr>
        <w:t>by inhaling aerosolized droplets</w:t>
      </w:r>
      <w:r w:rsidRPr="00D41A3E">
        <w:rPr>
          <w:rStyle w:val="StyleUnderline"/>
        </w:rPr>
        <w:t xml:space="preserve"> containing the organisms</w:t>
      </w:r>
      <w:r w:rsidRPr="00D41A3E">
        <w:rPr>
          <w:sz w:val="16"/>
        </w:rPr>
        <w:t xml:space="preserve">, through splashes in their eyes or by accidentally consuming infectious organisms after touching contaminated materials, such as blood, urine or fecal matter. Some important zoonotic organisms that are known to infect sea otters include the single-celled parasite Toxoplasma gondii, the marine Brucella bacteria and the fungus Coccidioides immitis. C. immitis infection causes the disease “Valley Fever” in humans. Human infection with this fungus can be serious, so we are extremely careful when handling these cases. Luckily we only see a small number of infected sea otters every year. We call C. immitis-infected otters “Cocci” cases – As soon as we recognize them we take extra precautions. Based on the experience of working in a necropsy (postmortem examination) setting for many years, we’ll describe the protective measures we take during postmortem examinations of stranded sea otters. Basic personnel protective equipment (PPE) worn during all routine necropsies consist of a scrub top and pants, tall rubber necropsy boots, gloves, eye protection, and a waterproof apron. When necropsying an otter that might have a zoonotic disease, we also use a face mask, sometimes even one with a HEPA filter. We are also trained to use a full-face respirator, or use a safety hood for additional protection, when needed. We complete postmortem examinations on potential Cocci cases quickly and then freeze the carcass to reduce our risk of aerosol exposure to this fungus. When the tissue form of C. immitis is exposed to the air for a prolonged period (1-2 days) it can form a stage that can be more easily inhaled, triggering infection. We also collect any fluids and tissues for incineration to prevent further transmission of the fungus. When cleaning, water pressure is lowered to prevent fungal splashing or aerosolization. All surfaces are disinfected and the necropsy instruments are scrubbed and autoclaved (steam sterilized) as a further precaution. Scrub tops, pants and aprons are washed immediately. This helps prevent cross-contamination and helps to protect staff health. Numerous factors help the necropsy staff determine if a given sea otter may be a high risk for zoonotic disease. For example, because most ”Cocci” cases are collected along the shoreline of San Luis Obispo County, we are extra-careful when handling any otters that are found sick or dead in this region. When performing the necropsy, potential abnormalities that can suggest the presence of a zoonotic organism include swollen lymph nodes, an enlarged and/or spotted spleen or liver, pneumonia, pleuritis (inflammation in the chest cavity), lung masses or the presence of abscesses, inflamed joints or reproductive abnormalities. If these are present, it is best to conduct further tests. We can quickly examine tissue or fluid smears on a microscope to scan for the fungus (cytology), try to grow the organisms in the laboratory (microbiology), or examine wax-embedded tissue sections (histology) to help determine if an otter died from C. immitis or some other potentially zoonotic disease. CDFG biologists recover approximately 2-4 C. immitis-infected sea otters each year. The route by which sea otters are exposed to Coccidioides is not known, but is believed to be an example of land-to-sea biological pollution as the organism originates from alkaline soils. </w:t>
      </w:r>
      <w:r w:rsidRPr="00D41A3E">
        <w:rPr>
          <w:rStyle w:val="StyleUnderline"/>
        </w:rPr>
        <w:t xml:space="preserve">It appears that </w:t>
      </w:r>
      <w:r w:rsidRPr="00D41A3E">
        <w:rPr>
          <w:rStyle w:val="StyleUnderline"/>
          <w:highlight w:val="yellow"/>
        </w:rPr>
        <w:t>this fungus-contaminated</w:t>
      </w:r>
      <w:r w:rsidRPr="00D41A3E">
        <w:rPr>
          <w:rStyle w:val="StyleUnderline"/>
        </w:rPr>
        <w:t xml:space="preserve"> soil either </w:t>
      </w:r>
      <w:r w:rsidRPr="00D41A3E">
        <w:rPr>
          <w:rStyle w:val="StyleUnderline"/>
          <w:highlight w:val="yellow"/>
        </w:rPr>
        <w:t>blows out to sea or flows downstream</w:t>
      </w:r>
      <w:r w:rsidRPr="00D41A3E">
        <w:rPr>
          <w:rStyle w:val="StyleUnderline"/>
        </w:rPr>
        <w:t xml:space="preserve"> to the ocean, </w:t>
      </w:r>
      <w:r w:rsidRPr="00D41A3E">
        <w:rPr>
          <w:rStyle w:val="StyleUnderline"/>
          <w:highlight w:val="yellow"/>
        </w:rPr>
        <w:t>thus affecting</w:t>
      </w:r>
      <w:r w:rsidRPr="00D41A3E">
        <w:rPr>
          <w:rStyle w:val="StyleUnderline"/>
        </w:rPr>
        <w:t xml:space="preserve"> sea</w:t>
      </w:r>
      <w:r w:rsidRPr="00D41A3E">
        <w:rPr>
          <w:rStyle w:val="StyleUnderline"/>
          <w:highlight w:val="yellow"/>
        </w:rPr>
        <w:t xml:space="preserve"> life</w:t>
      </w:r>
      <w:r w:rsidRPr="00D41A3E">
        <w:rPr>
          <w:rStyle w:val="StyleUnderline"/>
        </w:rPr>
        <w:t xml:space="preserve">. </w:t>
      </w:r>
      <w:r w:rsidRPr="00D41A3E">
        <w:rPr>
          <w:rStyle w:val="StyleUnderline"/>
          <w:highlight w:val="yellow"/>
        </w:rPr>
        <w:t>Depending on the state of</w:t>
      </w:r>
      <w:r w:rsidRPr="00D41A3E">
        <w:rPr>
          <w:rStyle w:val="StyleUnderline"/>
        </w:rPr>
        <w:t xml:space="preserve"> the </w:t>
      </w:r>
      <w:r w:rsidRPr="00D41A3E">
        <w:rPr>
          <w:rStyle w:val="StyleUnderline"/>
          <w:highlight w:val="yellow"/>
        </w:rPr>
        <w:t>infection, the spore</w:t>
      </w:r>
      <w:r w:rsidRPr="00D41A3E">
        <w:rPr>
          <w:rStyle w:val="StyleUnderline"/>
        </w:rPr>
        <w:t xml:space="preserve">s of “Cocci” </w:t>
      </w:r>
      <w:r w:rsidRPr="00D41A3E">
        <w:rPr>
          <w:rStyle w:val="StyleUnderline"/>
          <w:highlight w:val="yellow"/>
        </w:rPr>
        <w:t>can also be aerosolized and inhaled by humans</w:t>
      </w:r>
      <w:r w:rsidRPr="00D41A3E">
        <w:rPr>
          <w:rStyle w:val="StyleUnderline"/>
        </w:rPr>
        <w:t>.</w:t>
      </w:r>
      <w:r w:rsidRPr="00D41A3E">
        <w:rPr>
          <w:sz w:val="16"/>
        </w:rPr>
        <w:t xml:space="preserve"> Freezing the infected otter or its tissues will not kill the fungus, even in -80°C. In addition, bones, fur or other samples collected from infected animals as souvenirs can transmit this fungus to humans. According to the Center of Disease Control and Prevention-Department of Health and Human Services, C. immitis infection can pose a severe threat to human health. Because of this concern, we incinerate the carcasses of all sea otters with known or suspected C. immitis infection. </w:t>
      </w:r>
      <w:r w:rsidRPr="00D41A3E">
        <w:rPr>
          <w:rStyle w:val="StyleUnderline"/>
        </w:rPr>
        <w:t xml:space="preserve">In summary, </w:t>
      </w:r>
      <w:r w:rsidRPr="00D41A3E">
        <w:rPr>
          <w:rStyle w:val="StyleUnderline"/>
          <w:highlight w:val="yellow"/>
        </w:rPr>
        <w:t>the potential for human exposure to zoonotic organisms</w:t>
      </w:r>
      <w:r w:rsidRPr="00D41A3E">
        <w:rPr>
          <w:rStyle w:val="StyleUnderline"/>
        </w:rPr>
        <w:t xml:space="preserve"> like Coccidioides immitis </w:t>
      </w:r>
      <w:r w:rsidRPr="00D41A3E">
        <w:rPr>
          <w:rStyle w:val="StyleUnderline"/>
          <w:highlight w:val="yellow"/>
        </w:rPr>
        <w:t>during wildlife conservation efforts cannot be taken lightly</w:t>
      </w:r>
      <w:r w:rsidRPr="00D41A3E">
        <w:rPr>
          <w:rStyle w:val="StyleUnderline"/>
        </w:rPr>
        <w:t>. When officials ask the public not to touch, harass or feed wildlife, they are trying to protect the health and well-being of both animals and humans</w:t>
      </w:r>
      <w:r w:rsidRPr="00D41A3E">
        <w:rPr>
          <w:sz w:val="16"/>
        </w:rPr>
        <w:t>. Our training, knowledge, and experience help minimize our risk of exposure to zoonotic pathogens. So please enjoy the sea otters from the safe viewing distance of 50 yards (150 feet) on land and 100 yards (300 feet) on water per the Marine Mammal Protection Act of 1972. And please leave handling of sick or dead marine wildlife to trained personnel. Thank you!</w:t>
      </w:r>
    </w:p>
    <w:p w:rsidR="00C100F2" w:rsidRDefault="00C100F2" w:rsidP="00C100F2">
      <w:pPr>
        <w:pStyle w:val="Heading3"/>
      </w:pPr>
      <w:r>
        <w:lastRenderedPageBreak/>
        <w:t>Disease spread -&gt; Extinction</w:t>
      </w:r>
    </w:p>
    <w:p w:rsidR="00C100F2" w:rsidRPr="00B137D7" w:rsidRDefault="00C100F2" w:rsidP="00C100F2">
      <w:pPr>
        <w:pStyle w:val="Heading4"/>
      </w:pPr>
      <w:r w:rsidRPr="00B137D7">
        <w:t>Disease spread risks extinction.</w:t>
      </w:r>
    </w:p>
    <w:p w:rsidR="00C100F2" w:rsidRPr="00B137D7" w:rsidRDefault="00C100F2" w:rsidP="00C100F2">
      <w:pPr>
        <w:rPr>
          <w:rStyle w:val="Style13ptBold"/>
        </w:rPr>
      </w:pPr>
      <w:r w:rsidRPr="00B137D7">
        <w:rPr>
          <w:rStyle w:val="Style13ptBold"/>
        </w:rPr>
        <w:t>Skelding 10</w:t>
      </w:r>
    </w:p>
    <w:p w:rsidR="00C100F2" w:rsidRDefault="00C100F2" w:rsidP="00C100F2">
      <w:r w:rsidRPr="00B137D7">
        <w:t>(Julia Skielding- University of Toronto Clinical Ethics Fellow, contributions from Ross Upshur (also at Toronto), “SARS, Pandemics and Public Health,” The Integrated Assessment Journal 10.1, 2010, p41-50,</w:t>
      </w:r>
      <w:hyperlink r:id="rId15">
        <w:r w:rsidRPr="00B137D7">
          <w:rPr>
            <w:rStyle w:val="Hyperlink"/>
          </w:rPr>
          <w:t xml:space="preserve"> </w:t>
        </w:r>
      </w:hyperlink>
      <w:hyperlink r:id="rId16">
        <w:r w:rsidRPr="00B137D7">
          <w:rPr>
            <w:rStyle w:val="Hyperlink"/>
          </w:rPr>
          <w:t>http://journals.sfu.ca/int_assess/index.php/iaj/article/viewFile/291/254</w:t>
        </w:r>
      </w:hyperlink>
      <w:r w:rsidRPr="00B137D7">
        <w:t>, accessed 3-24-12)</w:t>
      </w:r>
    </w:p>
    <w:p w:rsidR="00C100F2" w:rsidRDefault="00C100F2" w:rsidP="00C100F2">
      <w:pPr>
        <w:rPr>
          <w:rStyle w:val="StyleUnderline"/>
        </w:rPr>
      </w:pPr>
      <w:r w:rsidRPr="00B137D7">
        <w:rPr>
          <w:rStyle w:val="StyleUnderline"/>
        </w:rPr>
        <w:t xml:space="preserve">Emerging and re-emerging </w:t>
      </w:r>
      <w:r w:rsidRPr="00B137D7">
        <w:rPr>
          <w:rStyle w:val="StyleUnderline"/>
          <w:highlight w:val="yellow"/>
        </w:rPr>
        <w:t>infectious diseases</w:t>
      </w:r>
      <w:r w:rsidRPr="00B137D7">
        <w:rPr>
          <w:rStyle w:val="StyleUnderline"/>
        </w:rPr>
        <w:t xml:space="preserve"> are newly or previously identified diseases that </w:t>
      </w:r>
      <w:r w:rsidRPr="00B137D7">
        <w:rPr>
          <w:rStyle w:val="StyleUnderline"/>
          <w:highlight w:val="yellow"/>
        </w:rPr>
        <w:t>are increasing in incidence</w:t>
      </w:r>
      <w:r w:rsidRPr="00B137D7">
        <w:rPr>
          <w:rStyle w:val="StyleUnderline"/>
        </w:rPr>
        <w:t xml:space="preserve"> or changing in geographic range </w:t>
      </w:r>
      <w:r w:rsidRPr="00B137D7">
        <w:t xml:space="preserve">(Lederberg et al., 1992). </w:t>
      </w:r>
      <w:r w:rsidRPr="00B137D7">
        <w:rPr>
          <w:rStyle w:val="StyleUnderline"/>
        </w:rPr>
        <w:t xml:space="preserve">Severe acute respiratory syndrome </w:t>
      </w:r>
      <w:r w:rsidRPr="00B137D7">
        <w:rPr>
          <w:rStyle w:val="StyleUnderline"/>
          <w:highlight w:val="yellow"/>
        </w:rPr>
        <w:t>(SARS) and avian influenza are two of the most</w:t>
      </w:r>
      <w:r w:rsidRPr="00B137D7">
        <w:rPr>
          <w:rStyle w:val="StyleUnderline"/>
        </w:rPr>
        <w:t xml:space="preserve"> prominent </w:t>
      </w:r>
      <w:r w:rsidRPr="00B137D7">
        <w:rPr>
          <w:rStyle w:val="StyleUnderline"/>
          <w:highlight w:val="yellow"/>
        </w:rPr>
        <w:t>recent examples</w:t>
      </w:r>
      <w:r w:rsidRPr="00B137D7">
        <w:t xml:space="preserve"> of such diseases</w:t>
      </w:r>
      <w:r w:rsidRPr="00B137D7">
        <w:rPr>
          <w:rStyle w:val="StyleUnderline"/>
        </w:rPr>
        <w:t xml:space="preserve">. </w:t>
      </w:r>
      <w:r w:rsidRPr="00B137D7">
        <w:rPr>
          <w:rStyle w:val="StyleUnderline"/>
          <w:highlight w:val="yellow"/>
        </w:rPr>
        <w:t>It has been</w:t>
      </w:r>
      <w:r w:rsidRPr="00B137D7">
        <w:rPr>
          <w:rStyle w:val="StyleUnderline"/>
        </w:rPr>
        <w:t xml:space="preserve"> apparent for the better part of two decades </w:t>
      </w:r>
      <w:r w:rsidRPr="00B137D7">
        <w:rPr>
          <w:rStyle w:val="StyleUnderline"/>
          <w:highlight w:val="yellow"/>
        </w:rPr>
        <w:t>that a host of interacting factors are causally linked to this emergence</w:t>
      </w:r>
      <w:r w:rsidRPr="00B137D7">
        <w:rPr>
          <w:rStyle w:val="StyleUnderline"/>
        </w:rPr>
        <w:t>, including ecological changes, changes in human demographics and behaviour</w:t>
      </w:r>
      <w:r w:rsidRPr="00B137D7">
        <w:t xml:space="preserve"> (particularly the explosion of air travel in the past twenty years), </w:t>
      </w:r>
      <w:r w:rsidRPr="00B137D7">
        <w:rPr>
          <w:rStyle w:val="StyleUnderline"/>
        </w:rPr>
        <w:t>technology, and industry, and microbial adaptation and change. More importantly, deficiencies in public health infrastructure coupled with globalization have diminished the capacity of public health systems to respond adequately to the threat of infectious diseases.</w:t>
      </w:r>
      <w:r w:rsidRPr="00B137D7">
        <w:t xml:space="preserve"> Authoritative scholars have issued warnings about viral emergence and detailed the steps necessary for civilization to respond</w:t>
      </w:r>
      <w:r w:rsidRPr="00B137D7">
        <w:rPr>
          <w:rStyle w:val="StyleUnderline"/>
        </w:rPr>
        <w:t xml:space="preserve">. </w:t>
      </w:r>
      <w:r w:rsidRPr="00B137D7">
        <w:rPr>
          <w:rStyle w:val="StyleUnderline"/>
          <w:highlight w:val="yellow"/>
        </w:rPr>
        <w:t>These</w:t>
      </w:r>
      <w:r w:rsidRPr="00B137D7">
        <w:rPr>
          <w:rStyle w:val="StyleUnderline"/>
        </w:rPr>
        <w:t xml:space="preserve"> seemingly </w:t>
      </w:r>
      <w:r w:rsidRPr="00B137D7">
        <w:rPr>
          <w:rStyle w:val="StyleUnderline"/>
          <w:highlight w:val="yellow"/>
        </w:rPr>
        <w:t>dire and apocalyptic warnings have</w:t>
      </w:r>
      <w:r w:rsidRPr="00B137D7">
        <w:rPr>
          <w:rStyle w:val="StyleUnderline"/>
        </w:rPr>
        <w:t xml:space="preserve">, in fact, come partly true. The emergence of infectious disease </w:t>
      </w:r>
      <w:r w:rsidRPr="00B137D7">
        <w:rPr>
          <w:rStyle w:val="StyleUnderline"/>
          <w:highlight w:val="yellow"/>
        </w:rPr>
        <w:t>is an enduring aspect of human existence, one neglected at our peril</w:t>
      </w:r>
      <w:r w:rsidRPr="00B137D7">
        <w:rPr>
          <w:rStyle w:val="StyleUnderline"/>
        </w:rPr>
        <w:t>.</w:t>
      </w:r>
    </w:p>
    <w:p w:rsidR="00C100F2" w:rsidRDefault="00C100F2" w:rsidP="00C100F2">
      <w:pPr>
        <w:pStyle w:val="Heading4"/>
      </w:pPr>
      <w:r>
        <w:t xml:space="preserve">Specifically, </w:t>
      </w:r>
      <w:r>
        <w:rPr>
          <w:u w:val="single"/>
        </w:rPr>
        <w:t>zoonotic diseases</w:t>
      </w:r>
      <w:r>
        <w:t xml:space="preserve"> (diseases transferred from animal to human) lead to extinction</w:t>
      </w:r>
    </w:p>
    <w:p w:rsidR="00C100F2" w:rsidRDefault="00C100F2" w:rsidP="00C100F2">
      <w:r>
        <w:rPr>
          <w:rStyle w:val="Style13ptBold"/>
        </w:rPr>
        <w:t>Casadevall 12</w:t>
      </w:r>
      <w:r>
        <w:t xml:space="preserve"> – Prof @ Department of Microbiology and Immunology and the Division of Infectious Diseases of the Albert Einstein College of Medicine Arturo. (“The future of biological warfare,” Microbial Biotechnology, p. 584-5)</w:t>
      </w:r>
    </w:p>
    <w:p w:rsidR="00C100F2" w:rsidRPr="000214D3" w:rsidRDefault="00C100F2" w:rsidP="00C100F2">
      <w:pPr>
        <w:rPr>
          <w:sz w:val="16"/>
        </w:rPr>
      </w:pPr>
      <w:r w:rsidRPr="000214D3">
        <w:rPr>
          <w:sz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BF0C52">
        <w:rPr>
          <w:rStyle w:val="StyleUnderline"/>
          <w:highlight w:val="cyan"/>
        </w:rPr>
        <w:t>recent decades</w:t>
      </w:r>
      <w:r w:rsidRPr="00BF0C52">
        <w:rPr>
          <w:rStyle w:val="StyleUnderline"/>
        </w:rPr>
        <w:t xml:space="preserve"> have </w:t>
      </w:r>
      <w:r w:rsidRPr="00BF0C52">
        <w:rPr>
          <w:rStyle w:val="StyleUnderline"/>
          <w:highlight w:val="cyan"/>
        </w:rPr>
        <w:t>provide</w:t>
      </w:r>
      <w:r w:rsidRPr="00BF0C52">
        <w:rPr>
          <w:rStyle w:val="StyleUnderline"/>
        </w:rPr>
        <w:t xml:space="preserve">d unequivocal </w:t>
      </w:r>
      <w:r w:rsidRPr="00BF0C52">
        <w:rPr>
          <w:rStyle w:val="StyleUnderline"/>
          <w:highlight w:val="cyan"/>
        </w:rPr>
        <w:t>evidence</w:t>
      </w:r>
      <w:r w:rsidRPr="00BF0C52">
        <w:rPr>
          <w:rStyle w:val="StyleUnderline"/>
        </w:rPr>
        <w:t xml:space="preserve"> </w:t>
      </w:r>
      <w:r w:rsidRPr="00BF0C52">
        <w:rPr>
          <w:rStyle w:val="StyleUnderline"/>
          <w:highlight w:val="cyan"/>
        </w:rPr>
        <w:t>for</w:t>
      </w:r>
      <w:r w:rsidRPr="00BF0C52">
        <w:rPr>
          <w:rStyle w:val="StyleUnderline"/>
        </w:rPr>
        <w:t xml:space="preserve"> the </w:t>
      </w:r>
      <w:r w:rsidRPr="00BF0C52">
        <w:rPr>
          <w:rStyle w:val="StyleUnderline"/>
          <w:highlight w:val="cyan"/>
        </w:rPr>
        <w:t>ability of</w:t>
      </w:r>
      <w:r w:rsidRPr="00BF0C52">
        <w:rPr>
          <w:rStyle w:val="StyleUnderline"/>
        </w:rPr>
        <w:t xml:space="preserve"> </w:t>
      </w:r>
      <w:r w:rsidRPr="000214D3">
        <w:rPr>
          <w:sz w:val="16"/>
        </w:rPr>
        <w:t xml:space="preserve">certain </w:t>
      </w:r>
      <w:r w:rsidRPr="00BF0C52">
        <w:rPr>
          <w:rStyle w:val="StyleUnderline"/>
          <w:highlight w:val="cyan"/>
        </w:rPr>
        <w:t>pathogens to cause</w:t>
      </w:r>
      <w:r w:rsidRPr="00BF0C52">
        <w:rPr>
          <w:rStyle w:val="StyleUnderline"/>
        </w:rPr>
        <w:t xml:space="preserve"> the </w:t>
      </w:r>
      <w:r w:rsidRPr="00BF0C52">
        <w:rPr>
          <w:rStyle w:val="StyleUnderline"/>
          <w:highlight w:val="cyan"/>
        </w:rPr>
        <w:t>extinction</w:t>
      </w:r>
      <w:r w:rsidRPr="000214D3">
        <w:rPr>
          <w:sz w:val="16"/>
        </w:rPr>
        <w:t xml:space="preserve"> </w:t>
      </w:r>
      <w:r w:rsidRPr="00BF0C52">
        <w:rPr>
          <w:rStyle w:val="StyleUnderline"/>
          <w:highlight w:val="cyan"/>
        </w:rPr>
        <w:t>of</w:t>
      </w:r>
      <w:r w:rsidRPr="00BF0C52">
        <w:rPr>
          <w:rStyle w:val="StyleUnderline"/>
        </w:rPr>
        <w:t xml:space="preserve"> entire </w:t>
      </w:r>
      <w:r w:rsidRPr="00BF0C52">
        <w:rPr>
          <w:rStyle w:val="StyleUnderline"/>
          <w:highlight w:val="cyan"/>
        </w:rPr>
        <w:t>species</w:t>
      </w:r>
      <w:r w:rsidRPr="000214D3">
        <w:rPr>
          <w:sz w:val="16"/>
        </w:rPr>
        <w:t xml:space="preserve">. Although infectious disease has traditionally not been associated with extinction this view has changed by the finding </w:t>
      </w:r>
      <w:r w:rsidRPr="00BF0C52">
        <w:rPr>
          <w:rStyle w:val="StyleUnderline"/>
        </w:rPr>
        <w:t xml:space="preserve">that </w:t>
      </w:r>
      <w:r w:rsidRPr="00BF0C52">
        <w:rPr>
          <w:rStyle w:val="StyleUnderline"/>
          <w:highlight w:val="cyan"/>
        </w:rPr>
        <w:t>a</w:t>
      </w:r>
      <w:r w:rsidRPr="00BF0C52">
        <w:rPr>
          <w:rStyle w:val="StyleUnderline"/>
        </w:rPr>
        <w:t xml:space="preserve"> </w:t>
      </w:r>
      <w:r w:rsidRPr="00BF0C52">
        <w:rPr>
          <w:rStyle w:val="StyleUnderline"/>
          <w:highlight w:val="cyan"/>
        </w:rPr>
        <w:t>single</w:t>
      </w:r>
      <w:r w:rsidRPr="00BF0C52">
        <w:rPr>
          <w:rStyle w:val="StyleUnderline"/>
        </w:rPr>
        <w:t xml:space="preserve"> chytrid </w:t>
      </w:r>
      <w:r w:rsidRPr="00BF0C52">
        <w:rPr>
          <w:rStyle w:val="StyleUnderline"/>
          <w:highlight w:val="cyan"/>
        </w:rPr>
        <w:t>fungus w</w:t>
      </w:r>
      <w:r w:rsidRPr="00BF0C52">
        <w:rPr>
          <w:rStyle w:val="StyleUnderline"/>
        </w:rPr>
        <w:t xml:space="preserve">as </w:t>
      </w:r>
      <w:r w:rsidRPr="00BF0C52">
        <w:rPr>
          <w:rStyle w:val="StyleUnderline"/>
          <w:highlight w:val="cyan"/>
        </w:rPr>
        <w:t>responsible for</w:t>
      </w:r>
      <w:r w:rsidRPr="00BF0C52">
        <w:rPr>
          <w:rStyle w:val="StyleUnderline"/>
        </w:rPr>
        <w:t xml:space="preserve"> the </w:t>
      </w:r>
      <w:r w:rsidRPr="00BF0C52">
        <w:rPr>
          <w:rStyle w:val="StyleUnderline"/>
          <w:highlight w:val="cyan"/>
        </w:rPr>
        <w:t>extinction</w:t>
      </w:r>
      <w:r w:rsidRPr="00BF0C52">
        <w:rPr>
          <w:rStyle w:val="StyleUnderline"/>
        </w:rPr>
        <w:t xml:space="preserve"> </w:t>
      </w:r>
      <w:r w:rsidRPr="00BF0C52">
        <w:rPr>
          <w:rStyle w:val="StyleUnderline"/>
          <w:highlight w:val="cyan"/>
        </w:rPr>
        <w:t>of</w:t>
      </w:r>
      <w:r w:rsidRPr="00BF0C52">
        <w:rPr>
          <w:rStyle w:val="StyleUnderline"/>
        </w:rPr>
        <w:t xml:space="preserve"> </w:t>
      </w:r>
      <w:r w:rsidRPr="00BF0C52">
        <w:rPr>
          <w:rStyle w:val="StyleUnderline"/>
          <w:highlight w:val="cyan"/>
        </w:rPr>
        <w:t>numerous</w:t>
      </w:r>
      <w:r w:rsidRPr="00BF0C52">
        <w:rPr>
          <w:rStyle w:val="StyleUnderline"/>
        </w:rPr>
        <w:t xml:space="preserve"> amphibian </w:t>
      </w:r>
      <w:r w:rsidRPr="00BF0C52">
        <w:rPr>
          <w:rStyle w:val="StyleUnderline"/>
          <w:highlight w:val="cyan"/>
        </w:rPr>
        <w:t>species</w:t>
      </w:r>
      <w:r w:rsidRPr="000214D3">
        <w:rPr>
          <w:sz w:val="16"/>
        </w:rPr>
        <w:t xml:space="preserve"> (Daszak et al., 1999; Mendelson et al., 2006). Previously, </w:t>
      </w:r>
      <w:r w:rsidRPr="00BF0C52">
        <w:rPr>
          <w:rStyle w:val="StyleUnderline"/>
        </w:rPr>
        <w:t>the view that</w:t>
      </w:r>
      <w:r w:rsidRPr="00BF0C52">
        <w:rPr>
          <w:rStyle w:val="TitleChar2"/>
        </w:rPr>
        <w:t xml:space="preserve"> </w:t>
      </w:r>
      <w:r w:rsidRPr="000214D3">
        <w:rPr>
          <w:sz w:val="16"/>
        </w:rPr>
        <w:t>infectious</w:t>
      </w:r>
      <w:r w:rsidRPr="00BF0C52">
        <w:rPr>
          <w:rStyle w:val="TitleChar2"/>
        </w:rPr>
        <w:t xml:space="preserve"> </w:t>
      </w:r>
      <w:r w:rsidRPr="00BF0C52">
        <w:rPr>
          <w:rStyle w:val="StyleUnderline"/>
        </w:rPr>
        <w:t>diseases were not a cause of extinction was predicated on the notion that</w:t>
      </w:r>
      <w:r w:rsidRPr="000214D3">
        <w:rPr>
          <w:sz w:val="16"/>
        </w:rPr>
        <w:t xml:space="preserve"> many </w:t>
      </w:r>
      <w:r w:rsidRPr="00BF0C52">
        <w:rPr>
          <w:rStyle w:val="StyleUnderline"/>
        </w:rPr>
        <w:t>pathogens required their hosts and that some proportion of the</w:t>
      </w:r>
      <w:r w:rsidRPr="000214D3">
        <w:rPr>
          <w:sz w:val="16"/>
        </w:rPr>
        <w:t xml:space="preserve"> host </w:t>
      </w:r>
      <w:r w:rsidRPr="00BF0C52">
        <w:rPr>
          <w:rStyle w:val="StyleUnderline"/>
        </w:rPr>
        <w:t>population was naturally resistant</w:t>
      </w:r>
      <w:r w:rsidRPr="000214D3">
        <w:rPr>
          <w:sz w:val="16"/>
        </w:rPr>
        <w:t xml:space="preserve">. However, </w:t>
      </w:r>
      <w:r w:rsidRPr="00BF0C52">
        <w:rPr>
          <w:rStyle w:val="StyleUnderline"/>
        </w:rPr>
        <w:t>that</w:t>
      </w:r>
      <w:r w:rsidRPr="00BF0C52">
        <w:rPr>
          <w:rStyle w:val="TitleChar2"/>
        </w:rPr>
        <w:t xml:space="preserve"> </w:t>
      </w:r>
      <w:r w:rsidRPr="000214D3">
        <w:rPr>
          <w:sz w:val="16"/>
        </w:rPr>
        <w:t xml:space="preserve">calculation </w:t>
      </w:r>
      <w:r w:rsidRPr="00BF0C52">
        <w:rPr>
          <w:rStyle w:val="StyleUnderline"/>
        </w:rPr>
        <w:t xml:space="preserve">does not apply to </w:t>
      </w:r>
      <w:r w:rsidRPr="00BF0C52">
        <w:rPr>
          <w:rStyle w:val="StyleUnderline"/>
          <w:highlight w:val="cyan"/>
        </w:rPr>
        <w:t>microbes</w:t>
      </w:r>
      <w:r w:rsidRPr="00BF0C52">
        <w:rPr>
          <w:rStyle w:val="StyleUnderline"/>
        </w:rPr>
        <w:t xml:space="preserve"> that are </w:t>
      </w:r>
      <w:r w:rsidRPr="00BF0C52">
        <w:rPr>
          <w:rStyle w:val="StyleUnderline"/>
          <w:highlight w:val="cyan"/>
        </w:rPr>
        <w:t>acquired directly from the environment</w:t>
      </w:r>
      <w:r w:rsidRPr="00BF0C52">
        <w:rPr>
          <w:rStyle w:val="StyleUnderline"/>
        </w:rPr>
        <w:t xml:space="preserve"> and </w:t>
      </w:r>
      <w:r w:rsidRPr="00BF0C52">
        <w:rPr>
          <w:rStyle w:val="StyleUnderline"/>
          <w:highlight w:val="cyan"/>
        </w:rPr>
        <w:t>have no need for a host</w:t>
      </w:r>
      <w:r w:rsidRPr="00BF0C52">
        <w:rPr>
          <w:rStyle w:val="StyleUnderline"/>
        </w:rPr>
        <w:t xml:space="preserve">, </w:t>
      </w:r>
      <w:r w:rsidRPr="00BF0C52">
        <w:rPr>
          <w:rStyle w:val="StyleUnderline"/>
          <w:highlight w:val="cyan"/>
        </w:rPr>
        <w:t>such as</w:t>
      </w:r>
      <w:r w:rsidRPr="000214D3">
        <w:rPr>
          <w:sz w:val="16"/>
        </w:rPr>
        <w:t xml:space="preserve"> the majority of</w:t>
      </w:r>
      <w:r w:rsidRPr="00BF0C52">
        <w:rPr>
          <w:rStyle w:val="TitleChar2"/>
        </w:rPr>
        <w:t xml:space="preserve"> </w:t>
      </w:r>
      <w:r w:rsidRPr="00BF0C52">
        <w:rPr>
          <w:rStyle w:val="StyleUnderline"/>
          <w:highlight w:val="cyan"/>
        </w:rPr>
        <w:t>fungal pathogens</w:t>
      </w:r>
      <w:r w:rsidRPr="000214D3">
        <w:rPr>
          <w:sz w:val="16"/>
        </w:rPr>
        <w:t xml:space="preserve">. For those types of host–microbe interactions </w:t>
      </w:r>
      <w:r w:rsidRPr="00BF0C52">
        <w:rPr>
          <w:rStyle w:val="StyleUnderline"/>
          <w:highlight w:val="cyan"/>
        </w:rPr>
        <w:t>it is possible</w:t>
      </w:r>
      <w:r w:rsidRPr="000214D3">
        <w:rPr>
          <w:sz w:val="16"/>
        </w:rPr>
        <w:t xml:space="preserve"> for the pathogen </w:t>
      </w:r>
      <w:r w:rsidRPr="00BF0C52">
        <w:rPr>
          <w:rStyle w:val="StyleUnderline"/>
          <w:highlight w:val="cyan"/>
        </w:rPr>
        <w:t>to kill off every</w:t>
      </w:r>
      <w:r w:rsidRPr="000214D3">
        <w:rPr>
          <w:sz w:val="16"/>
        </w:rPr>
        <w:t xml:space="preserve"> last </w:t>
      </w:r>
      <w:r w:rsidRPr="00BF0C52">
        <w:rPr>
          <w:rStyle w:val="StyleUnderline"/>
          <w:highlight w:val="cyan"/>
        </w:rPr>
        <w:t>member of a species without harm</w:t>
      </w:r>
      <w:r w:rsidRPr="000214D3">
        <w:rPr>
          <w:sz w:val="16"/>
        </w:rPr>
        <w:t xml:space="preserve"> to itself, since </w:t>
      </w:r>
      <w:r w:rsidRPr="00BF0C52">
        <w:rPr>
          <w:rStyle w:val="StyleUnderline"/>
          <w:highlight w:val="cyan"/>
        </w:rPr>
        <w:t>it would return to its natural habitat upon killing its last host</w:t>
      </w:r>
      <w:r w:rsidRPr="00BF0C52">
        <w:rPr>
          <w:rStyle w:val="StyleUnderline"/>
        </w:rPr>
        <w:t>.</w:t>
      </w:r>
      <w:r w:rsidRPr="000214D3">
        <w:rPr>
          <w:sz w:val="16"/>
        </w:rPr>
        <w:t xml:space="preserve"> Hence, from the viewpoint of existential threats environmental microbes could potentially pose a much greater threat to humanity than the known pathogenic microbes, which number somewhere near 1500 species (Cleaveland et al., 2001; Tayloret al., 2001), especially if some of these species acquired the capacity for pathogenicity as a consequence of natural evolution or bioengineering.</w:t>
      </w:r>
    </w:p>
    <w:p w:rsidR="00C100F2" w:rsidRPr="00C100F2" w:rsidRDefault="00C100F2" w:rsidP="00C100F2"/>
    <w:p w:rsidR="00C0591C" w:rsidRDefault="00C0591C" w:rsidP="00C0591C">
      <w:pPr>
        <w:pStyle w:val="Heading2"/>
      </w:pPr>
      <w:r>
        <w:lastRenderedPageBreak/>
        <w:t>Shipping</w:t>
      </w:r>
    </w:p>
    <w:p w:rsidR="009F3215" w:rsidRDefault="00F9510C" w:rsidP="009F3215">
      <w:pPr>
        <w:pStyle w:val="Heading3"/>
      </w:pPr>
      <w:r>
        <w:lastRenderedPageBreak/>
        <w:t>Mapping is a pre-requisite</w:t>
      </w:r>
    </w:p>
    <w:p w:rsidR="009F3215" w:rsidRDefault="009F3215" w:rsidP="009F3215"/>
    <w:p w:rsidR="009F3215" w:rsidRDefault="00F9510C" w:rsidP="00F9510C">
      <w:pPr>
        <w:pStyle w:val="Heading4"/>
      </w:pPr>
      <w:r>
        <w:t xml:space="preserve">Plan can’t resolve </w:t>
      </w:r>
      <w:r w:rsidR="009F3215">
        <w:t xml:space="preserve">Mapping </w:t>
      </w:r>
      <w:r>
        <w:t xml:space="preserve">which </w:t>
      </w:r>
      <w:r w:rsidR="009F3215">
        <w:t>is critical to US’ Arctic Maritime Domain Awareness</w:t>
      </w:r>
    </w:p>
    <w:p w:rsidR="009F3215" w:rsidRPr="00F9510C" w:rsidRDefault="009F3215" w:rsidP="009F3215">
      <w:pPr>
        <w:rPr>
          <w:bCs/>
          <w:sz w:val="26"/>
        </w:rPr>
      </w:pPr>
      <w:r w:rsidRPr="00F9510C">
        <w:rPr>
          <w:rStyle w:val="Style13ptBold"/>
        </w:rPr>
        <w:t>Perry and Andersen, 12</w:t>
      </w:r>
      <w:r w:rsidRPr="00F9510C">
        <w:t xml:space="preserve"> (Charles and Bobby, vice president and director of studies at the IFPA, research analyst at IFPA, 2012, The Institute for Foreign Policy Analysis, “NEW STRATEGIC DYNAMICS in the ARCTIC REGION, Implicatio</w:t>
      </w:r>
      <w:r w:rsidR="00F9510C">
        <w:t>ns for National Security and Int</w:t>
      </w:r>
      <w:r w:rsidRPr="00F9510C">
        <w:t>ernational Collaboration,”</w:t>
      </w:r>
      <w:r w:rsidRPr="003419B1">
        <w:rPr>
          <w:rStyle w:val="Style13ptBold"/>
        </w:rPr>
        <w:t xml:space="preserve"> </w:t>
      </w:r>
      <w:hyperlink r:id="rId17" w:history="1">
        <w:r w:rsidRPr="003419B1">
          <w:rPr>
            <w:rStyle w:val="Hyperlink"/>
          </w:rPr>
          <w:t>http://www.ifpa.org/pdf/StrategicDynamicsArcticRegion.pdf/</w:t>
        </w:r>
      </w:hyperlink>
      <w:r w:rsidRPr="003419B1">
        <w:rPr>
          <w:rStyle w:val="Style13ptBold"/>
        </w:rPr>
        <w:t>, AS)</w:t>
      </w:r>
    </w:p>
    <w:p w:rsidR="009F3215" w:rsidRDefault="009F3215" w:rsidP="009F3215">
      <w:pPr>
        <w:rPr>
          <w:sz w:val="16"/>
        </w:rPr>
      </w:pPr>
      <w:r w:rsidRPr="00490C3D">
        <w:rPr>
          <w:rStyle w:val="StyleUnderline"/>
          <w:highlight w:val="yellow"/>
        </w:rPr>
        <w:t>One key</w:t>
      </w:r>
      <w:r w:rsidRPr="00490C3D">
        <w:rPr>
          <w:rStyle w:val="StyleUnderline"/>
        </w:rPr>
        <w:t xml:space="preserve"> </w:t>
      </w:r>
      <w:r w:rsidRPr="00490C3D">
        <w:rPr>
          <w:rStyle w:val="StyleUnderline"/>
          <w:highlight w:val="yellow"/>
        </w:rPr>
        <w:t>capability gap that will likely continue to hamper Arctic operation</w:t>
      </w:r>
      <w:r w:rsidRPr="003C4BF0">
        <w:rPr>
          <w:rStyle w:val="StyleUnderline"/>
        </w:rPr>
        <w:t>s</w:t>
      </w:r>
      <w:r w:rsidRPr="0032534B">
        <w:rPr>
          <w:sz w:val="16"/>
        </w:rPr>
        <w:t xml:space="preserve"> in the coming decades </w:t>
      </w:r>
      <w:r w:rsidRPr="00490C3D">
        <w:rPr>
          <w:rStyle w:val="StyleUnderline"/>
          <w:highlight w:val="yellow"/>
        </w:rPr>
        <w:t>is in maritime domain awareness</w:t>
      </w:r>
      <w:r w:rsidRPr="003C4BF0">
        <w:rPr>
          <w:rStyle w:val="StyleUnderline"/>
        </w:rPr>
        <w:t xml:space="preserve"> in the polar region</w:t>
      </w:r>
      <w:r w:rsidRPr="0032534B">
        <w:rPr>
          <w:rStyle w:val="StyleUnderline"/>
          <w:sz w:val="16"/>
        </w:rPr>
        <w:t>. MDA</w:t>
      </w:r>
      <w:r w:rsidRPr="003C4BF0">
        <w:rPr>
          <w:rStyle w:val="StyleUnderline"/>
        </w:rPr>
        <w:t xml:space="preserve"> – </w:t>
      </w:r>
      <w:r w:rsidRPr="00490C3D">
        <w:rPr>
          <w:rStyle w:val="StyleUnderline"/>
          <w:highlight w:val="yellow"/>
        </w:rPr>
        <w:t>the effective ability</w:t>
      </w:r>
      <w:r w:rsidRPr="003C4BF0">
        <w:rPr>
          <w:rStyle w:val="StyleUnderline"/>
        </w:rPr>
        <w:t xml:space="preserve"> </w:t>
      </w:r>
      <w:r w:rsidRPr="0032534B">
        <w:rPr>
          <w:rStyle w:val="StyleUnderline"/>
          <w:sz w:val="16"/>
        </w:rPr>
        <w:t>of U.S. forces</w:t>
      </w:r>
      <w:r w:rsidRPr="003C4BF0">
        <w:rPr>
          <w:rStyle w:val="StyleUnderline"/>
        </w:rPr>
        <w:t xml:space="preserve"> to locate, identify, and track vessels or any other activity </w:t>
      </w:r>
      <w:r w:rsidRPr="0032534B">
        <w:rPr>
          <w:rStyle w:val="StyleUnderline"/>
          <w:sz w:val="16"/>
        </w:rPr>
        <w:t>in the maritime domain</w:t>
      </w:r>
      <w:r w:rsidRPr="003C4BF0">
        <w:rPr>
          <w:rStyle w:val="StyleUnderline"/>
        </w:rPr>
        <w:t xml:space="preserve"> that could affect national secu- rity interests – </w:t>
      </w:r>
      <w:r w:rsidRPr="00490C3D">
        <w:rPr>
          <w:rStyle w:val="StyleUnderline"/>
          <w:highlight w:val="yellow"/>
        </w:rPr>
        <w:t>remains extremely limited</w:t>
      </w:r>
      <w:r w:rsidRPr="003C4BF0">
        <w:rPr>
          <w:rStyle w:val="StyleUnderline"/>
        </w:rPr>
        <w:t>, largely</w:t>
      </w:r>
      <w:r w:rsidRPr="0032534B">
        <w:rPr>
          <w:rStyle w:val="StyleUnderline"/>
          <w:sz w:val="12"/>
        </w:rPr>
        <w:t xml:space="preserve">¶ </w:t>
      </w:r>
      <w:r w:rsidRPr="003C4BF0">
        <w:rPr>
          <w:rStyle w:val="StyleUnderline"/>
        </w:rPr>
        <w:t>because of</w:t>
      </w:r>
      <w:r w:rsidRPr="0032534B">
        <w:rPr>
          <w:sz w:val="16"/>
        </w:rPr>
        <w:t xml:space="preserve"> the remoteness of the region, </w:t>
      </w:r>
      <w:r w:rsidRPr="00490C3D">
        <w:rPr>
          <w:b/>
          <w:highlight w:val="yellow"/>
          <w:u w:val="single"/>
        </w:rPr>
        <w:t>inadequate Arctic Ocean and weather data</w:t>
      </w:r>
      <w:r w:rsidRPr="0032534B">
        <w:rPr>
          <w:sz w:val="16"/>
        </w:rPr>
        <w:t xml:space="preserve">, lack of communication and nav- igation infrastructure, insufficient intelligence informa- tion, and the lack of a consistent U.S. government presence in the High North.327 Given the very limited sensor cover- age of the area, great distances from main bases, and harsh, rapidly changing atmospheric conditions, even collecting and maintaining a basic awareness of other ships, subma- rines, and aircraft in the Arctic becomes a nearly impos- sible task.328 Not long after the start of the Coast Guard’s 2008 summer deployment in the polar region, for instance, District 17 officials based in Alaska complained of a wor- rying lack of Arctic domain awareness that severely con- strained the service’s ability to fully understand the risks of operating in or monitoring the icy waters around Alaska and beyond. As a senior U.S. Coast Guard official pointed out after the agency’s 2008 operations, “We had almost no idea, no </w:t>
      </w:r>
      <w:r w:rsidRPr="00490C3D">
        <w:rPr>
          <w:sz w:val="16"/>
        </w:rPr>
        <w:t>maritime domain awareness, of what was actual- ly happening on the waters of the Arctic.”329</w:t>
      </w:r>
      <w:r w:rsidRPr="00490C3D">
        <w:rPr>
          <w:sz w:val="12"/>
        </w:rPr>
        <w:t>¶</w:t>
      </w:r>
      <w:r w:rsidRPr="0032534B">
        <w:rPr>
          <w:sz w:val="16"/>
        </w:rPr>
        <w:t xml:space="preserve"> </w:t>
      </w:r>
      <w:r w:rsidRPr="00490C3D">
        <w:rPr>
          <w:rStyle w:val="StyleUnderline"/>
          <w:highlight w:val="yellow"/>
        </w:rPr>
        <w:t>A major impedimen</w:t>
      </w:r>
      <w:r w:rsidRPr="003C4BF0">
        <w:rPr>
          <w:rStyle w:val="StyleUnderline"/>
        </w:rPr>
        <w:t>t</w:t>
      </w:r>
      <w:r w:rsidRPr="0032534B">
        <w:rPr>
          <w:sz w:val="16"/>
        </w:rPr>
        <w:t xml:space="preserve"> to achieving better domain aware- ness in the High </w:t>
      </w:r>
      <w:r w:rsidRPr="00490C3D">
        <w:rPr>
          <w:rStyle w:val="StyleUnderline"/>
          <w:sz w:val="16"/>
        </w:rPr>
        <w:t>North</w:t>
      </w:r>
      <w:r w:rsidRPr="00490C3D">
        <w:rPr>
          <w:rStyle w:val="StyleUnderline"/>
          <w:sz w:val="16"/>
          <w:highlight w:val="yellow"/>
        </w:rPr>
        <w:t xml:space="preserve"> </w:t>
      </w:r>
      <w:r w:rsidRPr="00490C3D">
        <w:rPr>
          <w:rStyle w:val="StyleUnderline"/>
          <w:highlight w:val="yellow"/>
        </w:rPr>
        <w:t>is the current lack of accurate data</w:t>
      </w:r>
      <w:r w:rsidRPr="003C4BF0">
        <w:rPr>
          <w:rStyle w:val="StyleUnderline"/>
        </w:rPr>
        <w:t xml:space="preserve"> or Arctic navigation</w:t>
      </w:r>
      <w:r w:rsidRPr="0032534B">
        <w:rPr>
          <w:sz w:val="16"/>
        </w:rPr>
        <w:t xml:space="preserve">, </w:t>
      </w:r>
      <w:r w:rsidRPr="003C4BF0">
        <w:rPr>
          <w:rStyle w:val="StyleUnderline"/>
        </w:rPr>
        <w:t>including nautical charts</w:t>
      </w:r>
      <w:r w:rsidRPr="0032534B">
        <w:rPr>
          <w:sz w:val="16"/>
        </w:rPr>
        <w:t xml:space="preserve"> for areas previously covered by ice, </w:t>
      </w:r>
      <w:r w:rsidRPr="003C4BF0">
        <w:rPr>
          <w:rStyle w:val="StyleUnderline"/>
        </w:rPr>
        <w:t>shoreline mapping</w:t>
      </w:r>
      <w:r w:rsidRPr="0032534B">
        <w:rPr>
          <w:sz w:val="16"/>
        </w:rPr>
        <w:t xml:space="preserve">, tides, water levels, currents, sea-ice conditions, and meteorological information. Experts agree that </w:t>
      </w:r>
      <w:r w:rsidRPr="003C4BF0">
        <w:rPr>
          <w:rStyle w:val="StyleUnderline"/>
        </w:rPr>
        <w:t>there is still very little knowledge about the Arctic’s unique and ever-changing ocean patterns</w:t>
      </w:r>
      <w:r w:rsidRPr="0032534B">
        <w:rPr>
          <w:sz w:val="16"/>
        </w:rPr>
        <w:t xml:space="preserve">, especially since only less than 5 percent of the polar area has been mapped to current standards.330 </w:t>
      </w:r>
      <w:r w:rsidRPr="003C4BF0">
        <w:rPr>
          <w:rStyle w:val="StyleUnderline"/>
        </w:rPr>
        <w:t>Nautical charts</w:t>
      </w:r>
      <w:r w:rsidRPr="0032534B">
        <w:rPr>
          <w:sz w:val="16"/>
        </w:rPr>
        <w:t xml:space="preserve"> of the Alaska region, for example, </w:t>
      </w:r>
      <w:r w:rsidRPr="003C4BF0">
        <w:rPr>
          <w:rStyle w:val="StyleUnderline"/>
        </w:rPr>
        <w:t>are of low resolution and mostly based on soundings from the 1940s</w:t>
      </w:r>
      <w:r w:rsidRPr="0032534B">
        <w:rPr>
          <w:sz w:val="16"/>
        </w:rPr>
        <w:t xml:space="preserve"> or 1950s, </w:t>
      </w:r>
      <w:r w:rsidRPr="003C4BF0">
        <w:rPr>
          <w:rStyle w:val="StyleUnderline"/>
        </w:rPr>
        <w:t>showing vast areas that have not been surveyed using modern instrumentation or have never been surveyed at all</w:t>
      </w:r>
      <w:r w:rsidRPr="0032534B">
        <w:rPr>
          <w:sz w:val="16"/>
        </w:rPr>
        <w:t xml:space="preserve">.331 </w:t>
      </w:r>
      <w:r w:rsidRPr="003C4BF0">
        <w:rPr>
          <w:rStyle w:val="StyleUnderline"/>
        </w:rPr>
        <w:t>The problem of producing reli- able nautical charts</w:t>
      </w:r>
      <w:r w:rsidRPr="0032534B">
        <w:rPr>
          <w:sz w:val="16"/>
        </w:rPr>
        <w:t xml:space="preserve"> for the </w:t>
      </w:r>
      <w:r w:rsidRPr="003C4BF0">
        <w:rPr>
          <w:rStyle w:val="StyleUnderline"/>
        </w:rPr>
        <w:t>Arctic is further compounded by America’s insufficient number of hydrographic sur- vey vessels</w:t>
      </w:r>
      <w:r w:rsidRPr="0032534B">
        <w:rPr>
          <w:sz w:val="16"/>
        </w:rPr>
        <w:t xml:space="preserve"> and their limited capability when it comes to operating in and around the ice.332 The lack of real-time information on weather, ocean conditions, and ice char- acterization (for example, depth or thickness) has had a particularly negative effect on the Coast Guard’s ability to conduct routine and emergency missions in the polar region, as smaller pieces of sea ice are frequently missed by current technology, posing a significant threat to most ships observed in the area, including the Coast Guard’s fleet of non-icebreaking boats. For their part, icebreakers attempting to operate in the deeper reaches of the Arctic Ocean are themselves extremely vulnerable to so-called sea-ice pressure ridges, formed when massive sheets of ice collide with one another, and </w:t>
      </w:r>
      <w:r w:rsidRPr="00490C3D">
        <w:rPr>
          <w:rStyle w:val="StyleUnderline"/>
          <w:highlight w:val="yellow"/>
        </w:rPr>
        <w:t>in the absence of reliable data, even experienced mariners may be unable to suf- ficiently assess</w:t>
      </w:r>
      <w:r w:rsidRPr="003C4BF0">
        <w:rPr>
          <w:rStyle w:val="StyleUnderline"/>
        </w:rPr>
        <w:t xml:space="preserve"> the</w:t>
      </w:r>
      <w:r w:rsidRPr="0032534B">
        <w:rPr>
          <w:sz w:val="16"/>
        </w:rPr>
        <w:t xml:space="preserve"> “deceptive appearance of sea </w:t>
      </w:r>
      <w:r w:rsidRPr="003C4BF0">
        <w:rPr>
          <w:rStyle w:val="StyleUnderline"/>
        </w:rPr>
        <w:t>ice,</w:t>
      </w:r>
      <w:r w:rsidRPr="0032534B">
        <w:rPr>
          <w:sz w:val="16"/>
        </w:rPr>
        <w:t>” as illustrated by Coast Guard cutter Healy’s experience dur- ing its summer 2008 operations off Barrow, Alaska, when it struck what to the crew appeared to be thin, first-year ice only to discover that it was a fifteen-foot thick ice- berg of multi-year ice, well beyond the ship’s icebreaking capabilities.333</w:t>
      </w:r>
    </w:p>
    <w:p w:rsidR="006961B1" w:rsidRDefault="00630311" w:rsidP="00630311">
      <w:pPr>
        <w:pStyle w:val="Heading4"/>
      </w:pPr>
      <w:r>
        <w:t>Plan can’t solve m</w:t>
      </w:r>
      <w:r w:rsidR="006961B1">
        <w:t>apping</w:t>
      </w:r>
      <w:r>
        <w:t xml:space="preserve"> which</w:t>
      </w:r>
      <w:r w:rsidR="006961B1">
        <w:t xml:space="preserve"> is key to navigation of the Arctic.</w:t>
      </w:r>
    </w:p>
    <w:p w:rsidR="006961B1" w:rsidRPr="00917B22" w:rsidRDefault="006961B1" w:rsidP="006961B1">
      <w:pPr>
        <w:rPr>
          <w:rStyle w:val="Style13ptBold"/>
          <w:b w:val="0"/>
        </w:rPr>
      </w:pPr>
      <w:r>
        <w:rPr>
          <w:rStyle w:val="Style13ptBold"/>
        </w:rPr>
        <w:t xml:space="preserve">GAO, 14 </w:t>
      </w:r>
      <w:r w:rsidRPr="00917B22">
        <w:rPr>
          <w:rStyle w:val="Style13ptBold"/>
        </w:rPr>
        <w:t xml:space="preserve">(Government Accountability Office, March 2014, “MARITIME ¶ INFRASTRUCTURE ¶ Key Issues Related to ¶ Commercial Activity in ¶ the U.S. Arctic over ¶ the Next Decade,” </w:t>
      </w:r>
      <w:hyperlink r:id="rId18" w:history="1">
        <w:r w:rsidRPr="00917B22">
          <w:rPr>
            <w:rStyle w:val="Hyperlink"/>
          </w:rPr>
          <w:t>http://gao.gov/assets/670/661761.pdf</w:t>
        </w:r>
      </w:hyperlink>
      <w:r w:rsidRPr="00917B22">
        <w:rPr>
          <w:rStyle w:val="Style13ptBold"/>
        </w:rPr>
        <w:t xml:space="preserve">, AS) </w:t>
      </w:r>
    </w:p>
    <w:p w:rsidR="006961B1" w:rsidRDefault="006961B1" w:rsidP="006961B1"/>
    <w:p w:rsidR="006961B1" w:rsidRPr="00E4777E" w:rsidRDefault="006961B1" w:rsidP="006961B1">
      <w:r>
        <w:t xml:space="preserve">The USCG is conducting a Waterway Analysis and Management System </w:t>
      </w:r>
      <w:r w:rsidRPr="00F154CB">
        <w:rPr>
          <w:sz w:val="12"/>
        </w:rPr>
        <w:t xml:space="preserve">¶ </w:t>
      </w:r>
      <w:r>
        <w:t xml:space="preserve">assessment along the western and northern coasts of Alaska in order to </w:t>
      </w:r>
      <w:r w:rsidRPr="00F154CB">
        <w:rPr>
          <w:sz w:val="12"/>
        </w:rPr>
        <w:t xml:space="preserve">¶ </w:t>
      </w:r>
      <w:r>
        <w:t xml:space="preserve">understand the extent and type of aids to navigation needed; however, </w:t>
      </w:r>
      <w:r w:rsidRPr="00F154CB">
        <w:rPr>
          <w:sz w:val="12"/>
        </w:rPr>
        <w:t xml:space="preserve">¶ </w:t>
      </w:r>
      <w:r>
        <w:t xml:space="preserve">officials we spoke with indicated that there were no current plans to </w:t>
      </w:r>
      <w:r w:rsidRPr="00F154CB">
        <w:rPr>
          <w:sz w:val="12"/>
        </w:rPr>
        <w:t xml:space="preserve">¶ </w:t>
      </w:r>
      <w:r>
        <w:t xml:space="preserve">expand deployment of aids to navigation in the Arctic region. According to </w:t>
      </w:r>
      <w:r w:rsidRPr="00F154CB">
        <w:rPr>
          <w:sz w:val="12"/>
        </w:rPr>
        <w:t xml:space="preserve">¶ </w:t>
      </w:r>
      <w:r>
        <w:t xml:space="preserve">federal government sources, there are a number of challenges to such </w:t>
      </w:r>
      <w:r w:rsidRPr="00F154CB">
        <w:rPr>
          <w:sz w:val="12"/>
        </w:rPr>
        <w:t xml:space="preserve">¶ </w:t>
      </w:r>
      <w:r>
        <w:t xml:space="preserve">deployment in the Arctic. First, hydrographic surveying and </w:t>
      </w:r>
      <w:r w:rsidRPr="00824BD5">
        <w:rPr>
          <w:rStyle w:val="StyleUnderline"/>
        </w:rPr>
        <w:t>m</w:t>
      </w:r>
      <w:r w:rsidRPr="0087165F">
        <w:rPr>
          <w:rStyle w:val="StyleUnderline"/>
          <w:highlight w:val="yellow"/>
        </w:rPr>
        <w:t>apping must ¶ be completed before the USCG can install aids to navigation</w:t>
      </w:r>
      <w:r w:rsidRPr="00824BD5">
        <w:rPr>
          <w:rStyle w:val="StyleUnderline"/>
        </w:rPr>
        <w:t xml:space="preserve"> in an area</w:t>
      </w:r>
      <w:r>
        <w:t xml:space="preserve">, </w:t>
      </w:r>
      <w:r w:rsidRPr="00F154CB">
        <w:rPr>
          <w:sz w:val="12"/>
        </w:rPr>
        <w:t xml:space="preserve">¶ </w:t>
      </w:r>
      <w:r>
        <w:t xml:space="preserve">and as noted in table 3, </w:t>
      </w:r>
      <w:r w:rsidRPr="0087165F">
        <w:rPr>
          <w:rStyle w:val="StyleUnderline"/>
          <w:highlight w:val="yellow"/>
        </w:rPr>
        <w:t>a large amount of the U.S. Arctic remains uncharted or mapped</w:t>
      </w:r>
      <w:r w:rsidRPr="0087165F">
        <w:rPr>
          <w:highlight w:val="yellow"/>
        </w:rPr>
        <w:t>.40</w:t>
      </w:r>
      <w:r w:rsidRPr="0087165F">
        <w:rPr>
          <w:sz w:val="12"/>
          <w:highlight w:val="yellow"/>
        </w:rPr>
        <w:t xml:space="preserve">¶ </w:t>
      </w:r>
      <w:r w:rsidRPr="0087165F">
        <w:rPr>
          <w:rStyle w:val="StyleUnderline"/>
          <w:highlight w:val="yellow"/>
        </w:rPr>
        <w:t>The USCG is currently in the preliminary phase of a new polar-icebreaker ¶ acquisition project</w:t>
      </w:r>
      <w:r>
        <w:t xml:space="preserve"> including development of a formal mission need </w:t>
      </w:r>
      <w:r w:rsidRPr="00F154CB">
        <w:rPr>
          <w:sz w:val="12"/>
        </w:rPr>
        <w:t xml:space="preserve">¶ </w:t>
      </w:r>
      <w:r>
        <w:t xml:space="preserve">statement, a concept of operations, and an operational requirements </w:t>
      </w:r>
      <w:r w:rsidRPr="00F154CB">
        <w:rPr>
          <w:sz w:val="12"/>
        </w:rPr>
        <w:t xml:space="preserve">¶ </w:t>
      </w:r>
      <w:r>
        <w:t>document.</w:t>
      </w:r>
      <w:r w:rsidRPr="00F154CB">
        <w:rPr>
          <w:sz w:val="12"/>
        </w:rPr>
        <w:t>¶</w:t>
      </w:r>
      <w:r>
        <w:rPr>
          <w:sz w:val="12"/>
        </w:rPr>
        <w:t xml:space="preserve"> </w:t>
      </w:r>
      <w:r>
        <w:t xml:space="preserve">Second, aids to navigation are particularly </w:t>
      </w:r>
      <w:r w:rsidRPr="00F154CB">
        <w:rPr>
          <w:sz w:val="12"/>
        </w:rPr>
        <w:t xml:space="preserve">¶ </w:t>
      </w:r>
      <w:r>
        <w:t xml:space="preserve">challenging to operate north of the Bering Strait due to the freeze-thaw </w:t>
      </w:r>
      <w:r w:rsidRPr="00F154CB">
        <w:rPr>
          <w:sz w:val="12"/>
        </w:rPr>
        <w:t xml:space="preserve">¶ </w:t>
      </w:r>
      <w:r>
        <w:t>cycle and likelihood of sustaining</w:t>
      </w:r>
      <w:r w:rsidR="00630311">
        <w:t xml:space="preserve"> damage from floating sea ice. </w:t>
      </w:r>
    </w:p>
    <w:p w:rsidR="006961B1" w:rsidRPr="00630311" w:rsidRDefault="006961B1" w:rsidP="00630311">
      <w:pPr>
        <w:pStyle w:val="Heading4"/>
        <w:rPr>
          <w:rStyle w:val="Style13ptBold"/>
          <w:b/>
          <w:bCs/>
        </w:rPr>
      </w:pPr>
      <w:r w:rsidRPr="006961B1">
        <w:lastRenderedPageBreak/>
        <w:t>Mapping enables us to have Arctic operations – allows safe maneuvering of ships.</w:t>
      </w:r>
    </w:p>
    <w:p w:rsidR="006961B1" w:rsidRDefault="006961B1" w:rsidP="006961B1">
      <w:pPr>
        <w:rPr>
          <w:color w:val="000000"/>
        </w:rPr>
      </w:pPr>
      <w:r w:rsidRPr="00B35DE5">
        <w:rPr>
          <w:rStyle w:val="Style13ptBold"/>
        </w:rPr>
        <w:t>Kendrick 14</w:t>
      </w:r>
      <w:r>
        <w:rPr>
          <w:color w:val="000000"/>
        </w:rPr>
        <w:t xml:space="preserve"> (Kendrick, Lyle-Reporter at Barents Observer. "Map Shortcomings Could Hinder Northern Sea Route Growth."</w:t>
      </w:r>
      <w:r>
        <w:rPr>
          <w:i/>
          <w:iCs/>
          <w:color w:val="000000"/>
        </w:rPr>
        <w:t>Barentsobserver</w:t>
      </w:r>
      <w:r>
        <w:rPr>
          <w:color w:val="000000"/>
        </w:rPr>
        <w:t>. N.p., 28 June 2014. Web. 16 July 2014. &lt;http://barentsobserver.com/en/arctic/2014/06/map-shortcomings-could-hinder-northern-sea-route-growth-28-06&gt;. XM)</w:t>
      </w:r>
    </w:p>
    <w:p w:rsidR="006961B1" w:rsidRDefault="006961B1" w:rsidP="006961B1"/>
    <w:p w:rsidR="006961B1" w:rsidRPr="00B35DE5" w:rsidRDefault="006961B1" w:rsidP="006961B1">
      <w:pPr>
        <w:rPr>
          <w:rStyle w:val="StyleUnderline"/>
        </w:rPr>
      </w:pPr>
      <w:r w:rsidRPr="00BE59D3">
        <w:t>Melting ice allowed the region to open up shipping routes in Arctic waters that are mostly under Russian control and cut significant transit time between Europe and Asia. Use of the route has steadily grown since ships began using it in 2010.</w:t>
      </w:r>
      <w:r>
        <w:t xml:space="preserve"> </w:t>
      </w:r>
      <w:r w:rsidRPr="00BE59D3">
        <w:t>According to data from the Northern Sea Route Administration, four vessels used the route in 2010, 34 used it in 2011, 46 used it in 2012 and 71 used it last year. China will be releasing a guide to Arctic shipping in July for ships sailing through the Northern Sea Route to</w:t>
      </w:r>
      <w:r>
        <w:t xml:space="preserve"> </w:t>
      </w:r>
      <w:r w:rsidRPr="00BE59D3">
        <w:t>Europe.</w:t>
      </w:r>
      <w:r>
        <w:t xml:space="preserve"> </w:t>
      </w:r>
      <w:r w:rsidRPr="00B35DE5">
        <w:rPr>
          <w:rStyle w:val="StyleUnderline"/>
        </w:rPr>
        <w:t xml:space="preserve">But the </w:t>
      </w:r>
      <w:r w:rsidRPr="0087165F">
        <w:rPr>
          <w:rStyle w:val="StyleUnderline"/>
          <w:highlight w:val="yellow"/>
        </w:rPr>
        <w:t>current weak satellites in the area and poor sea maps are like bottlenecks preventing the kind of massive Arctic transit s</w:t>
      </w:r>
      <w:r w:rsidRPr="00B35DE5">
        <w:rPr>
          <w:rStyle w:val="StyleUnderline"/>
        </w:rPr>
        <w:t>peculated by some, said Jan-Gunnar-Winther, director of the Norwegian Polar Institute, to the</w:t>
      </w:r>
      <w:r>
        <w:rPr>
          <w:rStyle w:val="StyleUnderline"/>
        </w:rPr>
        <w:t xml:space="preserve"> </w:t>
      </w:r>
      <w:r w:rsidRPr="00B35DE5">
        <w:rPr>
          <w:rStyle w:val="StyleUnderline"/>
        </w:rPr>
        <w:t>BarentsObserver.</w:t>
      </w:r>
      <w:r>
        <w:rPr>
          <w:rStyle w:val="StyleUnderline"/>
        </w:rPr>
        <w:t xml:space="preserve"> </w:t>
      </w:r>
      <w:r w:rsidRPr="00BE59D3">
        <w:t>Satellite communication with ships in the High North is weak which means ship operators cannot adequately take real-time high-resolution images for other vessels to use, Winther</w:t>
      </w:r>
      <w:r>
        <w:t xml:space="preserve"> </w:t>
      </w:r>
      <w:r w:rsidRPr="00BE59D3">
        <w:t>said.</w:t>
      </w:r>
      <w:r>
        <w:t xml:space="preserve"> </w:t>
      </w:r>
      <w:r w:rsidRPr="0087165F">
        <w:rPr>
          <w:rStyle w:val="StyleUnderline"/>
        </w:rPr>
        <w:t xml:space="preserve">These kinds of images </w:t>
      </w:r>
      <w:r w:rsidRPr="0087165F">
        <w:rPr>
          <w:rStyle w:val="StyleUnderline"/>
          <w:highlight w:val="yellow"/>
        </w:rPr>
        <w:t xml:space="preserve">give information about sea </w:t>
      </w:r>
      <w:r w:rsidRPr="0087165F">
        <w:rPr>
          <w:rStyle w:val="StyleUnderline"/>
        </w:rPr>
        <w:t xml:space="preserve">conditions </w:t>
      </w:r>
      <w:r w:rsidRPr="0087165F">
        <w:rPr>
          <w:rStyle w:val="StyleUnderline"/>
          <w:highlight w:val="yellow"/>
        </w:rPr>
        <w:t xml:space="preserve">which allow efficient and safe maneuvering in water </w:t>
      </w:r>
      <w:r w:rsidRPr="0087165F">
        <w:rPr>
          <w:rStyle w:val="StyleUnderline"/>
        </w:rPr>
        <w:t xml:space="preserve">that is partly covered in ice, he said. </w:t>
      </w:r>
      <w:r w:rsidRPr="0087165F">
        <w:rPr>
          <w:rStyle w:val="StyleUnderline"/>
          <w:highlight w:val="yellow"/>
        </w:rPr>
        <w:t>The area is particularly dangerous</w:t>
      </w:r>
      <w:r w:rsidRPr="00B35DE5">
        <w:rPr>
          <w:rStyle w:val="StyleUnderline"/>
        </w:rPr>
        <w:t xml:space="preserve"> to navigate </w:t>
      </w:r>
      <w:r w:rsidRPr="0087165F">
        <w:rPr>
          <w:rStyle w:val="StyleUnderline"/>
          <w:highlight w:val="yellow"/>
        </w:rPr>
        <w:t>without sufficient mapping data</w:t>
      </w:r>
      <w:r w:rsidRPr="00B35DE5">
        <w:rPr>
          <w:rStyle w:val="StyleUnderline"/>
        </w:rPr>
        <w:t xml:space="preserve"> because there is limited infrastructure for search and rescue</w:t>
      </w:r>
      <w:r>
        <w:rPr>
          <w:rStyle w:val="StyleUnderline"/>
        </w:rPr>
        <w:t xml:space="preserve"> </w:t>
      </w:r>
      <w:r w:rsidRPr="00B35DE5">
        <w:rPr>
          <w:rStyle w:val="StyleUnderline"/>
        </w:rPr>
        <w:t>operations.</w:t>
      </w:r>
      <w:r>
        <w:rPr>
          <w:rStyle w:val="StyleUnderline"/>
        </w:rPr>
        <w:t xml:space="preserve"> </w:t>
      </w:r>
      <w:r w:rsidRPr="00B35DE5">
        <w:rPr>
          <w:rStyle w:val="StyleUnderline"/>
        </w:rPr>
        <w:t>Vessels are safest on the route when following icebreakers which can help navigate frozen Arctic patches and be a first line of support in a search and rescue operation, said Gunnar Sander, an Arctic sea ice researcher with the Norwegian Polar Institute, to the</w:t>
      </w:r>
      <w:r>
        <w:rPr>
          <w:rStyle w:val="StyleUnderline"/>
        </w:rPr>
        <w:t xml:space="preserve"> </w:t>
      </w:r>
      <w:r w:rsidRPr="00B35DE5">
        <w:rPr>
          <w:rStyle w:val="StyleUnderline"/>
        </w:rPr>
        <w:t>BarentsObserver.</w:t>
      </w:r>
      <w:r>
        <w:rPr>
          <w:rStyle w:val="StyleUnderline"/>
        </w:rPr>
        <w:t xml:space="preserve"> </w:t>
      </w:r>
    </w:p>
    <w:p w:rsidR="006961B1" w:rsidRDefault="00695C09" w:rsidP="00695C09">
      <w:pPr>
        <w:pStyle w:val="Heading3"/>
      </w:pPr>
      <w:r>
        <w:lastRenderedPageBreak/>
        <w:t>Territorial Disputes</w:t>
      </w:r>
    </w:p>
    <w:p w:rsidR="00695C09" w:rsidRDefault="00695C09" w:rsidP="00695C09">
      <w:pPr>
        <w:pStyle w:val="Heading4"/>
      </w:pPr>
      <w:r>
        <w:t>Northwest Passage inaccessible due to lack of infrastructure and territorial dispute.</w:t>
      </w:r>
    </w:p>
    <w:p w:rsidR="00695C09" w:rsidRDefault="00695C09" w:rsidP="00695C09">
      <w:r w:rsidRPr="00134312">
        <w:rPr>
          <w:rStyle w:val="Style13ptBold"/>
        </w:rPr>
        <w:t>Byers 13</w:t>
      </w:r>
      <w:r>
        <w:t xml:space="preserve"> (Byers, Michael is professor of Global Politics and International Law at the University of British Columbia. "How the Arctic Ocean Could Transform World Trade." Aljazeera. N.p., 27 Aug. 2013. Web. 31 July 2014. &lt;http://www.aljazeera.com/indepth/opinion/2013/08/201382273357893832.html&gt;. XM)</w:t>
      </w:r>
    </w:p>
    <w:p w:rsidR="00695C09" w:rsidRPr="00695C09" w:rsidRDefault="00695C09" w:rsidP="00695C09">
      <w:pPr>
        <w:rPr>
          <w:u w:val="single"/>
        </w:rPr>
      </w:pPr>
      <w:r>
        <w:t xml:space="preserve">US-Canada dispute </w:t>
      </w:r>
      <w:r w:rsidRPr="002C4E43">
        <w:rPr>
          <w:rStyle w:val="StyleUnderline"/>
          <w:highlight w:val="magenta"/>
        </w:rPr>
        <w:t>Shipping through the Northwest Passage has</w:t>
      </w:r>
      <w:r w:rsidRPr="00453E52">
        <w:rPr>
          <w:rStyle w:val="StyleUnderline"/>
        </w:rPr>
        <w:t xml:space="preserve"> also </w:t>
      </w:r>
      <w:r w:rsidRPr="002C4E43">
        <w:rPr>
          <w:rStyle w:val="StyleUnderline"/>
          <w:highlight w:val="magenta"/>
        </w:rPr>
        <w:t>increased</w:t>
      </w:r>
      <w:r w:rsidRPr="00453E52">
        <w:rPr>
          <w:rStyle w:val="StyleUnderline"/>
        </w:rPr>
        <w:t xml:space="preserve">, but </w:t>
      </w:r>
      <w:r w:rsidRPr="002C4E43">
        <w:rPr>
          <w:rStyle w:val="StyleUnderline"/>
          <w:highlight w:val="magenta"/>
        </w:rPr>
        <w:t>at a slow</w:t>
      </w:r>
      <w:r w:rsidRPr="00453E52">
        <w:rPr>
          <w:rStyle w:val="StyleUnderline"/>
        </w:rPr>
        <w:t xml:space="preserve">er </w:t>
      </w:r>
      <w:r w:rsidRPr="002C4E43">
        <w:rPr>
          <w:rStyle w:val="StyleUnderline"/>
          <w:highlight w:val="magenta"/>
        </w:rPr>
        <w:t>rate.</w:t>
      </w:r>
      <w:r w:rsidRPr="00453E52">
        <w:rPr>
          <w:rStyle w:val="StyleUnderline"/>
        </w:rPr>
        <w:t xml:space="preserve"> In 2012, there were a total of 30 transits, none of which involved large cargo ships or tankers sailing to other countries. </w:t>
      </w:r>
      <w:r w:rsidRPr="002C4E43">
        <w:rPr>
          <w:rStyle w:val="StyleUnderline"/>
          <w:highlight w:val="magenta"/>
        </w:rPr>
        <w:t>This is</w:t>
      </w:r>
      <w:r w:rsidRPr="00453E52">
        <w:rPr>
          <w:rStyle w:val="StyleUnderline"/>
        </w:rPr>
        <w:t xml:space="preserve"> at least partly </w:t>
      </w:r>
      <w:r w:rsidRPr="002C4E43">
        <w:rPr>
          <w:rStyle w:val="StyleUnderline"/>
          <w:highlight w:val="magenta"/>
        </w:rPr>
        <w:t>due to</w:t>
      </w:r>
      <w:r w:rsidRPr="00453E52">
        <w:rPr>
          <w:rStyle w:val="StyleUnderline"/>
        </w:rPr>
        <w:t xml:space="preserve"> the </w:t>
      </w:r>
      <w:r w:rsidRPr="002C4E43">
        <w:rPr>
          <w:rStyle w:val="StyleUnderline"/>
          <w:highlight w:val="magenta"/>
        </w:rPr>
        <w:t>Canadian government's lack of investment in</w:t>
      </w:r>
      <w:r w:rsidRPr="00453E52">
        <w:rPr>
          <w:rStyle w:val="StyleUnderline"/>
        </w:rPr>
        <w:t xml:space="preserve"> its northern </w:t>
      </w:r>
      <w:r w:rsidRPr="002C4E43">
        <w:rPr>
          <w:rStyle w:val="StyleUnderline"/>
          <w:highlight w:val="magenta"/>
        </w:rPr>
        <w:t>infrastructure</w:t>
      </w:r>
      <w:r w:rsidRPr="00453E52">
        <w:rPr>
          <w:rStyle w:val="StyleUnderline"/>
        </w:rPr>
        <w:t>, and its failure to provide icebreaking services for commercial vessels.</w:t>
      </w:r>
      <w:r>
        <w:rPr>
          <w:rStyle w:val="StyleUnderline"/>
        </w:rPr>
        <w:t xml:space="preserve"> </w:t>
      </w:r>
      <w:r w:rsidRPr="002C4E43">
        <w:rPr>
          <w:rStyle w:val="StyleUnderline"/>
          <w:highlight w:val="magenta"/>
        </w:rPr>
        <w:t>Further complicating the situation, the US opposes Canada's claim</w:t>
      </w:r>
      <w:r w:rsidRPr="00453E52">
        <w:rPr>
          <w:rStyle w:val="StyleUnderline"/>
        </w:rPr>
        <w:t xml:space="preserve"> that </w:t>
      </w:r>
      <w:r w:rsidRPr="002C4E43">
        <w:rPr>
          <w:rStyle w:val="StyleUnderline"/>
          <w:highlight w:val="magenta"/>
        </w:rPr>
        <w:t>the Northwest Passage constitutes "internal waters</w:t>
      </w:r>
      <w:r w:rsidRPr="00453E52">
        <w:rPr>
          <w:rStyle w:val="StyleUnderline"/>
        </w:rPr>
        <w:t>" which foreign ships require permission to enter. Instead, the US insists the waterway is an "international strait" through which foreign ships may pass without constraint.</w:t>
      </w:r>
      <w:r>
        <w:rPr>
          <w:rStyle w:val="StyleUnderline"/>
        </w:rPr>
        <w:t xml:space="preserve"> </w:t>
      </w:r>
      <w:r>
        <w:t xml:space="preserve">However, on the two occasions that US ships have sailed the Northwest Passage without seeking permission, they either accepted assistance from a Canadian icebreaker or agreed the voyage would not affect the legal dispute. </w:t>
      </w:r>
      <w:r w:rsidRPr="00453E52">
        <w:rPr>
          <w:rStyle w:val="StyleUnderline"/>
        </w:rPr>
        <w:t xml:space="preserve">In 1988, the two countries agreed that the US would always seek permission for transits by its coastguard icebreakers, which Canada would then always grant. Still, </w:t>
      </w:r>
      <w:r w:rsidRPr="002C4E43">
        <w:rPr>
          <w:rStyle w:val="StyleUnderline"/>
          <w:highlight w:val="magenta"/>
        </w:rPr>
        <w:t>the US-Canada dispute</w:t>
      </w:r>
      <w:r w:rsidRPr="00453E52">
        <w:rPr>
          <w:rStyle w:val="StyleUnderline"/>
        </w:rPr>
        <w:t xml:space="preserve"> casts a cloud of uncertainty over the Northwest Passage that, </w:t>
      </w:r>
      <w:r w:rsidRPr="002C4E43">
        <w:rPr>
          <w:rStyle w:val="StyleUnderline"/>
          <w:highlight w:val="magenta"/>
        </w:rPr>
        <w:t>until resolved</w:t>
      </w:r>
      <w:r w:rsidRPr="00453E52">
        <w:rPr>
          <w:rStyle w:val="StyleUnderline"/>
        </w:rPr>
        <w:t xml:space="preserve"> or otherwise clarified</w:t>
      </w:r>
      <w:r w:rsidRPr="002C4E43">
        <w:rPr>
          <w:rStyle w:val="StyleUnderline"/>
          <w:highlight w:val="magenta"/>
        </w:rPr>
        <w:t>, will contribute to keeping international shipping away.</w:t>
      </w:r>
    </w:p>
    <w:p w:rsidR="00695C09" w:rsidRPr="002C4E43" w:rsidRDefault="00695C09" w:rsidP="00695C09">
      <w:pPr>
        <w:pStyle w:val="Heading4"/>
      </w:pPr>
      <w:r w:rsidRPr="002C4E43">
        <w:t>Disputes over the northwest passage prevent arctic trade</w:t>
      </w:r>
    </w:p>
    <w:p w:rsidR="00695C09" w:rsidRDefault="00695C09" w:rsidP="00695C09">
      <w:pPr>
        <w:rPr>
          <w:rStyle w:val="StyleUnderline"/>
        </w:rPr>
      </w:pPr>
      <w:r w:rsidRPr="000B4253">
        <w:rPr>
          <w:rStyle w:val="Style13ptBold"/>
        </w:rPr>
        <w:t>Dufresne 08</w:t>
      </w:r>
      <w:r>
        <w:rPr>
          <w:color w:val="000000"/>
        </w:rPr>
        <w:t xml:space="preserve"> (Dufresne, Robert-International Affairs, Trade and Finance Division. "Canada and the United States: Arctic Sovereignty." </w:t>
      </w:r>
      <w:r>
        <w:rPr>
          <w:i/>
          <w:iCs/>
          <w:color w:val="000000"/>
        </w:rPr>
        <w:t>Parliament of Canada</w:t>
      </w:r>
      <w:r>
        <w:rPr>
          <w:color w:val="000000"/>
        </w:rPr>
        <w:t>. N.p., Dec. 2008. Web. 31 July 2014. &lt;http://www.parl.gc.ca/content/lop/researchpublications/prb0834_13-e.htm&gt;. XM)</w:t>
      </w:r>
    </w:p>
    <w:p w:rsidR="00695C09" w:rsidRPr="00695C09" w:rsidRDefault="00695C09" w:rsidP="00695C09">
      <w:r w:rsidRPr="000B4253">
        <w:rPr>
          <w:sz w:val="16"/>
        </w:rPr>
        <w:t>Canada and the United States disagree on the legal status of the Northwest Passage, a maritime path connecting the Davis Strait and Baffin Bay in the east to the Bering Strait in the west.</w:t>
      </w:r>
      <w:r>
        <w:rPr>
          <w:rStyle w:val="StyleUnderline"/>
        </w:rPr>
        <w:t xml:space="preserve"> </w:t>
      </w:r>
      <w:r w:rsidRPr="002C4E43">
        <w:rPr>
          <w:rStyle w:val="StyleUnderline"/>
          <w:highlight w:val="magenta"/>
        </w:rPr>
        <w:t>Canada considers</w:t>
      </w:r>
      <w:r>
        <w:rPr>
          <w:rStyle w:val="StyleUnderline"/>
        </w:rPr>
        <w:t xml:space="preserve"> that the waters of </w:t>
      </w:r>
      <w:r w:rsidRPr="002C4E43">
        <w:rPr>
          <w:rStyle w:val="StyleUnderline"/>
          <w:highlight w:val="magenta"/>
        </w:rPr>
        <w:t>the Northwest Passage</w:t>
      </w:r>
      <w:r>
        <w:rPr>
          <w:rStyle w:val="StyleUnderline"/>
        </w:rPr>
        <w:t xml:space="preserve"> are </w:t>
      </w:r>
      <w:r w:rsidRPr="002C4E43">
        <w:rPr>
          <w:rStyle w:val="StyleUnderline"/>
          <w:highlight w:val="magenta"/>
        </w:rPr>
        <w:t>internal waters; the</w:t>
      </w:r>
      <w:r w:rsidRPr="002C4E43">
        <w:rPr>
          <w:rStyle w:val="StyleUnderline"/>
        </w:rPr>
        <w:t xml:space="preserve"> United</w:t>
      </w:r>
      <w:r>
        <w:rPr>
          <w:rStyle w:val="StyleUnderline"/>
        </w:rPr>
        <w:t xml:space="preserve"> </w:t>
      </w:r>
      <w:r w:rsidRPr="002C4E43">
        <w:rPr>
          <w:rStyle w:val="StyleUnderline"/>
          <w:highlight w:val="magenta"/>
        </w:rPr>
        <w:t>S</w:t>
      </w:r>
      <w:r w:rsidRPr="002C4E43">
        <w:rPr>
          <w:rStyle w:val="StyleUnderline"/>
        </w:rPr>
        <w:t>t</w:t>
      </w:r>
      <w:r>
        <w:rPr>
          <w:rStyle w:val="StyleUnderline"/>
        </w:rPr>
        <w:t xml:space="preserve">ates claims that the Passage is </w:t>
      </w:r>
      <w:r w:rsidRPr="002C4E43">
        <w:rPr>
          <w:rStyle w:val="StyleUnderline"/>
          <w:highlight w:val="magenta"/>
        </w:rPr>
        <w:t>an international strait</w:t>
      </w:r>
      <w:r w:rsidRPr="002C4E43">
        <w:rPr>
          <w:rStyle w:val="StyleUnderline"/>
        </w:rPr>
        <w:t>. Which qualification prevails has implications for the rights and powers of Canada as a coastal state</w:t>
      </w:r>
      <w:r w:rsidRPr="002C4E43">
        <w:t xml:space="preserve">. States are fully sovereign in internal waters: they can regulate activities and enforce their laws therein, and foreign states and ships enjoy no maritime rights under international law. By contrast, foreign states and ships enjoy a right of transit through international straits, meaning that they would not have to request Canada’s permission to navigate the Passage if it were considered to be an international strait. Canada invokes two alternative legal bases in support of its position: the waters are internal (1) by virtue of historic title, and/or (2) by virtue of their being on the landward side of straight baselines drawn around the entire Arctic Archipelago in 1985. For the most part, the former basis is considered by experts to be weak, whereas the latter is regarded as compelling in international law. Moreover, it has been suggested that the increased US concern for continental security might lead the United States to regard Canadian sovereignty over the Passage as more palatable, especially if accompanied by proper policing by Canada. </w:t>
      </w:r>
      <w:r w:rsidRPr="002C4E43">
        <w:rPr>
          <w:rStyle w:val="StyleUnderline"/>
        </w:rPr>
        <w:t xml:space="preserve">The United States has not, however, altered its formal view on this matter. The US argument that the Passage is an “international strait” entails that the Passage meets geographical and functional requirements, i.e., that it is a water corridor linking two bodies of the high seas or other waters, and used for international maritime traffic. Some </w:t>
      </w:r>
      <w:r w:rsidRPr="002C4E43">
        <w:rPr>
          <w:rStyle w:val="StyleUnderline"/>
          <w:highlight w:val="magenta"/>
        </w:rPr>
        <w:t>observers consider the US argument to be weak, given that the Passage has seldom been used for international traffic</w:t>
      </w:r>
      <w:r w:rsidRPr="002C4E43">
        <w:rPr>
          <w:rStyle w:val="StyleUnderline"/>
        </w:rPr>
        <w:t>.</w:t>
      </w:r>
      <w:r w:rsidRPr="002C4E43">
        <w:t xml:space="preserve"> However, an increase in maritime traffic through the Passage, which climate change could facilitate, could raise the possibility of its gradual internationalization. A third option would be to consider the North-west Passage part of Canada’s territorial waters, rather than an international strait or internal waters enclosed within Canada’s straight baselines. This would give foreign states the right of innocent passage.</w:t>
      </w:r>
    </w:p>
    <w:p w:rsidR="000C2DC9" w:rsidRDefault="000C2DC9" w:rsidP="000C2DC9">
      <w:pPr>
        <w:pStyle w:val="Heading3"/>
      </w:pPr>
      <w:r>
        <w:lastRenderedPageBreak/>
        <w:t>Free Trade Does Not Solve War</w:t>
      </w:r>
    </w:p>
    <w:p w:rsidR="000C2DC9" w:rsidRDefault="000C2DC9" w:rsidP="000C2DC9">
      <w:pPr>
        <w:pStyle w:val="Heading4"/>
      </w:pPr>
      <w:r>
        <w:t>Globalization increases the propensity for war- nation polarization, autocratic backlash, an proliferation of increasingly powerful weapons.</w:t>
      </w:r>
    </w:p>
    <w:p w:rsidR="000C2DC9" w:rsidRPr="00BD0348" w:rsidRDefault="000C2DC9" w:rsidP="000C2DC9">
      <w:pPr>
        <w:rPr>
          <w:rStyle w:val="Style13ptBold"/>
        </w:rPr>
      </w:pPr>
      <w:r w:rsidRPr="00BD0348">
        <w:rPr>
          <w:rStyle w:val="Style13ptBold"/>
        </w:rPr>
        <w:t xml:space="preserve">Echevarria, </w:t>
      </w:r>
      <w:r w:rsidRPr="003E67BF">
        <w:rPr>
          <w:rStyle w:val="Style13ptBold"/>
        </w:rPr>
        <w:t>Director of Research @ Strategic Studies Institute, US Army War College</w:t>
      </w:r>
      <w:r w:rsidRPr="00BD0348">
        <w:rPr>
          <w:rStyle w:val="Style13ptBold"/>
        </w:rPr>
        <w:t>, 2003</w:t>
      </w:r>
    </w:p>
    <w:p w:rsidR="000C2DC9" w:rsidRPr="00BD0348" w:rsidRDefault="000C2DC9" w:rsidP="000C2DC9">
      <w:r>
        <w:t>[LTC Antulio J. Echevarria II, March, “GLOBALIZATION AND THE NATURE OF WAR”, Strategic Studies Institute, ISBN 1-58487-118-0, chip]</w:t>
      </w:r>
    </w:p>
    <w:p w:rsidR="000C2DC9" w:rsidRDefault="000C2DC9" w:rsidP="000C2DC9">
      <w:r>
        <w:t xml:space="preserve">Despite its apparent positive impact on the spread of democracy and free-market economies, </w:t>
      </w:r>
      <w:r w:rsidRPr="0081086A">
        <w:rPr>
          <w:rStyle w:val="StyleUnderline"/>
          <w:highlight w:val="yellow"/>
        </w:rPr>
        <w:t>globalization</w:t>
      </w:r>
      <w:r w:rsidRPr="00F56DE9">
        <w:rPr>
          <w:rStyle w:val="StyleUnderline"/>
        </w:rPr>
        <w:t xml:space="preserve"> might </w:t>
      </w:r>
      <w:r w:rsidRPr="0081086A">
        <w:rPr>
          <w:rStyle w:val="StyleUnderline"/>
          <w:highlight w:val="yellow"/>
        </w:rPr>
        <w:t>produce a more dangerous</w:t>
      </w:r>
      <w:r w:rsidRPr="00F56DE9">
        <w:rPr>
          <w:rStyle w:val="StyleUnderline"/>
        </w:rPr>
        <w:t xml:space="preserve"> and unpredictable </w:t>
      </w:r>
      <w:r w:rsidRPr="0081086A">
        <w:rPr>
          <w:rStyle w:val="StyleUnderline"/>
          <w:highlight w:val="yellow"/>
        </w:rPr>
        <w:t>world,</w:t>
      </w:r>
      <w:r w:rsidRPr="00F56DE9">
        <w:rPr>
          <w:rStyle w:val="StyleUnderline"/>
        </w:rPr>
        <w:t xml:space="preserve"> especially if the cultural backlash it has generated thus far gathers more momentum</w:t>
      </w:r>
      <w:r>
        <w:t xml:space="preserve">. </w:t>
      </w:r>
      <w:r w:rsidRPr="0081086A">
        <w:rPr>
          <w:rStyle w:val="StyleUnderline"/>
          <w:highlight w:val="yellow"/>
        </w:rPr>
        <w:t>This world might be characterized by shifting power relationships</w:t>
      </w:r>
      <w:r w:rsidRPr="0081086A">
        <w:rPr>
          <w:highlight w:val="yellow"/>
        </w:rPr>
        <w:t>,</w:t>
      </w:r>
      <w:r>
        <w:t xml:space="preserve"> ad hoc security arrangements, </w:t>
      </w:r>
      <w:r w:rsidRPr="00F56DE9">
        <w:rPr>
          <w:rStyle w:val="StyleUnderline"/>
        </w:rPr>
        <w:t>and an ever-widening gap between the richest and poorest nations.</w:t>
      </w:r>
      <w:r>
        <w:t xml:space="preserve">8 A number of </w:t>
      </w:r>
      <w:r w:rsidRPr="00F56DE9">
        <w:rPr>
          <w:rStyle w:val="StyleUnderline"/>
        </w:rPr>
        <w:t xml:space="preserve">new </w:t>
      </w:r>
      <w:r w:rsidRPr="0081086A">
        <w:rPr>
          <w:rStyle w:val="StyleUnderline"/>
          <w:highlight w:val="yellow"/>
        </w:rPr>
        <w:t>democracies</w:t>
      </w:r>
      <w:r w:rsidRPr="00F56DE9">
        <w:rPr>
          <w:rStyle w:val="StyleUnderline"/>
        </w:rPr>
        <w:t>—lacking strong traditions for maintaining checks and balances—might</w:t>
      </w:r>
      <w:r>
        <w:t>, for example</w:t>
      </w:r>
      <w:r w:rsidRPr="0081086A">
        <w:rPr>
          <w:highlight w:val="yellow"/>
        </w:rPr>
        <w:t xml:space="preserve">, </w:t>
      </w:r>
      <w:r w:rsidRPr="0081086A">
        <w:rPr>
          <w:rStyle w:val="StyleUnderline"/>
          <w:highlight w:val="yellow"/>
        </w:rPr>
        <w:t>collapse</w:t>
      </w:r>
      <w:r w:rsidRPr="00F56DE9">
        <w:rPr>
          <w:rStyle w:val="StyleUnderline"/>
        </w:rPr>
        <w:t xml:space="preserve"> after only transitory successes</w:t>
      </w:r>
      <w:r w:rsidRPr="0081086A">
        <w:rPr>
          <w:highlight w:val="yellow"/>
        </w:rPr>
        <w:t xml:space="preserve">. </w:t>
      </w:r>
      <w:r w:rsidRPr="0081086A">
        <w:rPr>
          <w:rStyle w:val="StyleUnderline"/>
          <w:highlight w:val="yellow"/>
        </w:rPr>
        <w:t>Transnational threats</w:t>
      </w:r>
      <w:r>
        <w:t xml:space="preserve">, such as international crime syndicates, terrorist networks, and drug cartels, </w:t>
      </w:r>
      <w:r w:rsidRPr="0081086A">
        <w:rPr>
          <w:rStyle w:val="StyleUnderline"/>
          <w:highlight w:val="yellow"/>
        </w:rPr>
        <w:t>could continue to grow</w:t>
      </w:r>
      <w:r w:rsidRPr="00F56DE9">
        <w:rPr>
          <w:rStyle w:val="StyleUnderline"/>
        </w:rPr>
        <w:t xml:space="preserve"> in strength and influence, thriving among autocratic, weak, or so-called failed states</w:t>
      </w:r>
      <w:r>
        <w:t xml:space="preserve">. And, </w:t>
      </w:r>
      <w:r w:rsidRPr="00F56DE9">
        <w:rPr>
          <w:rStyle w:val="StyleUnderline"/>
        </w:rPr>
        <w:t xml:space="preserve">ethnic </w:t>
      </w:r>
      <w:r w:rsidRPr="0081086A">
        <w:rPr>
          <w:rStyle w:val="StyleUnderline"/>
          <w:highlight w:val="yellow"/>
        </w:rPr>
        <w:t>rivalries,</w:t>
      </w:r>
      <w:r w:rsidRPr="00F56DE9">
        <w:rPr>
          <w:rStyle w:val="StyleUnderline"/>
        </w:rPr>
        <w:t xml:space="preserve"> nationalism, religiousbased antagonisms, and competition </w:t>
      </w:r>
      <w:r w:rsidRPr="0081086A">
        <w:rPr>
          <w:rStyle w:val="StyleUnderline"/>
          <w:highlight w:val="yellow"/>
        </w:rPr>
        <w:t>for scarce resources</w:t>
      </w:r>
      <w:r w:rsidRPr="00F56DE9">
        <w:rPr>
          <w:rStyle w:val="StyleUnderline"/>
        </w:rPr>
        <w:t xml:space="preserve">, including water, could </w:t>
      </w:r>
      <w:r w:rsidRPr="0081086A">
        <w:rPr>
          <w:rStyle w:val="StyleUnderline"/>
          <w:highlight w:val="yellow"/>
        </w:rPr>
        <w:t>go unresolved</w:t>
      </w:r>
      <w:r>
        <w:t xml:space="preserve">. Thus, serious crises would undoubtedly arise, especially as the world’s population continues to grow. On the other hand, </w:t>
      </w:r>
      <w:r w:rsidRPr="00F56DE9">
        <w:rPr>
          <w:rStyle w:val="StyleUnderline"/>
        </w:rPr>
        <w:t>globalization could give rise to a more stable world</w:t>
      </w:r>
      <w:r>
        <w:t xml:space="preserve"> in which national interests merge into the general aim of promoting peace, stability, and economic prosperity.9 In this world, the rule of law and the existence of pluralistic political systems would continue to spread; and the number of free-market economies would expand, distributing economic prosperity still further. </w:t>
      </w:r>
      <w:r w:rsidRPr="0081086A">
        <w:rPr>
          <w:rStyle w:val="StyleUnderline"/>
          <w:highlight w:val="yellow"/>
        </w:rPr>
        <w:t>Even if</w:t>
      </w:r>
      <w:r w:rsidRPr="00F56DE9">
        <w:rPr>
          <w:rStyle w:val="StyleUnderline"/>
        </w:rPr>
        <w:t xml:space="preserve"> this “</w:t>
      </w:r>
      <w:r w:rsidRPr="0081086A">
        <w:rPr>
          <w:rStyle w:val="StyleUnderline"/>
          <w:highlight w:val="yellow"/>
        </w:rPr>
        <w:t>Utopia” should materialize, a number of crises</w:t>
      </w:r>
      <w:r w:rsidRPr="00F56DE9">
        <w:rPr>
          <w:rStyle w:val="StyleUnderline"/>
        </w:rPr>
        <w:t>—some of which will undoubtedly require military intervention—</w:t>
      </w:r>
      <w:r w:rsidRPr="0081086A">
        <w:rPr>
          <w:rStyle w:val="StyleUnderline"/>
          <w:highlight w:val="yellow"/>
        </w:rPr>
        <w:t>will most likely have had to occur</w:t>
      </w:r>
      <w:r>
        <w:t xml:space="preserve"> beforehand, </w:t>
      </w:r>
      <w:r w:rsidRPr="00F56DE9">
        <w:rPr>
          <w:rStyle w:val="StyleUnderline"/>
        </w:rPr>
        <w:t>since most autocratic regimes will probably not surrender power without a fight</w:t>
      </w:r>
      <w:r>
        <w:t xml:space="preserve">. Moreover, as the 1999 Kosovo crisis demonstrated, </w:t>
      </w:r>
      <w:r w:rsidRPr="0081086A">
        <w:rPr>
          <w:rStyle w:val="StyleUnderline"/>
          <w:highlight w:val="yellow"/>
        </w:rPr>
        <w:t>even</w:t>
      </w:r>
      <w:r w:rsidRPr="00F56DE9">
        <w:rPr>
          <w:rStyle w:val="StyleUnderline"/>
        </w:rPr>
        <w:t xml:space="preserve"> relatively </w:t>
      </w:r>
      <w:r w:rsidRPr="0081086A">
        <w:rPr>
          <w:rStyle w:val="StyleUnderline"/>
          <w:highlight w:val="yellow"/>
        </w:rPr>
        <w:t>small states armed</w:t>
      </w:r>
      <w:r w:rsidRPr="00F56DE9">
        <w:rPr>
          <w:rStyle w:val="StyleUnderline"/>
        </w:rPr>
        <w:t xml:space="preserve"> primarily </w:t>
      </w:r>
      <w:r w:rsidRPr="0081086A">
        <w:rPr>
          <w:rStyle w:val="StyleUnderline"/>
          <w:highlight w:val="yellow"/>
        </w:rPr>
        <w:t>with conventional weapons can pose significant security challenges</w:t>
      </w:r>
      <w:r w:rsidRPr="00F56DE9">
        <w:rPr>
          <w:rStyle w:val="StyleUnderline"/>
        </w:rPr>
        <w:t xml:space="preserve"> to a superpower and its strategic partners</w:t>
      </w:r>
      <w:r>
        <w:t xml:space="preserve">.10 The world need not devolve into a “clash of civilizations” or a “coming anarchy,” therefore, in order for military power to continue to play a significant role in the future.11 In any case, globalization will surely continue and may even accelerate if data concerning the rate of technological change are any indication.12 As numerous studies and strategic papers have pointed out, </w:t>
      </w:r>
      <w:r w:rsidRPr="0081086A">
        <w:rPr>
          <w:rStyle w:val="StyleUnderline"/>
          <w:highlight w:val="yellow"/>
        </w:rPr>
        <w:t>globalization is already changing how wars are being fought</w:t>
      </w:r>
      <w:r w:rsidRPr="00F56DE9">
        <w:rPr>
          <w:rStyle w:val="StyleUnderline"/>
        </w:rPr>
        <w:t xml:space="preserve"> in the 21st century, making them more dangerous than in any previous era</w:t>
      </w:r>
      <w:r>
        <w:t>.13 At a minimum</w:t>
      </w:r>
      <w:r w:rsidRPr="00F56DE9">
        <w:rPr>
          <w:rStyle w:val="StyleUnderline"/>
        </w:rPr>
        <w:t xml:space="preserve">, </w:t>
      </w:r>
      <w:r w:rsidRPr="0081086A">
        <w:rPr>
          <w:rStyle w:val="StyleUnderline"/>
          <w:highlight w:val="yellow"/>
        </w:rPr>
        <w:t>the greater mobility</w:t>
      </w:r>
      <w:r w:rsidRPr="00F56DE9">
        <w:rPr>
          <w:rStyle w:val="StyleUnderline"/>
        </w:rPr>
        <w:t xml:space="preserve"> of people, things, and ideas will mean increased mobility </w:t>
      </w:r>
      <w:r w:rsidRPr="0081086A">
        <w:rPr>
          <w:rStyle w:val="StyleUnderline"/>
          <w:highlight w:val="yellow"/>
        </w:rPr>
        <w:t>for</w:t>
      </w:r>
      <w:r w:rsidRPr="00F56DE9">
        <w:rPr>
          <w:rStyle w:val="StyleUnderline"/>
        </w:rPr>
        <w:t xml:space="preserve"> nonstate actors, </w:t>
      </w:r>
      <w:r w:rsidRPr="0081086A">
        <w:rPr>
          <w:rStyle w:val="StyleUnderline"/>
          <w:highlight w:val="yellow"/>
        </w:rPr>
        <w:t>weapons of mass destruction, and radical fundamentalism of all type</w:t>
      </w:r>
      <w:r w:rsidRPr="0081086A">
        <w:rPr>
          <w:highlight w:val="yellow"/>
        </w:rPr>
        <w:t>s</w:t>
      </w:r>
      <w:r>
        <w:t xml:space="preserve">. In fact, the U.S. Department of State currently reports that </w:t>
      </w:r>
      <w:r w:rsidRPr="00F56DE9">
        <w:rPr>
          <w:rStyle w:val="StyleUnderline"/>
        </w:rPr>
        <w:t>more than 60 active terrorist groups exist</w:t>
      </w:r>
      <w:r>
        <w:t xml:space="preserve"> (with some 100,000 members); </w:t>
      </w:r>
      <w:r w:rsidRPr="00F56DE9">
        <w:rPr>
          <w:rStyle w:val="StyleUnderline"/>
        </w:rPr>
        <w:t xml:space="preserve">and </w:t>
      </w:r>
      <w:r w:rsidRPr="0081086A">
        <w:rPr>
          <w:rStyle w:val="StyleUnderline"/>
          <w:highlight w:val="yellow"/>
        </w:rPr>
        <w:t>over one-third</w:t>
      </w:r>
      <w:r w:rsidRPr="00F56DE9">
        <w:rPr>
          <w:rStyle w:val="StyleUnderline"/>
        </w:rPr>
        <w:t xml:space="preserve"> of them </w:t>
      </w:r>
      <w:r w:rsidRPr="0081086A">
        <w:rPr>
          <w:rStyle w:val="StyleUnderline"/>
          <w:highlight w:val="yellow"/>
        </w:rPr>
        <w:t>have</w:t>
      </w:r>
      <w:r w:rsidRPr="00F56DE9">
        <w:rPr>
          <w:rStyle w:val="StyleUnderline"/>
        </w:rPr>
        <w:t xml:space="preserve"> the capacity for </w:t>
      </w:r>
      <w:r w:rsidRPr="0081086A">
        <w:rPr>
          <w:rStyle w:val="StyleUnderline"/>
          <w:highlight w:val="yellow"/>
        </w:rPr>
        <w:t>global reach</w:t>
      </w:r>
      <w:r>
        <w:t xml:space="preserve">.14 Furthermore, </w:t>
      </w:r>
      <w:r w:rsidRPr="00F56DE9">
        <w:rPr>
          <w:rStyle w:val="StyleUnderline"/>
        </w:rPr>
        <w:t xml:space="preserve">today’s </w:t>
      </w:r>
      <w:r w:rsidRPr="0081086A">
        <w:rPr>
          <w:rStyle w:val="StyleUnderline"/>
          <w:highlight w:val="yellow"/>
        </w:rPr>
        <w:t>terrorists have proven very adaptive</w:t>
      </w:r>
      <w:r w:rsidRPr="0081086A">
        <w:rPr>
          <w:rStyle w:val="StyleUnderline"/>
        </w:rPr>
        <w:t>, learning from previous generations, and changing their tactics in response</w:t>
      </w:r>
      <w:r w:rsidRPr="00F56DE9">
        <w:rPr>
          <w:rStyle w:val="StyleUnderline"/>
        </w:rPr>
        <w:t xml:space="preserve"> to new anti-terrorist measures</w:t>
      </w:r>
      <w:r>
        <w:t xml:space="preserve">.15 </w:t>
      </w:r>
      <w:r w:rsidRPr="00F56DE9">
        <w:rPr>
          <w:rStyle w:val="StyleUnderline"/>
        </w:rPr>
        <w:t>Globalization clearly offers them some extraordinary capabilities to communicate and coordinate their efforts. Globalization also facilitates the proliferation of destabilizing capabilities, such as weapons of mass destruction or mass effec</w:t>
      </w:r>
      <w:r>
        <w:t xml:space="preserve">t. Eleven countries currently have nuclear weapons programs; thirteen more are actively seeking them.16 More than 25 countries now possess ballistic missiles, and over 75,000 cruise missiles are in existence, with the number expected to rise to between 80,000 and 90,000 by 2010.17 Also, at least 17 countries— including the so-called “Axis of Evil”—currently have active chemical and biological weapons programs, and the number is rising.18 As the Assistant Secretary of State for Non-proliferation recently explained, </w:t>
      </w:r>
      <w:r w:rsidRPr="0081086A">
        <w:rPr>
          <w:rStyle w:val="StyleUnderline"/>
          <w:highlight w:val="yellow"/>
        </w:rPr>
        <w:t>despite</w:t>
      </w:r>
      <w:r w:rsidRPr="00F56DE9">
        <w:rPr>
          <w:rStyle w:val="StyleUnderline"/>
        </w:rPr>
        <w:t xml:space="preserve"> the provisions of </w:t>
      </w:r>
      <w:r w:rsidRPr="0081086A">
        <w:rPr>
          <w:rStyle w:val="StyleUnderline"/>
          <w:highlight w:val="yellow"/>
        </w:rPr>
        <w:t>the Nuclear Non-proliferation Treaty and the Chemical and Biological Weapons conventions, proliferation</w:t>
      </w:r>
      <w:r w:rsidRPr="00F56DE9">
        <w:rPr>
          <w:rStyle w:val="StyleUnderline"/>
        </w:rPr>
        <w:t xml:space="preserve"> of chemical, biological, radiological, nuclear and high explosive/high yield weapons </w:t>
      </w:r>
      <w:r w:rsidRPr="0081086A">
        <w:rPr>
          <w:rStyle w:val="StyleUnderline"/>
          <w:highlight w:val="yellow"/>
        </w:rPr>
        <w:t>continues worldwide</w:t>
      </w:r>
      <w:r>
        <w:t xml:space="preserve">: “There is an intense sort of cooperation that goes on among countries that are trying to acquire such weapons.”19 For example, </w:t>
      </w:r>
      <w:r w:rsidRPr="00F56DE9">
        <w:rPr>
          <w:rStyle w:val="StyleUnderline"/>
        </w:rPr>
        <w:t>China and North Korea have long contributed to the proliferation of chemical and biological weapons, both for strategic leverage against the United States and for economic advantage</w:t>
      </w:r>
      <w:r>
        <w:t xml:space="preserve">s.20 Thus, globalization assists some powerful motives that run counter to nonproliferation efforts. </w:t>
      </w:r>
      <w:r w:rsidRPr="00F56DE9">
        <w:rPr>
          <w:rStyle w:val="StyleUnderline"/>
        </w:rPr>
        <w:t xml:space="preserve">Biological weapons, </w:t>
      </w:r>
      <w:r>
        <w:t xml:space="preserve">especially, </w:t>
      </w:r>
      <w:r w:rsidRPr="00F56DE9">
        <w:rPr>
          <w:rStyle w:val="StyleUnderline"/>
        </w:rPr>
        <w:t>pose a serious threat not only to human populations, but also to agriculture and livestock</w:t>
      </w:r>
      <w:r>
        <w:t xml:space="preserve">. Unfortunately, U.S. crops lack genetic diversity, rendering them vulnerable to disease. Furthermore, the nation’s centralized feeding and marketing practices make livestock extremely vulnerable to a biological attack. If such an attack were to occur, a devastating ripple effect would surely spread throughout the global economy since the United States produces 30-50 percent of the world’s </w:t>
      </w:r>
      <w:r>
        <w:lastRenderedPageBreak/>
        <w:t xml:space="preserve">foodstuffs.21 Globalization has also introduced a new form of warfare: cyber-war. </w:t>
      </w:r>
      <w:r w:rsidRPr="0081086A">
        <w:rPr>
          <w:rStyle w:val="StyleUnderline"/>
          <w:highlight w:val="yellow"/>
        </w:rPr>
        <w:t>More than 30 countries</w:t>
      </w:r>
      <w:r w:rsidRPr="00F56DE9">
        <w:rPr>
          <w:rStyle w:val="StyleUnderline"/>
        </w:rPr>
        <w:t>—including Russia, China, and several so-called rogue states—</w:t>
      </w:r>
      <w:r w:rsidRPr="0081086A">
        <w:rPr>
          <w:rStyle w:val="StyleUnderline"/>
          <w:highlight w:val="yellow"/>
        </w:rPr>
        <w:t>have developed</w:t>
      </w:r>
      <w:r w:rsidRPr="00F56DE9">
        <w:rPr>
          <w:rStyle w:val="StyleUnderline"/>
        </w:rPr>
        <w:t xml:space="preserve"> or are developing the capability to launch strategic-level </w:t>
      </w:r>
      <w:r w:rsidRPr="0081086A">
        <w:rPr>
          <w:rStyle w:val="StyleUnderline"/>
          <w:highlight w:val="yellow"/>
        </w:rPr>
        <w:t>cyber attacks</w:t>
      </w:r>
      <w:r>
        <w:t xml:space="preserve">.22 </w:t>
      </w:r>
      <w:r w:rsidRPr="00F56DE9">
        <w:rPr>
          <w:rStyle w:val="StyleUnderline"/>
        </w:rPr>
        <w:t>The interconnectedness of many nations’ infrastructures means that a successful cyber attack against a single sector in one country could result in adverse effects in other sectors within the same country</w:t>
      </w:r>
      <w:r>
        <w:t xml:space="preserve">, or those of its neighbors. Indeed, intended (and unintended) adverse effects could well travel globally.23 </w:t>
      </w:r>
    </w:p>
    <w:p w:rsidR="000C2DC9" w:rsidRDefault="000C2DC9" w:rsidP="000C2DC9"/>
    <w:p w:rsidR="000C2DC9" w:rsidRDefault="000C2DC9" w:rsidP="000C2DC9">
      <w:pPr>
        <w:pStyle w:val="Heading4"/>
      </w:pPr>
      <w:r>
        <w:t>Globalization lowers the threshold for war, states fight to protect their economic interest</w:t>
      </w:r>
    </w:p>
    <w:p w:rsidR="000C2DC9" w:rsidRPr="00BD0348" w:rsidRDefault="000C2DC9" w:rsidP="000C2DC9">
      <w:pPr>
        <w:rPr>
          <w:rStyle w:val="Style13ptBold"/>
        </w:rPr>
      </w:pPr>
      <w:r w:rsidRPr="00BD0348">
        <w:rPr>
          <w:rStyle w:val="Style13ptBold"/>
        </w:rPr>
        <w:t xml:space="preserve">Echevarria, </w:t>
      </w:r>
      <w:r w:rsidRPr="00707A20">
        <w:rPr>
          <w:rStyle w:val="Style13ptBold"/>
        </w:rPr>
        <w:t>Director of Research @ Strategic Studies Institute, US Army War College</w:t>
      </w:r>
      <w:r w:rsidRPr="00BD0348">
        <w:rPr>
          <w:rStyle w:val="Style13ptBold"/>
        </w:rPr>
        <w:t>, 2003</w:t>
      </w:r>
    </w:p>
    <w:p w:rsidR="000C2DC9" w:rsidRPr="00BD0348" w:rsidRDefault="000C2DC9" w:rsidP="000C2DC9">
      <w:r>
        <w:t>[LTC Antulio J. Echevarria II, March, “GLOBALIZATION AND THE NATURE OF WAR”, Strategic Studies Institute, ISBN 1-58487-118-0, chip]</w:t>
      </w:r>
    </w:p>
    <w:p w:rsidR="000C2DC9" w:rsidRDefault="000C2DC9" w:rsidP="000C2DC9">
      <w:r w:rsidRPr="005E2723">
        <w:rPr>
          <w:rStyle w:val="StyleUnderline"/>
        </w:rPr>
        <w:t xml:space="preserve">The </w:t>
      </w:r>
      <w:r w:rsidRPr="0081086A">
        <w:rPr>
          <w:rStyle w:val="StyleUnderline"/>
          <w:highlight w:val="yellow"/>
        </w:rPr>
        <w:t>war against</w:t>
      </w:r>
      <w:r w:rsidRPr="005E2723">
        <w:rPr>
          <w:rStyle w:val="StyleUnderline"/>
        </w:rPr>
        <w:t xml:space="preserve"> Al Qaeda and other </w:t>
      </w:r>
      <w:r w:rsidRPr="0081086A">
        <w:rPr>
          <w:rStyle w:val="StyleUnderline"/>
          <w:highlight w:val="yellow"/>
        </w:rPr>
        <w:t>terrorist groups</w:t>
      </w:r>
      <w:r>
        <w:t xml:space="preserve"> of global reach </w:t>
      </w:r>
      <w:r w:rsidRPr="0081086A">
        <w:rPr>
          <w:rStyle w:val="StyleUnderline"/>
          <w:highlight w:val="yellow"/>
        </w:rPr>
        <w:t>represents the first conflict</w:t>
      </w:r>
      <w:r>
        <w:t xml:space="preserve"> of the 21st century </w:t>
      </w:r>
      <w:r w:rsidRPr="005E2723">
        <w:rPr>
          <w:rStyle w:val="StyleUnderline"/>
        </w:rPr>
        <w:t>in which the characteristics of globalization</w:t>
      </w:r>
      <w:r>
        <w:t>—the enhanced mobility of people, things, and ideas—</w:t>
      </w:r>
      <w:r w:rsidRPr="005E2723">
        <w:rPr>
          <w:rStyle w:val="StyleUnderline"/>
        </w:rPr>
        <w:t>have come into play</w:t>
      </w:r>
      <w:r>
        <w:t xml:space="preserve">. It is certainly a war that neither side can afford to lose. The political objectives of the combatants reflect that realization, even if neither side has fully mobilized all of its forces to date. Sources indicate that, even though it is not necessarily bent on the immediate total destruction of the United States, Al Qaeda will never compromise and will continue to fight until all religious apostasy is eliminated, all illegitimate or corrupt Islamic regimes are replaced by a unified Muslim polity and Caliphate, and all infidels are driven from Muslim holy lands. 48 The United States is seen as a major source of support for apostatic regimes and, hence, weakening it politically and economically is essential for success. In order to ensure ultimate success, however, it might be necessary to have a final showdown with the “great Satan.” For its part, the United States will not accept anything less than the complete neutralization, if not destruction, of Al Qaeda. Contrary to what historians such as Martin van Creveld have argued, therefore, </w:t>
      </w:r>
      <w:r w:rsidRPr="005E2723">
        <w:rPr>
          <w:rStyle w:val="StyleUnderline"/>
        </w:rPr>
        <w:t xml:space="preserve">the </w:t>
      </w:r>
      <w:r w:rsidRPr="0081086A">
        <w:rPr>
          <w:rStyle w:val="StyleUnderline"/>
          <w:highlight w:val="yellow"/>
        </w:rPr>
        <w:t>proliferation of weapons</w:t>
      </w:r>
      <w:r w:rsidRPr="005E2723">
        <w:rPr>
          <w:rStyle w:val="StyleUnderline"/>
        </w:rPr>
        <w:t xml:space="preserve"> of mass destruction and the emergence of powerful nonstate actors, such as Al Qaeda, </w:t>
      </w:r>
      <w:r w:rsidRPr="0081086A">
        <w:rPr>
          <w:rStyle w:val="StyleUnderline"/>
          <w:highlight w:val="yellow"/>
        </w:rPr>
        <w:t>do not mean the end of decisive warfare</w:t>
      </w:r>
      <w:r w:rsidRPr="005E2723">
        <w:rPr>
          <w:rStyle w:val="StyleUnderline"/>
        </w:rPr>
        <w:t xml:space="preserve"> or of major wars among states.</w:t>
      </w:r>
      <w:r>
        <w:t xml:space="preserve">49 Instead, </w:t>
      </w:r>
      <w:r w:rsidRPr="005E2723">
        <w:rPr>
          <w:rStyle w:val="StyleUnderline"/>
        </w:rPr>
        <w:t>we find a general shift toward less overt and more protracted forms of conflict,</w:t>
      </w:r>
      <w:r>
        <w:t xml:space="preserve"> while, at the same time, </w:t>
      </w:r>
      <w:r w:rsidRPr="0081086A">
        <w:rPr>
          <w:rStyle w:val="StyleUnderline"/>
          <w:highlight w:val="yellow"/>
        </w:rPr>
        <w:t xml:space="preserve">major powers </w:t>
      </w:r>
      <w:r w:rsidRPr="0081086A">
        <w:rPr>
          <w:rStyle w:val="StyleUnderline"/>
        </w:rPr>
        <w:t xml:space="preserve">such as the United States </w:t>
      </w:r>
      <w:r w:rsidR="0081086A">
        <w:rPr>
          <w:rStyle w:val="StyleUnderline"/>
        </w:rPr>
        <w:t xml:space="preserve"> </w:t>
      </w:r>
      <w:r w:rsidRPr="0081086A">
        <w:rPr>
          <w:rStyle w:val="StyleUnderline"/>
          <w:highlight w:val="yellow"/>
        </w:rPr>
        <w:t>emphasize a greater willingness to take unilateral preemptive action</w:t>
      </w:r>
      <w:r w:rsidRPr="005E2723">
        <w:rPr>
          <w:rStyle w:val="StyleUnderline"/>
        </w:rPr>
        <w:t xml:space="preserve"> or to respond to attacks involving weapons of mass destruction in any manner deemed appropriate</w:t>
      </w:r>
      <w:r>
        <w:t xml:space="preserve">, to include massive retaliation against major states.50 Moreover, </w:t>
      </w:r>
      <w:r w:rsidRPr="0098573C">
        <w:rPr>
          <w:rStyle w:val="StyleUnderline"/>
          <w:highlight w:val="yellow"/>
        </w:rPr>
        <w:t>instead of culture displacing politics</w:t>
      </w:r>
      <w:r w:rsidRPr="005E2723">
        <w:rPr>
          <w:rStyle w:val="StyleUnderline"/>
        </w:rPr>
        <w:t xml:space="preserve"> as the primary force </w:t>
      </w:r>
      <w:r w:rsidRPr="0098573C">
        <w:rPr>
          <w:rStyle w:val="StyleUnderline"/>
          <w:highlight w:val="yellow"/>
        </w:rPr>
        <w:t>behind conflict, globalization has actually increased the latter’s role</w:t>
      </w:r>
      <w:r w:rsidRPr="005E2723">
        <w:rPr>
          <w:rStyle w:val="StyleUnderline"/>
        </w:rPr>
        <w:t>, both in determining the purpose for and influencing the actual conduct of war</w:t>
      </w:r>
      <w:r>
        <w:t xml:space="preserve">. Both President George W. Bush and terrorist leader Osama bin Laden have released statements that link their actions to very explicit political agendas. </w:t>
      </w:r>
      <w:r w:rsidRPr="0098573C">
        <w:rPr>
          <w:rStyle w:val="StyleUnderline"/>
          <w:highlight w:val="yellow"/>
        </w:rPr>
        <w:t>Both</w:t>
      </w:r>
      <w:r w:rsidRPr="005E2723">
        <w:rPr>
          <w:rStyle w:val="StyleUnderline"/>
        </w:rPr>
        <w:t xml:space="preserve"> are clearly </w:t>
      </w:r>
      <w:r w:rsidRPr="0098573C">
        <w:rPr>
          <w:rStyle w:val="StyleUnderline"/>
          <w:highlight w:val="yellow"/>
        </w:rPr>
        <w:t>usi</w:t>
      </w:r>
      <w:r w:rsidRPr="005E2723">
        <w:rPr>
          <w:rStyle w:val="StyleUnderline"/>
        </w:rPr>
        <w:t xml:space="preserve">ng </w:t>
      </w:r>
      <w:r w:rsidRPr="0098573C">
        <w:rPr>
          <w:rStyle w:val="StyleUnderline"/>
          <w:highlight w:val="yellow"/>
        </w:rPr>
        <w:t>war to achieve political ends</w:t>
      </w:r>
      <w:r w:rsidRPr="005E2723">
        <w:rPr>
          <w:rStyle w:val="StyleUnderline"/>
        </w:rPr>
        <w:t>, rather than to satisfy a cultural impulse to wage war</w:t>
      </w:r>
      <w:r>
        <w:t xml:space="preserve">, as Keegan argues. To be sure, </w:t>
      </w:r>
      <w:r w:rsidRPr="005E2723">
        <w:rPr>
          <w:rStyle w:val="StyleUnderline"/>
        </w:rPr>
        <w:t>culture and politics are inextricably linked in this conflict.</w:t>
      </w:r>
      <w:r>
        <w:t xml:space="preserve"> Al Qaeda’s leadership might have sought to provoke a massive U.S. military response to the attacks of September 11, which it could then portray as an assault on Islam. This general assault, it was hoped, would inspire the entire Islamic world to rise up against the West.51 Indeed, the West, conscious of this possibility, has taken great pains to portray the conflict as a war against terror tactics rather than a war against Islam. And, it must continue to do so. Otherwise, the conflict between Al Qaeda and the West may indeed escalate into a more dangerous “clash of civilizations.” Nonetheless, </w:t>
      </w:r>
      <w:r w:rsidRPr="005E2723">
        <w:rPr>
          <w:rStyle w:val="StyleUnderline"/>
        </w:rPr>
        <w:t>the fact remains that both sides are using war as a political instrument, that is, they are subordinating its conduct to the achievement of political ends.</w:t>
      </w:r>
      <w:r>
        <w:t xml:space="preserve"> Political leaders on both sides can also have real-time access to military actions as they unfold, though one would hope that in the case of Al Qaeda the access would be less secure.52 Still, both sides can more or less communicate their intentions to their operatives in the field and thus influence the course of events throughout every phase of a military operation, no matter where it occurs. This capability means that political direction of a campaign can span time and distance to influence the smallest of details, not that it should. Moreover, the public statements by President Bush and bin Laden’s periodic releases of video messages through Al Jazeera demonstrate that each can address his support base to give it guidance or motivation, or to garner further support, while at the same time challenging or vexing his opponents. Hence, </w:t>
      </w:r>
      <w:r w:rsidRPr="0098573C">
        <w:rPr>
          <w:rStyle w:val="StyleUnderline"/>
          <w:highlight w:val="yellow"/>
        </w:rPr>
        <w:t>the conflict remains thoroughly political at every level</w:t>
      </w:r>
      <w:r>
        <w:t xml:space="preserve"> and, thus far at least, throughout every operational phase. Furthermore, this trend does not appear likely to reverse itself.</w:t>
      </w:r>
    </w:p>
    <w:p w:rsidR="000C2DC9" w:rsidRDefault="000C2DC9" w:rsidP="000C2DC9">
      <w:r>
        <w:t xml:space="preserve">In the global war on terrorism, the element of blind natural force is playing the decisive role. </w:t>
      </w:r>
      <w:r w:rsidRPr="0098573C">
        <w:rPr>
          <w:rStyle w:val="StyleUnderline"/>
          <w:highlight w:val="yellow"/>
        </w:rPr>
        <w:t>Globalizatio</w:t>
      </w:r>
      <w:r w:rsidRPr="005E2723">
        <w:rPr>
          <w:rStyle w:val="StyleUnderline"/>
        </w:rPr>
        <w:t>n has</w:t>
      </w:r>
      <w:r>
        <w:t xml:space="preserve">, among other things, </w:t>
      </w:r>
      <w:r w:rsidRPr="0098573C">
        <w:rPr>
          <w:rStyle w:val="StyleUnderline"/>
          <w:highlight w:val="yellow"/>
        </w:rPr>
        <w:t>contribute</w:t>
      </w:r>
      <w:r w:rsidRPr="005E2723">
        <w:rPr>
          <w:rStyle w:val="StyleUnderline"/>
        </w:rPr>
        <w:t>d t</w:t>
      </w:r>
      <w:r w:rsidRPr="0098573C">
        <w:rPr>
          <w:rStyle w:val="StyleUnderline"/>
          <w:highlight w:val="yellow"/>
        </w:rPr>
        <w:t>o</w:t>
      </w:r>
      <w:r w:rsidRPr="005E2723">
        <w:rPr>
          <w:rStyle w:val="StyleUnderline"/>
        </w:rPr>
        <w:t xml:space="preserve"> the creation of fertile breeding grounds for </w:t>
      </w:r>
      <w:r w:rsidRPr="0098573C">
        <w:rPr>
          <w:rStyle w:val="StyleUnderline"/>
          <w:highlight w:val="yellow"/>
        </w:rPr>
        <w:t>terrorism as</w:t>
      </w:r>
      <w:r w:rsidRPr="005E2723">
        <w:rPr>
          <w:rStyle w:val="StyleUnderline"/>
        </w:rPr>
        <w:t xml:space="preserve"> some </w:t>
      </w:r>
      <w:r w:rsidRPr="0098573C">
        <w:rPr>
          <w:rStyle w:val="StyleUnderline"/>
          <w:highlight w:val="yellow"/>
        </w:rPr>
        <w:t>groups</w:t>
      </w:r>
      <w:r w:rsidRPr="005E2723">
        <w:rPr>
          <w:rStyle w:val="StyleUnderline"/>
        </w:rPr>
        <w:t xml:space="preserve"> try to </w:t>
      </w:r>
      <w:r w:rsidRPr="0098573C">
        <w:rPr>
          <w:rStyle w:val="StyleUnderline"/>
          <w:highlight w:val="yellow"/>
        </w:rPr>
        <w:lastRenderedPageBreak/>
        <w:t>resist</w:t>
      </w:r>
      <w:r w:rsidRPr="005E2723">
        <w:rPr>
          <w:rStyle w:val="StyleUnderline"/>
        </w:rPr>
        <w:t xml:space="preserve"> its </w:t>
      </w:r>
      <w:r w:rsidRPr="0098573C">
        <w:rPr>
          <w:rStyle w:val="StyleUnderline"/>
          <w:highlight w:val="yellow"/>
        </w:rPr>
        <w:t>encroachment</w:t>
      </w:r>
      <w:r w:rsidRPr="0098573C">
        <w:rPr>
          <w:highlight w:val="yellow"/>
        </w:rPr>
        <w:t>.</w:t>
      </w:r>
      <w:r>
        <w:t xml:space="preserve"> </w:t>
      </w:r>
      <w:r w:rsidRPr="005E2723">
        <w:rPr>
          <w:rStyle w:val="StyleUnderline"/>
        </w:rPr>
        <w:t xml:space="preserve">Al Qaeda has associated the United States with the spread of globalization, </w:t>
      </w:r>
      <w:r>
        <w:t>which it sees as a form of decadence</w:t>
      </w:r>
      <w:r w:rsidRPr="0098573C">
        <w:rPr>
          <w:rStyle w:val="StyleUnderline"/>
          <w:highlight w:val="yellow"/>
        </w:rPr>
        <w:t>. Building on the perception</w:t>
      </w:r>
      <w:r w:rsidRPr="005E2723">
        <w:rPr>
          <w:rStyle w:val="StyleUnderline"/>
        </w:rPr>
        <w:t xml:space="preserve"> that Islamic society’s current political and economic problems are the result </w:t>
      </w:r>
      <w:r w:rsidRPr="0098573C">
        <w:rPr>
          <w:rStyle w:val="StyleUnderline"/>
          <w:highlight w:val="yellow"/>
        </w:rPr>
        <w:t>of the West’s decadent values</w:t>
      </w:r>
      <w:r w:rsidRPr="005E2723">
        <w:rPr>
          <w:rStyle w:val="StyleUnderline"/>
        </w:rPr>
        <w:t xml:space="preserve"> and duplicitous policies, </w:t>
      </w:r>
      <w:r w:rsidRPr="0098573C">
        <w:rPr>
          <w:rStyle w:val="StyleUnderline"/>
          <w:highlight w:val="yellow"/>
        </w:rPr>
        <w:t>Al Qaeda has penetrated Islamic nongovernmental organizations</w:t>
      </w:r>
      <w:r w:rsidRPr="005E2723">
        <w:rPr>
          <w:rStyle w:val="StyleUnderline"/>
        </w:rPr>
        <w:t xml:space="preserve"> and woven itself into the social, political, and religious fabric of Muslim societies</w:t>
      </w:r>
      <w:r>
        <w:t xml:space="preserve">. Consequently, it has managed to create a substantial support base that may enable it to regenerate itself indefinitely.53 Despite the arrest of hundreds of operatives in North America and abroad since the attacks of September 11, 2001, for example, Al Qaeda has created new cells and reconstituted older ones.54 While operations in Afghanistan and elsewhere have led to the killing or capture of some 16 of its 25 key leaders, Al Qaeda’s ideology remains intact and will probably continue to draw young Muslims.55 Evidence also suggests that Muslim extremism, or Islamism as some authorities identify it, has been moving from the margins of the Islamic political spectrum toward the center, so that bin Laden and other key terrorist leaders may enjoy considerable empathy, if not sympathy, regarding their words and actions.56 The Islamist’s mindset is that the current war is one in which God’s warriors—the mujahidin—are heroically fighting the forces of Satan: U.S. troops.57 In this war, </w:t>
      </w:r>
      <w:r w:rsidRPr="0098573C">
        <w:rPr>
          <w:rStyle w:val="StyleUnderline"/>
          <w:highlight w:val="yellow"/>
        </w:rPr>
        <w:t>civilian populations of both sides are more than a manifestation or a reservoir of “blind natural forc</w:t>
      </w:r>
      <w:r w:rsidRPr="005E2723">
        <w:rPr>
          <w:rStyle w:val="StyleUnderline"/>
        </w:rPr>
        <w:t>e</w:t>
      </w:r>
      <w:r>
        <w:t>.” They have become the primary target in both a physical and a psychological sense for Al Qaeda and a psychological sense for the United States. With what has been described as a “virus-like ability to infect indigenous groups,” Al Qaeda has turned itself into an ideological weapon that evidently excels in the generation of propaganda to support its cause.58 By comparison, the U.S. populace, which lacked any deep-seated feelings of hostility prior to September 11, 2001, is now being psychologically prepared (one can argue how well) by its political leadership for a long fight in which conditions might get worse— particularly if an attack on Iraq or other “rogue” states occurs—before they get better. Indeed, some of the current political rhetoric of the administration and its supporters likens the war against terrorism to “World War IV.”59 In other words, the war against global terrorism is foremost a battle of ideas—ideas powerful enough to provoke violent emotions. Consequently, it is within this arena th</w:t>
      </w:r>
      <w:r w:rsidR="008D78C0">
        <w:t>at the war will be won or lost.</w:t>
      </w:r>
    </w:p>
    <w:p w:rsidR="000C2DC9" w:rsidRDefault="000C2DC9" w:rsidP="000C2DC9">
      <w:pPr>
        <w:pStyle w:val="Heading4"/>
      </w:pPr>
      <w:r>
        <w:t>Globalization decreases escalation management</w:t>
      </w:r>
    </w:p>
    <w:p w:rsidR="000C2DC9" w:rsidRPr="00BD0348" w:rsidRDefault="000C2DC9" w:rsidP="000C2DC9">
      <w:pPr>
        <w:rPr>
          <w:rStyle w:val="Style13ptBold"/>
        </w:rPr>
      </w:pPr>
      <w:r w:rsidRPr="00BD0348">
        <w:rPr>
          <w:rStyle w:val="Style13ptBold"/>
        </w:rPr>
        <w:t xml:space="preserve">Echevarria, </w:t>
      </w:r>
      <w:r w:rsidRPr="00707A20">
        <w:rPr>
          <w:rStyle w:val="Style13ptBold"/>
        </w:rPr>
        <w:t>Director of Research @ Strategic Studies Institute, US Army War College</w:t>
      </w:r>
      <w:r w:rsidRPr="00BD0348">
        <w:rPr>
          <w:rStyle w:val="Style13ptBold"/>
        </w:rPr>
        <w:t>, 2003</w:t>
      </w:r>
    </w:p>
    <w:p w:rsidR="000C2DC9" w:rsidRPr="00BD0348" w:rsidRDefault="000C2DC9" w:rsidP="000C2DC9">
      <w:r>
        <w:t>[LTC Antulio J. Echevarria II, March, “GLOBALIZATION AND THE NATURE OF WAR”, Strategic Studies Institute, ISBN 1-58487-118-0, chip]</w:t>
      </w:r>
    </w:p>
    <w:p w:rsidR="000C2DC9" w:rsidRDefault="000C2DC9" w:rsidP="000C2DC9">
      <w:r>
        <w:t xml:space="preserve">If the war on terrorism is any guide, </w:t>
      </w:r>
      <w:r w:rsidRPr="0098573C">
        <w:rPr>
          <w:rStyle w:val="StyleUnderline"/>
          <w:highlight w:val="yellow"/>
        </w:rPr>
        <w:t>globalization is changing the nature of war</w:t>
      </w:r>
      <w:r w:rsidRPr="005458A8">
        <w:rPr>
          <w:rStyle w:val="StyleUnderline"/>
        </w:rPr>
        <w:t xml:space="preserve"> in several ways</w:t>
      </w:r>
      <w:r>
        <w:t>. First</w:t>
      </w:r>
      <w:r w:rsidRPr="005458A8">
        <w:rPr>
          <w:rStyle w:val="StyleUnderline"/>
        </w:rPr>
        <w:t xml:space="preserve">, </w:t>
      </w:r>
      <w:r w:rsidRPr="0098573C">
        <w:rPr>
          <w:rStyle w:val="StyleUnderline"/>
          <w:highlight w:val="yellow"/>
        </w:rPr>
        <w:t>it is strengthening the role that politics will play</w:t>
      </w:r>
      <w:r w:rsidRPr="005458A8">
        <w:rPr>
          <w:rStyle w:val="StyleUnderline"/>
        </w:rPr>
        <w:t xml:space="preserve"> in war by affording it the capability to exert greater real-time control over military operations</w:t>
      </w:r>
      <w:r>
        <w:t xml:space="preserve">. Of course, </w:t>
      </w:r>
      <w:r w:rsidRPr="005458A8">
        <w:rPr>
          <w:rStyle w:val="StyleUnderline"/>
        </w:rPr>
        <w:t>this control will vary depending on the personalities involved as well as a combatant’s ability to interdict its opponent’s communications</w:t>
      </w:r>
      <w:r>
        <w:t xml:space="preserve">. Second, </w:t>
      </w:r>
      <w:r w:rsidRPr="0098573C">
        <w:rPr>
          <w:rStyle w:val="StyleUnderline"/>
          <w:highlight w:val="yellow"/>
        </w:rPr>
        <w:t>globalization is increasing the criticality of the element of hostility. Political leaders can now mobilize hostile passions more quickly</w:t>
      </w:r>
      <w:r w:rsidRPr="005458A8">
        <w:rPr>
          <w:rStyle w:val="StyleUnderline"/>
        </w:rPr>
        <w:t xml:space="preserve"> and over a larger area than hitherto, particularly in areas “suffering” from the spread of globalization</w:t>
      </w:r>
      <w:r>
        <w:t xml:space="preserve">. Images and the ideas they convey may now be more decisive than the sword. Yet, it may prove more difficult </w:t>
      </w:r>
      <w:r w:rsidRPr="0098573C">
        <w:t xml:space="preserve">to cool such passions than it did to ignite them. Finally, </w:t>
      </w:r>
      <w:r w:rsidRPr="0098573C">
        <w:rPr>
          <w:rStyle w:val="StyleUnderline"/>
          <w:highlight w:val="yellow"/>
        </w:rPr>
        <w:t>globalization means</w:t>
      </w:r>
      <w:r w:rsidRPr="0098573C">
        <w:rPr>
          <w:rStyle w:val="StyleUnderline"/>
        </w:rPr>
        <w:t xml:space="preserve"> that </w:t>
      </w:r>
      <w:r w:rsidRPr="0098573C">
        <w:rPr>
          <w:rStyle w:val="StyleUnderline"/>
          <w:highlight w:val="yellow"/>
        </w:rPr>
        <w:t>opponents</w:t>
      </w:r>
      <w:r w:rsidRPr="0098573C">
        <w:rPr>
          <w:highlight w:val="yellow"/>
        </w:rPr>
        <w:t xml:space="preserve"> </w:t>
      </w:r>
      <w:r w:rsidRPr="0098573C">
        <w:t>(even if they are neighbors</w:t>
      </w:r>
      <w:r w:rsidRPr="0098573C">
        <w:rPr>
          <w:highlight w:val="yellow"/>
        </w:rPr>
        <w:t xml:space="preserve">) </w:t>
      </w:r>
      <w:r w:rsidRPr="0098573C">
        <w:rPr>
          <w:rStyle w:val="StyleUnderline"/>
          <w:highlight w:val="yellow"/>
        </w:rPr>
        <w:t xml:space="preserve">can </w:t>
      </w:r>
      <w:r w:rsidRPr="0098573C">
        <w:rPr>
          <w:rStyle w:val="StyleUnderline"/>
        </w:rPr>
        <w:t>now</w:t>
      </w:r>
      <w:r w:rsidRPr="0098573C">
        <w:rPr>
          <w:rStyle w:val="StyleUnderline"/>
          <w:highlight w:val="yellow"/>
        </w:rPr>
        <w:t xml:space="preserve"> fight </w:t>
      </w:r>
      <w:r w:rsidRPr="0098573C">
        <w:rPr>
          <w:rStyle w:val="StyleUnderline"/>
        </w:rPr>
        <w:t>each other acro</w:t>
      </w:r>
      <w:r w:rsidRPr="0098573C">
        <w:rPr>
          <w:rStyle w:val="StyleUnderline"/>
          <w:highlight w:val="yellow"/>
        </w:rPr>
        <w:t xml:space="preserve">ss global distances, </w:t>
      </w:r>
      <w:r w:rsidRPr="0098573C">
        <w:rPr>
          <w:rStyle w:val="StyleUnderline"/>
        </w:rPr>
        <w:t>in new dimensions</w:t>
      </w:r>
      <w:r w:rsidRPr="005458A8">
        <w:rPr>
          <w:rStyle w:val="StyleUnderline"/>
        </w:rPr>
        <w:t>, and with a broader array of weapons.</w:t>
      </w:r>
      <w:r>
        <w:t xml:space="preserve"> These changes may amount to a net increase in the dual element of chance and uncertainty at all levels of war. It remains to be seen whether information technology will reduce or exacerbate this expansion. Certainly, skillful commanders and well-trained militaries still matter. Yet, as has been shown, </w:t>
      </w:r>
      <w:r w:rsidRPr="0098573C">
        <w:rPr>
          <w:rStyle w:val="StyleUnderline"/>
          <w:highlight w:val="yellow"/>
        </w:rPr>
        <w:t>even with the rapidly spreading and intensifying effects of globalization, war</w:t>
      </w:r>
      <w:r>
        <w:t xml:space="preserve"> remains essentially Clausewitzian in nature. It </w:t>
      </w:r>
      <w:r w:rsidRPr="0098573C">
        <w:rPr>
          <w:rStyle w:val="StyleUnderline"/>
          <w:highlight w:val="yellow"/>
        </w:rPr>
        <w:t>is still a dynamic expression of political wills in conflict</w:t>
      </w:r>
      <w:r>
        <w:t xml:space="preserve">, colliding via the means of organized violence with multinational populations serving both as resources and as targets. The forces of Islamic terrorism are fueled by volatile extremist ideas and, hence, the global war on terrorism remains at heart a conflict of opposing ideas. The United States and its strategic partners must take the fight to the enemy on that front and win there decisively. </w:t>
      </w:r>
    </w:p>
    <w:p w:rsidR="000C2DC9" w:rsidRDefault="000C2DC9" w:rsidP="000C2DC9"/>
    <w:p w:rsidR="000C2DC9" w:rsidRPr="00721303" w:rsidRDefault="000C2DC9" w:rsidP="000C2DC9">
      <w:pPr>
        <w:pStyle w:val="Heading4"/>
      </w:pPr>
      <w:r w:rsidRPr="00721303">
        <w:t>Free trade causes military conflicts to open markets and gain resources</w:t>
      </w:r>
    </w:p>
    <w:p w:rsidR="000C2DC9" w:rsidRPr="005D07C6" w:rsidRDefault="000C2DC9" w:rsidP="000C2DC9">
      <w:pPr>
        <w:rPr>
          <w:rStyle w:val="Style13ptBold"/>
        </w:rPr>
      </w:pPr>
      <w:r w:rsidRPr="005D07C6">
        <w:rPr>
          <w:rStyle w:val="Style13ptBold"/>
        </w:rPr>
        <w:t xml:space="preserve">McDonald, </w:t>
      </w:r>
      <w:r w:rsidRPr="00707A20">
        <w:rPr>
          <w:rStyle w:val="Style13ptBold"/>
        </w:rPr>
        <w:t>associate professor in international relations theory and international political economy @ UT Austin</w:t>
      </w:r>
      <w:r w:rsidRPr="005D07C6">
        <w:rPr>
          <w:rStyle w:val="Style13ptBold"/>
        </w:rPr>
        <w:t>, 2004</w:t>
      </w:r>
    </w:p>
    <w:p w:rsidR="000C2DC9" w:rsidRDefault="000C2DC9" w:rsidP="000C2DC9">
      <w:r>
        <w:lastRenderedPageBreak/>
        <w:t xml:space="preserve">[Patrick J. McDonald, Aug., 2004, “Peace through Trade or Free Trade?”, The Journal of Conflict Resolution, Vol. 48, No. 4, pp. 547-572, Sage Publications, </w:t>
      </w:r>
      <w:hyperlink r:id="rId19" w:history="1">
        <w:r w:rsidRPr="00A2387F">
          <w:rPr>
            <w:rStyle w:val="Hyperlink"/>
          </w:rPr>
          <w:t>http://www.jstor.org/stable/4149808</w:t>
        </w:r>
      </w:hyperlink>
      <w:r>
        <w:t>, chip]</w:t>
      </w:r>
    </w:p>
    <w:p w:rsidR="000C2DC9" w:rsidRDefault="000C2DC9" w:rsidP="000C2DC9">
      <w:r>
        <w:t xml:space="preserve">By focusing on the aggregate benefits of commerce, most variants of commercial liberalism risk assuming that all individuals within society receive income gains from trade and that these same individuals will lobby their government to enact a peaceful foreign policy to realize these economic goals. As </w:t>
      </w:r>
      <w:r w:rsidRPr="0098573C">
        <w:rPr>
          <w:rStyle w:val="StyleUnderline"/>
          <w:highlight w:val="yellow"/>
        </w:rPr>
        <w:t>the political influence of the beneficiaries</w:t>
      </w:r>
      <w:r w:rsidRPr="00737165">
        <w:rPr>
          <w:rStyle w:val="StyleUnderline"/>
        </w:rPr>
        <w:t xml:space="preserve"> of commerce and trade expand in relatively equal proportion</w:t>
      </w:r>
      <w:r>
        <w:t xml:space="preserve">, then </w:t>
      </w:r>
      <w:r w:rsidRPr="0098573C">
        <w:rPr>
          <w:highlight w:val="yellow"/>
        </w:rPr>
        <w:t>l</w:t>
      </w:r>
      <w:r w:rsidRPr="0098573C">
        <w:rPr>
          <w:rStyle w:val="StyleUnderline"/>
          <w:highlight w:val="yellow"/>
        </w:rPr>
        <w:t>arger aggregate trade flows should promote peace</w:t>
      </w:r>
      <w:r w:rsidRPr="00737165">
        <w:rPr>
          <w:rStyle w:val="StyleUnderline"/>
        </w:rPr>
        <w:t xml:space="preserve"> </w:t>
      </w:r>
      <w:r>
        <w:t xml:space="preserve">(Domke 1988, 48). </w:t>
      </w:r>
      <w:r w:rsidRPr="0098573C">
        <w:rPr>
          <w:rStyle w:val="StyleUnderline"/>
          <w:highlight w:val="yellow"/>
        </w:rPr>
        <w:t>These mechanisms</w:t>
      </w:r>
      <w:r w:rsidRPr="00737165">
        <w:rPr>
          <w:rStyle w:val="StyleUnderline"/>
        </w:rPr>
        <w:t xml:space="preserve"> linking the economic interests of society to preferences over foreign policy decisions on war and peace </w:t>
      </w:r>
      <w:r w:rsidRPr="0098573C">
        <w:rPr>
          <w:rStyle w:val="StyleUnderline"/>
          <w:highlight w:val="yellow"/>
        </w:rPr>
        <w:t>need to be refined for several reasons</w:t>
      </w:r>
      <w:r>
        <w:t xml:space="preserve">. I have already discussed how revisions in standard trade theory illustrate that all factors or sectors in an economy do not receive income gains from trade. Consequently, economic interests can lead some societal groups to favor the closure of national markets to international trade. For example, scarce factors of production are likely to lobby for protection to reduce imports and prevent the erosion of their income (Stolper and Samuelson 1941). </w:t>
      </w:r>
      <w:r w:rsidRPr="0098573C">
        <w:rPr>
          <w:rStyle w:val="StyleUnderline"/>
          <w:highlight w:val="yellow"/>
        </w:rPr>
        <w:t>This proposition</w:t>
      </w:r>
      <w:r w:rsidRPr="00737165">
        <w:rPr>
          <w:rStyle w:val="StyleUnderline"/>
        </w:rPr>
        <w:t xml:space="preserve"> similarly i</w:t>
      </w:r>
      <w:r w:rsidRPr="0098573C">
        <w:rPr>
          <w:rStyle w:val="StyleUnderline"/>
          <w:highlight w:val="yellow"/>
        </w:rPr>
        <w:t>mplies</w:t>
      </w:r>
      <w:r w:rsidRPr="00737165">
        <w:rPr>
          <w:rStyle w:val="StyleUnderline"/>
        </w:rPr>
        <w:t xml:space="preserve"> that </w:t>
      </w:r>
      <w:r w:rsidRPr="0098573C">
        <w:rPr>
          <w:rStyle w:val="StyleUnderline"/>
          <w:highlight w:val="yellow"/>
        </w:rPr>
        <w:t>economic interests can lead certain groups to support any policy</w:t>
      </w:r>
      <w:r w:rsidRPr="00737165">
        <w:rPr>
          <w:rStyle w:val="StyleUnderline"/>
        </w:rPr>
        <w:t>, including the use of military force, which reduces commerce and import penetration</w:t>
      </w:r>
      <w:r>
        <w:t xml:space="preserve">.'0 At the very least, protectionist interests are less likely than other groups to lobby the state for peace when conflict threatens to interrupt trade. Sectors relying on protection may even actively support aggressive foreign policies for two reasons. First, </w:t>
      </w:r>
      <w:r w:rsidRPr="00737165">
        <w:rPr>
          <w:rStyle w:val="StyleUnderline"/>
        </w:rPr>
        <w:t xml:space="preserve">by </w:t>
      </w:r>
      <w:r w:rsidRPr="0098573C">
        <w:rPr>
          <w:rStyle w:val="StyleUnderline"/>
          <w:highlight w:val="yellow"/>
        </w:rPr>
        <w:t>reducing imports and foreign competition, military conflict may create income gains</w:t>
      </w:r>
      <w:r w:rsidRPr="00737165">
        <w:rPr>
          <w:rStyle w:val="StyleUnderline"/>
        </w:rPr>
        <w:t xml:space="preserve"> for these sectors by expanding their share of domestic markets</w:t>
      </w:r>
      <w:r>
        <w:t xml:space="preserve">. Second, </w:t>
      </w:r>
      <w:r w:rsidRPr="00737165">
        <w:rPr>
          <w:rStyle w:val="StyleUnderline"/>
        </w:rPr>
        <w:t>military expansion can also provide concentrated income gains to these groups by enlarging a protected domestic market through conquest and the integration of another economy</w:t>
      </w:r>
      <w:r>
        <w:t>. Similar to the standard arguments linking imperialist interests to conflict, an important distinction separates this claim from more traditional ones. The extent to which economic interests rely on regulatory protection from the state to remain profitable plays a critical role in their support of military force for economic expansion. Sectors that do not rely on the state for protection while surviving in international markets can generate new markets for simple efficiency reasons. Their goods penetrate new overseas markets because they are cheaper than those of international competitor</w:t>
      </w:r>
      <w:r w:rsidRPr="00737165">
        <w:t>s.</w:t>
      </w:r>
      <w:r w:rsidRPr="00737165">
        <w:rPr>
          <w:rStyle w:val="StyleUnderline"/>
        </w:rPr>
        <w:t xml:space="preserve"> </w:t>
      </w:r>
      <w:r w:rsidRPr="0098573C">
        <w:rPr>
          <w:rStyle w:val="StyleUnderline"/>
          <w:highlight w:val="yellow"/>
        </w:rPr>
        <w:t xml:space="preserve">Given </w:t>
      </w:r>
      <w:r w:rsidRPr="0098573C">
        <w:rPr>
          <w:rStyle w:val="StyleUnderline"/>
        </w:rPr>
        <w:t xml:space="preserve">that </w:t>
      </w:r>
      <w:r w:rsidRPr="0098573C">
        <w:rPr>
          <w:rStyle w:val="StyleUnderline"/>
          <w:highlight w:val="yellow"/>
        </w:rPr>
        <w:t>the use of military conflict may carry the risk of additional costs to these sectors, they</w:t>
      </w:r>
      <w:r w:rsidRPr="0098573C">
        <w:rPr>
          <w:rStyle w:val="StyleUnderline"/>
        </w:rPr>
        <w:t xml:space="preserve"> should</w:t>
      </w:r>
      <w:r w:rsidRPr="00737165">
        <w:rPr>
          <w:rStyle w:val="StyleUnderline"/>
        </w:rPr>
        <w:t xml:space="preserve"> be unlikely to support such a policy if it were to achieve the same outcome (of new overseas markets) they could achieve without the use of force</w:t>
      </w:r>
      <w:r>
        <w:t xml:space="preserve">. At the same time, sectors that are less competitive in international markets may be more willing to risk recovering any costs of war in new markets that they otherwise could not acquire without the use of force." These possibilities demand that </w:t>
      </w:r>
      <w:r w:rsidRPr="0098573C">
        <w:rPr>
          <w:rStyle w:val="StyleUnderline"/>
          <w:highlight w:val="yellow"/>
        </w:rPr>
        <w:t>any claim</w:t>
      </w:r>
      <w:r w:rsidRPr="00737165">
        <w:rPr>
          <w:rStyle w:val="StyleUnderline"/>
        </w:rPr>
        <w:t xml:space="preserve"> that </w:t>
      </w:r>
      <w:r w:rsidRPr="0098573C">
        <w:rPr>
          <w:rStyle w:val="StyleUnderline"/>
          <w:highlight w:val="yellow"/>
        </w:rPr>
        <w:t>commerce reduces military conflict must account for the relative political strength or veto capacity</w:t>
      </w:r>
      <w:r w:rsidRPr="00737165">
        <w:rPr>
          <w:rStyle w:val="StyleUnderline"/>
        </w:rPr>
        <w:t xml:space="preserve"> of societal groups unlikely to support liberal commercial policies and peace for economic reasons</w:t>
      </w:r>
      <w:r>
        <w:t xml:space="preserve">.12 Apart from understanding the role of protectionist interests in decisions to use military force, one must also examine the influence of their societal opponents-those favoring peace for economic reasons-in this domestic struggle. </w:t>
      </w:r>
      <w:r w:rsidRPr="00737165">
        <w:rPr>
          <w:rStyle w:val="StyleUnderline"/>
        </w:rPr>
        <w:t xml:space="preserve">The </w:t>
      </w:r>
      <w:r w:rsidRPr="0098573C">
        <w:rPr>
          <w:rStyle w:val="StyleUnderline"/>
          <w:highlight w:val="yellow"/>
        </w:rPr>
        <w:t>primary beneficiaries of free trade face significant organizational hurdles in</w:t>
      </w:r>
      <w:r w:rsidRPr="00737165">
        <w:rPr>
          <w:rStyle w:val="StyleUnderline"/>
        </w:rPr>
        <w:t xml:space="preserve"> their lobbying efforts </w:t>
      </w:r>
      <w:r w:rsidRPr="0098573C">
        <w:rPr>
          <w:rStyle w:val="StyleUnderline"/>
          <w:highlight w:val="yellow"/>
        </w:rPr>
        <w:t>pursuing both free trade and peace</w:t>
      </w:r>
      <w:r>
        <w:t xml:space="preserve">. Studies of the domestic politics of commercial policy (e.g., Alt and Gilligan 1994) illustrate that gains from trade, whether in the form of reduced prices for consumer goods or new export markets, are often diffused throughout society. This diffusion reduces the willingness of these groups to undertake costly lobbying activity for the relatively small benefits of greater openness to trade. At the same time, the costs of economic integration, whether in the form of factory closures or job losses, are often more concentrated in specific industries or firms. Organizational advantages thus help those groups most hurt by international trade to overcome the collective action problem and mobilize support for protective policies that insulate their sectors from international competition. </w:t>
      </w:r>
      <w:r w:rsidRPr="0098573C">
        <w:rPr>
          <w:rStyle w:val="StyleUnderline"/>
          <w:highlight w:val="yellow"/>
        </w:rPr>
        <w:t>Similar o</w:t>
      </w:r>
      <w:r w:rsidRPr="00737165">
        <w:rPr>
          <w:rStyle w:val="StyleUnderline"/>
        </w:rPr>
        <w:t xml:space="preserve">rganizational </w:t>
      </w:r>
      <w:r w:rsidRPr="0098573C">
        <w:rPr>
          <w:rStyle w:val="StyleUnderline"/>
          <w:highlight w:val="yellow"/>
        </w:rPr>
        <w:t>difficulties</w:t>
      </w:r>
      <w:r w:rsidRPr="00737165">
        <w:rPr>
          <w:rStyle w:val="StyleUnderline"/>
        </w:rPr>
        <w:t xml:space="preserve"> may </w:t>
      </w:r>
      <w:r w:rsidRPr="0098573C">
        <w:rPr>
          <w:rStyle w:val="StyleUnderline"/>
          <w:highlight w:val="yellow"/>
        </w:rPr>
        <w:t>reduce the effectiveness of societal constraints</w:t>
      </w:r>
      <w:r w:rsidRPr="00737165">
        <w:rPr>
          <w:rStyle w:val="StyleUnderline"/>
        </w:rPr>
        <w:t xml:space="preserve"> on a government's efforts to use military force as an instrument of foreign policy</w:t>
      </w:r>
      <w:r>
        <w:t xml:space="preserve"> (Gowa 1999). The aggregate benefits that stem from avoiding the costs of war may be spread evenly across society to prevent individuals from undertaking the costly lobbying activity necessary to restrain a government from using force. </w:t>
      </w:r>
      <w:r w:rsidRPr="0098573C">
        <w:rPr>
          <w:rStyle w:val="StyleUnderline"/>
          <w:highlight w:val="yellow"/>
        </w:rPr>
        <w:t>These twin possibilities suggest</w:t>
      </w:r>
      <w:r w:rsidRPr="00737165">
        <w:rPr>
          <w:rStyle w:val="StyleUnderline"/>
        </w:rPr>
        <w:t xml:space="preserve"> that the </w:t>
      </w:r>
      <w:r w:rsidRPr="0098573C">
        <w:rPr>
          <w:rStyle w:val="StyleUnderline"/>
          <w:highlight w:val="yellow"/>
        </w:rPr>
        <w:t>income gains from trade may not always provide sufficient incentives to prevent conflict i</w:t>
      </w:r>
      <w:r w:rsidRPr="0098573C">
        <w:rPr>
          <w:rStyle w:val="StyleUnderline"/>
        </w:rPr>
        <w:t>f</w:t>
      </w:r>
      <w:r w:rsidRPr="00737165">
        <w:rPr>
          <w:rStyle w:val="StyleUnderline"/>
        </w:rPr>
        <w:t xml:space="preserve"> their beneficiaries possess relatively weak domestic influence</w:t>
      </w:r>
      <w:r>
        <w:t xml:space="preserve">. To understand the conditions when trade activates these societal interests to produce peace, we need to assess the relative political strength of these groups. Just as bat- tlefield outcomes reduce ambiguities about the prewar balance of military power and resolve between states (Fearon 1995; Wagner 2000), trade policy outcomes can indicate the relative balance of political strength between societal groups fighting a domestic battle over commercial policy. Greater levels of protection in an economy indicate that import-competing sectors have successfully lobbied the state to enact regulatory barriers and possess relatively more political influence than the beneficiaries of trade within the </w:t>
      </w:r>
      <w:r>
        <w:lastRenderedPageBreak/>
        <w:t>domestic political game. The level of protection in an economy thus provides one means to assess the relative strength of domestic economic interests in favor of war or peace. As the size of protected sectors increases, the domestic political influence of these groups on the state and the potential for military conflict should also increase. Conversely, smaller levels of protection indicate that free trade lobbies likely to oppose military aggression possess relatively more domestic political influence.</w:t>
      </w:r>
    </w:p>
    <w:p w:rsidR="000C2DC9" w:rsidRDefault="008D78C0" w:rsidP="008D78C0">
      <w:pPr>
        <w:pStyle w:val="Heading3"/>
      </w:pPr>
      <w:r>
        <w:lastRenderedPageBreak/>
        <w:t>China Defense</w:t>
      </w:r>
    </w:p>
    <w:p w:rsidR="008D78C0" w:rsidRPr="008D78C0" w:rsidRDefault="008D78C0" w:rsidP="008D78C0">
      <w:pPr>
        <w:pStyle w:val="Heading4"/>
      </w:pPr>
      <w:r w:rsidRPr="008D78C0">
        <w:t>Chinese are backing away from Arctic imperialism.</w:t>
      </w:r>
    </w:p>
    <w:p w:rsidR="008D78C0" w:rsidRDefault="008D78C0" w:rsidP="008D78C0">
      <w:pPr>
        <w:rPr>
          <w:sz w:val="16"/>
          <w:szCs w:val="16"/>
        </w:rPr>
      </w:pPr>
      <w:r>
        <w:rPr>
          <w:b/>
        </w:rPr>
        <w:t xml:space="preserve">O’Rourke 6/15 </w:t>
      </w:r>
      <w:r>
        <w:rPr>
          <w:sz w:val="16"/>
          <w:szCs w:val="16"/>
        </w:rPr>
        <w:t>– Specialist in Naval Affairs (Ronald, “Changes in the Arctic: Background and Issues for Congress”, 6/15/12; &lt;</w:t>
      </w:r>
      <w:r>
        <w:t xml:space="preserve"> </w:t>
      </w:r>
      <w:r>
        <w:rPr>
          <w:sz w:val="16"/>
          <w:szCs w:val="16"/>
        </w:rPr>
        <w:t>http://www.fas.org/sgp/crs/misc/R41153.pdf&gt;)//AB</w:t>
      </w:r>
    </w:p>
    <w:p w:rsidR="008D78C0" w:rsidRDefault="008D78C0" w:rsidP="008D78C0">
      <w:pPr>
        <w:rPr>
          <w:rFonts w:cs="TimesNewRoman"/>
          <w:szCs w:val="20"/>
        </w:rPr>
      </w:pPr>
      <w:r>
        <w:rPr>
          <w:rFonts w:cs="TimesNewRoman"/>
          <w:szCs w:val="20"/>
        </w:rPr>
        <w:t xml:space="preserve">Some analysts, however, believe that </w:t>
      </w:r>
      <w:r w:rsidRPr="007A2830">
        <w:rPr>
          <w:rFonts w:cs="TimesNewRoman"/>
          <w:b/>
          <w:szCs w:val="20"/>
          <w:highlight w:val="cyan"/>
          <w:u w:val="single"/>
        </w:rPr>
        <w:t>China’s</w:t>
      </w:r>
      <w:r>
        <w:rPr>
          <w:rFonts w:cs="TimesNewRoman"/>
          <w:b/>
          <w:szCs w:val="20"/>
          <w:u w:val="single"/>
        </w:rPr>
        <w:t xml:space="preserve"> general </w:t>
      </w:r>
      <w:r w:rsidRPr="007A2830">
        <w:rPr>
          <w:rFonts w:cs="TimesNewRoman"/>
          <w:b/>
          <w:szCs w:val="20"/>
          <w:highlight w:val="cyan"/>
          <w:u w:val="single"/>
        </w:rPr>
        <w:t>approach toward the Arctic</w:t>
      </w:r>
      <w:r>
        <w:rPr>
          <w:rFonts w:cs="TimesNewRoman"/>
          <w:b/>
          <w:szCs w:val="20"/>
          <w:u w:val="single"/>
        </w:rPr>
        <w:t xml:space="preserve"> </w:t>
      </w:r>
      <w:r w:rsidRPr="007A2830">
        <w:rPr>
          <w:rFonts w:cs="TimesNewRoman"/>
          <w:b/>
          <w:szCs w:val="20"/>
          <w:highlight w:val="cyan"/>
          <w:u w:val="single"/>
        </w:rPr>
        <w:t>will remain</w:t>
      </w:r>
      <w:r>
        <w:rPr>
          <w:rFonts w:cs="TimesNewRoman"/>
          <w:b/>
          <w:szCs w:val="20"/>
          <w:u w:val="single"/>
        </w:rPr>
        <w:t xml:space="preserve"> decidedly </w:t>
      </w:r>
      <w:r w:rsidRPr="007A2830">
        <w:rPr>
          <w:rFonts w:cs="TimesNewRoman"/>
          <w:b/>
          <w:szCs w:val="20"/>
          <w:highlight w:val="cyan"/>
          <w:u w:val="single"/>
        </w:rPr>
        <w:t>low-key</w:t>
      </w:r>
      <w:r>
        <w:rPr>
          <w:rFonts w:cs="TimesNewRoman"/>
          <w:szCs w:val="20"/>
          <w:u w:val="single"/>
        </w:rPr>
        <w:t xml:space="preserve">: “To date </w:t>
      </w:r>
      <w:r w:rsidRPr="007A2830">
        <w:rPr>
          <w:rFonts w:cs="TimesNewRoman"/>
          <w:szCs w:val="20"/>
          <w:highlight w:val="cyan"/>
          <w:u w:val="single"/>
        </w:rPr>
        <w:t xml:space="preserve">China has adopted a </w:t>
      </w:r>
      <w:r w:rsidRPr="007A2830">
        <w:rPr>
          <w:rFonts w:cs="TimesNewRoman"/>
          <w:b/>
          <w:szCs w:val="20"/>
          <w:highlight w:val="cyan"/>
          <w:u w:val="single"/>
        </w:rPr>
        <w:t>wait-and-see</w:t>
      </w:r>
      <w:r w:rsidRPr="007A2830">
        <w:rPr>
          <w:rFonts w:cs="TimesNewRoman"/>
          <w:szCs w:val="20"/>
          <w:highlight w:val="cyan"/>
          <w:u w:val="single"/>
        </w:rPr>
        <w:t xml:space="preserve"> approach</w:t>
      </w:r>
      <w:r>
        <w:rPr>
          <w:rFonts w:cs="TimesNewRoman"/>
          <w:szCs w:val="20"/>
          <w:u w:val="single"/>
        </w:rPr>
        <w:t xml:space="preserve"> to Arctic developments, wary that </w:t>
      </w:r>
      <w:r>
        <w:rPr>
          <w:rFonts w:cs="TimesNewRoman"/>
          <w:b/>
          <w:szCs w:val="20"/>
          <w:u w:val="single"/>
        </w:rPr>
        <w:t>active overtures would cause alarm in other countries</w:t>
      </w:r>
      <w:r>
        <w:rPr>
          <w:rFonts w:cs="TimesNewRoman"/>
          <w:szCs w:val="20"/>
          <w:u w:val="single"/>
        </w:rPr>
        <w:t xml:space="preserve"> due to China’s size and status as a rising global power</w:t>
      </w:r>
      <w:r>
        <w:rPr>
          <w:rFonts w:cs="TimesNewRoman"/>
          <w:szCs w:val="20"/>
        </w:rPr>
        <w:t xml:space="preserve">.” </w:t>
      </w:r>
      <w:r w:rsidRPr="007A2830">
        <w:rPr>
          <w:rFonts w:cs="TimesNewRoman"/>
          <w:szCs w:val="20"/>
          <w:highlight w:val="cyan"/>
          <w:u w:val="single"/>
        </w:rPr>
        <w:t>China is</w:t>
      </w:r>
      <w:r>
        <w:rPr>
          <w:rFonts w:cs="TimesNewRoman"/>
          <w:szCs w:val="20"/>
          <w:u w:val="single"/>
        </w:rPr>
        <w:t xml:space="preserve"> believed to be </w:t>
      </w:r>
      <w:r w:rsidRPr="007A2830">
        <w:rPr>
          <w:rFonts w:cs="TimesNewRoman"/>
          <w:szCs w:val="20"/>
          <w:highlight w:val="cyan"/>
          <w:u w:val="single"/>
        </w:rPr>
        <w:t xml:space="preserve">keen on </w:t>
      </w:r>
      <w:r w:rsidRPr="007A2830">
        <w:rPr>
          <w:rFonts w:cs="TimesNewRoman"/>
          <w:b/>
          <w:szCs w:val="20"/>
          <w:highlight w:val="cyan"/>
          <w:u w:val="single"/>
        </w:rPr>
        <w:t>resolving through diplomacy the national interests</w:t>
      </w:r>
      <w:r>
        <w:rPr>
          <w:rFonts w:cs="TimesNewRoman"/>
          <w:szCs w:val="20"/>
          <w:u w:val="single"/>
        </w:rPr>
        <w:t xml:space="preserve"> of both littoral and nonArctic states in the high north.</w:t>
      </w:r>
      <w:r>
        <w:rPr>
          <w:rFonts w:cs="TimesNewRoman"/>
          <w:szCs w:val="20"/>
        </w:rPr>
        <w:t xml:space="preserve"> Toward that end, it has sought permanent observer status on the Arctic Council.177</w:t>
      </w:r>
    </w:p>
    <w:p w:rsidR="007A6D7A" w:rsidRPr="007A6D7A" w:rsidRDefault="007A6D7A" w:rsidP="007A6D7A">
      <w:pPr>
        <w:pStyle w:val="Heading4"/>
      </w:pPr>
      <w:r w:rsidRPr="007A6D7A">
        <w:t>China won’t militar</w:t>
      </w:r>
      <w:r w:rsidR="00E07267">
        <w:t>ize-it’s only an observer country and</w:t>
      </w:r>
      <w:r w:rsidR="00C24D2C">
        <w:t xml:space="preserve"> relies on investing.</w:t>
      </w:r>
    </w:p>
    <w:p w:rsidR="002326AB" w:rsidRPr="00AF151A" w:rsidRDefault="00AF151A" w:rsidP="008D78C0">
      <w:r w:rsidRPr="00AF151A">
        <w:rPr>
          <w:rStyle w:val="Style13ptBold"/>
        </w:rPr>
        <w:t>Reuters 14</w:t>
      </w:r>
      <w:r>
        <w:rPr>
          <w:rFonts w:cs="TimesNewRoman"/>
          <w:szCs w:val="20"/>
        </w:rPr>
        <w:t xml:space="preserve"> </w:t>
      </w:r>
      <w:r w:rsidRPr="00AF151A">
        <w:t>(</w:t>
      </w:r>
      <w:r w:rsidR="002326AB" w:rsidRPr="00AF151A">
        <w:t>"Chinese Army Think-tank Says Arctic Energy Would Help Economy." Reuters. Thomson Reuters, 1</w:t>
      </w:r>
      <w:r w:rsidRPr="00AF151A">
        <w:t>8</w:t>
      </w:r>
      <w:r w:rsidR="002326AB" w:rsidRPr="00AF151A">
        <w:t xml:space="preserve"> June </w:t>
      </w:r>
      <w:r w:rsidRPr="00AF151A">
        <w:t>2014</w:t>
      </w:r>
      <w:r w:rsidR="002326AB" w:rsidRPr="00AF151A">
        <w:t>. Web. 31 July 2014. &lt;http://www.reuters.com/article/2014/06/18/china-arctic-idUSL4N0OZ36720140618&gt;.</w:t>
      </w:r>
      <w:r w:rsidRPr="00AF151A">
        <w:t xml:space="preserve"> XM)</w:t>
      </w:r>
    </w:p>
    <w:p w:rsidR="008D78C0" w:rsidRDefault="002326AB" w:rsidP="008D78C0">
      <w:r>
        <w:t>(Reuters) - Oil and gas resources in the Arctic are an important resource to guarantee China's sustained economic growth and the country should actively look at developing it, state media on Wednesday cited a Chinese military think-tank as saying.</w:t>
      </w:r>
      <w:r w:rsidR="00EF03E9">
        <w:t xml:space="preserve"> </w:t>
      </w:r>
      <w:r w:rsidRPr="00EF03E9">
        <w:rPr>
          <w:rStyle w:val="StyleUnderline"/>
          <w:highlight w:val="magenta"/>
        </w:rPr>
        <w:t>The Arctic Council</w:t>
      </w:r>
      <w:r w:rsidRPr="00EF03E9">
        <w:rPr>
          <w:rStyle w:val="StyleUnderline"/>
        </w:rPr>
        <w:t xml:space="preserve"> </w:t>
      </w:r>
      <w:r w:rsidRPr="00EF03E9">
        <w:rPr>
          <w:rStyle w:val="StyleUnderline"/>
          <w:highlight w:val="magenta"/>
        </w:rPr>
        <w:t>agreed</w:t>
      </w:r>
      <w:r w:rsidRPr="00EF03E9">
        <w:rPr>
          <w:rStyle w:val="StyleUnderline"/>
        </w:rPr>
        <w:t xml:space="preserve"> in May last year </w:t>
      </w:r>
      <w:r w:rsidRPr="00EF03E9">
        <w:rPr>
          <w:rStyle w:val="StyleUnderline"/>
          <w:highlight w:val="magenta"/>
        </w:rPr>
        <w:t>to admit</w:t>
      </w:r>
      <w:r w:rsidRPr="00EF03E9">
        <w:rPr>
          <w:rStyle w:val="StyleUnderline"/>
        </w:rPr>
        <w:t xml:space="preserve"> emerging powers </w:t>
      </w:r>
      <w:r w:rsidRPr="00EF03E9">
        <w:rPr>
          <w:rStyle w:val="StyleUnderline"/>
          <w:highlight w:val="magenta"/>
        </w:rPr>
        <w:t>China</w:t>
      </w:r>
      <w:r w:rsidRPr="00EF03E9">
        <w:rPr>
          <w:rStyle w:val="StyleUnderline"/>
        </w:rPr>
        <w:t xml:space="preserve"> and India </w:t>
      </w:r>
      <w:r w:rsidRPr="00EF03E9">
        <w:rPr>
          <w:rStyle w:val="StyleUnderline"/>
          <w:highlight w:val="magenta"/>
        </w:rPr>
        <w:t>as observer</w:t>
      </w:r>
      <w:r w:rsidRPr="00EF03E9">
        <w:rPr>
          <w:rStyle w:val="StyleUnderline"/>
        </w:rPr>
        <w:t>s, reflecting growing global interest in the trade and energy potential of the planet's Far North.</w:t>
      </w:r>
      <w:r w:rsidR="00EF03E9">
        <w:rPr>
          <w:rStyle w:val="StyleUnderline"/>
        </w:rPr>
        <w:t xml:space="preserve"> </w:t>
      </w:r>
      <w:r>
        <w:t>The organisation, which coordinates Arctic policy, is gaining influence as sea ice thaws to open up trade routes and intensify competition for oil and gas - estimated at 15 percent and 30 percent respectively of undiscovered reserves.</w:t>
      </w:r>
      <w:r w:rsidR="00EF03E9">
        <w:t xml:space="preserve"> </w:t>
      </w:r>
      <w:r>
        <w:t>The Defence Policy Research Centre of the Academy of Military Sciences of the People's Liberation Army singled out the Arctic as one of the chapters of an annual strategic assessment.</w:t>
      </w:r>
      <w:r w:rsidR="00EF03E9">
        <w:t xml:space="preserve"> </w:t>
      </w:r>
      <w:r w:rsidRPr="00EF03E9">
        <w:rPr>
          <w:rStyle w:val="StyleUnderline"/>
          <w:highlight w:val="magenta"/>
        </w:rPr>
        <w:t>"The Arctic region has</w:t>
      </w:r>
      <w:r w:rsidRPr="00EF03E9">
        <w:rPr>
          <w:rStyle w:val="StyleUnderline"/>
        </w:rPr>
        <w:t xml:space="preserve"> rich oil and gas </w:t>
      </w:r>
      <w:r w:rsidRPr="00EF03E9">
        <w:rPr>
          <w:rStyle w:val="StyleUnderline"/>
          <w:highlight w:val="magenta"/>
        </w:rPr>
        <w:t>resources and</w:t>
      </w:r>
      <w:r w:rsidRPr="00EF03E9">
        <w:rPr>
          <w:rStyle w:val="StyleUnderline"/>
        </w:rPr>
        <w:t xml:space="preserve"> quick and convenient </w:t>
      </w:r>
      <w:r w:rsidRPr="00EF03E9">
        <w:rPr>
          <w:rStyle w:val="StyleUnderline"/>
          <w:highlight w:val="magenta"/>
        </w:rPr>
        <w:t>shipping</w:t>
      </w:r>
      <w:r w:rsidRPr="00EF03E9">
        <w:rPr>
          <w:rStyle w:val="StyleUnderline"/>
        </w:rPr>
        <w:t xml:space="preserve"> conditions</w:t>
      </w:r>
      <w:r w:rsidRPr="00EF03E9">
        <w:rPr>
          <w:rStyle w:val="StyleUnderline"/>
          <w:highlight w:val="magenta"/>
        </w:rPr>
        <w:t xml:space="preserve">, which has important meaning for </w:t>
      </w:r>
      <w:r w:rsidRPr="00EF03E9">
        <w:rPr>
          <w:rStyle w:val="StyleUnderline"/>
        </w:rPr>
        <w:t xml:space="preserve">ensuring the sustained development of </w:t>
      </w:r>
      <w:r w:rsidRPr="00EF03E9">
        <w:rPr>
          <w:rStyle w:val="StyleUnderline"/>
          <w:highlight w:val="magenta"/>
        </w:rPr>
        <w:t>China's economy</w:t>
      </w:r>
      <w:r w:rsidRPr="00EF03E9">
        <w:rPr>
          <w:rStyle w:val="StyleUnderline"/>
        </w:rPr>
        <w:t>," the centre said in its report, according to excerpts published by the official China News Service.</w:t>
      </w:r>
      <w:r w:rsidR="00EF03E9">
        <w:rPr>
          <w:rStyle w:val="StyleUnderline"/>
        </w:rPr>
        <w:t xml:space="preserve"> </w:t>
      </w:r>
      <w:r>
        <w:t>"The Arctic region could become an important supply base in the future for China's overseas oil. China will ... open cooperation with Arctic countries with energy supplies."</w:t>
      </w:r>
      <w:r w:rsidR="00EF03E9">
        <w:t xml:space="preserve"> </w:t>
      </w:r>
      <w:r w:rsidRPr="00EF03E9">
        <w:rPr>
          <w:rStyle w:val="StyleUnderline"/>
        </w:rPr>
        <w:t>China relies on overseas oil to help power its economy, now the second-largest in the world, and has long fretted about security of its supplies as so much of it has to flow through the narrow Malacca Strait, linking the Indian Ocean to the Pacific.</w:t>
      </w:r>
      <w:r w:rsidR="00EF03E9">
        <w:rPr>
          <w:rStyle w:val="StyleUnderline"/>
        </w:rPr>
        <w:t xml:space="preserve"> </w:t>
      </w:r>
      <w:r w:rsidRPr="00EF03E9">
        <w:rPr>
          <w:rStyle w:val="StyleUnderline"/>
          <w:highlight w:val="magenta"/>
        </w:rPr>
        <w:t>China has been active</w:t>
      </w:r>
      <w:r w:rsidRPr="00EF03E9">
        <w:rPr>
          <w:rStyle w:val="StyleUnderline"/>
        </w:rPr>
        <w:t xml:space="preserve"> in the polar region of late, </w:t>
      </w:r>
      <w:r w:rsidRPr="00EF03E9">
        <w:rPr>
          <w:rStyle w:val="StyleUnderline"/>
          <w:highlight w:val="magenta"/>
        </w:rPr>
        <w:t>becoming one of the biggest</w:t>
      </w:r>
      <w:r w:rsidRPr="00EF03E9">
        <w:rPr>
          <w:rStyle w:val="StyleUnderline"/>
        </w:rPr>
        <w:t xml:space="preserve"> mining i</w:t>
      </w:r>
      <w:r w:rsidRPr="00EF03E9">
        <w:rPr>
          <w:rStyle w:val="StyleUnderline"/>
          <w:highlight w:val="magenta"/>
        </w:rPr>
        <w:t>nvestors</w:t>
      </w:r>
      <w:r w:rsidRPr="00EF03E9">
        <w:rPr>
          <w:rStyle w:val="StyleUnderline"/>
        </w:rPr>
        <w:t xml:space="preserve"> in Greenland and agreeing a free trade deal with Iceland. Shorter shipping routes across the Arctic Ocean would save its companies time and money.</w:t>
      </w:r>
      <w:r w:rsidR="00EF03E9">
        <w:rPr>
          <w:rStyle w:val="StyleUnderline"/>
        </w:rPr>
        <w:t xml:space="preserve"> </w:t>
      </w:r>
      <w:r>
        <w:t>China already has mining links with Greenland and trade ties with Iceland. Greenland may have the world's biggest deposits of rare earths, used in smart phones and green technology.</w:t>
      </w:r>
    </w:p>
    <w:p w:rsidR="00B86FD6" w:rsidRDefault="00B86FD6" w:rsidP="00B86FD6">
      <w:pPr>
        <w:pStyle w:val="Heading4"/>
      </w:pPr>
      <w:r>
        <w:t>China is not militarizing the arctic-it’s all speculation</w:t>
      </w:r>
    </w:p>
    <w:p w:rsidR="00C24D2C" w:rsidRDefault="00C24D2C" w:rsidP="008D78C0">
      <w:r w:rsidRPr="00C24D2C">
        <w:rPr>
          <w:rStyle w:val="Style13ptBold"/>
        </w:rPr>
        <w:t>Wright 12</w:t>
      </w:r>
      <w:r>
        <w:t xml:space="preserve"> (Wright, David C. </w:t>
      </w:r>
      <w:r w:rsidR="000F1F62">
        <w:t xml:space="preserve">is an associate professor of history and senior research fellow at the Centre for Military and Strategic Studies at the University of Calgary. </w:t>
      </w:r>
      <w:r>
        <w:t>"Claiming the Arctic." Defense News. N.p., 1 July 2012. Web. 31 July 2014. &lt;http://www.defensenews.com/article/20120701/DEFFEAT05/307010006/Claiming-Arctic&gt;. XM)</w:t>
      </w:r>
    </w:p>
    <w:p w:rsidR="00C24D2C" w:rsidRPr="00C24D2C" w:rsidRDefault="00C24D2C" w:rsidP="008D78C0">
      <w:pPr>
        <w:rPr>
          <w:rStyle w:val="StyleUnderline"/>
        </w:rPr>
      </w:pPr>
      <w:r w:rsidRPr="000F1F62">
        <w:rPr>
          <w:rStyle w:val="StyleUnderline"/>
          <w:highlight w:val="magenta"/>
        </w:rPr>
        <w:t>Could this</w:t>
      </w:r>
      <w:r w:rsidRPr="00C24D2C">
        <w:rPr>
          <w:rStyle w:val="StyleUnderline"/>
        </w:rPr>
        <w:t xml:space="preserve"> eventually </w:t>
      </w:r>
      <w:r w:rsidRPr="000F1F62">
        <w:rPr>
          <w:rStyle w:val="StyleUnderline"/>
          <w:highlight w:val="magenta"/>
        </w:rPr>
        <w:t>lead to a Chinese naval base</w:t>
      </w:r>
      <w:r w:rsidRPr="00C24D2C">
        <w:rPr>
          <w:rStyle w:val="StyleUnderline"/>
        </w:rPr>
        <w:t xml:space="preserve"> on Iceland? </w:t>
      </w:r>
      <w:r w:rsidRPr="000F1F62">
        <w:rPr>
          <w:rStyle w:val="StyleUnderline"/>
          <w:highlight w:val="magenta"/>
        </w:rPr>
        <w:t>This seems unlikely</w:t>
      </w:r>
      <w:r w:rsidRPr="00C24D2C">
        <w:rPr>
          <w:rStyle w:val="StyleUnderline"/>
        </w:rPr>
        <w:t>, at least at present. The actual content, style and direction of the new Sino-Icelandic coziness is unclear and will perhaps only emerge as the relationship develops.</w:t>
      </w:r>
      <w:r>
        <w:rPr>
          <w:rStyle w:val="StyleUnderline"/>
        </w:rPr>
        <w:t xml:space="preserve"> </w:t>
      </w:r>
      <w:r w:rsidRPr="00C24D2C">
        <w:rPr>
          <w:rStyle w:val="StyleUnderline"/>
        </w:rPr>
        <w:t xml:space="preserve">In mid-June 2012, </w:t>
      </w:r>
      <w:r w:rsidRPr="000F1F62">
        <w:rPr>
          <w:rStyle w:val="StyleUnderline"/>
          <w:highlight w:val="magenta"/>
        </w:rPr>
        <w:t>a Chinese military newspaper</w:t>
      </w:r>
      <w:r w:rsidRPr="00C24D2C">
        <w:rPr>
          <w:rStyle w:val="StyleUnderline"/>
        </w:rPr>
        <w:t xml:space="preserve"> (www.chnmilitary.com</w:t>
      </w:r>
      <w:r w:rsidRPr="000F1F62">
        <w:rPr>
          <w:rStyle w:val="StyleUnderline"/>
          <w:highlight w:val="magenta"/>
        </w:rPr>
        <w:t>) published a piece about “time being ripe” for the “return” of Mongolia</w:t>
      </w:r>
      <w:r w:rsidRPr="00C24D2C">
        <w:rPr>
          <w:rStyle w:val="StyleUnderline"/>
        </w:rPr>
        <w:t xml:space="preserve"> to China because, among other things, controlling Mongolia would put China that much closer to the Arctic. </w:t>
      </w:r>
      <w:r w:rsidRPr="000F1F62">
        <w:rPr>
          <w:rStyle w:val="StyleUnderline"/>
          <w:highlight w:val="magenta"/>
        </w:rPr>
        <w:t>This is absurd because, among other reasons, the northernmost extents of China</w:t>
      </w:r>
      <w:r w:rsidRPr="000F1F62">
        <w:rPr>
          <w:rStyle w:val="StyleUnderline"/>
        </w:rPr>
        <w:t xml:space="preserve">’s Heilongjiang province and China’s Inner Mongolia </w:t>
      </w:r>
      <w:r w:rsidRPr="000F1F62">
        <w:rPr>
          <w:rStyle w:val="StyleUnderline"/>
          <w:highlight w:val="magenta"/>
        </w:rPr>
        <w:t>are both farther north than any part of Mongolia.</w:t>
      </w:r>
      <w:r w:rsidRPr="000F1F62">
        <w:rPr>
          <w:rStyle w:val="StyleUnderline"/>
        </w:rPr>
        <w:t xml:space="preserve"> </w:t>
      </w:r>
      <w:r w:rsidRPr="000F1F62">
        <w:t>Such nonsense naturally incites suspicion in Arctic and non-Arctic states alike</w:t>
      </w:r>
      <w:r>
        <w:t xml:space="preserve">. When it comes to the Arctic, China clearly has its diplomatic and international PR work cut out for it. It seems that China’s approach regarding the Arctic has neither extended beyond the mere pursuit of it nor matured beyond what Linda Jakobson predicted in 2010 it would be in a paper written for SIPRI: “The notion that China has rights in the Arctic can be expected to be repeated in articles by Chinese academics and in comments by Chinese officials until it gradually begins to be perceived as an accepted state of affairs.” </w:t>
      </w:r>
      <w:r w:rsidRPr="000F1F62">
        <w:rPr>
          <w:rStyle w:val="StyleUnderline"/>
          <w:highlight w:val="magenta"/>
        </w:rPr>
        <w:t>American diplomats and international lawyers</w:t>
      </w:r>
      <w:r w:rsidRPr="00C24D2C">
        <w:rPr>
          <w:rStyle w:val="StyleUnderline"/>
        </w:rPr>
        <w:t xml:space="preserve"> I </w:t>
      </w:r>
      <w:r w:rsidRPr="00C24D2C">
        <w:rPr>
          <w:rStyle w:val="StyleUnderline"/>
        </w:rPr>
        <w:lastRenderedPageBreak/>
        <w:t xml:space="preserve">have spoken with </w:t>
      </w:r>
      <w:r w:rsidRPr="000F1F62">
        <w:rPr>
          <w:rStyle w:val="StyleUnderline"/>
          <w:highlight w:val="magenta"/>
        </w:rPr>
        <w:t>assume that China can effectively do little or nothing about its Arctic ambitions</w:t>
      </w:r>
      <w:r w:rsidRPr="00C24D2C">
        <w:rPr>
          <w:rStyle w:val="StyleUnderline"/>
        </w:rPr>
        <w:t xml:space="preserve"> because it has no Arctic littoral and no voting position on the Arctic Council. But China can throw its economic, political and diplomatic weight at individual states it sees as impeding its Arctic interests.</w:t>
      </w:r>
      <w:r>
        <w:rPr>
          <w:rStyle w:val="StyleUnderline"/>
        </w:rPr>
        <w:t xml:space="preserve"> </w:t>
      </w:r>
      <w:r w:rsidRPr="00C24D2C">
        <w:rPr>
          <w:rStyle w:val="StyleUnderline"/>
        </w:rPr>
        <w:t xml:space="preserve">One American “panda slugger” insisted to me in Washington in May that the Chinese military is behind the scenes manipulating and orchestrating China’s preoccupation with the Arctic. But the </w:t>
      </w:r>
      <w:r w:rsidRPr="000F1F62">
        <w:rPr>
          <w:rStyle w:val="StyleUnderline"/>
          <w:highlight w:val="magenta"/>
        </w:rPr>
        <w:t>Chinese military’s involvement in Arctic affairs is based more on speculation than hard evidence.</w:t>
      </w:r>
    </w:p>
    <w:p w:rsidR="00C0591C" w:rsidRDefault="00C0591C" w:rsidP="00C0591C">
      <w:pPr>
        <w:pStyle w:val="Heading2"/>
      </w:pPr>
      <w:r>
        <w:lastRenderedPageBreak/>
        <w:t xml:space="preserve">Solvency </w:t>
      </w:r>
    </w:p>
    <w:p w:rsidR="004A60E4" w:rsidRPr="00214DDF" w:rsidRDefault="004A60E4" w:rsidP="004A60E4">
      <w:pPr>
        <w:pStyle w:val="Heading3"/>
      </w:pPr>
      <w:r>
        <w:lastRenderedPageBreak/>
        <w:t>UNCLOS = Alt Cause</w:t>
      </w:r>
    </w:p>
    <w:p w:rsidR="004A60E4" w:rsidRDefault="004A60E4" w:rsidP="004A60E4">
      <w:pPr>
        <w:pStyle w:val="Heading4"/>
      </w:pPr>
      <w:r>
        <w:t xml:space="preserve">Failure to ratify UNCLOS </w:t>
      </w:r>
      <w:r w:rsidR="00B63C08">
        <w:t>means the US can’t operate in the Arctic</w:t>
      </w:r>
    </w:p>
    <w:p w:rsidR="004A60E4" w:rsidRDefault="004A60E4" w:rsidP="004A60E4">
      <w:pPr>
        <w:tabs>
          <w:tab w:val="left" w:pos="14460"/>
        </w:tabs>
        <w:rPr>
          <w:rStyle w:val="Style13ptBold"/>
        </w:rPr>
      </w:pPr>
    </w:p>
    <w:p w:rsidR="004A60E4" w:rsidRDefault="004A60E4" w:rsidP="004A60E4">
      <w:pPr>
        <w:tabs>
          <w:tab w:val="left" w:pos="14460"/>
        </w:tabs>
        <w:rPr>
          <w:color w:val="000000"/>
        </w:rPr>
      </w:pPr>
      <w:r w:rsidRPr="001E3510">
        <w:rPr>
          <w:rStyle w:val="Style13ptBold"/>
        </w:rPr>
        <w:t>Peters 14</w:t>
      </w:r>
      <w:r>
        <w:rPr>
          <w:color w:val="000000"/>
        </w:rPr>
        <w:t xml:space="preserve"> (Peters, Douglas L., Truman Veterans Leadership Academy Graduate, "UNCLOS: How We’re Missing Out on Arctic Opportunity."</w:t>
      </w:r>
      <w:r>
        <w:rPr>
          <w:i/>
          <w:iCs/>
          <w:color w:val="000000"/>
        </w:rPr>
        <w:t>Truman National Security Project</w:t>
      </w:r>
      <w:r>
        <w:rPr>
          <w:color w:val="000000"/>
        </w:rPr>
        <w:t>. Truman Project, n.d. Web. 14 July 2014. &lt;</w:t>
      </w:r>
      <w:r w:rsidRPr="001E3510">
        <w:t xml:space="preserve"> </w:t>
      </w:r>
      <w:hyperlink r:id="rId20" w:history="1">
        <w:r w:rsidRPr="00E23CA8">
          <w:rPr>
            <w:rStyle w:val="Hyperlink"/>
          </w:rPr>
          <w:t>http://trumanproject.org/doctrine-blog/unclos-how-were-missing-out-on-arctic-opportunity/</w:t>
        </w:r>
      </w:hyperlink>
      <w:r>
        <w:rPr>
          <w:color w:val="000000"/>
        </w:rPr>
        <w:t>&gt;, XM)</w:t>
      </w:r>
    </w:p>
    <w:p w:rsidR="004A60E4" w:rsidRDefault="004A60E4" w:rsidP="004A60E4">
      <w:pPr>
        <w:tabs>
          <w:tab w:val="left" w:pos="14460"/>
        </w:tabs>
        <w:rPr>
          <w:rStyle w:val="StyleUnderline"/>
        </w:rPr>
      </w:pPr>
    </w:p>
    <w:p w:rsidR="004A60E4" w:rsidRDefault="004A60E4" w:rsidP="004A60E4">
      <w:pPr>
        <w:tabs>
          <w:tab w:val="left" w:pos="14460"/>
        </w:tabs>
        <w:rPr>
          <w:rStyle w:val="StyleUnderline"/>
        </w:rPr>
      </w:pPr>
      <w:r w:rsidRPr="00886821">
        <w:rPr>
          <w:rStyle w:val="StyleUnderline"/>
          <w:highlight w:val="cyan"/>
        </w:rPr>
        <w:t>Russia, Canada, and Denmark have already made claims on waters stretching to the North Pole. Disputes have even arisen between the U.S. and Canada over an emerging Northwest Sea Passage</w:t>
      </w:r>
      <w:r w:rsidRPr="001E3510">
        <w:rPr>
          <w:rStyle w:val="StyleUnderline"/>
        </w:rPr>
        <w:t>.</w:t>
      </w:r>
      <w:r w:rsidRPr="00321C7F">
        <w:rPr>
          <w:sz w:val="16"/>
        </w:rPr>
        <w:t xml:space="preserve"> The U.S. has argued that the potential sea route is neutral territory, but Canadian Prime Minister Stephen Harper has threatened to place military icebreakers in the area to “assert sovereignty and take action to protect [Canada’s] territorial integrity.” Yes, even our polite neighbors to the North get a little confident when it comes to claiming new territory. </w:t>
      </w:r>
      <w:r w:rsidRPr="001E3510">
        <w:rPr>
          <w:rStyle w:val="StyleUnderline"/>
        </w:rPr>
        <w:t xml:space="preserve">Despite this competition to our North, </w:t>
      </w:r>
      <w:r w:rsidRPr="00886821">
        <w:rPr>
          <w:rStyle w:val="StyleUnderline"/>
          <w:highlight w:val="cyan"/>
        </w:rPr>
        <w:t>the U.S. is the only Arctic State that is not a party to the U.N</w:t>
      </w:r>
      <w:r w:rsidRPr="001E3510">
        <w:rPr>
          <w:rStyle w:val="StyleUnderline"/>
        </w:rPr>
        <w:t xml:space="preserve"> </w:t>
      </w:r>
      <w:r w:rsidRPr="00886821">
        <w:rPr>
          <w:rStyle w:val="StyleUnderline"/>
          <w:highlight w:val="cyan"/>
        </w:rPr>
        <w:t>C</w:t>
      </w:r>
      <w:r w:rsidRPr="001E3510">
        <w:rPr>
          <w:rStyle w:val="StyleUnderline"/>
        </w:rPr>
        <w:t xml:space="preserve">onvention on the </w:t>
      </w:r>
      <w:r w:rsidRPr="00886821">
        <w:rPr>
          <w:rStyle w:val="StyleUnderline"/>
          <w:highlight w:val="cyan"/>
        </w:rPr>
        <w:t>L</w:t>
      </w:r>
      <w:r w:rsidRPr="001E3510">
        <w:rPr>
          <w:rStyle w:val="StyleUnderline"/>
        </w:rPr>
        <w:t xml:space="preserve">aw </w:t>
      </w:r>
      <w:r w:rsidRPr="00886821">
        <w:rPr>
          <w:rStyle w:val="StyleUnderline"/>
          <w:highlight w:val="cyan"/>
        </w:rPr>
        <w:t>o</w:t>
      </w:r>
      <w:r w:rsidRPr="001E3510">
        <w:rPr>
          <w:rStyle w:val="StyleUnderline"/>
        </w:rPr>
        <w:t xml:space="preserve">f the </w:t>
      </w:r>
      <w:r w:rsidRPr="00886821">
        <w:rPr>
          <w:rStyle w:val="StyleUnderline"/>
          <w:highlight w:val="cyan"/>
        </w:rPr>
        <w:t>S</w:t>
      </w:r>
      <w:r w:rsidRPr="001E3510">
        <w:rPr>
          <w:rStyle w:val="StyleUnderline"/>
        </w:rPr>
        <w:t>ea – a well-established international treaty designed to codify navigational rights, protect domestic economic development from foreign harassment, and referee territorial claims among nations.</w:t>
      </w:r>
      <w:r>
        <w:rPr>
          <w:rStyle w:val="StyleUnderline"/>
        </w:rPr>
        <w:t xml:space="preserve"> </w:t>
      </w:r>
      <w:r w:rsidRPr="001E3510">
        <w:rPr>
          <w:rStyle w:val="StyleUnderline"/>
        </w:rPr>
        <w:t xml:space="preserve">Our </w:t>
      </w:r>
      <w:r w:rsidRPr="00886821">
        <w:rPr>
          <w:rStyle w:val="StyleUnderline"/>
          <w:highlight w:val="cyan"/>
        </w:rPr>
        <w:t>domestic industries view U.S. accession</w:t>
      </w:r>
      <w:r w:rsidRPr="001E3510">
        <w:rPr>
          <w:rStyle w:val="StyleUnderline"/>
        </w:rPr>
        <w:t xml:space="preserve"> to the Convention </w:t>
      </w:r>
      <w:r w:rsidRPr="00886821">
        <w:rPr>
          <w:rStyle w:val="StyleUnderline"/>
          <w:highlight w:val="cyan"/>
        </w:rPr>
        <w:t>as an opportunity to mine seabed mineral resources, tap oil and gas fields, and lay fiber optic cables with international legal protection</w:t>
      </w:r>
      <w:r w:rsidRPr="001E3510">
        <w:rPr>
          <w:rStyle w:val="StyleUnderline"/>
        </w:rPr>
        <w:t>.</w:t>
      </w:r>
      <w:r>
        <w:rPr>
          <w:rStyle w:val="StyleUnderline"/>
        </w:rPr>
        <w:t xml:space="preserve"> </w:t>
      </w:r>
      <w:r w:rsidRPr="00321C7F">
        <w:rPr>
          <w:sz w:val="16"/>
        </w:rPr>
        <w:t xml:space="preserve">The Pentagon, and particularly the U.S. Coast Guard, also views accession to the Convention as an opportunity, but as an opportunity to address critical issues of national security, sovereign rights, and environmental protections in the increasingly wet Arctic Ocean. In fact, the Coast Guard Commandant, Admiral Robert Papp, recently testified before the Senate Foreign Relations Committee that U.S. accession to the Convention is needed to ensure “America’s Arctic future.” </w:t>
      </w:r>
      <w:r w:rsidRPr="00886821">
        <w:rPr>
          <w:rStyle w:val="StyleUnderline"/>
          <w:highlight w:val="cyan"/>
        </w:rPr>
        <w:t>If there’s one thing that business leaders and military planners hate alike, it is being at a competitive disadvantage for no reason</w:t>
      </w:r>
      <w:r w:rsidRPr="001E3510">
        <w:rPr>
          <w:rStyle w:val="StyleUnderline"/>
        </w:rPr>
        <w:t>.</w:t>
      </w:r>
      <w:r>
        <w:rPr>
          <w:rStyle w:val="StyleUnderline"/>
        </w:rPr>
        <w:t xml:space="preserve"> </w:t>
      </w:r>
      <w:r w:rsidRPr="001E3510">
        <w:rPr>
          <w:rStyle w:val="StyleUnderline"/>
        </w:rPr>
        <w:t xml:space="preserve">Until </w:t>
      </w:r>
      <w:r w:rsidRPr="00886821">
        <w:rPr>
          <w:rStyle w:val="StyleUnderline"/>
          <w:highlight w:val="cyan"/>
        </w:rPr>
        <w:t>the U.S</w:t>
      </w:r>
      <w:r w:rsidRPr="001E3510">
        <w:rPr>
          <w:rStyle w:val="StyleUnderline"/>
        </w:rPr>
        <w:t xml:space="preserve">. accedes to the Convention, it </w:t>
      </w:r>
      <w:r w:rsidRPr="00886821">
        <w:rPr>
          <w:rStyle w:val="StyleUnderline"/>
          <w:highlight w:val="cyan"/>
        </w:rPr>
        <w:t>cannot have the true boundaries of its expansive continental shelf internationally recognized</w:t>
      </w:r>
      <w:r w:rsidRPr="001E3510">
        <w:rPr>
          <w:rStyle w:val="StyleUnderline"/>
        </w:rPr>
        <w:t xml:space="preserve"> by the Convention’s Continental Shelf Commission.</w:t>
      </w:r>
      <w:r>
        <w:rPr>
          <w:rStyle w:val="StyleUnderline"/>
        </w:rPr>
        <w:t xml:space="preserve"> </w:t>
      </w:r>
      <w:r w:rsidRPr="00886821">
        <w:rPr>
          <w:rStyle w:val="StyleUnderline"/>
          <w:highlight w:val="cyan"/>
        </w:rPr>
        <w:t>Recognition</w:t>
      </w:r>
      <w:r w:rsidRPr="001E3510">
        <w:rPr>
          <w:rStyle w:val="StyleUnderline"/>
        </w:rPr>
        <w:t xml:space="preserve"> on the extent of its continental shelf </w:t>
      </w:r>
      <w:r w:rsidRPr="00886821">
        <w:rPr>
          <w:rStyle w:val="StyleUnderline"/>
          <w:highlight w:val="cyan"/>
        </w:rPr>
        <w:t>would allow the U.S. to claim exclusive rights to natural resources</w:t>
      </w:r>
      <w:r w:rsidRPr="001E3510">
        <w:rPr>
          <w:rStyle w:val="StyleUnderline"/>
        </w:rPr>
        <w:t xml:space="preserve"> on and beneath the Arctic seabed out to 600 miles from the Alaska coast, which is </w:t>
      </w:r>
      <w:r w:rsidRPr="00886821">
        <w:rPr>
          <w:rStyle w:val="StyleUnderline"/>
          <w:highlight w:val="cyan"/>
        </w:rPr>
        <w:t>well beyond the 200 mile exclusive economic zone</w:t>
      </w:r>
      <w:r w:rsidRPr="001E3510">
        <w:rPr>
          <w:rStyle w:val="StyleUnderline"/>
        </w:rPr>
        <w:t xml:space="preserve"> that is customarily given to nations.</w:t>
      </w:r>
      <w:r>
        <w:rPr>
          <w:rStyle w:val="StyleUnderline"/>
        </w:rPr>
        <w:t xml:space="preserve"> </w:t>
      </w:r>
      <w:r w:rsidRPr="00321C7F">
        <w:rPr>
          <w:sz w:val="16"/>
        </w:rPr>
        <w:t xml:space="preserve">Right now, other Arctic nations are gaining the competitive advantage by filing extended continental shelf submissions with the Continental Shelf Commission to perfect their territorial claims. The sooner their territorial claims are recognized, the sooner their domestic industries will begin to develop natural resources and create jobs. </w:t>
      </w:r>
      <w:r w:rsidRPr="001E3510">
        <w:rPr>
          <w:rStyle w:val="StyleUnderline"/>
        </w:rPr>
        <w:t xml:space="preserve">As frustrated as our domestic industries are with U.S. political complacency towards the Convention, </w:t>
      </w:r>
      <w:r w:rsidRPr="00886821">
        <w:rPr>
          <w:rStyle w:val="StyleUnderline"/>
          <w:highlight w:val="cyan"/>
        </w:rPr>
        <w:t>the Coast Guard is also feeling the burden of a weakened U.S. negotiating position on other Arctic agreements</w:t>
      </w:r>
      <w:r w:rsidRPr="001E3510">
        <w:rPr>
          <w:rStyle w:val="StyleUnderline"/>
        </w:rPr>
        <w:t>.</w:t>
      </w:r>
      <w:r>
        <w:rPr>
          <w:rStyle w:val="StyleUnderline"/>
        </w:rPr>
        <w:t xml:space="preserve"> </w:t>
      </w:r>
      <w:r w:rsidRPr="001E3510">
        <w:rPr>
          <w:rStyle w:val="StyleUnderline"/>
        </w:rPr>
        <w:t>The Coast Guard has robust statutory authority to police the Arctic and will be America’s first responder to environmental emergencies.</w:t>
      </w:r>
      <w:r>
        <w:rPr>
          <w:rStyle w:val="StyleUnderline"/>
        </w:rPr>
        <w:t xml:space="preserve"> </w:t>
      </w:r>
      <w:r w:rsidRPr="00886821">
        <w:rPr>
          <w:rStyle w:val="StyleUnderline"/>
          <w:highlight w:val="cyan"/>
        </w:rPr>
        <w:t>The Convention is already serving as the “umbrella” for other discussions among Arctic nations on oil pollution preparedness and a maritime search and rescue agreement</w:t>
      </w:r>
      <w:r w:rsidRPr="001E3510">
        <w:rPr>
          <w:rStyle w:val="StyleUnderline"/>
        </w:rPr>
        <w:t>.</w:t>
      </w:r>
      <w:r>
        <w:rPr>
          <w:rStyle w:val="StyleUnderline"/>
        </w:rPr>
        <w:t xml:space="preserve"> </w:t>
      </w:r>
      <w:r w:rsidRPr="001E3510">
        <w:rPr>
          <w:rStyle w:val="StyleUnderline"/>
        </w:rPr>
        <w:t>Admiral Papp testified that the U.S. negotiating position on these agreements would be much stronger if the U.S. was a party to the Convention.</w:t>
      </w:r>
      <w:r>
        <w:rPr>
          <w:rStyle w:val="StyleUnderline"/>
        </w:rPr>
        <w:t xml:space="preserve"> </w:t>
      </w:r>
      <w:r w:rsidRPr="00321C7F">
        <w:rPr>
          <w:sz w:val="16"/>
        </w:rPr>
        <w:t>The U.S. will not have the luxury of complacency when it comes to the competition in the Arctic</w:t>
      </w:r>
      <w:r w:rsidRPr="001E3510">
        <w:rPr>
          <w:rStyle w:val="StyleUnderline"/>
        </w:rPr>
        <w:t>.</w:t>
      </w:r>
      <w:r>
        <w:rPr>
          <w:rStyle w:val="StyleUnderline"/>
        </w:rPr>
        <w:t xml:space="preserve"> </w:t>
      </w:r>
      <w:r w:rsidRPr="001E3510">
        <w:rPr>
          <w:rStyle w:val="StyleUnderline"/>
        </w:rPr>
        <w:t>All that our domestic industries are asking for is the protection the Convention provides before they will invest the billions of dollars necessary to develop America’s natural resources and create jobs.</w:t>
      </w:r>
      <w:r>
        <w:rPr>
          <w:rStyle w:val="StyleUnderline"/>
        </w:rPr>
        <w:t xml:space="preserve"> </w:t>
      </w:r>
      <w:r w:rsidRPr="001E3510">
        <w:rPr>
          <w:rStyle w:val="StyleUnderline"/>
        </w:rPr>
        <w:t>All the Coast Guard is asking for is a better opportunity to prepare itself for the challenges and dangerous situations it will inevitably face as America’s Arctic responders.</w:t>
      </w:r>
      <w:r>
        <w:rPr>
          <w:rStyle w:val="StyleUnderline"/>
        </w:rPr>
        <w:t xml:space="preserve"> </w:t>
      </w:r>
      <w:r w:rsidRPr="00886821">
        <w:rPr>
          <w:rStyle w:val="StyleUnderline"/>
          <w:highlight w:val="cyan"/>
        </w:rPr>
        <w:t>The melting Arctic ice demonstrates how quickly the world is changing, and how quickly the U.S. needs to solidify its rights under the Convention in order to become a competitive Arctic nation</w:t>
      </w:r>
      <w:r w:rsidRPr="001E3510">
        <w:rPr>
          <w:rStyle w:val="StyleUnderline"/>
        </w:rPr>
        <w:t>.</w:t>
      </w:r>
    </w:p>
    <w:p w:rsidR="000D5C89" w:rsidRPr="000D5C89" w:rsidRDefault="000D5C89" w:rsidP="000D5C89">
      <w:pPr>
        <w:pStyle w:val="Heading3"/>
      </w:pPr>
      <w:r w:rsidRPr="000D5C89">
        <w:lastRenderedPageBreak/>
        <w:t xml:space="preserve">Infrastructure Issues </w:t>
      </w:r>
    </w:p>
    <w:p w:rsidR="000D5C89" w:rsidRPr="00757B27" w:rsidRDefault="000D5C89" w:rsidP="000D5C89">
      <w:pPr>
        <w:pStyle w:val="Heading4"/>
      </w:pPr>
      <w:r w:rsidRPr="00757B27">
        <w:t>No solvency</w:t>
      </w:r>
    </w:p>
    <w:p w:rsidR="000D5C89" w:rsidRPr="00CB491E" w:rsidRDefault="000D5C89" w:rsidP="000D5C89">
      <w:r w:rsidRPr="00757B27">
        <w:rPr>
          <w:b/>
        </w:rPr>
        <w:t>DOD 11-</w:t>
      </w:r>
      <w:r w:rsidRPr="00CB491E">
        <w:t xml:space="preserve"> (“report to congress on arctic operations and the northwest passage”, May 11, </w:t>
      </w:r>
      <w:hyperlink r:id="rId21" w:history="1">
        <w:r w:rsidRPr="00CB491E">
          <w:rPr>
            <w:rStyle w:val="Hyperlink"/>
          </w:rPr>
          <w:t>http://www.dot.state.ak.us/stwddes/desports/assets/pdf/dodreport_arcticops.pdf</w:t>
        </w:r>
      </w:hyperlink>
      <w:r w:rsidRPr="00CB491E">
        <w:t>)//MSO</w:t>
      </w:r>
    </w:p>
    <w:p w:rsidR="000D5C89" w:rsidRPr="000D5C89" w:rsidRDefault="000D5C89" w:rsidP="000D5C89">
      <w:pPr>
        <w:rPr>
          <w:u w:val="single"/>
        </w:rPr>
      </w:pPr>
      <w:r w:rsidRPr="00CB6719">
        <w:rPr>
          <w:rStyle w:val="StyleUnderline"/>
          <w:highlight w:val="cyan"/>
        </w:rPr>
        <w:t>Because of the range and severity of Arctic conditions</w:t>
      </w:r>
      <w:r w:rsidRPr="00CB491E">
        <w:rPr>
          <w:rStyle w:val="StyleUnderline"/>
        </w:rPr>
        <w:t xml:space="preserve">, climatic, hydrologic, topographic, and geographic </w:t>
      </w:r>
      <w:r w:rsidRPr="00CB6719">
        <w:rPr>
          <w:rStyle w:val="StyleUnderline"/>
          <w:highlight w:val="cyan"/>
        </w:rPr>
        <w:t>factors must all be considered in site selection for any infrastructure in this region</w:t>
      </w:r>
      <w:r w:rsidRPr="00CB491E">
        <w:t xml:space="preserve">.  The environment desired inside buildings is usually drastically different from ambient conditions, placing additional stresses on building components.  Some important considerations for infrastructure in the Arctic include:  condensation control, structural design ventilation, snow load, snow accumulation and drifting potential, and roof drainage, among others detailed in the Unified Facilities Criteria manuals. </w:t>
      </w:r>
      <w:r w:rsidRPr="00CB491E">
        <w:rPr>
          <w:rStyle w:val="StyleUnderline"/>
        </w:rPr>
        <w:t xml:space="preserve">When infrastructure is sited along the coast, erosion, silting, sea ice variability, and coastal dynamics must also be considered.  </w:t>
      </w:r>
      <w:r w:rsidRPr="00CB6719">
        <w:rPr>
          <w:rStyle w:val="StyleUnderline"/>
          <w:highlight w:val="cyan"/>
        </w:rPr>
        <w:t>The ice movement means that conventional pier construction is rarely feasibl</w:t>
      </w:r>
      <w:r w:rsidRPr="00CB491E">
        <w:rPr>
          <w:rStyle w:val="StyleUnderline"/>
        </w:rPr>
        <w:t xml:space="preserve">e.  An additional consideration is the months of almost continuous daylight in summer, followed by winter months of almost complete darkness, a variation that becomes more extreme as one goes further north. </w:t>
      </w:r>
      <w:r w:rsidRPr="00CB6719">
        <w:rPr>
          <w:rStyle w:val="StyleUnderline"/>
          <w:highlight w:val="cyan"/>
        </w:rPr>
        <w:t>Construction in the Arctic is seasonal and skilled labor is usually in short supp</w:t>
      </w:r>
      <w:r w:rsidRPr="00CB6719">
        <w:rPr>
          <w:highlight w:val="cyan"/>
        </w:rPr>
        <w:t>ly</w:t>
      </w:r>
      <w:r w:rsidRPr="00CB491E">
        <w:t xml:space="preserve">; therefore, costs for both construction and maintenance are high.  The need to provide room and board at remote locations, decreased efficiency of workers and machinery in extreme environmental conditions, and the difficulties, costs, and risks in shipping materials and equipment add to the challenge.  </w:t>
      </w:r>
      <w:r w:rsidRPr="00CB491E">
        <w:rPr>
          <w:rStyle w:val="StyleUnderline"/>
        </w:rPr>
        <w:t>Because of the short construction season, outside work must be accomplished quickly, dictating a high degree of expensive prefabricated construction</w:t>
      </w:r>
      <w:r w:rsidRPr="00CB491E">
        <w:t xml:space="preserve">.  During ice-free periods, the most economical means of transportation is by barge.  </w:t>
      </w:r>
      <w:r w:rsidRPr="00CB491E">
        <w:rPr>
          <w:rStyle w:val="StyleUnderline"/>
        </w:rPr>
        <w:t>During the winter, transportation over frozen rivers and lakes may be more economical than air transportation</w:t>
      </w:r>
      <w:r w:rsidRPr="00CB491E">
        <w:t>.  But delays in shipping equipment due to weather can result in prolonged construction times and expensive emergency air freight costs.  Construction in the Arctic costs, as a rule of thumb, three to five times more than comparable infrastructure in lower latitudes</w:t>
      </w:r>
      <w:r w:rsidRPr="00CB6719">
        <w:rPr>
          <w:highlight w:val="cyan"/>
        </w:rPr>
        <w:t xml:space="preserve">.  </w:t>
      </w:r>
      <w:r w:rsidRPr="00CB6719">
        <w:rPr>
          <w:rStyle w:val="StyleUnderline"/>
          <w:highlight w:val="cyan"/>
        </w:rPr>
        <w:t>Another challenge to bear in mind is the risk to existing infrastructure posed by thawing permafros</w:t>
      </w:r>
      <w:r w:rsidRPr="00CB491E">
        <w:rPr>
          <w:rStyle w:val="StyleUnderline"/>
        </w:rPr>
        <w:t>t</w:t>
      </w:r>
      <w:r w:rsidRPr="00CB491E">
        <w:t xml:space="preserve">.  As the permafrost thaws, it loses strength and volume, leading to failure of foundations and piling.  </w:t>
      </w:r>
      <w:r w:rsidRPr="00CB6719">
        <w:rPr>
          <w:rStyle w:val="StyleUnderline"/>
          <w:highlight w:val="cyan"/>
        </w:rPr>
        <w:t>The warming climate will also accelerate the erosion of shorelines and riverbanks, threatening infrastructure located on eroding shorelines</w:t>
      </w:r>
      <w:r>
        <w:rPr>
          <w:rStyle w:val="StyleUnderline"/>
        </w:rPr>
        <w:t>.</w:t>
      </w:r>
    </w:p>
    <w:p w:rsidR="000D5C89" w:rsidRPr="00CB491E" w:rsidRDefault="000D5C89" w:rsidP="000D5C89">
      <w:pPr>
        <w:pStyle w:val="Heading4"/>
      </w:pPr>
      <w:r w:rsidRPr="00CB491E">
        <w:t>Construction inhibited by weather, lack of skilled labor, lack of daylight, transportation, permafrost and it’s really expensive.</w:t>
      </w:r>
    </w:p>
    <w:p w:rsidR="000D5C89" w:rsidRPr="00CB491E" w:rsidRDefault="000D5C89" w:rsidP="000D5C89">
      <w:pPr>
        <w:rPr>
          <w:sz w:val="16"/>
          <w:szCs w:val="16"/>
        </w:rPr>
      </w:pPr>
      <w:r w:rsidRPr="00CB491E">
        <w:rPr>
          <w:b/>
        </w:rPr>
        <w:t xml:space="preserve">DoD 11 </w:t>
      </w:r>
      <w:r w:rsidRPr="00CB491E">
        <w:rPr>
          <w:sz w:val="16"/>
          <w:szCs w:val="16"/>
        </w:rPr>
        <w:t>– Department of Defense (“Report to Congress on Arctic Operations and the Northwest Passage”, May 2011; &lt;</w:t>
      </w:r>
      <w:r w:rsidRPr="00CB491E">
        <w:t xml:space="preserve"> </w:t>
      </w:r>
      <w:r w:rsidRPr="00CB491E">
        <w:rPr>
          <w:sz w:val="16"/>
          <w:szCs w:val="16"/>
        </w:rPr>
        <w:t>http://www.defense.gov/pubs/pdfs/Tab_A_Arctic_Report_Public.pdf&gt;)//AB</w:t>
      </w:r>
    </w:p>
    <w:p w:rsidR="000D5C89" w:rsidRPr="000D5C89" w:rsidRDefault="000D5C89" w:rsidP="000D5C89">
      <w:pPr>
        <w:rPr>
          <w:szCs w:val="20"/>
        </w:rPr>
      </w:pPr>
      <w:r w:rsidRPr="00CB6719">
        <w:rPr>
          <w:b/>
          <w:szCs w:val="20"/>
          <w:highlight w:val="cyan"/>
          <w:u w:val="single"/>
        </w:rPr>
        <w:t>Construction in the Arctic is seasonal and skilled labor is usually in short supply</w:t>
      </w:r>
      <w:r w:rsidRPr="00CB6719">
        <w:rPr>
          <w:szCs w:val="20"/>
          <w:highlight w:val="cyan"/>
          <w:u w:val="single"/>
        </w:rPr>
        <w:t xml:space="preserve">; therefore, </w:t>
      </w:r>
      <w:r w:rsidRPr="00CB6719">
        <w:rPr>
          <w:b/>
          <w:szCs w:val="20"/>
          <w:highlight w:val="cyan"/>
          <w:u w:val="single"/>
        </w:rPr>
        <w:t>costs for both construction and maintenance are high</w:t>
      </w:r>
      <w:r w:rsidRPr="00CB491E">
        <w:rPr>
          <w:szCs w:val="20"/>
          <w:u w:val="single"/>
        </w:rPr>
        <w:t>.</w:t>
      </w:r>
      <w:r w:rsidRPr="00CB491E">
        <w:rPr>
          <w:szCs w:val="20"/>
        </w:rPr>
        <w:t xml:space="preserve"> The need to provide room and board at remote locations, </w:t>
      </w:r>
      <w:r w:rsidRPr="00CB6719">
        <w:rPr>
          <w:szCs w:val="20"/>
          <w:highlight w:val="cyan"/>
          <w:u w:val="single"/>
        </w:rPr>
        <w:t>decreased efficiency of workers and machinery in extreme environmental conditions</w:t>
      </w:r>
      <w:r w:rsidRPr="00CB491E">
        <w:rPr>
          <w:szCs w:val="20"/>
        </w:rPr>
        <w:t xml:space="preserve">, and the </w:t>
      </w:r>
      <w:r w:rsidRPr="00CB491E">
        <w:rPr>
          <w:szCs w:val="20"/>
          <w:u w:val="single"/>
        </w:rPr>
        <w:t xml:space="preserve">difficulties, costs, and </w:t>
      </w:r>
      <w:r w:rsidRPr="00CB491E">
        <w:rPr>
          <w:b/>
          <w:szCs w:val="20"/>
          <w:u w:val="single"/>
        </w:rPr>
        <w:t>risks in shipping materials</w:t>
      </w:r>
      <w:r w:rsidRPr="00CB491E">
        <w:rPr>
          <w:szCs w:val="20"/>
          <w:u w:val="single"/>
        </w:rPr>
        <w:t xml:space="preserve"> and equipment add to the challenge</w:t>
      </w:r>
      <w:r w:rsidRPr="00CB491E">
        <w:rPr>
          <w:szCs w:val="20"/>
        </w:rPr>
        <w:t xml:space="preserve">. Because of the </w:t>
      </w:r>
      <w:r w:rsidRPr="00CB491E">
        <w:rPr>
          <w:szCs w:val="20"/>
          <w:u w:val="single"/>
        </w:rPr>
        <w:t>short construction season, outside work must be accomplished quickly,</w:t>
      </w:r>
      <w:r w:rsidRPr="00CB491E">
        <w:rPr>
          <w:szCs w:val="20"/>
        </w:rPr>
        <w:t xml:space="preserve"> dictating a high degree of expensive prefabricated construction. During ice-free periods, the most economical means of transportation is by barge. During the winter, transportation over frozen rivers and lakes may be more economical than air transportation. But </w:t>
      </w:r>
      <w:r w:rsidRPr="00CB6719">
        <w:rPr>
          <w:b/>
          <w:szCs w:val="20"/>
          <w:highlight w:val="cyan"/>
          <w:u w:val="single"/>
        </w:rPr>
        <w:t>delays in shipping equipment due to weather can result in prolonged construction times</w:t>
      </w:r>
      <w:r w:rsidRPr="00CB6719">
        <w:rPr>
          <w:szCs w:val="20"/>
          <w:highlight w:val="cyan"/>
          <w:u w:val="single"/>
        </w:rPr>
        <w:t xml:space="preserve"> </w:t>
      </w:r>
      <w:r w:rsidRPr="00CB6719">
        <w:rPr>
          <w:szCs w:val="20"/>
          <w:u w:val="single"/>
        </w:rPr>
        <w:t>and expensive emergency air freight costs</w:t>
      </w:r>
      <w:r w:rsidRPr="00CB6719">
        <w:rPr>
          <w:szCs w:val="20"/>
          <w:highlight w:val="cyan"/>
          <w:u w:val="single"/>
        </w:rPr>
        <w:t>.</w:t>
      </w:r>
      <w:r w:rsidRPr="00CB6719">
        <w:rPr>
          <w:szCs w:val="20"/>
          <w:highlight w:val="cyan"/>
        </w:rPr>
        <w:t xml:space="preserve"> </w:t>
      </w:r>
      <w:r w:rsidRPr="00CB6719">
        <w:rPr>
          <w:b/>
          <w:szCs w:val="20"/>
          <w:highlight w:val="cyan"/>
          <w:u w:val="single"/>
        </w:rPr>
        <w:t>Construction in the Arctic costs, as a rule of thumb, three to five times</w:t>
      </w:r>
      <w:r w:rsidRPr="00CB6719">
        <w:rPr>
          <w:szCs w:val="20"/>
          <w:highlight w:val="cyan"/>
          <w:u w:val="single"/>
        </w:rPr>
        <w:t xml:space="preserve"> more than comparable infrastructure in lower latitudes</w:t>
      </w:r>
      <w:r w:rsidRPr="00CB491E">
        <w:rPr>
          <w:szCs w:val="20"/>
          <w:u w:val="single"/>
        </w:rPr>
        <w:t>.</w:t>
      </w:r>
      <w:r w:rsidRPr="00CB491E">
        <w:rPr>
          <w:szCs w:val="20"/>
        </w:rPr>
        <w:t xml:space="preserve"> Another challenge to bear in mind is the </w:t>
      </w:r>
      <w:r w:rsidRPr="00CB491E">
        <w:rPr>
          <w:szCs w:val="20"/>
          <w:u w:val="single"/>
        </w:rPr>
        <w:t>risk to existing infrastructure posed by thawing permafrost.</w:t>
      </w:r>
      <w:r w:rsidRPr="00CB491E">
        <w:rPr>
          <w:szCs w:val="20"/>
        </w:rPr>
        <w:t xml:space="preserve"> As the permafrost thaws, it loses strength and volume, leading to failure of foundations and piling. The warming climate will also accelerate the erosion of shorelines and riverbanks, threatening infrastructure</w:t>
      </w:r>
      <w:r>
        <w:rPr>
          <w:szCs w:val="20"/>
        </w:rPr>
        <w:t xml:space="preserve"> located on eroding shorelines.</w:t>
      </w:r>
    </w:p>
    <w:p w:rsidR="000D5C89" w:rsidRPr="00CB491E" w:rsidRDefault="000D5C89" w:rsidP="000D5C89">
      <w:pPr>
        <w:pStyle w:val="Heading4"/>
      </w:pPr>
      <w:r w:rsidRPr="00CB491E">
        <w:t>Alaskan infrastructure fails; massive maintenance costs, erosion, weather, lack of daylight, etc..</w:t>
      </w:r>
    </w:p>
    <w:p w:rsidR="000D5C89" w:rsidRPr="00CB491E" w:rsidRDefault="000D5C89" w:rsidP="000D5C89">
      <w:pPr>
        <w:autoSpaceDE w:val="0"/>
        <w:autoSpaceDN w:val="0"/>
        <w:adjustRightInd w:val="0"/>
        <w:rPr>
          <w:color w:val="000000"/>
          <w:sz w:val="16"/>
          <w:szCs w:val="16"/>
        </w:rPr>
      </w:pPr>
      <w:r w:rsidRPr="00CB491E">
        <w:rPr>
          <w:b/>
          <w:color w:val="000000"/>
        </w:rPr>
        <w:t xml:space="preserve">DoD 11 </w:t>
      </w:r>
      <w:r w:rsidRPr="00CB491E">
        <w:rPr>
          <w:color w:val="000000"/>
          <w:sz w:val="16"/>
          <w:szCs w:val="16"/>
        </w:rPr>
        <w:t>– US Department of Defense (“Report to Congress on Arctic Operations and the Northwest Passage” May 2011; &lt;</w:t>
      </w:r>
      <w:r w:rsidRPr="00CB491E">
        <w:t xml:space="preserve"> </w:t>
      </w:r>
      <w:r w:rsidRPr="00CB491E">
        <w:rPr>
          <w:color w:val="000000"/>
          <w:sz w:val="16"/>
          <w:szCs w:val="16"/>
        </w:rPr>
        <w:t>http://www.defense.gov/pubs/pdfs/Tab_A_Arctic_Report_Public.pdf&gt;)//AB</w:t>
      </w:r>
    </w:p>
    <w:p w:rsidR="000D5C89" w:rsidRPr="000D5C89" w:rsidRDefault="000D5C89" w:rsidP="000D5C89">
      <w:pPr>
        <w:rPr>
          <w:szCs w:val="20"/>
        </w:rPr>
      </w:pPr>
      <w:r w:rsidRPr="00CB6719">
        <w:rPr>
          <w:color w:val="000000"/>
          <w:szCs w:val="20"/>
          <w:highlight w:val="cyan"/>
          <w:u w:val="single"/>
        </w:rPr>
        <w:lastRenderedPageBreak/>
        <w:t>Because of</w:t>
      </w:r>
      <w:r w:rsidRPr="00CB491E">
        <w:rPr>
          <w:color w:val="000000"/>
          <w:szCs w:val="20"/>
          <w:u w:val="single"/>
        </w:rPr>
        <w:t xml:space="preserve"> </w:t>
      </w:r>
      <w:r w:rsidRPr="00CB6719">
        <w:rPr>
          <w:color w:val="000000"/>
          <w:szCs w:val="20"/>
          <w:highlight w:val="cyan"/>
          <w:u w:val="single"/>
        </w:rPr>
        <w:t>the</w:t>
      </w:r>
      <w:r w:rsidRPr="00CB491E">
        <w:rPr>
          <w:color w:val="000000"/>
          <w:szCs w:val="20"/>
          <w:u w:val="single"/>
        </w:rPr>
        <w:t xml:space="preserve"> range and </w:t>
      </w:r>
      <w:r w:rsidRPr="00CB6719">
        <w:rPr>
          <w:color w:val="000000"/>
          <w:szCs w:val="20"/>
          <w:highlight w:val="cyan"/>
          <w:u w:val="single"/>
        </w:rPr>
        <w:t>severity of Arctic conditions</w:t>
      </w:r>
      <w:r w:rsidRPr="00CB491E">
        <w:rPr>
          <w:color w:val="000000"/>
          <w:szCs w:val="20"/>
          <w:u w:val="single"/>
        </w:rPr>
        <w:t>, climatic, hydrologic, topographic, and geographic factors must all be considered in site selection for any infrastructure in this region.</w:t>
      </w:r>
      <w:r w:rsidRPr="00CB491E">
        <w:rPr>
          <w:color w:val="000000"/>
          <w:szCs w:val="20"/>
        </w:rPr>
        <w:t xml:space="preserve"> The environment desired inside buildings is usually drastically different from ambient conditions, placing additional stresses on building components. </w:t>
      </w:r>
      <w:r w:rsidRPr="00CB6719">
        <w:rPr>
          <w:color w:val="000000"/>
          <w:szCs w:val="20"/>
          <w:highlight w:val="cyan"/>
          <w:u w:val="single"/>
        </w:rPr>
        <w:t xml:space="preserve">Some important considerations for infrastructure in the Arctic include: </w:t>
      </w:r>
      <w:r w:rsidRPr="00CB6719">
        <w:rPr>
          <w:b/>
          <w:color w:val="000000"/>
          <w:szCs w:val="20"/>
          <w:highlight w:val="cyan"/>
          <w:u w:val="single"/>
        </w:rPr>
        <w:t>condensation control, structural design ventilation, snow load, snow accumulation and drifting potential, and roof drainage,</w:t>
      </w:r>
      <w:r w:rsidRPr="00CB491E">
        <w:rPr>
          <w:color w:val="000000"/>
          <w:szCs w:val="20"/>
          <w:u w:val="single"/>
        </w:rPr>
        <w:t xml:space="preserve"> among others detailed in the Unified Facilities Criteria manuals.17 When infrastructure is sited along the coast, erosion, silting, sea ice variability, and coastal dynamics must also be considered.</w:t>
      </w:r>
      <w:r w:rsidRPr="00CB491E">
        <w:rPr>
          <w:color w:val="000000"/>
          <w:szCs w:val="20"/>
        </w:rPr>
        <w:t xml:space="preserve"> The ice movement means that conventional pier construction is rarely feasible. </w:t>
      </w:r>
      <w:r w:rsidRPr="00CB6719">
        <w:rPr>
          <w:color w:val="000000"/>
          <w:szCs w:val="20"/>
          <w:highlight w:val="cyan"/>
          <w:u w:val="single"/>
        </w:rPr>
        <w:t xml:space="preserve">An additional consideration is the months of </w:t>
      </w:r>
      <w:r w:rsidRPr="00CB6719">
        <w:rPr>
          <w:b/>
          <w:color w:val="000000"/>
          <w:szCs w:val="20"/>
          <w:highlight w:val="cyan"/>
          <w:u w:val="single"/>
        </w:rPr>
        <w:t>almost continuous daylight in summer</w:t>
      </w:r>
      <w:r w:rsidRPr="00CB6719">
        <w:rPr>
          <w:color w:val="000000"/>
          <w:szCs w:val="20"/>
          <w:highlight w:val="cyan"/>
          <w:u w:val="single"/>
        </w:rPr>
        <w:t xml:space="preserve">, </w:t>
      </w:r>
      <w:r w:rsidRPr="00CB6719">
        <w:rPr>
          <w:b/>
          <w:color w:val="000000"/>
          <w:szCs w:val="20"/>
          <w:highlight w:val="cyan"/>
          <w:u w:val="single"/>
        </w:rPr>
        <w:t>followed by winter</w:t>
      </w:r>
      <w:r w:rsidRPr="00CB491E">
        <w:rPr>
          <w:color w:val="000000"/>
          <w:szCs w:val="20"/>
          <w:u w:val="single"/>
        </w:rPr>
        <w:t xml:space="preserve"> months of almost </w:t>
      </w:r>
      <w:r w:rsidRPr="00CB6719">
        <w:rPr>
          <w:b/>
          <w:color w:val="000000"/>
          <w:szCs w:val="20"/>
          <w:highlight w:val="cyan"/>
          <w:u w:val="single"/>
        </w:rPr>
        <w:t>complete darkness</w:t>
      </w:r>
      <w:r w:rsidRPr="00CB491E">
        <w:rPr>
          <w:color w:val="000000"/>
          <w:szCs w:val="20"/>
          <w:u w:val="single"/>
        </w:rPr>
        <w:t xml:space="preserve">, a variation that becomes </w:t>
      </w:r>
      <w:r w:rsidRPr="00CB491E">
        <w:rPr>
          <w:b/>
          <w:color w:val="000000"/>
          <w:szCs w:val="20"/>
          <w:u w:val="single"/>
        </w:rPr>
        <w:t>more extreme as one goes further north</w:t>
      </w:r>
      <w:r w:rsidRPr="00CB491E">
        <w:rPr>
          <w:color w:val="000000"/>
          <w:szCs w:val="20"/>
          <w:u w:val="single"/>
        </w:rPr>
        <w:t>.</w:t>
      </w:r>
      <w:r w:rsidRPr="00CB491E">
        <w:rPr>
          <w:color w:val="000000"/>
          <w:szCs w:val="20"/>
        </w:rPr>
        <w:t xml:space="preserve"> </w:t>
      </w:r>
      <w:r w:rsidRPr="00CB6719">
        <w:rPr>
          <w:b/>
          <w:color w:val="000000"/>
          <w:szCs w:val="20"/>
          <w:highlight w:val="cyan"/>
          <w:u w:val="single"/>
        </w:rPr>
        <w:t>Construction in the Arctic is seasonal and skilled labor is usually in short supply;</w:t>
      </w:r>
      <w:r w:rsidRPr="00CB491E">
        <w:rPr>
          <w:b/>
          <w:color w:val="000000"/>
          <w:szCs w:val="20"/>
          <w:u w:val="single"/>
        </w:rPr>
        <w:t xml:space="preserve"> therefore, costs for both construction and maintenance are high.</w:t>
      </w:r>
      <w:r w:rsidRPr="00CB491E">
        <w:rPr>
          <w:color w:val="000000"/>
          <w:szCs w:val="20"/>
        </w:rPr>
        <w:t xml:space="preserve"> The need to provide room and board at remote locations, </w:t>
      </w:r>
      <w:r w:rsidRPr="00CB491E">
        <w:rPr>
          <w:b/>
          <w:color w:val="000000"/>
          <w:szCs w:val="20"/>
          <w:u w:val="single"/>
        </w:rPr>
        <w:t>decreased efficiency of workers and machinery in extreme environmental conditions, and the difficulties, costs, and risks</w:t>
      </w:r>
      <w:r w:rsidRPr="00CB491E">
        <w:rPr>
          <w:color w:val="000000"/>
          <w:szCs w:val="20"/>
          <w:u w:val="single"/>
        </w:rPr>
        <w:t xml:space="preserve"> </w:t>
      </w:r>
      <w:r w:rsidRPr="00CB491E">
        <w:rPr>
          <w:b/>
          <w:color w:val="000000"/>
          <w:szCs w:val="20"/>
          <w:u w:val="single"/>
        </w:rPr>
        <w:t>in shipping materials</w:t>
      </w:r>
      <w:r w:rsidRPr="00CB491E">
        <w:rPr>
          <w:color w:val="000000"/>
          <w:szCs w:val="20"/>
          <w:u w:val="single"/>
        </w:rPr>
        <w:t xml:space="preserve"> and equipment add to the challenge</w:t>
      </w:r>
      <w:r w:rsidRPr="00CB491E">
        <w:rPr>
          <w:color w:val="000000"/>
          <w:szCs w:val="20"/>
        </w:rPr>
        <w:t>. Because of the short construction season, outside work must be accomplished quickly, dictating a high degree of expensive prefabricated construction. During ice-free periods, the most economical means of transportation is by barge. During the winter, transportation over frozen rivers and lakes may be more economical than air transportation. But delays in shipping equipment due to weather can result in prolonged construction times and expensive emergency air freight costs. Construction in the Arctic costs, as a rule of thumb, three to five times more</w:t>
      </w:r>
      <w:r w:rsidRPr="00CB491E">
        <w:rPr>
          <w:szCs w:val="20"/>
        </w:rPr>
        <w:t xml:space="preserve"> than comparable infrastructure in lower latitudes. Another challenge to bear in mind is the risk to existing infrastructure posed by thawing permafrost. As the permafrost thaws, it loses strength and volume, leading to failure of foundations and piling. The warming climate will also accelerate the erosion of shorelines and riverbanks, threatening infrastructure located on eroding shorelin</w:t>
      </w:r>
      <w:r>
        <w:rPr>
          <w:szCs w:val="20"/>
        </w:rPr>
        <w:t>es.</w:t>
      </w:r>
    </w:p>
    <w:p w:rsidR="000D5C89" w:rsidRPr="000D5C89" w:rsidRDefault="000D5C89" w:rsidP="000D5C89">
      <w:pPr>
        <w:pStyle w:val="Heading4"/>
      </w:pPr>
      <w:r w:rsidRPr="000D5C89">
        <w:t>Plan will require constant dredging.</w:t>
      </w:r>
    </w:p>
    <w:p w:rsidR="000D5C89" w:rsidRPr="00CB491E" w:rsidRDefault="000D5C89" w:rsidP="000D5C89">
      <w:pPr>
        <w:rPr>
          <w:b/>
        </w:rPr>
      </w:pPr>
      <w:r w:rsidRPr="00CB491E">
        <w:rPr>
          <w:rFonts w:cs="NewBaskerville-Roman"/>
          <w:b/>
          <w:szCs w:val="20"/>
        </w:rPr>
        <w:t xml:space="preserve">Northern Economics 11 </w:t>
      </w:r>
      <w:r w:rsidRPr="00CB491E">
        <w:rPr>
          <w:rFonts w:cs="NewBaskerville-Roman"/>
          <w:sz w:val="16"/>
          <w:szCs w:val="16"/>
        </w:rPr>
        <w:t xml:space="preserve">– Largest professional economics consulting firm in Alaska; report prepared for Army Corps of Engineers and Alaska Department of Transportation (“Alaska Regional Ports: Planning for Alaska’s Regional Ports and Harbors: </w:t>
      </w:r>
      <w:r w:rsidRPr="00CB491E">
        <w:rPr>
          <w:rFonts w:cs="NewBaskerville-Roman"/>
          <w:i/>
          <w:sz w:val="16"/>
          <w:szCs w:val="16"/>
        </w:rPr>
        <w:t xml:space="preserve">Final Report” </w:t>
      </w:r>
      <w:r w:rsidRPr="00CB491E">
        <w:rPr>
          <w:rFonts w:cs="NewBaskerville-Roman"/>
          <w:sz w:val="16"/>
          <w:szCs w:val="16"/>
        </w:rPr>
        <w:t>January 2011; &lt;</w:t>
      </w:r>
      <w:r w:rsidRPr="00CB491E">
        <w:t xml:space="preserve"> </w:t>
      </w:r>
      <w:r w:rsidRPr="00CB491E">
        <w:rPr>
          <w:rFonts w:cs="NewBaskerville-Roman"/>
          <w:sz w:val="16"/>
          <w:szCs w:val="16"/>
        </w:rPr>
        <w:t>http://www.dot.state.ak.us/stwddes/desports/assets/pdf/regionalports_finalreport0111.pdf&gt;)//AB</w:t>
      </w:r>
    </w:p>
    <w:p w:rsidR="000D5C89" w:rsidRDefault="000D5C89" w:rsidP="000D5C89">
      <w:pPr>
        <w:rPr>
          <w:b/>
          <w:szCs w:val="20"/>
        </w:rPr>
      </w:pPr>
      <w:r w:rsidRPr="00CB6719">
        <w:rPr>
          <w:rFonts w:cs="ZapfHumanist601BT-Roman"/>
          <w:b/>
          <w:color w:val="010202"/>
          <w:szCs w:val="20"/>
          <w:highlight w:val="cyan"/>
          <w:u w:val="single"/>
        </w:rPr>
        <w:t>Dredging is needed on a regular basis to maintain access to a number of ports in Alaska</w:t>
      </w:r>
      <w:r w:rsidRPr="00CB491E">
        <w:rPr>
          <w:rFonts w:cs="ZapfHumanist601BT-Roman"/>
          <w:b/>
          <w:color w:val="010202"/>
          <w:szCs w:val="20"/>
          <w:u w:val="single"/>
        </w:rPr>
        <w:t>.</w:t>
      </w:r>
      <w:r w:rsidRPr="00CB491E">
        <w:rPr>
          <w:rFonts w:cs="ZapfHumanist601BT-Roman"/>
          <w:color w:val="010202"/>
          <w:szCs w:val="20"/>
        </w:rPr>
        <w:t xml:space="preserve"> </w:t>
      </w:r>
      <w:r w:rsidRPr="00CB491E">
        <w:rPr>
          <w:rFonts w:cs="ZapfHumanist601BT-Roman"/>
          <w:color w:val="010202"/>
          <w:szCs w:val="20"/>
          <w:u w:val="single"/>
        </w:rPr>
        <w:t>River ports have issues with deposition of sediment along their facilities, and in some cases the deposited material can be the result of erosion of barge landings and other improvements upstream</w:t>
      </w:r>
      <w:r w:rsidRPr="00CB491E">
        <w:rPr>
          <w:rFonts w:cs="ZapfHumanist601BT-Roman"/>
          <w:color w:val="010202"/>
          <w:szCs w:val="20"/>
        </w:rPr>
        <w:t xml:space="preserve">. </w:t>
      </w:r>
      <w:r w:rsidRPr="00CB6719">
        <w:rPr>
          <w:rFonts w:cs="ZapfHumanist601BT-Roman"/>
          <w:b/>
          <w:color w:val="010202"/>
          <w:szCs w:val="20"/>
          <w:highlight w:val="cyan"/>
          <w:u w:val="single"/>
        </w:rPr>
        <w:t>Glacier-fed rivers also contribute a great deal of sediment that ports must dredge</w:t>
      </w:r>
      <w:r w:rsidRPr="00CB491E">
        <w:rPr>
          <w:rFonts w:cs="ZapfHumanist601BT-Roman"/>
          <w:b/>
          <w:color w:val="010202"/>
          <w:szCs w:val="20"/>
          <w:u w:val="single"/>
        </w:rPr>
        <w:t>.</w:t>
      </w:r>
      <w:r w:rsidRPr="00CB491E">
        <w:rPr>
          <w:rFonts w:cs="ZapfHumanist601BT-Roman"/>
          <w:color w:val="010202"/>
          <w:szCs w:val="20"/>
        </w:rPr>
        <w:t xml:space="preserve"> Reasons often cited for the need to dredge include additional </w:t>
      </w:r>
      <w:r w:rsidRPr="00CB491E">
        <w:rPr>
          <w:rFonts w:cs="ZapfHumanist601BT-Roman"/>
          <w:color w:val="010202"/>
          <w:szCs w:val="20"/>
          <w:u w:val="single"/>
        </w:rPr>
        <w:t>demand at the port that cannot be served due to shallow water</w:t>
      </w:r>
      <w:r w:rsidRPr="00CB491E">
        <w:rPr>
          <w:rFonts w:cs="ZapfHumanist601BT-Roman"/>
          <w:color w:val="010202"/>
          <w:szCs w:val="20"/>
        </w:rPr>
        <w:t xml:space="preserve"> along dock faces, access to existing facilities that is impeded by shallow water or build-up of sediment, and </w:t>
      </w:r>
      <w:r w:rsidRPr="00CB491E">
        <w:rPr>
          <w:rFonts w:cs="ZapfHumanist601BT-Roman"/>
          <w:color w:val="010202"/>
          <w:szCs w:val="20"/>
          <w:u w:val="single"/>
        </w:rPr>
        <w:t>increased vessel sizes that require deeper water or a larger space for maneuvering or docking</w:t>
      </w:r>
      <w:r w:rsidRPr="00CB491E">
        <w:rPr>
          <w:rFonts w:cs="ZapfHumanist601BT-Roman"/>
          <w:color w:val="010202"/>
          <w:szCs w:val="20"/>
        </w:rPr>
        <w:t xml:space="preserve">. Two examples of the effect of sediment on port activities are seen with the Port of Anchorage and the Port of Dutch Harbor. At the Port of Anchorage, regular dredging is required to maintain the approach up Cook Inlet to access port facilities. At the Port of Dutch Harbor, containerships often have to operate at weights below their full capacity to access port facilities. As </w:t>
      </w:r>
      <w:r w:rsidRPr="00CB6719">
        <w:rPr>
          <w:rFonts w:cs="ZapfHumanist601BT-Roman"/>
          <w:color w:val="010202"/>
          <w:szCs w:val="20"/>
          <w:highlight w:val="cyan"/>
          <w:u w:val="single"/>
        </w:rPr>
        <w:t xml:space="preserve">shipping companies employ larger containerships </w:t>
      </w:r>
      <w:r w:rsidRPr="00CB6719">
        <w:rPr>
          <w:rFonts w:cs="ZapfHumanist601BT-Roman"/>
          <w:b/>
          <w:color w:val="010202"/>
          <w:szCs w:val="20"/>
          <w:highlight w:val="cyan"/>
          <w:u w:val="single"/>
        </w:rPr>
        <w:t>in the future, the need for dredging will increase</w:t>
      </w:r>
      <w:r w:rsidRPr="00CB491E">
        <w:rPr>
          <w:rFonts w:cs="ZapfHumanist601BT-Roman"/>
          <w:b/>
          <w:color w:val="010202"/>
          <w:szCs w:val="20"/>
        </w:rPr>
        <w:t>.</w:t>
      </w:r>
      <w:r w:rsidRPr="00CB491E">
        <w:rPr>
          <w:b/>
          <w:szCs w:val="20"/>
        </w:rPr>
        <w:t xml:space="preserve"> </w:t>
      </w:r>
    </w:p>
    <w:p w:rsidR="004A60E4" w:rsidRDefault="004A60E4" w:rsidP="004A60E4">
      <w:pPr>
        <w:tabs>
          <w:tab w:val="left" w:pos="14460"/>
        </w:tabs>
        <w:rPr>
          <w:rStyle w:val="StyleUnderline"/>
        </w:rPr>
      </w:pPr>
    </w:p>
    <w:p w:rsidR="00161313" w:rsidRDefault="00161313" w:rsidP="00C97462">
      <w:pPr>
        <w:pStyle w:val="Heading2"/>
      </w:pPr>
      <w:r>
        <w:lastRenderedPageBreak/>
        <w:t>K Links</w:t>
      </w:r>
    </w:p>
    <w:p w:rsidR="00161313" w:rsidRDefault="00161313" w:rsidP="00161313">
      <w:pPr>
        <w:pStyle w:val="Heading4"/>
      </w:pPr>
      <w:r>
        <w:t>Arctic geopolitics is constructed through a discursive synthesis of neo-realist and liberal paradigms of thought.</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pPr>
        <w:rPr>
          <w:rStyle w:val="StyleUnderline"/>
        </w:rPr>
      </w:pPr>
      <w:r>
        <w:t xml:space="preserve">The focal point of this paper is </w:t>
      </w:r>
      <w:r w:rsidRPr="007159F3">
        <w:rPr>
          <w:rStyle w:val="StyleUnderline"/>
        </w:rPr>
        <w:t>the discourse of Arctic geopolitics</w:t>
      </w:r>
      <w:r>
        <w:t xml:space="preserve">, </w:t>
      </w:r>
      <w:r w:rsidRPr="007159F3">
        <w:rPr>
          <w:rStyle w:val="StyleUnderline"/>
        </w:rPr>
        <w:t>through which</w:t>
      </w:r>
      <w:r>
        <w:t xml:space="preserve">, we suggest, </w:t>
      </w:r>
      <w:r w:rsidRPr="007159F3">
        <w:rPr>
          <w:rStyle w:val="StyleUnderline"/>
        </w:rPr>
        <w:t>the upsurge in space-making practices in the region takes place</w:t>
      </w:r>
      <w:r>
        <w:t xml:space="preserve">. These space-making practices are evident in a wide variety of intercessions by foreign ministries, militaries, intergovernmental organizations, corporations, scientific bodies, academic researchers, self-styled explorers and think-tanks. </w:t>
      </w:r>
      <w:r w:rsidRPr="007159F3">
        <w:rPr>
          <w:rStyle w:val="StyleUnderline"/>
        </w:rPr>
        <w:t>In contrast to prevailing neo-realist</w:t>
      </w:r>
      <w:r>
        <w:t xml:space="preserve"> (and even liberal) </w:t>
      </w:r>
      <w:r w:rsidRPr="007159F3">
        <w:rPr>
          <w:rStyle w:val="StyleUnderline"/>
        </w:rPr>
        <w:t>formulations of the Arctic, we offer a reflexive exploration of the ways in which the Arctic is emerging as a space of and for geopolitics.</w:t>
      </w:r>
      <w:r w:rsidRPr="00520E36">
        <w:rPr>
          <w:sz w:val="12"/>
        </w:rPr>
        <w:t xml:space="preserve">¶ </w:t>
      </w:r>
      <w:r>
        <w:t xml:space="preserve">Our argument vis-à-vis the emergent spaces of the Arctic builds upon but also goes beyond recent interventions by geographers (Dodds, 2008, Dodds, 2010, Nicol, 2010, Powell, 2008a and Steinberg, 2010) who have highlighted the multiple interests and high stakes at play in the rapidly growing interest in the Arctic Ocean. In particular, </w:t>
      </w:r>
      <w:r w:rsidRPr="007159F3">
        <w:rPr>
          <w:rStyle w:val="StyleUnderline"/>
        </w:rPr>
        <w:t>we show how a geopolitical analysis attuned to embodiment, the resolutely translocal, and the everyday can contribute to a richer understanding of how</w:t>
      </w:r>
      <w:r>
        <w:t xml:space="preserve">, and why, </w:t>
      </w:r>
      <w:r w:rsidRPr="007159F3">
        <w:rPr>
          <w:rStyle w:val="StyleUnderline"/>
        </w:rPr>
        <w:t>the Arctic is suddenly so prominent in</w:t>
      </w:r>
      <w:r>
        <w:t xml:space="preserve"> national, inter-national and circumpolar </w:t>
      </w:r>
      <w:r w:rsidRPr="007159F3">
        <w:rPr>
          <w:rStyle w:val="StyleUnderline"/>
        </w:rPr>
        <w:t>politics</w:t>
      </w:r>
      <w:r>
        <w:t>.</w:t>
      </w:r>
      <w:r w:rsidRPr="00520E36">
        <w:rPr>
          <w:sz w:val="12"/>
        </w:rPr>
        <w:t xml:space="preserve">¶ </w:t>
      </w:r>
      <w:r>
        <w:t xml:space="preserve">While </w:t>
      </w:r>
      <w:r w:rsidRPr="007159F3">
        <w:rPr>
          <w:rStyle w:val="StyleUnderline"/>
        </w:rPr>
        <w:t>we retain the concept of discourse as a central element of critical geopolitical investigation</w:t>
      </w:r>
      <w:r>
        <w:t xml:space="preserve">, we use this to signify more than the reproduction of geopolitics via representational practices (McConnell, 2009 and Thrift, 2000). </w:t>
      </w:r>
      <w:r w:rsidRPr="007159F3">
        <w:rPr>
          <w:rStyle w:val="StyleUnderline"/>
        </w:rPr>
        <w:t>We conceptualize discourse as an iterative interplay between representational, embodied and performative practices and the materialization of space</w:t>
      </w:r>
      <w:r>
        <w:t xml:space="preserve"> (Müller, 2008 and Pain and Smith, 2008). Thus, </w:t>
      </w:r>
      <w:r w:rsidRPr="00520E36">
        <w:rPr>
          <w:rStyle w:val="StyleUnderline"/>
        </w:rPr>
        <w:t>we see ‘Arctic geopolitics’ as neither environmentally determined by climate change</w:t>
      </w:r>
      <w:r>
        <w:t xml:space="preserve"> and the melting of ice (as many neo-realist accounts would have it Borgerson, 2008) </w:t>
      </w:r>
      <w:r w:rsidRPr="00520E36">
        <w:rPr>
          <w:rStyle w:val="StyleUnderline"/>
        </w:rPr>
        <w:t>nor constructed solely within the power/knowledge networks of statecraft</w:t>
      </w:r>
      <w:r>
        <w:t xml:space="preserve"> (as earlier versions of critical geopolitics might suggest); rather </w:t>
      </w:r>
      <w:r w:rsidRPr="00520E36">
        <w:rPr>
          <w:rStyle w:val="StyleUnderline"/>
        </w:rPr>
        <w:t>we see Arctic geopolitics emerging as a discourse</w:t>
      </w:r>
      <w:r>
        <w:t xml:space="preserve"> – a relatively organized assemblage of power/knowledge – via the dynamic assembly and networking of multiple elements across a wide variety of sites. While we trace the widely reproduced story of Arctic geopolitics through climate change, the melting of polar ice, increasing competition for resources and the like, we weave through this a discussion of three examples (two Arctic exhibitions in London; the Russian Polar expedition of 2007 and ‘sovereignty patrols’ by Canadian Rangers) that complicate those orthodox accounts found within academic and media circles.</w:t>
      </w:r>
      <w:r w:rsidRPr="00520E36">
        <w:rPr>
          <w:sz w:val="12"/>
        </w:rPr>
        <w:t xml:space="preserve">¶ </w:t>
      </w:r>
      <w:r>
        <w:t xml:space="preserve">We identify two kinds of spatial ordering entwined in the prevailing discourse of Arctic geopolitics. The first is of the Arctic as a space as such. Here we draw attention to the various ways in which the Arctic is imagined and performed as a distinct or exceptional space with its own properties. In particular, we highlight how </w:t>
      </w:r>
      <w:r w:rsidRPr="00520E36">
        <w:rPr>
          <w:rStyle w:val="StyleUnderline"/>
        </w:rPr>
        <w:t>the Arctic Ocean</w:t>
      </w:r>
      <w:r>
        <w:t xml:space="preserve"> (and the broader Arctic region) </w:t>
      </w:r>
      <w:r w:rsidRPr="00520E36">
        <w:rPr>
          <w:rStyle w:val="StyleUnderline"/>
        </w:rPr>
        <w:t>is constructed as an opening and thus indeterminate zone in terms of particular environmental, imaginative and affective characteristics,</w:t>
      </w:r>
      <w:r>
        <w:t xml:space="preserve"> and </w:t>
      </w:r>
      <w:r w:rsidRPr="00520E36">
        <w:rPr>
          <w:rStyle w:val="StyleUnderline"/>
        </w:rPr>
        <w:t>especially in terms of a frontier masculinity and paternal sovereignty</w:t>
      </w:r>
      <w:r>
        <w:t xml:space="preserve"> (Gunn, 2008). </w:t>
      </w:r>
      <w:r w:rsidRPr="00520E36">
        <w:rPr>
          <w:rStyle w:val="StyleUnderline"/>
        </w:rPr>
        <w:t>This spatial ordering is entwined with</w:t>
      </w:r>
      <w:r>
        <w:t xml:space="preserve"> another ordering of </w:t>
      </w:r>
      <w:r w:rsidRPr="00520E36">
        <w:rPr>
          <w:rStyle w:val="StyleUnderline"/>
        </w:rPr>
        <w:t>the Arctic, as a space of and for state-building and international relations</w:t>
      </w:r>
      <w:r>
        <w:t xml:space="preserve"> (Koivurova, 2010). </w:t>
      </w:r>
      <w:r w:rsidRPr="00520E36">
        <w:rPr>
          <w:rStyle w:val="StyleUnderline"/>
        </w:rPr>
        <w:t>Here we highlight how the</w:t>
      </w:r>
      <w:r>
        <w:t xml:space="preserve"> national and international </w:t>
      </w:r>
      <w:r w:rsidRPr="00520E36">
        <w:rPr>
          <w:rStyle w:val="StyleUnderline"/>
        </w:rPr>
        <w:t>politics of the Arctic are produced as an uneasy synthesis of neo-realism and liberalism.</w:t>
      </w:r>
      <w:r>
        <w:t xml:space="preserve"> In this paper, </w:t>
      </w:r>
      <w:r w:rsidRPr="00520E36">
        <w:rPr>
          <w:rStyle w:val="StyleUnderline"/>
        </w:rPr>
        <w:t>both ‘neo-realism’ and ‘liberalism’</w:t>
      </w:r>
      <w:r>
        <w:t xml:space="preserve"> refer to schools of thought in international relations which broadly </w:t>
      </w:r>
      <w:r w:rsidRPr="00520E36">
        <w:rPr>
          <w:rStyle w:val="StyleUnderline"/>
        </w:rPr>
        <w:t>assume an anarchic world composed of states in competition with one another</w:t>
      </w:r>
      <w:r>
        <w:t xml:space="preserve">. While neo-realists and liberals disagree over the capacity of the state to co-operate with others, both are vexed by the absence of world government and the anarchical condition of world politics. </w:t>
      </w:r>
      <w:r w:rsidRPr="00520E36">
        <w:rPr>
          <w:rStyle w:val="StyleUnderline"/>
        </w:rPr>
        <w:t xml:space="preserve">Liberals tend to be more interested in the possibilities </w:t>
      </w:r>
      <w:r w:rsidRPr="00520E36">
        <w:rPr>
          <w:rStyle w:val="StyleUnderline"/>
        </w:rPr>
        <w:lastRenderedPageBreak/>
        <w:t>of cooperation</w:t>
      </w:r>
      <w:r>
        <w:t xml:space="preserve"> through regimes (Keohane &amp; Nye, 2000), </w:t>
      </w:r>
      <w:r w:rsidRPr="00520E36">
        <w:rPr>
          <w:rStyle w:val="StyleUnderline"/>
        </w:rPr>
        <w:t>while neo-realists are preoccupied with states and their national security interests</w:t>
      </w:r>
      <w:r>
        <w:t xml:space="preserve"> (Waltz, 1979).</w:t>
      </w:r>
      <w:r w:rsidRPr="00520E36">
        <w:rPr>
          <w:sz w:val="12"/>
        </w:rPr>
        <w:t xml:space="preserve">¶ </w:t>
      </w:r>
      <w:r>
        <w:t xml:space="preserve">Thus, </w:t>
      </w:r>
      <w:r w:rsidRPr="00520E36">
        <w:rPr>
          <w:rStyle w:val="StyleUnderline"/>
        </w:rPr>
        <w:t>on the one hand, the re-opening of the Arctic</w:t>
      </w:r>
      <w:r>
        <w:t xml:space="preserve"> from the confines of Cold War spatial orderings </w:t>
      </w:r>
      <w:r w:rsidRPr="00520E36">
        <w:rPr>
          <w:rStyle w:val="StyleUnderline"/>
        </w:rPr>
        <w:t>was read</w:t>
      </w:r>
      <w:r>
        <w:t xml:space="preserve"> during the 1990s </w:t>
      </w:r>
      <w:r w:rsidRPr="00520E36">
        <w:rPr>
          <w:rStyle w:val="StyleUnderline"/>
        </w:rPr>
        <w:t>as an unprecedented opportunity to establish a new political order</w:t>
      </w:r>
      <w:r>
        <w:t xml:space="preserve"> regulated </w:t>
      </w:r>
      <w:r w:rsidRPr="00520E36">
        <w:rPr>
          <w:rStyle w:val="StyleUnderline"/>
        </w:rPr>
        <w:t>via democracy, freedom and markets</w:t>
      </w:r>
      <w:r>
        <w:t xml:space="preserve">, in uneasy tandem with concepts of sustainability, demilitarization and human security. </w:t>
      </w:r>
      <w:r w:rsidRPr="00520E36">
        <w:rPr>
          <w:rStyle w:val="StyleUnderline"/>
        </w:rPr>
        <w:t>On the other</w:t>
      </w:r>
      <w:r>
        <w:t xml:space="preserve">, we show how </w:t>
      </w:r>
      <w:r w:rsidRPr="00520E36">
        <w:rPr>
          <w:rStyle w:val="StyleUnderline"/>
        </w:rPr>
        <w:t>the Arctic is increasingly read in terms of the resurgence of neo-realism as geopolitical actors allegedly scramble to reterritorialize an opening Arctic space</w:t>
      </w:r>
      <w:r>
        <w:t xml:space="preserve"> (and especially the Arctic Ocean) </w:t>
      </w:r>
      <w:r w:rsidRPr="00520E36">
        <w:rPr>
          <w:rStyle w:val="StyleUnderline"/>
        </w:rPr>
        <w:t>in pursuit of national security interests and resource competition. The uneasy synthesis between liberalism and neo-realism</w:t>
      </w:r>
      <w:r>
        <w:t xml:space="preserve">, which feeds off and animates the first ordering of the Arctic, </w:t>
      </w:r>
      <w:r w:rsidRPr="00520E36">
        <w:rPr>
          <w:rStyle w:val="StyleUnderline"/>
        </w:rPr>
        <w:t>presents a richly textured set of possibilities</w:t>
      </w:r>
      <w:r>
        <w:t xml:space="preserve"> – and threats – to a wide variety of actors </w:t>
      </w:r>
      <w:r w:rsidRPr="00520E36">
        <w:rPr>
          <w:rStyle w:val="StyleUnderline"/>
        </w:rPr>
        <w:t>across the region and beyond.</w:t>
      </w:r>
    </w:p>
    <w:p w:rsidR="00161313" w:rsidRDefault="00161313" w:rsidP="00161313">
      <w:pPr>
        <w:rPr>
          <w:rStyle w:val="StyleUnderline"/>
        </w:rPr>
      </w:pPr>
    </w:p>
    <w:p w:rsidR="00161313" w:rsidRDefault="00161313" w:rsidP="00161313">
      <w:pPr>
        <w:pStyle w:val="Heading4"/>
        <w:rPr>
          <w:rStyle w:val="StyleUnderline"/>
        </w:rPr>
      </w:pPr>
      <w:r>
        <w:rPr>
          <w:rStyle w:val="StyleUnderline"/>
          <w:szCs w:val="26"/>
        </w:rPr>
        <w:t>Realist discourses of t</w:t>
      </w:r>
      <w:r w:rsidRPr="00ED7AA3">
        <w:rPr>
          <w:rStyle w:val="StyleUnderline"/>
          <w:szCs w:val="26"/>
        </w:rPr>
        <w:t>he Arctic</w:t>
      </w:r>
      <w:r>
        <w:rPr>
          <w:rStyle w:val="StyleUnderline"/>
          <w:szCs w:val="26"/>
        </w:rPr>
        <w:t xml:space="preserve"> enable geopolitical interventions – actors securitize environmental issues to produce territorial sovereignty. </w:t>
      </w:r>
    </w:p>
    <w:p w:rsidR="00161313" w:rsidRDefault="00161313" w:rsidP="00161313">
      <w:pPr>
        <w:rPr>
          <w:rStyle w:val="StyleUnderline"/>
        </w:rPr>
      </w:pPr>
    </w:p>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Pr>
        <w:rPr>
          <w:rStyle w:val="StyleUnderline"/>
        </w:rPr>
      </w:pPr>
    </w:p>
    <w:p w:rsidR="00161313" w:rsidRDefault="00161313" w:rsidP="00161313">
      <w:r w:rsidRPr="00610464">
        <w:rPr>
          <w:rStyle w:val="StyleUnderline"/>
        </w:rPr>
        <w:t>We identify</w:t>
      </w:r>
      <w:r>
        <w:t xml:space="preserve"> philosophies of </w:t>
      </w:r>
      <w:r w:rsidRPr="00610464">
        <w:rPr>
          <w:rStyle w:val="StyleUnderline"/>
        </w:rPr>
        <w:t>realism as underlying Arctic geopolitics</w:t>
      </w:r>
      <w:r>
        <w:t>; the existence of the ‘Arctic’ as a space, and its essential difference from other parts of the world (including Antarctica), is remarkably taken-for-granted, as are the notions of an Arctic-specific geopolitics and Arctic fragility (AHDR, 2004). ‘</w:t>
      </w:r>
      <w:r w:rsidRPr="00610464">
        <w:rPr>
          <w:rStyle w:val="StyleUnderline"/>
        </w:rPr>
        <w:t>Realism</w:t>
      </w:r>
      <w:r>
        <w:t xml:space="preserve">’, as distinct from the aforementioned ‘neo-realism’, </w:t>
      </w:r>
      <w:r w:rsidRPr="00610464">
        <w:rPr>
          <w:rStyle w:val="StyleUnderline"/>
        </w:rPr>
        <w:t>is here used to signify faith in science and a philosophical commitment to a reality that can be approached</w:t>
      </w:r>
      <w:r>
        <w:t xml:space="preserve">, if never completely comprehended </w:t>
      </w:r>
      <w:r w:rsidRPr="00610464">
        <w:rPr>
          <w:rStyle w:val="StyleUnderline"/>
        </w:rPr>
        <w:t>through empirical observation</w:t>
      </w:r>
      <w:r>
        <w:t xml:space="preserve"> (Bird, 1998). </w:t>
      </w:r>
      <w:r w:rsidRPr="00610464">
        <w:rPr>
          <w:rStyle w:val="StyleUnderline"/>
        </w:rPr>
        <w:t>This slippage between a term used in in international relations</w:t>
      </w:r>
      <w:r>
        <w:t xml:space="preserve"> (called here ’neo-realism’) </w:t>
      </w:r>
      <w:r w:rsidRPr="00610464">
        <w:rPr>
          <w:rStyle w:val="StyleUnderline"/>
        </w:rPr>
        <w:t>and one describing an approach to science</w:t>
      </w:r>
      <w:r>
        <w:t xml:space="preserve"> (called ’realism’) </w:t>
      </w:r>
      <w:r w:rsidRPr="00610464">
        <w:rPr>
          <w:rStyle w:val="StyleUnderline"/>
        </w:rPr>
        <w:t>is suggestive in an Arctic context</w:t>
      </w:r>
      <w:r>
        <w:t xml:space="preserve">. The discourse of Arctic geopolitics carries within it a sense of the Arctic as a space distinguishable from others with regard to the practices of geopolitical actors within it. For instance, it is a commonplace that </w:t>
      </w:r>
      <w:r w:rsidRPr="00610464">
        <w:rPr>
          <w:rStyle w:val="StyleUnderline"/>
        </w:rPr>
        <w:t>the Arctic is discernible from other spaces as a result of its extreme climate and relative inaccessibility. Changes in this</w:t>
      </w:r>
      <w:r>
        <w:t xml:space="preserve"> circumpolar </w:t>
      </w:r>
      <w:r w:rsidRPr="00610464">
        <w:rPr>
          <w:rStyle w:val="StyleUnderline"/>
        </w:rPr>
        <w:t>environment</w:t>
      </w:r>
      <w:r>
        <w:t xml:space="preserve"> and assessments of relative inaccessibility </w:t>
      </w:r>
      <w:r w:rsidRPr="00610464">
        <w:rPr>
          <w:rStyle w:val="StyleUnderline"/>
        </w:rPr>
        <w:t>are then seen to produce and perhaps even force changes in the behaviour of geopolitical actors</w:t>
      </w:r>
      <w:r>
        <w:t xml:space="preserve">. However, </w:t>
      </w:r>
      <w:r w:rsidRPr="00ED7AA3">
        <w:rPr>
          <w:rStyle w:val="StyleUnderline"/>
        </w:rPr>
        <w:t>if current theorizations of space hold that space is produced relationally</w:t>
      </w:r>
      <w:r>
        <w:t xml:space="preserve">, it follows that </w:t>
      </w:r>
      <w:r w:rsidRPr="00ED7AA3">
        <w:rPr>
          <w:rStyle w:val="StyleUnderline"/>
        </w:rPr>
        <w:t>the Arctic, as an exceptional space, results from relationships between human actors and their networks. This simple insight dovetails with</w:t>
      </w:r>
      <w:r>
        <w:t xml:space="preserve"> well-established geopolitical </w:t>
      </w:r>
      <w:r w:rsidRPr="00ED7AA3">
        <w:rPr>
          <w:rStyle w:val="StyleUnderline"/>
        </w:rPr>
        <w:t>understandings of power and discourse</w:t>
      </w:r>
      <w:r>
        <w:t xml:space="preserve">: the designation of spaces as exceptional, or not, enables particular kinds of interventions. Therefore, </w:t>
      </w:r>
      <w:r w:rsidRPr="00ED7AA3">
        <w:rPr>
          <w:rStyle w:val="StyleUnderline"/>
        </w:rPr>
        <w:t>it is not climate change and Arctic exceptionalism that produce geopolitical interventions, it is the identification of climate change as a security issue, and the subsequent identification of the Arctic as a space of exception, that enable geopolitical intervention</w:t>
      </w:r>
      <w:r>
        <w:t xml:space="preserve"> as the region is re-staged as a ‘state of emergency’.</w:t>
      </w:r>
      <w:r w:rsidRPr="00330D9C">
        <w:rPr>
          <w:sz w:val="12"/>
        </w:rPr>
        <w:t xml:space="preserve">¶ </w:t>
      </w:r>
      <w:r>
        <w:t xml:space="preserve">No discussion of Arctic geopolitics and the region’s ‘fragility’ is complete without recounting the changing seasonal extent of Arctic ice, the opening of the North–West Passage and Northern Sea Route in 2007 and projected dates for the Arctic to become ice free in summer, along with the latest estimates of oil and gas reserves (framed as unproven potential by the US Geological Survey) and outstanding legal disputes and uncertainties over the delimitation of the Arctic outer continent shelf. All of these elements underscore the extent to which </w:t>
      </w:r>
      <w:r w:rsidRPr="00833BE9">
        <w:rPr>
          <w:rStyle w:val="StyleUnderline"/>
        </w:rPr>
        <w:t>scientific practices</w:t>
      </w:r>
      <w:r>
        <w:t xml:space="preserve"> </w:t>
      </w:r>
      <w:r w:rsidRPr="00833BE9">
        <w:rPr>
          <w:rStyle w:val="StyleUnderline"/>
        </w:rPr>
        <w:t>such as mapping</w:t>
      </w:r>
      <w:r>
        <w:t xml:space="preserve"> and surveying </w:t>
      </w:r>
      <w:r w:rsidRPr="00833BE9">
        <w:rPr>
          <w:rStyle w:val="StyleUnderline"/>
        </w:rPr>
        <w:t>are central to the geopolitical constitution of Arctic space</w:t>
      </w:r>
      <w:r>
        <w:t xml:space="preserve">. Indeed, recent years have seen a veritable boom in Arctic-related scientific research (Powell, 2008a). However, as work by geographers has shown, </w:t>
      </w:r>
      <w:r w:rsidRPr="00833BE9">
        <w:rPr>
          <w:rStyle w:val="StyleUnderline"/>
        </w:rPr>
        <w:t>research in the Arctic has long been constituted via</w:t>
      </w:r>
      <w:r>
        <w:t xml:space="preserve"> constellations of emotional and embodied practices as well as epistemic ones, and involved ‘</w:t>
      </w:r>
      <w:r w:rsidRPr="00833BE9">
        <w:rPr>
          <w:rStyle w:val="StyleUnderline"/>
        </w:rPr>
        <w:t>complicated relationships between activities which were construed to be scientific whilst also allowing some sort of demonstration of territorial sovereignty</w:t>
      </w:r>
      <w:r>
        <w:t>’ (Powell, 2007: 1796).</w:t>
      </w:r>
      <w:r w:rsidRPr="00330D9C">
        <w:rPr>
          <w:sz w:val="12"/>
        </w:rPr>
        <w:t xml:space="preserve">¶ </w:t>
      </w:r>
      <w:r w:rsidRPr="00833BE9">
        <w:rPr>
          <w:rStyle w:val="StyleUnderline"/>
        </w:rPr>
        <w:t xml:space="preserve">This centrality </w:t>
      </w:r>
      <w:r w:rsidRPr="00833BE9">
        <w:rPr>
          <w:rStyle w:val="StyleUnderline"/>
        </w:rPr>
        <w:lastRenderedPageBreak/>
        <w:t>of science instantiates a sense of the Arctic as a space of the real</w:t>
      </w:r>
      <w:r>
        <w:t xml:space="preserve"> – </w:t>
      </w:r>
      <w:r w:rsidRPr="00833BE9">
        <w:rPr>
          <w:rStyle w:val="StyleUnderline"/>
        </w:rPr>
        <w:t>a zone</w:t>
      </w:r>
      <w:r>
        <w:t xml:space="preserve"> in </w:t>
      </w:r>
      <w:r w:rsidRPr="00833BE9">
        <w:rPr>
          <w:rStyle w:val="StyleUnderline"/>
        </w:rPr>
        <w:t>which expert natural scientific knowledge provides an authoritative guide that politics must follow.</w:t>
      </w:r>
      <w:r>
        <w:t xml:space="preserve"> Despite the salience of science (as manifested in the International Polar Year 2007–9) – in close tandem with legal argument – in Arctic geopolitics, however, current understandings of the Arctic are also bound up with a variety of gendered cultural images, fantasies and projections. It is crucial to take these, and the popular cultures and colonial legacies with which they are bound up, into account if we are to understand the constitution of Arctic geopolitics.</w:t>
      </w:r>
    </w:p>
    <w:p w:rsidR="00161313" w:rsidRDefault="00161313" w:rsidP="00161313">
      <w:pPr>
        <w:pStyle w:val="Heading4"/>
      </w:pPr>
      <w:r>
        <w:t>Emphasizing the ‘potential’ of the Arctic is neo-realism’s way of pursuing its destructive fantasy.</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r w:rsidRPr="00580BE1">
        <w:rPr>
          <w:rStyle w:val="StyleUnderline"/>
        </w:rPr>
        <w:t>The emphasis on the economic potential of the Arctic maritime areas further highlights the dominance of future over present in contemporary geopolitical discourses</w:t>
      </w:r>
      <w:r>
        <w:t xml:space="preserve">. The image of disaster (as epitomised by the Exxon Valdez sinking in 1989) thus forms a counterpoint to the image of a treasure chest (the Russian flag-planting in 2007). We suggest that </w:t>
      </w:r>
      <w:r w:rsidRPr="00580BE1">
        <w:rPr>
          <w:rStyle w:val="StyleUnderline"/>
        </w:rPr>
        <w:t>these assertions of Arctic disaster are used to justify a strengthened military presence in Arctic waters</w:t>
      </w:r>
      <w:r>
        <w:t xml:space="preserve"> in the name of national security along with a range of futuristic possibilities ( Jensen &amp; Rottem, 2009). </w:t>
      </w:r>
      <w:r w:rsidRPr="00580BE1">
        <w:rPr>
          <w:rStyle w:val="StyleUnderline"/>
        </w:rPr>
        <w:t>Here neo-realism feeds off the idea of the Arctic as opening, shifting and potentially chaotic</w:t>
      </w:r>
      <w:r>
        <w:t xml:space="preserve"> space. </w:t>
      </w:r>
      <w:r w:rsidRPr="00580BE1">
        <w:rPr>
          <w:rStyle w:val="StyleUnderline"/>
        </w:rPr>
        <w:t>It thus has an affective as well as descriptive quality – invoking a mood change and associated “calls to arms”</w:t>
      </w:r>
      <w:r>
        <w:t xml:space="preserve"> ( Dodds, 2010). This theme of ‘fearing the future’ has emerged periodically within Canadian political discourse, with Stephen Harper’s famous “use it or lose it” dictum traceable through previous governments, which have emphasized the threat of incursion by the Soviets or the United States ( Dodds, in press, Head, 1963 and Huebert, 2003). The disaster argumentation ( Berkman &amp; Young, 2009) also underwrites liberal calls for a new multilateral Arctic legal agreement which would set out rules, for example, on how to exploit Arctic resources. In these representations, “multilateralism” denotes peace, prosperity, stability and environmental rescue whilst national control and interest denote increasing tension, environmental degradation and conflict.</w:t>
      </w:r>
      <w:r w:rsidRPr="00FC67DF">
        <w:rPr>
          <w:sz w:val="12"/>
        </w:rPr>
        <w:t xml:space="preserve">¶ </w:t>
      </w:r>
      <w:r w:rsidRPr="00580BE1">
        <w:rPr>
          <w:rStyle w:val="StyleUnderline"/>
        </w:rPr>
        <w:t>Arctic ‘openness’ is central to the performance of Arctic geopolitics, enabling sabre-rattling by the five Arctic Ocean coastal states. The region’s coding as a feminine space to be tamed by masculine exploits provides an arena for national magnification</w:t>
      </w:r>
      <w:r>
        <w:t xml:space="preserve">. The remoteness and difficulty of maintaining permanent occupation of the far north also makes it a space where overlapping territorial claims and competing understandings of access to transit passages can (at the moment) co-exist with relatively little chance of actual combat (Baev, 2007). As we shall see, this is particularly true of the US/Canadian arguments over the legal status of the North West Passage. In this way </w:t>
      </w:r>
      <w:r w:rsidRPr="00A701F1">
        <w:rPr>
          <w:rStyle w:val="StyleUnderline"/>
        </w:rPr>
        <w:t>the discursive formation of Arctic geopolitics is also bound up with neo-realist ideas about the inherent tendencies of ‘states’ towards ‘conflict’ over ‘resources’, ‘sovereignty’ and so on</w:t>
      </w:r>
      <w:r>
        <w:t xml:space="preserve"> – ideas that have been subject to extensive critical deconstruction in IR and political geography, but which are being rapidly reassembled in relation to the Arctic. </w:t>
      </w:r>
      <w:r w:rsidRPr="00A701F1">
        <w:rPr>
          <w:rStyle w:val="StyleUnderline"/>
        </w:rPr>
        <w:t>The Arctic is thus a space in which the foundational myths of orthodox international relations are being reasserted.</w:t>
      </w:r>
      <w:r>
        <w:t xml:space="preserve"> It might be said that it is not just the Arctic climate that is changing, with knock on effects for state politics and international relations, but rather that </w:t>
      </w:r>
      <w:r w:rsidRPr="00A701F1">
        <w:rPr>
          <w:rStyle w:val="StyleUnderline"/>
        </w:rPr>
        <w:t>the region is being reconstituted within a discursive formation that renders it amenable to neo-realist understandings and practices</w:t>
      </w:r>
      <w:r>
        <w:t xml:space="preserve"> inconceivable for other, more inhabited regions. </w:t>
      </w:r>
      <w:r w:rsidRPr="00A701F1">
        <w:rPr>
          <w:rStyle w:val="StyleUnderline"/>
        </w:rPr>
        <w:t>Accepting the premises of ‘Arctic geopolitics’ risks both obscuring the liveliness of Arctic geography</w:t>
      </w:r>
      <w:r>
        <w:t xml:space="preserve"> (Vannini, Baldacchino, Guay, Royle, &amp; Steinberg, 2009) </w:t>
      </w:r>
      <w:r w:rsidRPr="00A701F1">
        <w:rPr>
          <w:rStyle w:val="StyleUnderline"/>
        </w:rPr>
        <w:t>and enabling the sovereign fantasy that</w:t>
      </w:r>
      <w:r>
        <w:t xml:space="preserve"> coastal </w:t>
      </w:r>
      <w:r w:rsidRPr="00A701F1">
        <w:rPr>
          <w:rStyle w:val="StyleUnderline"/>
        </w:rPr>
        <w:t>states</w:t>
      </w:r>
      <w:r>
        <w:t xml:space="preserve"> and their civilian and military representatives </w:t>
      </w:r>
      <w:r w:rsidRPr="00A701F1">
        <w:rPr>
          <w:rStyle w:val="StyleUnderline"/>
        </w:rPr>
        <w:t>have</w:t>
      </w:r>
      <w:r>
        <w:t xml:space="preserve"> previously </w:t>
      </w:r>
      <w:r w:rsidRPr="00A701F1">
        <w:rPr>
          <w:rStyle w:val="StyleUnderline"/>
        </w:rPr>
        <w:t>enjoyed</w:t>
      </w:r>
      <w:r>
        <w:t xml:space="preserve"> security </w:t>
      </w:r>
      <w:r w:rsidRPr="00A701F1">
        <w:rPr>
          <w:rStyle w:val="StyleUnderline"/>
        </w:rPr>
        <w:t>via effective territorial control</w:t>
      </w:r>
      <w:r>
        <w:t xml:space="preserve"> and may establish it once again.</w:t>
      </w:r>
    </w:p>
    <w:p w:rsidR="00161313" w:rsidRDefault="00161313" w:rsidP="00161313"/>
    <w:p w:rsidR="00161313" w:rsidRDefault="00161313" w:rsidP="00161313">
      <w:pPr>
        <w:pStyle w:val="Heading4"/>
      </w:pPr>
      <w:r>
        <w:lastRenderedPageBreak/>
        <w:t>The distinction between the status quo and the plan is a false one – either future remains embedded in philosophical realism.</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r w:rsidRPr="00FB2B03">
        <w:rPr>
          <w:rStyle w:val="StyleUnderline"/>
        </w:rPr>
        <w:t xml:space="preserve">It is </w:t>
      </w:r>
      <w:r>
        <w:t xml:space="preserve">perhaps </w:t>
      </w:r>
      <w:r w:rsidRPr="00FB2B03">
        <w:rPr>
          <w:rStyle w:val="StyleUnderline"/>
        </w:rPr>
        <w:t>a short step from the empiricist realism of Arctic science to the neo-realism of</w:t>
      </w:r>
      <w:r>
        <w:t xml:space="preserve"> much contemporary </w:t>
      </w:r>
      <w:r w:rsidRPr="00FB2B03">
        <w:rPr>
          <w:rStyle w:val="StyleUnderline"/>
        </w:rPr>
        <w:t>IR, which sees Arctic states in competition</w:t>
      </w:r>
      <w:r>
        <w:t xml:space="preserve"> to assert and exercise sovereignty over an opening – and hence geopolitically undefined – space. </w:t>
      </w:r>
      <w:r w:rsidRPr="00FB2B03">
        <w:rPr>
          <w:rStyle w:val="StyleUnderline"/>
        </w:rPr>
        <w:t>Another small step leads to a neo-liberalism that sees opportunities</w:t>
      </w:r>
      <w:r>
        <w:t xml:space="preserve"> (and challenges) in such an opening </w:t>
      </w:r>
      <w:r w:rsidRPr="00FB2B03">
        <w:rPr>
          <w:rStyle w:val="StyleUnderline"/>
        </w:rPr>
        <w:t>for the extension of democracy, markets and freedom</w:t>
      </w:r>
      <w:r>
        <w:t xml:space="preserve">. By this we mean that </w:t>
      </w:r>
      <w:r w:rsidRPr="00FB2B03">
        <w:rPr>
          <w:rStyle w:val="StyleUnderline"/>
        </w:rPr>
        <w:t>debates around global climate change policy are largely framed through scientific discourse. Proponents of climate change policy emphasize the role of scientific evidence and mechanistic understandings of change</w:t>
      </w:r>
      <w:r>
        <w:t xml:space="preserve"> (see, for instance, ACIAR, 2004). </w:t>
      </w:r>
      <w:r w:rsidRPr="00FB2B03">
        <w:rPr>
          <w:rStyle w:val="StyleUnderline"/>
        </w:rPr>
        <w:t>Opponents</w:t>
      </w:r>
      <w:r>
        <w:t xml:space="preserve"> of policies intended to mitigate climate change </w:t>
      </w:r>
      <w:r w:rsidRPr="00FB2B03">
        <w:rPr>
          <w:rStyle w:val="StyleUnderline"/>
        </w:rPr>
        <w:t>engage in this discourse through the introduction of contradictory scientific claims or obfuscation</w:t>
      </w:r>
      <w:r>
        <w:t xml:space="preserve"> about the nature </w:t>
      </w:r>
      <w:r w:rsidRPr="00FB2B03">
        <w:rPr>
          <w:rStyle w:val="StyleUnderline"/>
        </w:rPr>
        <w:t>of scientific consensus, never directly disputing scientism</w:t>
      </w:r>
      <w:r>
        <w:t xml:space="preserve">. </w:t>
      </w:r>
      <w:r w:rsidRPr="00FB2B03">
        <w:rPr>
          <w:rStyle w:val="StyleUnderline"/>
        </w:rPr>
        <w:t>Discussions of climate change-related topics</w:t>
      </w:r>
      <w:r>
        <w:t xml:space="preserve">, such as Arctic geopolitics, </w:t>
      </w:r>
      <w:r w:rsidRPr="00FB2B03">
        <w:rPr>
          <w:rStyle w:val="StyleUnderline"/>
        </w:rPr>
        <w:t>remain embedded in philosophical realism</w:t>
      </w:r>
      <w:r>
        <w:t xml:space="preserve">. </w:t>
      </w:r>
      <w:r w:rsidRPr="00FB2B03">
        <w:rPr>
          <w:rStyle w:val="StyleUnderline"/>
        </w:rPr>
        <w:t>This either takes the form of mechanistic understandings of geopolitics and neo-realism, or a state-centric (neo)liberalism</w:t>
      </w:r>
      <w:r>
        <w:t xml:space="preserve"> that sees state action in the Arctic as necessary to an ontology of capitalist development. Arctic geopolitics is caught between such imaginations of international affairs.</w:t>
      </w:r>
      <w:r w:rsidRPr="00F352C7">
        <w:rPr>
          <w:sz w:val="12"/>
        </w:rPr>
        <w:t xml:space="preserve">¶ </w:t>
      </w:r>
      <w:r w:rsidRPr="00FB2B03">
        <w:rPr>
          <w:rStyle w:val="StyleUnderline"/>
        </w:rPr>
        <w:t>Arctic liberalism</w:t>
      </w:r>
      <w:r>
        <w:t xml:space="preserve"> forms one important organizing frame whereby different political actors may observe and analyze Arctic affairs. Following Barnett and Duvall (2005: 5), we suggest that “Arctic liberalism” </w:t>
      </w:r>
      <w:r w:rsidRPr="00FB2B03">
        <w:rPr>
          <w:rStyle w:val="StyleUnderline"/>
        </w:rPr>
        <w:t>revolves around the belief in the possibility</w:t>
      </w:r>
      <w:r>
        <w:t xml:space="preserve">, although </w:t>
      </w:r>
      <w:r w:rsidRPr="00FB2B03">
        <w:rPr>
          <w:rStyle w:val="StyleUnderline"/>
        </w:rPr>
        <w:t>not the inevitability, of progress</w:t>
      </w:r>
      <w:r>
        <w:t xml:space="preserve">; that modernization processes and interdependence (or, now, globalization) are transforming the character of global politics; </w:t>
      </w:r>
      <w:r w:rsidRPr="00FB2B03">
        <w:rPr>
          <w:rStyle w:val="StyleUnderline"/>
        </w:rPr>
        <w:t>that institutions can be established</w:t>
      </w:r>
      <w:r>
        <w:t xml:space="preserve"> to help manage these changes; </w:t>
      </w:r>
      <w:r w:rsidRPr="00FB2B03">
        <w:rPr>
          <w:rStyle w:val="StyleUnderline"/>
        </w:rPr>
        <w:t>that democracy is a principled objective, as well as</w:t>
      </w:r>
      <w:r>
        <w:t xml:space="preserve"> an issue of </w:t>
      </w:r>
      <w:r w:rsidRPr="00FB2B03">
        <w:rPr>
          <w:rStyle w:val="StyleUnderline"/>
        </w:rPr>
        <w:t>peace and security</w:t>
      </w:r>
      <w:r>
        <w:t>; and that states and international organizations have an obligation to protect individuals, promote universal values, and create conditions that encourage political and economic freedom.</w:t>
      </w:r>
      <w:r w:rsidRPr="00F352C7">
        <w:rPr>
          <w:sz w:val="12"/>
        </w:rPr>
        <w:t xml:space="preserve">¶ </w:t>
      </w:r>
      <w:r>
        <w:t>Following the end of the Cold War, representations through which the extension of liberal free-market reforms will bring peace and prosperity to the Arctic became increasingly salient. A significant portion of contemporary geopolitical representations of the Arctic are thus predicated upon the belief that the end of the Cold War provided the opportunity to create a more desirable Arctic via a new “normative consensus” based on fundamental liberal values and international agreements.</w:t>
      </w:r>
      <w:r w:rsidRPr="00F352C7">
        <w:rPr>
          <w:sz w:val="12"/>
        </w:rPr>
        <w:t xml:space="preserve">¶ </w:t>
      </w:r>
      <w:r w:rsidRPr="00FB2B03">
        <w:rPr>
          <w:rStyle w:val="StyleUnderline"/>
        </w:rPr>
        <w:t>This Arctic liberalism sat uneasily with visions emerging from environmental and indigenous groups</w:t>
      </w:r>
      <w:r>
        <w:t xml:space="preserve"> that suggested a deeper questioning of the implications of political and economic modernization for the Arctic (Dalby, 2002). Nonetheless, during the 1990s a ‘geopolitics of hope’ (Sparke, 2005) was frequently articulated in relation to the region. This was predicated upon the ending of the Cold War, a reduction in the role of militarism in constituting Arctic spaces and the establishment of new institutions (notably the Arctic Council). As the AHDR (2004: 208) stated, “the end of the Cold War was accompanied by the rebirth of connections between northern peoples and societies, and the dawning of a new era of Arctic international cooperation”. </w:t>
      </w:r>
      <w:r w:rsidRPr="00FB2B03">
        <w:rPr>
          <w:rStyle w:val="StyleUnderline"/>
        </w:rPr>
        <w:t>Military competition was supposed to have been sidelined by</w:t>
      </w:r>
      <w:r>
        <w:t xml:space="preserve"> regional and intergovernmental cooperation and the pursuit of sustainable social development facilitated by circumpolar institution building such as </w:t>
      </w:r>
      <w:r w:rsidRPr="00FB2B03">
        <w:rPr>
          <w:rStyle w:val="StyleUnderline"/>
        </w:rPr>
        <w:t>the Arctic Council</w:t>
      </w:r>
      <w:r>
        <w:t>.</w:t>
      </w:r>
      <w:r w:rsidRPr="00F352C7">
        <w:rPr>
          <w:sz w:val="12"/>
        </w:rPr>
        <w:t xml:space="preserve">¶ </w:t>
      </w:r>
      <w:r>
        <w:t xml:space="preserve">At least in some geographical contexts (Finland and Sweden, most notably), the geopolitical arguments of liberals (usually international lawyers) have become dominant. These liberals highlight the role of international law in Arctic politics and point out that the actions of the governments in the Arctic strictly follow the rules of international regimes. Liberals usually straightforwardly critique the neo-realist interpretations of Arctic politics, the famous Russian flag-planting for instance, as premised on incorrect understanding of international politics in the Arctic. Accordingly, it is international law, not climate change, that guides contemporary Arctic politics; not confrontation but cooperation and stability (Koivurova, 2009). The implicit point in many liberal arguments thus is that the neo-realist ‘threat images’ concerned with the Arctic are not only </w:t>
      </w:r>
      <w:r>
        <w:lastRenderedPageBreak/>
        <w:t>false but also potentially dangerous.</w:t>
      </w:r>
      <w:r w:rsidRPr="00F352C7">
        <w:rPr>
          <w:sz w:val="12"/>
        </w:rPr>
        <w:t xml:space="preserve">¶ </w:t>
      </w:r>
      <w:r w:rsidRPr="003C1F87">
        <w:rPr>
          <w:rStyle w:val="StyleUnderline"/>
        </w:rPr>
        <w:t>Within Arctic geopolitics the neo-realist and liberal rationalities co-exist and are partly co-constituted. Both of these rationalities are nonetheless predicated upon a view that the Arctic is experiencing environmental change that inescapably leads to new geopolitical reality</w:t>
      </w:r>
      <w:r>
        <w:t xml:space="preserve">. For the neo-realists this new reality ‘forces’ states to adapt in a manner aping earlier neo-Darwinian readings of international politics (Borgerson, 2008). This form of reasoning is more than a journalistic conceit; it has gained currency in policy circles and is consequently well-supported in academic institutions, think-tanks (e.g. Geopolitics in the High North, 2008) and inter-state political agendas. </w:t>
      </w:r>
      <w:r w:rsidRPr="003C1F87">
        <w:rPr>
          <w:rStyle w:val="StyleUnderline"/>
        </w:rPr>
        <w:t>The geopolitical dilemma for the Arctic is frequently articulated in terms of whether the future will be characterized by a conflict-driven race for Arctic resources and trading routes or increasing international cooperation and indigenous self-determination</w:t>
      </w:r>
      <w:r>
        <w:t>.</w:t>
      </w:r>
    </w:p>
    <w:p w:rsidR="00161313" w:rsidRDefault="00161313" w:rsidP="00161313"/>
    <w:p w:rsidR="00161313" w:rsidRDefault="00161313" w:rsidP="00161313">
      <w:pPr>
        <w:pStyle w:val="Heading4"/>
        <w:rPr>
          <w:rStyle w:val="StyleUnderline"/>
          <w:b/>
          <w:szCs w:val="26"/>
        </w:rPr>
      </w:pPr>
      <w:r>
        <w:rPr>
          <w:rStyle w:val="StyleUnderline"/>
          <w:szCs w:val="26"/>
        </w:rPr>
        <w:t>Russia Link.</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Pr>
        <w:rPr>
          <w:rStyle w:val="StyleUnderline"/>
        </w:rPr>
      </w:pPr>
    </w:p>
    <w:p w:rsidR="00161313" w:rsidRDefault="00161313" w:rsidP="00161313">
      <w:r w:rsidRPr="00B54587">
        <w:rPr>
          <w:rStyle w:val="StyleUnderline"/>
        </w:rPr>
        <w:t>Another sign of neo-realist rationalities is the assumption that the region is characterized by dangerous anarchy</w:t>
      </w:r>
      <w:r>
        <w:t xml:space="preserve">. One commentator has suggested that the Arctic condition is dangerous </w:t>
      </w:r>
      <w:r w:rsidRPr="00B54587">
        <w:rPr>
          <w:rStyle w:val="StyleUnderline"/>
        </w:rPr>
        <w:t>because there are “no</w:t>
      </w:r>
      <w:r>
        <w:t xml:space="preserve"> overarching political and </w:t>
      </w:r>
      <w:r w:rsidRPr="00B54587">
        <w:rPr>
          <w:rStyle w:val="StyleUnderline"/>
        </w:rPr>
        <w:t>legal structures</w:t>
      </w:r>
      <w:r>
        <w:t xml:space="preserve"> that can provide for the orderly development of the region” (Borgerson, 2008: 71). The Arctic Council, created in 1996, is (as neo-realists remind audiences) a soft-law institution that merely advises the member states and does not address military issues. As another US commentator asserted, “if ground rules are not agreed, the area’s oil, gas and other as yet undiscovered resources could spark conflict” (Cohen, 2009: 2). </w:t>
      </w:r>
      <w:r w:rsidRPr="00B54587">
        <w:rPr>
          <w:rStyle w:val="StyleUnderline"/>
        </w:rPr>
        <w:t>Arctic geopolitics thus recapitulates not just IR realism but the implicit determinism of environment-security and climate-security discourses more generally</w:t>
      </w:r>
      <w:r>
        <w:t xml:space="preserve"> (Barnett, 2000).</w:t>
      </w:r>
      <w:r w:rsidRPr="009B74F9">
        <w:rPr>
          <w:sz w:val="12"/>
        </w:rPr>
        <w:t xml:space="preserve">¶ </w:t>
      </w:r>
      <w:r>
        <w:t xml:space="preserve">The concept of “ground rule” refers to an understanding that a “great game” is taking place in the Arctic. In such a view, circumpolar states do not necessarily commit themselves to the rules of the free-market world and the UN Convention on the Law of the Sea (UNCLOS); the Arctic appears as a test site for the international relations of the future characterized by scarcity of energy resources. As the New York Times put it, the “the free-market democracies with scarce resources will confront free-market authocracies (authoritarian systems that fall short of dictatorships) rich in oil, gas and other raw materials” in the Arctic ( Cohen, 2009: 2). “Free-market authocracies” of course refers primarily to Russia: actors who lean towards political realism often cite the 2007 Russian scientific expedition (which was mostly privately-funded by a Swedish businessman) as an attempt by the Russian government to maximize its sovereign rights over hydrocarbon resources of the Arctic, or, alternatively, as an invitation to a new anti-liberal geopolitics characterized by military means and the claiming of territories (e.g., Peter MacKay, cited in Allick, 2010). We suggest that </w:t>
      </w:r>
      <w:r w:rsidRPr="00B54587">
        <w:rPr>
          <w:rStyle w:val="StyleUnderline"/>
        </w:rPr>
        <w:t>this glosses over how Russia’s – and indeed all – Arctic geopolitical interventions emerge out of embodied, performative and somewhat improvised processes of state- and identity-building</w:t>
      </w:r>
      <w:r>
        <w:t xml:space="preserve"> (see Dodds, 2010 and Steinberg, 2010).</w:t>
      </w:r>
      <w:r w:rsidRPr="009B74F9">
        <w:rPr>
          <w:sz w:val="12"/>
        </w:rPr>
        <w:t xml:space="preserve">¶ </w:t>
      </w:r>
      <w:r w:rsidRPr="00B54587">
        <w:rPr>
          <w:rStyle w:val="StyleUnderline"/>
        </w:rPr>
        <w:t>Russia is often portrayed as an exceptional Arctic stakeholder, a circumpolar Other which is partly following the ground rules of international community while simultaneously creating its own path</w:t>
      </w:r>
      <w:r>
        <w:t xml:space="preserve"> of political development that resonates with state-building strategies in China, Iran and Venezuela. However, Russia (as distinct from the USSR) is a relative late-comer to the region, with a discernible Arctic policy only emerging in 2007–2008. China, another plausible ‘superpower’ in the Arctic, also seems determined to play a role in the far north:</w:t>
      </w:r>
      <w:r w:rsidRPr="009B74F9">
        <w:rPr>
          <w:sz w:val="12"/>
        </w:rPr>
        <w:t xml:space="preserve">¶ </w:t>
      </w:r>
      <w:r>
        <w:t xml:space="preserve">China carried out Arctic research in 1999 and 2003, and in 2004 built an Arctic satellite observation centre at New Olson, Spitsbergen Island, in Norway. The construction of such centres has been permitted by the Norwegian government to the original signatories to the 1920 Spitsbergen Treaty, and China, Japan, Germany, Italy, France, South Korea [and the UK], among others, have taken advantage of the opportunity. China’s application to the Arctic Council for permanent observer status, however, was turned down in 2009[.] (Ebinger &amp; </w:t>
      </w:r>
      <w:r>
        <w:lastRenderedPageBreak/>
        <w:t>Zambetakis, 2009: 1230)</w:t>
      </w:r>
      <w:r w:rsidRPr="009B74F9">
        <w:rPr>
          <w:sz w:val="12"/>
        </w:rPr>
        <w:t xml:space="preserve">¶ </w:t>
      </w:r>
      <w:r>
        <w:t xml:space="preserve">As we discuss below, </w:t>
      </w:r>
      <w:r w:rsidRPr="00B54587">
        <w:rPr>
          <w:rStyle w:val="StyleUnderline"/>
        </w:rPr>
        <w:t>neo-realist accounts</w:t>
      </w:r>
      <w:r>
        <w:t xml:space="preserve"> that would attribute the much-discussed 2007 polar expedition to some sovereign geopolitical master-logic </w:t>
      </w:r>
      <w:r w:rsidRPr="00B54587">
        <w:rPr>
          <w:rStyle w:val="StyleUnderline"/>
        </w:rPr>
        <w:t>must contend with a more complex picture that highlights how the expedition was improvised, with its supposed geopolitical meaning and significance emerging afterwards</w:t>
      </w:r>
      <w:r>
        <w:t xml:space="preserve"> (Baev, 2007). </w:t>
      </w:r>
      <w:r w:rsidRPr="00B54587">
        <w:rPr>
          <w:rStyle w:val="StyleUnderline"/>
        </w:rPr>
        <w:t>This further underscores the emergent, performative character of geopolitics and sovereignty</w:t>
      </w:r>
      <w:r>
        <w:t>, not just in Russia or the Arctic, but everywhere.</w:t>
      </w:r>
    </w:p>
    <w:p w:rsidR="007E7699" w:rsidRDefault="007E7699" w:rsidP="007E7699">
      <w:pPr>
        <w:pStyle w:val="Heading3"/>
      </w:pPr>
      <w:r>
        <w:lastRenderedPageBreak/>
        <w:t xml:space="preserve">Chuchki Specific Enviro Justice Link </w:t>
      </w:r>
    </w:p>
    <w:p w:rsidR="007E7699" w:rsidRPr="00C52465" w:rsidRDefault="007E7699" w:rsidP="007E7699">
      <w:pPr>
        <w:pStyle w:val="Heading4"/>
      </w:pPr>
      <w:r>
        <w:t>Oil expansion in the Chukchi sea destroys native lifestyles and local wildlife</w:t>
      </w:r>
    </w:p>
    <w:p w:rsidR="007E7699" w:rsidRDefault="007E7699" w:rsidP="007E7699">
      <w:pPr>
        <w:rPr>
          <w:rStyle w:val="Style13ptBold"/>
        </w:rPr>
      </w:pPr>
      <w:r>
        <w:rPr>
          <w:rStyle w:val="Style13ptBold"/>
        </w:rPr>
        <w:t xml:space="preserve">Northern Alaska Environmental Center, 2008 </w:t>
      </w:r>
    </w:p>
    <w:p w:rsidR="007E7699" w:rsidRPr="00362A91" w:rsidRDefault="007E7699" w:rsidP="007E7699">
      <w:pPr>
        <w:rPr>
          <w:rStyle w:val="Style13ptBold"/>
          <w:b w:val="0"/>
        </w:rPr>
      </w:pPr>
      <w:r>
        <w:rPr>
          <w:rStyle w:val="Style13ptBold"/>
          <w:b w:val="0"/>
        </w:rPr>
        <w:t>(</w:t>
      </w:r>
      <w:r>
        <w:rPr>
          <w:rStyle w:val="Style13ptBold"/>
          <w:b w:val="0"/>
          <w:i/>
        </w:rPr>
        <w:t xml:space="preserve">Northern Alaska Environmental Center, </w:t>
      </w:r>
      <w:r>
        <w:rPr>
          <w:rStyle w:val="Style13ptBold"/>
          <w:b w:val="0"/>
        </w:rPr>
        <w:t xml:space="preserve">“Alaska Native and Conservation Groups Challenge Chukchi Sea Lease Sale 193,” 1/31/2008, </w:t>
      </w:r>
      <w:hyperlink r:id="rId22" w:history="1">
        <w:r w:rsidRPr="00A61C6E">
          <w:rPr>
            <w:rStyle w:val="Hyperlink"/>
            <w:sz w:val="26"/>
          </w:rPr>
          <w:t>http://northern.org/media-library/document-archive/arctic/arctic-ocean-reports-fact-sheets/alaska-natives-and-conservation-groups-challenge-chukchi-sea-lease-sale-193/view</w:t>
        </w:r>
      </w:hyperlink>
      <w:r>
        <w:rPr>
          <w:rStyle w:val="Style13ptBold"/>
          <w:b w:val="0"/>
        </w:rPr>
        <w:t xml:space="preserve">, accessed 8/2/14 bh@ddi) </w:t>
      </w:r>
    </w:p>
    <w:p w:rsidR="007E7699" w:rsidRPr="00362A91" w:rsidRDefault="007E7699" w:rsidP="007E7699">
      <w:pPr>
        <w:rPr>
          <w:sz w:val="16"/>
        </w:rPr>
      </w:pPr>
      <w:r w:rsidRPr="00362A91">
        <w:rPr>
          <w:sz w:val="16"/>
        </w:rPr>
        <w:t xml:space="preserve">Juneau, AK - </w:t>
      </w:r>
      <w:r w:rsidRPr="00362A91">
        <w:rPr>
          <w:rStyle w:val="StyleUnderline"/>
        </w:rPr>
        <w:t>Alaska Natives</w:t>
      </w:r>
      <w:r w:rsidRPr="00362A91">
        <w:rPr>
          <w:sz w:val="16"/>
        </w:rPr>
        <w:t xml:space="preserve"> and conservation groups </w:t>
      </w:r>
      <w:r w:rsidRPr="00362A91">
        <w:rPr>
          <w:rStyle w:val="StyleUnderline"/>
        </w:rPr>
        <w:t>joined forces today to fight oil drilling in the Arctic’s Chukchi Sea. Thirty million acres of key polar bear, walrus, and whale habitat in the Chukchi Sea are sche duled to open to oil</w:t>
      </w:r>
      <w:r w:rsidRPr="00362A91">
        <w:rPr>
          <w:sz w:val="16"/>
        </w:rPr>
        <w:t xml:space="preserve"> and gas </w:t>
      </w:r>
      <w:r w:rsidRPr="00362A91">
        <w:rPr>
          <w:rStyle w:val="StyleUnderline"/>
        </w:rPr>
        <w:t>companies</w:t>
      </w:r>
      <w:r w:rsidRPr="00362A91">
        <w:rPr>
          <w:sz w:val="16"/>
        </w:rPr>
        <w:t xml:space="preserve"> on February 6, when the U.S. Interior Depart ment’s Minerals Management Service (MMS) plans to hold bidding for drilling leases. </w:t>
      </w:r>
      <w:r w:rsidRPr="00362A91">
        <w:rPr>
          <w:rStyle w:val="StyleUnderline"/>
        </w:rPr>
        <w:t>A coalition</w:t>
      </w:r>
      <w:r w:rsidRPr="00362A91">
        <w:rPr>
          <w:sz w:val="16"/>
        </w:rPr>
        <w:t xml:space="preserve"> made up </w:t>
      </w:r>
      <w:r w:rsidRPr="00362A91">
        <w:rPr>
          <w:rStyle w:val="StyleUnderline"/>
        </w:rPr>
        <w:t>of the Native Village of Point Hope</w:t>
      </w:r>
      <w:r w:rsidRPr="00362A91">
        <w:rPr>
          <w:sz w:val="16"/>
        </w:rPr>
        <w:t xml:space="preserve">, the City of Point Hope, </w:t>
      </w:r>
      <w:r w:rsidRPr="00362A91">
        <w:rPr>
          <w:rStyle w:val="StyleUnderline"/>
        </w:rPr>
        <w:t>the Inupiat Community of the Arctic Slope</w:t>
      </w:r>
      <w:r w:rsidRPr="00362A91">
        <w:rPr>
          <w:sz w:val="16"/>
        </w:rPr>
        <w:t xml:space="preserve">, REDOIL (Resisting Envir onmental Destruction on Indigenous Lands), the Alaska Wilderness League, Center for Biological Diversity, National Audubon Society, Natural Resources Defense Council, Northern Alaska Environmental Center, Oceana, Pacific Envi ronment, Sierra Club, and The Wilderness Society filed suit in </w:t>
      </w:r>
      <w:r w:rsidRPr="00362A91">
        <w:rPr>
          <w:rStyle w:val="StyleUnderline"/>
        </w:rPr>
        <w:t>federal</w:t>
      </w:r>
      <w:r w:rsidRPr="00362A91">
        <w:rPr>
          <w:sz w:val="16"/>
        </w:rPr>
        <w:t xml:space="preserve"> district court in Alaska today, arguing that in making its </w:t>
      </w:r>
      <w:r w:rsidRPr="00362A91">
        <w:rPr>
          <w:rStyle w:val="StyleUnderline"/>
        </w:rPr>
        <w:t>decision</w:t>
      </w:r>
      <w:r w:rsidRPr="00362A91">
        <w:rPr>
          <w:sz w:val="16"/>
        </w:rPr>
        <w:t xml:space="preserve"> to hold the lease sale, MMS </w:t>
      </w:r>
      <w:r w:rsidRPr="00362A91">
        <w:rPr>
          <w:rStyle w:val="StyleUnderline"/>
        </w:rPr>
        <w:t>did not adequately weigh the impacts oil</w:t>
      </w:r>
      <w:r w:rsidRPr="00362A91">
        <w:rPr>
          <w:sz w:val="16"/>
        </w:rPr>
        <w:t xml:space="preserve"> and gas </w:t>
      </w:r>
      <w:r w:rsidRPr="00362A91">
        <w:rPr>
          <w:rStyle w:val="StyleUnderline"/>
        </w:rPr>
        <w:t>activities would have on wildlife</w:t>
      </w:r>
      <w:r w:rsidRPr="00362A91">
        <w:rPr>
          <w:sz w:val="16"/>
        </w:rPr>
        <w:t xml:space="preserve"> like polar bears</w:t>
      </w:r>
      <w:r w:rsidRPr="00362A91">
        <w:rPr>
          <w:rStyle w:val="StyleUnderline"/>
        </w:rPr>
        <w:t>, or on native villages</w:t>
      </w:r>
      <w:r w:rsidRPr="00362A91">
        <w:rPr>
          <w:sz w:val="16"/>
        </w:rPr>
        <w:t xml:space="preserve"> along Alaska’s North Slope. The organizations are bei ng represented by Earthjustice, a nonprofit environmental law firm. </w:t>
      </w:r>
      <w:r w:rsidRPr="00362A91">
        <w:rPr>
          <w:rStyle w:val="StyleUnderline"/>
        </w:rPr>
        <w:t>The Chukchi Sea serves as the lifeblood for communities</w:t>
      </w:r>
      <w:r w:rsidRPr="00362A91">
        <w:rPr>
          <w:sz w:val="16"/>
        </w:rPr>
        <w:t xml:space="preserve"> like the Native Village of Point Hope, </w:t>
      </w:r>
      <w:r w:rsidRPr="00362A91">
        <w:rPr>
          <w:rStyle w:val="StyleUnderline"/>
        </w:rPr>
        <w:t xml:space="preserve">where residents have relied on the sea for cultural and nutritional subsistence for thousands of </w:t>
      </w:r>
      <w:r w:rsidRPr="00C52465">
        <w:rPr>
          <w:rStyle w:val="StyleUnderline"/>
        </w:rPr>
        <w:t>years. “The Chukchi Sea is our garden. We’ve hunted and fished in the ocean for thousands of years” said Jack Schaefer, president of the tribal council of the Native Village of Point Hope.</w:t>
      </w:r>
      <w:r w:rsidRPr="00362A91">
        <w:rPr>
          <w:sz w:val="16"/>
        </w:rPr>
        <w:t xml:space="preserve"> “ The ocean is what our history and culture is based on</w:t>
      </w:r>
      <w:r w:rsidRPr="00C52465">
        <w:rPr>
          <w:rStyle w:val="StyleUnderline"/>
        </w:rPr>
        <w:t xml:space="preserve">. One oil spill could destroy our way of life.” </w:t>
      </w:r>
      <w:r w:rsidRPr="00362A91">
        <w:rPr>
          <w:sz w:val="16"/>
        </w:rPr>
        <w:t xml:space="preserve">The Chukchi Sea is also home to one-tenth of the world’s polar bears, along with walruses and endangered bowhead whales. Pola r bears are currently under consideration for listing as “threatened” under the Endange red Species Act. Earl ier this month, the Interior Department announced it would delay it s decision on whether or not to list the bear for approximately one month. The dela y allows just enough time for the Chukchi lease sale to move forward on February 6. </w:t>
      </w:r>
    </w:p>
    <w:p w:rsidR="007E7699" w:rsidRDefault="007E7699" w:rsidP="00161313">
      <w:bookmarkStart w:id="0" w:name="_GoBack"/>
      <w:bookmarkEnd w:id="0"/>
    </w:p>
    <w:p w:rsidR="00161313" w:rsidRDefault="0085165B" w:rsidP="00C97462">
      <w:pPr>
        <w:pStyle w:val="Heading2"/>
      </w:pPr>
      <w:r>
        <w:lastRenderedPageBreak/>
        <w:t>Politics Link</w:t>
      </w:r>
    </w:p>
    <w:p w:rsidR="0085165B" w:rsidRDefault="0085165B" w:rsidP="0085165B">
      <w:pPr>
        <w:pStyle w:val="Heading4"/>
      </w:pPr>
      <w:r>
        <w:t>Arctic operations are unpopular—Republicans believe climate change is a political ideology</w:t>
      </w:r>
    </w:p>
    <w:p w:rsidR="0085165B" w:rsidRDefault="0085165B" w:rsidP="0085165B">
      <w:r w:rsidRPr="004A77C7">
        <w:rPr>
          <w:rStyle w:val="Style13ptBold"/>
        </w:rPr>
        <w:t>Benen 7/25</w:t>
      </w:r>
      <w:r>
        <w:t xml:space="preserve"> (Steve Benen, American political writer, 7/25/2014, “GOP lawmakers balk at Pentagon’s climate concerns”, </w:t>
      </w:r>
      <w:hyperlink r:id="rId23" w:history="1">
        <w:r w:rsidRPr="00C34E86">
          <w:rPr>
            <w:rStyle w:val="Hyperlink"/>
          </w:rPr>
          <w:t>http://www.msnbc.com/rachel-maddow-show/gop-lawmakers-balk-pentagons-climate-concerns</w:t>
        </w:r>
      </w:hyperlink>
      <w:r>
        <w:t xml:space="preserve"> || Alice)</w:t>
      </w:r>
    </w:p>
    <w:p w:rsidR="0085165B" w:rsidRDefault="0085165B" w:rsidP="0085165B"/>
    <w:p w:rsidR="0085165B" w:rsidRDefault="0085165B" w:rsidP="00161313">
      <w:r>
        <w:t xml:space="preserve">In general, when Defense Department leaders alert Congress to a national-security threat, we expect Republican lawmakers to take it seriously. Rebecca Leber reported this week, however, </w:t>
      </w:r>
      <w:r w:rsidRPr="001E016A">
        <w:rPr>
          <w:rStyle w:val="StyleUnderline"/>
        </w:rPr>
        <w:t>Pentagon concerns about climate change affecting military operations are being ignored by GOP officials. At a Senate Foreign Relations Committee hearing</w:t>
      </w:r>
      <w:r>
        <w:t xml:space="preserve"> [on Tuesday], </w:t>
      </w:r>
      <w:r w:rsidRPr="001E016A">
        <w:rPr>
          <w:rStyle w:val="StyleUnderline"/>
        </w:rPr>
        <w:t>a Department of Defense representative laid out how climate change is exposing its infrastructure in</w:t>
      </w:r>
      <w:r>
        <w:t xml:space="preserve"> coastal and </w:t>
      </w:r>
      <w:r w:rsidRPr="001E016A">
        <w:rPr>
          <w:rStyle w:val="StyleUnderline"/>
        </w:rPr>
        <w:t>Arctic regions to rising sea levels and extreme weather</w:t>
      </w:r>
      <w:r>
        <w:t xml:space="preserve">, and that it’s even impacting decisions like which types of weapons the Pentagon buys. This is only the latest in a series of recent warnings from the military, which raised the issue as far back as George W. Bush’s second term. In March, </w:t>
      </w:r>
      <w:r w:rsidRPr="001E016A">
        <w:rPr>
          <w:rStyle w:val="StyleUnderline"/>
        </w:rPr>
        <w:t>the Pentagon warned, in its Quadrennial Defense Review, that the effects of climate change “are threat multipliers</w:t>
      </w:r>
      <w:r>
        <w:t xml:space="preserve"> that will aggravate stressors abroad such as poverty, environmental degradation, political instability, and social tensions – conditions that can enable terrorist activity and other forms of violence.” In other words, increased drought and water shortages are likely to trigger fighting over limited resources. </w:t>
      </w:r>
      <w:r w:rsidRPr="001E016A">
        <w:rPr>
          <w:rStyle w:val="StyleUnderline"/>
        </w:rPr>
        <w:t>What’s striking is the Republicans’ indifference. In fact, it’s worse than indifference – GOP lawmakers aren’t just ignoring the Pentagon’s concerns about climate and national security; they’re actually pushing hard in the other direction</w:t>
      </w:r>
      <w:r>
        <w:t xml:space="preserve">. Kate Sheppard noted a </w:t>
      </w:r>
      <w:r w:rsidRPr="00E945CD">
        <w:rPr>
          <w:rStyle w:val="StyleUnderline"/>
        </w:rPr>
        <w:t xml:space="preserve">few months ago that House Republicans “passed an amendment to the National Defense Authorization bill … that would bar the Department of Defense from using funds to assess climate change and its implications for national </w:t>
      </w:r>
      <w:r w:rsidRPr="00672386">
        <w:rPr>
          <w:rStyle w:val="StyleUnderline"/>
        </w:rPr>
        <w:t>security.” Rep. David McKinley (R-W.Va.)</w:t>
      </w:r>
      <w:r>
        <w:t xml:space="preserve">, the sponsor of the measure, </w:t>
      </w:r>
      <w:r w:rsidRPr="00672386">
        <w:rPr>
          <w:rStyle w:val="StyleUnderline"/>
        </w:rPr>
        <w:t>argued</w:t>
      </w:r>
      <w:r>
        <w:t xml:space="preserve"> at the time, “The climate is obviously changing; it has always been changing. With all the unrest around the [world], </w:t>
      </w:r>
      <w:r w:rsidRPr="00672386">
        <w:rPr>
          <w:rStyle w:val="StyleUnderline"/>
        </w:rPr>
        <w:t>why should Congress divert funds from the mission of our military and national security to support a political ideology?”</w:t>
      </w:r>
      <w:r>
        <w:t xml:space="preserve"> The answer, of course, is that climate change and national security, whether the right chooses to acknowledge this or not, are inextricably linked. Telling U.S. military leaders they must bury their heads in the sand because congressional Republicans say so won’t help.</w:t>
      </w:r>
    </w:p>
    <w:p w:rsidR="000D5C89" w:rsidRDefault="000D5C89" w:rsidP="000D5C89">
      <w:pPr>
        <w:pStyle w:val="Heading2"/>
      </w:pPr>
      <w:r>
        <w:lastRenderedPageBreak/>
        <w:t>Tradeoff DA Link</w:t>
      </w:r>
    </w:p>
    <w:p w:rsidR="000D5C89" w:rsidRPr="000D5C89" w:rsidRDefault="000D5C89" w:rsidP="000D5C89">
      <w:pPr>
        <w:pStyle w:val="Heading4"/>
      </w:pPr>
      <w:r w:rsidRPr="000D5C89">
        <w:t>Plan trades off with other defense programs.</w:t>
      </w:r>
    </w:p>
    <w:p w:rsidR="000D5C89" w:rsidRPr="00CB491E" w:rsidRDefault="000D5C89" w:rsidP="000D5C89">
      <w:pPr>
        <w:autoSpaceDE w:val="0"/>
        <w:autoSpaceDN w:val="0"/>
        <w:adjustRightInd w:val="0"/>
        <w:rPr>
          <w:color w:val="000000"/>
          <w:sz w:val="16"/>
          <w:szCs w:val="16"/>
        </w:rPr>
      </w:pPr>
      <w:r w:rsidRPr="00CB491E">
        <w:rPr>
          <w:b/>
          <w:color w:val="000000"/>
        </w:rPr>
        <w:t xml:space="preserve">DoD 11 </w:t>
      </w:r>
      <w:r w:rsidRPr="00CB491E">
        <w:rPr>
          <w:color w:val="000000"/>
          <w:sz w:val="16"/>
          <w:szCs w:val="16"/>
        </w:rPr>
        <w:t>– US Department of Defense (“Report to Congress on Arctic Operations and the Northwest Passage” May 2011; &lt;</w:t>
      </w:r>
      <w:r w:rsidRPr="00CB491E">
        <w:t xml:space="preserve"> </w:t>
      </w:r>
      <w:r w:rsidRPr="00CB491E">
        <w:rPr>
          <w:color w:val="000000"/>
          <w:sz w:val="16"/>
          <w:szCs w:val="16"/>
        </w:rPr>
        <w:t>http://www.defense.gov/pubs/pdfs/Tab_A_Arctic_Report_Public.pdf&gt;)//AB</w:t>
      </w:r>
    </w:p>
    <w:p w:rsidR="000D5C89" w:rsidRPr="00CB491E" w:rsidRDefault="000D5C89" w:rsidP="000D5C89">
      <w:pPr>
        <w:rPr>
          <w:color w:val="000000"/>
          <w:szCs w:val="20"/>
        </w:rPr>
      </w:pPr>
      <w:r w:rsidRPr="00CB6719">
        <w:rPr>
          <w:iCs/>
          <w:color w:val="000000"/>
          <w:szCs w:val="20"/>
          <w:highlight w:val="cyan"/>
          <w:u w:val="single"/>
        </w:rPr>
        <w:t xml:space="preserve">The near-term fiscal and political environment will make it </w:t>
      </w:r>
      <w:r w:rsidRPr="00CB6719">
        <w:rPr>
          <w:b/>
          <w:iCs/>
          <w:color w:val="000000"/>
          <w:szCs w:val="20"/>
          <w:highlight w:val="cyan"/>
          <w:u w:val="single"/>
        </w:rPr>
        <w:t>difficult to support significant new U.S. Government investments</w:t>
      </w:r>
      <w:r w:rsidRPr="00CB491E">
        <w:rPr>
          <w:color w:val="000000"/>
          <w:szCs w:val="20"/>
        </w:rPr>
        <w:t xml:space="preserve">. This is an assumption, but also serves as a constraint on action. </w:t>
      </w:r>
      <w:r w:rsidRPr="00CB491E">
        <w:rPr>
          <w:color w:val="000000"/>
          <w:szCs w:val="20"/>
          <w:u w:val="single"/>
        </w:rPr>
        <w:t xml:space="preserve">Agencies will only operate in the Arctic to the level to which they are resourced, </w:t>
      </w:r>
      <w:r w:rsidRPr="00CB6719">
        <w:rPr>
          <w:b/>
          <w:color w:val="000000"/>
          <w:szCs w:val="20"/>
          <w:highlight w:val="cyan"/>
          <w:u w:val="single"/>
        </w:rPr>
        <w:t>meaning that new efforts will likely have to be funded through reallocation of existing resources.</w:t>
      </w:r>
      <w:r w:rsidRPr="00CB6719">
        <w:rPr>
          <w:color w:val="000000"/>
          <w:szCs w:val="20"/>
          <w:highlight w:val="cyan"/>
          <w:u w:val="single"/>
        </w:rPr>
        <w:t xml:space="preserve"> The </w:t>
      </w:r>
      <w:r w:rsidRPr="00CB6719">
        <w:rPr>
          <w:b/>
          <w:color w:val="000000"/>
          <w:szCs w:val="20"/>
          <w:highlight w:val="cyan"/>
          <w:u w:val="single"/>
        </w:rPr>
        <w:t>Arctic is currently seen as a peripheral interest</w:t>
      </w:r>
      <w:r w:rsidRPr="00CB491E">
        <w:rPr>
          <w:color w:val="000000"/>
          <w:szCs w:val="20"/>
          <w:u w:val="single"/>
        </w:rPr>
        <w:t xml:space="preserve"> by much of the national security community, a situation not likely to change significantly in the next decade or more,</w:t>
      </w:r>
      <w:r w:rsidRPr="00CB491E">
        <w:rPr>
          <w:color w:val="000000"/>
          <w:szCs w:val="20"/>
        </w:rPr>
        <w:t xml:space="preserve"> absent some external forcing event, such as a major environmental or human disaster or activity in the Arctic viewed as threatening U.S. interests in the</w:t>
      </w:r>
    </w:p>
    <w:p w:rsidR="000D5C89" w:rsidRDefault="000D5C89" w:rsidP="00161313"/>
    <w:p w:rsidR="00031FCF" w:rsidRDefault="00C97462" w:rsidP="00031FCF">
      <w:pPr>
        <w:pStyle w:val="Heading2"/>
      </w:pPr>
      <w:r>
        <w:lastRenderedPageBreak/>
        <w:t xml:space="preserve">Canada DA </w:t>
      </w:r>
    </w:p>
    <w:p w:rsidR="00C97462" w:rsidRPr="00674A02" w:rsidRDefault="00C97462" w:rsidP="00C97462">
      <w:pPr>
        <w:pStyle w:val="Heading4"/>
      </w:pPr>
      <w:r>
        <w:t>Econom</w:t>
      </w:r>
      <w:r w:rsidR="00EC7BBD">
        <w:t xml:space="preserve">y recovering </w:t>
      </w:r>
      <w:r>
        <w:t>now</w:t>
      </w:r>
      <w:r w:rsidR="002E537A">
        <w:t xml:space="preserve"> but sustained growth key</w:t>
      </w:r>
    </w:p>
    <w:p w:rsidR="00C97462" w:rsidRDefault="00C97462" w:rsidP="00C97462">
      <w:pPr>
        <w:rPr>
          <w:color w:val="000000"/>
        </w:rPr>
      </w:pPr>
      <w:r w:rsidRPr="0023701C">
        <w:rPr>
          <w:rStyle w:val="Style13ptBold"/>
        </w:rPr>
        <w:t>Altman 14</w:t>
      </w:r>
      <w:r>
        <w:rPr>
          <w:color w:val="000000"/>
        </w:rPr>
        <w:t xml:space="preserve"> (Altman, Roger- is an American investment banker, private equity investor and former United States Deputy Secretary of the Treasury who served under Bill Clinton. "Surprise: The Economy Isn't As Bad As You Think."</w:t>
      </w:r>
      <w:r>
        <w:rPr>
          <w:rStyle w:val="apple-converted-space"/>
          <w:color w:val="000000"/>
        </w:rPr>
        <w:t> </w:t>
      </w:r>
      <w:r>
        <w:rPr>
          <w:i/>
          <w:iCs/>
          <w:color w:val="000000"/>
        </w:rPr>
        <w:t>Time</w:t>
      </w:r>
      <w:r>
        <w:rPr>
          <w:color w:val="000000"/>
        </w:rPr>
        <w:t>. Time, 17 July 2014. Web. 29 July 2014. &lt;http://time.com/3000991/surprise-the-economy-isnt-as-bad-as-you-think/&gt;. XM)</w:t>
      </w:r>
    </w:p>
    <w:p w:rsidR="00C97462" w:rsidRDefault="00C97462" w:rsidP="00C97462">
      <w:pPr>
        <w:rPr>
          <w:rStyle w:val="StyleUnderline"/>
        </w:rPr>
      </w:pPr>
      <w:r w:rsidRPr="0023701C">
        <w:rPr>
          <w:sz w:val="16"/>
        </w:rPr>
        <w:t xml:space="preserve">Nearly seven years after the onset of the Great Recession, the national mood remains troubled. Surveys find entrenched pessimism over the country’s economic outlook and overall trajectory. In the latest NBC News/Wall Street Journal poll, 63% of respondents said the U.S. is on the wrong track. It’s not difficult to see why. Set aside the gridlock in Washington for a moment and appreciate the weakness of the economic recovery: Households whose finances were too weak to spend. Large numbers of unemployed workers who couldn’t do so either. Younger Americans who couldn’t afford their own homes. Banks that were too broken to lend. Yet nearly a year ago, I wrote an essay for TIME suggesting that the economy could surprise on the upside. That hypothesis looks even more valid today. Despite the pessimistic mood, </w:t>
      </w:r>
      <w:r w:rsidRPr="0023701C">
        <w:rPr>
          <w:rStyle w:val="StyleUnderline"/>
          <w:highlight w:val="magenta"/>
        </w:rPr>
        <w:t>America is experiencing a profound comeback.</w:t>
      </w:r>
      <w:r w:rsidRPr="0023701C">
        <w:rPr>
          <w:sz w:val="16"/>
        </w:rPr>
        <w:t xml:space="preserve"> Yes, too many Americans are out of work and have been for far too long. And yes, we have a huge amount of slack to make up. In fact, if the 2008 collapse had not happened, the U.S. GDP would be $1 trillion–or more than 5%–higher than it is today. </w:t>
      </w:r>
      <w:r w:rsidRPr="0023701C">
        <w:rPr>
          <w:rStyle w:val="StyleUnderline"/>
        </w:rPr>
        <w:t xml:space="preserve">But in terms of the growth outlook, the news is good. Goldman Sachs and many private-sector forecasters project a 3.3% growth rate for the remainder of 2014. </w:t>
      </w:r>
      <w:r w:rsidRPr="0023701C">
        <w:rPr>
          <w:rStyle w:val="StyleUnderline"/>
          <w:highlight w:val="magenta"/>
        </w:rPr>
        <w:t>The first half of 2014 saw the best job-creation rate in 15 years. Total household wealth and private employment surpassed 2008 levels</w:t>
      </w:r>
      <w:r w:rsidRPr="0023701C">
        <w:rPr>
          <w:rStyle w:val="StyleUnderline"/>
        </w:rPr>
        <w:t xml:space="preserve"> last year. </w:t>
      </w:r>
      <w:r w:rsidRPr="0023701C">
        <w:rPr>
          <w:rStyle w:val="StyleUnderline"/>
          <w:highlight w:val="magenta"/>
        </w:rPr>
        <w:t>Bank loans to businesses exceeded previous hig</w:t>
      </w:r>
      <w:r w:rsidRPr="0023701C">
        <w:rPr>
          <w:rStyle w:val="StyleUnderline"/>
        </w:rPr>
        <w:t xml:space="preserve">hs this year. </w:t>
      </w:r>
      <w:r w:rsidRPr="0023701C">
        <w:rPr>
          <w:rStyle w:val="StyleUnderline"/>
          <w:highlight w:val="magenta"/>
        </w:rPr>
        <w:t xml:space="preserve">And income growth will soon improve </w:t>
      </w:r>
      <w:r w:rsidRPr="0023701C">
        <w:rPr>
          <w:rStyle w:val="StyleUnderline"/>
        </w:rPr>
        <w:t>too. America is finally returning to where it was seven years ago.</w:t>
      </w:r>
      <w:r>
        <w:rPr>
          <w:rStyle w:val="StyleUnderline"/>
        </w:rPr>
        <w:t xml:space="preserve"> </w:t>
      </w:r>
      <w:r w:rsidRPr="0023701C">
        <w:rPr>
          <w:sz w:val="16"/>
        </w:rPr>
        <w:t xml:space="preserve">As halting as the U.S. recovery has been, </w:t>
      </w:r>
      <w:r w:rsidRPr="0023701C">
        <w:rPr>
          <w:rStyle w:val="StyleUnderline"/>
          <w:highlight w:val="magenta"/>
        </w:rPr>
        <w:t>the economy is now leaner and more capable of healthy, sustained growth through 2016 and beyond.</w:t>
      </w:r>
      <w:r w:rsidRPr="0023701C">
        <w:rPr>
          <w:rStyle w:val="StyleUnderline"/>
        </w:rPr>
        <w:t xml:space="preserve"> Our outlook shines compared with that of the rest of the industrialized world, as Europe and Japan are stagnant.</w:t>
      </w:r>
      <w:r w:rsidRPr="0023701C">
        <w:rPr>
          <w:sz w:val="16"/>
        </w:rPr>
        <w:t xml:space="preserve"> The 2008 economic crisis and Great Recession forced widespread restructuring throughout the U.S. economy–not unlike a company gritting its teeth through a lifesaving bankruptcy. Manufacturing costs are down. The banking system has been recapitalized. The excess and abuse that defined the housing market are gone. And </w:t>
      </w:r>
      <w:r w:rsidRPr="0023701C">
        <w:rPr>
          <w:rStyle w:val="StyleUnderline"/>
        </w:rPr>
        <w:t xml:space="preserve">it’s </w:t>
      </w:r>
      <w:r w:rsidRPr="0023701C">
        <w:rPr>
          <w:rStyle w:val="StyleUnderline"/>
          <w:highlight w:val="magenta"/>
        </w:rPr>
        <w:t>all being turbocharged by an energy boom nobody saw coming.</w:t>
      </w:r>
      <w:r>
        <w:rPr>
          <w:rStyle w:val="StyleUnderline"/>
        </w:rPr>
        <w:t xml:space="preserve"> </w:t>
      </w:r>
      <w:r w:rsidRPr="0023701C">
        <w:rPr>
          <w:rStyle w:val="StyleUnderline"/>
        </w:rPr>
        <w:t xml:space="preserve">It’s not just economic trends that are looking up: crime rates, teen pregnancy and carbon emissions are down; public-education outcomes are improving dramatically; inflation in health care costs is at a half-century low. That points to something I did not foresee last year: that the social health of America seems to be mending. </w:t>
      </w:r>
      <w:r w:rsidRPr="0023701C">
        <w:rPr>
          <w:rStyle w:val="StyleUnderline"/>
          <w:highlight w:val="magenta"/>
        </w:rPr>
        <w:t>Americans may still feel discontented, but winter is finally over.</w:t>
      </w:r>
    </w:p>
    <w:p w:rsidR="00C97462" w:rsidRDefault="00C97462" w:rsidP="00C97462">
      <w:pPr>
        <w:pStyle w:val="Heading4"/>
      </w:pPr>
      <w:r w:rsidRPr="004E3304">
        <w:t xml:space="preserve">US-Canada tensions </w:t>
      </w:r>
      <w:r>
        <w:t>over Northwest Passage high now and increasing</w:t>
      </w:r>
    </w:p>
    <w:p w:rsidR="00C97462" w:rsidRPr="004E3304" w:rsidRDefault="00C97462" w:rsidP="00C97462">
      <w:r w:rsidRPr="004E3304">
        <w:rPr>
          <w:rStyle w:val="Style13ptBold"/>
        </w:rPr>
        <w:t>Meyer 12</w:t>
      </w:r>
      <w:r>
        <w:t xml:space="preserve"> (Meyer, Julia-writer for IDN which offers news analyses and viewpoints on a wide range of topics that impact the world and its peoples. "The Arctic: Simmering Tensions Between Canada And US - Analysis." Eurasia Review. IDN-InDepthNews, 30 July 2012. Web. 31 July 2014. &lt;http://www.eurasiareview.com/30072012-the-arctic-simmering-tensions-between-canada-and-us-analysis/&gt;. XM)</w:t>
      </w:r>
    </w:p>
    <w:p w:rsidR="00C97462" w:rsidRPr="00C97462" w:rsidRDefault="00C97462" w:rsidP="00C97462">
      <w:pPr>
        <w:rPr>
          <w:u w:val="single"/>
        </w:rPr>
      </w:pPr>
      <w:r>
        <w:rPr>
          <w:rStyle w:val="StyleUnderline"/>
        </w:rPr>
        <w:t xml:space="preserve">The </w:t>
      </w:r>
      <w:r w:rsidRPr="004E3304">
        <w:rPr>
          <w:rStyle w:val="StyleUnderline"/>
          <w:highlight w:val="yellow"/>
        </w:rPr>
        <w:t>focus</w:t>
      </w:r>
      <w:r w:rsidRPr="004E3304">
        <w:rPr>
          <w:rStyle w:val="StyleUnderline"/>
        </w:rPr>
        <w:t xml:space="preserve"> of international attention</w:t>
      </w:r>
      <w:r>
        <w:rPr>
          <w:rStyle w:val="StyleUnderline"/>
        </w:rPr>
        <w:t xml:space="preserve"> </w:t>
      </w:r>
      <w:r w:rsidRPr="004E3304">
        <w:rPr>
          <w:rStyle w:val="StyleUnderline"/>
          <w:highlight w:val="yellow"/>
        </w:rPr>
        <w:t>on melting polar ice is hiding simmering tensions between Canada and the USA</w:t>
      </w:r>
      <w:r>
        <w:rPr>
          <w:rStyle w:val="StyleUnderline"/>
        </w:rPr>
        <w:t xml:space="preserve"> – two of the eight states with Arctic territory – which need be urgently resolved to avoid complications in a new emerging geopolitical situation, says a new study. </w:t>
      </w:r>
      <w:r w:rsidRPr="004E3304">
        <w:rPr>
          <w:sz w:val="16"/>
        </w:rPr>
        <w:t>“Both countries need to pay attention to the challenges in the Arctic but should also be wary of how their domestic posturing in the region is affecting their international relations, including with each other,” says the study by the prestigious Stockholm International Peace Research Institute (SIPRI).Authored by Kristofer Bergh, the study says: “The abilities of Canada and the USA to pursue their interests in the region will rely on them cooperating closely, not least because from 2013 they will hold successive chairmanships of the Arctic Council.</w:t>
      </w:r>
      <w:r>
        <w:rPr>
          <w:rStyle w:val="StyleUnderline"/>
        </w:rPr>
        <w:t xml:space="preserve"> </w:t>
      </w:r>
      <w:r w:rsidRPr="004E3304">
        <w:rPr>
          <w:rStyle w:val="StyleUnderline"/>
          <w:highlight w:val="yellow"/>
        </w:rPr>
        <w:t>Canadian-US relations will</w:t>
      </w:r>
      <w:r>
        <w:rPr>
          <w:rStyle w:val="StyleUnderline"/>
        </w:rPr>
        <w:t xml:space="preserve"> thus </w:t>
      </w:r>
      <w:r w:rsidRPr="004E3304">
        <w:rPr>
          <w:rStyle w:val="StyleUnderline"/>
          <w:highlight w:val="yellow"/>
        </w:rPr>
        <w:t>be an important factor in the</w:t>
      </w:r>
      <w:r>
        <w:rPr>
          <w:rStyle w:val="StyleUnderline"/>
        </w:rPr>
        <w:t xml:space="preserve"> future of a changing </w:t>
      </w:r>
      <w:r w:rsidRPr="004E3304">
        <w:rPr>
          <w:rStyle w:val="StyleUnderline"/>
          <w:highlight w:val="yellow"/>
        </w:rPr>
        <w:t>Arctic. Resolving</w:t>
      </w:r>
      <w:r>
        <w:rPr>
          <w:rStyle w:val="StyleUnderline"/>
        </w:rPr>
        <w:t xml:space="preserve"> key </w:t>
      </w:r>
      <w:r w:rsidRPr="004E3304">
        <w:rPr>
          <w:rStyle w:val="StyleUnderline"/>
          <w:highlight w:val="yellow"/>
        </w:rPr>
        <w:t>disagreements</w:t>
      </w:r>
      <w:r>
        <w:rPr>
          <w:rStyle w:val="StyleUnderline"/>
        </w:rPr>
        <w:t xml:space="preserve"> and identifying common priorities </w:t>
      </w:r>
      <w:r w:rsidRPr="004E3304">
        <w:rPr>
          <w:rStyle w:val="StyleUnderline"/>
          <w:highlight w:val="yellow"/>
        </w:rPr>
        <w:t>would strengthen both countries’ positions</w:t>
      </w:r>
      <w:r>
        <w:rPr>
          <w:rStyle w:val="StyleUnderline"/>
        </w:rPr>
        <w:t xml:space="preserve"> in the region.” </w:t>
      </w:r>
      <w:r w:rsidRPr="004E3304">
        <w:rPr>
          <w:sz w:val="16"/>
        </w:rPr>
        <w:t xml:space="preserve">Together with Denmark, Finland, Iceland, Norway, Russia, Sweden, Canada and the USA are members of the Arctic Council. The Council, which includes the representatives of the region’s indigenous populations, has evolved into a decision-making organization with a permanent secretariat and budget. Subsequently it attracts more attention from the rest of the world. Since 2006, three successive chairmanships of the Council have been held by Nordic states – Norway (2006-2009), Denmark (2009-2011) and Sweden (2011–2013) – which agreed on a common set of priorities to pursue. From 2013 it will be chaired by Canada for two years (2013-2015) and then the United States (2015–2017). </w:t>
      </w:r>
      <w:r>
        <w:rPr>
          <w:rStyle w:val="StyleUnderline"/>
        </w:rPr>
        <w:t>The study, titled ‘The Arctic Policies of Canada and the United States: Domestic Motives and International Context’ cautions that “</w:t>
      </w:r>
      <w:r w:rsidRPr="004E3304">
        <w:rPr>
          <w:rStyle w:val="StyleUnderline"/>
          <w:highlight w:val="yellow"/>
        </w:rPr>
        <w:t>the</w:t>
      </w:r>
      <w:r>
        <w:rPr>
          <w:rStyle w:val="StyleUnderline"/>
        </w:rPr>
        <w:t xml:space="preserve"> lingering </w:t>
      </w:r>
      <w:r w:rsidRPr="004E3304">
        <w:rPr>
          <w:rStyle w:val="StyleUnderline"/>
          <w:highlight w:val="yellow"/>
        </w:rPr>
        <w:t>disagreements</w:t>
      </w:r>
      <w:r>
        <w:rPr>
          <w:rStyle w:val="StyleUnderline"/>
        </w:rPr>
        <w:t xml:space="preserve">” between Canada and the USA would </w:t>
      </w:r>
      <w:r w:rsidRPr="004E3304">
        <w:rPr>
          <w:rStyle w:val="StyleUnderline"/>
          <w:highlight w:val="yellow"/>
        </w:rPr>
        <w:t>undermine their ability to pursue</w:t>
      </w:r>
      <w:r>
        <w:rPr>
          <w:rStyle w:val="StyleUnderline"/>
        </w:rPr>
        <w:t xml:space="preserve"> their </w:t>
      </w:r>
      <w:r w:rsidRPr="004E3304">
        <w:rPr>
          <w:rStyle w:val="StyleUnderline"/>
          <w:highlight w:val="yellow"/>
        </w:rPr>
        <w:t>interests</w:t>
      </w:r>
      <w:r>
        <w:rPr>
          <w:rStyle w:val="StyleUnderline"/>
        </w:rPr>
        <w:t xml:space="preserve"> in the Arctic region. In fact </w:t>
      </w:r>
      <w:r w:rsidRPr="004E3304">
        <w:rPr>
          <w:rStyle w:val="StyleUnderline"/>
          <w:highlight w:val="yellow"/>
        </w:rPr>
        <w:t>the future of the Arctic will require close cooperation</w:t>
      </w:r>
      <w:r>
        <w:rPr>
          <w:rStyle w:val="StyleUnderline"/>
        </w:rPr>
        <w:t xml:space="preserve"> between Canada and the USA, not least if human activity in the area increases as it </w:t>
      </w:r>
      <w:r>
        <w:rPr>
          <w:rStyle w:val="StyleUnderline"/>
        </w:rPr>
        <w:lastRenderedPageBreak/>
        <w:t xml:space="preserve">becomes more accessible. </w:t>
      </w:r>
      <w:r w:rsidRPr="004E3304">
        <w:rPr>
          <w:rStyle w:val="StyleUnderline"/>
          <w:highlight w:val="yellow"/>
        </w:rPr>
        <w:t>Increased traffic in the Northwest Passage will present a challenge to both Canadian and US</w:t>
      </w:r>
      <w:r>
        <w:rPr>
          <w:rStyle w:val="StyleUnderline"/>
        </w:rPr>
        <w:t xml:space="preserve"> capacity to operate in the region, not least if responsibilities in the area are unclear. Bergh continues: </w:t>
      </w:r>
      <w:r w:rsidRPr="004E3304">
        <w:rPr>
          <w:rStyle w:val="StyleUnderline"/>
          <w:highlight w:val="yellow"/>
        </w:rPr>
        <w:t>While the USA has not</w:t>
      </w:r>
      <w:r>
        <w:rPr>
          <w:rStyle w:val="StyleUnderline"/>
        </w:rPr>
        <w:t xml:space="preserve"> particularly </w:t>
      </w:r>
      <w:r w:rsidRPr="004E3304">
        <w:rPr>
          <w:rStyle w:val="StyleUnderline"/>
          <w:highlight w:val="yellow"/>
        </w:rPr>
        <w:t>distinguished itself</w:t>
      </w:r>
      <w:r>
        <w:rPr>
          <w:rStyle w:val="StyleUnderline"/>
        </w:rPr>
        <w:t xml:space="preserve"> in the international cooperation over the Arctic – although it seems that this is now changing – </w:t>
      </w:r>
      <w:r w:rsidRPr="004E3304">
        <w:rPr>
          <w:rStyle w:val="StyleUnderline"/>
          <w:highlight w:val="yellow"/>
        </w:rPr>
        <w:t>Canada has repeatedly made clear that it is seeking a leadership role.</w:t>
      </w:r>
    </w:p>
    <w:p w:rsidR="00C97462" w:rsidRDefault="00C97462" w:rsidP="00C97462">
      <w:pPr>
        <w:pStyle w:val="Heading4"/>
      </w:pPr>
      <w:r>
        <w:t>The arctic is key to US-Canadian relations-going into the Northwest passage would collapse them</w:t>
      </w:r>
    </w:p>
    <w:p w:rsidR="00C97462" w:rsidRDefault="00C97462" w:rsidP="00C97462">
      <w:r>
        <w:t xml:space="preserve">Oran R. </w:t>
      </w:r>
      <w:r w:rsidRPr="00AF24A3">
        <w:rPr>
          <w:rStyle w:val="Style13ptBold"/>
        </w:rPr>
        <w:t>Young</w:t>
      </w:r>
      <w:r>
        <w:t xml:space="preserve">; Canada Artic Resources Committee Senior Fellow of the Center for Northern Studies; </w:t>
      </w:r>
      <w:r w:rsidRPr="004146BF">
        <w:t>28th July</w:t>
      </w:r>
      <w:r>
        <w:rPr>
          <w:rStyle w:val="Style13ptBold"/>
        </w:rPr>
        <w:t xml:space="preserve"> 2010</w:t>
      </w:r>
      <w:r>
        <w:t xml:space="preserve">“Canada and the United States in the Arctic: Testing the "Special Relationship" </w:t>
      </w:r>
      <w:hyperlink r:id="rId24" w:history="1">
        <w:r>
          <w:rPr>
            <w:rStyle w:val="Hyperlink"/>
          </w:rPr>
          <w:t>http://www.carc.org/pubs/v15no2/2.htm</w:t>
        </w:r>
      </w:hyperlink>
      <w:r>
        <w:rPr>
          <w:rStyle w:val="Hyperlink"/>
        </w:rPr>
        <w:t xml:space="preserve"> zp</w:t>
      </w:r>
    </w:p>
    <w:p w:rsidR="00C97462" w:rsidRPr="00355452" w:rsidRDefault="00C97462" w:rsidP="00C97462">
      <w:pPr>
        <w:rPr>
          <w:rStyle w:val="StyleUnderline"/>
          <w:sz w:val="12"/>
        </w:rPr>
      </w:pPr>
      <w:r w:rsidRPr="005C1491">
        <w:rPr>
          <w:rStyle w:val="StyleUnderline"/>
          <w:shd w:val="clear" w:color="auto" w:fill="FFFF00"/>
        </w:rPr>
        <w:t>The Arctic</w:t>
      </w:r>
      <w:r w:rsidRPr="00AF24A3">
        <w:rPr>
          <w:sz w:val="12"/>
        </w:rPr>
        <w:t xml:space="preserve"> today is recognized as a strategic arena of vital significance, a fact that </w:t>
      </w:r>
      <w:r w:rsidRPr="005C1491">
        <w:rPr>
          <w:rStyle w:val="StyleUnderline"/>
          <w:shd w:val="clear" w:color="auto" w:fill="FFFF00"/>
        </w:rPr>
        <w:t xml:space="preserve">poses a </w:t>
      </w:r>
      <w:r w:rsidRPr="005C1491">
        <w:rPr>
          <w:rStyle w:val="StyleUnderline"/>
          <w:shd w:val="clear" w:color="auto" w:fill="FFFFFF" w:themeFill="background1"/>
        </w:rPr>
        <w:t xml:space="preserve">mounting </w:t>
      </w:r>
      <w:r w:rsidRPr="005C1491">
        <w:rPr>
          <w:rStyle w:val="StyleUnderline"/>
          <w:shd w:val="clear" w:color="auto" w:fill="FFFF00"/>
        </w:rPr>
        <w:t>challenge to the "special relationship</w:t>
      </w:r>
      <w:r w:rsidRPr="00ED619D">
        <w:rPr>
          <w:rStyle w:val="StyleUnderline"/>
        </w:rPr>
        <w:t>"</w:t>
      </w:r>
      <w:r w:rsidRPr="00AF24A3">
        <w:rPr>
          <w:sz w:val="12"/>
        </w:rPr>
        <w:t xml:space="preserve"> that has characterized interaction </w:t>
      </w:r>
      <w:r w:rsidRPr="005C1491">
        <w:rPr>
          <w:rStyle w:val="StyleUnderline"/>
          <w:shd w:val="clear" w:color="auto" w:fill="FFFF00"/>
        </w:rPr>
        <w:t>between Canada and the United States</w:t>
      </w:r>
      <w:r w:rsidRPr="00AF24A3">
        <w:rPr>
          <w:sz w:val="12"/>
        </w:rPr>
        <w:t xml:space="preserve"> during this century. </w:t>
      </w:r>
      <w:r w:rsidRPr="00ED619D">
        <w:rPr>
          <w:rStyle w:val="StyleUnderline"/>
        </w:rPr>
        <w:t>The United States is expanding its military presence throughout the arctic region and exerting growing pressure on Canada to co-operate with its plans</w:t>
      </w:r>
      <w:r w:rsidRPr="00AF24A3">
        <w:rPr>
          <w:sz w:val="12"/>
        </w:rPr>
        <w:t xml:space="preserve"> for the defence of North America against ballistic missiles fired from submarines sheltered in arctic waters and cruise missiles launched from manned bombers operating in arctic airspace. </w:t>
      </w:r>
      <w:r w:rsidRPr="00ED619D">
        <w:rPr>
          <w:rStyle w:val="StyleUnderline"/>
        </w:rPr>
        <w:t xml:space="preserve">In contrast, </w:t>
      </w:r>
      <w:r w:rsidRPr="005C1491">
        <w:rPr>
          <w:rStyle w:val="StyleUnderline"/>
          <w:shd w:val="clear" w:color="auto" w:fill="FFFF00"/>
        </w:rPr>
        <w:t>Canada is poised between the superpowers in a region of rising strategic importance</w:t>
      </w:r>
      <w:r w:rsidRPr="00AF24A3">
        <w:rPr>
          <w:sz w:val="12"/>
        </w:rPr>
        <w:t xml:space="preserve"> to both the Soviet Union and the United States. </w:t>
      </w:r>
      <w:r w:rsidRPr="00ED619D">
        <w:rPr>
          <w:rStyle w:val="StyleUnderline"/>
        </w:rPr>
        <w:t>Canada must also contend with the pervasive, though implicit, threat to its effective occupancy of the Far North arising from the burgeoning U.S. presence in the Arctic.</w:t>
      </w:r>
      <w:r w:rsidRPr="00AF24A3">
        <w:rPr>
          <w:sz w:val="12"/>
        </w:rPr>
        <w:t xml:space="preserve">¶ </w:t>
      </w:r>
      <w:r w:rsidRPr="005C1491">
        <w:rPr>
          <w:rStyle w:val="StyleUnderline"/>
          <w:shd w:val="clear" w:color="auto" w:fill="FFFF00"/>
        </w:rPr>
        <w:t xml:space="preserve">Confrontations </w:t>
      </w:r>
      <w:r w:rsidRPr="00ED619D">
        <w:rPr>
          <w:rStyle w:val="StyleUnderline"/>
        </w:rPr>
        <w:t xml:space="preserve">between the two countries over arctic issues </w:t>
      </w:r>
      <w:r w:rsidRPr="005C1491">
        <w:rPr>
          <w:rStyle w:val="StyleUnderline"/>
          <w:shd w:val="clear" w:color="auto" w:fill="FFFF00"/>
        </w:rPr>
        <w:t>could well become severe</w:t>
      </w:r>
      <w:r w:rsidRPr="00ED619D">
        <w:rPr>
          <w:rStyle w:val="StyleUnderline"/>
        </w:rPr>
        <w:t xml:space="preserve"> enough </w:t>
      </w:r>
      <w:r w:rsidRPr="005C1491">
        <w:rPr>
          <w:rStyle w:val="StyleUnderline"/>
          <w:shd w:val="clear" w:color="auto" w:fill="FFFF00"/>
        </w:rPr>
        <w:t>to cause a considerable erosion of the "special relationship".</w:t>
      </w:r>
      <w:r w:rsidRPr="00AF24A3">
        <w:rPr>
          <w:sz w:val="12"/>
        </w:rPr>
        <w:t xml:space="preserve"> In fact, </w:t>
      </w:r>
      <w:r w:rsidRPr="00ED619D">
        <w:rPr>
          <w:rStyle w:val="StyleUnderline"/>
        </w:rPr>
        <w:t>developments along these lines are almost certain to occur unless the United States abandons its traditional attitude of benign neglect toward arctic politics and the sensibilities of its northern allies</w:t>
      </w:r>
      <w:r w:rsidRPr="00AF24A3">
        <w:rPr>
          <w:sz w:val="12"/>
        </w:rPr>
        <w:t xml:space="preserve">, and unless Canada transcends its propensity to respond in a highly emotional fashion to specific arctic incidents, like the passage of the U.S. ice-breaker Polar Sea through the Northwest Passage in August 1985. At the same time, </w:t>
      </w:r>
      <w:r w:rsidRPr="005C1491">
        <w:rPr>
          <w:rStyle w:val="StyleUnderline"/>
          <w:shd w:val="clear" w:color="auto" w:fill="FFFF00"/>
        </w:rPr>
        <w:t>the emerging arctic agenda also offers significant opportunities for constructive dialogue between Canada and the United States if the leaders</w:t>
      </w:r>
      <w:r w:rsidRPr="00ED619D">
        <w:rPr>
          <w:rStyle w:val="StyleUnderline"/>
        </w:rPr>
        <w:t xml:space="preserve"> of the two countries </w:t>
      </w:r>
      <w:r w:rsidRPr="005C1491">
        <w:rPr>
          <w:rStyle w:val="StyleUnderline"/>
          <w:shd w:val="clear" w:color="auto" w:fill="FFFF00"/>
        </w:rPr>
        <w:t>recognize the importance of arctic issues</w:t>
      </w:r>
      <w:r w:rsidRPr="00ED619D">
        <w:rPr>
          <w:rStyle w:val="StyleUnderline"/>
        </w:rPr>
        <w:t xml:space="preserve"> and move briskly</w:t>
      </w:r>
      <w:r w:rsidRPr="00AF24A3">
        <w:rPr>
          <w:sz w:val="12"/>
        </w:rPr>
        <w:t xml:space="preserve"> to agree on imaginative procedures to handle their arctic concerns.</w:t>
      </w:r>
    </w:p>
    <w:p w:rsidR="00C97462" w:rsidRDefault="00C97462" w:rsidP="00C97462">
      <w:pPr>
        <w:rPr>
          <w:rStyle w:val="StyleUnderline"/>
        </w:rPr>
      </w:pPr>
    </w:p>
    <w:p w:rsidR="00C97462" w:rsidRPr="00BC706C" w:rsidRDefault="00C97462" w:rsidP="00BC706C">
      <w:pPr>
        <w:pStyle w:val="Heading4"/>
      </w:pPr>
      <w:r>
        <w:t>Collapse of US-Canada relations causes economic collapse.</w:t>
      </w:r>
    </w:p>
    <w:p w:rsidR="00C97462" w:rsidRPr="006E7B1A" w:rsidRDefault="00C97462" w:rsidP="00C97462">
      <w:pPr>
        <w:shd w:val="clear" w:color="auto" w:fill="FFFFFF"/>
        <w:rPr>
          <w:rFonts w:ascii="Arial" w:hAnsi="Arial" w:cs="Arial"/>
          <w:color w:val="222222"/>
        </w:rPr>
      </w:pPr>
      <w:r w:rsidRPr="006E7B1A">
        <w:rPr>
          <w:rStyle w:val="Style13ptBold"/>
        </w:rPr>
        <w:t>Burney and Hampson</w:t>
      </w:r>
      <w:r w:rsidRPr="006E7B1A">
        <w:rPr>
          <w:rFonts w:ascii="Arial" w:hAnsi="Arial" w:cs="Arial"/>
          <w:color w:val="222222"/>
        </w:rPr>
        <w:t>,</w:t>
      </w:r>
      <w:r w:rsidRPr="006E7B1A">
        <w:rPr>
          <w:rStyle w:val="apple-converted-space"/>
          <w:rFonts w:ascii="Arial" w:hAnsi="Arial" w:cs="Arial"/>
          <w:color w:val="222222"/>
        </w:rPr>
        <w:t> </w:t>
      </w:r>
      <w:r w:rsidRPr="006E7B1A">
        <w:rPr>
          <w:rFonts w:ascii="Arial" w:hAnsi="Arial" w:cs="Arial"/>
          <w:color w:val="222222"/>
          <w:sz w:val="16"/>
          <w:szCs w:val="16"/>
        </w:rPr>
        <w:t>Derek and Fen, Burney was Senior Strategic Advisor of Norton Rose, former Chief of Staff in the Office of the Prime Minister, and Canadian Ambassador to the US, Fen is the Chancellor’s Professor &amp; Director of NPSIA, Professor of International Affairs, “How Obama Lost Canada: Botching Relations With the United States’ Biggest Trade Partner,”June 21st,</w:t>
      </w:r>
      <w:r w:rsidRPr="006E7B1A">
        <w:rPr>
          <w:rFonts w:ascii="Arial" w:hAnsi="Arial" w:cs="Arial"/>
          <w:color w:val="222222"/>
        </w:rPr>
        <w:t xml:space="preserve"> </w:t>
      </w:r>
      <w:r w:rsidRPr="006E7B1A">
        <w:rPr>
          <w:rStyle w:val="Style13ptBold"/>
        </w:rPr>
        <w:t>2012.</w:t>
      </w:r>
    </w:p>
    <w:p w:rsidR="00C97462" w:rsidRDefault="00C97462" w:rsidP="00C97462">
      <w:pPr>
        <w:shd w:val="clear" w:color="auto" w:fill="FFFFFF"/>
        <w:rPr>
          <w:rFonts w:ascii="Arial" w:hAnsi="Arial" w:cs="Arial"/>
          <w:color w:val="222222"/>
        </w:rPr>
      </w:pPr>
      <w:r w:rsidRPr="00AD7228">
        <w:t>(</w:t>
      </w:r>
      <w:hyperlink r:id="rId25" w:tgtFrame="_blank" w:history="1">
        <w:r w:rsidRPr="00AD7228">
          <w:rPr>
            <w:rStyle w:val="Hyperlink"/>
          </w:rPr>
          <w:t>http://www.foreignaffairs.com/articles/137744/derek-h-burney-and-fen-osler-hampson/how-obama-lost-canada</w:t>
        </w:r>
      </w:hyperlink>
      <w:r w:rsidRPr="00AD7228">
        <w:t>. JMC.) Accessed 7/10/12</w:t>
      </w:r>
      <w:r w:rsidRPr="006E7B1A">
        <w:rPr>
          <w:rFonts w:ascii="Arial" w:hAnsi="Arial" w:cs="Arial"/>
          <w:color w:val="222222"/>
        </w:rPr>
        <w:t>.</w:t>
      </w:r>
    </w:p>
    <w:p w:rsidR="00C97462" w:rsidRPr="006E7B1A" w:rsidRDefault="00C97462" w:rsidP="00C97462">
      <w:r w:rsidRPr="00AD7228">
        <w:rPr>
          <w:rStyle w:val="StyleUnderline"/>
          <w:highlight w:val="yellow"/>
        </w:rPr>
        <w:t>Economically, Canada and the United States are joined</w:t>
      </w:r>
      <w:r w:rsidRPr="006E7B1A">
        <w:rPr>
          <w:rStyle w:val="StyleUnderline"/>
        </w:rPr>
        <w:t xml:space="preserve"> at the hip. </w:t>
      </w:r>
      <w:r w:rsidRPr="00AD7228">
        <w:rPr>
          <w:rStyle w:val="StyleUnderline"/>
          <w:highlight w:val="yellow"/>
        </w:rPr>
        <w:t>Each</w:t>
      </w:r>
      <w:r w:rsidRPr="006E7B1A">
        <w:rPr>
          <w:rStyle w:val="StyleUnderline"/>
        </w:rPr>
        <w:t xml:space="preserve"> country </w:t>
      </w:r>
      <w:r w:rsidRPr="00AD7228">
        <w:rPr>
          <w:rStyle w:val="StyleUnderline"/>
          <w:highlight w:val="yellow"/>
        </w:rPr>
        <w:t>is the other’s number-one trading partner</w:t>
      </w:r>
      <w:r w:rsidRPr="006E7B1A">
        <w:rPr>
          <w:rStyle w:val="StyleUnderline"/>
        </w:rPr>
        <w:t> </w:t>
      </w:r>
      <w:r w:rsidRPr="006E7B1A">
        <w:t xml:space="preserve">— in 2011, the two-way trade </w:t>
      </w:r>
      <w:r w:rsidRPr="00AD7228">
        <w:t xml:space="preserve">in </w:t>
      </w:r>
      <w:r w:rsidRPr="00AD7228">
        <w:rPr>
          <w:rStyle w:val="StyleUnderline"/>
          <w:highlight w:val="yellow"/>
        </w:rPr>
        <w:t>goods and services totaled $681 billion</w:t>
      </w:r>
      <w:r w:rsidRPr="00AD7228">
        <w:rPr>
          <w:highlight w:val="yellow"/>
        </w:rPr>
        <w:t>, more than U.S. trade with Mexico or China</w:t>
      </w:r>
      <w:r w:rsidRPr="006E7B1A">
        <w:t xml:space="preserve"> — and </w:t>
      </w:r>
      <w:r w:rsidRPr="00AD7228">
        <w:rPr>
          <w:rStyle w:val="StyleUnderline"/>
          <w:highlight w:val="yellow"/>
        </w:rPr>
        <w:t>trade</w:t>
      </w:r>
      <w:r w:rsidRPr="006E7B1A">
        <w:rPr>
          <w:rStyle w:val="StyleUnderline"/>
        </w:rPr>
        <w:t xml:space="preserve"> with Canada </w:t>
      </w:r>
      <w:r w:rsidRPr="00AD7228">
        <w:rPr>
          <w:rStyle w:val="StyleUnderline"/>
          <w:highlight w:val="yellow"/>
        </w:rPr>
        <w:t>supports</w:t>
      </w:r>
      <w:r w:rsidRPr="006E7B1A">
        <w:rPr>
          <w:rStyle w:val="StyleUnderline"/>
        </w:rPr>
        <w:t xml:space="preserve"> more than </w:t>
      </w:r>
      <w:r w:rsidRPr="00AD7228">
        <w:rPr>
          <w:rStyle w:val="StyleUnderline"/>
          <w:highlight w:val="yellow"/>
        </w:rPr>
        <w:t>eight million U.S. jobs</w:t>
      </w:r>
      <w:r w:rsidRPr="006E7B1A">
        <w:t>. Yet the Obama administration has recently jeopardized this important relationship. It failed to combat the Buy American provision in Congress’ stimulus bill, which inefficiently excluded Canadian participation in infrastructure spending.</w:t>
      </w:r>
    </w:p>
    <w:p w:rsidR="00C97462" w:rsidRDefault="00C97462" w:rsidP="00C97462">
      <w:pPr>
        <w:shd w:val="clear" w:color="auto" w:fill="FFFFFF"/>
        <w:rPr>
          <w:rFonts w:ascii="Arial" w:hAnsi="Arial" w:cs="Arial"/>
          <w:color w:val="222222"/>
        </w:rPr>
      </w:pPr>
    </w:p>
    <w:p w:rsidR="00C97462" w:rsidRPr="00925990" w:rsidRDefault="00C97462" w:rsidP="00C97462">
      <w:pPr>
        <w:pStyle w:val="Heading4"/>
      </w:pPr>
      <w:r w:rsidRPr="00925990">
        <w:t>The impact is global nuclear war</w:t>
      </w:r>
    </w:p>
    <w:p w:rsidR="00C97462" w:rsidRPr="00925990" w:rsidRDefault="00C97462" w:rsidP="00C97462">
      <w:pPr>
        <w:rPr>
          <w:rFonts w:ascii="Georgia" w:hAnsi="Georgia"/>
          <w:b/>
          <w:bCs/>
        </w:rPr>
      </w:pPr>
      <w:r w:rsidRPr="00925990">
        <w:rPr>
          <w:rStyle w:val="Style13ptBold"/>
          <w:rFonts w:ascii="Georgia" w:hAnsi="Georgia"/>
        </w:rPr>
        <w:t xml:space="preserve">Harris and Burrows 9 </w:t>
      </w:r>
      <w:r w:rsidRPr="00925990">
        <w:rPr>
          <w:rFonts w:ascii="Georgia" w:hAnsi="Georgia"/>
        </w:rPr>
        <w:t xml:space="preserve">Mathew, PhD European History @ Cambridge, counselor in the National Intelligence Council (NIC) and Jennifer is a member of the NIC’s Long Range Analysis Unit “Revisiting the Future: Geopolitical Effects of the Financial Crisis” </w:t>
      </w:r>
      <w:hyperlink r:id="rId26" w:history="1">
        <w:r w:rsidRPr="00925990">
          <w:rPr>
            <w:rFonts w:ascii="Georgia" w:hAnsi="Georgia"/>
          </w:rPr>
          <w:t>http://www.ciaonet.org/journals/twq/v32i2/f_0016178_13952.pdf</w:t>
        </w:r>
      </w:hyperlink>
    </w:p>
    <w:p w:rsidR="00C97462" w:rsidRPr="00925990" w:rsidRDefault="00C97462" w:rsidP="00C97462">
      <w:pPr>
        <w:rPr>
          <w:rFonts w:ascii="Georgia" w:hAnsi="Georgia"/>
        </w:rPr>
      </w:pPr>
      <w:r w:rsidRPr="00925990">
        <w:rPr>
          <w:rFonts w:ascii="Georgia" w:hAnsi="Georgia"/>
        </w:rPr>
        <w:t>Increased Potential for Global Conflict</w:t>
      </w:r>
    </w:p>
    <w:p w:rsidR="00C97462" w:rsidRDefault="00C97462" w:rsidP="00C97462">
      <w:pPr>
        <w:shd w:val="clear" w:color="auto" w:fill="FFFFFF"/>
        <w:rPr>
          <w:rFonts w:ascii="Georgia" w:hAnsi="Georgia"/>
        </w:rPr>
      </w:pPr>
    </w:p>
    <w:p w:rsidR="00C97462" w:rsidRDefault="00C97462" w:rsidP="00C97462">
      <w:pPr>
        <w:shd w:val="clear" w:color="auto" w:fill="FFFFFF"/>
        <w:rPr>
          <w:rFonts w:ascii="Arial" w:hAnsi="Arial" w:cs="Arial"/>
          <w:color w:val="222222"/>
        </w:rPr>
      </w:pPr>
      <w:r w:rsidRPr="00925990">
        <w:rPr>
          <w:rFonts w:ascii="Georgia" w:hAnsi="Georgia"/>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w:t>
      </w:r>
      <w:r w:rsidRPr="00925990">
        <w:rPr>
          <w:rFonts w:ascii="Georgia" w:hAnsi="Georgia"/>
        </w:rPr>
        <w:lastRenderedPageBreak/>
        <w:t xml:space="preserve">believe that </w:t>
      </w:r>
      <w:r w:rsidRPr="00925990">
        <w:rPr>
          <w:rStyle w:val="StyleUnderline"/>
          <w:rFonts w:ascii="Georgia" w:hAnsi="Georgia"/>
          <w:highlight w:val="cyan"/>
        </w:rPr>
        <w:t>the Great Depression</w:t>
      </w:r>
      <w:r w:rsidRPr="00925990">
        <w:rPr>
          <w:rFonts w:ascii="Georgia" w:hAnsi="Georgia"/>
        </w:rPr>
        <w:t xml:space="preserve"> is not likely to be repeated, the </w:t>
      </w:r>
      <w:r w:rsidRPr="00925990">
        <w:rPr>
          <w:rStyle w:val="StyleUnderline"/>
          <w:rFonts w:ascii="Georgia" w:hAnsi="Georgia"/>
          <w:highlight w:val="cyan"/>
        </w:rPr>
        <w:t>lessons</w:t>
      </w:r>
      <w:r w:rsidRPr="00925990">
        <w:rPr>
          <w:rFonts w:ascii="Georgia" w:hAnsi="Georgia"/>
        </w:rPr>
        <w:t xml:space="preserve"> to be drawn from that period </w:t>
      </w:r>
      <w:r w:rsidRPr="00925990">
        <w:rPr>
          <w:rStyle w:val="StyleUnderline"/>
          <w:rFonts w:ascii="Georgia" w:hAnsi="Georgia"/>
          <w:highlight w:val="cyan"/>
        </w:rPr>
        <w:t>include</w:t>
      </w:r>
      <w:r w:rsidRPr="00925990">
        <w:rPr>
          <w:rFonts w:ascii="Georgia" w:hAnsi="Georgia"/>
        </w:rPr>
        <w:t xml:space="preserve"> the </w:t>
      </w:r>
      <w:r w:rsidRPr="00925990">
        <w:rPr>
          <w:rStyle w:val="StyleUnderline"/>
          <w:rFonts w:ascii="Georgia" w:hAnsi="Georgia"/>
        </w:rPr>
        <w:t>harmful effects on fledgling democracies and multiethnic societies</w:t>
      </w:r>
      <w:r w:rsidRPr="00925990">
        <w:rPr>
          <w:rFonts w:ascii="Georgia" w:hAnsi="Georgia"/>
        </w:rPr>
        <w:t xml:space="preserve"> (think Central Europe in 1920s and 1930s) </w:t>
      </w:r>
      <w:r w:rsidRPr="00925990">
        <w:rPr>
          <w:rStyle w:val="StyleUnderline"/>
          <w:rFonts w:ascii="Georgia" w:hAnsi="Georgia"/>
        </w:rPr>
        <w:t xml:space="preserve">and on </w:t>
      </w:r>
      <w:r w:rsidRPr="00925990">
        <w:rPr>
          <w:rFonts w:ascii="Georgia" w:hAnsi="Georgia"/>
        </w:rPr>
        <w:t xml:space="preserve">the </w:t>
      </w:r>
      <w:r w:rsidRPr="00925990">
        <w:rPr>
          <w:rStyle w:val="StyleUnderline"/>
          <w:rFonts w:ascii="Georgia" w:hAnsi="Georgia"/>
        </w:rPr>
        <w:t>sustainability of multilateral institutions</w:t>
      </w:r>
      <w:r w:rsidRPr="00925990">
        <w:rPr>
          <w:rFonts w:ascii="Georgia" w:hAnsi="Georgia"/>
        </w:rPr>
        <w:t xml:space="preserve"> (think League of Nations in the same period). There is no reason to think that this would not be true in the twenty-first as much as in the twentieth century. For that reason, the ways in which the </w:t>
      </w:r>
      <w:r w:rsidRPr="00925990">
        <w:rPr>
          <w:rStyle w:val="StyleUnderline"/>
          <w:rFonts w:ascii="Georgia" w:hAnsi="Georgia"/>
          <w:highlight w:val="cyan"/>
        </w:rPr>
        <w:t>potential for greater conflict</w:t>
      </w:r>
      <w:r w:rsidRPr="00925990">
        <w:rPr>
          <w:rFonts w:ascii="Georgia" w:hAnsi="Georgia"/>
        </w:rPr>
        <w:t xml:space="preserve"> could grow would seem to be even more apt </w:t>
      </w:r>
      <w:r w:rsidRPr="00925990">
        <w:rPr>
          <w:rStyle w:val="StyleUnderline"/>
          <w:rFonts w:ascii="Georgia" w:hAnsi="Georgia"/>
          <w:highlight w:val="cyan"/>
        </w:rPr>
        <w:t>in a constantly volatile economic environment</w:t>
      </w:r>
      <w:r w:rsidRPr="00925990">
        <w:rPr>
          <w:rFonts w:ascii="Georgia" w:hAnsi="Georgia"/>
        </w:rPr>
        <w:t xml:space="preserve"> as they would be if change would be steadier. In surveying those risks, the report stressed the likelihood that terrorism and nonproliferation will remain priorities even as resource issues move up on the international agenda. </w:t>
      </w:r>
      <w:r w:rsidRPr="00925990">
        <w:rPr>
          <w:rStyle w:val="StyleUnderline"/>
          <w:rFonts w:ascii="Georgia" w:hAnsi="Georgia"/>
        </w:rPr>
        <w:t xml:space="preserve">Terrorism’s appeal will decline if </w:t>
      </w:r>
      <w:r w:rsidRPr="00925990">
        <w:rPr>
          <w:rFonts w:ascii="Georgia" w:hAnsi="Georgia"/>
        </w:rPr>
        <w:t xml:space="preserve">economic </w:t>
      </w:r>
      <w:r w:rsidRPr="00925990">
        <w:rPr>
          <w:rStyle w:val="StyleUnderline"/>
          <w:rFonts w:ascii="Georgia" w:hAnsi="Georgia"/>
        </w:rPr>
        <w:t>growth continues</w:t>
      </w:r>
      <w:r w:rsidRPr="00925990">
        <w:rPr>
          <w:rFonts w:ascii="Georgia" w:hAnsi="Georgia"/>
        </w:rPr>
        <w:t xml:space="preserve"> in the Middle East </w:t>
      </w:r>
      <w:r w:rsidRPr="00925990">
        <w:rPr>
          <w:rStyle w:val="StyleUnderline"/>
          <w:rFonts w:ascii="Georgia" w:hAnsi="Georgia"/>
        </w:rPr>
        <w:t>and youth unemployment is reduced</w:t>
      </w:r>
      <w:r w:rsidRPr="00925990">
        <w:rPr>
          <w:rFonts w:ascii="Georgia" w:hAnsi="Georgia"/>
        </w:rPr>
        <w:t xml:space="preserve">. For those terrorist groups that remain active in 2025, however, the diffusion of technologies and scientific knowledge will place some of the world’s most dangerous capabilities within their reach. </w:t>
      </w:r>
      <w:r w:rsidRPr="00925990">
        <w:rPr>
          <w:rStyle w:val="StyleUnderline"/>
          <w:rFonts w:ascii="Georgia" w:hAnsi="Georgia"/>
          <w:highlight w:val="cyan"/>
        </w:rPr>
        <w:t>Terrorist groups</w:t>
      </w:r>
      <w:r w:rsidRPr="00925990">
        <w:rPr>
          <w:rFonts w:ascii="Georgia" w:hAnsi="Georgia"/>
        </w:rPr>
        <w:t xml:space="preserve"> in 2025 </w:t>
      </w:r>
      <w:r w:rsidRPr="00925990">
        <w:rPr>
          <w:rStyle w:val="StyleUnderline"/>
          <w:rFonts w:ascii="Georgia" w:hAnsi="Georgia"/>
          <w:highlight w:val="cyan"/>
        </w:rPr>
        <w:t>will</w:t>
      </w:r>
      <w:r w:rsidRPr="00925990">
        <w:rPr>
          <w:rFonts w:ascii="Georgia" w:hAnsi="Georgia"/>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925990">
        <w:rPr>
          <w:rStyle w:val="StyleUnderline"/>
          <w:rFonts w:ascii="Georgia" w:hAnsi="Georgia"/>
          <w:highlight w:val="cyan"/>
        </w:rPr>
        <w:t>become self-radicalized</w:t>
      </w:r>
      <w:r w:rsidRPr="00925990">
        <w:rPr>
          <w:rFonts w:ascii="Georgia" w:hAnsi="Georgia"/>
        </w:rPr>
        <w:t xml:space="preserve">, particularly </w:t>
      </w:r>
      <w:r w:rsidRPr="00925990">
        <w:rPr>
          <w:rStyle w:val="StyleUnderline"/>
          <w:rFonts w:ascii="Georgia" w:hAnsi="Georgia"/>
          <w:highlight w:val="cyan"/>
        </w:rPr>
        <w:t>in the absence of economic outlets</w:t>
      </w:r>
      <w:r w:rsidRPr="00925990">
        <w:rPr>
          <w:rFonts w:ascii="Georgia" w:hAnsi="Georgia"/>
        </w:rPr>
        <w:t xml:space="preserve"> that would become narrower in an economic downturn. The most dangerous casualty of any </w:t>
      </w:r>
      <w:r w:rsidRPr="00925990">
        <w:rPr>
          <w:rStyle w:val="StyleUnderline"/>
          <w:rFonts w:ascii="Georgia" w:hAnsi="Georgia"/>
          <w:highlight w:val="cyan"/>
        </w:rPr>
        <w:t>economically-induced drawdown of U.S. military presence</w:t>
      </w:r>
      <w:r w:rsidRPr="00925990">
        <w:rPr>
          <w:rFonts w:ascii="Georgia" w:hAnsi="Georgia"/>
        </w:rPr>
        <w:t xml:space="preserve"> would almost certainly be the Middle East. Although Iran’s acquisition of nuclear weapons is not inevitable, </w:t>
      </w:r>
      <w:r w:rsidRPr="00925990">
        <w:rPr>
          <w:rStyle w:val="StyleUnderline"/>
          <w:rFonts w:ascii="Georgia" w:hAnsi="Georgia"/>
        </w:rPr>
        <w:t>worries about a nuclear</w:t>
      </w:r>
      <w:r w:rsidRPr="00925990">
        <w:rPr>
          <w:rFonts w:ascii="Georgia" w:hAnsi="Georgia"/>
        </w:rPr>
        <w:t xml:space="preserve">-armed </w:t>
      </w:r>
      <w:r w:rsidRPr="00925990">
        <w:rPr>
          <w:rStyle w:val="StyleUnderline"/>
          <w:rFonts w:ascii="Georgia" w:hAnsi="Georgia"/>
        </w:rPr>
        <w:t xml:space="preserve">Iran </w:t>
      </w:r>
      <w:r w:rsidRPr="00925990">
        <w:rPr>
          <w:rStyle w:val="StyleUnderline"/>
          <w:rFonts w:ascii="Georgia" w:hAnsi="Georgia"/>
          <w:highlight w:val="cyan"/>
        </w:rPr>
        <w:t>could lead states</w:t>
      </w:r>
      <w:r w:rsidRPr="00925990">
        <w:rPr>
          <w:rFonts w:ascii="Georgia" w:hAnsi="Georgia"/>
        </w:rPr>
        <w:t xml:space="preserve"> in the region </w:t>
      </w:r>
      <w:r w:rsidRPr="00925990">
        <w:rPr>
          <w:rStyle w:val="StyleUnderline"/>
          <w:rFonts w:ascii="Georgia" w:hAnsi="Georgia"/>
          <w:highlight w:val="cyan"/>
        </w:rPr>
        <w:t>to develop new security arrangements</w:t>
      </w:r>
      <w:r w:rsidRPr="00925990">
        <w:rPr>
          <w:rFonts w:ascii="Georgia" w:hAnsi="Georgia"/>
        </w:rPr>
        <w:t xml:space="preserve"> with external powers, </w:t>
      </w:r>
      <w:r w:rsidRPr="00925990">
        <w:rPr>
          <w:rStyle w:val="StyleUnderline"/>
          <w:rFonts w:ascii="Georgia" w:hAnsi="Georgia"/>
          <w:highlight w:val="cyan"/>
        </w:rPr>
        <w:t>acquire additional weapons, and consider pursuing their own nuclear ambitions.</w:t>
      </w:r>
      <w:r w:rsidRPr="00925990">
        <w:rPr>
          <w:rStyle w:val="StyleUnderline"/>
          <w:rFonts w:ascii="Georgia" w:hAnsi="Georgia"/>
        </w:rPr>
        <w:t xml:space="preserve"> It is not clear that the type of stable deterrent relationship that existed between the great powers for most of the Cold War would emerge naturally in the Middle East with a nuclear Iran</w:t>
      </w:r>
      <w:r w:rsidRPr="00925990">
        <w:rPr>
          <w:rFonts w:ascii="Georgia" w:hAnsi="Georgia"/>
        </w:rPr>
        <w:t xml:space="preserve">. Episodes of low intensity </w:t>
      </w:r>
      <w:r w:rsidRPr="00925990">
        <w:rPr>
          <w:rStyle w:val="StyleUnderline"/>
          <w:rFonts w:ascii="Georgia" w:hAnsi="Georgia"/>
          <w:highlight w:val="cyan"/>
        </w:rPr>
        <w:t>conflict</w:t>
      </w:r>
      <w:r w:rsidRPr="00925990">
        <w:rPr>
          <w:rFonts w:ascii="Georgia" w:hAnsi="Georgia"/>
        </w:rPr>
        <w:t xml:space="preserve"> and terrorism taking place under a nuclear umbrella </w:t>
      </w:r>
      <w:r w:rsidRPr="00925990">
        <w:rPr>
          <w:rStyle w:val="StyleUnderline"/>
          <w:rFonts w:ascii="Georgia" w:hAnsi="Georgia"/>
          <w:highlight w:val="cyan"/>
        </w:rPr>
        <w:t>could lead to an unintended escalation</w:t>
      </w:r>
      <w:r w:rsidRPr="00925990">
        <w:rPr>
          <w:rFonts w:ascii="Georgia" w:hAnsi="Georgia"/>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925990">
        <w:rPr>
          <w:rStyle w:val="StyleUnderline"/>
          <w:rFonts w:ascii="Georgia" w:hAnsi="Georgia"/>
          <w:highlight w:val="cyan"/>
        </w:rPr>
        <w:t>warning and missile flight times, and uncertainty</w:t>
      </w:r>
      <w:r w:rsidRPr="00925990">
        <w:rPr>
          <w:rFonts w:ascii="Georgia" w:hAnsi="Georgia"/>
        </w:rPr>
        <w:t xml:space="preserve"> of Iranian intentions </w:t>
      </w:r>
      <w:r w:rsidRPr="00925990">
        <w:rPr>
          <w:rStyle w:val="StyleUnderline"/>
          <w:rFonts w:ascii="Georgia" w:hAnsi="Georgia"/>
          <w:highlight w:val="cyan"/>
        </w:rPr>
        <w:t>may place</w:t>
      </w:r>
      <w:r w:rsidRPr="00925990">
        <w:rPr>
          <w:rFonts w:ascii="Georgia" w:hAnsi="Georgia"/>
        </w:rPr>
        <w:t xml:space="preserve"> more </w:t>
      </w:r>
      <w:r w:rsidRPr="00925990">
        <w:rPr>
          <w:rStyle w:val="StyleUnderline"/>
          <w:rFonts w:ascii="Georgia" w:hAnsi="Georgia"/>
          <w:highlight w:val="cyan"/>
        </w:rPr>
        <w:t>focus on preemption</w:t>
      </w:r>
      <w:r w:rsidRPr="00925990">
        <w:rPr>
          <w:rFonts w:ascii="Georgia" w:hAnsi="Georgia"/>
        </w:rPr>
        <w:t xml:space="preserve"> rather than defense, potentially </w:t>
      </w:r>
      <w:r w:rsidRPr="00925990">
        <w:rPr>
          <w:rStyle w:val="StyleUnderline"/>
          <w:rFonts w:ascii="Georgia" w:hAnsi="Georgia"/>
          <w:highlight w:val="cyan"/>
        </w:rPr>
        <w:t>leading to escalating crises</w:t>
      </w:r>
    </w:p>
    <w:p w:rsidR="0098573C" w:rsidRDefault="00EC7BBD" w:rsidP="0098573C">
      <w:pPr>
        <w:pStyle w:val="Heading2"/>
      </w:pPr>
      <w:r w:rsidRPr="00EC7BBD">
        <w:lastRenderedPageBreak/>
        <w:t>Consult Can</w:t>
      </w:r>
      <w:r w:rsidR="0098573C">
        <w:t>ada CP</w:t>
      </w:r>
    </w:p>
    <w:p w:rsidR="00163F7F" w:rsidRDefault="007C5A61" w:rsidP="007C5A61">
      <w:r>
        <w:t>Notes: The plan would cause shipping in the Northwest passage. If US ships just go in, it would sour Canada relations (Canada disad). We need to negotiate our right to use the Northwest passage before building the port which would facilitate trade.</w:t>
      </w:r>
    </w:p>
    <w:p w:rsidR="00163F7F" w:rsidRDefault="00163F7F" w:rsidP="007C5A61">
      <w:r>
        <w:t>You should probably bring this map into round to show that Arctic Trade is impossible</w:t>
      </w:r>
      <w:r w:rsidR="00FE3D1E">
        <w:t xml:space="preserve"> (why else would you need a port there?)</w:t>
      </w:r>
      <w:r>
        <w:t xml:space="preserve"> without the Northwest Passage (might only show up in printer page layout (not web layout))</w:t>
      </w:r>
    </w:p>
    <w:p w:rsidR="00163F7F" w:rsidRPr="007C5A61" w:rsidRDefault="00163F7F" w:rsidP="007C5A61">
      <w:r>
        <w:rPr>
          <w:noProof/>
        </w:rPr>
        <w:drawing>
          <wp:inline distT="0" distB="0" distL="0" distR="0">
            <wp:extent cx="5943600" cy="2228850"/>
            <wp:effectExtent l="0" t="0" r="0" b="0"/>
            <wp:docPr id="1" name="Picture 1" descr="http://upload.wikimedia.org/wikipedia/commons/d/d0/Northwest_pass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d/d0/Northwest_passage.jpg"/>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rsidR="000038A7" w:rsidRDefault="000038A7" w:rsidP="000038A7">
      <w:pPr>
        <w:pStyle w:val="Heading4"/>
      </w:pPr>
      <w:r>
        <w:t>The United States federal government should</w:t>
      </w:r>
      <w:r w:rsidR="007C5A61">
        <w:t xml:space="preserve"> first negotiate with Canada</w:t>
      </w:r>
      <w:r w:rsidR="00BC706C">
        <w:t xml:space="preserve"> and recognize that the Northwest Passage is part of Canada’s internal waters in exchange for the right of free access and then</w:t>
      </w:r>
      <w:r>
        <w:t xml:space="preserve"> fund the development of deep-water Arctic ports in the Beaufort and Chukchi seas in Alaska’s North Coast</w:t>
      </w:r>
    </w:p>
    <w:p w:rsidR="000038A7" w:rsidRPr="00EB01EC" w:rsidRDefault="000038A7" w:rsidP="000038A7">
      <w:pPr>
        <w:pStyle w:val="Heading4"/>
      </w:pPr>
      <w:r w:rsidRPr="00EB01EC">
        <w:t>Canada says yes-right political climate</w:t>
      </w:r>
    </w:p>
    <w:p w:rsidR="000038A7" w:rsidRPr="00EB01EC" w:rsidRDefault="000038A7" w:rsidP="000038A7">
      <w:r w:rsidRPr="00EB01EC">
        <w:rPr>
          <w:rStyle w:val="Style13ptBold"/>
        </w:rPr>
        <w:t>Byers 11</w:t>
      </w:r>
      <w:r w:rsidRPr="00EB01EC">
        <w:t xml:space="preserve"> (Byers, Michael is professor of Global Politics and International Law at the University of British Columbia. "Guest Column: Time, Canada, to Negotiate the Northwest Passage." CBCnews. CBC/Radio Canada, 05 July 2011. Web. 31 July 2014. &lt;http://www.cbc.ca/news/canada/guest-column-time-canada-to-negotiate-the-northwest-passage-1.1047758&gt;. XM)</w:t>
      </w:r>
    </w:p>
    <w:p w:rsidR="000038A7" w:rsidRDefault="000038A7" w:rsidP="000038A7">
      <w:pPr>
        <w:rPr>
          <w:rStyle w:val="StyleUnderline"/>
        </w:rPr>
      </w:pPr>
      <w:r w:rsidRPr="00EB01EC">
        <w:t>The time is ripe</w:t>
      </w:r>
      <w:r>
        <w:t xml:space="preserve"> </w:t>
      </w:r>
      <w:r w:rsidRPr="00EB01EC">
        <w:t>Washington is also working within the Arctic Council and International Maritime Organization to develop co-operative mechanisms for oil spill clean-ups and fisheries management, as well as on safety standards for polar shipping.</w:t>
      </w:r>
      <w:r>
        <w:t xml:space="preserve"> </w:t>
      </w:r>
      <w:r>
        <w:rPr>
          <w:rStyle w:val="StyleUnderline"/>
        </w:rPr>
        <w:t xml:space="preserve">At the same time, </w:t>
      </w:r>
      <w:r w:rsidRPr="002C4E43">
        <w:rPr>
          <w:rStyle w:val="StyleUnderline"/>
          <w:highlight w:val="magenta"/>
        </w:rPr>
        <w:t>the U.S.</w:t>
      </w:r>
      <w:r w:rsidRPr="00EB01EC">
        <w:rPr>
          <w:rStyle w:val="StyleUnderline"/>
          <w:highlight w:val="yellow"/>
        </w:rPr>
        <w:t xml:space="preserve"> </w:t>
      </w:r>
      <w:r w:rsidRPr="00EB01EC">
        <w:rPr>
          <w:rStyle w:val="StyleUnderline"/>
        </w:rPr>
        <w:t>a</w:t>
      </w:r>
      <w:r>
        <w:rPr>
          <w:rStyle w:val="StyleUnderline"/>
        </w:rPr>
        <w:t xml:space="preserve">ppears </w:t>
      </w:r>
      <w:r w:rsidRPr="002C4E43">
        <w:rPr>
          <w:rStyle w:val="StyleUnderline"/>
          <w:highlight w:val="magenta"/>
        </w:rPr>
        <w:t xml:space="preserve">to understand that Harper's Arctic rhetoric has </w:t>
      </w:r>
      <w:r w:rsidRPr="00EB01EC">
        <w:rPr>
          <w:rStyle w:val="StyleUnderline"/>
        </w:rPr>
        <w:t>always</w:t>
      </w:r>
      <w:r>
        <w:rPr>
          <w:rStyle w:val="StyleUnderline"/>
        </w:rPr>
        <w:t xml:space="preserve"> </w:t>
      </w:r>
      <w:r w:rsidRPr="002C4E43">
        <w:rPr>
          <w:rStyle w:val="StyleUnderline"/>
          <w:highlight w:val="magenta"/>
        </w:rPr>
        <w:t>been aimed at Canada</w:t>
      </w:r>
      <w:r>
        <w:rPr>
          <w:rStyle w:val="StyleUnderline"/>
        </w:rPr>
        <w:t xml:space="preserve">'s electorate and not necessarily its international partners. As a U.S. diplomat explained in a cable released by WikiLeaks: "The persistent high public profile which this government has accorded 'Northern Issues' and the Arctic is … unprecedented and reflects the PM's views that </w:t>
      </w:r>
      <w:r w:rsidRPr="002C4E43">
        <w:rPr>
          <w:rStyle w:val="StyleUnderline"/>
          <w:highlight w:val="magenta"/>
        </w:rPr>
        <w:t>'the North has never been more important</w:t>
      </w:r>
      <w:r>
        <w:rPr>
          <w:rStyle w:val="StyleUnderline"/>
        </w:rPr>
        <w:t xml:space="preserve"> to our country' — although one could perhaps paraphrase to state 'the North has never been more important to our Party.'" Perhaps now, </w:t>
      </w:r>
      <w:r w:rsidRPr="002C4E43">
        <w:rPr>
          <w:rStyle w:val="StyleUnderline"/>
          <w:highlight w:val="magenta"/>
        </w:rPr>
        <w:t>with a majority government and</w:t>
      </w:r>
      <w:r>
        <w:rPr>
          <w:rStyle w:val="StyleUnderline"/>
        </w:rPr>
        <w:t xml:space="preserve"> a bit of </w:t>
      </w:r>
      <w:r w:rsidRPr="002C4E43">
        <w:rPr>
          <w:rStyle w:val="StyleUnderline"/>
          <w:highlight w:val="magenta"/>
        </w:rPr>
        <w:t>partisan breathing room, the prime minister can finally pursue the opening</w:t>
      </w:r>
      <w:r>
        <w:rPr>
          <w:rStyle w:val="StyleUnderline"/>
        </w:rPr>
        <w:t xml:space="preserve"> created by Cellucci six years ago. </w:t>
      </w:r>
      <w:r w:rsidRPr="002C4E43">
        <w:rPr>
          <w:rStyle w:val="StyleUnderline"/>
          <w:highlight w:val="magenta"/>
        </w:rPr>
        <w:t>It's time to negotiate the Northwest Passage dispute; to talk about</w:t>
      </w:r>
      <w:r>
        <w:rPr>
          <w:rStyle w:val="StyleUnderline"/>
        </w:rPr>
        <w:t xml:space="preserve"> the commitments — on </w:t>
      </w:r>
      <w:r w:rsidRPr="002C4E43">
        <w:rPr>
          <w:rStyle w:val="StyleUnderline"/>
          <w:highlight w:val="magenta"/>
        </w:rPr>
        <w:t>access, policing and search-and-rescue</w:t>
      </w:r>
      <w:r>
        <w:rPr>
          <w:rStyle w:val="StyleUnderline"/>
        </w:rPr>
        <w:t xml:space="preserve"> — that </w:t>
      </w:r>
      <w:r w:rsidRPr="002C4E43">
        <w:rPr>
          <w:rStyle w:val="StyleUnderline"/>
          <w:highlight w:val="magenta"/>
        </w:rPr>
        <w:t>the U.S. might wish</w:t>
      </w:r>
      <w:r>
        <w:rPr>
          <w:rStyle w:val="StyleUnderline"/>
        </w:rPr>
        <w:t xml:space="preserve"> from Canada, </w:t>
      </w:r>
      <w:r w:rsidRPr="002C4E43">
        <w:rPr>
          <w:rStyle w:val="StyleUnderline"/>
          <w:highlight w:val="magenta"/>
        </w:rPr>
        <w:t>in return for recognizing our claim</w:t>
      </w:r>
      <w:r>
        <w:rPr>
          <w:rStyle w:val="StyleUnderline"/>
        </w:rPr>
        <w:t xml:space="preserve"> to this passage </w:t>
      </w:r>
      <w:r w:rsidRPr="002C4E43">
        <w:rPr>
          <w:rStyle w:val="StyleUnderline"/>
          <w:highlight w:val="magenta"/>
        </w:rPr>
        <w:t>as "internal waters."</w:t>
      </w:r>
    </w:p>
    <w:p w:rsidR="000038A7" w:rsidRDefault="00E268EF" w:rsidP="00E268EF">
      <w:pPr>
        <w:pStyle w:val="Heading4"/>
      </w:pPr>
      <w:r>
        <w:lastRenderedPageBreak/>
        <w:t>The net benefit is Russia War:</w:t>
      </w:r>
    </w:p>
    <w:p w:rsidR="00E268EF" w:rsidRPr="00BC04C9" w:rsidRDefault="00E268EF" w:rsidP="00BC04C9">
      <w:pPr>
        <w:pStyle w:val="Heading4"/>
        <w:rPr>
          <w:rStyle w:val="Style13ptBold"/>
          <w:b/>
          <w:bCs/>
        </w:rPr>
      </w:pPr>
      <w:r w:rsidRPr="00E268EF">
        <w:t>Russia is insistent on establishing military capabilities to back up its unreasonable territorial claims.</w:t>
      </w:r>
    </w:p>
    <w:p w:rsidR="00E268EF" w:rsidRDefault="00E268EF" w:rsidP="00E268EF">
      <w:r w:rsidRPr="00BC04C9">
        <w:rPr>
          <w:rStyle w:val="Style13ptBold"/>
        </w:rPr>
        <w:t>Cohen et al, 8</w:t>
      </w:r>
      <w:r w:rsidRPr="00BC04C9">
        <w:t xml:space="preserve"> (Ariel Lajos F. Szaszdi, Ph.D., and Jim Dolbow, Senior Research Fellows and PhD’s in ¶ Russian and Eurasian Studies Aand International Energy ¶ Security, Oct 30 2008, The Heritage Foundation “The New Cold War: ¶ Reviving the U.S. Presence in the Arctic”)</w:t>
      </w:r>
    </w:p>
    <w:p w:rsidR="00E268EF" w:rsidRDefault="00E268EF" w:rsidP="00E268EF">
      <w:r>
        <w:t xml:space="preserve">After its invasion of Georgia, </w:t>
      </w:r>
      <w:r w:rsidRPr="00771A77">
        <w:rPr>
          <w:rStyle w:val="StyleUnderline"/>
          <w:highlight w:val="cyan"/>
        </w:rPr>
        <w:t>Russia</w:t>
      </w:r>
      <w:r w:rsidRPr="00F23681">
        <w:rPr>
          <w:rStyle w:val="StyleUnderline"/>
        </w:rPr>
        <w:t xml:space="preserve"> has clearly hardened its international posture and </w:t>
      </w:r>
      <w:r w:rsidRPr="00771A77">
        <w:rPr>
          <w:rStyle w:val="StyleUnderline"/>
          <w:highlight w:val="cyan"/>
        </w:rPr>
        <w:t>is increas- ingly relying on power, not international law, to set- tle its claims. Moscow has also intensified its anti- American policies and rhetoric and is likely to chal- lenge U.S. interests</w:t>
      </w:r>
      <w:r w:rsidRPr="00F23681">
        <w:rPr>
          <w:rStyle w:val="StyleUnderline"/>
        </w:rPr>
        <w:t xml:space="preserve"> whenever and wherever it can, including </w:t>
      </w:r>
      <w:r w:rsidRPr="00771A77">
        <w:rPr>
          <w:rStyle w:val="StyleUnderline"/>
          <w:highlight w:val="cyan"/>
        </w:rPr>
        <w:t>in the High North</w:t>
      </w:r>
      <w:r>
        <w:t>.</w:t>
      </w:r>
      <w:r w:rsidRPr="00F23681">
        <w:rPr>
          <w:sz w:val="12"/>
        </w:rPr>
        <w:t xml:space="preserve">¶ </w:t>
      </w:r>
      <w:r>
        <w:t xml:space="preserve">Russia takes its role as an Arctic power seriously. In 2001, Russia submitted to the U.N. Convention on the Law of the Sea a formal claim for an area of 1.2 million square kilometers (460,000 square miles) that runs from the undersea Lomonosov Ridge and Mendeleev Ridge to the North Pole. This is roughly the combined area of Germany, France, and Italy.32 The U.N. commission did not accept the claim and requested “additional data and informa- tion.”33 Russia responded by sending a scientific mission of a nuclear-powered icebreaker and two ously organized media event, the mission planted the Russian flag on the ocean’s floor at the Lomonosov Ridge after collecting soil samples that supposedly prove that the ridge is part of the Eur- asian landmass. During the mission, Deputy Chair- man of the Russian Duma Artur Chilingarov, </w:t>
      </w:r>
      <w:r w:rsidRPr="00F23681">
        <w:rPr>
          <w:rStyle w:val="StyleUnderline"/>
        </w:rPr>
        <w:t>the veteran Soviet explorer heading the scientific expe- dition, declared, “The Arctic is ours and we should demonstrate our presence.”</w:t>
      </w:r>
      <w:r>
        <w:t xml:space="preserve">34 </w:t>
      </w:r>
      <w:r w:rsidRPr="00F23681">
        <w:rPr>
          <w:rStyle w:val="StyleUnderline"/>
        </w:rPr>
        <w:t>Such statements run counter to the spirit and potential of international cooperation and seem inappropriate for a scientific mission</w:t>
      </w:r>
      <w:r>
        <w:t>.The U.S. has objected to these claims and stated that they have “major flaws.” Professor Timo Koi- vurova of the University of Lapland in Finland stated that “oceanic ridges cannot be claimed as part of the state’s continental shelf.”35 Russia intends to resubmit its claim by 2009.36</w:t>
      </w:r>
      <w:r w:rsidRPr="00F23681">
        <w:rPr>
          <w:sz w:val="12"/>
        </w:rPr>
        <w:t xml:space="preserve">¶ </w:t>
      </w:r>
      <w:r w:rsidRPr="00771A77">
        <w:rPr>
          <w:rStyle w:val="StyleUnderline"/>
          <w:highlight w:val="cyan"/>
        </w:rPr>
        <w:t>Russia is also moving rapidly to establish a phys- ical sea, ground, and air presence in the Arctic</w:t>
      </w:r>
      <w:r w:rsidRPr="00F23681">
        <w:rPr>
          <w:rStyle w:val="StyleUnderline"/>
        </w:rPr>
        <w:t>.</w:t>
      </w:r>
      <w:r>
        <w:t xml:space="preserve"> In August 2008, Russian President Dmitry Medvedev signed a law that allows “the government to allocate strategic oil and gas deposits on the continental shelf without auctions.” The law restricts participa- tion to companies with five years’ experience in a region’s continental shelf and in which the govern- ment holds at least a 50 percent share, effectively</w:t>
      </w:r>
      <w:r w:rsidRPr="00F23681">
        <w:rPr>
          <w:sz w:val="12"/>
        </w:rPr>
        <w:t xml:space="preserve">¶ </w:t>
      </w:r>
      <w:r>
        <w:t>allowing only state-controlled Gazprom and Ros- neft to participate.37 President Medvedev also fea- tured the Arctic prominently in the new Russian Foreign Policy Concept, which states: “In accor- dance with the international law, Russia intends to establish the boundaries of its continental shelf, thus expanding opportunities for exploration and exploitation of its mineral resources.”38</w:t>
      </w:r>
      <w:r w:rsidRPr="00F23681">
        <w:rPr>
          <w:sz w:val="12"/>
        </w:rPr>
        <w:t xml:space="preserve">¶ </w:t>
      </w:r>
      <w:r>
        <w:t xml:space="preserve">During 2008, </w:t>
      </w:r>
      <w:r w:rsidRPr="00771A77">
        <w:rPr>
          <w:rStyle w:val="StyleUnderline"/>
          <w:highlight w:val="cyan"/>
        </w:rPr>
        <w:t>Russian icebreakers have con- stantly patrolled in the Arctic</w:t>
      </w:r>
      <w:r>
        <w:t xml:space="preserve">. Russia has 18 opera- tional icebreakers, the largest flotilla of icebreakers in the world.39 Seven are nuclear, including the 50 Years of Victory, the largest icebreaker in the world.40 Russia is planning to build new nuclear-powered icebreakers starting in 2015. Experts estimate that Russia will need to build six to 10 nuclear icebreak- ers over the next 20 years to maintain and expand its current level of operations.41 </w:t>
      </w:r>
      <w:r w:rsidRPr="00771A77">
        <w:rPr>
          <w:rStyle w:val="StyleUnderline"/>
          <w:highlight w:val="cyan"/>
        </w:rPr>
        <w:t>Russia’s presence in the Arctic will allow the Kremlin to take de facto possession of the underwater territories currently in dispute</w:t>
      </w:r>
      <w:r>
        <w:t>.</w:t>
      </w:r>
      <w:r w:rsidRPr="00F23681">
        <w:rPr>
          <w:sz w:val="12"/>
        </w:rPr>
        <w:t xml:space="preserve">¶ </w:t>
      </w:r>
      <w:r w:rsidRPr="00F23681">
        <w:rPr>
          <w:rStyle w:val="StyleUnderline"/>
        </w:rPr>
        <w:t>In addition to icebreakers, Russia is constructing an Arctic oil rig</w:t>
      </w:r>
      <w:r>
        <w:t xml:space="preserve"> in the northern shipbuilding center of Severodvinsk, which will be completed by 2010. The rig will be the first of its kind, capable of oper- ating in temperatures as low as minus 50 degrees Celsius (minus 58 degrees Fahrenheit) and with-</w:t>
      </w:r>
      <w:r w:rsidRPr="00F23681">
        <w:t xml:space="preserve"> stand the impact of ice packs. The new rig was com- missioned by the state-controlled Gazprom and demonstrates that Russia is serious about oil explo- ration in the Arctic.42</w:t>
      </w:r>
      <w:r>
        <w:t xml:space="preserve"> Russia’s Polar Saber Rattling</w:t>
      </w:r>
      <w:r w:rsidRPr="00F23681">
        <w:rPr>
          <w:sz w:val="12"/>
        </w:rPr>
        <w:t xml:space="preserve">¶ </w:t>
      </w:r>
      <w:r>
        <w:t xml:space="preserve">In August 2007, shortly after sending the scien- tific expedition to the Arctic ridge, then Russian President Vladimir </w:t>
      </w:r>
      <w:r w:rsidRPr="00771A77">
        <w:rPr>
          <w:rStyle w:val="StyleUnderline"/>
          <w:highlight w:val="cyan"/>
        </w:rPr>
        <w:t>Putin ordered the resumption of regular air patrols over the Arctic Ocean</w:t>
      </w:r>
      <w:r>
        <w:t>. Strate- gic bombers including the turboprop Tu-95 (Bear), supersonic Tu-160 (Blackjack), and Tu-22M3 (Backfire) and the long-range anti-submarine war- fare patrol aircraft Tu-142 have flown patrols since then.43 According to the Russian Air Force, the Tu- 95 bombers refueled in-flight to extend their oper- ational patrol area.44 Patrolling Russian bombers penetrated the 12-mile air defense identification zone surrounding Alaska 18 times during 2007.45 Since August 2007, the Russian Air Force has flown more than 90 missions over the Arctic, Atlantic, and Pacific Oceans.46</w:t>
      </w:r>
      <w:r w:rsidRPr="00F23681">
        <w:rPr>
          <w:sz w:val="12"/>
        </w:rPr>
        <w:t xml:space="preserve">¶ </w:t>
      </w:r>
      <w:r w:rsidRPr="00771A77">
        <w:rPr>
          <w:rStyle w:val="StyleUnderline"/>
          <w:highlight w:val="cyan"/>
        </w:rPr>
        <w:t>The Russian Navy is also expanding its presence in the Arctic for the first time since the end of the</w:t>
      </w:r>
      <w:r w:rsidRPr="00771A77">
        <w:rPr>
          <w:rStyle w:val="StyleUnderline"/>
          <w:sz w:val="12"/>
          <w:highlight w:val="cyan"/>
        </w:rPr>
        <w:t xml:space="preserve">¶ </w:t>
      </w:r>
      <w:r w:rsidRPr="00771A77">
        <w:rPr>
          <w:rStyle w:val="StyleUnderline"/>
          <w:highlight w:val="cyan"/>
        </w:rPr>
        <w:t>Cold War</w:t>
      </w:r>
      <w:r>
        <w:t>.47 Lieutenant General Vladimir Sha- manov, head of the Defense Ministry’s combat train- ing department, said that the Russian Navy is increasing the operational radius of the Northern Fleet’s submarines and that Russia’s military strategy might be reoriented to meet threats to the country’s interests in the Arctic, particularly with regard to its continental shelf. Shamanov said that “</w:t>
      </w:r>
      <w:r w:rsidRPr="00771A77">
        <w:rPr>
          <w:rStyle w:val="StyleUnderline"/>
          <w:highlight w:val="cyan"/>
        </w:rPr>
        <w:t>we have a number of highly-professional military units</w:t>
      </w:r>
      <w:r w:rsidRPr="00F23681">
        <w:rPr>
          <w:rStyle w:val="StyleUnderline"/>
        </w:rPr>
        <w:t xml:space="preserve"> in the Leningrad, </w:t>
      </w:r>
      <w:r w:rsidRPr="00F23681">
        <w:rPr>
          <w:rStyle w:val="StyleUnderline"/>
        </w:rPr>
        <w:lastRenderedPageBreak/>
        <w:t xml:space="preserve">Siberian and Far Eastern military dis- tricts, </w:t>
      </w:r>
      <w:r w:rsidRPr="00771A77">
        <w:rPr>
          <w:rStyle w:val="StyleUnderline"/>
          <w:highlight w:val="cyan"/>
        </w:rPr>
        <w:t>which are specifically trained for combat in Arctic regions</w:t>
      </w:r>
      <w:r w:rsidRPr="00771A77">
        <w:rPr>
          <w:highlight w:val="cyan"/>
        </w:rPr>
        <w:t>.</w:t>
      </w:r>
      <w:r>
        <w:t>”48</w:t>
      </w:r>
      <w:r w:rsidRPr="00F23681">
        <w:rPr>
          <w:sz w:val="12"/>
        </w:rPr>
        <w:t xml:space="preserve">¶ </w:t>
      </w:r>
      <w:r>
        <w:t xml:space="preserve">On July 14, 2008, </w:t>
      </w:r>
      <w:r w:rsidRPr="00771A77">
        <w:rPr>
          <w:rStyle w:val="StyleUnderline"/>
          <w:highlight w:val="cyan"/>
        </w:rPr>
        <w:t>the Russian Navy announced that its fleet has “resumed a warship presence in the Arctic.</w:t>
      </w:r>
      <w:r w:rsidRPr="00F23681">
        <w:rPr>
          <w:rStyle w:val="StyleUnderline"/>
        </w:rPr>
        <w:t>”</w:t>
      </w:r>
      <w:r>
        <w:t xml:space="preserve"> These Arctic naval patrols include the area of the Spitsbergen archipelago that belongs to Norway, a NATO member. Russia refuses to recognize Norway’s right to a 200-nautical-mile exclusive economic zone around Spitsbergen. Russia deployed an anti-subma- rine warfare destroyer followed by a guided-missile cruiser armed with 16 long-range anti-ship cruise missiles designed to destroy aircraft carriers.49</w:t>
      </w:r>
      <w:r w:rsidRPr="00F23681">
        <w:rPr>
          <w:sz w:val="12"/>
        </w:rPr>
        <w:t xml:space="preserve">¶ </w:t>
      </w:r>
      <w:r w:rsidRPr="00771A77">
        <w:rPr>
          <w:rStyle w:val="StyleUnderline"/>
          <w:highlight w:val="cyan"/>
        </w:rPr>
        <w:t>The resumption of Cold War–style patrols and increased naval presence in the Arctic is in keeping with Moscow’s more forward posture and is intended to increase its leverage vis-à-vis territorial claims</w:t>
      </w:r>
      <w:r w:rsidRPr="00F23681">
        <w:rPr>
          <w:rStyle w:val="StyleUnderline"/>
        </w:rPr>
        <w:t xml:space="preserve">. </w:t>
      </w:r>
      <w:r w:rsidRPr="00771A77">
        <w:rPr>
          <w:rStyle w:val="StyleUnderline"/>
          <w:highlight w:val="cyan"/>
        </w:rPr>
        <w:t>Moscow is taking a dual approach of pro- jecting military power while invoking international law</w:t>
      </w:r>
      <w:r>
        <w:t>. Regarding the naval deployments near Spits- bergen, the Russian Navy stated:</w:t>
      </w:r>
      <w:r w:rsidRPr="00F23681">
        <w:rPr>
          <w:sz w:val="12"/>
        </w:rPr>
        <w:t xml:space="preserve">¶ </w:t>
      </w:r>
      <w:r>
        <w:t>Sorties of warships of the Northern Fleet will be made periodically with a necessary regu- larity. All actions of the Russian warships are fulfilled strictly in accordance with the inter- national maritime law, including the UN Convention on the Law of the Sea.50</w:t>
      </w:r>
      <w:r w:rsidRPr="00F23681">
        <w:rPr>
          <w:sz w:val="12"/>
        </w:rPr>
        <w:t xml:space="preserve">¶ </w:t>
      </w:r>
      <w:r>
        <w:t>At a meeting of the Russian government’s Mari- time Board in April 2008, Russian Foreign Minister Sergei Lavrov backed a policy of settling territorial disputes in the region with the countries bordering the Arctic through cooperation. First Deputy Prime Minister Sergei Ivanov, who is now deputy prime minister, stressed at the meeting that Russia observes the international law on the matter through adherence to “two international conven- tions”: the 1958 Convention on the Continental Shelf, signed by Canada, Denmark, Norway, Russia, and the U.S., and the 1982 U.N. Convention on the Law of the Sea.51</w:t>
      </w:r>
      <w:r w:rsidRPr="00F23681">
        <w:rPr>
          <w:sz w:val="12"/>
        </w:rPr>
        <w:t xml:space="preserve">¶ </w:t>
      </w:r>
      <w:r w:rsidRPr="00F23681">
        <w:rPr>
          <w:rStyle w:val="StyleUnderline"/>
        </w:rPr>
        <w:t xml:space="preserve">While paying lip service to international law, </w:t>
      </w:r>
      <w:r w:rsidRPr="00771A77">
        <w:rPr>
          <w:rStyle w:val="StyleUnderline"/>
          <w:highlight w:val="cyan"/>
        </w:rPr>
        <w:t>Russia’s ambitious actions hearken back to 19th- century statecraft rather than the 21st-century law- based policy and appear to indicate that the Kremlin believes that credible displays of power will settle the conflicting territorial claims</w:t>
      </w:r>
      <w:r>
        <w:t xml:space="preserve">. By comparison, the West’s posture toward the Arctic has </w:t>
      </w:r>
      <w:r w:rsidR="003D7B4D">
        <w:t>been irresolute and inadequate.</w:t>
      </w:r>
    </w:p>
    <w:p w:rsidR="00E268EF" w:rsidRDefault="00E268EF" w:rsidP="003D7B4D">
      <w:pPr>
        <w:pStyle w:val="Heading4"/>
      </w:pPr>
      <w:r w:rsidRPr="003A4830">
        <w:t>US</w:t>
      </w:r>
      <w:r>
        <w:t>- Russia war causes extinction – a mere political crisis can trigger a nuclear exchange.</w:t>
      </w:r>
    </w:p>
    <w:p w:rsidR="00E268EF" w:rsidRDefault="00E268EF" w:rsidP="00E268EF">
      <w:r w:rsidRPr="00C95880">
        <w:rPr>
          <w:rStyle w:val="Style13ptBold"/>
        </w:rPr>
        <w:t>Caldicott 2002</w:t>
      </w:r>
      <w:r w:rsidRPr="003A4830">
        <w:t xml:space="preserve"> (Helen- Founder of Physicians for Social Responsibility, The new nuclear danger, p. 7-12) </w:t>
      </w:r>
    </w:p>
    <w:p w:rsidR="00E268EF" w:rsidRPr="00C95880" w:rsidRDefault="00E268EF" w:rsidP="00E268EF">
      <w:pPr>
        <w:rPr>
          <w:sz w:val="16"/>
        </w:rPr>
      </w:pPr>
      <w:r w:rsidRPr="001D7459">
        <w:rPr>
          <w:rStyle w:val="StyleUnderline"/>
          <w:highlight w:val="cyan"/>
        </w:rPr>
        <w:t>The U</w:t>
      </w:r>
      <w:r w:rsidRPr="00C95880">
        <w:rPr>
          <w:rStyle w:val="StyleUnderline"/>
        </w:rPr>
        <w:t xml:space="preserve">nited </w:t>
      </w:r>
      <w:r w:rsidRPr="001D7459">
        <w:rPr>
          <w:rStyle w:val="StyleUnderline"/>
          <w:highlight w:val="cyan"/>
        </w:rPr>
        <w:t>S</w:t>
      </w:r>
      <w:r w:rsidRPr="00C95880">
        <w:rPr>
          <w:rStyle w:val="StyleUnderline"/>
        </w:rPr>
        <w:t xml:space="preserve">tates </w:t>
      </w:r>
      <w:r w:rsidRPr="001D7459">
        <w:rPr>
          <w:rStyle w:val="StyleUnderline"/>
          <w:highlight w:val="cyan"/>
        </w:rPr>
        <w:t>owns 103 nuclear</w:t>
      </w:r>
      <w:r w:rsidRPr="00C95880">
        <w:rPr>
          <w:rStyle w:val="StyleUnderline"/>
        </w:rPr>
        <w:t xml:space="preserve"> power </w:t>
      </w:r>
      <w:r w:rsidRPr="001D7459">
        <w:rPr>
          <w:rStyle w:val="StyleUnderline"/>
          <w:highlight w:val="cyan"/>
        </w:rPr>
        <w:t>plants</w:t>
      </w:r>
      <w:r w:rsidRPr="00C95880">
        <w:rPr>
          <w:rStyle w:val="StyleUnderline"/>
        </w:rPr>
        <w:t xml:space="preserve">, plus many other dangerous radioactive facilities related to past activities of the cold war. </w:t>
      </w:r>
      <w:r w:rsidRPr="003868DC">
        <w:rPr>
          <w:rStyle w:val="StyleUnderline"/>
          <w:highlight w:val="cyan"/>
        </w:rPr>
        <w:t>A 1000- kiloton bomb</w:t>
      </w:r>
      <w:r w:rsidRPr="00C95880">
        <w:rPr>
          <w:rStyle w:val="StyleUnderline"/>
        </w:rPr>
        <w:t xml:space="preserve"> </w:t>
      </w:r>
      <w:r w:rsidRPr="00C95880">
        <w:rPr>
          <w:sz w:val="16"/>
        </w:rPr>
        <w:t xml:space="preserve">(1 megaton) landing on a standard iooo megawatt reactor and its cooling pools, which contain intensely radioactive spent nuclear fuel, </w:t>
      </w:r>
      <w:r w:rsidRPr="003868DC">
        <w:rPr>
          <w:rStyle w:val="StyleUnderline"/>
          <w:highlight w:val="cyan"/>
        </w:rPr>
        <w:t>would permanently contaminate an .' area the size of western Germany</w:t>
      </w:r>
      <w:r w:rsidRPr="00C95880">
        <w:rPr>
          <w:sz w:val="16"/>
        </w:rPr>
        <w:t xml:space="preserve">3 The International Atomic Energy Agency now considers these facilities to be attractive terrorist targets, ' post-September 11,2001. Millions of decaying bodies-human and animal alike-will rot, infected with viruses and bacteria that will mutate in the radioactive-environment to become more lethal. Trillions of insects, naturally ' resistant to radiation-flies, fleas, cockroaches, and lice--will transmit disease from the dead to the living, to people whose immune mechanisms have been severely compromised by the high levels of background radiation. Rodents will multiply by the millions among the corpses and shattered sewerage systems. Epidemics of diseases now controlled by immunization and good hygiene will reappear: such as measles, polio, typhoid, cholera, whooping cough, diphtheria, smallpox, plague, tuberculosis, meningitis, malaria, and hepatitis. Anyone who makes it to a fallout shelter and is not asphyxiated in it, will need to stay there for at least six months until the radiation decays sufficiently so outside survival is possible. It has been postulated that perhaps older people should be sent outside to scavenge for food because they will not live long enough to develop malignancies from the fallout (cancer and leukemia have long incubation periods ranging from five to sixty But any food that manages to grow will be toxic because plants concentrate radioactive elements.*/ Finally, we must </w:t>
      </w:r>
      <w:r w:rsidRPr="00C95880">
        <w:rPr>
          <w:sz w:val="12"/>
        </w:rPr>
        <w:t>¶</w:t>
      </w:r>
      <w:r w:rsidRPr="00C95880">
        <w:rPr>
          <w:sz w:val="16"/>
        </w:rPr>
        <w:t xml:space="preserve"> examine the systemic global effects of a nuclear . , war. Firestorms will consume oil wells, chemical facilities, cities, and forests, covering the earth with a blanket of thick, black, radioactive , I I ' smoke, reducing sunlight to 17 percent of normal. One year or more ' ) , will be required for light and temperature to return to normalper-"r haps supranormal values, as sunlight would return to more than its , , usual intensity, enhanced in the ultraviolet spectrum by depletion of the stratospheric ozone layer</w:t>
      </w:r>
      <w:r w:rsidRPr="00C95880">
        <w:rPr>
          <w:rStyle w:val="StyleUnderline"/>
        </w:rPr>
        <w:t xml:space="preserve">. </w:t>
      </w:r>
      <w:r w:rsidRPr="003868DC">
        <w:rPr>
          <w:rStyle w:val="StyleUnderline"/>
          <w:highlight w:val="cyan"/>
        </w:rPr>
        <w:t xml:space="preserve">Subfreezing temperatures could destroy </w:t>
      </w:r>
      <w:r w:rsidRPr="003868DC">
        <w:rPr>
          <w:rStyle w:val="StyleUnderline"/>
          <w:sz w:val="12"/>
          <w:highlight w:val="cyan"/>
        </w:rPr>
        <w:t xml:space="preserve">¶ </w:t>
      </w:r>
      <w:r w:rsidRPr="003868DC">
        <w:rPr>
          <w:rStyle w:val="StyleUnderline"/>
          <w:highlight w:val="cyan"/>
        </w:rPr>
        <w:t>the biological support system for civilization</w:t>
      </w:r>
      <w:r w:rsidRPr="00C95880">
        <w:rPr>
          <w:sz w:val="16"/>
        </w:rPr>
        <w:t>, resulting in massive starvation, thirst, and hypothermia.5 To quote a 1985 SCOPE document published by the White House Office of Science and Technology Policy, "</w:t>
      </w:r>
      <w:r w:rsidRPr="003868DC">
        <w:rPr>
          <w:rStyle w:val="StyleUnderline"/>
          <w:highlight w:val="cyan"/>
        </w:rPr>
        <w:t>the</w:t>
      </w:r>
      <w:r w:rsidRPr="00C95880">
        <w:rPr>
          <w:rStyle w:val="StyleUnderline"/>
        </w:rPr>
        <w:t xml:space="preserve"> total </w:t>
      </w:r>
      <w:r w:rsidRPr="003868DC">
        <w:rPr>
          <w:rStyle w:val="StyleUnderline"/>
          <w:highlight w:val="cyan"/>
        </w:rPr>
        <w:t>loss of human agricultural and societal support systems would result in the loss of</w:t>
      </w:r>
      <w:r w:rsidRPr="00C95880">
        <w:rPr>
          <w:rStyle w:val="StyleUnderline"/>
        </w:rPr>
        <w:t xml:space="preserve"> almost </w:t>
      </w:r>
      <w:r w:rsidRPr="003868DC">
        <w:rPr>
          <w:rStyle w:val="StyleUnderline"/>
          <w:highlight w:val="cyan"/>
        </w:rPr>
        <w:t>all humans on Earth</w:t>
      </w:r>
      <w:r w:rsidRPr="00C95880">
        <w:rPr>
          <w:sz w:val="16"/>
        </w:rPr>
        <w:t xml:space="preserve">, essentially equally among combatant and noncombatant countries alike . . . this vulnerability is an aspect not currently a part of the understanding of nuclear war; not only are the major combatant countries in danger, but virtually the entire human population is being held hostage to the large-scale use of nuclear weapons. . . .",! i The proposed START I11 treaty between Russia and America, even if it were implemented, would still allow 3000 to 5000 hydrogen bombs to be maintained on alert." The threshold for nuclear winter? One thousand loo-kiloton bombs blowing up loo cities7-a I c distinct possibility given current capabilities and targeting plans. On January 25,1995, military technicians at radar stations in northern Russia detected signals from an American missile that had just been launched off the coast of Norway carrying a US. scientific probe. Although the Russians had been previously notified of this launch, the alert had been forgotten or ignored. Aware that US. submarines could launch a missile containing eight deadly hydrogen bombs fifteen minutes from Moscow, Russian officials assumed that America had initiated a nuclear war. For the first time in history, the Russian computer containing nuclear launch codes was opened. President Boris Yeltsin, sitting at that computer being advised on how to launch a nuclear war by his military officers, had only a three minute interval to make a decision. At the last moment, the US. missile veered off course. He realized that Russia was not under attack.' If Russia had launched its missiles, the US. early-warning satellites would immediately have detected them, and radioed back to Cheyenne Mountain. This would have led to the notification of the president, who also would have had three minutes to make his launch decision, and America's missiles would then have been fired from their silos. We were thus within </w:t>
      </w:r>
      <w:r w:rsidRPr="00C95880">
        <w:rPr>
          <w:sz w:val="16"/>
        </w:rPr>
        <w:lastRenderedPageBreak/>
        <w:t>minutes of global annihilation that day. ,' Today</w:t>
      </w:r>
      <w:r w:rsidRPr="00C95880">
        <w:rPr>
          <w:rStyle w:val="StyleUnderline"/>
          <w:sz w:val="16"/>
        </w:rPr>
        <w:t xml:space="preserve">, </w:t>
      </w:r>
      <w:r w:rsidRPr="003868DC">
        <w:rPr>
          <w:rStyle w:val="StyleUnderline"/>
          <w:highlight w:val="cyan"/>
        </w:rPr>
        <w:t>Russia's early-warning and nuclear command systems are deteriorating</w:t>
      </w:r>
      <w:r w:rsidRPr="00C95880">
        <w:rPr>
          <w:rStyle w:val="StyleUnderline"/>
        </w:rPr>
        <w:t xml:space="preserve">. Russia's early-warning system fails to operate up to seven hours a day because </w:t>
      </w:r>
      <w:r w:rsidRPr="003868DC">
        <w:rPr>
          <w:rStyle w:val="StyleUnderline"/>
          <w:highlight w:val="cyan"/>
        </w:rPr>
        <w:t>only one-third of its radars are functional, and two of the nine global geographical areas covered by its</w:t>
      </w:r>
      <w:r w:rsidRPr="00C95880">
        <w:rPr>
          <w:rStyle w:val="StyleUnderline"/>
        </w:rPr>
        <w:t xml:space="preserve"> missile warning </w:t>
      </w:r>
      <w:r w:rsidRPr="003868DC">
        <w:rPr>
          <w:rStyle w:val="StyleUnderline"/>
          <w:highlight w:val="cyan"/>
        </w:rPr>
        <w:t>satellites are not under surveillance for missile detection</w:t>
      </w:r>
      <w:r w:rsidRPr="00C95880">
        <w:rPr>
          <w:sz w:val="16"/>
        </w:rPr>
        <w:t xml:space="preserve">.9 TO make matters worse, </w:t>
      </w:r>
      <w:r w:rsidRPr="003868DC">
        <w:rPr>
          <w:rStyle w:val="StyleUnderline"/>
          <w:highlight w:val="cyan"/>
        </w:rPr>
        <w:t>the equipment</w:t>
      </w:r>
      <w:r w:rsidRPr="00C95880">
        <w:rPr>
          <w:rStyle w:val="StyleUnderline"/>
        </w:rPr>
        <w:t xml:space="preserve"> controlling nuclear weapons </w:t>
      </w:r>
      <w:r w:rsidRPr="003868DC">
        <w:rPr>
          <w:rStyle w:val="StyleUnderline"/>
          <w:highlight w:val="cyan"/>
        </w:rPr>
        <w:t>malfunctions frequently</w:t>
      </w:r>
      <w:r w:rsidRPr="00C95880">
        <w:rPr>
          <w:sz w:val="16"/>
        </w:rPr>
        <w:t xml:space="preserve">, and </w:t>
      </w:r>
      <w:r w:rsidRPr="00C95880">
        <w:rPr>
          <w:rStyle w:val="StyleUnderline"/>
        </w:rPr>
        <w:t xml:space="preserve">critical electronic devices and </w:t>
      </w:r>
      <w:r w:rsidRPr="003868DC">
        <w:rPr>
          <w:rStyle w:val="StyleUnderline"/>
          <w:highlight w:val="cyan"/>
        </w:rPr>
        <w:t>computers</w:t>
      </w:r>
      <w:r w:rsidRPr="00C95880">
        <w:rPr>
          <w:rStyle w:val="StyleUnderline"/>
        </w:rPr>
        <w:t xml:space="preserve"> sometimes </w:t>
      </w:r>
      <w:r w:rsidRPr="003868DC">
        <w:rPr>
          <w:rStyle w:val="StyleUnderline"/>
          <w:highlight w:val="cyan"/>
        </w:rPr>
        <w:t>switch to combat mode for no</w:t>
      </w:r>
      <w:r w:rsidRPr="00C95880">
        <w:rPr>
          <w:rStyle w:val="StyleUnderline"/>
        </w:rPr>
        <w:t xml:space="preserve"> apparent </w:t>
      </w:r>
      <w:r w:rsidRPr="003868DC">
        <w:rPr>
          <w:rStyle w:val="StyleUnderline"/>
          <w:highlight w:val="cyan"/>
        </w:rPr>
        <w:t>reason</w:t>
      </w:r>
      <w:r w:rsidRPr="00C95880">
        <w:rPr>
          <w:sz w:val="16"/>
        </w:rPr>
        <w:t xml:space="preserve">. According to the CIA, seven times during the fall of 1996 operations at some Russian nuclear weapons facilities were severely disrupted when robbers tried to "mine" critical communications cables for their copper!'" </w:t>
      </w:r>
      <w:r w:rsidRPr="003868DC">
        <w:rPr>
          <w:rStyle w:val="StyleUnderline"/>
          <w:highlight w:val="cyan"/>
        </w:rPr>
        <w:t>This vulnerable Russian system could easily be stressed by</w:t>
      </w:r>
      <w:r w:rsidRPr="00C95880">
        <w:rPr>
          <w:rStyle w:val="StyleUnderline"/>
        </w:rPr>
        <w:t xml:space="preserve"> an internal or international </w:t>
      </w:r>
      <w:r w:rsidRPr="003868DC">
        <w:rPr>
          <w:rStyle w:val="StyleUnderline"/>
          <w:highlight w:val="cyan"/>
        </w:rPr>
        <w:t>political crisis</w:t>
      </w:r>
      <w:r w:rsidRPr="00C95880">
        <w:rPr>
          <w:rStyle w:val="StyleUnderline"/>
        </w:rPr>
        <w:t>, when the danger of accidental or indeed intentional nuclear war would become very real</w:t>
      </w:r>
      <w:r w:rsidRPr="003868DC">
        <w:rPr>
          <w:rStyle w:val="StyleUnderline"/>
          <w:highlight w:val="cyan"/>
        </w:rPr>
        <w:t>. And the U.S. itself is not invulnerable</w:t>
      </w:r>
      <w:r w:rsidRPr="00C95880">
        <w:rPr>
          <w:rStyle w:val="StyleUnderline"/>
        </w:rPr>
        <w:t xml:space="preserve"> to error.</w:t>
      </w:r>
      <w:r w:rsidRPr="00C95880">
        <w:rPr>
          <w:sz w:val="16"/>
        </w:rPr>
        <w:t xml:space="preserve"> In August 1999, for example, when the National Imagery and Mapping Agency was installing a new computer system to deal with potential Y2K problems, this operation triggered a computer malfunction which rendered the agency "blind" for days; it took more than eight months for the defect to be fully repaired. As the New York Times reported, </w:t>
      </w:r>
      <w:r w:rsidRPr="00C95880">
        <w:rPr>
          <w:rStyle w:val="StyleUnderline"/>
        </w:rPr>
        <w:t xml:space="preserve">part of </w:t>
      </w:r>
      <w:r w:rsidRPr="003868DC">
        <w:rPr>
          <w:rStyle w:val="StyleUnderline"/>
          <w:highlight w:val="cyan"/>
        </w:rPr>
        <w:t>America's nuclear early-warning system was rendered incompetent for</w:t>
      </w:r>
      <w:r w:rsidRPr="00C95880">
        <w:rPr>
          <w:rStyle w:val="StyleUnderline"/>
        </w:rPr>
        <w:t xml:space="preserve"> almost </w:t>
      </w:r>
      <w:r w:rsidRPr="003868DC">
        <w:rPr>
          <w:rStyle w:val="StyleUnderline"/>
          <w:highlight w:val="cyan"/>
        </w:rPr>
        <w:t>a year</w:t>
      </w:r>
      <w:r w:rsidRPr="00C95880">
        <w:rPr>
          <w:sz w:val="16"/>
        </w:rPr>
        <w:t xml:space="preserve">." (At that time I was sitting at a meeting in the west wing of the White House discussing potentially dangerous Y2K nuclear weapons glitches. Several Pentagon officials blithely reassured me that everything would function normally during the roll-over. But in fact, their intelligence system had already been disabled.) </w:t>
      </w:r>
      <w:r w:rsidRPr="00C95880">
        <w:rPr>
          <w:rStyle w:val="StyleUnderline"/>
        </w:rPr>
        <w:t xml:space="preserve">Such a situation has the potential for catastrophe. If America cannot observe what the Russians are doing with their nuclear weapons-or vice </w:t>
      </w:r>
      <w:r w:rsidRPr="00C95880">
        <w:rPr>
          <w:rStyle w:val="StyleUnderline"/>
          <w:sz w:val="12"/>
        </w:rPr>
        <w:t xml:space="preserve">¶ </w:t>
      </w:r>
      <w:r w:rsidRPr="00C95880">
        <w:rPr>
          <w:rStyle w:val="StyleUnderline"/>
        </w:rPr>
        <w:t>versa</w:t>
      </w:r>
      <w:r w:rsidRPr="00C95880">
        <w:rPr>
          <w:sz w:val="16"/>
        </w:rPr>
        <w:t xml:space="preserve">-especially during a serious international crisis they are likely to err on the side of "caution," which could mean that </w:t>
      </w:r>
      <w:r w:rsidRPr="003868DC">
        <w:rPr>
          <w:rStyle w:val="StyleUnderline"/>
          <w:highlight w:val="cyan"/>
        </w:rPr>
        <w:t>something</w:t>
      </w:r>
      <w:r w:rsidRPr="00C95880">
        <w:rPr>
          <w:rStyle w:val="StyleUnderline"/>
        </w:rPr>
        <w:t xml:space="preserve"> </w:t>
      </w:r>
      <w:r w:rsidRPr="00C95880">
        <w:rPr>
          <w:sz w:val="16"/>
        </w:rPr>
        <w:t xml:space="preserve">as </w:t>
      </w:r>
      <w:r w:rsidRPr="003868DC">
        <w:rPr>
          <w:rStyle w:val="StyleUnderline"/>
          <w:highlight w:val="cyan"/>
        </w:rPr>
        <w:t>benign</w:t>
      </w:r>
      <w:r w:rsidRPr="00C95880">
        <w:rPr>
          <w:sz w:val="16"/>
        </w:rPr>
        <w:t xml:space="preserve"> as the launch of a weather satellite </w:t>
      </w:r>
      <w:r w:rsidRPr="003868DC">
        <w:rPr>
          <w:rStyle w:val="StyleUnderline"/>
          <w:highlight w:val="cyan"/>
        </w:rPr>
        <w:t>could</w:t>
      </w:r>
      <w:r w:rsidRPr="00C95880">
        <w:rPr>
          <w:sz w:val="16"/>
        </w:rPr>
        <w:t xml:space="preserve"> actually </w:t>
      </w:r>
      <w:r w:rsidRPr="003868DC">
        <w:rPr>
          <w:rStyle w:val="StyleUnderline"/>
          <w:highlight w:val="cyan"/>
        </w:rPr>
        <w:t>trigger annihilation of the planet</w:t>
      </w:r>
      <w:r w:rsidRPr="00C95880">
        <w:rPr>
          <w:sz w:val="16"/>
        </w:rPr>
        <w:t xml:space="preserve">. </w:t>
      </w:r>
    </w:p>
    <w:p w:rsidR="00E268EF" w:rsidRDefault="00E268EF" w:rsidP="00E268EF">
      <w:pPr>
        <w:pStyle w:val="Heading4"/>
      </w:pPr>
      <w:r>
        <w:t>US-Canada cooperation key to deter Russia.</w:t>
      </w:r>
    </w:p>
    <w:p w:rsidR="00E268EF" w:rsidRDefault="00E268EF" w:rsidP="00E268EF">
      <w:r>
        <w:t xml:space="preserve"> </w:t>
      </w:r>
      <w:r w:rsidRPr="00CD5FC0">
        <w:rPr>
          <w:rStyle w:val="Style13ptBold"/>
        </w:rPr>
        <w:t>Staalesen 14</w:t>
      </w:r>
      <w:r>
        <w:rPr>
          <w:color w:val="000000"/>
        </w:rPr>
        <w:t xml:space="preserve"> (Staalesen, Atle-is BarentsObserver staff writer and Adviser in the Norwegian Barents Secretariat. He has a degree in Russian from the University of Oslo and has studied journalism at the Moscow State University. He has worked with BarentsObserver since its establishment in 2002.. "Hillary Warns against Russia in Arctic."</w:t>
      </w:r>
      <w:r>
        <w:rPr>
          <w:rStyle w:val="apple-converted-space"/>
          <w:color w:val="000000"/>
        </w:rPr>
        <w:t xml:space="preserve"> </w:t>
      </w:r>
      <w:r>
        <w:rPr>
          <w:i/>
          <w:iCs/>
          <w:color w:val="000000"/>
        </w:rPr>
        <w:t>Barentsobserver</w:t>
      </w:r>
      <w:r>
        <w:rPr>
          <w:color w:val="000000"/>
        </w:rPr>
        <w:t>. N.p., 3 Apr. 2014. Web. 29 July 2014. &lt;http://barentsobserver.com/en/arctic/2014/04/hillary-warns-against-russia-arctic-03-04&gt;. XM)</w:t>
      </w:r>
      <w:r>
        <w:t xml:space="preserve"> </w:t>
      </w:r>
    </w:p>
    <w:p w:rsidR="00E268EF" w:rsidRPr="00CD5FC0" w:rsidRDefault="00E268EF" w:rsidP="00E268EF">
      <w:pPr>
        <w:rPr>
          <w:rStyle w:val="StyleUnderline"/>
        </w:rPr>
      </w:pPr>
      <w:r w:rsidRPr="00CD5FC0">
        <w:rPr>
          <w:rStyle w:val="StyleUnderline"/>
        </w:rPr>
        <w:t xml:space="preserve">The </w:t>
      </w:r>
      <w:r w:rsidRPr="00B5180D">
        <w:rPr>
          <w:rStyle w:val="StyleUnderline"/>
          <w:highlight w:val="yellow"/>
        </w:rPr>
        <w:t>firmly enrooted spirit of Arctic peace and cooperative efforts could be in jeopardy</w:t>
      </w:r>
      <w:r w:rsidRPr="00CD5FC0">
        <w:rPr>
          <w:rStyle w:val="StyleUnderline"/>
        </w:rPr>
        <w:t xml:space="preserve"> as new cold winds are blowing over East-West relations. At least if judging from Hillary Rodham Clinton.</w:t>
      </w:r>
      <w:r>
        <w:rPr>
          <w:rStyle w:val="StyleUnderline"/>
        </w:rPr>
        <w:t xml:space="preserve"> </w:t>
      </w:r>
      <w:r>
        <w:t xml:space="preserve">From Crimea to Arctic </w:t>
      </w:r>
      <w:r w:rsidRPr="00CD5FC0">
        <w:rPr>
          <w:rStyle w:val="StyleUnderline"/>
        </w:rPr>
        <w:t xml:space="preserve">Speaking in Montreal this week, </w:t>
      </w:r>
      <w:r w:rsidRPr="00B5180D">
        <w:rPr>
          <w:rStyle w:val="StyleUnderline"/>
          <w:highlight w:val="yellow"/>
        </w:rPr>
        <w:t xml:space="preserve">Clinton threw a burning American torch into the Arctic discourse, indicating that Russian expansionist approaches </w:t>
      </w:r>
      <w:r w:rsidRPr="00B5180D">
        <w:rPr>
          <w:rStyle w:val="StyleUnderline"/>
        </w:rPr>
        <w:t>could</w:t>
      </w:r>
      <w:r w:rsidRPr="00CD5FC0">
        <w:rPr>
          <w:rStyle w:val="StyleUnderline"/>
        </w:rPr>
        <w:t xml:space="preserve"> include also </w:t>
      </w:r>
      <w:r w:rsidRPr="00B5180D">
        <w:rPr>
          <w:rStyle w:val="StyleUnderline"/>
          <w:highlight w:val="yellow"/>
        </w:rPr>
        <w:t>the high north</w:t>
      </w:r>
      <w:r w:rsidRPr="00CD5FC0">
        <w:rPr>
          <w:rStyle w:val="StyleUnderline"/>
        </w:rPr>
        <w:t xml:space="preserve">. According to the prominent politician, </w:t>
      </w:r>
      <w:r w:rsidRPr="00B5180D">
        <w:rPr>
          <w:rStyle w:val="StyleUnderline"/>
          <w:highlight w:val="yellow"/>
        </w:rPr>
        <w:t>east-west relations in the vast northern region will not stay unaffected by Russia’s annexation of the Crimea. Canada and the USA should forge a united front against Russia in the region</w:t>
      </w:r>
      <w:r w:rsidRPr="00CD5FC0">
        <w:rPr>
          <w:rStyle w:val="StyleUnderline"/>
        </w:rPr>
        <w:t>, she argued.</w:t>
      </w:r>
      <w:r>
        <w:rPr>
          <w:rStyle w:val="StyleUnderline"/>
        </w:rPr>
        <w:t xml:space="preserve"> </w:t>
      </w:r>
      <w:r>
        <w:t xml:space="preserve">In front of an audience of more than 4000, Clinton said that Putin is trying to rewrite the boundaries of post-World War II and that other countries will get similar treatment if Russia is allowed to “get away with it”, the Globe and Mail reports. </w:t>
      </w:r>
      <w:r w:rsidRPr="00CD5FC0">
        <w:rPr>
          <w:rStyle w:val="StyleUnderline"/>
        </w:rPr>
        <w:t>“</w:t>
      </w:r>
      <w:r w:rsidRPr="00B5180D">
        <w:rPr>
          <w:rStyle w:val="StyleUnderline"/>
          <w:highlight w:val="yellow"/>
        </w:rPr>
        <w:t>There’s a lot at stake here”,</w:t>
      </w:r>
      <w:r w:rsidRPr="00CD5FC0">
        <w:rPr>
          <w:rStyle w:val="StyleUnderline"/>
        </w:rPr>
        <w:t xml:space="preserve"> </w:t>
      </w:r>
      <w:r w:rsidRPr="00B5180D">
        <w:rPr>
          <w:rStyle w:val="StyleUnderline"/>
          <w:highlight w:val="yellow"/>
        </w:rPr>
        <w:t>she stressed,</w:t>
      </w:r>
      <w:r w:rsidRPr="00CD5FC0">
        <w:rPr>
          <w:rStyle w:val="StyleUnderline"/>
        </w:rPr>
        <w:t xml:space="preserve"> and highlighted </w:t>
      </w:r>
      <w:r w:rsidRPr="00B5180D">
        <w:rPr>
          <w:rStyle w:val="StyleUnderline"/>
          <w:highlight w:val="yellow"/>
        </w:rPr>
        <w:t>Russia’s recent major build-up of</w:t>
      </w:r>
      <w:r w:rsidRPr="00CD5FC0">
        <w:rPr>
          <w:rStyle w:val="StyleUnderline"/>
        </w:rPr>
        <w:t xml:space="preserve"> forces and </w:t>
      </w:r>
      <w:r w:rsidRPr="00B5180D">
        <w:rPr>
          <w:rStyle w:val="StyleUnderline"/>
          <w:highlight w:val="yellow"/>
        </w:rPr>
        <w:t>military</w:t>
      </w:r>
      <w:r w:rsidRPr="00CD5FC0">
        <w:rPr>
          <w:rStyle w:val="StyleUnderline"/>
        </w:rPr>
        <w:t xml:space="preserve"> bases in remote Arctic sites. Clinton has been a noted proponent of an enhanced American engagement in Arctic affairs and was the first U.S. secretary of state to attend an Arctic Council session.</w:t>
      </w:r>
      <w:r>
        <w:rPr>
          <w:rStyle w:val="StyleUnderline"/>
        </w:rPr>
        <w:t xml:space="preserve"> </w:t>
      </w:r>
      <w:r>
        <w:t xml:space="preserve">A warning signal? </w:t>
      </w:r>
      <w:r w:rsidRPr="00CD5FC0">
        <w:rPr>
          <w:rStyle w:val="StyleUnderline"/>
        </w:rPr>
        <w:t>Commenting on developments</w:t>
      </w:r>
      <w:r w:rsidRPr="00B5180D">
        <w:rPr>
          <w:rStyle w:val="StyleUnderline"/>
          <w:highlight w:val="yellow"/>
        </w:rPr>
        <w:t>, a leading</w:t>
      </w:r>
      <w:r w:rsidRPr="00CD5FC0">
        <w:rPr>
          <w:rStyle w:val="StyleUnderline"/>
        </w:rPr>
        <w:t xml:space="preserve"> Norwegian </w:t>
      </w:r>
      <w:r w:rsidRPr="00B5180D">
        <w:rPr>
          <w:rStyle w:val="StyleUnderline"/>
          <w:highlight w:val="yellow"/>
        </w:rPr>
        <w:t>researche</w:t>
      </w:r>
      <w:r w:rsidRPr="00CD5FC0">
        <w:rPr>
          <w:rStyle w:val="StyleUnderline"/>
        </w:rPr>
        <w:t xml:space="preserve">r on the Arctic </w:t>
      </w:r>
      <w:r w:rsidRPr="00B5180D">
        <w:rPr>
          <w:rStyle w:val="StyleUnderline"/>
          <w:highlight w:val="yellow"/>
        </w:rPr>
        <w:t>does not exclude a policy change in Russian Arctic affairs.</w:t>
      </w:r>
      <w:r w:rsidRPr="00CD5FC0">
        <w:rPr>
          <w:rStyle w:val="StyleUnderline"/>
        </w:rPr>
        <w:t xml:space="preserve"> “The annexation of the Crimea does send a warning signal that also Russian policies on the Arctic could change”, Geir Hønneland from the Fridtjof Nansen Institute says to BarentsObserver. “Like the Crimea, the Arctic has a major place in Russian identity”, he adds.</w:t>
      </w:r>
    </w:p>
    <w:p w:rsidR="00844C13" w:rsidRPr="00844C13" w:rsidRDefault="00844C13" w:rsidP="00844C13">
      <w:pPr>
        <w:pStyle w:val="Heading2"/>
      </w:pPr>
      <w:r w:rsidRPr="00844C13">
        <w:lastRenderedPageBreak/>
        <w:t>Alaska CP</w:t>
      </w:r>
    </w:p>
    <w:p w:rsidR="00844C13" w:rsidRDefault="00844C13" w:rsidP="00844C13">
      <w:pPr>
        <w:pStyle w:val="Heading4"/>
      </w:pPr>
      <w:r>
        <w:t>Text: The Alaskan Department of Transportation should fund the development and construction of its deep-water ports.</w:t>
      </w:r>
    </w:p>
    <w:p w:rsidR="00953430" w:rsidRDefault="00953430" w:rsidP="00953430">
      <w:pPr>
        <w:pStyle w:val="Heading4"/>
      </w:pPr>
      <w:r>
        <w:t>CP solves—Alaska just signed a bill to fund Arctic Infrastructure</w:t>
      </w:r>
    </w:p>
    <w:p w:rsidR="00953430" w:rsidRDefault="00953430" w:rsidP="00953430">
      <w:r w:rsidRPr="00220EBF">
        <w:rPr>
          <w:rStyle w:val="Style13ptBold"/>
        </w:rPr>
        <w:t>Alaska Senate 7/16</w:t>
      </w:r>
      <w:r>
        <w:t xml:space="preserve"> (Alaska Senate Majority, 7/16/2014, “Infrastructure Package To Boost Investment in Arctic”, </w:t>
      </w:r>
      <w:hyperlink r:id="rId28" w:history="1">
        <w:r w:rsidRPr="007100CD">
          <w:rPr>
            <w:rStyle w:val="Hyperlink"/>
          </w:rPr>
          <w:t>http://alaskasenate.org/senate/press/news/mcguire-arctic-infrastructure-bill-signed</w:t>
        </w:r>
      </w:hyperlink>
      <w:r>
        <w:t xml:space="preserve"> || Alice)</w:t>
      </w:r>
    </w:p>
    <w:p w:rsidR="00953430" w:rsidRDefault="00953430" w:rsidP="00953430"/>
    <w:p w:rsidR="00953430" w:rsidRPr="00D04DF4" w:rsidRDefault="00953430" w:rsidP="00953430">
      <w:r>
        <w:t>ANCHORAGE-Today</w:t>
      </w:r>
      <w:r w:rsidRPr="00CD517B">
        <w:rPr>
          <w:rStyle w:val="StyleUnderline"/>
        </w:rPr>
        <w:t>, Governor Sean Parnell signed Senate Bill 140, sponsored by Senator Lesil McGuire (R-Anchorage), which is designed to boost infrastructure development in the Arctic. SB140 creates incentives to attract private investment to build much needed ports</w:t>
      </w:r>
      <w:r>
        <w:t>, roads, emergency and telecommunications projects in the Alaskan Arctic. SB140 came out of the work by the Alaska Arctic Policy Commission (AAPC), co-chaired by Senator McGuire and Representative Bob Herron (D-Bethel). “</w:t>
      </w:r>
      <w:r w:rsidRPr="00CD517B">
        <w:rPr>
          <w:rStyle w:val="StyleUnderline"/>
        </w:rPr>
        <w:t>Over the last year-and-a-half of meetings with the Alaska Arctic Policy Commission (AAPC), we had vast discussions regarding how we can craft an Arctic policy for Alaskans, and what that policy will look like. All things pointed to infrastructure as the foundation, and all of the identified steps forward required a financing mechanism</w:t>
      </w:r>
      <w:r>
        <w:t xml:space="preserve">,” said Senator McGuire. </w:t>
      </w:r>
      <w:r w:rsidRPr="00CD517B">
        <w:rPr>
          <w:rStyle w:val="StyleUnderline"/>
        </w:rPr>
        <w:t>“This is that mechanism. It will attract the private investment that we need while sending the message to the Federal Government that we feel fortifying and strengthening our assets in the Arctic is critical and we are not afraid to lead this massive undertaking.” SB 140 expands the Alaska Industrial Development and Export Authority’s (AIDEA) tool bag by extending the same authority for loans, loan guarantees, bonds and bond guarantees that it currently utilizes in the energy sector via the Sustainable Energy Transmission and Supply Development Fund (SETS) fund in order to develop Infrastructure in the Arctic</w:t>
      </w:r>
      <w:r>
        <w:t>. The SETS fund was created by Senator McGuire in 2012 under Senate Bill 25 and includes financing tools that are currently leading to the first commercialization of Alaska’s North Slope natural gas while bringing much needed energy relief to Interior Alaska in the form of LNG trucking to Fairbanks. “</w:t>
      </w:r>
      <w:r w:rsidRPr="00462353">
        <w:rPr>
          <w:rStyle w:val="StyleUnderline"/>
        </w:rPr>
        <w:t>This bill gives AIDEA the tools it needs to reach out to the people who are looking to invest in the North. Right now, there is an estimated $100 billion of private capital that is looking for investment opportunities in the Arctic</w:t>
      </w:r>
      <w:r>
        <w:t xml:space="preserve">,” said Senator McGuire. </w:t>
      </w:r>
      <w:r w:rsidRPr="00462353">
        <w:rPr>
          <w:rStyle w:val="StyleUnderline"/>
        </w:rPr>
        <w:t>“Alaska is what makes the U.S. an Arctic Nation. This bill helps establish Alaska, and by extension the U.S., as a leader in the Arctic and positions us to capitalize on the massive new opportunities and challenges coming our way such as shipping</w:t>
      </w:r>
      <w:r>
        <w:t xml:space="preserve">, tourism, safety, </w:t>
      </w:r>
      <w:r w:rsidRPr="00462353">
        <w:rPr>
          <w:rStyle w:val="StyleUnderline"/>
        </w:rPr>
        <w:t>and responsible resource developmen</w:t>
      </w:r>
      <w:r>
        <w:t xml:space="preserve">t.” </w:t>
      </w:r>
    </w:p>
    <w:p w:rsidR="00953430" w:rsidRPr="00953430" w:rsidRDefault="00953430" w:rsidP="00953430"/>
    <w:p w:rsidR="00844C13" w:rsidRPr="00757B27" w:rsidRDefault="00844C13" w:rsidP="00844C13">
      <w:pPr>
        <w:pStyle w:val="Heading4"/>
      </w:pPr>
      <w:r w:rsidRPr="00757B27">
        <w:t>Alaskan Department of Transportation solves best.</w:t>
      </w:r>
    </w:p>
    <w:p w:rsidR="00844C13" w:rsidRPr="00CB491E" w:rsidRDefault="00844C13" w:rsidP="00844C13">
      <w:pPr>
        <w:rPr>
          <w:b/>
        </w:rPr>
      </w:pPr>
      <w:r w:rsidRPr="00757B27">
        <w:rPr>
          <w:rFonts w:cs="NewBaskerville-Roman"/>
          <w:b/>
        </w:rPr>
        <w:t>Northern Economics 11</w:t>
      </w:r>
      <w:r w:rsidRPr="00CB491E">
        <w:rPr>
          <w:rFonts w:cs="NewBaskerville-Roman"/>
          <w:b/>
          <w:szCs w:val="20"/>
        </w:rPr>
        <w:t xml:space="preserve"> </w:t>
      </w:r>
      <w:r w:rsidRPr="00CB491E">
        <w:rPr>
          <w:rFonts w:cs="NewBaskerville-Roman"/>
          <w:sz w:val="16"/>
          <w:szCs w:val="16"/>
        </w:rPr>
        <w:t xml:space="preserve">– Largest professional economics consulting firm in Alaska; report prepared for Army Corps of Engineers and Alaska Department of Transportation (“Alaska Regional Ports: Planning for Alaska’s Regional Ports and Harbors: </w:t>
      </w:r>
      <w:r w:rsidRPr="00CB491E">
        <w:rPr>
          <w:rFonts w:cs="NewBaskerville-Roman"/>
          <w:i/>
          <w:sz w:val="16"/>
          <w:szCs w:val="16"/>
        </w:rPr>
        <w:t xml:space="preserve">Final Report” </w:t>
      </w:r>
      <w:r w:rsidRPr="00CB491E">
        <w:rPr>
          <w:rFonts w:cs="NewBaskerville-Roman"/>
          <w:sz w:val="16"/>
          <w:szCs w:val="16"/>
        </w:rPr>
        <w:t>January 2011; &lt;</w:t>
      </w:r>
      <w:r w:rsidRPr="00CB491E">
        <w:t xml:space="preserve"> </w:t>
      </w:r>
      <w:r w:rsidRPr="00CB491E">
        <w:rPr>
          <w:rFonts w:cs="NewBaskerville-Roman"/>
          <w:sz w:val="16"/>
          <w:szCs w:val="16"/>
        </w:rPr>
        <w:t>http://www.dot.state.ak.us/stwddes/desports/assets/pdf/regionalports_finalreport0111.pdf&gt;)//AB</w:t>
      </w:r>
    </w:p>
    <w:p w:rsidR="00844C13" w:rsidRPr="00CB491E" w:rsidRDefault="00844C13" w:rsidP="00844C13">
      <w:pPr>
        <w:rPr>
          <w:sz w:val="16"/>
          <w:szCs w:val="16"/>
        </w:rPr>
      </w:pPr>
      <w:r w:rsidRPr="007B2528">
        <w:rPr>
          <w:rFonts w:cs="ZapfHumanist601BT-Roman"/>
          <w:b/>
          <w:color w:val="010202"/>
          <w:szCs w:val="20"/>
          <w:highlight w:val="cyan"/>
          <w:u w:val="single"/>
        </w:rPr>
        <w:t xml:space="preserve">Port </w:t>
      </w:r>
      <w:r w:rsidRPr="007B2528">
        <w:rPr>
          <w:rFonts w:cs="ZapfHumanist601BT-Roman"/>
          <w:b/>
          <w:color w:val="010202"/>
          <w:szCs w:val="20"/>
          <w:u w:val="single"/>
        </w:rPr>
        <w:t xml:space="preserve">and harbor </w:t>
      </w:r>
      <w:r w:rsidRPr="007B2528">
        <w:rPr>
          <w:rFonts w:cs="ZapfHumanist601BT-Roman"/>
          <w:b/>
          <w:color w:val="010202"/>
          <w:szCs w:val="20"/>
          <w:highlight w:val="cyan"/>
          <w:u w:val="single"/>
        </w:rPr>
        <w:t>projects can be financed at the state level</w:t>
      </w:r>
      <w:r w:rsidRPr="00CB491E">
        <w:rPr>
          <w:rFonts w:cs="ZapfHumanist601BT-Roman"/>
          <w:color w:val="010202"/>
          <w:szCs w:val="20"/>
          <w:u w:val="single"/>
        </w:rPr>
        <w:t xml:space="preserve"> in the form of </w:t>
      </w:r>
      <w:r w:rsidRPr="007B2528">
        <w:rPr>
          <w:rFonts w:cs="ZapfHumanist601BT-Roman"/>
          <w:color w:val="010202"/>
          <w:szCs w:val="20"/>
          <w:highlight w:val="cyan"/>
          <w:u w:val="single"/>
        </w:rPr>
        <w:t xml:space="preserve">partnerships, grants, loans, legislative appropriations, or bonds. </w:t>
      </w:r>
      <w:r w:rsidRPr="007B2528">
        <w:rPr>
          <w:rFonts w:cs="ZapfHumanist601BT-Roman"/>
          <w:b/>
          <w:color w:val="010202"/>
          <w:szCs w:val="20"/>
          <w:highlight w:val="cyan"/>
          <w:u w:val="single"/>
        </w:rPr>
        <w:t>Funding may come directly from the state</w:t>
      </w:r>
      <w:r w:rsidRPr="00CB491E">
        <w:rPr>
          <w:rFonts w:cs="ZapfHumanist601BT-Roman"/>
          <w:color w:val="010202"/>
          <w:szCs w:val="20"/>
          <w:u w:val="single"/>
        </w:rPr>
        <w:t xml:space="preserve"> or be federal funds that are administered by or channeled through state agencies and programs</w:t>
      </w:r>
      <w:r w:rsidRPr="00CB491E">
        <w:rPr>
          <w:rFonts w:cs="ZapfHumanist601BT-Roman"/>
          <w:color w:val="010202"/>
          <w:szCs w:val="20"/>
        </w:rPr>
        <w:t xml:space="preserve">. The following subsections describe state level funding available in Alaska for the purpose of port and harbor </w:t>
      </w:r>
      <w:r w:rsidRPr="007B2528">
        <w:rPr>
          <w:rFonts w:cs="ZapfHumanist601BT-Roman"/>
          <w:color w:val="010202"/>
          <w:szCs w:val="20"/>
        </w:rPr>
        <w:t>development.</w:t>
      </w:r>
      <w:r w:rsidRPr="007B2528">
        <w:rPr>
          <w:szCs w:val="20"/>
        </w:rPr>
        <w:t xml:space="preserve"> </w:t>
      </w:r>
      <w:r w:rsidRPr="007B2528">
        <w:rPr>
          <w:rFonts w:cs="ZapfHumanist601BT-Roman"/>
          <w:color w:val="010202"/>
          <w:szCs w:val="20"/>
          <w:u w:val="single"/>
        </w:rPr>
        <w:t xml:space="preserve">The </w:t>
      </w:r>
      <w:r w:rsidRPr="007B2528">
        <w:rPr>
          <w:rFonts w:cs="ZapfHumanist601BT-Roman"/>
          <w:b/>
          <w:color w:val="010202"/>
          <w:szCs w:val="20"/>
          <w:u w:val="single"/>
        </w:rPr>
        <w:t>Alaska Department of Transportation and Public Facilities</w:t>
      </w:r>
      <w:r w:rsidRPr="00CB491E">
        <w:rPr>
          <w:rFonts w:cs="ZapfHumanist601BT-Roman"/>
          <w:color w:val="010202"/>
          <w:szCs w:val="20"/>
          <w:u w:val="single"/>
        </w:rPr>
        <w:t xml:space="preserve"> </w:t>
      </w:r>
      <w:r w:rsidRPr="007B2528">
        <w:rPr>
          <w:rFonts w:cs="ZapfHumanist601BT-Roman"/>
          <w:color w:val="010202"/>
          <w:szCs w:val="20"/>
          <w:highlight w:val="cyan"/>
          <w:u w:val="single"/>
        </w:rPr>
        <w:t>(ADOT&amp;PF)</w:t>
      </w:r>
      <w:r w:rsidRPr="00CB491E">
        <w:rPr>
          <w:rFonts w:cs="ZapfHumanist601BT-Roman"/>
          <w:color w:val="010202"/>
          <w:szCs w:val="20"/>
          <w:u w:val="single"/>
        </w:rPr>
        <w:t xml:space="preserve"> </w:t>
      </w:r>
      <w:r w:rsidRPr="007B2528">
        <w:rPr>
          <w:rFonts w:cs="ZapfHumanist601BT-Roman"/>
          <w:b/>
          <w:color w:val="010202"/>
          <w:szCs w:val="20"/>
          <w:highlight w:val="cyan"/>
          <w:u w:val="single"/>
        </w:rPr>
        <w:t xml:space="preserve">provides </w:t>
      </w:r>
      <w:r w:rsidRPr="007B2528">
        <w:rPr>
          <w:rFonts w:cs="ZapfHumanist601BT-Roman"/>
          <w:b/>
          <w:color w:val="010202"/>
          <w:szCs w:val="20"/>
          <w:u w:val="single"/>
        </w:rPr>
        <w:t xml:space="preserve">several </w:t>
      </w:r>
      <w:r w:rsidRPr="007B2528">
        <w:rPr>
          <w:rFonts w:cs="ZapfHumanist601BT-Roman"/>
          <w:b/>
          <w:color w:val="010202"/>
          <w:szCs w:val="20"/>
          <w:highlight w:val="cyan"/>
          <w:u w:val="single"/>
        </w:rPr>
        <w:t xml:space="preserve">means of assisting locally-owned port </w:t>
      </w:r>
      <w:r w:rsidRPr="007B2528">
        <w:rPr>
          <w:rFonts w:cs="ZapfHumanist601BT-Roman"/>
          <w:b/>
          <w:color w:val="010202"/>
          <w:szCs w:val="20"/>
          <w:u w:val="single"/>
        </w:rPr>
        <w:t xml:space="preserve">and harbor </w:t>
      </w:r>
      <w:r w:rsidRPr="007B2528">
        <w:rPr>
          <w:rFonts w:cs="ZapfHumanist601BT-Roman"/>
          <w:b/>
          <w:color w:val="010202"/>
          <w:szCs w:val="20"/>
          <w:highlight w:val="cyan"/>
          <w:u w:val="single"/>
        </w:rPr>
        <w:t>facilities.</w:t>
      </w:r>
      <w:r w:rsidRPr="007B2528">
        <w:rPr>
          <w:rFonts w:cs="ZapfHumanist601BT-Roman"/>
          <w:b/>
          <w:color w:val="010202"/>
          <w:szCs w:val="20"/>
          <w:highlight w:val="cyan"/>
        </w:rPr>
        <w:t xml:space="preserve"> </w:t>
      </w:r>
      <w:r w:rsidRPr="007B2528">
        <w:rPr>
          <w:rFonts w:cs="ZapfHumanist601BT-Roman"/>
          <w:color w:val="010202"/>
          <w:szCs w:val="20"/>
          <w:highlight w:val="cyan"/>
          <w:u w:val="single"/>
        </w:rPr>
        <w:t xml:space="preserve">ADOT&amp;PF </w:t>
      </w:r>
      <w:r w:rsidRPr="007B2528">
        <w:rPr>
          <w:rFonts w:cs="ZapfHumanist601BT-Roman"/>
          <w:b/>
          <w:color w:val="010202"/>
          <w:szCs w:val="20"/>
          <w:highlight w:val="cyan"/>
          <w:u w:val="single"/>
        </w:rPr>
        <w:t xml:space="preserve">partners with </w:t>
      </w:r>
      <w:r w:rsidRPr="007B2528">
        <w:rPr>
          <w:rFonts w:cs="ZapfHumanist601BT-Roman"/>
          <w:color w:val="010202"/>
          <w:szCs w:val="20"/>
          <w:u w:val="single"/>
        </w:rPr>
        <w:t xml:space="preserve">local </w:t>
      </w:r>
      <w:r w:rsidRPr="007B2528">
        <w:rPr>
          <w:rFonts w:cs="ZapfHumanist601BT-Roman"/>
          <w:color w:val="010202"/>
          <w:szCs w:val="20"/>
          <w:highlight w:val="cyan"/>
          <w:u w:val="single"/>
        </w:rPr>
        <w:t xml:space="preserve">communities and the </w:t>
      </w:r>
      <w:r w:rsidRPr="007B2528">
        <w:rPr>
          <w:rFonts w:cs="ZapfHumanist601BT-Roman"/>
          <w:b/>
          <w:color w:val="010202"/>
          <w:szCs w:val="20"/>
          <w:highlight w:val="cyan"/>
          <w:u w:val="single"/>
        </w:rPr>
        <w:t>U.S. Army Corps of Engineer</w:t>
      </w:r>
      <w:r w:rsidRPr="00CB491E">
        <w:rPr>
          <w:rFonts w:cs="ZapfHumanist601BT-Roman"/>
          <w:b/>
          <w:color w:val="010202"/>
          <w:szCs w:val="20"/>
          <w:u w:val="single"/>
        </w:rPr>
        <w:t>s</w:t>
      </w:r>
      <w:r w:rsidRPr="00CB491E">
        <w:rPr>
          <w:rFonts w:cs="ZapfHumanist601BT-Roman"/>
          <w:color w:val="010202"/>
          <w:szCs w:val="20"/>
        </w:rPr>
        <w:t xml:space="preserve"> for the planning, design, and construction of port and harbor facilities and channel navigation improvements, thereby maximizing the federal investment in Alaska‘s marine facilities. This </w:t>
      </w:r>
      <w:r w:rsidRPr="007B2528">
        <w:rPr>
          <w:rFonts w:cs="ZapfHumanist601BT-Roman"/>
          <w:color w:val="010202"/>
          <w:szCs w:val="20"/>
          <w:highlight w:val="cyan"/>
          <w:u w:val="single"/>
        </w:rPr>
        <w:t>program has</w:t>
      </w:r>
      <w:r w:rsidRPr="00CB491E">
        <w:rPr>
          <w:rFonts w:cs="ZapfHumanist601BT-Roman"/>
          <w:color w:val="010202"/>
          <w:szCs w:val="20"/>
          <w:u w:val="single"/>
        </w:rPr>
        <w:t xml:space="preserve"> allowed the construction of navigation improvement projects that have significant </w:t>
      </w:r>
      <w:r w:rsidRPr="007B2528">
        <w:rPr>
          <w:rFonts w:cs="ZapfHumanist601BT-Roman"/>
          <w:color w:val="010202"/>
          <w:szCs w:val="20"/>
          <w:highlight w:val="cyan"/>
          <w:u w:val="single"/>
        </w:rPr>
        <w:t>local investment</w:t>
      </w:r>
      <w:r w:rsidRPr="00CB491E">
        <w:rPr>
          <w:rFonts w:cs="ZapfHumanist601BT-Roman"/>
          <w:color w:val="010202"/>
          <w:szCs w:val="20"/>
          <w:u w:val="single"/>
        </w:rPr>
        <w:t xml:space="preserve">, are economically justified, </w:t>
      </w:r>
      <w:r w:rsidRPr="007B2528">
        <w:rPr>
          <w:rFonts w:cs="ZapfHumanist601BT-Roman"/>
          <w:color w:val="010202"/>
          <w:szCs w:val="20"/>
          <w:highlight w:val="cyan"/>
          <w:u w:val="single"/>
        </w:rPr>
        <w:t>and</w:t>
      </w:r>
      <w:r w:rsidRPr="00CB491E">
        <w:rPr>
          <w:rFonts w:cs="ZapfHumanist601BT-Roman"/>
          <w:color w:val="010202"/>
          <w:szCs w:val="20"/>
          <w:u w:val="single"/>
        </w:rPr>
        <w:t xml:space="preserve"> are </w:t>
      </w:r>
      <w:r w:rsidRPr="007B2528">
        <w:rPr>
          <w:rFonts w:cs="ZapfHumanist601BT-Roman"/>
          <w:color w:val="010202"/>
          <w:szCs w:val="20"/>
          <w:highlight w:val="cyan"/>
          <w:u w:val="single"/>
        </w:rPr>
        <w:t>environmentally acceptable</w:t>
      </w:r>
      <w:r w:rsidRPr="00CB491E">
        <w:rPr>
          <w:rFonts w:cs="ZapfHumanist601BT-Roman"/>
          <w:color w:val="010202"/>
          <w:szCs w:val="20"/>
        </w:rPr>
        <w:t xml:space="preserve"> (Alaska Department of Transportation and Public Facilities 2008). ADOT&amp;PF </w:t>
      </w:r>
      <w:r w:rsidRPr="007B2528">
        <w:rPr>
          <w:rFonts w:cs="ZapfHumanist601BT-Roman"/>
          <w:color w:val="010202"/>
          <w:szCs w:val="20"/>
          <w:highlight w:val="cyan"/>
          <w:u w:val="single"/>
        </w:rPr>
        <w:t xml:space="preserve">also </w:t>
      </w:r>
      <w:r w:rsidRPr="007B2528">
        <w:rPr>
          <w:rFonts w:cs="ZapfHumanist601BT-Roman"/>
          <w:b/>
          <w:color w:val="010202"/>
          <w:szCs w:val="20"/>
          <w:highlight w:val="cyan"/>
          <w:u w:val="single"/>
        </w:rPr>
        <w:t>supports harbors</w:t>
      </w:r>
      <w:r w:rsidRPr="007B2528">
        <w:rPr>
          <w:rFonts w:cs="ZapfHumanist601BT-Roman"/>
          <w:color w:val="010202"/>
          <w:szCs w:val="20"/>
          <w:highlight w:val="cyan"/>
          <w:u w:val="single"/>
        </w:rPr>
        <w:t xml:space="preserve"> through a</w:t>
      </w:r>
      <w:r w:rsidRPr="00CB491E">
        <w:rPr>
          <w:rFonts w:cs="ZapfHumanist601BT-Roman"/>
          <w:color w:val="010202"/>
          <w:szCs w:val="20"/>
          <w:u w:val="single"/>
        </w:rPr>
        <w:t xml:space="preserve"> Municipal Harbor Facility </w:t>
      </w:r>
      <w:r w:rsidRPr="007B2528">
        <w:rPr>
          <w:rFonts w:cs="ZapfHumanist601BT-Roman"/>
          <w:color w:val="010202"/>
          <w:szCs w:val="20"/>
          <w:highlight w:val="cyan"/>
          <w:u w:val="single"/>
        </w:rPr>
        <w:t>grant program</w:t>
      </w:r>
      <w:r w:rsidRPr="00CB491E">
        <w:rPr>
          <w:rFonts w:cs="ZapfHumanist601BT-Roman"/>
          <w:color w:val="010202"/>
          <w:szCs w:val="20"/>
          <w:u w:val="single"/>
        </w:rPr>
        <w:t xml:space="preserve"> established in 2006.</w:t>
      </w:r>
      <w:r w:rsidRPr="00CB491E">
        <w:rPr>
          <w:rFonts w:cs="ZapfHumanist601BT-Roman"/>
          <w:color w:val="010202"/>
          <w:szCs w:val="20"/>
        </w:rPr>
        <w:t xml:space="preserve"> Subject to an annual legislative appropriation, this harbor grant program matches local government funds, dollar for dollar, with state general funds up to a limit of $5 million, for municipal port and harbor rehabilitation and improvement projects (Alaska Department of </w:t>
      </w:r>
      <w:r w:rsidRPr="00CB491E">
        <w:rPr>
          <w:rFonts w:cs="ZapfHumanist601BT-Roman"/>
          <w:color w:val="010202"/>
          <w:szCs w:val="20"/>
        </w:rPr>
        <w:lastRenderedPageBreak/>
        <w:t xml:space="preserve">Transportation and Public Facilities 2008). </w:t>
      </w:r>
      <w:r w:rsidRPr="00CB491E">
        <w:rPr>
          <w:rFonts w:cs="ZapfHumanist601BT-Roman"/>
          <w:color w:val="010202"/>
          <w:sz w:val="16"/>
          <w:szCs w:val="16"/>
        </w:rPr>
        <w:t>The grant program consists of two tiers. Harbor facilities that were transferred from the state to local ownership, especially those in need of major maintenance and repair, are given priority and a Tier I status. All other municipal harbor facility projects are considered Tier II projects. A harbor facility may only receive one Tier I grant, but may apply for multiple Tier II grants (Alaska Department of Transportation 2010). Applications for funding from the Municipal Harbor Facility grant program are scored by committee. Within the annual funding limit, Tier I applications are given priority. Tier I applications receive funding, within the funding limit each year, in descending order of their score. Once adding a Tier I application would bring the total over the appropriated amount, no further Tier I applications are added and the Tier II applications are then added to the request, up to the program’s limit. No partial funding is allowed, so funding is all-or-nothing. Facilities eligible for Tier I status are not obligated to apply under that tier. Due to the ability to choose the tier under which to apply and the method by which projects are selected for funding, communities have developed strategies to try to obtain necessary funding. A funding request, based on the selected applications, is submitted to the legislature. The legislature is not obligated to fund requests, and thus far financial support for the program has been inconsistent. As shown below in Table 19, the program was fully funded in 2008, but in 2009, no projects were funded (Lukshin 2010b). Applications to the Municipal Harbor Facility grant program are due approximately one year before the year in which funding is requested. For fiscal year 2012, applications are due by July 15, 2010, which is the start of the 2011 fiscal year (Lukshin 2010a). ADOT&amp;PF has several entities supporting port and harbor development (Taylor et al 2010). The Coastal Engineering section in Anchorage provides interdepartmental support for coastal transportation projects including roads, airports, dock and harbors, barge landings, and marine transportation. This support group also provides coastal engineering support to other state and federal agencies and local municipalities on issues such as coastal erosion108 The other primary entity within ADOT&amp;PF is the Ports and Harbors program management function, located in Juneau. This includes administration of municipal grants, harbor transfers from state to municipal ownership, managing partnership agreements with municipalities and federal government, and overall management of existing state ports and harbors infrastructure. , shore protection, and preliminary engineering and design of ports and harbors. The Coastal Engineers also act as liaisons and perform in-kind services for the state, coastal communities and other non-federal sponsors, on USACE projects. Additionally, there is a marine design group in department’s Southeast Region that provides design support for the Alaska Marine Highway System, as well as port or inner harbor design work.</w:t>
      </w:r>
    </w:p>
    <w:p w:rsidR="00844C13" w:rsidRPr="00757B27" w:rsidRDefault="00844C13" w:rsidP="00844C13">
      <w:pPr>
        <w:pStyle w:val="Heading4"/>
      </w:pPr>
      <w:r w:rsidRPr="00757B27">
        <w:t>Alaskan funding for ports isn’t unprecedented.</w:t>
      </w:r>
    </w:p>
    <w:p w:rsidR="00844C13" w:rsidRPr="00CB491E" w:rsidRDefault="00844C13" w:rsidP="00844C13">
      <w:pPr>
        <w:rPr>
          <w:b/>
        </w:rPr>
      </w:pPr>
      <w:r w:rsidRPr="00757B27">
        <w:rPr>
          <w:rFonts w:cs="NewBaskerville-Roman"/>
          <w:b/>
        </w:rPr>
        <w:t>Northern Economics 11</w:t>
      </w:r>
      <w:r w:rsidRPr="00CB491E">
        <w:rPr>
          <w:rFonts w:cs="NewBaskerville-Roman"/>
          <w:b/>
          <w:szCs w:val="20"/>
        </w:rPr>
        <w:t xml:space="preserve"> </w:t>
      </w:r>
      <w:r w:rsidRPr="00CB491E">
        <w:rPr>
          <w:rFonts w:cs="NewBaskerville-Roman"/>
          <w:sz w:val="16"/>
          <w:szCs w:val="16"/>
        </w:rPr>
        <w:t xml:space="preserve">– Largest professional economics consulting firm in Alaska; report prepared for Army Corps of Engineers and Alaska Department of Transportation (“Alaska Regional Ports: Planning for Alaska’s Regional Ports and Harbors: </w:t>
      </w:r>
      <w:r w:rsidRPr="00CB491E">
        <w:rPr>
          <w:rFonts w:cs="NewBaskerville-Roman"/>
          <w:i/>
          <w:sz w:val="16"/>
          <w:szCs w:val="16"/>
        </w:rPr>
        <w:t xml:space="preserve">Final Report” </w:t>
      </w:r>
      <w:r w:rsidRPr="00CB491E">
        <w:rPr>
          <w:rFonts w:cs="NewBaskerville-Roman"/>
          <w:sz w:val="16"/>
          <w:szCs w:val="16"/>
        </w:rPr>
        <w:t>January 2011; &lt;</w:t>
      </w:r>
      <w:r w:rsidRPr="00CB491E">
        <w:t xml:space="preserve"> </w:t>
      </w:r>
      <w:r w:rsidRPr="00CB491E">
        <w:rPr>
          <w:rFonts w:cs="NewBaskerville-Roman"/>
          <w:sz w:val="16"/>
          <w:szCs w:val="16"/>
        </w:rPr>
        <w:t>http://www.dot.state.ak.us/stwddes/desports/assets/pdf/regionalports_finalreport0111.pdf&gt;)//AB</w:t>
      </w:r>
    </w:p>
    <w:p w:rsidR="00844C13" w:rsidRPr="00CB491E" w:rsidRDefault="00844C13" w:rsidP="00844C13">
      <w:pPr>
        <w:rPr>
          <w:b/>
          <w:szCs w:val="20"/>
          <w:u w:val="single"/>
        </w:rPr>
      </w:pPr>
      <w:r w:rsidRPr="007B2528">
        <w:rPr>
          <w:rFonts w:cs="ZapfHumanist601BT-Roman"/>
          <w:color w:val="010202"/>
          <w:szCs w:val="20"/>
          <w:highlight w:val="cyan"/>
          <w:u w:val="single"/>
        </w:rPr>
        <w:t>Alaskan</w:t>
      </w:r>
      <w:r w:rsidRPr="00CB491E">
        <w:rPr>
          <w:rFonts w:cs="ZapfHumanist601BT-Roman"/>
          <w:color w:val="010202"/>
          <w:szCs w:val="20"/>
          <w:u w:val="single"/>
        </w:rPr>
        <w:t xml:space="preserve"> communities and </w:t>
      </w:r>
      <w:r w:rsidRPr="007B2528">
        <w:rPr>
          <w:rFonts w:cs="ZapfHumanist601BT-Roman"/>
          <w:color w:val="010202"/>
          <w:szCs w:val="20"/>
          <w:highlight w:val="cyan"/>
          <w:u w:val="single"/>
        </w:rPr>
        <w:t>organizations</w:t>
      </w:r>
      <w:r w:rsidRPr="00CB491E">
        <w:rPr>
          <w:rFonts w:cs="ZapfHumanist601BT-Roman"/>
          <w:color w:val="010202"/>
          <w:szCs w:val="20"/>
          <w:u w:val="single"/>
        </w:rPr>
        <w:t xml:space="preserve"> may </w:t>
      </w:r>
      <w:r w:rsidRPr="007B2528">
        <w:rPr>
          <w:rFonts w:cs="ZapfHumanist601BT-Roman"/>
          <w:color w:val="010202"/>
          <w:szCs w:val="20"/>
          <w:highlight w:val="cyan"/>
          <w:u w:val="single"/>
        </w:rPr>
        <w:t>receive</w:t>
      </w:r>
      <w:r w:rsidRPr="00CB491E">
        <w:rPr>
          <w:rFonts w:cs="ZapfHumanist601BT-Roman"/>
          <w:color w:val="010202"/>
          <w:szCs w:val="20"/>
          <w:u w:val="single"/>
        </w:rPr>
        <w:t xml:space="preserve"> </w:t>
      </w:r>
      <w:r w:rsidRPr="007B2528">
        <w:rPr>
          <w:rFonts w:cs="ZapfHumanist601BT-Roman"/>
          <w:color w:val="010202"/>
          <w:szCs w:val="20"/>
          <w:highlight w:val="cyan"/>
          <w:u w:val="single"/>
        </w:rPr>
        <w:t>direct sponsorship for projects</w:t>
      </w:r>
      <w:r w:rsidRPr="00CB491E">
        <w:rPr>
          <w:rFonts w:cs="ZapfHumanist601BT-Roman"/>
          <w:color w:val="010202"/>
          <w:szCs w:val="20"/>
          <w:u w:val="single"/>
        </w:rPr>
        <w:t xml:space="preserve"> </w:t>
      </w:r>
      <w:r w:rsidRPr="007B2528">
        <w:rPr>
          <w:rFonts w:cs="ZapfHumanist601BT-Roman"/>
          <w:color w:val="010202"/>
          <w:szCs w:val="20"/>
          <w:highlight w:val="cyan"/>
          <w:u w:val="single"/>
        </w:rPr>
        <w:t>by appealing</w:t>
      </w:r>
      <w:r w:rsidRPr="00CB491E">
        <w:rPr>
          <w:rFonts w:cs="ZapfHumanist601BT-Roman"/>
          <w:color w:val="010202"/>
          <w:szCs w:val="20"/>
          <w:u w:val="single"/>
        </w:rPr>
        <w:t xml:space="preserve"> directly </w:t>
      </w:r>
      <w:r w:rsidRPr="007B2528">
        <w:rPr>
          <w:rFonts w:cs="ZapfHumanist601BT-Roman"/>
          <w:color w:val="010202"/>
          <w:szCs w:val="20"/>
          <w:highlight w:val="cyan"/>
          <w:u w:val="single"/>
        </w:rPr>
        <w:t>to the state legislature</w:t>
      </w:r>
      <w:r w:rsidRPr="00CB491E">
        <w:rPr>
          <w:rFonts w:cs="ZapfHumanist601BT-Roman"/>
          <w:color w:val="010202"/>
          <w:szCs w:val="20"/>
        </w:rPr>
        <w:t xml:space="preserve">. Legislative grants, once awarded and approved by the Governor, are administered by ADCCED (ADCCED 2010b). As discussed in section 3.1.4, legislative funds from the collection of cruise vessel passenger taxes are available specifically for cruise vessel related projects. </w:t>
      </w:r>
      <w:r w:rsidRPr="007B2528">
        <w:rPr>
          <w:rFonts w:cs="ZapfHumanist601BT-Roman"/>
          <w:b/>
          <w:color w:val="010202"/>
          <w:szCs w:val="20"/>
          <w:highlight w:val="cyan"/>
          <w:u w:val="single"/>
        </w:rPr>
        <w:t xml:space="preserve">In the past, </w:t>
      </w:r>
      <w:r w:rsidRPr="007B2528">
        <w:rPr>
          <w:rFonts w:cs="ZapfHumanist601BT-Roman"/>
          <w:b/>
          <w:color w:val="010202"/>
          <w:szCs w:val="20"/>
          <w:u w:val="single"/>
        </w:rPr>
        <w:t xml:space="preserve">legislative </w:t>
      </w:r>
      <w:r w:rsidRPr="007B2528">
        <w:rPr>
          <w:rFonts w:cs="ZapfHumanist601BT-Roman"/>
          <w:b/>
          <w:color w:val="010202"/>
          <w:szCs w:val="20"/>
          <w:highlight w:val="cyan"/>
          <w:u w:val="single"/>
        </w:rPr>
        <w:t xml:space="preserve">appropriations have been used to support the </w:t>
      </w:r>
      <w:r w:rsidRPr="007B2528">
        <w:rPr>
          <w:rFonts w:cs="ZapfHumanist601BT-Roman"/>
          <w:b/>
          <w:color w:val="010202"/>
          <w:szCs w:val="20"/>
          <w:u w:val="single"/>
        </w:rPr>
        <w:t xml:space="preserve">ongoing </w:t>
      </w:r>
      <w:r w:rsidRPr="007B2528">
        <w:rPr>
          <w:rFonts w:cs="ZapfHumanist601BT-Roman"/>
          <w:b/>
          <w:color w:val="010202"/>
          <w:szCs w:val="20"/>
          <w:highlight w:val="cyan"/>
          <w:u w:val="single"/>
        </w:rPr>
        <w:t>expansion project at the Port of Anchorage</w:t>
      </w:r>
      <w:r w:rsidRPr="00CB491E">
        <w:rPr>
          <w:rFonts w:cs="ZapfHumanist601BT-Roman"/>
          <w:b/>
          <w:color w:val="010202"/>
          <w:szCs w:val="20"/>
          <w:u w:val="single"/>
        </w:rPr>
        <w:t>.</w:t>
      </w:r>
      <w:r>
        <w:rPr>
          <w:b/>
          <w:szCs w:val="20"/>
          <w:u w:val="single"/>
        </w:rPr>
        <w:t xml:space="preserve"> </w:t>
      </w:r>
    </w:p>
    <w:p w:rsidR="00844C13" w:rsidRPr="00757B27" w:rsidRDefault="00844C13" w:rsidP="00844C13">
      <w:pPr>
        <w:pStyle w:val="Heading4"/>
      </w:pPr>
      <w:r w:rsidRPr="00757B27">
        <w:t>Alaskan AIDEA solves best – overcomes budgetary constraints.</w:t>
      </w:r>
    </w:p>
    <w:p w:rsidR="00844C13" w:rsidRPr="00CB491E" w:rsidRDefault="00844C13" w:rsidP="00844C13">
      <w:pPr>
        <w:rPr>
          <w:b/>
        </w:rPr>
      </w:pPr>
      <w:r w:rsidRPr="00757B27">
        <w:rPr>
          <w:rFonts w:cs="NewBaskerville-Roman"/>
          <w:b/>
        </w:rPr>
        <w:t>Northern Economics 11</w:t>
      </w:r>
      <w:r w:rsidRPr="00CB491E">
        <w:rPr>
          <w:rFonts w:cs="NewBaskerville-Roman"/>
          <w:b/>
          <w:szCs w:val="20"/>
        </w:rPr>
        <w:t xml:space="preserve"> </w:t>
      </w:r>
      <w:r w:rsidRPr="00CB491E">
        <w:rPr>
          <w:rFonts w:cs="NewBaskerville-Roman"/>
          <w:sz w:val="16"/>
          <w:szCs w:val="16"/>
        </w:rPr>
        <w:t xml:space="preserve">– Largest professional economics consulting firm in Alaska; report prepared for Army Corps of Engineers and Alaska Department of Transportation (“Alaska Regional Ports: Planning for Alaska’s Regional Ports and Harbors: </w:t>
      </w:r>
      <w:r w:rsidRPr="00CB491E">
        <w:rPr>
          <w:rFonts w:cs="NewBaskerville-Roman"/>
          <w:i/>
          <w:sz w:val="16"/>
          <w:szCs w:val="16"/>
        </w:rPr>
        <w:t xml:space="preserve">Final Report” </w:t>
      </w:r>
      <w:r w:rsidRPr="00CB491E">
        <w:rPr>
          <w:rFonts w:cs="NewBaskerville-Roman"/>
          <w:sz w:val="16"/>
          <w:szCs w:val="16"/>
        </w:rPr>
        <w:t>January 2011; &lt;</w:t>
      </w:r>
      <w:r w:rsidRPr="00CB491E">
        <w:t xml:space="preserve"> </w:t>
      </w:r>
      <w:r w:rsidRPr="00CB491E">
        <w:rPr>
          <w:rFonts w:cs="NewBaskerville-Roman"/>
          <w:sz w:val="16"/>
          <w:szCs w:val="16"/>
        </w:rPr>
        <w:t>http://www.dot.state.ak.us/stwddes/desports/assets/pdf/regionalports_finalreport0111.pdf&gt;)//AB</w:t>
      </w:r>
    </w:p>
    <w:p w:rsidR="00844C13" w:rsidRDefault="00844C13" w:rsidP="00844C13">
      <w:pPr>
        <w:rPr>
          <w:rFonts w:cs="ZapfHumanist601BT-Roman"/>
          <w:color w:val="010202"/>
          <w:szCs w:val="20"/>
        </w:rPr>
      </w:pPr>
      <w:r w:rsidRPr="00CB491E">
        <w:rPr>
          <w:rFonts w:cs="ZapfHumanist601BT-Roman"/>
          <w:color w:val="010202"/>
          <w:szCs w:val="20"/>
        </w:rPr>
        <w:t xml:space="preserve">As shown in Section 3.1, the </w:t>
      </w:r>
      <w:r w:rsidRPr="00CB491E">
        <w:rPr>
          <w:rFonts w:cs="ZapfHumanist601BT-Roman"/>
          <w:b/>
          <w:color w:val="010202"/>
          <w:szCs w:val="20"/>
          <w:u w:val="single"/>
        </w:rPr>
        <w:t>Alaska Industrial Development and Export Authority (</w:t>
      </w:r>
      <w:r w:rsidRPr="007B2528">
        <w:rPr>
          <w:rFonts w:cs="ZapfHumanist601BT-Roman"/>
          <w:b/>
          <w:color w:val="010202"/>
          <w:szCs w:val="20"/>
          <w:highlight w:val="cyan"/>
          <w:u w:val="single"/>
        </w:rPr>
        <w:t>AIDEA)</w:t>
      </w:r>
      <w:r w:rsidRPr="007B2528">
        <w:rPr>
          <w:rFonts w:cs="ZapfHumanist601BT-Roman"/>
          <w:color w:val="010202"/>
          <w:szCs w:val="20"/>
          <w:highlight w:val="cyan"/>
          <w:u w:val="single"/>
        </w:rPr>
        <w:t xml:space="preserve"> has played a prominent role in the </w:t>
      </w:r>
      <w:r w:rsidRPr="007B2528">
        <w:rPr>
          <w:rFonts w:cs="ZapfHumanist601BT-Roman"/>
          <w:b/>
          <w:color w:val="010202"/>
          <w:szCs w:val="20"/>
          <w:highlight w:val="cyan"/>
          <w:u w:val="single"/>
        </w:rPr>
        <w:t>financing of various port facilities in Alaska, particularly those supporting the state’s mining industry</w:t>
      </w:r>
      <w:r w:rsidRPr="00CB491E">
        <w:rPr>
          <w:rFonts w:cs="ZapfHumanist601BT-Roman"/>
          <w:color w:val="010202"/>
          <w:szCs w:val="20"/>
        </w:rPr>
        <w:t xml:space="preserve">. </w:t>
      </w:r>
      <w:r w:rsidRPr="00CB491E">
        <w:rPr>
          <w:rFonts w:cs="ZapfHumanist601BT-Roman"/>
          <w:color w:val="010202"/>
          <w:szCs w:val="20"/>
          <w:u w:val="single"/>
        </w:rPr>
        <w:t xml:space="preserve">The mission of the public corporation is to promote, develop, and advance economic growth and diversification in Alaska </w:t>
      </w:r>
      <w:r w:rsidRPr="007B2528">
        <w:rPr>
          <w:rFonts w:cs="ZapfHumanist601BT-Roman"/>
          <w:color w:val="010202"/>
          <w:szCs w:val="20"/>
          <w:highlight w:val="cyan"/>
          <w:u w:val="single"/>
        </w:rPr>
        <w:t xml:space="preserve">by providing </w:t>
      </w:r>
      <w:r w:rsidRPr="007B2528">
        <w:rPr>
          <w:rFonts w:cs="ZapfHumanist601BT-Roman"/>
          <w:b/>
          <w:color w:val="010202"/>
          <w:szCs w:val="20"/>
          <w:highlight w:val="cyan"/>
          <w:u w:val="single"/>
        </w:rPr>
        <w:t>various means of financing and investment</w:t>
      </w:r>
      <w:r w:rsidRPr="00CB491E">
        <w:rPr>
          <w:rFonts w:cs="ZapfHumanist601BT-Roman"/>
          <w:b/>
          <w:color w:val="010202"/>
          <w:szCs w:val="20"/>
          <w:u w:val="single"/>
        </w:rPr>
        <w:t>.</w:t>
      </w:r>
      <w:r w:rsidRPr="00CB491E">
        <w:rPr>
          <w:rFonts w:cs="ZapfHumanist601BT-Roman"/>
          <w:color w:val="010202"/>
          <w:szCs w:val="20"/>
        </w:rPr>
        <w:t xml:space="preserve"> AIDEA has assisted Alaska business through its </w:t>
      </w:r>
      <w:r w:rsidRPr="00CB491E">
        <w:rPr>
          <w:rFonts w:cs="ZapfHumanist601BT-Roman"/>
          <w:b/>
          <w:color w:val="010202"/>
          <w:szCs w:val="20"/>
          <w:u w:val="single"/>
        </w:rPr>
        <w:t>ability to</w:t>
      </w:r>
      <w:r w:rsidRPr="00CB491E">
        <w:rPr>
          <w:rFonts w:cs="ZapfHumanist601BT-Roman"/>
          <w:color w:val="010202"/>
          <w:szCs w:val="20"/>
          <w:u w:val="single"/>
        </w:rPr>
        <w:t xml:space="preserve"> </w:t>
      </w:r>
      <w:r w:rsidRPr="00CB491E">
        <w:rPr>
          <w:rFonts w:cs="ZapfHumanist601BT-Roman"/>
          <w:b/>
          <w:color w:val="010202"/>
          <w:szCs w:val="20"/>
          <w:u w:val="single"/>
        </w:rPr>
        <w:t>develop</w:t>
      </w:r>
      <w:r w:rsidRPr="00CB491E">
        <w:rPr>
          <w:rFonts w:cs="ZapfHumanist601BT-Roman"/>
          <w:color w:val="010202"/>
          <w:szCs w:val="20"/>
          <w:u w:val="single"/>
        </w:rPr>
        <w:t xml:space="preserve">, own, and operate basic installations and </w:t>
      </w:r>
      <w:r w:rsidRPr="00CB491E">
        <w:rPr>
          <w:rFonts w:cs="ZapfHumanist601BT-Roman"/>
          <w:b/>
          <w:color w:val="010202"/>
          <w:szCs w:val="20"/>
          <w:u w:val="single"/>
        </w:rPr>
        <w:t>facilities</w:t>
      </w:r>
      <w:r w:rsidRPr="00CB491E">
        <w:rPr>
          <w:rFonts w:cs="ZapfHumanist601BT-Roman"/>
          <w:color w:val="010202"/>
          <w:szCs w:val="20"/>
          <w:u w:val="single"/>
        </w:rPr>
        <w:t xml:space="preserve"> </w:t>
      </w:r>
      <w:r w:rsidRPr="00CB491E">
        <w:rPr>
          <w:rFonts w:cs="ZapfHumanist601BT-Roman"/>
          <w:b/>
          <w:color w:val="010202"/>
          <w:szCs w:val="20"/>
          <w:u w:val="single"/>
        </w:rPr>
        <w:t>within the state,</w:t>
      </w:r>
      <w:r w:rsidRPr="00CB491E">
        <w:rPr>
          <w:rFonts w:cs="ZapfHumanist601BT-Roman"/>
          <w:color w:val="010202"/>
          <w:szCs w:val="20"/>
          <w:u w:val="single"/>
        </w:rPr>
        <w:t xml:space="preserve"> </w:t>
      </w:r>
      <w:r w:rsidRPr="00CB491E">
        <w:rPr>
          <w:rFonts w:cs="ZapfHumanist601BT-Roman"/>
          <w:color w:val="010202"/>
          <w:szCs w:val="20"/>
        </w:rPr>
        <w:t xml:space="preserve">with the purpose of advancing the prosperity of a region (Alaska Industrial Development and Export Authority undated). AIDEA can provide funding for port and harbor facilities. AIDEA does not provide grants; instead, they finance programs considered commercially viable and able to produce revenues to cover costs (AIDEA 2010a). The public corporation administers three relevant credit programs: the Loan Participation, Development Finance, and Conduit Revenue Bond Programs. AIDEA’s Loan Participation program provides permanent financing to borrowers for the purpose of developing, acquiring, or enhancing Alaska business enterprises. AIDEA does not originate loans, but instead purchases up to 90 percent of a commercial loan (up to a maximum of $20 million) on which it is able to extend the loan term, giving the borrower the benefit of lower scheduled payments (AIDEA 2010b). </w:t>
      </w:r>
      <w:r w:rsidRPr="00CB491E">
        <w:rPr>
          <w:rFonts w:cs="ZapfHumanist601BT-Roman"/>
          <w:color w:val="010202"/>
          <w:szCs w:val="20"/>
          <w:u w:val="single"/>
        </w:rPr>
        <w:t xml:space="preserve">In 2008, </w:t>
      </w:r>
      <w:r w:rsidRPr="007B2528">
        <w:rPr>
          <w:rFonts w:cs="ZapfHumanist601BT-Roman"/>
          <w:color w:val="010202"/>
          <w:szCs w:val="20"/>
          <w:highlight w:val="cyan"/>
          <w:u w:val="single"/>
        </w:rPr>
        <w:t xml:space="preserve">the </w:t>
      </w:r>
      <w:r w:rsidRPr="007B2528">
        <w:rPr>
          <w:rFonts w:cs="ZapfHumanist601BT-Roman"/>
          <w:b/>
          <w:color w:val="010202"/>
          <w:szCs w:val="20"/>
          <w:highlight w:val="cyan"/>
          <w:u w:val="single"/>
        </w:rPr>
        <w:t>loan participation program provided</w:t>
      </w:r>
      <w:r w:rsidRPr="007B2528">
        <w:rPr>
          <w:rFonts w:cs="ZapfHumanist601BT-Roman"/>
          <w:color w:val="010202"/>
          <w:szCs w:val="20"/>
          <w:highlight w:val="cyan"/>
          <w:u w:val="single"/>
        </w:rPr>
        <w:t xml:space="preserve"> assistance</w:t>
      </w:r>
      <w:r w:rsidRPr="00CB491E">
        <w:rPr>
          <w:rFonts w:cs="ZapfHumanist601BT-Roman"/>
          <w:color w:val="010202"/>
          <w:szCs w:val="20"/>
          <w:u w:val="single"/>
        </w:rPr>
        <w:t xml:space="preserve"> to the Ketchikan Dock Company </w:t>
      </w:r>
      <w:r w:rsidRPr="007B2528">
        <w:rPr>
          <w:rFonts w:cs="ZapfHumanist601BT-Roman"/>
          <w:color w:val="010202"/>
          <w:szCs w:val="20"/>
          <w:highlight w:val="cyan"/>
          <w:u w:val="single"/>
        </w:rPr>
        <w:t xml:space="preserve">by financing </w:t>
      </w:r>
      <w:r w:rsidRPr="007B2528">
        <w:rPr>
          <w:rFonts w:cs="ZapfHumanist601BT-Roman"/>
          <w:b/>
          <w:color w:val="010202"/>
          <w:szCs w:val="20"/>
          <w:highlight w:val="cyan"/>
          <w:u w:val="single"/>
        </w:rPr>
        <w:t>90 percent</w:t>
      </w:r>
      <w:r w:rsidRPr="007B2528">
        <w:rPr>
          <w:rFonts w:cs="ZapfHumanist601BT-Roman"/>
          <w:color w:val="010202"/>
          <w:szCs w:val="20"/>
          <w:highlight w:val="cyan"/>
          <w:u w:val="single"/>
        </w:rPr>
        <w:t xml:space="preserve"> of a</w:t>
      </w:r>
      <w:r w:rsidRPr="00CB491E">
        <w:rPr>
          <w:rFonts w:cs="ZapfHumanist601BT-Roman"/>
          <w:color w:val="010202"/>
          <w:szCs w:val="20"/>
          <w:u w:val="single"/>
        </w:rPr>
        <w:t xml:space="preserve"> $13 million business </w:t>
      </w:r>
      <w:r w:rsidRPr="007B2528">
        <w:rPr>
          <w:rFonts w:cs="ZapfHumanist601BT-Roman"/>
          <w:color w:val="010202"/>
          <w:szCs w:val="20"/>
          <w:highlight w:val="cyan"/>
          <w:u w:val="single"/>
        </w:rPr>
        <w:t xml:space="preserve">loan </w:t>
      </w:r>
      <w:r w:rsidRPr="007B2528">
        <w:rPr>
          <w:rFonts w:cs="ZapfHumanist601BT-Roman"/>
          <w:b/>
          <w:color w:val="010202"/>
          <w:szCs w:val="20"/>
          <w:highlight w:val="cyan"/>
          <w:u w:val="single"/>
        </w:rPr>
        <w:t>to build the infrastructure</w:t>
      </w:r>
      <w:r w:rsidRPr="00CB491E">
        <w:rPr>
          <w:rFonts w:cs="ZapfHumanist601BT-Roman"/>
          <w:color w:val="010202"/>
          <w:szCs w:val="20"/>
          <w:u w:val="single"/>
        </w:rPr>
        <w:t xml:space="preserve"> required to host world class cruise vessels</w:t>
      </w:r>
      <w:r w:rsidRPr="00CB491E">
        <w:rPr>
          <w:rFonts w:cs="ZapfHumanist601BT-Roman"/>
          <w:color w:val="010202"/>
          <w:szCs w:val="20"/>
        </w:rPr>
        <w:t xml:space="preserve">. AIDEA also aids in the development, ownership, and operation of projects within Alaska through the Development Finance program. </w:t>
      </w:r>
      <w:r w:rsidRPr="007B2528">
        <w:rPr>
          <w:rFonts w:cs="ZapfHumanist601BT-Roman"/>
          <w:b/>
          <w:color w:val="010202"/>
          <w:szCs w:val="20"/>
          <w:highlight w:val="cyan"/>
          <w:u w:val="single"/>
        </w:rPr>
        <w:t>Ports</w:t>
      </w:r>
      <w:r w:rsidRPr="00CB491E">
        <w:rPr>
          <w:rFonts w:cs="ZapfHumanist601BT-Roman"/>
          <w:color w:val="010202"/>
          <w:szCs w:val="20"/>
          <w:u w:val="single"/>
        </w:rPr>
        <w:t xml:space="preserve">, roads, </w:t>
      </w:r>
      <w:r w:rsidRPr="00CB491E">
        <w:rPr>
          <w:rFonts w:cs="ZapfHumanist601BT-Roman"/>
          <w:b/>
          <w:color w:val="010202"/>
          <w:szCs w:val="20"/>
          <w:u w:val="single"/>
        </w:rPr>
        <w:t>and other infrastructure</w:t>
      </w:r>
      <w:r w:rsidRPr="00CB491E">
        <w:rPr>
          <w:rFonts w:cs="ZapfHumanist601BT-Roman"/>
          <w:color w:val="010202"/>
          <w:szCs w:val="20"/>
          <w:u w:val="single"/>
        </w:rPr>
        <w:t xml:space="preserve"> and facilities </w:t>
      </w:r>
      <w:r w:rsidRPr="007B2528">
        <w:rPr>
          <w:rFonts w:cs="ZapfHumanist601BT-Roman"/>
          <w:b/>
          <w:color w:val="010202"/>
          <w:szCs w:val="20"/>
          <w:highlight w:val="cyan"/>
          <w:u w:val="single"/>
        </w:rPr>
        <w:t>are eligible for this program if they are economically advantageous to the state</w:t>
      </w:r>
      <w:r w:rsidRPr="00CB491E">
        <w:rPr>
          <w:rFonts w:cs="ZapfHumanist601BT-Roman"/>
          <w:color w:val="010202"/>
          <w:szCs w:val="20"/>
          <w:u w:val="single"/>
        </w:rPr>
        <w:t xml:space="preserve"> and public welfare, contribute to economic growth, and are economically and financially able to produce revenue to repay the amount financed (AIDEA 2010b).</w:t>
      </w:r>
      <w:r w:rsidRPr="00CB491E">
        <w:rPr>
          <w:rFonts w:cs="ZapfHumanist601BT-Roman"/>
          <w:color w:val="010202"/>
          <w:szCs w:val="20"/>
        </w:rPr>
        <w:t xml:space="preserve"> AIDEA financed the Delong Mountain Regional Transportation System (DMTS), which connects the Red Dog mine to its port site on the </w:t>
      </w:r>
      <w:r w:rsidRPr="00CB491E">
        <w:rPr>
          <w:rFonts w:cs="ZapfHumanist601BT-Roman"/>
          <w:color w:val="010202"/>
          <w:szCs w:val="20"/>
        </w:rPr>
        <w:lastRenderedPageBreak/>
        <w:t>Chukchi Sea, with this program. AIDEA has invested more than $250 million in DMTS, making the development of the mine possible (AIDEA 2010b). A third program resource for port and harbor development funding is the AIDEA Conduit Revenue Bond Program, which assists businesses or nonprofit corporations in issuing tax-exempt and taxable revenue bonds to obtain project financing. In this program, AIDEA assets and credit are not at risk, and the underwriting and placement of the bonds are based on the creditworthiness of the project and borrower strength (AIDEA 2010b). Though the conduit bond program has not yet been used for port or harbor development projects, it is a resource that can be considered going forward (Walker 2010). Outside of these programs, other financing arrangements have been made in the past. As mentioned in Section 3.1.3, the Ballyhoo dock in Unalaska, Alaska was partially financed through AIDEA bonds. Bond issuance and debt financing are discus</w:t>
      </w:r>
      <w:r>
        <w:rPr>
          <w:rFonts w:cs="ZapfHumanist601BT-Roman"/>
          <w:color w:val="010202"/>
          <w:szCs w:val="20"/>
        </w:rPr>
        <w:t>sed further in section 5.2.3.2.</w:t>
      </w:r>
    </w:p>
    <w:p w:rsidR="00F80745" w:rsidRPr="00844C13" w:rsidRDefault="00F80745" w:rsidP="00844C13">
      <w:pPr>
        <w:rPr>
          <w:rFonts w:cs="ZapfHumanist601BT-Roman"/>
          <w:color w:val="010202"/>
          <w:szCs w:val="20"/>
        </w:rPr>
      </w:pPr>
    </w:p>
    <w:p w:rsidR="00844C13" w:rsidRDefault="00844C13" w:rsidP="00031FCF">
      <w:pPr>
        <w:pStyle w:val="Heading2"/>
      </w:pPr>
      <w:r w:rsidRPr="00844C13">
        <w:lastRenderedPageBreak/>
        <w:t>Canada CP</w:t>
      </w:r>
    </w:p>
    <w:p w:rsidR="009D6D9F" w:rsidRPr="009D6D9F" w:rsidRDefault="009D6D9F" w:rsidP="009D6D9F">
      <w:r>
        <w:t>Bring this map into the round. Their Dlouhy 4/25 evidence indicates that 1,000 miles is that maximum for an effective port to prevent spills. The map clearly indicates that Canada’s northwestern territories is less than 1000 miles away from the beaufort and the chukchi sea (this map may only show up when you are no</w:t>
      </w:r>
      <w:r w:rsidR="00FE6862">
        <w:t>t</w:t>
      </w:r>
      <w:r>
        <w:t xml:space="preserve"> on the web lay out)</w:t>
      </w:r>
    </w:p>
    <w:p w:rsidR="009D6D9F" w:rsidRPr="009D6D9F" w:rsidRDefault="009D6D9F" w:rsidP="009D6D9F">
      <w:r>
        <w:rPr>
          <w:noProof/>
        </w:rPr>
        <w:drawing>
          <wp:inline distT="0" distB="0" distL="0" distR="0">
            <wp:extent cx="2857500" cy="2743200"/>
            <wp:effectExtent l="0" t="0" r="0" b="0"/>
            <wp:docPr id="2" name="Picture 2" descr="http://upload.wikimedia.org/wikipedia/commons/thumb/3/30/State-of-Alaska-Map.png/300px-State-of-Alask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3/30/State-of-Alaska-Map.png/300px-State-of-Alaska-Map.png"/>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57500" cy="2743200"/>
                    </a:xfrm>
                    <a:prstGeom prst="rect">
                      <a:avLst/>
                    </a:prstGeom>
                    <a:noFill/>
                    <a:ln>
                      <a:noFill/>
                    </a:ln>
                  </pic:spPr>
                </pic:pic>
              </a:graphicData>
            </a:graphic>
          </wp:inline>
        </w:drawing>
      </w:r>
    </w:p>
    <w:p w:rsidR="00844C13" w:rsidRDefault="00844C13" w:rsidP="00844C13">
      <w:pPr>
        <w:pStyle w:val="Heading4"/>
      </w:pPr>
      <w:r>
        <w:t>Text:</w:t>
      </w:r>
      <w:r w:rsidR="00031FCF">
        <w:t xml:space="preserve"> The Dominion of Canada should build deep water ports</w:t>
      </w:r>
      <w:r>
        <w:t xml:space="preserve"> in its Northwestern Arctic territories.</w:t>
      </w:r>
    </w:p>
    <w:p w:rsidR="00844C13" w:rsidRDefault="00844C13" w:rsidP="00844C13">
      <w:pPr>
        <w:rPr>
          <w:b/>
        </w:rPr>
      </w:pPr>
    </w:p>
    <w:p w:rsidR="00844C13" w:rsidRDefault="00844C13" w:rsidP="00844C13">
      <w:pPr>
        <w:pStyle w:val="Heading4"/>
      </w:pPr>
      <w:r>
        <w:t>Canadian-American military cooperation in the Arctic exists now – Canada can build the facilities.</w:t>
      </w:r>
    </w:p>
    <w:p w:rsidR="00844C13" w:rsidRDefault="00844C13" w:rsidP="00844C13">
      <w:pPr>
        <w:rPr>
          <w:sz w:val="16"/>
          <w:szCs w:val="16"/>
        </w:rPr>
      </w:pPr>
      <w:r>
        <w:rPr>
          <w:b/>
        </w:rPr>
        <w:t xml:space="preserve">O’Rourke 6/15 </w:t>
      </w:r>
      <w:r>
        <w:rPr>
          <w:sz w:val="16"/>
          <w:szCs w:val="16"/>
        </w:rPr>
        <w:t>– Specialist in Naval Affairs (Ronald, “Changes in the Arctic: Background and Issues for Congress”, 6/15/12; &lt;</w:t>
      </w:r>
      <w:r>
        <w:t xml:space="preserve"> </w:t>
      </w:r>
      <w:r>
        <w:rPr>
          <w:sz w:val="16"/>
          <w:szCs w:val="16"/>
        </w:rPr>
        <w:t>http://www.fas.org/sgp/crs/misc/R41153.pdf&gt;)//AB</w:t>
      </w:r>
    </w:p>
    <w:p w:rsidR="00844C13" w:rsidRDefault="00844C13" w:rsidP="00844C13">
      <w:pPr>
        <w:rPr>
          <w:b/>
          <w:szCs w:val="20"/>
          <w:u w:val="single"/>
        </w:rPr>
      </w:pPr>
      <w:r>
        <w:rPr>
          <w:rFonts w:cs="TimesNewRoman"/>
          <w:szCs w:val="20"/>
        </w:rPr>
        <w:t>In December 2009, it was reported that “</w:t>
      </w:r>
      <w:r>
        <w:rPr>
          <w:rFonts w:cs="TimesNewRoman"/>
          <w:szCs w:val="20"/>
          <w:u w:val="single"/>
        </w:rPr>
        <w:t>U.S. and Canadian defense officials are studying emerging gaps in their awareness of Arctic activities</w:t>
      </w:r>
      <w:r>
        <w:rPr>
          <w:rFonts w:cs="TimesNewRoman"/>
          <w:szCs w:val="20"/>
        </w:rPr>
        <w:t>, seeking to boost North American Aerospace Defense [NORAD] Command’s maritime-warning mission and crafting a new threat assessment for the region.” The effort would reportedly involve both NORAD and a Canadian-American advisory board called the Permanent Joint Board on Defense.216 In May 2010, it was reported that “</w:t>
      </w:r>
      <w:r w:rsidRPr="007B2528">
        <w:rPr>
          <w:rFonts w:cs="TimesNewRoman"/>
          <w:b/>
          <w:szCs w:val="20"/>
          <w:highlight w:val="cyan"/>
          <w:u w:val="single"/>
        </w:rPr>
        <w:t>American and Canadian defense officials are bolstering collaboration on military exercises, investment plans and technology development related to the Arctic</w:t>
      </w:r>
      <w:r>
        <w:rPr>
          <w:rFonts w:cs="TimesNewRoman"/>
          <w:szCs w:val="20"/>
        </w:rPr>
        <w:t xml:space="preserve">.” The report stated that “U.S. and Canadian intelligence officials have created a classified </w:t>
      </w:r>
      <w:r>
        <w:rPr>
          <w:rFonts w:cs="TimesNewRoman"/>
          <w:szCs w:val="20"/>
          <w:u w:val="single"/>
        </w:rPr>
        <w:t>joint “utilization” assessment for the Arctic looking out to 2020</w:t>
      </w:r>
      <w:r>
        <w:rPr>
          <w:rFonts w:cs="TimesNewRoman"/>
          <w:szCs w:val="20"/>
        </w:rPr>
        <w:t xml:space="preserve">, which will be continuously updated.” It also stated that “American and Canadian defense officials have just started implementing a new five-year work plan that contains specific initiatives and requires concrete deliverables, Stockton said, noting the Arctic received special attention in the plan. </w:t>
      </w:r>
      <w:r w:rsidRPr="007B2528">
        <w:rPr>
          <w:rFonts w:cs="TimesNewRoman"/>
          <w:szCs w:val="20"/>
          <w:highlight w:val="cyan"/>
          <w:u w:val="single"/>
        </w:rPr>
        <w:t xml:space="preserve">The </w:t>
      </w:r>
      <w:r w:rsidRPr="007B2528">
        <w:rPr>
          <w:rFonts w:cs="TimesNewRoman"/>
          <w:b/>
          <w:szCs w:val="20"/>
          <w:highlight w:val="cyan"/>
          <w:u w:val="single"/>
        </w:rPr>
        <w:t>plan also covers defense critical infrastructure protection</w:t>
      </w:r>
      <w:r w:rsidRPr="007B2528">
        <w:rPr>
          <w:rFonts w:cs="TimesNewRoman"/>
          <w:szCs w:val="20"/>
          <w:highlight w:val="cyan"/>
          <w:u w:val="single"/>
        </w:rPr>
        <w:t>, defense support to civil agencies and defense cooperation in the Americas.”217</w:t>
      </w:r>
    </w:p>
    <w:p w:rsidR="00E268EF" w:rsidRPr="00E268EF" w:rsidRDefault="00E268EF" w:rsidP="00E268EF"/>
    <w:p w:rsidR="00B66215" w:rsidRDefault="00B66215" w:rsidP="00B66215">
      <w:pPr>
        <w:pStyle w:val="Heading1"/>
      </w:pPr>
      <w:r>
        <w:lastRenderedPageBreak/>
        <w:t>AW Russia Cooperation</w:t>
      </w:r>
    </w:p>
    <w:p w:rsidR="00B66215" w:rsidRDefault="00B66215" w:rsidP="00B66215">
      <w:pPr>
        <w:pStyle w:val="Heading2"/>
      </w:pPr>
      <w:r>
        <w:lastRenderedPageBreak/>
        <w:t>Russia Relations</w:t>
      </w:r>
    </w:p>
    <w:p w:rsidR="00C0591C" w:rsidRDefault="00C0591C" w:rsidP="00C0591C">
      <w:pPr>
        <w:pStyle w:val="Heading3"/>
      </w:pPr>
      <w:r>
        <w:lastRenderedPageBreak/>
        <w:t>No Arctic War</w:t>
      </w:r>
    </w:p>
    <w:p w:rsidR="00C0591C" w:rsidRDefault="00C0591C" w:rsidP="00C0591C">
      <w:pPr>
        <w:pStyle w:val="Heading4"/>
      </w:pPr>
      <w:r>
        <w:t>An ice-free Arctic incentivizes co-operation not competition.</w:t>
      </w:r>
    </w:p>
    <w:p w:rsidR="00C0591C" w:rsidRDefault="00C0591C" w:rsidP="00C0591C"/>
    <w:p w:rsidR="00C0591C" w:rsidRPr="0047670B" w:rsidRDefault="00C0591C" w:rsidP="00C0591C">
      <w:pPr>
        <w:rPr>
          <w:rStyle w:val="Style13ptBold"/>
          <w:b w:val="0"/>
        </w:rPr>
      </w:pPr>
      <w:r>
        <w:rPr>
          <w:rStyle w:val="Style13ptBold"/>
        </w:rPr>
        <w:t xml:space="preserve">Jakobson, 10 </w:t>
      </w:r>
      <w:r w:rsidRPr="0047670B">
        <w:rPr>
          <w:rStyle w:val="Style13ptBold"/>
        </w:rPr>
        <w:t xml:space="preserve">(Linda, Stockholm International Peace Research Institute, 5/24/2010, “China Prepares for an Ice-Free Arctic,” </w:t>
      </w:r>
      <w:hyperlink r:id="rId30" w:history="1">
        <w:r w:rsidRPr="0047670B">
          <w:rPr>
            <w:rStyle w:val="Hyperlink"/>
          </w:rPr>
          <w:t>http://trid.trb.org/view.aspx?id=917301</w:t>
        </w:r>
      </w:hyperlink>
      <w:r w:rsidRPr="0047670B">
        <w:rPr>
          <w:rStyle w:val="Style13ptBold"/>
        </w:rPr>
        <w:t>, AS)</w:t>
      </w:r>
    </w:p>
    <w:p w:rsidR="00C0591C" w:rsidRDefault="00C0591C" w:rsidP="00C0591C"/>
    <w:p w:rsidR="00C0591C" w:rsidRPr="007B7227" w:rsidRDefault="00C0591C" w:rsidP="00C0591C">
      <w:r>
        <w:t xml:space="preserve">It is important to note, however, that </w:t>
      </w:r>
      <w:r w:rsidRPr="00C012BB">
        <w:rPr>
          <w:rStyle w:val="StyleUnderline"/>
        </w:rPr>
        <w:t>Arctic issues have</w:t>
      </w:r>
      <w:r>
        <w:t xml:space="preserve"> thus far </w:t>
      </w:r>
      <w:r w:rsidRPr="00C012BB">
        <w:rPr>
          <w:rStyle w:val="StyleUnderline"/>
        </w:rPr>
        <w:t>been ¶ approached in a ‘spirit of cooperation, with outstanding disputes managed ¶ peacefully’</w:t>
      </w:r>
      <w:r>
        <w:t>.</w:t>
      </w:r>
      <w:r w:rsidRPr="00C012BB">
        <w:rPr>
          <w:rStyle w:val="StyleUnderline"/>
        </w:rPr>
        <w:t>51 International cooperation in the Arctic has</w:t>
      </w:r>
      <w:r>
        <w:t xml:space="preserve"> for the most part </w:t>
      </w:r>
      <w:r w:rsidRPr="00C012BB">
        <w:rPr>
          <w:sz w:val="12"/>
        </w:rPr>
        <w:t xml:space="preserve">¶ </w:t>
      </w:r>
      <w:r w:rsidRPr="00C012BB">
        <w:rPr>
          <w:rStyle w:val="StyleUnderline"/>
        </w:rPr>
        <w:t>been multilateral</w:t>
      </w:r>
      <w:r>
        <w:t xml:space="preserve">.52 </w:t>
      </w:r>
      <w:r w:rsidRPr="00C012BB">
        <w:rPr>
          <w:rStyle w:val="StyleUnderline"/>
        </w:rPr>
        <w:t>Media reports</w:t>
      </w:r>
      <w:r>
        <w:t xml:space="preserve"> of competition in an ice-free Arctic </w:t>
      </w:r>
      <w:r w:rsidRPr="00C012BB">
        <w:rPr>
          <w:rStyle w:val="StyleUnderline"/>
        </w:rPr>
        <w:t>that emphasize potential disputes</w:t>
      </w:r>
      <w:r>
        <w:t xml:space="preserve"> and a scramble for the Arctic’s resources give </w:t>
      </w:r>
      <w:r w:rsidRPr="00C012BB">
        <w:rPr>
          <w:sz w:val="12"/>
        </w:rPr>
        <w:t xml:space="preserve">¶ </w:t>
      </w:r>
      <w:r>
        <w:t xml:space="preserve">rise to scenarios of armed conflict breaking out in the region, especially a </w:t>
      </w:r>
      <w:r w:rsidRPr="00C012BB">
        <w:rPr>
          <w:sz w:val="12"/>
        </w:rPr>
        <w:t xml:space="preserve">¶ </w:t>
      </w:r>
      <w:r>
        <w:t xml:space="preserve">conflict involving Russia. </w:t>
      </w:r>
      <w:r w:rsidRPr="00C012BB">
        <w:rPr>
          <w:rStyle w:val="StyleUnderline"/>
        </w:rPr>
        <w:t>However, there is no evidence that Russia is not ¶ playing by the rules or that it would not want to find multilateral solutions to ¶ disputes</w:t>
      </w:r>
      <w:r>
        <w:t xml:space="preserve"> regarding sovereignty.53 </w:t>
      </w:r>
      <w:r w:rsidRPr="00C012BB">
        <w:rPr>
          <w:rStyle w:val="StyleUnderline"/>
        </w:rPr>
        <w:t>While the melting of the Arctic ice could create tension</w:t>
      </w:r>
      <w:r>
        <w:t xml:space="preserve"> in China–Russia relations, </w:t>
      </w:r>
      <w:r w:rsidRPr="00C012BB">
        <w:rPr>
          <w:rStyle w:val="StyleUnderline"/>
        </w:rPr>
        <w:t>the new opportunities</w:t>
      </w:r>
      <w:r>
        <w:t xml:space="preserve"> that will arise as a result of an ice-free Arctic </w:t>
      </w:r>
      <w:r w:rsidRPr="00C012BB">
        <w:rPr>
          <w:rStyle w:val="StyleUnderline"/>
        </w:rPr>
        <w:t>could deepen cooperation among East Asian states</w:t>
      </w:r>
      <w:r>
        <w:t xml:space="preserve">. As non-Arctic states, China, Japan, North Korea and South Korea are all in the same boat. </w:t>
      </w:r>
      <w:r w:rsidRPr="003E0041">
        <w:rPr>
          <w:rStyle w:val="StyleUnderline"/>
        </w:rPr>
        <w:t>Each of them stands to benefit enormously from shorter</w:t>
      </w:r>
      <w:r>
        <w:t xml:space="preserve"> commercial ship- ping </w:t>
      </w:r>
      <w:r w:rsidRPr="003E0041">
        <w:rPr>
          <w:rStyle w:val="StyleUnderline"/>
        </w:rPr>
        <w:t>routes and possible access to new fishing grounds</w:t>
      </w:r>
      <w:r>
        <w:t xml:space="preserve"> and other natural resources. A unified Arctic strategy would be in their mutual interest. </w:t>
      </w:r>
      <w:r w:rsidRPr="003E0041">
        <w:rPr>
          <w:rStyle w:val="StyleUnderline"/>
        </w:rPr>
        <w:t>Find- ing ways to jointly use an ice-free Arctic has the potential to create a genuine win–win situation for both China and Japan</w:t>
      </w:r>
      <w:r>
        <w:t>, the two East Asian powers which in so many other areas find it difficult to find common ground.</w:t>
      </w:r>
      <w:r w:rsidRPr="00C012BB">
        <w:rPr>
          <w:sz w:val="12"/>
        </w:rPr>
        <w:t xml:space="preserve">¶ </w:t>
      </w:r>
      <w:r>
        <w:t xml:space="preserve">From China’s viewpoint, </w:t>
      </w:r>
      <w:r w:rsidRPr="003E0041">
        <w:rPr>
          <w:rStyle w:val="StyleUnderline"/>
        </w:rPr>
        <w:t>an ice-free Arctic will increase the value of strong ties and broader cooperation with the Nordic countries</w:t>
      </w:r>
      <w:r>
        <w:t xml:space="preserve"> that otherwise struggle to be noticed by the rising great power that is preoccupied by global challenges. China already has the largest foreign embassy in</w:t>
      </w:r>
      <w:r w:rsidRPr="00C012BB">
        <w:rPr>
          <w:sz w:val="12"/>
        </w:rPr>
        <w:t xml:space="preserve">¶ </w:t>
      </w:r>
      <w:r>
        <w:t>Reykjavik, in anticipation of Iceland becoming a major ship-</w:t>
      </w:r>
      <w:r w:rsidRPr="00C012BB">
        <w:rPr>
          <w:sz w:val="12"/>
        </w:rPr>
        <w:t xml:space="preserve">¶ </w:t>
      </w:r>
      <w:r>
        <w:t>ping hub.54 By actively persisting to further engage Chinese</w:t>
      </w:r>
      <w:r w:rsidRPr="00C012BB">
        <w:rPr>
          <w:sz w:val="12"/>
        </w:rPr>
        <w:t xml:space="preserve">¶ </w:t>
      </w:r>
      <w:r>
        <w:t>officials and academics on Arctic issues—ranging from cli-</w:t>
      </w:r>
      <w:r w:rsidRPr="00C012BB">
        <w:rPr>
          <w:sz w:val="12"/>
        </w:rPr>
        <w:t xml:space="preserve">¶ </w:t>
      </w:r>
      <w:r>
        <w:t>mate change and polar research to commercial shipping</w:t>
      </w:r>
      <w:r w:rsidRPr="00C012BB">
        <w:rPr>
          <w:sz w:val="12"/>
        </w:rPr>
        <w:t xml:space="preserve">¶ </w:t>
      </w:r>
      <w:r>
        <w:t>routes and maritime rescue operations—Nordic countries</w:t>
      </w:r>
      <w:r w:rsidRPr="00C012BB">
        <w:rPr>
          <w:sz w:val="12"/>
        </w:rPr>
        <w:t xml:space="preserve">¶ </w:t>
      </w:r>
      <w:r>
        <w:t>can already start laying the foundation for a special Arctic-</w:t>
      </w:r>
      <w:r w:rsidRPr="00C012BB">
        <w:rPr>
          <w:sz w:val="12"/>
        </w:rPr>
        <w:t xml:space="preserve">¶ </w:t>
      </w:r>
      <w:r>
        <w:t xml:space="preserve">orientated relationship with China. Norway, with its deep-sea drilling expertise, has an advantage if it wants to forge a unique Arctic relationship with China. </w:t>
      </w:r>
      <w:r w:rsidRPr="003E0041">
        <w:rPr>
          <w:rStyle w:val="StyleUnderline"/>
        </w:rPr>
        <w:t>Finding ways for Chinese and Norwegian companies to cooper- ate in Arctic energy resource extraction</w:t>
      </w:r>
      <w:r>
        <w:t>—in, for example, the ongoing project in the Shtokman field55—</w:t>
      </w:r>
      <w:r w:rsidRPr="003E0041">
        <w:rPr>
          <w:rStyle w:val="StyleUnderline"/>
        </w:rPr>
        <w:t>would be of great interest to Chinese companies and would undoubtedly strengthen China–Norway relations</w:t>
      </w:r>
      <w:r>
        <w:t>.</w:t>
      </w:r>
    </w:p>
    <w:p w:rsidR="006A113A" w:rsidRPr="00663099" w:rsidRDefault="006A113A" w:rsidP="006A113A">
      <w:pPr>
        <w:pStyle w:val="Heading4"/>
      </w:pPr>
      <w:r w:rsidRPr="00663099">
        <w:t xml:space="preserve">No Arctic race – development will be </w:t>
      </w:r>
      <w:r>
        <w:t>slow, cooperative, and peaceful</w:t>
      </w:r>
    </w:p>
    <w:p w:rsidR="006A113A" w:rsidRDefault="006A113A" w:rsidP="006A113A">
      <w:r>
        <w:rPr>
          <w:rStyle w:val="Style13ptBold"/>
        </w:rPr>
        <w:t>Perry and Anderson</w:t>
      </w:r>
      <w:r w:rsidRPr="00221CF4">
        <w:rPr>
          <w:rStyle w:val="Style13ptBold"/>
        </w:rPr>
        <w:t xml:space="preserve"> 12</w:t>
      </w:r>
      <w:r w:rsidRPr="00663099">
        <w:rPr>
          <w:rFonts w:asciiTheme="majorHAnsi" w:hAnsiTheme="majorHAnsi"/>
        </w:rPr>
        <w:t xml:space="preserve"> </w:t>
      </w:r>
      <w:r w:rsidRPr="00221CF4">
        <w:t>(Charles Perry, Vice president and director of studies at the Institute For Foreign Policy Analysis, and  Bobby Anderson, Research associate at the Institute for Foreign Policy, “New Strategic Dynamics in the Arctic region”, 2/1/12, /</w:t>
      </w:r>
      <w:hyperlink r:id="rId31" w:history="1">
        <w:r w:rsidRPr="00221CF4">
          <w:rPr>
            <w:rStyle w:val="Hyperlink"/>
          </w:rPr>
          <w:t>http://www.atlcom.nl/</w:t>
        </w:r>
      </w:hyperlink>
      <w:r w:rsidRPr="00221CF4">
        <w:t>ap_archive/pdf/ AP%202012%20nr.%206/Perry%20en%20Andersen.pdf)</w:t>
      </w:r>
    </w:p>
    <w:p w:rsidR="006A113A" w:rsidRPr="00663099" w:rsidRDefault="006A113A" w:rsidP="006A113A">
      <w:pPr>
        <w:rPr>
          <w:rStyle w:val="Style13ptBold"/>
          <w:rFonts w:asciiTheme="majorHAnsi" w:hAnsiTheme="majorHAnsi"/>
          <w:b w:val="0"/>
        </w:rPr>
      </w:pPr>
    </w:p>
    <w:p w:rsidR="006A113A" w:rsidRPr="001059C3" w:rsidRDefault="006A113A" w:rsidP="006A113A">
      <w:pPr>
        <w:rPr>
          <w:rStyle w:val="StyleUnderline"/>
        </w:rPr>
      </w:pPr>
      <w:r w:rsidRPr="001059C3">
        <w:rPr>
          <w:rStyle w:val="StyleUnderline"/>
        </w:rPr>
        <w:t xml:space="preserve">That said, </w:t>
      </w:r>
      <w:r w:rsidRPr="001059C3">
        <w:rPr>
          <w:rStyle w:val="StyleUnderline"/>
          <w:highlight w:val="magenta"/>
        </w:rPr>
        <w:t>time, cost, and technology constraints</w:t>
      </w:r>
      <w:r w:rsidRPr="001059C3">
        <w:rPr>
          <w:rStyle w:val="StyleUnderline"/>
        </w:rPr>
        <w:t xml:space="preserve"> appear to be </w:t>
      </w:r>
      <w:r w:rsidRPr="001059C3">
        <w:rPr>
          <w:rStyle w:val="StyleUnderline"/>
          <w:highlight w:val="magenta"/>
        </w:rPr>
        <w:t>work</w:t>
      </w:r>
      <w:r w:rsidRPr="001059C3">
        <w:rPr>
          <w:rStyle w:val="StyleUnderline"/>
        </w:rPr>
        <w:t xml:space="preserve">ing </w:t>
      </w:r>
      <w:r w:rsidRPr="001059C3">
        <w:rPr>
          <w:rStyle w:val="StyleUnderline"/>
          <w:highlight w:val="magenta"/>
        </w:rPr>
        <w:t>against any competitive “rush to the Arctic</w:t>
      </w:r>
      <w:r w:rsidRPr="001059C3">
        <w:rPr>
          <w:rStyle w:val="StyleUnderline"/>
        </w:rPr>
        <w:t xml:space="preserve">,” fueled in part by the lure of an oil and gas bonanza beyond compare, as some have suggested. </w:t>
      </w:r>
      <w:r w:rsidRPr="001059C3">
        <w:rPr>
          <w:rStyle w:val="StyleUnderline"/>
          <w:highlight w:val="magenta"/>
        </w:rPr>
        <w:t>Far more likely is a slow and methodical push</w:t>
      </w:r>
      <w:r w:rsidRPr="001059C3">
        <w:rPr>
          <w:rStyle w:val="StyleUnderline"/>
        </w:rPr>
        <w:t xml:space="preserve"> into the High North, not the least because </w:t>
      </w:r>
      <w:r w:rsidRPr="001059C3">
        <w:rPr>
          <w:rStyle w:val="StyleUnderline"/>
          <w:highlight w:val="magenta"/>
        </w:rPr>
        <w:t>there is so much yet to learn</w:t>
      </w:r>
      <w:r w:rsidRPr="001059C3">
        <w:rPr>
          <w:rStyle w:val="StyleUnderline"/>
        </w:rPr>
        <w:t xml:space="preserve"> (or, in some cases, to relearn) </w:t>
      </w:r>
      <w:r w:rsidRPr="001059C3">
        <w:rPr>
          <w:rStyle w:val="StyleUnderline"/>
          <w:highlight w:val="magenta"/>
        </w:rPr>
        <w:t>about operating safely</w:t>
      </w:r>
      <w:r w:rsidRPr="001059C3">
        <w:rPr>
          <w:rStyle w:val="StyleUnderline"/>
        </w:rPr>
        <w:t xml:space="preserve"> in the harsh Arctic landscape, </w:t>
      </w:r>
      <w:r w:rsidRPr="001059C3">
        <w:rPr>
          <w:rStyle w:val="StyleUnderline"/>
          <w:highlight w:val="magenta"/>
        </w:rPr>
        <w:t>so little infrastructure already</w:t>
      </w:r>
      <w:r w:rsidRPr="001059C3">
        <w:rPr>
          <w:rStyle w:val="StyleUnderline"/>
        </w:rPr>
        <w:t xml:space="preserve"> (or soon to be) in place to support such operations, </w:t>
      </w:r>
      <w:r w:rsidRPr="001059C3">
        <w:rPr>
          <w:rStyle w:val="StyleUnderline"/>
          <w:highlight w:val="magenta"/>
        </w:rPr>
        <w:t>and such limited capacity</w:t>
      </w:r>
      <w:r w:rsidRPr="001059C3">
        <w:rPr>
          <w:rStyle w:val="StyleUnderline"/>
        </w:rPr>
        <w:t xml:space="preserve"> even among the Arctic Five to undertake and sustain Arctic operations of any kind, be they commercial or military in nature. </w:t>
      </w:r>
      <w:r w:rsidRPr="001059C3">
        <w:rPr>
          <w:rStyle w:val="StyleUnderline"/>
          <w:highlight w:val="magenta"/>
        </w:rPr>
        <w:t>Moreover,</w:t>
      </w:r>
      <w:r w:rsidRPr="001059C3">
        <w:rPr>
          <w:rStyle w:val="StyleUnderline"/>
        </w:rPr>
        <w:t xml:space="preserve"> while access to – if not control over – offshore Arctic resources remains a strategic goal shared by quite a few influential countries located both within and beyond the Arctic region, </w:t>
      </w:r>
      <w:r w:rsidRPr="001059C3">
        <w:rPr>
          <w:rStyle w:val="StyleUnderline"/>
          <w:highlight w:val="magenta"/>
        </w:rPr>
        <w:t>the probability of serious interstate rivalry o</w:t>
      </w:r>
      <w:r w:rsidRPr="001059C3">
        <w:rPr>
          <w:rStyle w:val="StyleUnderline"/>
        </w:rPr>
        <w:t xml:space="preserve">r, in the worst case, </w:t>
      </w:r>
      <w:r w:rsidRPr="001059C3">
        <w:rPr>
          <w:rStyle w:val="StyleUnderline"/>
          <w:highlight w:val="magenta"/>
        </w:rPr>
        <w:t>open conflict</w:t>
      </w:r>
      <w:r w:rsidRPr="001059C3">
        <w:rPr>
          <w:rStyle w:val="StyleUnderline"/>
        </w:rPr>
        <w:t xml:space="preserve"> in pursuit of this objective </w:t>
      </w:r>
      <w:r w:rsidRPr="001059C3">
        <w:rPr>
          <w:rStyle w:val="StyleUnderline"/>
          <w:highlight w:val="magenta"/>
        </w:rPr>
        <w:t>seems</w:t>
      </w:r>
      <w:r w:rsidRPr="001059C3">
        <w:rPr>
          <w:rStyle w:val="StyleUnderline"/>
        </w:rPr>
        <w:t xml:space="preserve"> quite </w:t>
      </w:r>
      <w:r w:rsidRPr="001059C3">
        <w:rPr>
          <w:rStyle w:val="StyleUnderline"/>
          <w:highlight w:val="magenta"/>
        </w:rPr>
        <w:t>low</w:t>
      </w:r>
      <w:r w:rsidRPr="001059C3">
        <w:rPr>
          <w:rStyle w:val="StyleUnderline"/>
        </w:rPr>
        <w:t xml:space="preserve">, at least in the near- to mid-term future. </w:t>
      </w:r>
      <w:r w:rsidRPr="001059C3">
        <w:rPr>
          <w:rStyle w:val="StyleUnderline"/>
          <w:highlight w:val="magenta"/>
        </w:rPr>
        <w:t>In the first place, the vast majority of hydrocarbon deposits</w:t>
      </w:r>
      <w:r w:rsidRPr="001059C3">
        <w:rPr>
          <w:rStyle w:val="StyleUnderline"/>
        </w:rPr>
        <w:t xml:space="preserve"> locked in the Arctic seabed </w:t>
      </w:r>
      <w:r w:rsidRPr="001059C3">
        <w:rPr>
          <w:rStyle w:val="StyleUnderline"/>
          <w:highlight w:val="magenta"/>
        </w:rPr>
        <w:t>are concentrated within the sovereign territory</w:t>
      </w:r>
      <w:r w:rsidRPr="001059C3">
        <w:rPr>
          <w:rStyle w:val="StyleUnderline"/>
        </w:rPr>
        <w:t xml:space="preserve"> of one or another of the Arctic Five, where ownership is clear and undisputed. Secondly, </w:t>
      </w:r>
      <w:r w:rsidRPr="001059C3">
        <w:rPr>
          <w:rStyle w:val="StyleUnderline"/>
          <w:highlight w:val="magenta"/>
        </w:rPr>
        <w:t>while there are disagreements</w:t>
      </w:r>
      <w:r w:rsidRPr="001059C3">
        <w:rPr>
          <w:rStyle w:val="StyleUnderline"/>
        </w:rPr>
        <w:t xml:space="preserve"> over who owns various resource-rich areas where two or more exclusive economic zones and potential ECS’s appear to overlap, </w:t>
      </w:r>
      <w:r w:rsidRPr="001059C3">
        <w:rPr>
          <w:rStyle w:val="StyleUnderline"/>
          <w:highlight w:val="magenta"/>
        </w:rPr>
        <w:t>the 2010 agreement between Norway and Russia</w:t>
      </w:r>
      <w:r w:rsidRPr="001059C3">
        <w:rPr>
          <w:rStyle w:val="StyleUnderline"/>
        </w:rPr>
        <w:t xml:space="preserve"> over how best to divide a sector they both claimed in the Barents Sea, </w:t>
      </w:r>
      <w:r w:rsidRPr="001059C3">
        <w:rPr>
          <w:rStyle w:val="StyleUnderline"/>
          <w:highlight w:val="magenta"/>
        </w:rPr>
        <w:t xml:space="preserve">together with a commitment </w:t>
      </w:r>
      <w:r w:rsidRPr="001059C3">
        <w:rPr>
          <w:rStyle w:val="StyleUnderline"/>
          <w:highlight w:val="magenta"/>
        </w:rPr>
        <w:lastRenderedPageBreak/>
        <w:t>by the Arctic Five</w:t>
      </w:r>
      <w:r w:rsidRPr="001059C3">
        <w:rPr>
          <w:rStyle w:val="StyleUnderline"/>
        </w:rPr>
        <w:t xml:space="preserve"> in 2008 to abide by procedures set forth in the UN Convention on the Law of the Sea (UNCLOS) for determining the dimensions of each country’s ECS, </w:t>
      </w:r>
      <w:r w:rsidRPr="001059C3">
        <w:rPr>
          <w:rStyle w:val="StyleUnderline"/>
          <w:highlight w:val="magenta"/>
        </w:rPr>
        <w:t>suggest that a peaceful settlemen</w:t>
      </w:r>
      <w:r w:rsidRPr="001059C3">
        <w:rPr>
          <w:rStyle w:val="StyleUnderline"/>
        </w:rPr>
        <w:t xml:space="preserve">t of any territorial dispute is more likely than not. Third, and finally, </w:t>
      </w:r>
      <w:r w:rsidRPr="001059C3">
        <w:rPr>
          <w:rStyle w:val="StyleUnderline"/>
          <w:highlight w:val="magenta"/>
        </w:rPr>
        <w:t>the sheer expense and technical challenges</w:t>
      </w:r>
      <w:r w:rsidRPr="001059C3">
        <w:rPr>
          <w:rStyle w:val="StyleUnderline"/>
        </w:rPr>
        <w:t xml:space="preserve"> involved in extracting oil, gas, and other strategic resources from the Arctic ocean floor </w:t>
      </w:r>
      <w:r w:rsidRPr="001059C3">
        <w:rPr>
          <w:rStyle w:val="StyleUnderline"/>
          <w:highlight w:val="magenta"/>
        </w:rPr>
        <w:t>argue for a joint, collaborative effort</w:t>
      </w:r>
      <w:r w:rsidRPr="001059C3">
        <w:rPr>
          <w:rStyle w:val="StyleUnderline"/>
        </w:rPr>
        <w:t xml:space="preserve"> among interested parties, Arctic and non-Arctic alike</w:t>
      </w:r>
      <w:r w:rsidRPr="001059C3">
        <w:rPr>
          <w:rStyle w:val="StyleUnderline"/>
          <w:highlight w:val="magenta"/>
        </w:rPr>
        <w:t>, as opposed to a</w:t>
      </w:r>
      <w:r w:rsidRPr="001059C3">
        <w:rPr>
          <w:rStyle w:val="StyleUnderline"/>
        </w:rPr>
        <w:t xml:space="preserve"> “go it alone,” </w:t>
      </w:r>
      <w:r w:rsidRPr="001059C3">
        <w:rPr>
          <w:rStyle w:val="StyleUnderline"/>
          <w:highlight w:val="magenta"/>
        </w:rPr>
        <w:t>unilateralist approach.</w:t>
      </w:r>
      <w:r w:rsidRPr="001059C3">
        <w:rPr>
          <w:rStyle w:val="StyleUnderline"/>
        </w:rPr>
        <w:t xml:space="preserve"> </w:t>
      </w:r>
    </w:p>
    <w:p w:rsidR="00C0591C" w:rsidRDefault="00C0591C" w:rsidP="00C0591C">
      <w:pPr>
        <w:pStyle w:val="Heading3"/>
      </w:pPr>
      <w:r>
        <w:lastRenderedPageBreak/>
        <w:t>No Russia War</w:t>
      </w:r>
    </w:p>
    <w:p w:rsidR="00C0591C" w:rsidRDefault="00C0591C" w:rsidP="00C0591C"/>
    <w:p w:rsidR="00C0591C" w:rsidRDefault="00C0591C" w:rsidP="00C0591C">
      <w:pPr>
        <w:pStyle w:val="Heading4"/>
        <w:rPr>
          <w:rStyle w:val="Heading4Char"/>
        </w:rPr>
      </w:pPr>
      <w:r w:rsidRPr="00DE0B5C">
        <w:t>No Russia War – three reasons</w:t>
      </w:r>
    </w:p>
    <w:p w:rsidR="00C0591C" w:rsidRDefault="00C0591C" w:rsidP="00C0591C"/>
    <w:p w:rsidR="00C0591C" w:rsidRDefault="00C0591C" w:rsidP="00C0591C">
      <w:r w:rsidRPr="003B486F">
        <w:rPr>
          <w:rStyle w:val="Style13ptBold"/>
        </w:rPr>
        <w:t>Aron 07</w:t>
      </w:r>
      <w:r>
        <w:t>, Resident scholar and the director of Russian Studies at AEI, 6/29 (Leon, The United States and Russia, http://aei.org/publications/pubID.24606,filter.all/pub_detail.asp)</w:t>
      </w:r>
    </w:p>
    <w:p w:rsidR="00C0591C" w:rsidRDefault="00C0591C" w:rsidP="00C0591C"/>
    <w:p w:rsidR="00C0591C" w:rsidRDefault="00C0591C" w:rsidP="00C0591C">
      <w:r>
        <w:t xml:space="preserve">Yet </w:t>
      </w:r>
      <w:r w:rsidRPr="003B486F">
        <w:rPr>
          <w:rStyle w:val="StyleUnderline"/>
        </w:rPr>
        <w:t>the probability of a frontal confrontation</w:t>
      </w:r>
      <w:r>
        <w:t xml:space="preserve"> and a new Cold War </w:t>
      </w:r>
      <w:r w:rsidRPr="003B486F">
        <w:rPr>
          <w:rStyle w:val="StyleUnderline"/>
        </w:rPr>
        <w:t>remains very remote</w:t>
      </w:r>
      <w:r>
        <w:t xml:space="preserve"> for at least three reasons. </w:t>
      </w:r>
      <w:r w:rsidRPr="003B486F">
        <w:rPr>
          <w:rStyle w:val="StyleUnderline"/>
        </w:rPr>
        <w:t>First</w:t>
      </w:r>
      <w:r>
        <w:t xml:space="preserve">, despite the erosion, </w:t>
      </w:r>
      <w:r w:rsidRPr="003B486F">
        <w:rPr>
          <w:rStyle w:val="StyleUnderline"/>
        </w:rPr>
        <w:t>the countries’ geopolitical assets are still very weighty</w:t>
      </w:r>
      <w:r>
        <w:t xml:space="preserve">, as the bedrock issues of </w:t>
      </w:r>
      <w:r w:rsidRPr="003B486F">
        <w:rPr>
          <w:rStyle w:val="StyleUnderline"/>
        </w:rPr>
        <w:t>anti-terrorism, nuclear nonproliferation, and energy will</w:t>
      </w:r>
      <w:r>
        <w:t xml:space="preserve"> continue to </w:t>
      </w:r>
      <w:r w:rsidRPr="003B486F">
        <w:rPr>
          <w:rStyle w:val="StyleUnderline"/>
        </w:rPr>
        <w:t>force them to seek common ground</w:t>
      </w:r>
      <w:r>
        <w:t xml:space="preserve"> and at least limited partnership.[17]  </w:t>
      </w:r>
      <w:r w:rsidRPr="00043120">
        <w:rPr>
          <w:rStyle w:val="StyleUnderline"/>
        </w:rPr>
        <w:t>Second</w:t>
      </w:r>
      <w:r>
        <w:t xml:space="preserve">, the “restorationist” foreign policy notwithstanding, the three basic elements of the 1992-1993 national consensus on the foreign policy and defense doctrine remain largely the same. </w:t>
      </w:r>
      <w:r w:rsidRPr="00043120">
        <w:rPr>
          <w:rStyle w:val="StyleUnderline"/>
        </w:rPr>
        <w:t>Russia</w:t>
      </w:r>
      <w:r>
        <w:t xml:space="preserve"> is to stay a nuclear superpower and the regional superpower, but it </w:t>
      </w:r>
      <w:r w:rsidRPr="00043120">
        <w:rPr>
          <w:rStyle w:val="StyleUnderline"/>
        </w:rPr>
        <w:t>seems to have settled for the role of one of the world’s great states, rather than a global superpower engaged in a worldwide competition with the U</w:t>
      </w:r>
      <w:r>
        <w:t xml:space="preserve">nited </w:t>
      </w:r>
      <w:r w:rsidRPr="00043120">
        <w:rPr>
          <w:rStyle w:val="StyleUnderline"/>
        </w:rPr>
        <w:t>S</w:t>
      </w:r>
      <w:r>
        <w:t xml:space="preserve">tates. While these desiderata will continue to cause occasional sparring with the United States, they are no longer dedicated to the attainment of goals inimical to the vital interests of the United States and are not likely to ignite a relentless antagonistic struggle to the bitter end.  </w:t>
      </w:r>
      <w:r w:rsidRPr="00043120">
        <w:rPr>
          <w:rStyle w:val="StyleUnderline"/>
        </w:rPr>
        <w:t>Lastly</w:t>
      </w:r>
      <w:r>
        <w:t xml:space="preserve">, despite the muscular rhetoric emanating of late from the Kremlin, unlike the Soviet Union twenty years ago and China today, </w:t>
      </w:r>
      <w:r w:rsidRPr="00043120">
        <w:rPr>
          <w:rStyle w:val="StyleUnderline"/>
        </w:rPr>
        <w:t>Russia is not a “revisionist” power</w:t>
      </w:r>
      <w:r>
        <w:t xml:space="preserve">. It does not seek radically to reshape the geopolitical “balance of forces” in its favor. Moscow may rail at the score, but </w:t>
      </w:r>
      <w:r w:rsidRPr="00043120">
        <w:rPr>
          <w:rStyle w:val="StyleUnderline"/>
        </w:rPr>
        <w:t>it is unlikely to endeavor to change the rules of the game.</w:t>
      </w:r>
      <w:r>
        <w:t xml:space="preserve"> For that, one needs a different ideology and, as a result, a different set of priorities. Yet even in today’s Russia flush with petrodollars, the share of GDP devoted to defense (around 3 percent) is not only at least ten times smaller than in the Soviet Union, but also below the 1992-1997 average in a Russia that inherited an empty treasury from the Soviet Union and that was, like every revolutionary government, unable to collect taxes. Calculated in purchasing power parity, Russia’s defense expenditures in 2005 ($47.77 billion) were less than one-eleventh of what the U.S. spent ($522 billion).[18]</w:t>
      </w:r>
    </w:p>
    <w:p w:rsidR="00C0591C" w:rsidRDefault="00C0591C" w:rsidP="00C0591C"/>
    <w:p w:rsidR="00C0591C" w:rsidRDefault="00C0591C" w:rsidP="00C0591C">
      <w:pPr>
        <w:pStyle w:val="Heading4"/>
      </w:pPr>
      <w:r>
        <w:t>Our nuclear deterrent checks conflict.</w:t>
      </w:r>
    </w:p>
    <w:p w:rsidR="00C0591C" w:rsidRPr="007B19E7" w:rsidRDefault="00C0591C" w:rsidP="00C0591C"/>
    <w:p w:rsidR="00C0591C" w:rsidRDefault="00C0591C" w:rsidP="00C0591C">
      <w:r w:rsidRPr="007B19E7">
        <w:rPr>
          <w:rStyle w:val="Style13ptBold"/>
        </w:rPr>
        <w:t>Lieber and Press 06</w:t>
      </w:r>
      <w:r>
        <w:t xml:space="preserve"> Keir A. Lieber and Daryl G. Press, from Foreign Affairs, March/April 2006, “The Rise of U.S. Nuclear Primacy” http://www.foreignaffairs.org/20060301faessay85204/keir-a-lieber-daryl-g-press/the-rise-of-u-s-nuclear-primacy.html</w:t>
      </w:r>
    </w:p>
    <w:p w:rsidR="00C0591C" w:rsidRDefault="00C0591C" w:rsidP="00C0591C"/>
    <w:p w:rsidR="00C0591C" w:rsidRDefault="00C0591C" w:rsidP="00C0591C">
      <w:r>
        <w:t xml:space="preserve">For almost half a century, the world's most powerful nuclear states have been locked in a military stalemate known as mutual assured destruction (MAD). By the early 1960s, the nuclear arsenals of the United States and the Soviet Union had grown so large and sophisticated that neither country could entirely destroy the other's retaliatory force by launching first, even with a surprise attack. Starting a nuclear war was therefore tantamount to committing suicide. [LEIBER AND PRESS CONTINUE – PARAGRAPH LATER] This debate may now seem like ancient history, but it is actually more relevant than ever -- because the age of MAD is nearing an end. Today, for the first time in almost 50 years, the United States stands on the verge of attaining nuclear primacy. </w:t>
      </w:r>
      <w:r w:rsidRPr="00FB06CD">
        <w:rPr>
          <w:rStyle w:val="StyleUnderline"/>
        </w:rPr>
        <w:t xml:space="preserve">It will </w:t>
      </w:r>
      <w:r>
        <w:t xml:space="preserve">probably </w:t>
      </w:r>
      <w:r w:rsidRPr="00FB06CD">
        <w:rPr>
          <w:rStyle w:val="StyleUnderline"/>
        </w:rPr>
        <w:t>soon be possible for the U</w:t>
      </w:r>
      <w:r>
        <w:t xml:space="preserve">nited </w:t>
      </w:r>
      <w:r w:rsidRPr="00FB06CD">
        <w:rPr>
          <w:rStyle w:val="StyleUnderline"/>
        </w:rPr>
        <w:t>S</w:t>
      </w:r>
      <w:r>
        <w:t xml:space="preserve">tates </w:t>
      </w:r>
      <w:r w:rsidRPr="00FB06CD">
        <w:rPr>
          <w:rStyle w:val="StyleUnderline"/>
        </w:rPr>
        <w:t>to destroy the long-range nuclear arsenals of Russia</w:t>
      </w:r>
      <w:r>
        <w:t xml:space="preserve"> or China </w:t>
      </w:r>
      <w:r w:rsidRPr="00FB06CD">
        <w:rPr>
          <w:rStyle w:val="StyleUnderline"/>
        </w:rPr>
        <w:t>with a first strike. This dramatic shift in the nuclear balance of power stems from a series of improvements in the United States' nuclear systems, the precipitous decline of Russia's arsenal</w:t>
      </w:r>
      <w:r>
        <w:t xml:space="preserve">, and the glacial pace of modernization of China's nuclear forces. Unless Washington's policies change or Moscow and Beijing take steps to increase the size and readiness of their forces, </w:t>
      </w:r>
      <w:r w:rsidRPr="00FB06CD">
        <w:rPr>
          <w:rStyle w:val="StyleUnderline"/>
        </w:rPr>
        <w:t>Russia</w:t>
      </w:r>
      <w:r>
        <w:t xml:space="preserve"> and China -- and the rest of the world -- </w:t>
      </w:r>
      <w:r w:rsidRPr="00FB06CD">
        <w:rPr>
          <w:rStyle w:val="StyleUnderline"/>
        </w:rPr>
        <w:t>will live in the shadow of U.S. nuclear primacy</w:t>
      </w:r>
      <w:r>
        <w:t xml:space="preserve"> for many years to come.</w:t>
      </w:r>
    </w:p>
    <w:p w:rsidR="00C0591C" w:rsidRDefault="00C0591C" w:rsidP="00C0591C"/>
    <w:p w:rsidR="00C0591C" w:rsidRPr="00921C4E" w:rsidRDefault="00C0591C" w:rsidP="00C0591C">
      <w:pPr>
        <w:pStyle w:val="Heading4"/>
      </w:pPr>
      <w:r w:rsidRPr="00921C4E">
        <w:lastRenderedPageBreak/>
        <w:t>US-Russia war doesn’t go nuclear. Nuclear weapons prevents conventional conflict and miscalculation</w:t>
      </w:r>
    </w:p>
    <w:p w:rsidR="00C0591C" w:rsidRDefault="00C0591C" w:rsidP="00C0591C">
      <w:pPr>
        <w:jc w:val="both"/>
        <w:rPr>
          <w:rFonts w:eastAsia="Calibri"/>
        </w:rPr>
      </w:pPr>
      <w:r w:rsidRPr="00921C4E">
        <w:rPr>
          <w:rStyle w:val="Style13ptBold"/>
        </w:rPr>
        <w:t>Madison 06</w:t>
      </w:r>
      <w:r>
        <w:rPr>
          <w:b/>
          <w:bCs/>
        </w:rPr>
        <w:t xml:space="preserve"> - </w:t>
      </w:r>
      <w:r>
        <w:t>US Navy Lieutenant, (Peter N ,“THE SKY IS NOT FALLING: REGIONAL REACTION TO A NUCLEAR-ARMED IRAN”, 3/1” Naval Postgraduate School Thesis, http://handle.dtic.mil/100.2/ADA445779)//BJ</w:t>
      </w:r>
    </w:p>
    <w:p w:rsidR="00C0591C" w:rsidRDefault="00C0591C" w:rsidP="00C0591C">
      <w:pPr>
        <w:jc w:val="both"/>
      </w:pPr>
      <w:r>
        <w:rPr>
          <w:b/>
          <w:bCs/>
          <w:highlight w:val="cyan"/>
          <w:u w:val="single"/>
        </w:rPr>
        <w:t>Owing to</w:t>
      </w:r>
      <w:r>
        <w:t xml:space="preserve"> the </w:t>
      </w:r>
      <w:r>
        <w:rPr>
          <w:b/>
          <w:bCs/>
          <w:highlight w:val="cyan"/>
          <w:u w:val="single"/>
        </w:rPr>
        <w:t>vast destruction</w:t>
      </w:r>
      <w:r>
        <w:rPr>
          <w:b/>
          <w:bCs/>
          <w:u w:val="single"/>
        </w:rPr>
        <w:t xml:space="preserve"> </w:t>
      </w:r>
      <w:r>
        <w:rPr>
          <w:b/>
          <w:bCs/>
          <w:highlight w:val="cyan"/>
          <w:u w:val="single"/>
        </w:rPr>
        <w:t>nuclear weapons</w:t>
      </w:r>
      <w:r>
        <w:t xml:space="preserve"> can generate, they </w:t>
      </w:r>
      <w:r>
        <w:rPr>
          <w:b/>
          <w:bCs/>
          <w:u w:val="single"/>
        </w:rPr>
        <w:t>have</w:t>
      </w:r>
      <w:r>
        <w:t xml:space="preserve"> ironically </w:t>
      </w:r>
      <w:r>
        <w:rPr>
          <w:b/>
          <w:bCs/>
          <w:highlight w:val="cyan"/>
          <w:u w:val="single"/>
        </w:rPr>
        <w:t>guarantee</w:t>
      </w:r>
      <w:r>
        <w:rPr>
          <w:b/>
          <w:bCs/>
          <w:u w:val="single"/>
        </w:rPr>
        <w:t xml:space="preserve">d </w:t>
      </w:r>
      <w:r>
        <w:rPr>
          <w:b/>
          <w:bCs/>
          <w:highlight w:val="cyan"/>
          <w:u w:val="single"/>
        </w:rPr>
        <w:t>security for</w:t>
      </w:r>
      <w:r>
        <w:rPr>
          <w:b/>
          <w:bCs/>
          <w:u w:val="single"/>
        </w:rPr>
        <w:t xml:space="preserve"> the </w:t>
      </w:r>
      <w:r>
        <w:rPr>
          <w:b/>
          <w:bCs/>
          <w:highlight w:val="cyan"/>
          <w:u w:val="single"/>
        </w:rPr>
        <w:t>nations that possess them</w:t>
      </w:r>
      <w:r>
        <w:t xml:space="preserve">. </w:t>
      </w:r>
      <w:r>
        <w:rPr>
          <w:b/>
          <w:bCs/>
          <w:highlight w:val="cyan"/>
          <w:u w:val="single"/>
        </w:rPr>
        <w:t>Any attack</w:t>
      </w:r>
      <w:r>
        <w:t xml:space="preserve"> against a nuclear state </w:t>
      </w:r>
      <w:r>
        <w:rPr>
          <w:b/>
          <w:bCs/>
          <w:highlight w:val="cyan"/>
          <w:u w:val="single"/>
        </w:rPr>
        <w:t>carries the risk of</w:t>
      </w:r>
      <w:r>
        <w:t xml:space="preserve"> provoking </w:t>
      </w:r>
      <w:r>
        <w:rPr>
          <w:b/>
          <w:bCs/>
          <w:u w:val="single"/>
        </w:rPr>
        <w:t xml:space="preserve">a </w:t>
      </w:r>
      <w:r>
        <w:rPr>
          <w:b/>
          <w:bCs/>
          <w:highlight w:val="cyan"/>
          <w:u w:val="single"/>
        </w:rPr>
        <w:t>devastating response</w:t>
      </w:r>
      <w:r>
        <w:t xml:space="preserve">. Consequently, the benefits and dangers of nuclear weapon proliferation have been debated for decades. Perhaps the most debatable point is whether more nuclear states advance or weaken world security. Naturally, this issue remains moot. Yet, one must concede that </w:t>
      </w:r>
      <w:r>
        <w:rPr>
          <w:b/>
          <w:bCs/>
          <w:highlight w:val="cyan"/>
          <w:u w:val="single"/>
        </w:rPr>
        <w:t xml:space="preserve">the world has </w:t>
      </w:r>
      <w:r>
        <w:rPr>
          <w:b/>
          <w:highlight w:val="cyan"/>
          <w:u w:val="single"/>
          <w:bdr w:val="single" w:sz="4" w:space="0" w:color="auto" w:frame="1"/>
        </w:rPr>
        <w:t>judiciously avoided</w:t>
      </w:r>
      <w:r>
        <w:t xml:space="preserve"> the </w:t>
      </w:r>
      <w:r>
        <w:rPr>
          <w:b/>
          <w:highlight w:val="cyan"/>
          <w:u w:val="single"/>
          <w:bdr w:val="single" w:sz="4" w:space="0" w:color="auto" w:frame="1"/>
        </w:rPr>
        <w:t>use</w:t>
      </w:r>
      <w:r>
        <w:rPr>
          <w:b/>
          <w:u w:val="single"/>
          <w:bdr w:val="single" w:sz="4" w:space="0" w:color="auto" w:frame="1"/>
        </w:rPr>
        <w:t xml:space="preserve"> of nuclear weapons </w:t>
      </w:r>
      <w:r>
        <w:rPr>
          <w:b/>
          <w:highlight w:val="cyan"/>
          <w:u w:val="single"/>
          <w:bdr w:val="single" w:sz="4" w:space="0" w:color="auto" w:frame="1"/>
        </w:rPr>
        <w:t>for sixty years</w:t>
      </w:r>
      <w:r>
        <w:t xml:space="preserve">, </w:t>
      </w:r>
      <w:r>
        <w:rPr>
          <w:b/>
          <w:highlight w:val="cyan"/>
          <w:u w:val="single"/>
          <w:bdr w:val="single" w:sz="4" w:space="0" w:color="auto" w:frame="1"/>
        </w:rPr>
        <w:t>suggesting</w:t>
      </w:r>
      <w:r>
        <w:t xml:space="preserve"> the </w:t>
      </w:r>
      <w:r>
        <w:rPr>
          <w:b/>
          <w:highlight w:val="cyan"/>
          <w:u w:val="single"/>
          <w:bdr w:val="single" w:sz="4" w:space="0" w:color="auto" w:frame="1"/>
        </w:rPr>
        <w:t>avoidance is attributable to more than luck</w:t>
      </w:r>
      <w:r>
        <w:t xml:space="preserve">. </w:t>
      </w:r>
      <w:r>
        <w:rPr>
          <w:b/>
          <w:bCs/>
          <w:u w:val="single"/>
        </w:rPr>
        <w:t>Professor</w:t>
      </w:r>
      <w:r>
        <w:t xml:space="preserve"> Jan </w:t>
      </w:r>
      <w:r>
        <w:rPr>
          <w:b/>
          <w:bCs/>
          <w:u w:val="single"/>
        </w:rPr>
        <w:t>Breemer of the Navy War College asserts</w:t>
      </w:r>
      <w:r>
        <w:t xml:space="preserve"> that </w:t>
      </w:r>
      <w:r>
        <w:rPr>
          <w:b/>
          <w:highlight w:val="cyan"/>
          <w:u w:val="single"/>
          <w:bdr w:val="single" w:sz="4" w:space="0" w:color="auto" w:frame="1"/>
        </w:rPr>
        <w:t>at some point</w:t>
      </w:r>
      <w:r>
        <w:t xml:space="preserve">, </w:t>
      </w:r>
      <w:r>
        <w:rPr>
          <w:b/>
          <w:highlight w:val="cyan"/>
          <w:u w:val="single"/>
          <w:bdr w:val="single" w:sz="4" w:space="0" w:color="auto" w:frame="1"/>
        </w:rPr>
        <w:t>luck loses</w:t>
      </w:r>
      <w:r>
        <w:rPr>
          <w:b/>
          <w:u w:val="single"/>
          <w:bdr w:val="single" w:sz="4" w:space="0" w:color="auto" w:frame="1"/>
        </w:rPr>
        <w:t xml:space="preserve"> its </w:t>
      </w:r>
      <w:r>
        <w:rPr>
          <w:b/>
          <w:highlight w:val="cyan"/>
          <w:u w:val="single"/>
          <w:bdr w:val="single" w:sz="4" w:space="0" w:color="auto" w:frame="1"/>
        </w:rPr>
        <w:t>random nature and reflects skill</w:t>
      </w:r>
      <w:r>
        <w:t xml:space="preserve">.10 / 1. Nuclear Optimists: “More May Be Better”11 / Nuclear Optimists advocate a </w:t>
      </w:r>
      <w:r>
        <w:rPr>
          <w:b/>
          <w:bCs/>
          <w:highlight w:val="cyan"/>
          <w:u w:val="single"/>
        </w:rPr>
        <w:t>gradual increase in the number of nuclear states</w:t>
      </w:r>
      <w:r>
        <w:t xml:space="preserve">. They argue that a cautious increase </w:t>
      </w:r>
      <w:r>
        <w:rPr>
          <w:b/>
          <w:bCs/>
          <w:highlight w:val="cyan"/>
          <w:u w:val="single"/>
        </w:rPr>
        <w:t>does not correspond to</w:t>
      </w:r>
      <w:r>
        <w:rPr>
          <w:b/>
          <w:bCs/>
          <w:u w:val="single"/>
        </w:rPr>
        <w:t xml:space="preserve"> an </w:t>
      </w:r>
      <w:r>
        <w:rPr>
          <w:b/>
          <w:bCs/>
          <w:highlight w:val="cyan"/>
          <w:u w:val="single"/>
        </w:rPr>
        <w:t>increased likelihood that nuclear weapons will be used</w:t>
      </w:r>
      <w:r>
        <w:t xml:space="preserve">. They further contend that </w:t>
      </w:r>
      <w:r>
        <w:rPr>
          <w:b/>
          <w:bCs/>
          <w:u w:val="single"/>
        </w:rPr>
        <w:t>this gradual spread is far better than if it were rapid or nonexistent</w:t>
      </w:r>
      <w:r>
        <w:t xml:space="preserve">.12 Supporters point to over sixty years in which deterrence helped prevent nuclear conflict. </w:t>
      </w:r>
      <w:r>
        <w:rPr>
          <w:b/>
          <w:bCs/>
          <w:u w:val="single"/>
        </w:rPr>
        <w:t>According to Professor</w:t>
      </w:r>
      <w:r>
        <w:t xml:space="preserve"> Kenneth </w:t>
      </w:r>
      <w:r>
        <w:rPr>
          <w:b/>
          <w:bCs/>
          <w:u w:val="single"/>
        </w:rPr>
        <w:t xml:space="preserve">Waltz of </w:t>
      </w:r>
      <w:r>
        <w:t xml:space="preserve">the </w:t>
      </w:r>
      <w:r>
        <w:rPr>
          <w:b/>
          <w:bCs/>
          <w:u w:val="single"/>
        </w:rPr>
        <w:t>University of California</w:t>
      </w:r>
      <w:r>
        <w:t xml:space="preserve"> at </w:t>
      </w:r>
      <w:r>
        <w:rPr>
          <w:b/>
          <w:bCs/>
          <w:u w:val="single"/>
        </w:rPr>
        <w:t>Berkeley</w:t>
      </w:r>
      <w:r>
        <w:t xml:space="preserve">, </w:t>
      </w:r>
      <w:r>
        <w:rPr>
          <w:b/>
          <w:bCs/>
          <w:u w:val="single"/>
        </w:rPr>
        <w:t>“The world has enjoyed more years of peace since 1945 than had been known in modern history.”</w:t>
      </w:r>
      <w:r>
        <w:t xml:space="preserve">13 Indeed, </w:t>
      </w:r>
      <w:r>
        <w:rPr>
          <w:b/>
          <w:bCs/>
          <w:u w:val="single"/>
        </w:rPr>
        <w:t>there has been no general war in this period</w:t>
      </w:r>
      <w:r>
        <w:t xml:space="preserve">, </w:t>
      </w:r>
      <w:r>
        <w:rPr>
          <w:b/>
          <w:bCs/>
          <w:u w:val="single"/>
        </w:rPr>
        <w:t>in spite of a variety of confrontations that could lead to rapid escalation and conflict</w:t>
      </w:r>
      <w:r>
        <w:t xml:space="preserve">.14 </w:t>
      </w:r>
      <w:r>
        <w:rPr>
          <w:b/>
          <w:bCs/>
          <w:u w:val="single"/>
        </w:rPr>
        <w:t>Instead nuclear weapons made nuclear war an unlikely possibility</w:t>
      </w:r>
      <w:r>
        <w:t xml:space="preserve">.15 / Professor Waltz argues that if deterrence produces the ideal, then the opposite must be correct: </w:t>
      </w:r>
      <w:r>
        <w:rPr>
          <w:b/>
          <w:bCs/>
          <w:highlight w:val="cyan"/>
          <w:u w:val="single"/>
        </w:rPr>
        <w:t>not having</w:t>
      </w:r>
      <w:r>
        <w:t xml:space="preserve"> a </w:t>
      </w:r>
      <w:r>
        <w:rPr>
          <w:b/>
          <w:bCs/>
          <w:highlight w:val="cyan"/>
          <w:u w:val="single"/>
        </w:rPr>
        <w:t>clear balance of terror</w:t>
      </w:r>
      <w:r>
        <w:rPr>
          <w:b/>
          <w:bCs/>
          <w:u w:val="single"/>
        </w:rPr>
        <w:t xml:space="preserve"> preventing a misstep </w:t>
      </w:r>
      <w:r>
        <w:rPr>
          <w:b/>
          <w:bCs/>
          <w:highlight w:val="cyan"/>
          <w:u w:val="single"/>
        </w:rPr>
        <w:t>leads to uncertainty of action</w:t>
      </w:r>
      <w:r>
        <w:rPr>
          <w:b/>
          <w:bCs/>
          <w:u w:val="single"/>
        </w:rPr>
        <w:t xml:space="preserve"> by a state</w:t>
      </w:r>
      <w:r>
        <w:t xml:space="preserve">. He states that </w:t>
      </w:r>
      <w:r>
        <w:rPr>
          <w:b/>
          <w:bCs/>
          <w:u w:val="single"/>
        </w:rPr>
        <w:t>defeated countries like Germany following World War II</w:t>
      </w:r>
      <w:r>
        <w:t xml:space="preserve">, </w:t>
      </w:r>
      <w:r>
        <w:rPr>
          <w:b/>
          <w:bCs/>
          <w:u w:val="single"/>
        </w:rPr>
        <w:t>which fought conventionally</w:t>
      </w:r>
      <w:r>
        <w:t xml:space="preserve">, </w:t>
      </w:r>
      <w:r>
        <w:rPr>
          <w:b/>
          <w:bCs/>
          <w:u w:val="single"/>
        </w:rPr>
        <w:t>will at the very worst survive with limited suffering</w:t>
      </w:r>
      <w:r>
        <w:t xml:space="preserve">. </w:t>
      </w:r>
      <w:r>
        <w:rPr>
          <w:b/>
          <w:bCs/>
          <w:highlight w:val="cyan"/>
          <w:u w:val="single"/>
        </w:rPr>
        <w:t>Nuclear deterrence assures</w:t>
      </w:r>
      <w:r>
        <w:t xml:space="preserve"> a </w:t>
      </w:r>
      <w:r>
        <w:rPr>
          <w:b/>
          <w:bCs/>
          <w:highlight w:val="cyan"/>
          <w:u w:val="single"/>
        </w:rPr>
        <w:t>totality of defeat</w:t>
      </w:r>
      <w:r>
        <w:t xml:space="preserve">; </w:t>
      </w:r>
      <w:r>
        <w:rPr>
          <w:b/>
          <w:bCs/>
          <w:highlight w:val="cyan"/>
          <w:u w:val="single"/>
        </w:rPr>
        <w:t>therefore</w:t>
      </w:r>
      <w:r>
        <w:t xml:space="preserve">, </w:t>
      </w:r>
      <w:r>
        <w:rPr>
          <w:b/>
          <w:bCs/>
          <w:highlight w:val="cyan"/>
          <w:u w:val="single"/>
        </w:rPr>
        <w:t>no rational actor will risk destruction</w:t>
      </w:r>
      <w:r>
        <w:t xml:space="preserve">.16 </w:t>
      </w:r>
      <w:r>
        <w:rPr>
          <w:b/>
          <w:bCs/>
          <w:u w:val="single"/>
        </w:rPr>
        <w:t>Instead of instability and uncertainty</w:t>
      </w:r>
      <w:r>
        <w:t xml:space="preserve">, </w:t>
      </w:r>
      <w:r>
        <w:rPr>
          <w:b/>
          <w:bCs/>
          <w:highlight w:val="cyan"/>
          <w:u w:val="single"/>
        </w:rPr>
        <w:t>nuclear weapons increase stability and certainty</w:t>
      </w:r>
      <w:r>
        <w:t xml:space="preserve">, </w:t>
      </w:r>
      <w:r>
        <w:rPr>
          <w:b/>
          <w:bCs/>
          <w:highlight w:val="cyan"/>
          <w:u w:val="single"/>
        </w:rPr>
        <w:t>making</w:t>
      </w:r>
      <w:r>
        <w:t xml:space="preserve"> “</w:t>
      </w:r>
      <w:r>
        <w:rPr>
          <w:b/>
          <w:bCs/>
          <w:highlight w:val="cyan"/>
          <w:u w:val="single"/>
        </w:rPr>
        <w:t>miscalculation difficult and</w:t>
      </w:r>
      <w:r>
        <w:rPr>
          <w:b/>
          <w:bCs/>
          <w:u w:val="single"/>
        </w:rPr>
        <w:t xml:space="preserve"> politically pertinent </w:t>
      </w:r>
      <w:r>
        <w:rPr>
          <w:b/>
          <w:bCs/>
          <w:highlight w:val="cyan"/>
          <w:u w:val="single"/>
        </w:rPr>
        <w:t>predictions easy</w:t>
      </w:r>
      <w:r>
        <w:t>.”17</w:t>
      </w:r>
    </w:p>
    <w:p w:rsidR="00AE0272" w:rsidRDefault="00AE0272" w:rsidP="00AE0272">
      <w:pPr>
        <w:rPr>
          <w:b/>
        </w:rPr>
      </w:pPr>
      <w:r>
        <w:rPr>
          <w:b/>
        </w:rPr>
        <w:t>Russia needs Western technology to exploit Arctic Oil – ensures Arctic peace.</w:t>
      </w:r>
    </w:p>
    <w:p w:rsidR="00AE0272" w:rsidRDefault="00AE0272" w:rsidP="00AE0272">
      <w:pPr>
        <w:rPr>
          <w:sz w:val="16"/>
          <w:szCs w:val="16"/>
        </w:rPr>
      </w:pPr>
      <w:r>
        <w:rPr>
          <w:b/>
        </w:rPr>
        <w:t xml:space="preserve">Pate 10 </w:t>
      </w:r>
      <w:r>
        <w:rPr>
          <w:sz w:val="16"/>
          <w:szCs w:val="16"/>
        </w:rPr>
        <w:t xml:space="preserve">– US Air Force Major, Master of Arts in Security Studies (Chad P., “Easing the Arctic Tension: An Economic Solution”, writing for Naval Postgraduate School, December 2010; </w:t>
      </w:r>
      <w:hyperlink r:id="rId32" w:history="1">
        <w:r>
          <w:rPr>
            <w:rStyle w:val="Hyperlink"/>
            <w:sz w:val="16"/>
            <w:szCs w:val="16"/>
          </w:rPr>
          <w:t>http://www.hsdl.org/?view&amp;did=11038</w:t>
        </w:r>
      </w:hyperlink>
      <w:r>
        <w:rPr>
          <w:sz w:val="16"/>
          <w:szCs w:val="16"/>
        </w:rPr>
        <w:t>)//AB</w:t>
      </w:r>
    </w:p>
    <w:p w:rsidR="00AE0272" w:rsidRDefault="00AE0272" w:rsidP="00AE0272">
      <w:pPr>
        <w:rPr>
          <w:rFonts w:cs="ArialMT"/>
          <w:szCs w:val="20"/>
        </w:rPr>
      </w:pPr>
      <w:r>
        <w:rPr>
          <w:rFonts w:cs="ArialMT"/>
          <w:szCs w:val="20"/>
        </w:rPr>
        <w:t xml:space="preserve">With the United States emerging from a recession, there is little chance that that the military buildup outlined in NSPD-66 and the Navy Arctic Roadmap will come to fruition. Businesses in the United States stand to gain from investment overseas, yet Russia has traditionally made such investment difficult and unpredictable.49 </w:t>
      </w:r>
      <w:r>
        <w:rPr>
          <w:rFonts w:cs="ArialMT"/>
          <w:szCs w:val="20"/>
          <w:u w:val="single"/>
        </w:rPr>
        <w:t xml:space="preserve">A key issue with Arctic oil and natural gas exploration is that </w:t>
      </w:r>
      <w:r w:rsidRPr="007A2830">
        <w:rPr>
          <w:rFonts w:cs="ArialMT"/>
          <w:szCs w:val="20"/>
          <w:highlight w:val="cyan"/>
          <w:u w:val="single"/>
        </w:rPr>
        <w:t>Russian industry technology lags</w:t>
      </w:r>
      <w:r>
        <w:rPr>
          <w:rFonts w:cs="ArialMT"/>
          <w:szCs w:val="20"/>
          <w:u w:val="single"/>
        </w:rPr>
        <w:t xml:space="preserve"> at least </w:t>
      </w:r>
      <w:r w:rsidRPr="007A2830">
        <w:rPr>
          <w:rFonts w:cs="ArialMT"/>
          <w:szCs w:val="20"/>
          <w:highlight w:val="cyan"/>
          <w:u w:val="single"/>
        </w:rPr>
        <w:t>10 years</w:t>
      </w:r>
      <w:r>
        <w:rPr>
          <w:rFonts w:cs="ArialMT"/>
          <w:szCs w:val="20"/>
          <w:u w:val="single"/>
        </w:rPr>
        <w:t xml:space="preserve"> behind its </w:t>
      </w:r>
      <w:r w:rsidRPr="007A2830">
        <w:rPr>
          <w:rFonts w:cs="ArialMT"/>
          <w:szCs w:val="20"/>
          <w:highlight w:val="cyan"/>
          <w:u w:val="single"/>
        </w:rPr>
        <w:t>Western counterparts</w:t>
      </w:r>
      <w:r>
        <w:rPr>
          <w:rFonts w:cs="ArialMT"/>
          <w:szCs w:val="20"/>
        </w:rPr>
        <w:t xml:space="preserve">.50 </w:t>
      </w:r>
      <w:r>
        <w:rPr>
          <w:rFonts w:cs="ArialMT"/>
          <w:szCs w:val="20"/>
          <w:u w:val="single"/>
        </w:rPr>
        <w:t xml:space="preserve">Because of this lag, </w:t>
      </w:r>
      <w:r w:rsidRPr="007A2830">
        <w:rPr>
          <w:rFonts w:cs="ArialMT"/>
          <w:b/>
          <w:szCs w:val="20"/>
          <w:highlight w:val="cyan"/>
          <w:u w:val="single"/>
        </w:rPr>
        <w:t>Russia has</w:t>
      </w:r>
      <w:r>
        <w:rPr>
          <w:rFonts w:cs="ArialMT"/>
          <w:b/>
          <w:szCs w:val="20"/>
          <w:u w:val="single"/>
        </w:rPr>
        <w:t xml:space="preserve"> in the past </w:t>
      </w:r>
      <w:r w:rsidRPr="007A2830">
        <w:rPr>
          <w:rFonts w:cs="ArialMT"/>
          <w:b/>
          <w:szCs w:val="20"/>
          <w:highlight w:val="cyan"/>
          <w:u w:val="single"/>
        </w:rPr>
        <w:t>allowed Western corporations to share</w:t>
      </w:r>
      <w:r>
        <w:rPr>
          <w:rFonts w:cs="ArialMT"/>
          <w:b/>
          <w:szCs w:val="20"/>
          <w:u w:val="single"/>
        </w:rPr>
        <w:t xml:space="preserve"> in </w:t>
      </w:r>
      <w:r w:rsidRPr="007A2830">
        <w:rPr>
          <w:rFonts w:cs="ArialMT"/>
          <w:b/>
          <w:szCs w:val="20"/>
          <w:highlight w:val="cyan"/>
          <w:u w:val="single"/>
        </w:rPr>
        <w:t>its energy resources</w:t>
      </w:r>
      <w:r>
        <w:rPr>
          <w:rFonts w:cs="ArialMT"/>
          <w:b/>
          <w:szCs w:val="20"/>
          <w:u w:val="single"/>
        </w:rPr>
        <w:t xml:space="preserve"> in exchange </w:t>
      </w:r>
      <w:r w:rsidRPr="007A2830">
        <w:rPr>
          <w:rFonts w:cs="ArialMT"/>
          <w:b/>
          <w:szCs w:val="20"/>
          <w:highlight w:val="cyan"/>
          <w:u w:val="single"/>
        </w:rPr>
        <w:t>for technological assistance</w:t>
      </w:r>
      <w:r>
        <w:rPr>
          <w:rFonts w:cs="ArialMT"/>
          <w:szCs w:val="20"/>
          <w:u w:val="single"/>
        </w:rPr>
        <w:t xml:space="preserve"> </w:t>
      </w:r>
      <w:r>
        <w:rPr>
          <w:rFonts w:cs="ArialMT"/>
          <w:sz w:val="16"/>
          <w:szCs w:val="20"/>
        </w:rPr>
        <w:t>only to mistreat the investors later on and force them out.</w:t>
      </w:r>
      <w:r>
        <w:rPr>
          <w:rFonts w:cs="ArialMT"/>
          <w:szCs w:val="20"/>
        </w:rPr>
        <w:t xml:space="preserve"> As will be explained in Chapter III, Russia’s energy resources are dwindling so it is essential that the state bring new production locations on line as soon as possible. </w:t>
      </w:r>
      <w:r>
        <w:rPr>
          <w:rFonts w:cs="ArialMT"/>
          <w:szCs w:val="20"/>
          <w:u w:val="single"/>
        </w:rPr>
        <w:t xml:space="preserve">Because of this need, the </w:t>
      </w:r>
      <w:r>
        <w:rPr>
          <w:rFonts w:cs="ArialMT"/>
          <w:b/>
          <w:szCs w:val="20"/>
          <w:u w:val="single"/>
        </w:rPr>
        <w:t>Russian leadership may consider reducing the barriers to investment and accept that the nation will reap fewer rewards as Western corporations share their technology.</w:t>
      </w:r>
      <w:r>
        <w:rPr>
          <w:rFonts w:cs="ArialMT"/>
        </w:rPr>
        <w:t xml:space="preserve"> </w:t>
      </w:r>
      <w:r>
        <w:rPr>
          <w:rFonts w:cs="ArialMT"/>
          <w:szCs w:val="20"/>
        </w:rPr>
        <w:t xml:space="preserve">The purpose of this thesis is to examine the </w:t>
      </w:r>
      <w:r>
        <w:rPr>
          <w:rFonts w:cs="ArialMT"/>
          <w:szCs w:val="20"/>
          <w:u w:val="single"/>
        </w:rPr>
        <w:t>potential for establishing a capitalist peace between Russia and its Arctic neighbors against the backdrop of Russia’s declining hydrocarbon extraction capabilities</w:t>
      </w:r>
      <w:r>
        <w:rPr>
          <w:rFonts w:cs="ArialMT"/>
          <w:szCs w:val="20"/>
        </w:rPr>
        <w:t xml:space="preserve">. The work’s hypothesis is that </w:t>
      </w:r>
      <w:r w:rsidRPr="007A2830">
        <w:rPr>
          <w:rFonts w:cs="ArialMT"/>
          <w:b/>
          <w:szCs w:val="20"/>
          <w:highlight w:val="cyan"/>
          <w:u w:val="single"/>
        </w:rPr>
        <w:t>there is little potential for</w:t>
      </w:r>
      <w:r>
        <w:rPr>
          <w:rFonts w:cs="ArialMT"/>
          <w:b/>
          <w:szCs w:val="20"/>
          <w:u w:val="single"/>
        </w:rPr>
        <w:t xml:space="preserve"> </w:t>
      </w:r>
      <w:r w:rsidRPr="007A2830">
        <w:rPr>
          <w:rFonts w:cs="ArialMT"/>
          <w:b/>
          <w:szCs w:val="20"/>
          <w:highlight w:val="cyan"/>
          <w:u w:val="single"/>
        </w:rPr>
        <w:t>conflict</w:t>
      </w:r>
      <w:r>
        <w:rPr>
          <w:rFonts w:cs="ArialMT"/>
          <w:b/>
          <w:szCs w:val="20"/>
          <w:u w:val="single"/>
        </w:rPr>
        <w:t xml:space="preserve"> in the Arctic </w:t>
      </w:r>
      <w:r w:rsidRPr="007A2830">
        <w:rPr>
          <w:rFonts w:cs="ArialMT"/>
          <w:b/>
          <w:szCs w:val="20"/>
          <w:highlight w:val="cyan"/>
          <w:u w:val="single"/>
        </w:rPr>
        <w:t>due to Russia’s inability to harvest</w:t>
      </w:r>
      <w:r>
        <w:rPr>
          <w:rFonts w:cs="ArialMT"/>
          <w:b/>
          <w:szCs w:val="20"/>
          <w:u w:val="single"/>
        </w:rPr>
        <w:t xml:space="preserve"> the newly uncovered </w:t>
      </w:r>
      <w:r w:rsidRPr="007A2830">
        <w:rPr>
          <w:rFonts w:cs="ArialMT"/>
          <w:b/>
          <w:szCs w:val="20"/>
          <w:highlight w:val="cyan"/>
          <w:u w:val="single"/>
        </w:rPr>
        <w:t>hydrocarbons on its own</w:t>
      </w:r>
      <w:r w:rsidRPr="007A2830">
        <w:rPr>
          <w:rFonts w:cs="ArialMT"/>
          <w:szCs w:val="20"/>
          <w:highlight w:val="cyan"/>
        </w:rPr>
        <w:t>.</w:t>
      </w:r>
      <w:r>
        <w:rPr>
          <w:rFonts w:cs="ArialMT"/>
          <w:szCs w:val="20"/>
        </w:rPr>
        <w:t xml:space="preserve"> </w:t>
      </w:r>
      <w:r>
        <w:rPr>
          <w:rFonts w:cs="ArialMT"/>
          <w:szCs w:val="20"/>
          <w:u w:val="single"/>
        </w:rPr>
        <w:t xml:space="preserve">With Western corporations possessing the necessary technology, </w:t>
      </w:r>
      <w:r>
        <w:rPr>
          <w:rFonts w:cs="ArialMT"/>
          <w:b/>
          <w:szCs w:val="20"/>
          <w:u w:val="single"/>
        </w:rPr>
        <w:t>Russian aggression in the North would likely block the inflow of FDI and harm the state’s long-term economic viability.</w:t>
      </w:r>
      <w:r>
        <w:rPr>
          <w:rFonts w:cs="ArialMT"/>
          <w:szCs w:val="20"/>
        </w:rPr>
        <w:t xml:space="preserve"> </w:t>
      </w:r>
      <w:r>
        <w:rPr>
          <w:rFonts w:cs="ArialMT"/>
          <w:b/>
          <w:szCs w:val="20"/>
          <w:u w:val="single"/>
        </w:rPr>
        <w:t xml:space="preserve">If </w:t>
      </w:r>
      <w:r w:rsidRPr="007A2830">
        <w:rPr>
          <w:rFonts w:cs="ArialMT"/>
          <w:b/>
          <w:szCs w:val="20"/>
          <w:highlight w:val="cyan"/>
          <w:u w:val="single"/>
        </w:rPr>
        <w:t>economic interconnectedness</w:t>
      </w:r>
      <w:r>
        <w:rPr>
          <w:rFonts w:cs="ArialMT"/>
          <w:b/>
          <w:szCs w:val="20"/>
          <w:u w:val="single"/>
        </w:rPr>
        <w:t xml:space="preserve"> is established, the resultant capitalist peace would likely </w:t>
      </w:r>
      <w:r w:rsidRPr="007A2830">
        <w:rPr>
          <w:rFonts w:cs="ArialMT"/>
          <w:b/>
          <w:szCs w:val="20"/>
          <w:highlight w:val="cyan"/>
          <w:u w:val="single"/>
        </w:rPr>
        <w:t>ease tensions</w:t>
      </w:r>
      <w:r>
        <w:rPr>
          <w:rFonts w:cs="ArialMT"/>
          <w:b/>
          <w:szCs w:val="20"/>
          <w:u w:val="single"/>
        </w:rPr>
        <w:t xml:space="preserve"> in the region and the United States may not be forced to increase significantly its military presence in the North, thereby allaying realist concerns regarding the imbalance of Arctic military power</w:t>
      </w:r>
      <w:r>
        <w:rPr>
          <w:rFonts w:cs="ArialMT"/>
          <w:szCs w:val="20"/>
        </w:rPr>
        <w:t xml:space="preserve">. </w:t>
      </w:r>
      <w:r>
        <w:rPr>
          <w:rFonts w:cs="ArialMT"/>
          <w:szCs w:val="20"/>
          <w:u w:val="single"/>
        </w:rPr>
        <w:t>Intentional or accidental encroachment by the enlarged Russian military into sensitive U.S. areas would be less likely to escalate beyond diplomatic exchanges with the nations linked by economic bonds</w:t>
      </w:r>
      <w:r>
        <w:rPr>
          <w:rFonts w:cs="ArialMT"/>
          <w:szCs w:val="20"/>
        </w:rPr>
        <w:t>. Without the ability to counter the Russian military directly should tensions escalate, relying on globalized production platforms—what Brooks argues is a “reserve stabilizer”— may offer an alternative means of maintaining the security of the United States’ northernmost border.51</w:t>
      </w:r>
      <w:r>
        <w:rPr>
          <w:rFonts w:cs="ArialMT"/>
          <w:b/>
          <w:szCs w:val="20"/>
          <w:u w:val="single"/>
        </w:rPr>
        <w:t xml:space="preserve"> </w:t>
      </w:r>
      <w:r>
        <w:rPr>
          <w:rFonts w:cs="ArialMT"/>
          <w:szCs w:val="20"/>
        </w:rPr>
        <w:t>48</w:t>
      </w:r>
    </w:p>
    <w:p w:rsidR="00AE0272" w:rsidRDefault="00AE0272" w:rsidP="00AE0272">
      <w:pPr>
        <w:rPr>
          <w:rFonts w:cs="ArialMT"/>
          <w:szCs w:val="20"/>
        </w:rPr>
      </w:pPr>
    </w:p>
    <w:p w:rsidR="00AE0272" w:rsidRDefault="00AE0272" w:rsidP="00AE0272">
      <w:pPr>
        <w:rPr>
          <w:b/>
        </w:rPr>
      </w:pPr>
      <w:r>
        <w:rPr>
          <w:b/>
        </w:rPr>
        <w:t>Russia won’t go to war with the US – it would kill their industry.</w:t>
      </w:r>
    </w:p>
    <w:p w:rsidR="00AE0272" w:rsidRDefault="00AE0272" w:rsidP="00AE0272">
      <w:pPr>
        <w:rPr>
          <w:sz w:val="16"/>
          <w:szCs w:val="16"/>
        </w:rPr>
      </w:pPr>
      <w:r>
        <w:rPr>
          <w:b/>
        </w:rPr>
        <w:lastRenderedPageBreak/>
        <w:t xml:space="preserve">Pate 10 </w:t>
      </w:r>
      <w:r>
        <w:rPr>
          <w:sz w:val="16"/>
          <w:szCs w:val="16"/>
        </w:rPr>
        <w:t xml:space="preserve">– US Air Force Major, Master of Arts in Security Studies (Chad P., “Easing the Arctic Tension: An Economic Solution”, writing for Naval Postgraduate School, December 2010; </w:t>
      </w:r>
      <w:hyperlink r:id="rId33" w:history="1">
        <w:r>
          <w:rPr>
            <w:rStyle w:val="Hyperlink"/>
            <w:sz w:val="16"/>
            <w:szCs w:val="16"/>
          </w:rPr>
          <w:t>http://www.hsdl.org/?view&amp;did=11038</w:t>
        </w:r>
      </w:hyperlink>
      <w:r>
        <w:rPr>
          <w:sz w:val="16"/>
          <w:szCs w:val="16"/>
        </w:rPr>
        <w:t>)//AB</w:t>
      </w:r>
    </w:p>
    <w:p w:rsidR="00AE0272" w:rsidRPr="00AE0272" w:rsidRDefault="00AE0272" w:rsidP="00AE0272">
      <w:pPr>
        <w:rPr>
          <w:rStyle w:val="Style13ptBold"/>
          <w:rFonts w:cs="ArialMT"/>
          <w:bCs w:val="0"/>
          <w:sz w:val="22"/>
          <w:szCs w:val="20"/>
        </w:rPr>
      </w:pPr>
      <w:r>
        <w:rPr>
          <w:rFonts w:cs="ArialMT"/>
          <w:szCs w:val="20"/>
        </w:rPr>
        <w:t>In sum, interstate relationships based on economic bonds have proven to be effective deterrents to fatal conflict initiation. The strongest deterrent force occurs between dyads that experience high levels of FDI with one another. Still significant, however, is how the desire to attract FDI prevents potentially aggressive states from initiating conflict even outside of the FDI-sending and receiving relationship. Th</w:t>
      </w:r>
      <w:r>
        <w:rPr>
          <w:rFonts w:cs="ArialMT"/>
          <w:szCs w:val="20"/>
          <w:u w:val="single"/>
        </w:rPr>
        <w:t xml:space="preserve">e </w:t>
      </w:r>
      <w:r w:rsidRPr="007A2830">
        <w:rPr>
          <w:rFonts w:cs="ArialMT"/>
          <w:szCs w:val="20"/>
          <w:highlight w:val="cyan"/>
          <w:u w:val="single"/>
        </w:rPr>
        <w:t>destabilizing effect of war makes investment risky</w:t>
      </w:r>
      <w:r>
        <w:rPr>
          <w:rFonts w:cs="ArialMT"/>
          <w:szCs w:val="20"/>
          <w:u w:val="single"/>
        </w:rPr>
        <w:t>, thereby causing states not directly involved in the conflict to be reluctant to invest in such an environment</w:t>
      </w:r>
      <w:r>
        <w:rPr>
          <w:rFonts w:cs="ArialMT"/>
          <w:szCs w:val="20"/>
        </w:rPr>
        <w:t xml:space="preserve">. Russia’s stock market, for example, dropped to its lowest level in two years as a result of Russia’s 2008 conflict with Georgia.47 If significant FDI is established between Russia and the United States, the potential for the nations to engage in a military dispute may be reduced. If such investment cannot be established, </w:t>
      </w:r>
      <w:r w:rsidRPr="007A2830">
        <w:rPr>
          <w:rFonts w:cs="ArialMT"/>
          <w:b/>
          <w:szCs w:val="20"/>
          <w:highlight w:val="cyan"/>
          <w:u w:val="single"/>
        </w:rPr>
        <w:t>Russia may still be reluctant to initiate conflict with the United States because doing so might deter other states from investing in Russia’s industry.</w:t>
      </w:r>
    </w:p>
    <w:p w:rsidR="00AE0272" w:rsidRDefault="00AE0272" w:rsidP="00AE0272">
      <w:pPr>
        <w:jc w:val="both"/>
        <w:rPr>
          <w:rStyle w:val="Style13ptBold"/>
        </w:rPr>
      </w:pPr>
      <w:r>
        <w:rPr>
          <w:rStyle w:val="Style13ptBold"/>
        </w:rPr>
        <w:t>Binding legal agreements prevent Arctic conflict – their evidence is based on a flawed assumption of Russian hostility.</w:t>
      </w:r>
    </w:p>
    <w:p w:rsidR="00AE0272" w:rsidRDefault="00AE0272" w:rsidP="00AE0272">
      <w:pPr>
        <w:jc w:val="both"/>
        <w:rPr>
          <w:rStyle w:val="Style13ptBold"/>
          <w:sz w:val="16"/>
        </w:rPr>
      </w:pPr>
      <w:r>
        <w:rPr>
          <w:rStyle w:val="Style13ptBold"/>
        </w:rPr>
        <w:t>Holtsmark, 09</w:t>
      </w:r>
      <w:r>
        <w:rPr>
          <w:rStyle w:val="Style13ptBold"/>
          <w:sz w:val="16"/>
        </w:rPr>
        <w:t xml:space="preserve"> – </w:t>
      </w:r>
      <w:r>
        <w:rPr>
          <w:rStyle w:val="Style13ptBold"/>
          <w:b w:val="0"/>
          <w:sz w:val="16"/>
        </w:rPr>
        <w:t>is the Deputy Director at the Norwegian Institute for Defense studies. (Sven G., “Towards cooperation or confrontation: Security in the High North,” Research Paper, Research Division – NATO Defense College, Rome – No. 45, February 2009 // JH)</w:t>
      </w:r>
    </w:p>
    <w:p w:rsidR="00AE0272" w:rsidRDefault="00AE0272" w:rsidP="00AE0272">
      <w:pPr>
        <w:rPr>
          <w:rStyle w:val="Style13ptBold"/>
        </w:rPr>
      </w:pPr>
    </w:p>
    <w:p w:rsidR="00C0591C" w:rsidRPr="00AE0272" w:rsidRDefault="00AE0272" w:rsidP="00C0591C">
      <w:pPr>
        <w:rPr>
          <w:sz w:val="16"/>
        </w:rPr>
      </w:pPr>
      <w:r>
        <w:rPr>
          <w:sz w:val="16"/>
        </w:rPr>
        <w:t>Moreover, Western policy makers should set for themselves the ambitious goal of developing the area into a source of stability, community of interest and cooperation between Russia and the West. A recent analysis of NATO-Russia relations noted that, in order to cooperate, the two sides must shift their focus from "tactical differences"</w:t>
      </w:r>
      <w:r>
        <w:rPr>
          <w:rFonts w:cs="Georgia"/>
          <w:sz w:val="16"/>
        </w:rPr>
        <w:t></w:t>
      </w:r>
      <w:r>
        <w:rPr>
          <w:sz w:val="16"/>
        </w:rPr>
        <w:t xml:space="preserve"> to "broader strategic aims and first-order issues.” Their first-order ambition should be to agree on "a desired end state"</w:t>
      </w:r>
      <w:r>
        <w:rPr>
          <w:rFonts w:cs="Georgia"/>
          <w:sz w:val="16"/>
        </w:rPr>
        <w:t></w:t>
      </w:r>
      <w:r>
        <w:rPr>
          <w:sz w:val="16"/>
        </w:rPr>
        <w:t xml:space="preserve"> reflecting commonly identified shared objectives. The Arctic Ocean area, where numerous arenas for comprehensive cooperation are still open, represents a chance to put these guidelines into practice. The shared objectives in the High North must include final and permanent solutions to unresolved issues of territorial delimitation and natural resources management and exploitation. There are, in fact, several factors that contradict the often repeated pessimistic scenarios for the Arctic Ocean. As mentioned above, </w:t>
      </w:r>
      <w:r>
        <w:rPr>
          <w:rStyle w:val="StyleUnderline"/>
        </w:rPr>
        <w:t>some of the most promising potential petroleum reserves are in areas of undisputed national jurisdiction</w:t>
      </w:r>
      <w:r>
        <w:rPr>
          <w:sz w:val="16"/>
        </w:rPr>
        <w:t xml:space="preserve">. Even where this is not the case, </w:t>
      </w:r>
      <w:r>
        <w:rPr>
          <w:rStyle w:val="StyleUnderline"/>
        </w:rPr>
        <w:t>there is agreement among the littoral states, including Russia, about the need for multilateral solutions to regional challenges</w:t>
      </w:r>
      <w:r>
        <w:rPr>
          <w:sz w:val="16"/>
        </w:rPr>
        <w:t xml:space="preserve">. This includes support for UNCLOS as the overarching legal framework. The Ilulissat declaration points exactly in this direction. </w:t>
      </w:r>
      <w:r>
        <w:rPr>
          <w:rStyle w:val="StyleUnderline"/>
        </w:rPr>
        <w:t>The long history of successful regional cooperation on resources management in the region, even between cold war foes, gives cause for optimism</w:t>
      </w:r>
      <w:r>
        <w:rPr>
          <w:sz w:val="16"/>
        </w:rPr>
        <w:t xml:space="preserve">. Apart from defining </w:t>
      </w:r>
      <w:r>
        <w:rPr>
          <w:rStyle w:val="StyleUnderline"/>
        </w:rPr>
        <w:t>the framework for the resolution of delimitational disputes, this approach calls for the further development of robust regimes for the handling of issues such as ecological safety and living resources management</w:t>
      </w:r>
      <w:r>
        <w:rPr>
          <w:sz w:val="16"/>
        </w:rPr>
        <w:t xml:space="preserve">, the challenges of opening and operating new SLOCs, and the handling of security threats emanating from outside the Arctic Ocean region. The list of challenges that can only be handled through cooperation between all the Arctic states can easily be expanded. In most cases, </w:t>
      </w:r>
      <w:r>
        <w:rPr>
          <w:rStyle w:val="StyleUnderline"/>
        </w:rPr>
        <w:t>framework regimes are already in place</w:t>
      </w:r>
      <w:r>
        <w:rPr>
          <w:sz w:val="16"/>
        </w:rPr>
        <w:t>, so there is no need start from a "blank sheet"</w:t>
      </w:r>
      <w:r>
        <w:rPr>
          <w:rFonts w:cs="Georgia"/>
          <w:sz w:val="16"/>
        </w:rPr>
        <w:t></w:t>
      </w:r>
      <w:r>
        <w:rPr>
          <w:sz w:val="16"/>
        </w:rPr>
        <w:t xml:space="preserve">. </w:t>
      </w:r>
      <w:r>
        <w:rPr>
          <w:rStyle w:val="StyleUnderline"/>
        </w:rPr>
        <w:t xml:space="preserve">Alarmist scenarios are </w:t>
      </w:r>
      <w:r>
        <w:rPr>
          <w:rStyle w:val="Emphasis"/>
        </w:rPr>
        <w:t>often linked to pessimistic predictions of Russian behavior</w:t>
      </w:r>
      <w:r>
        <w:rPr>
          <w:sz w:val="16"/>
        </w:rPr>
        <w:t xml:space="preserve">, and certain aspects of Russian rhetoric and action give legitimate reasons for concern. So does the fundamental weakness of the Russian regime in terms of domestic legitimacy, and the ability and will to withstand pressures towards authoritarian solutions. Up until now, however, </w:t>
      </w:r>
      <w:r>
        <w:rPr>
          <w:rStyle w:val="StyleUnderline"/>
        </w:rPr>
        <w:t>Russian foreign policy statements and strategy documents regularly emphasize the primary role of international law and multilateralism in international relations</w:t>
      </w:r>
      <w:r>
        <w:rPr>
          <w:sz w:val="16"/>
        </w:rPr>
        <w:t xml:space="preserve">. Despite the harsh tone, </w:t>
      </w:r>
      <w:r>
        <w:rPr>
          <w:rStyle w:val="StyleUnderline"/>
        </w:rPr>
        <w:t>this message was at the core of then President Putin's much-discussed Munich speech in February 2007</w:t>
      </w:r>
      <w:r>
        <w:rPr>
          <w:sz w:val="16"/>
        </w:rPr>
        <w:t>," and less confrontationally in President Medvedev's proposal in the summer of 2008 of new European security architecture."</w:t>
      </w:r>
      <w:r>
        <w:rPr>
          <w:rFonts w:cs="Calibri"/>
          <w:sz w:val="16"/>
        </w:rPr>
        <w:t xml:space="preserve"> </w:t>
      </w:r>
      <w:r>
        <w:rPr>
          <w:sz w:val="16"/>
        </w:rPr>
        <w:t>Such statements should not be routinely dismissed as simple expressions of a fundamentally anti-American and anti-Western agenda. It may well be that Russian policy makers realize that adherence to international law and collective solutions are in fact in Russia's own vital interest. If so, this would be in line with the traditional behavior of middle-sized powers or powers with limited power projection capabilities."</w:t>
      </w:r>
      <w:r>
        <w:rPr>
          <w:rFonts w:cs="Georgia"/>
          <w:sz w:val="16"/>
        </w:rPr>
        <w:t></w:t>
      </w:r>
      <w:r>
        <w:rPr>
          <w:sz w:val="16"/>
        </w:rPr>
        <w:t xml:space="preserve"> Even the military operation against Georgia in August 2008 does not necessarily contradict this interpretation of Russia's fundamental foreign and security policies. However controversial and possibly misguided, </w:t>
      </w:r>
      <w:r>
        <w:rPr>
          <w:rStyle w:val="StyleUnderline"/>
        </w:rPr>
        <w:t>legal arguments have been at the forefront of Russian justifications of their actions towards Georgia</w:t>
      </w:r>
      <w:r>
        <w:rPr>
          <w:sz w:val="16"/>
        </w:rPr>
        <w:t xml:space="preserve">. The preferred Russian comparison between Kosovo and South Ossetia is not altogether without relevance. Stating this does not imply any sympathy with Russia's instrumental use of the South Ossetia and Abkhazia conflicts, or the behavior of Russian troops in the field. However, </w:t>
      </w:r>
      <w:r>
        <w:rPr>
          <w:rStyle w:val="StyleUnderline"/>
        </w:rPr>
        <w:t>given that the Russian interpretation of the events leading up to and following NATO's (1999) and Russia's (2008) interventions diverge substantially from the dominant Western view, and not merely for instrumental reasons, it is important to remind oneself of the importance of sometimes elusive perceptions as a key factor in state actors' policies</w:t>
      </w:r>
      <w:r>
        <w:rPr>
          <w:sz w:val="16"/>
        </w:rPr>
        <w:t>. This being said, lingering uncertainties about the future Russian posture is one reason why there is more to High North security than creating frameworks for regional cooperation.</w:t>
      </w:r>
    </w:p>
    <w:p w:rsidR="000C2DC9" w:rsidRDefault="000C2DC9" w:rsidP="000C2DC9">
      <w:pPr>
        <w:pStyle w:val="Heading3"/>
      </w:pPr>
      <w:r>
        <w:lastRenderedPageBreak/>
        <w:t>War’s Inev – Negotiations Impossible</w:t>
      </w:r>
    </w:p>
    <w:p w:rsidR="000C2DC9" w:rsidRDefault="000C2DC9" w:rsidP="000C2DC9"/>
    <w:p w:rsidR="000C2DC9" w:rsidRDefault="000C2DC9" w:rsidP="000C2DC9">
      <w:pPr>
        <w:pStyle w:val="Heading4"/>
      </w:pPr>
      <w:r w:rsidRPr="001338BD">
        <w:t>Arctic negotiations impossible-too many issues</w:t>
      </w:r>
    </w:p>
    <w:p w:rsidR="000C2DC9" w:rsidRDefault="000C2DC9" w:rsidP="000C2DC9">
      <w:pPr>
        <w:rPr>
          <w:rStyle w:val="Style13ptBold"/>
        </w:rPr>
      </w:pPr>
    </w:p>
    <w:p w:rsidR="000C2DC9" w:rsidRPr="001338BD" w:rsidRDefault="000C2DC9" w:rsidP="000C2DC9">
      <w:r w:rsidRPr="001338BD">
        <w:rPr>
          <w:rStyle w:val="Style13ptBold"/>
        </w:rPr>
        <w:t>Young 13</w:t>
      </w:r>
      <w:r>
        <w:t xml:space="preserve"> (Young, Oran R- Professor and Codirector of the Program on Governance for Sustainable Development at the Bren School of Environmental Science and Managemen. "The Evolution of Arctic Evolution Governance." (272): n. pag. Aug. 2013. Web. &lt;http://ewcbookstore.org/arctic/2013arctic-08governance.pdf&gt;. XM)</w:t>
      </w:r>
    </w:p>
    <w:p w:rsidR="000C2DC9" w:rsidRDefault="000C2DC9" w:rsidP="000C2DC9">
      <w:pPr>
        <w:rPr>
          <w:rStyle w:val="StyleUnderline"/>
        </w:rPr>
      </w:pPr>
    </w:p>
    <w:p w:rsidR="000C2DC9" w:rsidRPr="00B3143C" w:rsidRDefault="000C2DC9" w:rsidP="000C2DC9">
      <w:r w:rsidRPr="001338BD">
        <w:rPr>
          <w:rStyle w:val="StyleUnderline"/>
        </w:rPr>
        <w:t xml:space="preserve">Given the speed of change in the Arctic in recent years and the prospect that change will trigger a rapid growth in efforts to exploit the region's natural resources and make use of its potential shipping routes, a number of observers have called for the negotiation of a legally binding Arctic Treaty to ensure that these activities develop in a peaceful and sustainable manner </w:t>
      </w:r>
      <w:r w:rsidRPr="001338BD">
        <w:t>(Huebert and Yaeger 2006; Rayfuse 2007; Koivurova and</w:t>
      </w:r>
      <w:r>
        <w:t xml:space="preserve"> </w:t>
      </w:r>
      <w:r w:rsidRPr="001338BD">
        <w:t>Molenaar 2009). Such a treaty would take the provisions of UNCLOS as</w:t>
      </w:r>
      <w:r>
        <w:t xml:space="preserve"> </w:t>
      </w:r>
      <w:r w:rsidRPr="001338BD">
        <w:t>a point of departure and build a more focused and integrated regime on</w:t>
      </w:r>
      <w:r>
        <w:t xml:space="preserve"> </w:t>
      </w:r>
      <w:r w:rsidRPr="001338BD">
        <w:t xml:space="preserve">this foundation, addressing a range of Arctic-specific issues. </w:t>
      </w:r>
      <w:r w:rsidRPr="001338BD">
        <w:rPr>
          <w:rStyle w:val="StyleUnderline"/>
        </w:rPr>
        <w:t>However, there is little prospect of such a treaty being negotiated, much less entering into force, during the foreseeable future (Young 2011b). The Arctic states, and especially the AS, have stated flatly and repeatedly that they are opposed to any such initiative. Efforts to develop an Arctic Treaty would encounter knotty problems,</w:t>
      </w:r>
      <w:r w:rsidRPr="001338BD">
        <w:t xml:space="preserve"> even if the A5 were not set against it. Among other things</w:t>
      </w:r>
      <w:r w:rsidRPr="001338BD">
        <w:rPr>
          <w:rStyle w:val="StyleUnderline"/>
        </w:rPr>
        <w:t>, issues would arise regarding criteria for membership, the treatment of sensitive issues like the status of the Northwest Passage and the Northern Sea Route (NSR), the rights and responsibilities of non-Arctic states, and the status of indigenous or aboriginal peoples. Inevitably, negotiations would be protracted; the U.S. would be unlikely to ratify such a treaty, even if others were willing to participate</w:t>
      </w:r>
    </w:p>
    <w:p w:rsidR="000C2DC9" w:rsidRDefault="000C2DC9" w:rsidP="000C2DC9"/>
    <w:p w:rsidR="000C2DC9" w:rsidRDefault="000C2DC9" w:rsidP="000C2DC9">
      <w:pPr>
        <w:pStyle w:val="Heading3"/>
      </w:pPr>
      <w:r>
        <w:lastRenderedPageBreak/>
        <w:t>War’s Inev – Russian-Canadian Tensions</w:t>
      </w:r>
    </w:p>
    <w:p w:rsidR="000C2DC9" w:rsidRDefault="000C2DC9" w:rsidP="000C2DC9">
      <w:pPr>
        <w:pStyle w:val="Heading4"/>
      </w:pPr>
      <w:r>
        <w:t>Russia and Canada are locked in a struggle even if Arctic conflict is resolved</w:t>
      </w:r>
    </w:p>
    <w:p w:rsidR="000C2DC9" w:rsidRDefault="000C2DC9" w:rsidP="000C2DC9">
      <w:pPr>
        <w:rPr>
          <w:rStyle w:val="Style13ptBold"/>
        </w:rPr>
      </w:pPr>
    </w:p>
    <w:p w:rsidR="000C2DC9" w:rsidRDefault="000C2DC9" w:rsidP="000C2DC9">
      <w:r w:rsidRPr="009B5EC1">
        <w:rPr>
          <w:rStyle w:val="Style13ptBold"/>
        </w:rPr>
        <w:t>Makuch 14</w:t>
      </w:r>
      <w:r>
        <w:rPr>
          <w:rStyle w:val="Style13ptBold"/>
        </w:rPr>
        <w:t xml:space="preserve"> </w:t>
      </w:r>
      <w:r>
        <w:rPr>
          <w:color w:val="000000"/>
        </w:rPr>
        <w:t>(Makuch, Ben-editor for VICECANADA. "Are Canada and Russia in a New Cold War?"</w:t>
      </w:r>
      <w:r>
        <w:rPr>
          <w:rStyle w:val="apple-converted-space"/>
          <w:color w:val="000000"/>
        </w:rPr>
        <w:t> </w:t>
      </w:r>
      <w:r>
        <w:rPr>
          <w:i/>
          <w:iCs/>
          <w:color w:val="000000"/>
        </w:rPr>
        <w:t>VICE</w:t>
      </w:r>
      <w:r>
        <w:rPr>
          <w:color w:val="000000"/>
        </w:rPr>
        <w:t>. N.p., 28 Mar. 2014. Web. 18 July 2014. &lt;http://www.vice.com/en_ca/read/are-canada-and-russia-in-a-new-cold-war&gt;. XM)</w:t>
      </w:r>
    </w:p>
    <w:p w:rsidR="000C2DC9" w:rsidRDefault="000C2DC9" w:rsidP="000C2DC9">
      <w:pPr>
        <w:rPr>
          <w:rStyle w:val="StyleUnderline"/>
        </w:rPr>
      </w:pPr>
    </w:p>
    <w:p w:rsidR="000C2DC9" w:rsidRDefault="000C2DC9" w:rsidP="000C2DC9">
      <w:r w:rsidRPr="007263ED">
        <w:rPr>
          <w:rStyle w:val="StyleUnderline"/>
        </w:rPr>
        <w:t>A top Russian deputy in the Duma says Canada is in a new “war without words” with Russia in a return of Cold-War era relations</w:t>
      </w:r>
      <w:r>
        <w:t xml:space="preserve"> with the former Soviet Empire. As tempers flare between the two nations </w:t>
      </w:r>
      <w:r w:rsidRPr="007263ED">
        <w:rPr>
          <w:rStyle w:val="StyleUnderline"/>
        </w:rPr>
        <w:t>don’t be confused by one recent Global News report inferring Russian military aggression toward Canada</w:t>
      </w:r>
      <w:r>
        <w:t>: If you’re hoping to grab your hockey helmet and granddad’s rusty .22 to go guerilla in the woods because of some Red Dawn invasion—don’t expect a war anytime soon. The Crimean invasion of Ukraine shows Russia’s increasing disrespect for Western drawn borders doesn’t mean the Russians are about to start WWIII by fighting a NATO country like Canada, whose very safety implicates America’s own national security. That being said</w:t>
      </w:r>
      <w:r w:rsidRPr="007263ED">
        <w:rPr>
          <w:rStyle w:val="StyleUnderline"/>
        </w:rPr>
        <w:t>, things are actually deteriorating between Canada and Russia in the diplomatic arena, which may threaten Canadian national interests down the road.</w:t>
      </w:r>
      <w:r>
        <w:t xml:space="preserve"> Prime Minister Stephen Harper sanctioned members of Putin’s inner retinue and clamoured for Russia’s permanent ejection from the G8, with the ex-KGB agent responding with his own list of banned Canadian officials. Amidst the sabre rattling thousands of Russian troops are amassing along the Ukrainian border, poised for an invasion, while Polish fears of convenient Russian army “exercises” on the Kaliningrad border are growing. </w:t>
      </w:r>
      <w:r w:rsidRPr="007263ED">
        <w:rPr>
          <w:rStyle w:val="StyleUnderline"/>
        </w:rPr>
        <w:t>One concern outside of Europe for Canada is its own, very real geopolitical conflict brewing with Russia over disputed Arctic borders and the race to carve up the natural resources under the ocean crust. One Kremlin insider is touting a list of Putin’s own “red lines” that, if crossed, would trigger a sharp response from the superpower.</w:t>
      </w:r>
      <w:r>
        <w:t xml:space="preserve"> In an article in Vzglyad</w:t>
      </w:r>
      <w:r w:rsidRPr="007263ED">
        <w:rPr>
          <w:rStyle w:val="StyleUnderline"/>
        </w:rPr>
        <w:t>, Russian journalist Yevgeny Krutikov cites any further militarization of the Arctic by rival states intended to reduce Russia’s power, as one of those lines for Putin</w:t>
      </w:r>
      <w:r>
        <w:t xml:space="preserve">—and that’s a direct gesture to Canada and its powerful NATO allies. </w:t>
      </w:r>
      <w:r w:rsidRPr="007263ED">
        <w:rPr>
          <w:rStyle w:val="StyleUnderline"/>
        </w:rPr>
        <w:t>Canada has kicked the tires on beefing up its aging navy and expanding Arctic capabilities with stuff like stealth snowmobiles, but it’s nothing compared to Russian resolve</w:t>
      </w:r>
      <w:r>
        <w:t xml:space="preserve">. Ironically, while Putin condemns western militarization of the potentially resource rich Arctic, he’s buying super-sized icebreakers, 40 new naval vessels, new nuclear attack submarines, revamping his intercontinental ballistic missile system, and refurbishing old Soviet military bases on the Arctic coast. “We are seeing a much more assertive Russia. As soon as that was happening, </w:t>
      </w:r>
      <w:r w:rsidRPr="007263ED">
        <w:rPr>
          <w:rStyle w:val="StyleUnderline"/>
        </w:rPr>
        <w:t>Canada needed to be prepared for Russia to play hard ball,</w:t>
      </w:r>
      <w:r>
        <w:t xml:space="preserve">” says Rob Huebert, an Arctic expert at the University of Calgary. </w:t>
      </w:r>
      <w:r w:rsidRPr="007263ED">
        <w:rPr>
          <w:rStyle w:val="StyleUnderline"/>
        </w:rPr>
        <w:t>While Huebert thinks Russia has no interest in annexing land that isn’t theirs in the Arctic, they may begin to develop oil and gas along Arctic boundaries they consider their own, without international consultation</w:t>
      </w:r>
      <w:r>
        <w:t>. The other thing is what Huebert calls increased “securitization” of the Arctic to Cold War levels. In those days, NORAD bombers and anti-ballistic missile systems protected against possible warheads passing through Arctic airspace. “</w:t>
      </w:r>
      <w:r w:rsidRPr="007263ED">
        <w:rPr>
          <w:rStyle w:val="StyleUnderline"/>
        </w:rPr>
        <w:t>You’re going to see increased military activities in the Russian Arctic, which they can do, and they’ll be apologists about it and say: ‘Russia’s got the right to do it.’”</w:t>
      </w:r>
      <w:r>
        <w:rPr>
          <w:rStyle w:val="StyleUnderline"/>
        </w:rPr>
        <w:t xml:space="preserve"> </w:t>
      </w:r>
      <w:r w:rsidRPr="007263ED">
        <w:rPr>
          <w:rStyle w:val="StyleUnderline"/>
        </w:rPr>
        <w:t>Naturally the latest Crimean aggression is making critics wonder where Putin’s appetite for land will lead next,</w:t>
      </w:r>
      <w:r>
        <w:t xml:space="preserve"> with the Arctic offering the most lucrative option: Estimates state there are currently 90 million barrels of oil sitting untapped in the North Pole, and almost 1,700 trillion cubic feet of natural gas. Like Ukraine, Canada could never pose a serious military threat to Russia. In fact, beyond plans to build a new refueling base in Nunavut for ships (which will only be manned in the summer months), there’s only a training facility housing 150 soldiers in the Arctic</w:t>
      </w:r>
      <w:r w:rsidRPr="007263ED">
        <w:rPr>
          <w:rStyle w:val="StyleUnderline"/>
        </w:rPr>
        <w:t>. In terms of Canadian Arctic sovereignty, Huebert says Canadians shouldn’t worry, but long-term, Canada needs to start doing “what we say we’re going to do,” or risk land integrity</w:t>
      </w:r>
      <w:r w:rsidRPr="007263ED">
        <w:t>. That</w:t>
      </w:r>
      <w:r>
        <w:t xml:space="preserve"> means actually building Arctic offshore patrol vessels and finally upgrading the F-18 fighter jets (that’s stalled because of the F-35 fiasco) for effective air patrols, things the Harper government has been promising since time immemorial</w:t>
      </w:r>
    </w:p>
    <w:p w:rsidR="006A113A" w:rsidRDefault="006A113A" w:rsidP="006A113A">
      <w:pPr>
        <w:pStyle w:val="Heading3"/>
      </w:pPr>
      <w:r>
        <w:lastRenderedPageBreak/>
        <w:t>Russia Says no</w:t>
      </w:r>
    </w:p>
    <w:p w:rsidR="006A113A" w:rsidRPr="00663099" w:rsidRDefault="006A113A" w:rsidP="006A113A">
      <w:pPr>
        <w:pStyle w:val="Heading4"/>
      </w:pPr>
      <w:r w:rsidRPr="00663099">
        <w:t>No guarantee of Russia alliance – several Arctic options.</w:t>
      </w:r>
    </w:p>
    <w:p w:rsidR="006A113A" w:rsidRPr="00404D2E" w:rsidRDefault="006A113A" w:rsidP="006A113A">
      <w:r w:rsidRPr="00404D2E">
        <w:rPr>
          <w:rStyle w:val="Style13ptBold"/>
        </w:rPr>
        <w:t>Campbell 12</w:t>
      </w:r>
      <w:r w:rsidRPr="00663099">
        <w:rPr>
          <w:rFonts w:asciiTheme="majorHAnsi" w:hAnsiTheme="majorHAnsi"/>
          <w:color w:val="000000"/>
          <w:sz w:val="24"/>
        </w:rPr>
        <w:t xml:space="preserve"> </w:t>
      </w:r>
      <w:r w:rsidRPr="00404D2E">
        <w:t>(Caitlin, USCC Policy Analyst, Foreign Affairs and Energy, “China and the Arctic: Objectives and Obstacles,” 4/13/12,</w:t>
      </w:r>
    </w:p>
    <w:p w:rsidR="006A113A" w:rsidRPr="00404D2E" w:rsidRDefault="006A113A" w:rsidP="006A113A">
      <w:r w:rsidRPr="00404D2E">
        <w:t>http://origin.www.uscc.gov/sites/default/files/Research/China-andtheArctic_Apr2012.pdf)</w:t>
      </w:r>
    </w:p>
    <w:p w:rsidR="006A113A" w:rsidRPr="00663099" w:rsidRDefault="006A113A" w:rsidP="006A113A">
      <w:pPr>
        <w:rPr>
          <w:rFonts w:asciiTheme="majorHAnsi" w:hAnsiTheme="majorHAnsi"/>
          <w:b/>
          <w:bCs/>
          <w:color w:val="000000"/>
          <w:sz w:val="24"/>
        </w:rPr>
      </w:pPr>
    </w:p>
    <w:p w:rsidR="006A113A" w:rsidRDefault="006A113A" w:rsidP="006A113A">
      <w:pPr>
        <w:rPr>
          <w:rFonts w:asciiTheme="majorHAnsi" w:hAnsiTheme="majorHAnsi"/>
          <w:color w:val="000000"/>
          <w:sz w:val="16"/>
        </w:rPr>
      </w:pPr>
      <w:r w:rsidRPr="00404D2E">
        <w:rPr>
          <w:rStyle w:val="StyleUnderline"/>
          <w:rFonts w:asciiTheme="majorHAnsi" w:hAnsiTheme="majorHAnsi"/>
        </w:rPr>
        <w:t>In 2008, the U.S. Geological Survey (USGS) estimated that the Arctic contains up to 30 percent of the world’s undiscovered gas and 13 percent of the world’s undiscovered oil resources</w:t>
      </w:r>
      <w:r w:rsidRPr="00404D2E">
        <w:rPr>
          <w:rFonts w:asciiTheme="majorHAnsi" w:hAnsiTheme="majorHAnsi"/>
          <w:color w:val="000000"/>
          <w:sz w:val="16"/>
        </w:rPr>
        <w:t xml:space="preserve">.‡14 These </w:t>
      </w:r>
      <w:r w:rsidRPr="00404D2E">
        <w:rPr>
          <w:rStyle w:val="StyleUnderline"/>
          <w:rFonts w:asciiTheme="majorHAnsi" w:hAnsiTheme="majorHAnsi"/>
        </w:rPr>
        <w:t>untapped resources will become more readily accessible as Arctic sea ice melts</w:t>
      </w:r>
      <w:r w:rsidRPr="00404D2E">
        <w:rPr>
          <w:rFonts w:asciiTheme="majorHAnsi" w:hAnsiTheme="majorHAnsi"/>
          <w:color w:val="000000"/>
          <w:sz w:val="16"/>
        </w:rPr>
        <w:t>.§ According to the USGS</w:t>
      </w:r>
      <w:r w:rsidRPr="00404D2E">
        <w:rPr>
          <w:rStyle w:val="StyleUnderline"/>
          <w:rFonts w:asciiTheme="majorHAnsi" w:hAnsiTheme="majorHAnsi"/>
        </w:rPr>
        <w:t>, most of the potential oil and gas resources in the region are located within the territorial jurisdiction of Arctic states, and will thus be subject to the management and legal oversight of those countries.15</w:t>
      </w:r>
      <w:r w:rsidRPr="00404D2E">
        <w:rPr>
          <w:rFonts w:asciiTheme="majorHAnsi" w:hAnsiTheme="majorHAnsi"/>
          <w:color w:val="000000"/>
          <w:sz w:val="16"/>
        </w:rPr>
        <w:t xml:space="preserve"> China’s territorial disadvantage, combined with its lack of cold-water drilling expertise, will preclude any substantive </w:t>
      </w:r>
      <w:r w:rsidRPr="00404D2E">
        <w:rPr>
          <w:rStyle w:val="StyleUnderline"/>
          <w:rFonts w:asciiTheme="majorHAnsi" w:hAnsiTheme="majorHAnsi"/>
        </w:rPr>
        <w:t>energy acquisitions by China in the Arctic, according to several analysts</w:t>
      </w:r>
      <w:r w:rsidRPr="00404D2E">
        <w:rPr>
          <w:rFonts w:asciiTheme="majorHAnsi" w:hAnsiTheme="majorHAnsi"/>
          <w:color w:val="000000"/>
          <w:sz w:val="16"/>
        </w:rPr>
        <w:t>.16</w:t>
      </w:r>
      <w:r>
        <w:rPr>
          <w:rFonts w:asciiTheme="majorHAnsi" w:hAnsiTheme="majorHAnsi"/>
          <w:sz w:val="16"/>
          <w:szCs w:val="20"/>
        </w:rPr>
        <w:t xml:space="preserve"> </w:t>
      </w:r>
      <w:r w:rsidRPr="00404D2E">
        <w:rPr>
          <w:rFonts w:asciiTheme="majorHAnsi" w:hAnsiTheme="majorHAnsi"/>
          <w:color w:val="000000"/>
          <w:sz w:val="16"/>
        </w:rPr>
        <w:t xml:space="preserve">Still, there </w:t>
      </w:r>
      <w:r w:rsidRPr="00404D2E">
        <w:rPr>
          <w:rStyle w:val="StyleUnderline"/>
          <w:rFonts w:asciiTheme="majorHAnsi" w:hAnsiTheme="majorHAnsi"/>
        </w:rPr>
        <w:t>will be attractive opportunities for Chinese</w:t>
      </w:r>
      <w:r w:rsidRPr="00404D2E">
        <w:rPr>
          <w:rFonts w:asciiTheme="majorHAnsi" w:hAnsiTheme="majorHAnsi"/>
          <w:color w:val="000000"/>
          <w:sz w:val="16"/>
        </w:rPr>
        <w:t xml:space="preserve"> energy investments in the region. A promising destination for these investments is Russia. </w:t>
      </w:r>
      <w:r w:rsidRPr="00404D2E">
        <w:rPr>
          <w:rStyle w:val="Emphasis"/>
          <w:rFonts w:asciiTheme="majorHAnsi" w:hAnsiTheme="majorHAnsi"/>
        </w:rPr>
        <w:t>China and Russia already have extensive energy ties</w:t>
      </w:r>
      <w:r w:rsidRPr="00404D2E">
        <w:rPr>
          <w:rStyle w:val="StyleUnderline"/>
          <w:rFonts w:asciiTheme="majorHAnsi" w:hAnsiTheme="majorHAnsi"/>
        </w:rPr>
        <w:t xml:space="preserve"> and could cooperate on Arctic energy </w:t>
      </w:r>
      <w:r w:rsidRPr="00404D2E">
        <w:rPr>
          <w:rFonts w:asciiTheme="majorHAnsi" w:hAnsiTheme="majorHAnsi"/>
          <w:color w:val="000000"/>
          <w:sz w:val="16"/>
        </w:rPr>
        <w:t xml:space="preserve">as well.** Speaking at the 2010 Shanghai Expo, the governor of the Yamalo-Nenets Autonomous region in Russia - a coastal region which accounts for over </w:t>
      </w:r>
      <w:r w:rsidRPr="00404D2E">
        <w:rPr>
          <w:rStyle w:val="StyleUnderline"/>
          <w:rFonts w:asciiTheme="majorHAnsi" w:hAnsiTheme="majorHAnsi"/>
        </w:rPr>
        <w:t xml:space="preserve">90 percent of Russian natural gas production - welcomed resource cooperation with China, saying </w:t>
      </w:r>
      <w:r w:rsidRPr="00404D2E">
        <w:rPr>
          <w:rFonts w:asciiTheme="majorHAnsi" w:hAnsiTheme="majorHAnsi"/>
          <w:color w:val="000000"/>
          <w:sz w:val="16"/>
        </w:rPr>
        <w:t>“*w+e are ready to act as intermediaries between an investor country and the oil and gas sector and create a good investment climate.”17</w:t>
      </w:r>
      <w:r>
        <w:rPr>
          <w:rFonts w:asciiTheme="majorHAnsi" w:hAnsiTheme="majorHAnsi"/>
          <w:sz w:val="16"/>
          <w:szCs w:val="20"/>
        </w:rPr>
        <w:t xml:space="preserve"> </w:t>
      </w:r>
      <w:r w:rsidRPr="00404D2E">
        <w:rPr>
          <w:rStyle w:val="StyleUnderline"/>
          <w:rFonts w:asciiTheme="majorHAnsi" w:hAnsiTheme="majorHAnsi"/>
        </w:rPr>
        <w:t>Another potential partner for China’s Arctic energy ambitions is Canada. In recent years, Chinese energy investments in Canada have grown significantly, with Chinese state-owned companies purchasing minority and controlling stakes in Canadian oil and gas projects worth $16 billion in 2010 and 2011</w:t>
      </w:r>
      <w:r w:rsidRPr="00404D2E">
        <w:rPr>
          <w:rFonts w:asciiTheme="majorHAnsi" w:hAnsiTheme="majorHAnsi"/>
          <w:color w:val="000000"/>
          <w:sz w:val="16"/>
        </w:rPr>
        <w:t>. 18 Meanwhile, Canadian policymakers seem to be looking to Asia to diversify the country’s energy trade away from the United States (which is the destination for the vast majority of Canadian energy exports).19</w:t>
      </w:r>
      <w:r>
        <w:rPr>
          <w:rFonts w:asciiTheme="majorHAnsi" w:hAnsiTheme="majorHAnsi"/>
          <w:sz w:val="16"/>
          <w:szCs w:val="20"/>
        </w:rPr>
        <w:t xml:space="preserve"> </w:t>
      </w:r>
      <w:r w:rsidRPr="00404D2E">
        <w:rPr>
          <w:rStyle w:val="StyleUnderline"/>
          <w:rFonts w:asciiTheme="majorHAnsi" w:hAnsiTheme="majorHAnsi"/>
        </w:rPr>
        <w:t>Norway</w:t>
      </w:r>
      <w:r w:rsidRPr="00404D2E">
        <w:rPr>
          <w:rFonts w:asciiTheme="majorHAnsi" w:hAnsiTheme="majorHAnsi"/>
          <w:color w:val="000000"/>
          <w:sz w:val="16"/>
        </w:rPr>
        <w:t xml:space="preserve"> is </w:t>
      </w:r>
      <w:r w:rsidRPr="00404D2E">
        <w:rPr>
          <w:rStyle w:val="StyleUnderline"/>
          <w:rFonts w:asciiTheme="majorHAnsi" w:hAnsiTheme="majorHAnsi"/>
        </w:rPr>
        <w:t xml:space="preserve">another </w:t>
      </w:r>
      <w:r w:rsidRPr="00404D2E">
        <w:rPr>
          <w:rFonts w:asciiTheme="majorHAnsi" w:hAnsiTheme="majorHAnsi"/>
          <w:color w:val="000000"/>
          <w:sz w:val="16"/>
        </w:rPr>
        <w:t xml:space="preserve">likely </w:t>
      </w:r>
      <w:r w:rsidRPr="00404D2E">
        <w:rPr>
          <w:rStyle w:val="StyleUnderline"/>
          <w:rFonts w:asciiTheme="majorHAnsi" w:hAnsiTheme="majorHAnsi"/>
        </w:rPr>
        <w:t>partner</w:t>
      </w:r>
      <w:r w:rsidRPr="00404D2E">
        <w:rPr>
          <w:rFonts w:asciiTheme="majorHAnsi" w:hAnsiTheme="majorHAnsi"/>
          <w:color w:val="000000"/>
          <w:sz w:val="16"/>
        </w:rPr>
        <w:t xml:space="preserve"> on energy. During meetings of the Bilateral Dialogue on Arctic Issues between China and Norway, discussions have been held on energy and resource issues. </w:t>
      </w:r>
      <w:r w:rsidRPr="00404D2E">
        <w:rPr>
          <w:rStyle w:val="StyleUnderline"/>
          <w:rFonts w:asciiTheme="majorHAnsi" w:hAnsiTheme="majorHAnsi"/>
        </w:rPr>
        <w:t>Norway’s cold-water drilling expertise will likely be targeted by Chinese energy firms looking to gain know-how and investment</w:t>
      </w:r>
      <w:r w:rsidRPr="00404D2E">
        <w:rPr>
          <w:rFonts w:asciiTheme="majorHAnsi" w:hAnsiTheme="majorHAnsi"/>
          <w:color w:val="000000"/>
          <w:sz w:val="16"/>
        </w:rPr>
        <w:t>. However, some reports suggest that current diplomatic tensions between Norway and China might hinder these collaborative efforts. Since the Oslo-based Nobel Committee awarded Chinese dissident Liu Xiaobo the Nobel Peace Prize in 2010, China has stalled or halted economic and diplomatic relations between the two countries.It has been reported that in response to China’s behavior, Norway might block Beijing’s attempts to gain permanent observer status in the Arctic Council, a high-level intergovernmental regional forum that addresses environmental, resource, and climate issues in the Arctic.††These reports contradict a recent foreign policy address by Norway’s Minister of Foreign Affairs, expressing support for China’s application for permanent observer status.21 While gaining permanent observer status will not allow China any decision-making powers in the region, it would grant China unrestricted access to Arctic Council meetings.22</w:t>
      </w:r>
    </w:p>
    <w:p w:rsidR="006A113A" w:rsidRPr="0019337E" w:rsidRDefault="006A113A" w:rsidP="0019337E">
      <w:pPr>
        <w:pStyle w:val="Heading4"/>
        <w:rPr>
          <w:rStyle w:val="Style13ptBold"/>
          <w:b/>
          <w:bCs/>
          <w:u w:val="none"/>
        </w:rPr>
      </w:pPr>
      <w:r>
        <w:t>War inevitable. Russia-Canada tensions over north pole has gone too far</w:t>
      </w:r>
    </w:p>
    <w:p w:rsidR="006A113A" w:rsidRPr="009B5EC1" w:rsidRDefault="006A113A" w:rsidP="006A113A">
      <w:r w:rsidRPr="009B5EC1">
        <w:rPr>
          <w:rStyle w:val="Style13ptBold"/>
        </w:rPr>
        <w:t>Harding 13</w:t>
      </w:r>
      <w:r>
        <w:t xml:space="preserve"> (Harding, Luke-award-winning foreign correspondent with the Guardian. "Russia to Boost Military Presence in Arctic as Canada Plots North Pole Claim." The Guardian. Guardian News and Media, 11 Dec. 2013. Web. 18 July 2014. &lt;http://www.theguardian.com/world/2013/dec/10/russia-military-arctic-canada-north-pole&gt;. XM)</w:t>
      </w:r>
    </w:p>
    <w:p w:rsidR="006A113A" w:rsidRDefault="006A113A" w:rsidP="006A113A">
      <w:pPr>
        <w:rPr>
          <w:rStyle w:val="StyleUnderline"/>
        </w:rPr>
      </w:pPr>
    </w:p>
    <w:p w:rsidR="006A113A" w:rsidRPr="009B5EC1" w:rsidRDefault="006A113A" w:rsidP="006A113A">
      <w:pPr>
        <w:rPr>
          <w:rStyle w:val="StyleUnderline"/>
        </w:rPr>
      </w:pPr>
      <w:r w:rsidRPr="009B5EC1">
        <w:rPr>
          <w:rStyle w:val="StyleUnderline"/>
        </w:rPr>
        <w:t>The political temperature in the Arctic rose on Tuesday when Vladimir Putin vowed to step up Russia's military presence in the region in response to a claim by Canada to the north pole.</w:t>
      </w:r>
      <w:r>
        <w:rPr>
          <w:rStyle w:val="StyleUnderline"/>
        </w:rPr>
        <w:t xml:space="preserve"> </w:t>
      </w:r>
      <w:r w:rsidRPr="009B5EC1">
        <w:rPr>
          <w:rStyle w:val="StyleUnderline"/>
        </w:rPr>
        <w:t>In typically trenchant style, the Russian president told his defence chiefs to concentrate on building up infrastructure and military units in the Arctic. He said the region was again key to Russia's national and strategic interests, following a retreat in the post-Soviet period.</w:t>
      </w:r>
      <w:r>
        <w:rPr>
          <w:rStyle w:val="StyleUnderline"/>
        </w:rPr>
        <w:t xml:space="preserve"> </w:t>
      </w:r>
      <w:r w:rsidRPr="009B5EC1">
        <w:rPr>
          <w:rStyle w:val="StyleUnderline"/>
        </w:rPr>
        <w:t>His comments were a direct and rapid riposte to Canada, a rival Arctic power. On Monday Canada's foreign minister, John Baird, said his government had asked scientists to work on a submission to the UN arguing that the outer limits of Canada's territory include the north pole, which has yet to be claimed by any country.</w:t>
      </w:r>
      <w:r>
        <w:rPr>
          <w:rStyle w:val="StyleUnderline"/>
        </w:rPr>
        <w:t xml:space="preserve"> </w:t>
      </w:r>
      <w:r>
        <w:t xml:space="preserve">The submission will further assert that Canada owns the Lomonosov Ridge, an undersea mountain range between Ellesmere Island, Canada's most northern landmass, and Russia's inhospitable east Siberian coast. Russia insists that it is the ridge's true owner. In 2007 Russian scientists carried out a mission to the region and came back claiming the shelf for the Russian Federation. Divers even planted a flag on the seabed. </w:t>
      </w:r>
      <w:r w:rsidRPr="009B5EC1">
        <w:rPr>
          <w:rStyle w:val="StyleUnderline"/>
        </w:rPr>
        <w:t xml:space="preserve">Last week Canada applied to the UN commission on the limits of the continental shelf to increase its nautical borders. Currently the five nations with territories near the Arctic circle – Canada, Denmark, Norway, Russia and the US – are allotted 200 </w:t>
      </w:r>
      <w:r w:rsidRPr="009B5EC1">
        <w:rPr>
          <w:rStyle w:val="StyleUnderline"/>
        </w:rPr>
        <w:lastRenderedPageBreak/>
        <w:t>nautical miles from their northern coasts. Canada is seeking to extend its territory by about half a million square miles .</w:t>
      </w:r>
    </w:p>
    <w:p w:rsidR="006A113A" w:rsidRDefault="006A113A" w:rsidP="006A113A"/>
    <w:p w:rsidR="006A113A" w:rsidRDefault="006A113A" w:rsidP="006A113A">
      <w:pPr>
        <w:pStyle w:val="Heading4"/>
        <w:rPr>
          <w:rStyle w:val="Style13ptBold"/>
        </w:rPr>
      </w:pPr>
      <w:r w:rsidRPr="003663A6">
        <w:t>Russia has too much interest to make concessions</w:t>
      </w:r>
      <w:r>
        <w:rPr>
          <w:rStyle w:val="Style13ptBold"/>
        </w:rPr>
        <w:t>.</w:t>
      </w:r>
    </w:p>
    <w:p w:rsidR="006A113A" w:rsidRDefault="006A113A" w:rsidP="006A113A">
      <w:pPr>
        <w:rPr>
          <w:rStyle w:val="Style13ptBold"/>
        </w:rPr>
      </w:pPr>
    </w:p>
    <w:p w:rsidR="006A113A" w:rsidRPr="00827F33" w:rsidRDefault="006A113A" w:rsidP="006A113A">
      <w:r w:rsidRPr="00827F33">
        <w:rPr>
          <w:rStyle w:val="Style13ptBold"/>
        </w:rPr>
        <w:t>Anishchuk 14</w:t>
      </w:r>
      <w:r>
        <w:rPr>
          <w:color w:val="000000"/>
        </w:rPr>
        <w:t xml:space="preserve"> (Anishchuk, Alexei-Reuters correspondent in Moscow. "Russia's Putin Wants Beefed-up Presence in Arctic."</w:t>
      </w:r>
      <w:r>
        <w:rPr>
          <w:rStyle w:val="apple-converted-space"/>
          <w:color w:val="000000"/>
        </w:rPr>
        <w:t> </w:t>
      </w:r>
      <w:r>
        <w:rPr>
          <w:i/>
          <w:iCs/>
          <w:color w:val="000000"/>
        </w:rPr>
        <w:t>Reuters</w:t>
      </w:r>
      <w:r>
        <w:rPr>
          <w:color w:val="000000"/>
        </w:rPr>
        <w:t>. Thomson Reuters, 22 Apr. 2014. Web. 18 July 2014. &lt;http://www.reuters.com/article/2014/04/22/us-russia-putin-arctic-idUSBREA3L1BN20140422&gt;. XM)</w:t>
      </w:r>
    </w:p>
    <w:p w:rsidR="006A113A" w:rsidRDefault="006A113A" w:rsidP="006A113A">
      <w:pPr>
        <w:rPr>
          <w:rStyle w:val="StyleUnderline"/>
        </w:rPr>
      </w:pPr>
    </w:p>
    <w:p w:rsidR="006A113A" w:rsidRDefault="006A113A" w:rsidP="006A113A">
      <w:pPr>
        <w:rPr>
          <w:rStyle w:val="StyleUnderline"/>
        </w:rPr>
      </w:pPr>
      <w:r w:rsidRPr="00827F33">
        <w:rPr>
          <w:rStyle w:val="StyleUnderline"/>
        </w:rPr>
        <w:t>(Reuters) - President Vladimir Putin said on Tuesday that Russia should step up its presence in the Arctic and challenge other nations in exploring the world's largest untapped natural reserves, days after it started shipping its first oil from the region.</w:t>
      </w:r>
      <w:r>
        <w:rPr>
          <w:rStyle w:val="StyleUnderline"/>
        </w:rPr>
        <w:t xml:space="preserve"> </w:t>
      </w:r>
      <w:r w:rsidRPr="00827F33">
        <w:rPr>
          <w:rStyle w:val="StyleUnderline"/>
        </w:rPr>
        <w:t>Russia's ambitions in the Arctic have for some time been raising eyebrows among other states vying for a presence there, but the Kremlin's annexation of Ukraine's Crimea Peninsula is likely to put its Arctic plans under greater scrutiny.</w:t>
      </w:r>
      <w:r>
        <w:rPr>
          <w:rStyle w:val="StyleUnderline"/>
        </w:rPr>
        <w:t xml:space="preserve"> </w:t>
      </w:r>
      <w:r>
        <w:t xml:space="preserve">Russia has staked its future economic growth on developing the Arctic's vast energy resources and reviving a Soviet-era shipping route through the ice. </w:t>
      </w:r>
      <w:r w:rsidRPr="00827F33">
        <w:rPr>
          <w:rStyle w:val="StyleUnderline"/>
        </w:rPr>
        <w:t>The United States, Denmark and Norway are also pressing for access to what they consider their fair share of the Arctic's massive oil and natural gas reserves.</w:t>
      </w:r>
      <w:r>
        <w:rPr>
          <w:rStyle w:val="StyleUnderline"/>
        </w:rPr>
        <w:t xml:space="preserve"> </w:t>
      </w:r>
      <w:r>
        <w:t>Russia loaded its first crude tanker from an oil platform in the Pechora Sea last week. "</w:t>
      </w:r>
      <w:r w:rsidRPr="00827F33">
        <w:rPr>
          <w:rStyle w:val="StyleUnderline"/>
        </w:rPr>
        <w:t>Over decades, step by step, Russia has built up, strengthened its positions in the Arctic," Putin told a meeting of his Security Council in the Kremlin. "And our goal is not only to regain them, but also to qualitatively strengthen them."</w:t>
      </w:r>
      <w:r>
        <w:rPr>
          <w:rStyle w:val="StyleUnderline"/>
        </w:rPr>
        <w:t xml:space="preserve"> </w:t>
      </w:r>
      <w:r w:rsidRPr="00827F33">
        <w:rPr>
          <w:rStyle w:val="StyleUnderline"/>
        </w:rPr>
        <w:t>Moscow and the West are in the middle of their worst standoff since the Cold War. The row centers on Russia's annexation of Crimea and its support for pro-Russian separatists in eastern Ukraine.</w:t>
      </w:r>
      <w:r>
        <w:rPr>
          <w:rStyle w:val="StyleUnderline"/>
        </w:rPr>
        <w:t xml:space="preserve"> </w:t>
      </w:r>
      <w:r w:rsidRPr="00827F33">
        <w:rPr>
          <w:rStyle w:val="StyleUnderline"/>
        </w:rPr>
        <w:t>Last year Putin ordered the reopening of a Soviet-era Arctic military base in the Novosibirsk Islands, two decades after abandoning it, and Moscow has sent 10 warships and four nuclear-powered ice breakers there in a demonstration of force.</w:t>
      </w:r>
    </w:p>
    <w:p w:rsidR="006A113A" w:rsidRDefault="006A113A" w:rsidP="006A113A"/>
    <w:p w:rsidR="000C0AA6" w:rsidRPr="006559E7" w:rsidRDefault="000C0AA6" w:rsidP="000C0AA6">
      <w:pPr>
        <w:pStyle w:val="Heading4"/>
      </w:pPr>
      <w:r>
        <w:t>Russia can’t cooperate—EU won’t provide technical help</w:t>
      </w:r>
    </w:p>
    <w:p w:rsidR="000C0AA6" w:rsidRDefault="000C0AA6" w:rsidP="000C0AA6">
      <w:r w:rsidRPr="006352D5">
        <w:rPr>
          <w:rStyle w:val="Style13ptBold"/>
        </w:rPr>
        <w:t>Lewis &amp; Guarascio 7/23</w:t>
      </w:r>
      <w:r>
        <w:t xml:space="preserve"> (Barbara Lewis, Reuters Deputy Energy Editor for Europe, Middle East, Asia, and Francesco Guarascio, Reuters European Affairs Reporter, 7/23/2014, “UPDATE 2-EU says could halt technology for Russia to develop Arctic oil and gas”, </w:t>
      </w:r>
      <w:hyperlink r:id="rId34" w:history="1">
        <w:r w:rsidRPr="004664C7">
          <w:rPr>
            <w:rStyle w:val="Hyperlink"/>
          </w:rPr>
          <w:t>http://www.reuters.com/article/2014/07/23/ukraine-crisis-eu-arctic-idUSL6N0PY4EA20140723</w:t>
        </w:r>
      </w:hyperlink>
      <w:r>
        <w:t xml:space="preserve"> || Alice)</w:t>
      </w:r>
    </w:p>
    <w:p w:rsidR="000C0AA6" w:rsidRDefault="000C0AA6" w:rsidP="000C0AA6"/>
    <w:p w:rsidR="000C0AA6" w:rsidRDefault="000C0AA6" w:rsidP="000C0AA6">
      <w:r>
        <w:t xml:space="preserve">BRUSSELS, July 23 (Reuters) - </w:t>
      </w:r>
      <w:r w:rsidRPr="006352D5">
        <w:rPr>
          <w:rStyle w:val="StyleUnderline"/>
        </w:rPr>
        <w:t xml:space="preserve">The European Union should not give Russia technical help to develop Arctic oil and gas fields if Moscow fails to help to defuse the Ukraine crisis, EU Energy Commissioner Guenther Oettinger said </w:t>
      </w:r>
      <w:r>
        <w:t xml:space="preserve">on Wednesday. EU officials have always said energy should not be used as a weapon in attempts to solve the crisis over Russia's actions in Ukraine. While stopping far short of targeting physical energy supplies, </w:t>
      </w:r>
      <w:r w:rsidRPr="003B0FF7">
        <w:rPr>
          <w:rStyle w:val="StyleUnderline"/>
        </w:rPr>
        <w:t xml:space="preserve">EU ministers </w:t>
      </w:r>
      <w:r>
        <w:t xml:space="preserve">for the first time this week </w:t>
      </w:r>
      <w:r w:rsidRPr="003B0FF7">
        <w:rPr>
          <w:rStyle w:val="StyleUnderline"/>
        </w:rPr>
        <w:t>raised the idea of restricting Russian access to oil and gas technology. "If they don't try for peace in the east of Ukraine ... If they don't decisively try to do something to prevent escalation, then there is no reason for us to help promote the growth of their industry and develop new resources for gas and oil and therefore to put this equipment on the list of sanctions</w:t>
      </w:r>
      <w:r>
        <w:t>," Oettinger told a news conference. "</w:t>
      </w:r>
      <w:r w:rsidRPr="003B0FF7">
        <w:rPr>
          <w:rStyle w:val="StyleUnderline"/>
        </w:rPr>
        <w:t>The Russians see offshore oil and gas in the Arctic</w:t>
      </w:r>
      <w:r>
        <w:t xml:space="preserve">, for example, </w:t>
      </w:r>
      <w:r w:rsidRPr="003B0FF7">
        <w:rPr>
          <w:rStyle w:val="StyleUnderline"/>
        </w:rPr>
        <w:t xml:space="preserve">as a good potential for the future. But this can only be developed by hardware and software from the West, by drills and ... equipment that their industry cannot </w:t>
      </w:r>
      <w:r w:rsidRPr="00E478C5">
        <w:rPr>
          <w:rStyle w:val="StyleUnderline"/>
        </w:rPr>
        <w:t>supply." A western halt in supporting Russia's ambitious Arctic oil and gas developments could deal a blow</w:t>
      </w:r>
      <w:r>
        <w:t xml:space="preserve"> to Russian gas company Novatek, the country's second biggest gas producer after state-controlled Gazprom. Novatek, which has seen one of its shareholders hit by U.S. sanctions, is the main developer of the Arctic Yamal peninsula liquefied natural gas (LNG) export project. </w:t>
      </w:r>
      <w:r w:rsidRPr="00E478C5">
        <w:rPr>
          <w:rStyle w:val="StyleUnderline"/>
        </w:rPr>
        <w:t>Novatek's Yamal LNG project</w:t>
      </w:r>
      <w:r>
        <w:t xml:space="preserve">, which plans to export 16.5 million tonnes of LNG a year, </w:t>
      </w:r>
      <w:r w:rsidRPr="00E478C5">
        <w:rPr>
          <w:rStyle w:val="StyleUnderline"/>
        </w:rPr>
        <w:t>is so far in the Arctic North that it requires the use of specialised technology, often provided by western partners</w:t>
      </w:r>
      <w:r>
        <w:t>.</w:t>
      </w:r>
    </w:p>
    <w:p w:rsidR="000C0AA6" w:rsidRDefault="000C0AA6" w:rsidP="000C0AA6">
      <w:pPr>
        <w:pStyle w:val="Heading4"/>
      </w:pPr>
      <w:r>
        <w:lastRenderedPageBreak/>
        <w:t>Russia won’t cooperate—it looks eastward for Arctic development first</w:t>
      </w:r>
    </w:p>
    <w:p w:rsidR="000C0AA6" w:rsidRDefault="000C0AA6" w:rsidP="000C0AA6">
      <w:r w:rsidRPr="00B86358">
        <w:rPr>
          <w:rStyle w:val="Style13ptBold"/>
        </w:rPr>
        <w:t>Yedlin 7/29</w:t>
      </w:r>
      <w:r>
        <w:t xml:space="preserve"> (Deborah Yedlin, business reporter for the Calgary Herald, 7/29/2014, “Yedlin: Russia sanctions may be good news in Canada”, </w:t>
      </w:r>
      <w:hyperlink r:id="rId35" w:history="1">
        <w:r w:rsidRPr="004004A4">
          <w:rPr>
            <w:rStyle w:val="Hyperlink"/>
          </w:rPr>
          <w:t>http://www.calgaryherald.com/Yedlin+Russia+sanctions+good+news+Canada/10071918/story.html</w:t>
        </w:r>
      </w:hyperlink>
      <w:r>
        <w:t xml:space="preserve"> || Alice)</w:t>
      </w:r>
    </w:p>
    <w:p w:rsidR="000C0AA6" w:rsidRDefault="000C0AA6" w:rsidP="000C0AA6"/>
    <w:p w:rsidR="000C0AA6" w:rsidRDefault="000C0AA6" w:rsidP="000C0AA6">
      <w:r w:rsidRPr="007C7AE6">
        <w:rPr>
          <w:rStyle w:val="StyleUnderline"/>
        </w:rPr>
        <w:t xml:space="preserve">Whether or not European and American sanctions affect Russia’s plans Arctic oil and gas development, </w:t>
      </w:r>
      <w:r w:rsidRPr="007C7AE6">
        <w:rPr>
          <w:rStyle w:val="Emphasis"/>
        </w:rPr>
        <w:t>increasingly, Russia is turning eastward</w:t>
      </w:r>
      <w:r>
        <w:t xml:space="preserve">. </w:t>
      </w:r>
      <w:r w:rsidRPr="007C7AE6">
        <w:rPr>
          <w:rStyle w:val="StyleUnderline"/>
        </w:rPr>
        <w:t>The country is looking to Asia</w:t>
      </w:r>
      <w:r>
        <w:t xml:space="preserve"> not just for export markets for its fossil fuels, but also </w:t>
      </w:r>
      <w:r w:rsidRPr="007C7AE6">
        <w:rPr>
          <w:rStyle w:val="StyleUnderline"/>
        </w:rPr>
        <w:t>for investors and technology providers for its Arctic oil and gas projects</w:t>
      </w:r>
      <w:r>
        <w:t xml:space="preserve">. Consider the Yamal LNG project under development in coastal central Siberia. </w:t>
      </w:r>
      <w:r w:rsidRPr="00703471">
        <w:rPr>
          <w:rStyle w:val="StyleUnderline"/>
        </w:rPr>
        <w:t>China National Petroleum Corporation, with which Gazprom signed the long-awaited $400 billion, 30-year gas deal in May 2014, holds a 20 percent stake in the project</w:t>
      </w:r>
      <w:r>
        <w:t xml:space="preserve">. France’s Total holds another 20 percent stake, while independently-owned Russian company OAO Novatek holds the remaining 60 percent stake. </w:t>
      </w:r>
      <w:r w:rsidRPr="00703471">
        <w:rPr>
          <w:rStyle w:val="StyleUnderline"/>
        </w:rPr>
        <w:t>In July 2014, it was announced that South Korea company Daewoo would build the nine LNG tankers that will be needed to transport the resource to and from the gas field. Japanese company Mitsui O.S.K. has already signed up to buy and operate three of these tankers</w:t>
      </w:r>
      <w:r>
        <w:t xml:space="preserve">. As such, </w:t>
      </w:r>
      <w:r w:rsidRPr="00703471">
        <w:rPr>
          <w:rStyle w:val="StyleUnderline"/>
        </w:rPr>
        <w:t>Yamal exemplifies the increasing participation of China, South Korea, and Japan in the Russian Arctic oil and gas sector – participation which sanctions will not affect</w:t>
      </w:r>
      <w:r>
        <w:t xml:space="preserve">. As South Korea makes plans to turn into an oil hub for the Asia-Pacific, Russia could have even more reasons to send its oil and gas east along the Northern Sea Route instead of west, at least when ice conditions allow. Problems ahead for Arctic cooperation on environment, SAR In short, </w:t>
      </w:r>
      <w:r w:rsidRPr="00B6579E">
        <w:rPr>
          <w:rStyle w:val="StyleUnderline"/>
        </w:rPr>
        <w:t>commercial interests are facilitating Arctic cooperation as geopolitical tensions freeze partnerships elsewhere.</w:t>
      </w:r>
      <w:r>
        <w:t xml:space="preserve"> This is worrying for polar search and rescue and the Arctic environment because it’s states rather than corporations that partner on these matters. For instance, </w:t>
      </w:r>
      <w:r w:rsidRPr="00B6579E">
        <w:rPr>
          <w:rStyle w:val="StyleUnderline"/>
        </w:rPr>
        <w:t>in March, events in Crimea put the planned Northern Eagle search and rescue exercise between the U.S., Russia, and Norway, on hold indefinitely</w:t>
      </w:r>
      <w:r>
        <w:t>. And in April, Canada, the current Arctic Council chair, boycotted the intergovernmental forum’s working group meetings in Moscow. Those meetings were over black carbon and methane, pollutants that threaten to have an increased impact on the Arctic as industrial activities in the region increase.</w:t>
      </w:r>
    </w:p>
    <w:p w:rsidR="000C0AA6" w:rsidRDefault="000C0AA6" w:rsidP="000C0AA6">
      <w:pPr>
        <w:pStyle w:val="Heading4"/>
      </w:pPr>
      <w:r>
        <w:t>New sanctions block cooperation</w:t>
      </w:r>
    </w:p>
    <w:p w:rsidR="000C0AA6" w:rsidRDefault="000C0AA6" w:rsidP="000C0AA6">
      <w:r w:rsidRPr="00C93C17">
        <w:rPr>
          <w:rStyle w:val="Style13ptBold"/>
        </w:rPr>
        <w:t>Østhagen 4/30</w:t>
      </w:r>
      <w:r>
        <w:t xml:space="preserve"> (Andreas Østhagen, Director for Norway at the Arctic Institute and program coordinator/fellow at the Norwegian Institute for Defence Studies (IFS), 4/30/2014, “Ukraine Crisis and the Arctic: Penalties or Reconciliation?”, </w:t>
      </w:r>
      <w:hyperlink r:id="rId36" w:history="1">
        <w:r w:rsidRPr="00AB60A1">
          <w:rPr>
            <w:rStyle w:val="Hyperlink"/>
          </w:rPr>
          <w:t>http://www.thearcticinstitute.org/2014/04/impact-of-ukraine-crisis-on-Arctic.html</w:t>
        </w:r>
      </w:hyperlink>
      <w:r>
        <w:t xml:space="preserve"> || Alice)</w:t>
      </w:r>
    </w:p>
    <w:p w:rsidR="000C0AA6" w:rsidRDefault="000C0AA6" w:rsidP="000C0AA6"/>
    <w:p w:rsidR="000C0AA6" w:rsidRDefault="000C0AA6" w:rsidP="000C0AA6">
      <w:r w:rsidRPr="00F643B7">
        <w:rPr>
          <w:rStyle w:val="StyleUnderline"/>
        </w:rPr>
        <w:t xml:space="preserve">First, the immediate and direct impact of decisions taken outside of an Arctic context could hamper Russia’s strongest interest in the Arctic, namely economic </w:t>
      </w:r>
      <w:r w:rsidRPr="009936E1">
        <w:rPr>
          <w:rStyle w:val="StyleUnderline"/>
        </w:rPr>
        <w:t>development. Sanctions put in place by the European Union and the United States have the potential to affect the multitude of European and American companies engaged in developing the vast resource potential in the Yamal, Nenets and Kara Sea regions.</w:t>
      </w:r>
      <w:r>
        <w:t xml:space="preserve"> Highlighting this, on April 28 sanctions were put in place by the US on Rosneft’s president, Igor Sechin [2]. This summer ExxonMobil alone is scheduled to conduct some of the most expensive exploratory drillings in the history of offshore oil and gas development in the Kara Sea through its joint venture with Rosneft [3]. BP is similarly dependent on Rosneft after TNK-BP was incorporated into the Russian oil giant in 2013, leaving BP with 19.5 percent of Rosneft’s shares [4]. </w:t>
      </w:r>
      <w:r w:rsidRPr="00F643B7">
        <w:rPr>
          <w:rStyle w:val="StyleUnderline"/>
        </w:rPr>
        <w:t>Should further sanctions be put in place limiting western companies dealings with Russian energy companies, from either the Russian or the EU/US side, Arctic economic development in Russia will take a hit</w:t>
      </w:r>
      <w:r>
        <w:t>. Cancelling Cooperation In terms of direct cooperation in the Arctic sphere, exclusion of Russia or the boycotting of various Arctic meetings by one or several of the Arctic states have the potential to derail the relatively well-established modes of collaboration that have developed in the Arctic. Canada’s decision not to attend the Arctic Council task force meeting in Moscow last week is a minor, but still significant symbol of how Arctic cooperation is affected by the international crisis further south [5]. Similarly</w:t>
      </w:r>
      <w:r w:rsidRPr="003862F3">
        <w:rPr>
          <w:rStyle w:val="StyleUnderline"/>
        </w:rPr>
        <w:t>, Russian officials were not invited to take part in a pre-meeting to the North Atlantic Coast Guard Forum in Sydney, Novia Scotia</w:t>
      </w:r>
      <w:r>
        <w:t xml:space="preserve"> on March 31, where the establishment of an Arctic Coast Guard Forum was discussed. The planned Northern Chiefs of Defence (CHODs) meeting scheduled for June in Iceland seems likely to be postponed as well, as could be expected. The Northern CHODs forum is one of the few arenas, in addition to the Arctic Security Forces Roundtable, where all the Arctic states convene to discuss </w:t>
      </w:r>
      <w:r>
        <w:lastRenderedPageBreak/>
        <w:t>hard security matters. Consequently several of the informal and formal arenas where civilian and military issues in the Arctic are discussed are put on hold.</w:t>
      </w:r>
    </w:p>
    <w:p w:rsidR="000C0AA6" w:rsidRPr="00B723A8" w:rsidRDefault="000C0AA6" w:rsidP="000C0AA6">
      <w:pPr>
        <w:pStyle w:val="Heading4"/>
      </w:pPr>
      <w:r>
        <w:t>No US-Russia cooperation—geopolitical tensions and sanctions</w:t>
      </w:r>
    </w:p>
    <w:p w:rsidR="000C0AA6" w:rsidRDefault="000C0AA6" w:rsidP="000C0AA6">
      <w:r w:rsidRPr="00A45A52">
        <w:rPr>
          <w:rStyle w:val="Style13ptBold"/>
        </w:rPr>
        <w:t>Fox News 7/17</w:t>
      </w:r>
      <w:r>
        <w:t xml:space="preserve"> (Fox News and the Associated Press, 7/17/2014, “Russia slams latest US sanctions over Ukraine as 'bullying'”, </w:t>
      </w:r>
      <w:hyperlink r:id="rId37" w:history="1">
        <w:r w:rsidRPr="00AB60A1">
          <w:rPr>
            <w:rStyle w:val="Hyperlink"/>
          </w:rPr>
          <w:t>http://www.foxnews.com/world/2014/07/17/russia-slams-latest-us-sanctions-over-ukraine-as-bullying</w:t>
        </w:r>
      </w:hyperlink>
      <w:r>
        <w:t xml:space="preserve"> || Alice)</w:t>
      </w:r>
    </w:p>
    <w:p w:rsidR="000C0AA6" w:rsidRPr="00355D4C" w:rsidRDefault="000C0AA6" w:rsidP="000C0AA6"/>
    <w:p w:rsidR="000C0AA6" w:rsidRDefault="000C0AA6" w:rsidP="000C0AA6">
      <w:r w:rsidRPr="00657C36">
        <w:rPr>
          <w:rStyle w:val="StyleUnderline"/>
        </w:rPr>
        <w:t>Russia reacted strongly Thursday to new unilateral sanctions announced the day before by President Barack Obama</w:t>
      </w:r>
      <w:r>
        <w:t xml:space="preserve">, with a spokesman for the country's Foreign Ministry </w:t>
      </w:r>
      <w:r w:rsidRPr="00392993">
        <w:rPr>
          <w:rStyle w:val="StyleUnderline"/>
        </w:rPr>
        <w:t>decrying what</w:t>
      </w:r>
      <w:r>
        <w:t xml:space="preserve"> it claimed </w:t>
      </w:r>
      <w:r w:rsidRPr="00392993">
        <w:rPr>
          <w:rStyle w:val="StyleUnderline"/>
        </w:rPr>
        <w:t>were "bullying" tactics by Washington. "We consider the new round of American sanctions against Russia as a primitive attempt to take vengeance for the fact that events in Ukraine are not playing out to the tune of the script of Washington," the Ministry said</w:t>
      </w:r>
      <w:r>
        <w:t xml:space="preserve"> in a statement. Earlier Thursday, Russian President Vladimir </w:t>
      </w:r>
      <w:r w:rsidRPr="003F2A9B">
        <w:rPr>
          <w:rStyle w:val="StyleUnderline"/>
        </w:rPr>
        <w:t>Putin said</w:t>
      </w:r>
      <w:r>
        <w:t xml:space="preserve"> in televised comments that the </w:t>
      </w:r>
      <w:r w:rsidRPr="003F2A9B">
        <w:rPr>
          <w:rStyle w:val="StyleUnderline"/>
        </w:rPr>
        <w:t>sanctions are "driving into a corner" relations between the two nations as well as the interests of American companies and "the long-term national interests of the U.S. government and people." Putin warned Washington that the sanctions will backfire against American companies working in Russia</w:t>
      </w:r>
      <w:r>
        <w:t xml:space="preserve">. Prime Minister Dmitry Medvedev in televised remarks said the sanctions are throwing Russia's relations with the West "back to the 1980s" and added that Russia "will have to pay more attention to military and security spending." The penalties announced by Obama Wednesday targeted target two major Russian energy firms, Novatek and Rosneft, and a pair of leading Russian financial institutions, Gazprombank and VEB, restricting their ability to access U.S. capital markets. Eight Russian arms firms responsible for the production of small arms, mortar shells and tanks also were hit with sanctions. Included on the sanctions list were four individuals: Putin adviser Igor Shchegolev, Russian State Duma Deputy Speaker Sergei Neverov, Ukrainian separatist leader Aleksandr Borodai and Sergey Beseda, an official with Russia's Federal Security Service, the intelligence agency that replaced the KGB after the collapse of the Soviet Union. </w:t>
      </w:r>
      <w:r w:rsidRPr="003F2A9B">
        <w:rPr>
          <w:rStyle w:val="StyleUnderline"/>
        </w:rPr>
        <w:t xml:space="preserve">The U.S. penalties, however, stopped short of the most stringent actions the West has threatened, which would fully cut off key sectors of Russia's oil-dependent </w:t>
      </w:r>
      <w:r w:rsidRPr="00B723A8">
        <w:rPr>
          <w:rStyle w:val="StyleUnderline"/>
        </w:rPr>
        <w:t>economy. But officials said those steps were still on the table if Russia fails to abide by the West's demands to stop its support for the pro-Russia insurgents who have destabilized eastern Ukraine.</w:t>
      </w:r>
      <w:r>
        <w:t xml:space="preserve"> Russia's benchmark MICEX index was down 2.6 percent in early afternoon trading Thursday, with Rosneft down nearly 5 percent. Moscow-based investment bank Sberbank-CIB said in a note to investors that Russian companies cannot replace long-term loans from the U.S. immediately. "While Asian and Middle Eastern money can step in to fill the gap, we expect that this will take time," the note said, adding that borrowing will also cost more. Rosneft has a multibillion-dollar deal with ExxonMobil, which among other things allowed Exxon to develop lucrative oil fields in Russia. "We gave this American company the right to work on the shelf," Putin said in Brazil, referring to Exxon's potential exploration on the Russian Arctic shelf. "So, what, the United States does not want it to work there now?" Putin made no mention of the additional sanctions levied Wednesday by the 28-nation European Union, which urged the European Investment Bank to sign no new financing agreements with Moscow and was suspending operations in Russia financed by the European Bank for Reconstruction and Development. European nations have much closer energy and other economic ties with Russia and have not imposed as tough sanctions as the United States. But the foreign ministry did lash out at the EU's new sanctions, accusing Europe of "giving in to the bullying of the U.S. administration." Igor Sechin, Rosneft's CEO and a close confidante of Putin, dismissed the U.S. sanctions as "unfounded, subjective and unlawful," adding that his company "had no role in the events in Ukraine."</w:t>
      </w:r>
    </w:p>
    <w:p w:rsidR="000C0AA6" w:rsidRDefault="000C0AA6" w:rsidP="000C0AA6">
      <w:pPr>
        <w:pStyle w:val="Heading4"/>
      </w:pPr>
      <w:r>
        <w:t>No cooperation—sanctions prevent financial transactions</w:t>
      </w:r>
    </w:p>
    <w:p w:rsidR="000C0AA6" w:rsidRDefault="000C0AA6" w:rsidP="000C0AA6">
      <w:r w:rsidRPr="00B54CBC">
        <w:rPr>
          <w:rStyle w:val="Style13ptBold"/>
        </w:rPr>
        <w:t>Forger 7/23</w:t>
      </w:r>
      <w:r>
        <w:t xml:space="preserve"> (Pat Forgey, reporter for the Alaska Dispatch, a news organization based in Anchorage, AK, 7/23/2014, “Russia's Rosneft won't be a partner in Pt. Thomson gas field”, </w:t>
      </w:r>
      <w:hyperlink r:id="rId38" w:history="1">
        <w:r w:rsidRPr="00C16F44">
          <w:rPr>
            <w:rStyle w:val="Hyperlink"/>
          </w:rPr>
          <w:t>http://www.adn.com/article/20140723/russias-rosneft-wont-be-partner-pt-thomson-gas-field</w:t>
        </w:r>
      </w:hyperlink>
      <w:r>
        <w:t xml:space="preserve"> || Alice)</w:t>
      </w:r>
    </w:p>
    <w:p w:rsidR="000C0AA6" w:rsidRDefault="000C0AA6" w:rsidP="000C0AA6"/>
    <w:p w:rsidR="000C0AA6" w:rsidRDefault="000C0AA6" w:rsidP="000C0AA6">
      <w:r>
        <w:t xml:space="preserve">JUNEAU - </w:t>
      </w:r>
      <w:r w:rsidRPr="00706340">
        <w:rPr>
          <w:rStyle w:val="StyleUnderline"/>
        </w:rPr>
        <w:t>Ru</w:t>
      </w:r>
      <w:r w:rsidRPr="00BB0F7E">
        <w:rPr>
          <w:rStyle w:val="StyleUnderline"/>
        </w:rPr>
        <w:t>ssia's Rosneft oil company, facing U.S. sanctions following Russia's seizure of part of neighboring Ukraine, won't be buying part of the huge Point Thomson natural gas field on Alaska's North Slope, Exxon Mobil said Wednesday</w:t>
      </w:r>
      <w:r>
        <w:t xml:space="preserve">. Rosneft, one of the world's top oil producers along with Exxon, received the option earlier this year as part of an agreement the two companies signed to expand their strategic cooperation in the Arctic. </w:t>
      </w:r>
      <w:r w:rsidRPr="00BB0F7E">
        <w:rPr>
          <w:rStyle w:val="StyleUnderline"/>
        </w:rPr>
        <w:t xml:space="preserve">But </w:t>
      </w:r>
      <w:r w:rsidRPr="00BB0F7E">
        <w:rPr>
          <w:rStyle w:val="StyleUnderline"/>
        </w:rPr>
        <w:lastRenderedPageBreak/>
        <w:t>now, Exxon says Rosneft won't be part of the development</w:t>
      </w:r>
      <w:r>
        <w:t xml:space="preserve"> of Point Thomson. "Rosneft had evaluated the opportunity, and elected not to participate," said Kimberly Jordan, an Exxon spokeswoman for the company segment that includes Point Thomson and other Alaska operations</w:t>
      </w:r>
      <w:r w:rsidRPr="00BB0F7E">
        <w:rPr>
          <w:rStyle w:val="StyleUnderline"/>
        </w:rPr>
        <w:t>. Russia has become increasingly controversial lately, especially with the shooting down of a Malaysian passenger airliner</w:t>
      </w:r>
      <w:r>
        <w:t xml:space="preserve">, apparently by pro-Russia separatists in eastern Ukraine. But </w:t>
      </w:r>
      <w:r w:rsidRPr="00BB0F7E">
        <w:rPr>
          <w:rStyle w:val="StyleUnderline"/>
        </w:rPr>
        <w:t>the new U.S. sanctions this week stem from earlier Russian actions, including its seizure of the Ukraine's Crimea Peninsula, according to the U.S. Department of State</w:t>
      </w:r>
      <w:r>
        <w:t xml:space="preserve">. Earlier sanctions had targeted individual Russians, including Igor Sechin, president of Rosneft as an individual, but not the company. Sechin is reported to be a close ally of Russian President Vladimir Putin, and Rosneft is majority-owned by the Russian government. </w:t>
      </w:r>
      <w:r w:rsidRPr="00706340">
        <w:rPr>
          <w:rStyle w:val="StyleUnderline"/>
        </w:rPr>
        <w:t>The latest sanctions now target Rosneft itself, and limit some financial transactions it may make, complicating its ability to conduct business in the world outside of Russia. Department of Natural Resources Commissioner Joe Balash said that before Rosneft, or any other company, can control Alaska leases, it needs state approval</w:t>
      </w:r>
      <w:r>
        <w:t>. Even before the U.S. sanctions, Balash said Alaska would have looked particularly closely at Rosneft because of its role not just as a investor, but also a potential competitor.</w:t>
      </w:r>
    </w:p>
    <w:p w:rsidR="000C0AA6" w:rsidRDefault="00AD3A57" w:rsidP="000C0AA6">
      <w:pPr>
        <w:rPr>
          <w:rStyle w:val="Style13ptBold"/>
        </w:rPr>
      </w:pPr>
      <w:r>
        <w:rPr>
          <w:rStyle w:val="Style13ptBold"/>
        </w:rPr>
        <w:t>Russia says no-policies are way too anti-US</w:t>
      </w:r>
    </w:p>
    <w:p w:rsidR="000C0AA6" w:rsidRPr="00814F51" w:rsidRDefault="000C0AA6" w:rsidP="000C0AA6">
      <w:pPr>
        <w:rPr>
          <w:rStyle w:val="Style13ptBold"/>
          <w:b w:val="0"/>
        </w:rPr>
      </w:pPr>
      <w:r>
        <w:rPr>
          <w:rStyle w:val="Style13ptBold"/>
        </w:rPr>
        <w:t xml:space="preserve">Cohen et al, 8 </w:t>
      </w:r>
      <w:r w:rsidRPr="00814F51">
        <w:rPr>
          <w:rStyle w:val="Style13ptBold"/>
        </w:rPr>
        <w:t>(Ariel</w:t>
      </w:r>
      <w:r>
        <w:rPr>
          <w:rStyle w:val="Style13ptBold"/>
        </w:rPr>
        <w:t xml:space="preserve"> </w:t>
      </w:r>
      <w:r w:rsidRPr="00A401CA">
        <w:rPr>
          <w:rStyle w:val="Style13ptBold"/>
        </w:rPr>
        <w:t>Lajos F. Szaszdi, Ph.D., and Jim Dolbow</w:t>
      </w:r>
      <w:r w:rsidRPr="00814F51">
        <w:rPr>
          <w:rStyle w:val="Style13ptBold"/>
        </w:rPr>
        <w:t>, Senior Research Fellow</w:t>
      </w:r>
      <w:r>
        <w:rPr>
          <w:rStyle w:val="Style13ptBold"/>
        </w:rPr>
        <w:t>s and PhD’s</w:t>
      </w:r>
      <w:r w:rsidRPr="00814F51">
        <w:rPr>
          <w:rStyle w:val="Style13ptBold"/>
        </w:rPr>
        <w:t xml:space="preserve"> in ¶ Russian and Eurasian Studies Aand International Energy ¶ Security, Oct 30 2008, </w:t>
      </w:r>
      <w:r w:rsidRPr="00814F51">
        <w:rPr>
          <w:rStyle w:val="Style13ptBold"/>
          <w:i/>
        </w:rPr>
        <w:t>The Heritage Foundation</w:t>
      </w:r>
      <w:r w:rsidRPr="00814F51">
        <w:rPr>
          <w:rStyle w:val="Style13ptBold"/>
        </w:rPr>
        <w:t xml:space="preserve"> “The New Cold War: ¶ Reviving the U.S. Presence in the Arctic”)</w:t>
      </w:r>
    </w:p>
    <w:p w:rsidR="000C0AA6" w:rsidRDefault="000C0AA6" w:rsidP="000C0AA6"/>
    <w:p w:rsidR="000C0AA6" w:rsidRDefault="000C0AA6" w:rsidP="000C0AA6">
      <w:r>
        <w:t xml:space="preserve">After its invasion of Georgia, </w:t>
      </w:r>
      <w:r w:rsidRPr="00771A77">
        <w:rPr>
          <w:rStyle w:val="StyleUnderline"/>
          <w:highlight w:val="cyan"/>
        </w:rPr>
        <w:t>Russia</w:t>
      </w:r>
      <w:r w:rsidRPr="00F23681">
        <w:rPr>
          <w:rStyle w:val="StyleUnderline"/>
        </w:rPr>
        <w:t xml:space="preserve"> has clearly hardened its international posture and </w:t>
      </w:r>
      <w:r w:rsidRPr="00771A77">
        <w:rPr>
          <w:rStyle w:val="StyleUnderline"/>
          <w:highlight w:val="cyan"/>
        </w:rPr>
        <w:t>is increas- ingly relying on power, not international law, to set- tle its claims. Moscow has also intensified its anti- American policies and rhetoric and is likely to chal- lenge U.S. interests</w:t>
      </w:r>
      <w:r w:rsidRPr="00F23681">
        <w:rPr>
          <w:rStyle w:val="StyleUnderline"/>
        </w:rPr>
        <w:t xml:space="preserve"> whenever and wherever it can, including </w:t>
      </w:r>
      <w:r w:rsidRPr="00771A77">
        <w:rPr>
          <w:rStyle w:val="StyleUnderline"/>
          <w:highlight w:val="cyan"/>
        </w:rPr>
        <w:t>in the High North</w:t>
      </w:r>
      <w:r>
        <w:t>.</w:t>
      </w:r>
      <w:r w:rsidRPr="00F23681">
        <w:rPr>
          <w:sz w:val="12"/>
        </w:rPr>
        <w:t xml:space="preserve">¶ </w:t>
      </w:r>
      <w:r>
        <w:t xml:space="preserve">Russia takes its role as an Arctic power seriously. In 2001, Russia submitted to the U.N. Convention on the Law of the Sea a formal claim for an area of 1.2 million square kilometers (460,000 square miles) that runs from the undersea Lomonosov Ridge and Mendeleev Ridge to the North Pole. This is roughly the combined area of Germany, France, and Italy.32 The U.N. commission did not accept the claim and requested “additional data and informa- tion.”33 Russia responded by sending a scientific mission of a nuclear-powered icebreaker and two ously organized media event, the mission planted the Russian flag on the ocean’s floor at the Lomonosov Ridge after collecting soil samples that supposedly prove that the ridge is part of the Eur- asian landmass. During the mission, Deputy Chair- man of the Russian Duma Artur Chilingarov, </w:t>
      </w:r>
      <w:r w:rsidRPr="00F23681">
        <w:rPr>
          <w:rStyle w:val="StyleUnderline"/>
        </w:rPr>
        <w:t>the veteran Soviet explorer heading the scientific expe- dition, declared, “The Arctic is ours and we should demonstrate our presence.”</w:t>
      </w:r>
      <w:r>
        <w:t xml:space="preserve">34 </w:t>
      </w:r>
      <w:r w:rsidRPr="00F23681">
        <w:rPr>
          <w:rStyle w:val="StyleUnderline"/>
        </w:rPr>
        <w:t>Such statements run counter to the spirit and potential of international cooperation and seem inappropriate for a scientific mission</w:t>
      </w:r>
      <w:r>
        <w:t>.The U.S. has objected to these claims and stated that they have “major flaws.” Professor Timo Koi- vurova of the University of Lapland in Finland stated that “oceanic ridges cannot be claimed as part of the state’s continental shelf.”35 Russia intends to resubmit its claim by 2009.36</w:t>
      </w:r>
      <w:r w:rsidRPr="00F23681">
        <w:rPr>
          <w:sz w:val="12"/>
        </w:rPr>
        <w:t xml:space="preserve">¶ </w:t>
      </w:r>
      <w:r w:rsidRPr="00771A77">
        <w:rPr>
          <w:rStyle w:val="StyleUnderline"/>
          <w:highlight w:val="cyan"/>
        </w:rPr>
        <w:t>Russia is also moving rapidly to establish a phys- ical sea, ground, and air presence in the Arctic</w:t>
      </w:r>
      <w:r w:rsidRPr="00F23681">
        <w:rPr>
          <w:rStyle w:val="StyleUnderline"/>
        </w:rPr>
        <w:t>.</w:t>
      </w:r>
      <w:r>
        <w:t xml:space="preserve"> In August 2008, Russian President Dmitry Medvedev signed a law that allows “the government to allocate strategic oil and gas deposits on the continental shelf without auctions.” The law restricts participa- tion to companies with five years’ experience in a region’s continental shelf and in which the govern- ment holds at least a 50 percent share, effectively</w:t>
      </w:r>
      <w:r w:rsidRPr="00F23681">
        <w:rPr>
          <w:sz w:val="12"/>
        </w:rPr>
        <w:t xml:space="preserve">¶ </w:t>
      </w:r>
      <w:r>
        <w:t>allowing only state-controlled Gazprom and Ros- neft to participate.37 President Medvedev also fea- tured the Arctic prominently in the new Russian Foreign Policy Concept, which states: “In accor- dance with the international law, Russia intends to establish the boundaries of its continental shelf, thus expanding opportunities for exploration and exploitation of its mineral resources.”38</w:t>
      </w:r>
      <w:r w:rsidRPr="00F23681">
        <w:rPr>
          <w:sz w:val="12"/>
        </w:rPr>
        <w:t xml:space="preserve">¶ </w:t>
      </w:r>
      <w:r>
        <w:t xml:space="preserve">During 2008, </w:t>
      </w:r>
      <w:r w:rsidRPr="00771A77">
        <w:rPr>
          <w:rStyle w:val="StyleUnderline"/>
          <w:highlight w:val="cyan"/>
        </w:rPr>
        <w:t>Russian icebreakers have con- stantly patrolled in the Arctic</w:t>
      </w:r>
      <w:r>
        <w:t xml:space="preserve">. Russia has 18 opera- tional icebreakers, the largest flotilla of icebreakers in the world.39 Seven are nuclear, including the 50 Years of Victory, the largest icebreaker in the world.40 Russia is planning to build new nuclear-powered icebreakers starting in 2015. Experts estimate that Russia will need to build six to 10 nuclear icebreak- ers over the next 20 years to maintain and expand its current level of operations.41 </w:t>
      </w:r>
      <w:r w:rsidRPr="00771A77">
        <w:rPr>
          <w:rStyle w:val="StyleUnderline"/>
          <w:highlight w:val="cyan"/>
        </w:rPr>
        <w:t>Russia’s presence in the Arctic will allow the Kremlin to take de facto possession of the underwater territories currently in dispute</w:t>
      </w:r>
      <w:r>
        <w:t>.</w:t>
      </w:r>
      <w:r w:rsidRPr="00F23681">
        <w:rPr>
          <w:sz w:val="12"/>
        </w:rPr>
        <w:t xml:space="preserve">¶ </w:t>
      </w:r>
      <w:r w:rsidRPr="00F23681">
        <w:rPr>
          <w:rStyle w:val="StyleUnderline"/>
        </w:rPr>
        <w:t>In addition to icebreakers, Russia is constructing an Arctic oil rig</w:t>
      </w:r>
      <w:r>
        <w:t xml:space="preserve"> in the northern shipbuilding center of Severodvinsk, which will be completed by 2010. The rig will be the first of its kind, capable of oper- ating in temperatures as low as minus 50 degrees Celsius (minus 58 degrees Fahrenheit) and with-</w:t>
      </w:r>
      <w:r w:rsidRPr="00F23681">
        <w:t xml:space="preserve"> stand the impact of ice packs. The new rig was com- missioned by the state-controlled Gazprom and demonstrates that Russia is serious about oil explo- ration in the Arctic.42</w:t>
      </w:r>
      <w:r>
        <w:t xml:space="preserve"> Russia’s Polar Saber Rattling</w:t>
      </w:r>
      <w:r w:rsidRPr="00F23681">
        <w:rPr>
          <w:sz w:val="12"/>
        </w:rPr>
        <w:t xml:space="preserve">¶ </w:t>
      </w:r>
      <w:r>
        <w:t xml:space="preserve">In August 2007, shortly after sending the scien- tific expedition to the Arctic ridge, then Russian </w:t>
      </w:r>
      <w:r>
        <w:lastRenderedPageBreak/>
        <w:t xml:space="preserve">President Vladimir </w:t>
      </w:r>
      <w:r w:rsidRPr="00771A77">
        <w:rPr>
          <w:rStyle w:val="StyleUnderline"/>
          <w:highlight w:val="cyan"/>
        </w:rPr>
        <w:t>Putin ordered the resumption of regular air patrols over the Arctic Ocean</w:t>
      </w:r>
      <w:r>
        <w:t>. Strate- gic bombers including the turboprop Tu-95 (Bear), supersonic Tu-160 (Blackjack), and Tu-22M3 (Backfire) and the long-range anti-submarine war- fare patrol aircraft Tu-142 have flown patrols since then.43 According to the Russian Air Force, the Tu- 95 bombers refueled in-flight to extend their oper- ational patrol area.44 Patrolling Russian bombers penetrated the 12-mile air defense identification zone surrounding Alaska 18 times during 2007.45 Since August 2007, the Russian Air Force has flown more than 90 missions over the Arctic, Atlantic, and Pacific Oceans.46</w:t>
      </w:r>
      <w:r w:rsidRPr="00F23681">
        <w:rPr>
          <w:sz w:val="12"/>
        </w:rPr>
        <w:t xml:space="preserve">¶ </w:t>
      </w:r>
      <w:r w:rsidRPr="00771A77">
        <w:rPr>
          <w:rStyle w:val="StyleUnderline"/>
          <w:highlight w:val="cyan"/>
        </w:rPr>
        <w:t>The Russian Navy is also expanding its presence in the Arctic for the first time since the end of the</w:t>
      </w:r>
      <w:r w:rsidRPr="00771A77">
        <w:rPr>
          <w:rStyle w:val="StyleUnderline"/>
          <w:sz w:val="12"/>
          <w:highlight w:val="cyan"/>
        </w:rPr>
        <w:t xml:space="preserve">¶ </w:t>
      </w:r>
      <w:r w:rsidRPr="00771A77">
        <w:rPr>
          <w:rStyle w:val="StyleUnderline"/>
          <w:highlight w:val="cyan"/>
        </w:rPr>
        <w:t>Cold War</w:t>
      </w:r>
      <w:r>
        <w:t>.47 Lieutenant General Vladimir Sha- manov, head of the Defense Ministry’s combat train- ing department, said that the Russian Navy is increasing the operational radius of the Northern Fleet’s submarines and that Russia’s military strategy might be reoriented to meet threats to the country’s interests in the Arctic, particularly with regard to its continental shelf. Shamanov said that “</w:t>
      </w:r>
      <w:r w:rsidRPr="00771A77">
        <w:rPr>
          <w:rStyle w:val="StyleUnderline"/>
          <w:highlight w:val="cyan"/>
        </w:rPr>
        <w:t>we have a number of highly-professional military units</w:t>
      </w:r>
      <w:r w:rsidRPr="00F23681">
        <w:rPr>
          <w:rStyle w:val="StyleUnderline"/>
        </w:rPr>
        <w:t xml:space="preserve"> in the Leningrad, Siberian and Far Eastern military dis- tricts, </w:t>
      </w:r>
      <w:r w:rsidRPr="00771A77">
        <w:rPr>
          <w:rStyle w:val="StyleUnderline"/>
          <w:highlight w:val="cyan"/>
        </w:rPr>
        <w:t>which are specifically trained for combat in Arctic regions</w:t>
      </w:r>
      <w:r w:rsidRPr="00771A77">
        <w:rPr>
          <w:highlight w:val="cyan"/>
        </w:rPr>
        <w:t>.</w:t>
      </w:r>
      <w:r>
        <w:t>”48</w:t>
      </w:r>
      <w:r w:rsidRPr="00F23681">
        <w:rPr>
          <w:sz w:val="12"/>
        </w:rPr>
        <w:t xml:space="preserve">¶ </w:t>
      </w:r>
      <w:r>
        <w:t xml:space="preserve">On July 14, 2008, </w:t>
      </w:r>
      <w:r w:rsidRPr="00771A77">
        <w:rPr>
          <w:rStyle w:val="StyleUnderline"/>
          <w:highlight w:val="cyan"/>
        </w:rPr>
        <w:t>the Russian Navy announced that its fleet has “resumed a warship presence in the Arctic.</w:t>
      </w:r>
      <w:r w:rsidRPr="00F23681">
        <w:rPr>
          <w:rStyle w:val="StyleUnderline"/>
        </w:rPr>
        <w:t>”</w:t>
      </w:r>
      <w:r>
        <w:t xml:space="preserve"> These Arctic naval patrols include the area of the Spitsbergen archipelago that belongs to Norway, a NATO member. Russia refuses to recognize Norway’s right to a 200-nautical-mile exclusive economic zone around Spitsbergen. Russia deployed an anti-subma- rine warfare destroyer followed by a guided-missile cruiser armed with 16 long-range anti-ship cruise missiles designed to destroy aircraft carriers.49</w:t>
      </w:r>
      <w:r w:rsidRPr="00F23681">
        <w:rPr>
          <w:sz w:val="12"/>
        </w:rPr>
        <w:t xml:space="preserve">¶ </w:t>
      </w:r>
      <w:r w:rsidRPr="00771A77">
        <w:rPr>
          <w:rStyle w:val="StyleUnderline"/>
          <w:highlight w:val="cyan"/>
        </w:rPr>
        <w:t>The resumption of Cold War–style patrols and increased naval presence in the Arctic is in keeping with Moscow’s more forward posture and is intended to increase its leverage vis-à-vis territorial claims</w:t>
      </w:r>
      <w:r w:rsidRPr="00F23681">
        <w:rPr>
          <w:rStyle w:val="StyleUnderline"/>
        </w:rPr>
        <w:t xml:space="preserve">. </w:t>
      </w:r>
      <w:r w:rsidRPr="00771A77">
        <w:rPr>
          <w:rStyle w:val="StyleUnderline"/>
          <w:highlight w:val="cyan"/>
        </w:rPr>
        <w:t>Moscow is taking a dual approach of pro- jecting military power while invoking international law</w:t>
      </w:r>
      <w:r>
        <w:t>. Regarding the naval deployments near Spits- bergen, the Russian Navy stated:</w:t>
      </w:r>
      <w:r w:rsidRPr="00F23681">
        <w:rPr>
          <w:sz w:val="12"/>
        </w:rPr>
        <w:t xml:space="preserve">¶ </w:t>
      </w:r>
      <w:r>
        <w:t>Sorties of warships of the Northern Fleet will be made periodically with a necessary regu- larity. All actions of the Russian warships are fulfilled strictly in accordance with the inter- national maritime law, including the UN Convention on the Law of the Sea.50</w:t>
      </w:r>
      <w:r w:rsidRPr="00F23681">
        <w:rPr>
          <w:sz w:val="12"/>
        </w:rPr>
        <w:t xml:space="preserve">¶ </w:t>
      </w:r>
      <w:r>
        <w:t>At a meeting of the Russian government’s Mari- time Board in April 2008, Russian Foreign Minister Sergei Lavrov backed a policy of settling territorial disputes in the region with the countries bordering the Arctic through cooperation. First Deputy Prime Minister Sergei Ivanov, who is now deputy prime minister, stressed at the meeting that Russia observes the international law on the matter through adherence to “two international conven- tions”: the 1958 Convention on the Continental Shelf, signed by Canada, Denmark, Norway, Russia, and the U.S., and the 1982 U.N. Convention on the Law of the Sea.51</w:t>
      </w:r>
      <w:r w:rsidRPr="00F23681">
        <w:rPr>
          <w:sz w:val="12"/>
        </w:rPr>
        <w:t xml:space="preserve">¶ </w:t>
      </w:r>
      <w:r w:rsidRPr="00F23681">
        <w:rPr>
          <w:rStyle w:val="StyleUnderline"/>
        </w:rPr>
        <w:t xml:space="preserve">While paying lip service to international law, </w:t>
      </w:r>
      <w:r w:rsidRPr="00771A77">
        <w:rPr>
          <w:rStyle w:val="StyleUnderline"/>
          <w:highlight w:val="cyan"/>
        </w:rPr>
        <w:t>Russia’s ambitious actions hearken back to 19th- century statecraft rather than the 21st-century law- based policy and appear to indicate that the Kremlin believes that credible displays of power will settle the conflicting territorial claims</w:t>
      </w:r>
      <w:r>
        <w:t>. By comparison, the West’s posture toward the Arctic has been irresolute and inadequate.</w:t>
      </w:r>
    </w:p>
    <w:p w:rsidR="000C0AA6" w:rsidRDefault="000C0AA6" w:rsidP="000C0AA6"/>
    <w:p w:rsidR="00B66215" w:rsidRDefault="00B66215" w:rsidP="00B66215">
      <w:pPr>
        <w:pStyle w:val="Heading2"/>
      </w:pPr>
      <w:r>
        <w:lastRenderedPageBreak/>
        <w:t>Hegemony</w:t>
      </w:r>
    </w:p>
    <w:p w:rsidR="004A60E4" w:rsidRDefault="004A60E4" w:rsidP="004A60E4">
      <w:pPr>
        <w:pStyle w:val="Heading3"/>
      </w:pPr>
      <w:r>
        <w:lastRenderedPageBreak/>
        <w:t xml:space="preserve">US Can’t Compete </w:t>
      </w:r>
    </w:p>
    <w:p w:rsidR="004A60E4" w:rsidRDefault="004A60E4" w:rsidP="004A60E4"/>
    <w:p w:rsidR="004A60E4" w:rsidRDefault="004A60E4" w:rsidP="004A60E4">
      <w:pPr>
        <w:pStyle w:val="Heading4"/>
      </w:pPr>
      <w:r>
        <w:t>The US can’t pursue its claims independently – can’t compete with the Russians.</w:t>
      </w:r>
    </w:p>
    <w:p w:rsidR="004A60E4" w:rsidRDefault="004A60E4" w:rsidP="004A60E4"/>
    <w:p w:rsidR="004A60E4" w:rsidRPr="00487DD0" w:rsidRDefault="004A60E4" w:rsidP="004A60E4">
      <w:pPr>
        <w:rPr>
          <w:rStyle w:val="Style13ptBold"/>
          <w:b w:val="0"/>
        </w:rPr>
      </w:pPr>
      <w:r>
        <w:rPr>
          <w:rStyle w:val="Style13ptBold"/>
        </w:rPr>
        <w:t xml:space="preserve">Mitchell, 14 </w:t>
      </w:r>
      <w:r w:rsidRPr="00487DD0">
        <w:rPr>
          <w:rStyle w:val="Style13ptBold"/>
        </w:rPr>
        <w:t xml:space="preserve">(Jon, Foreign Policy Journal, 4/23/14, “Russia’s Territorial Ambition and Increased Military Presence in the Arctic,” </w:t>
      </w:r>
      <w:hyperlink r:id="rId39" w:history="1">
        <w:r w:rsidRPr="00487DD0">
          <w:rPr>
            <w:rStyle w:val="Hyperlink"/>
          </w:rPr>
          <w:t>http://www.foreignpolicyjournal.com/2014/04/23/russias-territorial-ambition-and-increased-military-presence-in-the-arctic/</w:t>
        </w:r>
      </w:hyperlink>
      <w:r w:rsidRPr="00487DD0">
        <w:rPr>
          <w:rStyle w:val="Style13ptBold"/>
        </w:rPr>
        <w:t>, AS)</w:t>
      </w:r>
    </w:p>
    <w:p w:rsidR="004A60E4" w:rsidRDefault="004A60E4" w:rsidP="004A60E4">
      <w:pPr>
        <w:rPr>
          <w:sz w:val="16"/>
        </w:rPr>
      </w:pPr>
    </w:p>
    <w:p w:rsidR="004A60E4" w:rsidRPr="008E1F1F" w:rsidRDefault="004A60E4" w:rsidP="004A60E4">
      <w:pPr>
        <w:rPr>
          <w:sz w:val="16"/>
        </w:rPr>
      </w:pPr>
      <w:r w:rsidRPr="008E1F1F">
        <w:rPr>
          <w:sz w:val="16"/>
        </w:rPr>
        <w:t xml:space="preserve">Although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 Russia is allocating funds and forces to the Arctic to protect its interests. </w:t>
      </w:r>
      <w:r w:rsidRPr="008E1F1F">
        <w:rPr>
          <w:rStyle w:val="StyleUnderline"/>
        </w:rPr>
        <w:t xml:space="preserve">While the U.S. is currently lacking in natural resource development and exploitation in the Arctic Circle, it desires to display a show of strength in the cold region to compete with potential Russian domination and influence. But because the Defense Department faces constant budget cuts, preparing an Arctic naval force will be slow and difficult. </w:t>
      </w:r>
      <w:r w:rsidRPr="008E1F1F">
        <w:rPr>
          <w:sz w:val="16"/>
        </w:rPr>
        <w:t>For now, the United States can only show strength through nuclear submarines and drone technology.</w:t>
      </w:r>
      <w:r w:rsidRPr="008E1F1F">
        <w:rPr>
          <w:sz w:val="12"/>
        </w:rPr>
        <w:t>¶</w:t>
      </w:r>
      <w:r w:rsidRPr="008E1F1F">
        <w:rPr>
          <w:sz w:val="16"/>
        </w:rPr>
        <w:t xml:space="preserve"> Putin and the Russian Federation are laying disputed claims to territories both inside and outside the Arctic while creating the foundation for a potential military buildup in the Arctic – provided that the U.S. and Canada can even allocate sufficient budgets for Arctic military expansion. </w:t>
      </w:r>
      <w:r w:rsidRPr="008E1F1F">
        <w:rPr>
          <w:rStyle w:val="StyleUnderline"/>
          <w:sz w:val="16"/>
        </w:rPr>
        <w:t>One thing is sure: if the Arctic region continues to melt and open up vital shipping lanes, there must be international cooperation to provide security and rescue elements for commercial shipping</w:t>
      </w:r>
      <w:r w:rsidRPr="008E1F1F">
        <w:rPr>
          <w:rStyle w:val="StyleUnderline"/>
        </w:rPr>
        <w:t>.</w:t>
      </w:r>
      <w:r w:rsidRPr="008E1F1F">
        <w:rPr>
          <w:sz w:val="16"/>
        </w:rPr>
        <w:t xml:space="preserve"> Since Russia has significant territorial claims and the most coastlines in the Arctic Circle, it would be natural for the Russian Federation to have a wide security presence in the region, but this must be coupled with international cooperation in commercial shipping lanes and by providing support elements, such as search and rescue. </w:t>
      </w:r>
      <w:r w:rsidRPr="008E1F1F">
        <w:rPr>
          <w:rStyle w:val="StyleUnderline"/>
        </w:rPr>
        <w:t>The United States will not be able to fully compete with a country that is heavily investing in the Arctic region</w:t>
      </w:r>
      <w:r w:rsidRPr="008E1F1F">
        <w:rPr>
          <w:sz w:val="16"/>
        </w:rPr>
        <w:t xml:space="preserve"> – particularly due to budget constraints and lack of Arctic-prepared vessels. </w:t>
      </w:r>
      <w:r w:rsidRPr="008E1F1F">
        <w:rPr>
          <w:rStyle w:val="StyleUnderline"/>
        </w:rPr>
        <w:t>If the U.S. desires to limit Russian influence and territorial claims, it must do so by partnering with other members of the Arctic council</w:t>
      </w:r>
      <w:r w:rsidRPr="008E1F1F">
        <w:rPr>
          <w:sz w:val="16"/>
        </w:rPr>
        <w:t xml:space="preserve"> – not by entering into a military buildup simply to dominate Russia in the Arctic.</w:t>
      </w:r>
    </w:p>
    <w:p w:rsidR="004A60E4" w:rsidRDefault="004A60E4" w:rsidP="004A60E4"/>
    <w:p w:rsidR="006A113A" w:rsidRDefault="006A113A" w:rsidP="006A113A">
      <w:pPr>
        <w:pStyle w:val="Heading3"/>
      </w:pPr>
      <w:r>
        <w:lastRenderedPageBreak/>
        <w:t>Too late</w:t>
      </w:r>
    </w:p>
    <w:p w:rsidR="006A113A" w:rsidRDefault="006A113A" w:rsidP="006A113A">
      <w:pPr>
        <w:pStyle w:val="Heading4"/>
      </w:pPr>
      <w:r>
        <w:t>Too late—China and Russia have already signed an Arctic gas deal</w:t>
      </w:r>
    </w:p>
    <w:p w:rsidR="006A113A" w:rsidRDefault="006A113A" w:rsidP="006A113A">
      <w:r w:rsidRPr="001C4EFC">
        <w:rPr>
          <w:rStyle w:val="Style13ptBold"/>
        </w:rPr>
        <w:t>Bennett 7/4</w:t>
      </w:r>
      <w:r>
        <w:t xml:space="preserve"> (Mia Bennett, Arctic writer, 7/4/2014, “China-Russia Gas Deal Win for Arctic”,</w:t>
      </w:r>
      <w:r w:rsidRPr="001C4EFC">
        <w:t xml:space="preserve"> </w:t>
      </w:r>
      <w:r>
        <w:t>The Maritime Executive Magazine, The Maritime Executive Magazine || Alice)</w:t>
      </w:r>
    </w:p>
    <w:p w:rsidR="006A113A" w:rsidRDefault="006A113A" w:rsidP="006A113A"/>
    <w:p w:rsidR="006A113A" w:rsidRPr="000D5C89" w:rsidRDefault="006A113A" w:rsidP="006A113A">
      <w:pPr>
        <w:rPr>
          <w:rStyle w:val="StyleUnderline"/>
        </w:rPr>
      </w:pPr>
      <w:r w:rsidRPr="000D5C89">
        <w:rPr>
          <w:rStyle w:val="StyleUnderline"/>
        </w:rPr>
        <w:t>The $400 billion, 30-year China-Russia gas deal signed in Shanghai on May 21 has sparked a lot of excitement about hydrocarbons in the Russian Arctic and sub-Arctic.</w:t>
      </w:r>
      <w:r w:rsidRPr="000D5C89">
        <w:rPr>
          <w:sz w:val="14"/>
        </w:rPr>
        <w:t xml:space="preserve"> Under the agreement, which had been in the works for a decade, Gazprom will supply China National Petroleum Corporation (CNPC) with 38 billion cubic meters of gas annually beginning in 2018. </w:t>
      </w:r>
      <w:r w:rsidRPr="000D5C89">
        <w:rPr>
          <w:rStyle w:val="StyleUnderline"/>
        </w:rPr>
        <w:t>The deal fulfills Russia’s goal, as outlined in its Energy Strategy to 2030 (in English), to increase exports to Asia. By 2030, the strategy envisions that eastern-bound exports of oil will constitute 22-25 percent (as opposed to the current 6 percent), and gas 19-20 percent as opposed to the current 0 per cent.</w:t>
      </w:r>
      <w:r w:rsidRPr="000D5C89">
        <w:rPr>
          <w:sz w:val="14"/>
        </w:rPr>
        <w:t xml:space="preserve"> (Note: Since Russia already exports natural gas to Japan and South Korea from Sakhalin, I am not sure why the report’s current figure for natural gas exports to East Asia is 0 percent.) Much of this gas will be delivered through a new pipeline that Gazprom is constructing from the Siberian gas fields of Kovykta (Irkutsk) and Chayanda (Yakutsk) to the Chinese border. A couple of other pipelines will also need to be built, as this handy map from the Washington Post illustrates. Reflecting the hype surrounding the potential for Russian energy exports to the east, bookings for the Sakhalin Oil and Gas conference, happening later this year in Yuzhno-Sakhalinsk, are already four times what they were last year. It may be these resources in sub-Arctic areas like Sakhalin that are developed thanks to the China-Russia gas deal – not yet the ones in the offshore Arctic. As Elizabeth Buchanan writes over at the East Asia Forum, the deal “allows for the delay in Sino–Russian exploration of offshore Arctic energy reserves — a challenging and environmentally hazardous endeavor, which will require more time to develop the necessary technology. In the meantime, the large gas reserves in Eastern Siberia and the Russian Far East can sooner be brought onstream.” </w:t>
      </w:r>
      <w:r w:rsidRPr="000D5C89">
        <w:rPr>
          <w:rStyle w:val="StyleUnderline"/>
        </w:rPr>
        <w:t>So perhaps the biggest consequence of the China-Russia gas deal is increased development of sub-Arctic oil and gas fields in the Russian Far East in the short term while setting a precedent for cooperation between the two countries that can be expanded to the Arctic in the long term. With its still-booming economy, China is hungry for not just Russia’s oil and gas resources, but those of the wider Arctic region, too.</w:t>
      </w:r>
      <w:r w:rsidRPr="000D5C89">
        <w:rPr>
          <w:sz w:val="14"/>
        </w:rPr>
        <w:t xml:space="preserve"> Several state-owned Chinese oil companies have interests in Arctic hydrocarbon development. CNPC has a 20 percent stake in the Yamal project, which is in the Arctic. Once Yamal is up and running, during the summer months, gas will be transported east along the Northern Sea Route to Asia (in ice-class 7 LNG tankers to be built by South Korean company Daewoo). In winter, the LNG will travel west to Europe. CNPC is also partnering with Rosneft to explore three fields in the Barents and Pechora Seas. And in Iceland, China National Offshore Oil Corporation (CNOOC) is partnering with the country’s Eykon Energy to explore the Dreki oil field off the island’s northeast coast</w:t>
      </w:r>
      <w:r w:rsidRPr="000D5C89">
        <w:rPr>
          <w:rStyle w:val="StyleUnderline"/>
        </w:rPr>
        <w:t>. Chinese linkages between energy, defense, and the north Reflecting the linkages between energy security, defense, and the Arctic for China, earlier this month, a Chinese military think tank issued its 54,000-word Strategy Assessment 2013, which has a definite focus on the Arctic, among other regions.</w:t>
      </w:r>
      <w:r w:rsidRPr="000D5C89">
        <w:rPr>
          <w:sz w:val="14"/>
        </w:rPr>
        <w:t xml:space="preserve"> I haven’t been able to locate the assessment online, but this article from China News (in Mandarin) by reporter Tao Shelan sums up its polar content. While Tao’s entire article is worth reading or running through Google Translate, one particularly important section explains the Arctic’s geoeconomic potential for China: “</w:t>
      </w:r>
      <w:r w:rsidRPr="000D5C89">
        <w:rPr>
          <w:rStyle w:val="StyleUnderline"/>
        </w:rPr>
        <w:t>China is located in the northern hemisphere and has an important strategic interest in the Arctic related to the sustainable development of the national economy and national security.</w:t>
      </w:r>
      <w:r w:rsidRPr="000D5C89">
        <w:rPr>
          <w:sz w:val="14"/>
        </w:rPr>
        <w:t xml:space="preserve"> The rich oil and gas resources in the Arctic and convenient shipping conditions for ensuring sustainable economic development in China are important. The future of the Arctic is expected to become China’s important energy supply base overseas. China will follow the equality and mutual benefit, cooperation and win-win principle, countries with Arctic energy cooperation</w:t>
      </w:r>
      <w:r w:rsidRPr="000D5C89">
        <w:rPr>
          <w:rStyle w:val="StyleUnderline"/>
        </w:rPr>
        <w:t>. China is concerned about the potential impact of accelerated melting of Arctic ice on the global economy and trade. The Arctic route may constitute a huge impact on China’s future maritime shipping, hope and pragmatic cooperation with Arctic countries, mutual benefit and win-win.” It may be win-win, but with many analysts thinking China got the better end of the deal in negotiations with Gazprom, some countries will win more than others</w:t>
      </w:r>
      <w:r w:rsidRPr="000D5C89">
        <w:rPr>
          <w:sz w:val="14"/>
        </w:rPr>
        <w:t xml:space="preserve">. China: No fear of pipelines to Russia With its long, eastward facing coast and land borders with multiple hydrocarbon-producing countries, China’s ability to pursue numerous oil and gas options gives it an immense amount of flexibility and leverage in negotiating deals. Vladimir Portyakov, deputy director of the official Institute of Far Eastern Studies in Moscow, stated in an interview with the Christian Science Monitor, “It’s an issue of national security for China. Sea routes for oil and liquefied natural gas are vulnerable. Much better to have it directly delivered in pipelines from a neighboring state.” China, however, is likely acting more out of a desire to simply diversify its sources of oil and natural gas rather than shift away from maritime transport of hydrocarbons. Regardless, China’s deal with Russia shows its continued faith in building pipelines to Russia and through the restive autonomous province of Xinjiang to Turkmenistan, Kazakhstan, and Uzbekistan despite the geopolitical insecurities inherent within these fixed infrastructures that make many smaller European countries uneasy. Just as China invests more in pipelines, countries like Lithuania (100 percent reliant on Russian gas imports) are seeking to move away from them and instead build LNG import terminals such as Klaipėda on the Baltic Sea. And for Russia, the gas deal exemplifies the energy sector’s pivot to Asia, which is happening for both political and geographic reasons. One, as noted above, many countries in Europe are increasingly viewing Russian gas supplies with wary eyes, even as they remain highly dependent on them. Two, the fields in western Siberia that supply Europe are being depleted. As the Russian energy strategy explains (p. 75), the “depletion of the main gas deposits in the Nadym-Pur-Taz district of the Tyumen Region” has led to the “necessity of developing new gas-producing centers on the Yamal Peninsula and continental shelf of the Arctic and Far Eastern seas, in the Eastern Siberia and Far East.” Russia has to look to Asian countries to buy the gas from these areas – not Europe. Luckily, China is not too worried about building pipelines to Russia, unlike much of Europe. Consequences for North American hydrocarbon exports The Russia-China gas deal also affects prospects for North American oil and gas exports. China’s deal with Russia could put downward pressure on LNG prices in East Asia, where they are generally the highest in the world. Unlike oil, which is sold on a global market, the market for LNG is regional. The deal between Gazprom and CNPC is rumored to be between $10 to $10.50 per million Btu, which is almost 25 percent cheaper than the current $13 spot price in Asia. </w:t>
      </w:r>
      <w:r w:rsidRPr="000D5C89">
        <w:rPr>
          <w:rStyle w:val="StyleUnderline"/>
        </w:rPr>
        <w:t xml:space="preserve">As Reuters suggests, the relative bargain that China won from Gazprom means that other countries like Japan and South Korea, which are also interested in Arctic LNG and even gas via pipelines to Russia, might not have to pay as high prices. This could spell bad news for Canada and the U.S., which are eager to capitalize on high Asian </w:t>
      </w:r>
      <w:r w:rsidRPr="000D5C89">
        <w:rPr>
          <w:rStyle w:val="StyleUnderline"/>
        </w:rPr>
        <w:lastRenderedPageBreak/>
        <w:t>gas prices by exporting their surplus gas.</w:t>
      </w:r>
      <w:r w:rsidRPr="000D5C89">
        <w:rPr>
          <w:sz w:val="14"/>
        </w:rPr>
        <w:t xml:space="preserve"> Unlike Russia, their resources are trapped. They can’t easily lay pipelines across the wide Pacific Ocean. Canada has conditionally approved the Northern Gateway pipeline, which would send oil and gas from Alberta across British Columbia to Asia – but it will likely never actually get built in part due to indigenous and environmental protest. And in the U.S., although the federal government has been issuing more permits lately to allow the export of natural gas to countries with which the U.S. does not have a free trade agreement, these projects, such as the Jordan Cove LNG liquefaction terminal in Oregon, won’t be up and running until at least 2017. The winners: Asia – and maybe the Arctic At the end of the day, it looks like China – and Asia – are the winners. Russia has to settle for accepting a relatively low price for its gas – the same price that Europe pays on average. </w:t>
      </w:r>
      <w:r w:rsidRPr="000D5C89">
        <w:rPr>
          <w:rStyle w:val="StyleUnderline"/>
        </w:rPr>
        <w:t>North America will have to settle for the crumbs if they ever manage to build the pipelines and LNG export terminals necessary to export their overflowing resources east across the Pacific. In the near term, the Arctic environment may also be a winner. With the attention of China and other investors now on East Siberia and the Russian Far East, the Gazprom-CNPC gas deal could see some Arctic offshore projects put on hold. Then again, one should never underestimate the ability of China to juggle multiple projects at once – by all means necessary.</w:t>
      </w:r>
    </w:p>
    <w:p w:rsidR="00B66215" w:rsidRDefault="00B66215" w:rsidP="00B66215">
      <w:pPr>
        <w:pStyle w:val="Heading2"/>
      </w:pPr>
      <w:r>
        <w:lastRenderedPageBreak/>
        <w:t>Oil</w:t>
      </w:r>
    </w:p>
    <w:p w:rsidR="000C0AA6" w:rsidRDefault="000C0AA6" w:rsidP="000C0AA6">
      <w:pPr>
        <w:pStyle w:val="Heading4"/>
      </w:pPr>
      <w:r>
        <w:t xml:space="preserve">No oil spills from Gazprom </w:t>
      </w:r>
    </w:p>
    <w:p w:rsidR="000C0AA6" w:rsidRDefault="000C0AA6" w:rsidP="000C0AA6">
      <w:r w:rsidRPr="00A64B0A">
        <w:rPr>
          <w:rStyle w:val="Style13ptBold"/>
        </w:rPr>
        <w:t>Lossan</w:t>
      </w:r>
      <w:r>
        <w:rPr>
          <w:rStyle w:val="Style13ptBold"/>
        </w:rPr>
        <w:t xml:space="preserve"> 4/24</w:t>
      </w:r>
      <w:r>
        <w:t xml:space="preserve"> (Alexei Lossan. reporter for Russia and India Report, “</w:t>
      </w:r>
      <w:r w:rsidRPr="00070FBE">
        <w:t>Gazprom begins extracting oil in the Arctic despite Greenpeace efforts</w:t>
      </w:r>
      <w:r>
        <w:t xml:space="preserve">”, April 24, 2014, </w:t>
      </w:r>
      <w:r w:rsidRPr="00070FBE">
        <w:t>http://in.rbth.com/economics/2014/04/24/gazprom_begins_extracting_oil_in_the_arctic_despite_greenpeace_effo_34767.html</w:t>
      </w:r>
      <w:r>
        <w:t>)</w:t>
      </w:r>
    </w:p>
    <w:p w:rsidR="000C0AA6" w:rsidRDefault="000C0AA6" w:rsidP="000C0AA6"/>
    <w:p w:rsidR="000C0AA6" w:rsidRDefault="000C0AA6" w:rsidP="000C0AA6">
      <w:r>
        <w:t>According Gazprom, the first batch was purchased by one of the largest energy companies in Europe and the raw material was sold by direct contract. It is not clear, however, which company this was. Gazprom had earlier provided assurances that oil under the new ARCO brand would be supplied to the port of Rotterdam.</w:t>
      </w:r>
      <w:r w:rsidRPr="00070FBE">
        <w:rPr>
          <w:sz w:val="12"/>
        </w:rPr>
        <w:t xml:space="preserve">¶ </w:t>
      </w:r>
      <w:r>
        <w:t>пустым не оставлять!!</w:t>
      </w:r>
      <w:r w:rsidRPr="00070FBE">
        <w:rPr>
          <w:sz w:val="12"/>
        </w:rPr>
        <w:t xml:space="preserve">¶ </w:t>
      </w:r>
      <w:r>
        <w:t>Largest oil field in 20 years discovered in Russia</w:t>
      </w:r>
      <w:r w:rsidRPr="00070FBE">
        <w:rPr>
          <w:sz w:val="12"/>
        </w:rPr>
        <w:t xml:space="preserve">¶ </w:t>
      </w:r>
      <w:r>
        <w:t xml:space="preserve">The field is located deep in the Pechora Sea, 37.28 miles from the shore, meaning that getting to it would not be so simple in the event of an oil spill. </w:t>
      </w:r>
      <w:r w:rsidRPr="007D7A37">
        <w:rPr>
          <w:rStyle w:val="StyleUnderline"/>
        </w:rPr>
        <w:t>Specialized icebreakers maintain constant vigil next to the platform and a special accident complex has been built on the shore in the village nearest to the platform.¶ Gazprom has issued reassurances that the construction features completely preclude an oil spill during extraction, storage, or shipment. The oil is stored in</w:t>
      </w:r>
      <w:r w:rsidRPr="007D7A37">
        <w:t xml:space="preserve"> </w:t>
      </w:r>
      <w:r w:rsidRPr="00070FBE">
        <w:t>a special compartment with three-meter concrete walls –</w:t>
      </w:r>
      <w:r w:rsidRPr="007D7A37">
        <w:t xml:space="preserve"> </w:t>
      </w:r>
      <w:r w:rsidRPr="007D7A37">
        <w:rPr>
          <w:rStyle w:val="StyleUnderline"/>
        </w:rPr>
        <w:t xml:space="preserve">a gigantic storage chamber that can hold up to 94,000 tons of oil. </w:t>
      </w:r>
      <w:r w:rsidRPr="00070FBE">
        <w:t xml:space="preserve">Moreover, </w:t>
      </w:r>
      <w:r w:rsidRPr="007D7A37">
        <w:rPr>
          <w:rStyle w:val="StyleUnderline"/>
        </w:rPr>
        <w:t>in the event of an oil spill, the platform’s interlock system should activate within</w:t>
      </w:r>
      <w:r w:rsidRPr="007D7A37">
        <w:t xml:space="preserve"> </w:t>
      </w:r>
      <w:r w:rsidRPr="007D7A37">
        <w:rPr>
          <w:rStyle w:val="StyleUnderline"/>
        </w:rPr>
        <w:t>seven seconds</w:t>
      </w:r>
      <w:r w:rsidRPr="007D7A37">
        <w:t xml:space="preserve">, </w:t>
      </w:r>
      <w:r w:rsidRPr="00070FBE">
        <w:t>and the choice of mooring of a tanker depends on the wave conditions of the sea, the ice drift, currents, and wind.</w:t>
      </w:r>
      <w:r w:rsidRPr="00070FBE">
        <w:rPr>
          <w:sz w:val="12"/>
        </w:rPr>
        <w:t xml:space="preserve">¶ </w:t>
      </w:r>
      <w:r>
        <w:t>Two new tankers, which can move astern (backwards) through ice, were built in order to supply the oil; they were named in honour of the famous Russian actors Mikhail Ulyanov and Kirill Lavrov.</w:t>
      </w:r>
    </w:p>
    <w:p w:rsidR="000C0AA6" w:rsidRDefault="000C0AA6" w:rsidP="000C0AA6">
      <w:pPr>
        <w:pStyle w:val="Heading4"/>
      </w:pPr>
      <w:r>
        <w:t>Gazprom tech hurts Russian econ—oil extraction costs too high</w:t>
      </w:r>
    </w:p>
    <w:p w:rsidR="000C0AA6" w:rsidRDefault="000C0AA6" w:rsidP="000C0AA6">
      <w:r w:rsidRPr="00740880">
        <w:rPr>
          <w:rStyle w:val="Style13ptBold"/>
        </w:rPr>
        <w:t xml:space="preserve">Digges </w:t>
      </w:r>
      <w:r>
        <w:rPr>
          <w:rStyle w:val="Style13ptBold"/>
        </w:rPr>
        <w:t>4/23</w:t>
      </w:r>
      <w:r>
        <w:t xml:space="preserve"> (Charles Digges, editor at Bellona foundation, “</w:t>
      </w:r>
      <w:r w:rsidRPr="00740880">
        <w:t>Russia opens oil sluices in Arctic as rickety Prirazlomnaya platform begins production</w:t>
      </w:r>
      <w:r>
        <w:t xml:space="preserve">”, April 23, 2014, Bellona, </w:t>
      </w:r>
      <w:r w:rsidRPr="00740880">
        <w:t>http://bellona.org/news/fossil-fuels/oil/2014-04-russia-opens-oil-sluices-arctic-rickety-prirazlomnaya-platform-begins-production</w:t>
      </w:r>
      <w:r>
        <w:t>)</w:t>
      </w:r>
    </w:p>
    <w:p w:rsidR="000C0AA6" w:rsidRDefault="000C0AA6" w:rsidP="000C0AA6"/>
    <w:p w:rsidR="000C0AA6" w:rsidRDefault="000C0AA6" w:rsidP="000C0AA6">
      <w:pPr>
        <w:rPr>
          <w:rStyle w:val="StyleUnderline"/>
        </w:rPr>
      </w:pPr>
      <w:r w:rsidRPr="00740880">
        <w:rPr>
          <w:rStyle w:val="StyleUnderline"/>
        </w:rPr>
        <w:t xml:space="preserve">The cost of the project doesn’t </w:t>
      </w:r>
      <w:r w:rsidRPr="007B4F78">
        <w:t>seem to</w:t>
      </w:r>
      <w:r w:rsidRPr="00740880">
        <w:rPr>
          <w:rStyle w:val="StyleUnderline"/>
        </w:rPr>
        <w:t xml:space="preserve"> balance out </w:t>
      </w:r>
      <w:r w:rsidRPr="007B4F78">
        <w:t xml:space="preserve">either.¶ “The cost of a barrel of oil on the platform itself is $40,” </w:t>
      </w:r>
      <w:r>
        <w:t>said Krutikh in his interview with TV Rain. “</w:t>
      </w:r>
      <w:r w:rsidRPr="00740880">
        <w:rPr>
          <w:rStyle w:val="StyleUnderline"/>
        </w:rPr>
        <w:t xml:space="preserve">Transporting it in small tankers is very expensive and geometrically raised the price of the oil. </w:t>
      </w:r>
      <w:r w:rsidRPr="006D7D97">
        <w:t xml:space="preserve">If the price of oil per barrel falls to $80 or $90, </w:t>
      </w:r>
      <w:r w:rsidRPr="00740880">
        <w:rPr>
          <w:rStyle w:val="Emphasis"/>
        </w:rPr>
        <w:t>the project will not be profitable at all.</w:t>
      </w:r>
      <w:r w:rsidRPr="00740880">
        <w:rPr>
          <w:rStyle w:val="Emphasis"/>
          <w:sz w:val="12"/>
        </w:rPr>
        <w:t xml:space="preserve">¶ </w:t>
      </w:r>
      <w:r>
        <w:t xml:space="preserve">Nick Cunningham, an analyst for oilprice.com, wrote that “Putin clearly believes that the Arctic is an essential ingredient in its ability to maintain its position as one of the world’s largest oil producers,” adding that </w:t>
      </w:r>
      <w:r w:rsidRPr="00740880">
        <w:rPr>
          <w:rStyle w:val="StyleUnderline"/>
        </w:rPr>
        <w:t>the Prirazlomnaya field is poised to backfire economically.</w:t>
      </w:r>
      <w:r w:rsidRPr="00740880">
        <w:rPr>
          <w:rStyle w:val="StyleUnderline"/>
          <w:sz w:val="12"/>
        </w:rPr>
        <w:t>¶</w:t>
      </w:r>
      <w:r w:rsidRPr="00740880">
        <w:rPr>
          <w:sz w:val="12"/>
        </w:rPr>
        <w:t xml:space="preserve"> </w:t>
      </w:r>
      <w:r>
        <w:t>“Russia’s Arctic prize won’t be as big as many think,” he wrote, adding that, “</w:t>
      </w:r>
      <w:r w:rsidRPr="00740880">
        <w:rPr>
          <w:rStyle w:val="StyleUnderline"/>
        </w:rPr>
        <w:t>The project is costly and would not have been economical if the Russian government had not granted it special tax breaks.”</w:t>
      </w:r>
      <w:r w:rsidRPr="00740880">
        <w:rPr>
          <w:rStyle w:val="StyleUnderline"/>
          <w:sz w:val="12"/>
        </w:rPr>
        <w:t>¶</w:t>
      </w:r>
      <w:r w:rsidRPr="00740880">
        <w:rPr>
          <w:sz w:val="12"/>
        </w:rPr>
        <w:t xml:space="preserve"> </w:t>
      </w:r>
      <w:r w:rsidRPr="00740880">
        <w:rPr>
          <w:rStyle w:val="StyleUnderline"/>
        </w:rPr>
        <w:t>“But, even with heavy backing by the government</w:t>
      </w:r>
      <w:r>
        <w:t>,” Cunningham continued</w:t>
      </w:r>
      <w:r w:rsidRPr="00740880">
        <w:rPr>
          <w:rStyle w:val="StyleUnderline"/>
        </w:rPr>
        <w:t>, “Gazprom estimates that the field will only be producing 120,000 barrels of oil per day, beginning in 2020. That would only add about 1% to Russia’s oil production.”</w:t>
      </w:r>
      <w:r w:rsidRPr="00740880">
        <w:rPr>
          <w:rStyle w:val="StyleUnderline"/>
          <w:sz w:val="12"/>
        </w:rPr>
        <w:t>¶</w:t>
      </w:r>
      <w:r w:rsidRPr="00740880">
        <w:rPr>
          <w:sz w:val="12"/>
        </w:rPr>
        <w:t xml:space="preserve"> </w:t>
      </w:r>
      <w:r>
        <w:t>Cunningham concluded that “</w:t>
      </w:r>
      <w:r w:rsidRPr="00740880">
        <w:rPr>
          <w:rStyle w:val="StyleUnderline"/>
        </w:rPr>
        <w:t>the Arctic suffers from high costs, severe weather and a lack of infrastructure, all of which will make it exceedingly difficult to turn the region into a major source of oil production.”</w:t>
      </w:r>
      <w:r w:rsidRPr="00740880">
        <w:rPr>
          <w:rStyle w:val="StyleUnderline"/>
          <w:sz w:val="12"/>
        </w:rPr>
        <w:t>¶</w:t>
      </w:r>
      <w:r w:rsidRPr="00740880">
        <w:rPr>
          <w:sz w:val="12"/>
        </w:rPr>
        <w:t xml:space="preserve"> </w:t>
      </w:r>
      <w:r>
        <w:t xml:space="preserve">Both Chuprov and Krutikh agreed that </w:t>
      </w:r>
      <w:r w:rsidRPr="00740880">
        <w:rPr>
          <w:rStyle w:val="StyleUnderline"/>
        </w:rPr>
        <w:t>the rush to bring a tiny amount of substandard crude to market from the Prirazlomnaya platform was sooner a political than an economic move.</w:t>
      </w:r>
    </w:p>
    <w:p w:rsidR="00B66215" w:rsidRPr="00B66215" w:rsidRDefault="00B66215" w:rsidP="00B66215">
      <w:pPr>
        <w:pStyle w:val="Heading2"/>
      </w:pPr>
      <w:r>
        <w:lastRenderedPageBreak/>
        <w:t>Solvency</w:t>
      </w:r>
    </w:p>
    <w:p w:rsidR="005A34D5" w:rsidRDefault="005A34D5" w:rsidP="005A34D5">
      <w:pPr>
        <w:pStyle w:val="Heading4"/>
      </w:pPr>
      <w:r>
        <w:t>The US hasn’t ratified UNCLOS and thus can’t develop the Arctic Ocean.</w:t>
      </w:r>
    </w:p>
    <w:p w:rsidR="005A34D5" w:rsidRPr="009F1718" w:rsidRDefault="005A34D5" w:rsidP="005A34D5">
      <w:r w:rsidRPr="009A2FE1">
        <w:rPr>
          <w:rStyle w:val="Style13ptBold"/>
        </w:rPr>
        <w:t>Ala</w:t>
      </w:r>
      <w:r>
        <w:rPr>
          <w:rStyle w:val="Style13ptBold"/>
        </w:rPr>
        <w:t>ska Dispatch 11</w:t>
      </w:r>
      <w:r>
        <w:rPr>
          <w:color w:val="000000"/>
        </w:rPr>
        <w:t xml:space="preserve"> ("Failure to Ratify U.N. Arctic Treaty Threatens U.S. Sovereignty."</w:t>
      </w:r>
      <w:r>
        <w:rPr>
          <w:rStyle w:val="apple-converted-space"/>
          <w:color w:val="000000"/>
        </w:rPr>
        <w:t> </w:t>
      </w:r>
      <w:r>
        <w:rPr>
          <w:i/>
          <w:iCs/>
          <w:color w:val="000000"/>
        </w:rPr>
        <w:t>Alaska Dispatch</w:t>
      </w:r>
      <w:r>
        <w:rPr>
          <w:color w:val="000000"/>
        </w:rPr>
        <w:t xml:space="preserve">. 6 October 11. Web. 14 July 2014. </w:t>
      </w:r>
      <w:hyperlink r:id="rId40" w:history="1">
        <w:r w:rsidRPr="00E23CA8">
          <w:rPr>
            <w:rStyle w:val="Hyperlink"/>
          </w:rPr>
          <w:t>http://www.adn.com/article/failure-ratify-un-arctic-treaty-threatens-us-sovereignty</w:t>
        </w:r>
      </w:hyperlink>
      <w:r>
        <w:rPr>
          <w:color w:val="000000"/>
        </w:rPr>
        <w:t>, XM)</w:t>
      </w:r>
    </w:p>
    <w:p w:rsidR="005A34D5" w:rsidRDefault="005A34D5" w:rsidP="005A34D5">
      <w:pPr>
        <w:rPr>
          <w:rStyle w:val="StyleUnderline"/>
        </w:rPr>
      </w:pPr>
      <w:r>
        <w:t xml:space="preserve">The melting of Arctic ice as a result of global warming has set off a race to capitalize on the polar region’s suddenly accessible resources and expanding navigable waterways. </w:t>
      </w:r>
      <w:r w:rsidRPr="009F1718">
        <w:rPr>
          <w:rStyle w:val="StyleUnderline"/>
        </w:rPr>
        <w:t>Yet even as Canada, Russia and others stake their claims to this potential bounty of economic and trade opportunities, the U.S. is choosing to sit on the sidelines.</w:t>
      </w:r>
      <w:r>
        <w:rPr>
          <w:rStyle w:val="StyleUnderline"/>
        </w:rPr>
        <w:t xml:space="preserve"> </w:t>
      </w:r>
      <w:r>
        <w:t xml:space="preserve">Why? Because </w:t>
      </w:r>
      <w:r w:rsidRPr="009F1718">
        <w:rPr>
          <w:rStyle w:val="StyleUnderline"/>
        </w:rPr>
        <w:t>it won’t sign on to the rules of the game: the United Nations Convention on the Law of the Sea. The opponents justify their obduracy by citing a nonexistent threat to national sovereignty. The greater threat to the U.S. lies in its continued failure to ensure it will have a central role on this new frontier.</w:t>
      </w:r>
    </w:p>
    <w:p w:rsidR="005A34D5" w:rsidRDefault="005A34D5" w:rsidP="005A34D5">
      <w:pPr>
        <w:tabs>
          <w:tab w:val="left" w:pos="14460"/>
        </w:tabs>
        <w:rPr>
          <w:rStyle w:val="StyleUnderline"/>
        </w:rPr>
      </w:pPr>
    </w:p>
    <w:p w:rsidR="000C0AA6" w:rsidRDefault="000C0AA6" w:rsidP="000C0AA6">
      <w:pPr>
        <w:pStyle w:val="Heading4"/>
      </w:pPr>
      <w:r>
        <w:t>Status quo solves – scientific community and universities</w:t>
      </w:r>
    </w:p>
    <w:p w:rsidR="000C0AA6" w:rsidRDefault="000C0AA6" w:rsidP="000C0AA6">
      <w:r w:rsidRPr="00AC2462">
        <w:rPr>
          <w:rStyle w:val="Style13ptBold"/>
        </w:rPr>
        <w:t>Jorden 13</w:t>
      </w:r>
      <w:r>
        <w:t xml:space="preserve"> (Teri L Jordan, US Coast Guard Commander, “</w:t>
      </w:r>
      <w:r w:rsidRPr="008D2556">
        <w:t>IMPLEMENTATION OF U.S. POLICY IN THE ARCTIC</w:t>
      </w:r>
      <w:r>
        <w:t xml:space="preserve">”, 2013, School of Advanced Military Studies </w:t>
      </w:r>
      <w:r w:rsidRPr="008D2556">
        <w:rPr>
          <w:sz w:val="12"/>
        </w:rPr>
        <w:t xml:space="preserve">¶ </w:t>
      </w:r>
      <w:r>
        <w:t xml:space="preserve">United States Army Command and General Staff College </w:t>
      </w:r>
      <w:r w:rsidRPr="008D2556">
        <w:rPr>
          <w:sz w:val="12"/>
        </w:rPr>
        <w:t xml:space="preserve">¶ </w:t>
      </w:r>
      <w:r>
        <w:t>Fort Leavenworth, Kansas, pdf)</w:t>
      </w:r>
    </w:p>
    <w:p w:rsidR="000C0AA6" w:rsidRDefault="000C0AA6" w:rsidP="000C0AA6"/>
    <w:p w:rsidR="000C0AA6" w:rsidRDefault="000C0AA6" w:rsidP="000C0AA6">
      <w:r>
        <w:t xml:space="preserve">Perhaps </w:t>
      </w:r>
      <w:r w:rsidRPr="0004123B">
        <w:rPr>
          <w:rStyle w:val="StyleUnderline"/>
        </w:rPr>
        <w:t>the strongest and most robust US involvement in Arctic research comes from ¶ independent researchers such as graduate students and universities</w:t>
      </w:r>
      <w:r>
        <w:t xml:space="preserve"> using USG grants. The University of </w:t>
      </w:r>
      <w:r w:rsidRPr="0004123B">
        <w:rPr>
          <w:sz w:val="12"/>
        </w:rPr>
        <w:t xml:space="preserve">¶ </w:t>
      </w:r>
      <w:r>
        <w:t xml:space="preserve">Washington has a Polar Science Center. The University of Colorado, Boulder has an Institute of Arctic </w:t>
      </w:r>
      <w:r w:rsidRPr="0004123B">
        <w:rPr>
          <w:sz w:val="12"/>
        </w:rPr>
        <w:t xml:space="preserve">¶ </w:t>
      </w:r>
      <w:r>
        <w:t xml:space="preserve">and Alpine Research. The International Arctic Research Center is at the University of Alaska </w:t>
      </w:r>
      <w:r w:rsidRPr="0004123B">
        <w:rPr>
          <w:sz w:val="12"/>
        </w:rPr>
        <w:t xml:space="preserve">¶ </w:t>
      </w:r>
      <w:r>
        <w:t xml:space="preserve">Fairbanks.123 Additionally, </w:t>
      </w:r>
      <w:r w:rsidRPr="0004123B">
        <w:rPr>
          <w:rStyle w:val="StyleUnderline"/>
        </w:rPr>
        <w:t>the NSF supports numerous Arctic research projects such as the one at the ¶ University of Maryland Center for Environmental Science in which scientists deployed aboard the¶ USCGC HEALY and USCGC POLAR SEA</w:t>
      </w:r>
      <w:r>
        <w:t xml:space="preserve">.124 With all these different universities, both in the US and </w:t>
      </w:r>
      <w:r w:rsidRPr="0004123B">
        <w:rPr>
          <w:sz w:val="12"/>
        </w:rPr>
        <w:t xml:space="preserve">¶ </w:t>
      </w:r>
      <w:r>
        <w:t xml:space="preserve">abroad, it became apparent that collaboration of research was necessary to document fully the tremendous </w:t>
      </w:r>
      <w:r w:rsidRPr="0004123B">
        <w:rPr>
          <w:sz w:val="12"/>
        </w:rPr>
        <w:t xml:space="preserve">¶ </w:t>
      </w:r>
      <w:r>
        <w:t xml:space="preserve">changes occurring in the Arctic. During the mid-1990s, a </w:t>
      </w:r>
      <w:r w:rsidRPr="0004123B">
        <w:rPr>
          <w:rStyle w:val="StyleUnderline"/>
        </w:rPr>
        <w:t>professor from the University of Washington’</w:t>
      </w:r>
      <w:r>
        <w:t xml:space="preserve">s </w:t>
      </w:r>
      <w:r w:rsidRPr="0004123B">
        <w:rPr>
          <w:sz w:val="12"/>
        </w:rPr>
        <w:t xml:space="preserve">¶ </w:t>
      </w:r>
      <w:r>
        <w:t xml:space="preserve">Polar Science Center </w:t>
      </w:r>
      <w:r w:rsidRPr="0004123B">
        <w:rPr>
          <w:rStyle w:val="StyleUnderline"/>
        </w:rPr>
        <w:t>began reaching out to other institutions and individual scientists to form a group that ¶ later became the Study of Environmental Arctic Change (SEARCH) program</w:t>
      </w:r>
      <w:r>
        <w:t xml:space="preserve">. With the NSF’s backing, </w:t>
      </w:r>
      <w:r w:rsidRPr="0004123B">
        <w:rPr>
          <w:rStyle w:val="StyleUnderline"/>
        </w:rPr>
        <w:t xml:space="preserve">¶ SEARCH became an internationally recognized Arctic research program.125 Together these programs ¶ have far surpassed the tasking in NSPD </w:t>
      </w:r>
      <w:r>
        <w:t xml:space="preserve">66 – HSPD 25 to “[s]trengthen partnerships with academic and </w:t>
      </w:r>
      <w:r w:rsidRPr="0004123B">
        <w:rPr>
          <w:sz w:val="12"/>
        </w:rPr>
        <w:t xml:space="preserve">¶ </w:t>
      </w:r>
      <w:r>
        <w:t xml:space="preserve">research institutions and build upon the relationships these institutions have with their counterparts in </w:t>
      </w:r>
      <w:r w:rsidRPr="0004123B">
        <w:rPr>
          <w:sz w:val="12"/>
        </w:rPr>
        <w:t xml:space="preserve">¶ </w:t>
      </w:r>
      <w:r>
        <w:t xml:space="preserve">other nations.” </w:t>
      </w:r>
      <w:r w:rsidRPr="0004123B">
        <w:rPr>
          <w:sz w:val="12"/>
        </w:rPr>
        <w:t xml:space="preserve">¶ </w:t>
      </w:r>
      <w:r>
        <w:t xml:space="preserve">126 </w:t>
      </w:r>
      <w:r w:rsidRPr="0004123B">
        <w:rPr>
          <w:sz w:val="12"/>
        </w:rPr>
        <w:t xml:space="preserve">¶ </w:t>
      </w:r>
      <w:r w:rsidRPr="007C7AE6">
        <w:t>Overall,</w:t>
      </w:r>
      <w:r w:rsidRPr="0004123B">
        <w:rPr>
          <w:rStyle w:val="Emphasis"/>
        </w:rPr>
        <w:t xml:space="preserve"> the scientific community is doing an outstanding job at implementing US policy. </w:t>
      </w:r>
      <w:r w:rsidRPr="007C7AE6">
        <w:t xml:space="preserve">In this ¶ arena </w:t>
      </w:r>
      <w:r w:rsidRPr="007C7AE6">
        <w:rPr>
          <w:rStyle w:val="Emphasis"/>
        </w:rPr>
        <w:t xml:space="preserve">the </w:t>
      </w:r>
      <w:r w:rsidRPr="0004123B">
        <w:rPr>
          <w:rStyle w:val="Emphasis"/>
        </w:rPr>
        <w:t>US government did not lead the way</w:t>
      </w:r>
      <w:r>
        <w:t xml:space="preserve">, yet, the Government eagerly embraced opportunities </w:t>
      </w:r>
      <w:r w:rsidRPr="0004123B">
        <w:rPr>
          <w:sz w:val="12"/>
        </w:rPr>
        <w:t xml:space="preserve">¶ </w:t>
      </w:r>
      <w:r>
        <w:t>presented from universities and independent research scientists and provided grant money.</w:t>
      </w:r>
      <w:r w:rsidRPr="0004123B">
        <w:rPr>
          <w:sz w:val="12"/>
        </w:rPr>
        <w:t xml:space="preserve">¶ </w:t>
      </w:r>
      <w:r>
        <w:t xml:space="preserve">127 As the </w:t>
      </w:r>
      <w:r w:rsidRPr="0004123B">
        <w:rPr>
          <w:sz w:val="12"/>
        </w:rPr>
        <w:t xml:space="preserve">¶ </w:t>
      </w:r>
      <w:r>
        <w:t xml:space="preserve">Arctic rapidly changes, so too does the nation’s academic community. Keeping the US active in the </w:t>
      </w:r>
      <w:r w:rsidRPr="0004123B">
        <w:rPr>
          <w:sz w:val="12"/>
        </w:rPr>
        <w:t xml:space="preserve">¶ </w:t>
      </w:r>
      <w:r>
        <w:t xml:space="preserve">international arena regarding scientific research and cooperation requires scientists to deploy to the </w:t>
      </w:r>
      <w:r w:rsidRPr="0004123B">
        <w:rPr>
          <w:sz w:val="12"/>
        </w:rPr>
        <w:t xml:space="preserve">¶ </w:t>
      </w:r>
      <w:r>
        <w:t>Arctic, often aboard an icebreaker.</w:t>
      </w:r>
    </w:p>
    <w:p w:rsidR="000C0AA6" w:rsidRDefault="000C0AA6" w:rsidP="000C0AA6">
      <w:pPr>
        <w:pStyle w:val="Heading4"/>
      </w:pPr>
      <w:r>
        <w:t>Only a new treaty would solve the laundry list of issues in the arctic.</w:t>
      </w:r>
    </w:p>
    <w:p w:rsidR="000C0AA6" w:rsidRDefault="000C0AA6" w:rsidP="000C0AA6">
      <w:pPr>
        <w:rPr>
          <w:rStyle w:val="Style13ptBold"/>
        </w:rPr>
      </w:pPr>
    </w:p>
    <w:p w:rsidR="000C0AA6" w:rsidRPr="008B2660" w:rsidRDefault="000C0AA6" w:rsidP="000C0AA6">
      <w:pPr>
        <w:rPr>
          <w:u w:val="single"/>
        </w:rPr>
      </w:pPr>
      <w:r>
        <w:rPr>
          <w:rStyle w:val="Style13ptBold"/>
        </w:rPr>
        <w:t>Wats</w:t>
      </w:r>
      <w:r w:rsidRPr="00175A19">
        <w:rPr>
          <w:rStyle w:val="Style13ptBold"/>
        </w:rPr>
        <w:t>on 09</w:t>
      </w:r>
      <w:r>
        <w:rPr>
          <w:color w:val="000000"/>
        </w:rPr>
        <w:t xml:space="preserve"> (Watson, Molly-University of Maine School of Law. "AN ARCTIC TREATY: A SOLUTION TO THE INTERNATIONAL DISPUTE OVER THE POLAR REGION." (n.d.): pag. 333-334. 2009. Web. &lt;https://www.mainelaw.maine.edu/academics/oclj/pdf/vol14_2/vol14_oclj_307.pdf&gt;. XM)</w:t>
      </w:r>
    </w:p>
    <w:p w:rsidR="000C0AA6" w:rsidRDefault="000C0AA6" w:rsidP="000C0AA6"/>
    <w:p w:rsidR="000C0AA6" w:rsidRDefault="000C0AA6" w:rsidP="000C0AA6">
      <w:pPr>
        <w:rPr>
          <w:rStyle w:val="StyleUnderline"/>
        </w:rPr>
      </w:pPr>
      <w:r>
        <w:t xml:space="preserve">While the opening of shorter navigational routes and the increasing accessibility of natural resources, including oil, coal, and gas, may be advantageous to the economies of the Arctic States, the melting of the polar ice caps will also result in global and regional climate changes, increased sea levels worldwide, and detrimental consequences </w:t>
      </w:r>
      <w:r>
        <w:lastRenderedPageBreak/>
        <w:t>for the Arctic environment and its native marine populations, which are of vital significance to the rest of the world.</w:t>
      </w:r>
      <w:r w:rsidRPr="008B2660">
        <w:rPr>
          <w:rStyle w:val="StyleUnderline"/>
        </w:rPr>
        <w:t xml:space="preserve">186 Much of </w:t>
      </w:r>
      <w:r w:rsidRPr="0056091B">
        <w:rPr>
          <w:rStyle w:val="StyleUnderline"/>
          <w:highlight w:val="cyan"/>
        </w:rPr>
        <w:t>the dispute over territory in the Arctic stems from uncertainty due to the lack of knowledge and scientific data regarding this long-overlooked region of the world</w:t>
      </w:r>
      <w:r w:rsidRPr="008B2660">
        <w:rPr>
          <w:rStyle w:val="StyleUnderline"/>
        </w:rPr>
        <w:t>. Each of the five Arctic States asserting claims to the region are doing so on a variety of bases, from historical claims to scientific claims, unsure of which will prove effective under international law.</w:t>
      </w:r>
      <w:r>
        <w:t xml:space="preserve"> While UNCLOS has been the international legal framework utilized in the Arctic to date, it will be insufficient in addressing all the concerns that plague the Arctic, regardless of whether the United States ratifies the treaty. </w:t>
      </w:r>
      <w:r w:rsidRPr="008B2660">
        <w:rPr>
          <w:rStyle w:val="StyleUnderline"/>
        </w:rPr>
        <w:t>The Arctic requires its own system of governance that can address its unique features, as “[n]o one wins if the region remains a lawless frontier.”187 The Arctic is too valuable and too significant to processes throughout the world to allow it to remain unregulated. If the sovereignty dispute is somehow resolved through UNCLOS or some other process without an Arctic treaty in place, the entire world will be at the mercy of a few States.</w:t>
      </w:r>
      <w:r>
        <w:t xml:space="preserve"> Whichever States gain sovereignty rights will be free to fully exploit the region with the rest of the world helpless to stop them. </w:t>
      </w:r>
      <w:r w:rsidRPr="0056091B">
        <w:rPr>
          <w:rStyle w:val="StyleUnderline"/>
          <w:highlight w:val="cyan"/>
        </w:rPr>
        <w:t>An Arctic treaty</w:t>
      </w:r>
      <w:r w:rsidRPr="008B2660">
        <w:rPr>
          <w:rStyle w:val="StyleUnderline"/>
        </w:rPr>
        <w:t xml:space="preserve">, however, </w:t>
      </w:r>
      <w:r w:rsidRPr="0056091B">
        <w:rPr>
          <w:rStyle w:val="StyleUnderline"/>
          <w:highlight w:val="cyan"/>
        </w:rPr>
        <w:t>can strike a balance between preserv</w:t>
      </w:r>
      <w:r w:rsidRPr="008B2660">
        <w:rPr>
          <w:rStyle w:val="StyleUnderline"/>
        </w:rPr>
        <w:t xml:space="preserve">ing </w:t>
      </w:r>
      <w:r w:rsidRPr="0056091B">
        <w:rPr>
          <w:rStyle w:val="StyleUnderline"/>
          <w:highlight w:val="cyan"/>
        </w:rPr>
        <w:t>the Arctic of yesterday and developing the Arctic of tomorrow</w:t>
      </w:r>
      <w:r w:rsidRPr="008B2660">
        <w:rPr>
          <w:rStyle w:val="StyleUnderline"/>
        </w:rPr>
        <w:t>.</w:t>
      </w:r>
    </w:p>
    <w:p w:rsidR="000C0AA6" w:rsidRPr="004A05E8" w:rsidRDefault="000C0AA6" w:rsidP="000C0AA6"/>
    <w:p w:rsidR="00161313" w:rsidRPr="00C97462" w:rsidRDefault="00161313" w:rsidP="00C97462">
      <w:pPr>
        <w:pStyle w:val="Heading2"/>
      </w:pPr>
      <w:r w:rsidRPr="00C97462">
        <w:lastRenderedPageBreak/>
        <w:t>K Links</w:t>
      </w:r>
    </w:p>
    <w:p w:rsidR="00161313" w:rsidRDefault="00161313" w:rsidP="00161313">
      <w:pPr>
        <w:pStyle w:val="Heading4"/>
      </w:pPr>
      <w:r>
        <w:t>Arctic geopolitics is constructed through a discursive synthesis of neo-realist and liberal paradigms of thought.</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pPr>
        <w:rPr>
          <w:rStyle w:val="StyleUnderline"/>
        </w:rPr>
      </w:pPr>
      <w:r>
        <w:t xml:space="preserve">The focal point of this paper is </w:t>
      </w:r>
      <w:r w:rsidRPr="007159F3">
        <w:rPr>
          <w:rStyle w:val="StyleUnderline"/>
        </w:rPr>
        <w:t>the discourse of Arctic geopolitics</w:t>
      </w:r>
      <w:r>
        <w:t xml:space="preserve">, </w:t>
      </w:r>
      <w:r w:rsidRPr="007159F3">
        <w:rPr>
          <w:rStyle w:val="StyleUnderline"/>
        </w:rPr>
        <w:t>through which</w:t>
      </w:r>
      <w:r>
        <w:t xml:space="preserve">, we suggest, </w:t>
      </w:r>
      <w:r w:rsidRPr="007159F3">
        <w:rPr>
          <w:rStyle w:val="StyleUnderline"/>
        </w:rPr>
        <w:t>the upsurge in space-making practices in the region takes place</w:t>
      </w:r>
      <w:r>
        <w:t xml:space="preserve">. These space-making practices are evident in a wide variety of intercessions by foreign ministries, militaries, intergovernmental organizations, corporations, scientific bodies, academic researchers, self-styled explorers and think-tanks. </w:t>
      </w:r>
      <w:r w:rsidRPr="007159F3">
        <w:rPr>
          <w:rStyle w:val="StyleUnderline"/>
        </w:rPr>
        <w:t>In contrast to prevailing neo-realist</w:t>
      </w:r>
      <w:r>
        <w:t xml:space="preserve"> (and even liberal) </w:t>
      </w:r>
      <w:r w:rsidRPr="007159F3">
        <w:rPr>
          <w:rStyle w:val="StyleUnderline"/>
        </w:rPr>
        <w:t>formulations of the Arctic, we offer a reflexive exploration of the ways in which the Arctic is emerging as a space of and for geopolitics.</w:t>
      </w:r>
      <w:r w:rsidRPr="00520E36">
        <w:rPr>
          <w:sz w:val="12"/>
        </w:rPr>
        <w:t xml:space="preserve">¶ </w:t>
      </w:r>
      <w:r>
        <w:t xml:space="preserve">Our argument vis-à-vis the emergent spaces of the Arctic builds upon but also goes beyond recent interventions by geographers (Dodds, 2008, Dodds, 2010, Nicol, 2010, Powell, 2008a and Steinberg, 2010) who have highlighted the multiple interests and high stakes at play in the rapidly growing interest in the Arctic Ocean. In particular, </w:t>
      </w:r>
      <w:r w:rsidRPr="007159F3">
        <w:rPr>
          <w:rStyle w:val="StyleUnderline"/>
        </w:rPr>
        <w:t>we show how a geopolitical analysis attuned to embodiment, the resolutely translocal, and the everyday can contribute to a richer understanding of how</w:t>
      </w:r>
      <w:r>
        <w:t xml:space="preserve">, and why, </w:t>
      </w:r>
      <w:r w:rsidRPr="007159F3">
        <w:rPr>
          <w:rStyle w:val="StyleUnderline"/>
        </w:rPr>
        <w:t>the Arctic is suddenly so prominent in</w:t>
      </w:r>
      <w:r>
        <w:t xml:space="preserve"> national, inter-national and circumpolar </w:t>
      </w:r>
      <w:r w:rsidRPr="007159F3">
        <w:rPr>
          <w:rStyle w:val="StyleUnderline"/>
        </w:rPr>
        <w:t>politics</w:t>
      </w:r>
      <w:r>
        <w:t>.</w:t>
      </w:r>
      <w:r w:rsidRPr="00520E36">
        <w:rPr>
          <w:sz w:val="12"/>
        </w:rPr>
        <w:t xml:space="preserve">¶ </w:t>
      </w:r>
      <w:r>
        <w:t xml:space="preserve">While </w:t>
      </w:r>
      <w:r w:rsidRPr="007159F3">
        <w:rPr>
          <w:rStyle w:val="StyleUnderline"/>
        </w:rPr>
        <w:t>we retain the concept of discourse as a central element of critical geopolitical investigation</w:t>
      </w:r>
      <w:r>
        <w:t xml:space="preserve">, we use this to signify more than the reproduction of geopolitics via representational practices (McConnell, 2009 and Thrift, 2000). </w:t>
      </w:r>
      <w:r w:rsidRPr="007159F3">
        <w:rPr>
          <w:rStyle w:val="StyleUnderline"/>
        </w:rPr>
        <w:t>We conceptualize discourse as an iterative interplay between representational, embodied and performative practices and the materialization of space</w:t>
      </w:r>
      <w:r>
        <w:t xml:space="preserve"> (Müller, 2008 and Pain and Smith, 2008). Thus, </w:t>
      </w:r>
      <w:r w:rsidRPr="00520E36">
        <w:rPr>
          <w:rStyle w:val="StyleUnderline"/>
        </w:rPr>
        <w:t>we see ‘Arctic geopolitics’ as neither environmentally determined by climate change</w:t>
      </w:r>
      <w:r>
        <w:t xml:space="preserve"> and the melting of ice (as many neo-realist accounts would have it Borgerson, 2008) </w:t>
      </w:r>
      <w:r w:rsidRPr="00520E36">
        <w:rPr>
          <w:rStyle w:val="StyleUnderline"/>
        </w:rPr>
        <w:t>nor constructed solely within the power/knowledge networks of statecraft</w:t>
      </w:r>
      <w:r>
        <w:t xml:space="preserve"> (as earlier versions of critical geopolitics might suggest); rather </w:t>
      </w:r>
      <w:r w:rsidRPr="00520E36">
        <w:rPr>
          <w:rStyle w:val="StyleUnderline"/>
        </w:rPr>
        <w:t>we see Arctic geopolitics emerging as a discourse</w:t>
      </w:r>
      <w:r>
        <w:t xml:space="preserve"> – a relatively organized assemblage of power/knowledge – via the dynamic assembly and networking of multiple elements across a wide variety of sites. While we trace the widely reproduced story of Arctic geopolitics through climate change, the melting of polar ice, increasing competition for resources and the like, we weave through this a discussion of three examples (two Arctic exhibitions in London; the Russian Polar expedition of 2007 and ‘sovereignty patrols’ by Canadian Rangers) that complicate those orthodox accounts found within academic and media circles.</w:t>
      </w:r>
      <w:r w:rsidRPr="00520E36">
        <w:rPr>
          <w:sz w:val="12"/>
        </w:rPr>
        <w:t xml:space="preserve">¶ </w:t>
      </w:r>
      <w:r>
        <w:t xml:space="preserve">We identify two kinds of spatial ordering entwined in the prevailing discourse of Arctic geopolitics. The first is of the Arctic as a space as such. Here we draw attention to the various ways in which the Arctic is imagined and performed as a distinct or exceptional space with its own properties. In particular, we highlight how </w:t>
      </w:r>
      <w:r w:rsidRPr="00520E36">
        <w:rPr>
          <w:rStyle w:val="StyleUnderline"/>
        </w:rPr>
        <w:t>the Arctic Ocean</w:t>
      </w:r>
      <w:r>
        <w:t xml:space="preserve"> (and the broader Arctic region) </w:t>
      </w:r>
      <w:r w:rsidRPr="00520E36">
        <w:rPr>
          <w:rStyle w:val="StyleUnderline"/>
        </w:rPr>
        <w:t>is constructed as an opening and thus indeterminate zone in terms of particular environmental, imaginative and affective characteristics,</w:t>
      </w:r>
      <w:r>
        <w:t xml:space="preserve"> and </w:t>
      </w:r>
      <w:r w:rsidRPr="00520E36">
        <w:rPr>
          <w:rStyle w:val="StyleUnderline"/>
        </w:rPr>
        <w:t>especially in terms of a frontier masculinity and paternal sovereignty</w:t>
      </w:r>
      <w:r>
        <w:t xml:space="preserve"> (Gunn, 2008). </w:t>
      </w:r>
      <w:r w:rsidRPr="00520E36">
        <w:rPr>
          <w:rStyle w:val="StyleUnderline"/>
        </w:rPr>
        <w:t>This spatial ordering is entwined with</w:t>
      </w:r>
      <w:r>
        <w:t xml:space="preserve"> another ordering of </w:t>
      </w:r>
      <w:r w:rsidRPr="00520E36">
        <w:rPr>
          <w:rStyle w:val="StyleUnderline"/>
        </w:rPr>
        <w:t>the Arctic, as a space of and for state-building and international relations</w:t>
      </w:r>
      <w:r>
        <w:t xml:space="preserve"> (Koivurova, 2010). </w:t>
      </w:r>
      <w:r w:rsidRPr="00520E36">
        <w:rPr>
          <w:rStyle w:val="StyleUnderline"/>
        </w:rPr>
        <w:t>Here we highlight how the</w:t>
      </w:r>
      <w:r>
        <w:t xml:space="preserve"> national and international </w:t>
      </w:r>
      <w:r w:rsidRPr="00520E36">
        <w:rPr>
          <w:rStyle w:val="StyleUnderline"/>
        </w:rPr>
        <w:t>politics of the Arctic are produced as an uneasy synthesis of neo-realism and liberalism.</w:t>
      </w:r>
      <w:r>
        <w:t xml:space="preserve"> In this paper, </w:t>
      </w:r>
      <w:r w:rsidRPr="00520E36">
        <w:rPr>
          <w:rStyle w:val="StyleUnderline"/>
        </w:rPr>
        <w:t>both ‘neo-realism’ and ‘liberalism’</w:t>
      </w:r>
      <w:r>
        <w:t xml:space="preserve"> refer to schools of thought in international relations which broadly </w:t>
      </w:r>
      <w:r w:rsidRPr="00520E36">
        <w:rPr>
          <w:rStyle w:val="StyleUnderline"/>
        </w:rPr>
        <w:t>assume an anarchic world composed of states in competition with one another</w:t>
      </w:r>
      <w:r>
        <w:t xml:space="preserve">. While neo-realists and liberals disagree over the capacity of the state to co-operate with others, both are vexed by the absence of world government and the anarchical condition of world politics. </w:t>
      </w:r>
      <w:r w:rsidRPr="00520E36">
        <w:rPr>
          <w:rStyle w:val="StyleUnderline"/>
        </w:rPr>
        <w:t xml:space="preserve">Liberals tend to be more interested in the possibilities </w:t>
      </w:r>
      <w:r w:rsidRPr="00520E36">
        <w:rPr>
          <w:rStyle w:val="StyleUnderline"/>
        </w:rPr>
        <w:lastRenderedPageBreak/>
        <w:t>of cooperation</w:t>
      </w:r>
      <w:r>
        <w:t xml:space="preserve"> through regimes (Keohane &amp; Nye, 2000), </w:t>
      </w:r>
      <w:r w:rsidRPr="00520E36">
        <w:rPr>
          <w:rStyle w:val="StyleUnderline"/>
        </w:rPr>
        <w:t>while neo-realists are preoccupied with states and their national security interests</w:t>
      </w:r>
      <w:r>
        <w:t xml:space="preserve"> (Waltz, 1979).</w:t>
      </w:r>
      <w:r w:rsidRPr="00520E36">
        <w:rPr>
          <w:sz w:val="12"/>
        </w:rPr>
        <w:t xml:space="preserve">¶ </w:t>
      </w:r>
      <w:r>
        <w:t xml:space="preserve">Thus, </w:t>
      </w:r>
      <w:r w:rsidRPr="00520E36">
        <w:rPr>
          <w:rStyle w:val="StyleUnderline"/>
        </w:rPr>
        <w:t>on the one hand, the re-opening of the Arctic</w:t>
      </w:r>
      <w:r>
        <w:t xml:space="preserve"> from the confines of Cold War spatial orderings </w:t>
      </w:r>
      <w:r w:rsidRPr="00520E36">
        <w:rPr>
          <w:rStyle w:val="StyleUnderline"/>
        </w:rPr>
        <w:t>was read</w:t>
      </w:r>
      <w:r>
        <w:t xml:space="preserve"> during the 1990s </w:t>
      </w:r>
      <w:r w:rsidRPr="00520E36">
        <w:rPr>
          <w:rStyle w:val="StyleUnderline"/>
        </w:rPr>
        <w:t>as an unprecedented opportunity to establish a new political order</w:t>
      </w:r>
      <w:r>
        <w:t xml:space="preserve"> regulated </w:t>
      </w:r>
      <w:r w:rsidRPr="00520E36">
        <w:rPr>
          <w:rStyle w:val="StyleUnderline"/>
        </w:rPr>
        <w:t>via democracy, freedom and markets</w:t>
      </w:r>
      <w:r>
        <w:t xml:space="preserve">, in uneasy tandem with concepts of sustainability, demilitarization and human security. </w:t>
      </w:r>
      <w:r w:rsidRPr="00520E36">
        <w:rPr>
          <w:rStyle w:val="StyleUnderline"/>
        </w:rPr>
        <w:t>On the other</w:t>
      </w:r>
      <w:r>
        <w:t xml:space="preserve">, we show how </w:t>
      </w:r>
      <w:r w:rsidRPr="00520E36">
        <w:rPr>
          <w:rStyle w:val="StyleUnderline"/>
        </w:rPr>
        <w:t>the Arctic is increasingly read in terms of the resurgence of neo-realism as geopolitical actors allegedly scramble to reterritorialize an opening Arctic space</w:t>
      </w:r>
      <w:r>
        <w:t xml:space="preserve"> (and especially the Arctic Ocean) </w:t>
      </w:r>
      <w:r w:rsidRPr="00520E36">
        <w:rPr>
          <w:rStyle w:val="StyleUnderline"/>
        </w:rPr>
        <w:t>in pursuit of national security interests and resource competition. The uneasy synthesis between liberalism and neo-realism</w:t>
      </w:r>
      <w:r>
        <w:t xml:space="preserve">, which feeds off and animates the first ordering of the Arctic, </w:t>
      </w:r>
      <w:r w:rsidRPr="00520E36">
        <w:rPr>
          <w:rStyle w:val="StyleUnderline"/>
        </w:rPr>
        <w:t>presents a richly textured set of possibilities</w:t>
      </w:r>
      <w:r>
        <w:t xml:space="preserve"> – and threats – to a wide variety of actors </w:t>
      </w:r>
      <w:r w:rsidRPr="00520E36">
        <w:rPr>
          <w:rStyle w:val="StyleUnderline"/>
        </w:rPr>
        <w:t>across the region and beyond.</w:t>
      </w:r>
    </w:p>
    <w:p w:rsidR="00161313" w:rsidRDefault="00161313" w:rsidP="00161313">
      <w:pPr>
        <w:rPr>
          <w:rStyle w:val="StyleUnderline"/>
        </w:rPr>
      </w:pPr>
    </w:p>
    <w:p w:rsidR="00161313" w:rsidRDefault="00161313" w:rsidP="00161313">
      <w:pPr>
        <w:pStyle w:val="Heading4"/>
        <w:rPr>
          <w:rStyle w:val="StyleUnderline"/>
        </w:rPr>
      </w:pPr>
      <w:r>
        <w:rPr>
          <w:rStyle w:val="StyleUnderline"/>
          <w:szCs w:val="26"/>
        </w:rPr>
        <w:t>Realist discourses of t</w:t>
      </w:r>
      <w:r w:rsidRPr="00ED7AA3">
        <w:rPr>
          <w:rStyle w:val="StyleUnderline"/>
          <w:szCs w:val="26"/>
        </w:rPr>
        <w:t>he Arctic</w:t>
      </w:r>
      <w:r>
        <w:rPr>
          <w:rStyle w:val="StyleUnderline"/>
          <w:szCs w:val="26"/>
        </w:rPr>
        <w:t xml:space="preserve"> enable geopolitical interventions – actors securitize environmental issues to produce territorial sovereignty. </w:t>
      </w:r>
    </w:p>
    <w:p w:rsidR="00161313" w:rsidRDefault="00161313" w:rsidP="00161313">
      <w:pPr>
        <w:rPr>
          <w:rStyle w:val="StyleUnderline"/>
        </w:rPr>
      </w:pPr>
    </w:p>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Pr>
        <w:rPr>
          <w:rStyle w:val="StyleUnderline"/>
        </w:rPr>
      </w:pPr>
    </w:p>
    <w:p w:rsidR="00161313" w:rsidRDefault="00161313" w:rsidP="00161313">
      <w:r w:rsidRPr="00610464">
        <w:rPr>
          <w:rStyle w:val="StyleUnderline"/>
        </w:rPr>
        <w:t>We identify</w:t>
      </w:r>
      <w:r>
        <w:t xml:space="preserve"> philosophies of </w:t>
      </w:r>
      <w:r w:rsidRPr="00610464">
        <w:rPr>
          <w:rStyle w:val="StyleUnderline"/>
        </w:rPr>
        <w:t>realism as underlying Arctic geopolitics</w:t>
      </w:r>
      <w:r>
        <w:t>; the existence of the ‘Arctic’ as a space, and its essential difference from other parts of the world (including Antarctica), is remarkably taken-for-granted, as are the notions of an Arctic-specific geopolitics and Arctic fragility (AHDR, 2004). ‘</w:t>
      </w:r>
      <w:r w:rsidRPr="00610464">
        <w:rPr>
          <w:rStyle w:val="StyleUnderline"/>
        </w:rPr>
        <w:t>Realism</w:t>
      </w:r>
      <w:r>
        <w:t xml:space="preserve">’, as distinct from the aforementioned ‘neo-realism’, </w:t>
      </w:r>
      <w:r w:rsidRPr="00610464">
        <w:rPr>
          <w:rStyle w:val="StyleUnderline"/>
        </w:rPr>
        <w:t>is here used to signify faith in science and a philosophical commitment to a reality that can be approached</w:t>
      </w:r>
      <w:r>
        <w:t xml:space="preserve">, if never completely comprehended </w:t>
      </w:r>
      <w:r w:rsidRPr="00610464">
        <w:rPr>
          <w:rStyle w:val="StyleUnderline"/>
        </w:rPr>
        <w:t>through empirical observation</w:t>
      </w:r>
      <w:r>
        <w:t xml:space="preserve"> (Bird, 1998). </w:t>
      </w:r>
      <w:r w:rsidRPr="00610464">
        <w:rPr>
          <w:rStyle w:val="StyleUnderline"/>
        </w:rPr>
        <w:t>This slippage between a term used in in international relations</w:t>
      </w:r>
      <w:r>
        <w:t xml:space="preserve"> (called here ’neo-realism’) </w:t>
      </w:r>
      <w:r w:rsidRPr="00610464">
        <w:rPr>
          <w:rStyle w:val="StyleUnderline"/>
        </w:rPr>
        <w:t>and one describing an approach to science</w:t>
      </w:r>
      <w:r>
        <w:t xml:space="preserve"> (called ’realism’) </w:t>
      </w:r>
      <w:r w:rsidRPr="00610464">
        <w:rPr>
          <w:rStyle w:val="StyleUnderline"/>
        </w:rPr>
        <w:t>is suggestive in an Arctic context</w:t>
      </w:r>
      <w:r>
        <w:t xml:space="preserve">. The discourse of Arctic geopolitics carries within it a sense of the Arctic as a space distinguishable from others with regard to the practices of geopolitical actors within it. For instance, it is a commonplace that </w:t>
      </w:r>
      <w:r w:rsidRPr="00610464">
        <w:rPr>
          <w:rStyle w:val="StyleUnderline"/>
        </w:rPr>
        <w:t>the Arctic is discernible from other spaces as a result of its extreme climate and relative inaccessibility. Changes in this</w:t>
      </w:r>
      <w:r>
        <w:t xml:space="preserve"> circumpolar </w:t>
      </w:r>
      <w:r w:rsidRPr="00610464">
        <w:rPr>
          <w:rStyle w:val="StyleUnderline"/>
        </w:rPr>
        <w:t>environment</w:t>
      </w:r>
      <w:r>
        <w:t xml:space="preserve"> and assessments of relative inaccessibility </w:t>
      </w:r>
      <w:r w:rsidRPr="00610464">
        <w:rPr>
          <w:rStyle w:val="StyleUnderline"/>
        </w:rPr>
        <w:t>are then seen to produce and perhaps even force changes in the behaviour of geopolitical actors</w:t>
      </w:r>
      <w:r>
        <w:t xml:space="preserve">. However, </w:t>
      </w:r>
      <w:r w:rsidRPr="00ED7AA3">
        <w:rPr>
          <w:rStyle w:val="StyleUnderline"/>
        </w:rPr>
        <w:t>if current theorizations of space hold that space is produced relationally</w:t>
      </w:r>
      <w:r>
        <w:t xml:space="preserve">, it follows that </w:t>
      </w:r>
      <w:r w:rsidRPr="00ED7AA3">
        <w:rPr>
          <w:rStyle w:val="StyleUnderline"/>
        </w:rPr>
        <w:t>the Arctic, as an exceptional space, results from relationships between human actors and their networks. This simple insight dovetails with</w:t>
      </w:r>
      <w:r>
        <w:t xml:space="preserve"> well-established geopolitical </w:t>
      </w:r>
      <w:r w:rsidRPr="00ED7AA3">
        <w:rPr>
          <w:rStyle w:val="StyleUnderline"/>
        </w:rPr>
        <w:t>understandings of power and discourse</w:t>
      </w:r>
      <w:r>
        <w:t xml:space="preserve">: the designation of spaces as exceptional, or not, enables particular kinds of interventions. Therefore, </w:t>
      </w:r>
      <w:r w:rsidRPr="00ED7AA3">
        <w:rPr>
          <w:rStyle w:val="StyleUnderline"/>
        </w:rPr>
        <w:t>it is not climate change and Arctic exceptionalism that produce geopolitical interventions, it is the identification of climate change as a security issue, and the subsequent identification of the Arctic as a space of exception, that enable geopolitical intervention</w:t>
      </w:r>
      <w:r>
        <w:t xml:space="preserve"> as the region is re-staged as a ‘state of emergency’.</w:t>
      </w:r>
      <w:r w:rsidRPr="00330D9C">
        <w:rPr>
          <w:sz w:val="12"/>
        </w:rPr>
        <w:t xml:space="preserve">¶ </w:t>
      </w:r>
      <w:r>
        <w:t xml:space="preserve">No discussion of Arctic geopolitics and the region’s ‘fragility’ is complete without recounting the changing seasonal extent of Arctic ice, the opening of the North–West Passage and Northern Sea Route in 2007 and projected dates for the Arctic to become ice free in summer, along with the latest estimates of oil and gas reserves (framed as unproven potential by the US Geological Survey) and outstanding legal disputes and uncertainties over the delimitation of the Arctic outer continent shelf. All of these elements underscore the extent to which </w:t>
      </w:r>
      <w:r w:rsidRPr="00833BE9">
        <w:rPr>
          <w:rStyle w:val="StyleUnderline"/>
        </w:rPr>
        <w:t>scientific practices</w:t>
      </w:r>
      <w:r>
        <w:t xml:space="preserve"> </w:t>
      </w:r>
      <w:r w:rsidRPr="00833BE9">
        <w:rPr>
          <w:rStyle w:val="StyleUnderline"/>
        </w:rPr>
        <w:t>such as mapping</w:t>
      </w:r>
      <w:r>
        <w:t xml:space="preserve"> and surveying </w:t>
      </w:r>
      <w:r w:rsidRPr="00833BE9">
        <w:rPr>
          <w:rStyle w:val="StyleUnderline"/>
        </w:rPr>
        <w:t>are central to the geopolitical constitution of Arctic space</w:t>
      </w:r>
      <w:r>
        <w:t xml:space="preserve">. Indeed, recent years have seen a veritable boom in Arctic-related scientific research (Powell, 2008a). However, as work by geographers has shown, </w:t>
      </w:r>
      <w:r w:rsidRPr="00833BE9">
        <w:rPr>
          <w:rStyle w:val="StyleUnderline"/>
        </w:rPr>
        <w:t>research in the Arctic has long been constituted via</w:t>
      </w:r>
      <w:r>
        <w:t xml:space="preserve"> constellations of emotional and embodied practices as well as epistemic ones, and involved ‘</w:t>
      </w:r>
      <w:r w:rsidRPr="00833BE9">
        <w:rPr>
          <w:rStyle w:val="StyleUnderline"/>
        </w:rPr>
        <w:t>complicated relationships between activities which were construed to be scientific whilst also allowing some sort of demonstration of territorial sovereignty</w:t>
      </w:r>
      <w:r>
        <w:t>’ (Powell, 2007: 1796).</w:t>
      </w:r>
      <w:r w:rsidRPr="00330D9C">
        <w:rPr>
          <w:sz w:val="12"/>
        </w:rPr>
        <w:t xml:space="preserve">¶ </w:t>
      </w:r>
      <w:r w:rsidRPr="00833BE9">
        <w:rPr>
          <w:rStyle w:val="StyleUnderline"/>
        </w:rPr>
        <w:t xml:space="preserve">This centrality </w:t>
      </w:r>
      <w:r w:rsidRPr="00833BE9">
        <w:rPr>
          <w:rStyle w:val="StyleUnderline"/>
        </w:rPr>
        <w:lastRenderedPageBreak/>
        <w:t>of science instantiates a sense of the Arctic as a space of the real</w:t>
      </w:r>
      <w:r>
        <w:t xml:space="preserve"> – </w:t>
      </w:r>
      <w:r w:rsidRPr="00833BE9">
        <w:rPr>
          <w:rStyle w:val="StyleUnderline"/>
        </w:rPr>
        <w:t>a zone</w:t>
      </w:r>
      <w:r>
        <w:t xml:space="preserve"> in </w:t>
      </w:r>
      <w:r w:rsidRPr="00833BE9">
        <w:rPr>
          <w:rStyle w:val="StyleUnderline"/>
        </w:rPr>
        <w:t>which expert natural scientific knowledge provides an authoritative guide that politics must follow.</w:t>
      </w:r>
      <w:r>
        <w:t xml:space="preserve"> Despite the salience of science (as manifested in the International Polar Year 2007–9) – in close tandem with legal argument – in Arctic geopolitics, however, current understandings of the Arctic are also bound up with a variety of gendered cultural images, fantasies and projections. It is crucial to take these, and the popular cultures and colonial legacies with which they are bound up, into account if we are to understand the constitution of Arctic geopolitics.</w:t>
      </w:r>
    </w:p>
    <w:p w:rsidR="00161313" w:rsidRDefault="00161313" w:rsidP="00161313">
      <w:pPr>
        <w:pStyle w:val="Heading4"/>
      </w:pPr>
      <w:r>
        <w:t>Emphasizing the ‘potential’ of the Arctic is neo-realism’s way of pursuing its destructive fantasy.</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r w:rsidRPr="00580BE1">
        <w:rPr>
          <w:rStyle w:val="StyleUnderline"/>
        </w:rPr>
        <w:t>The emphasis on the economic potential of the Arctic maritime areas further highlights the dominance of future over present in contemporary geopolitical discourses</w:t>
      </w:r>
      <w:r>
        <w:t xml:space="preserve">. The image of disaster (as epitomised by the Exxon Valdez sinking in 1989) thus forms a counterpoint to the image of a treasure chest (the Russian flag-planting in 2007). We suggest that </w:t>
      </w:r>
      <w:r w:rsidRPr="00580BE1">
        <w:rPr>
          <w:rStyle w:val="StyleUnderline"/>
        </w:rPr>
        <w:t>these assertions of Arctic disaster are used to justify a strengthened military presence in Arctic waters</w:t>
      </w:r>
      <w:r>
        <w:t xml:space="preserve"> in the name of national security along with a range of futuristic possibilities ( Jensen &amp; Rottem, 2009). </w:t>
      </w:r>
      <w:r w:rsidRPr="00580BE1">
        <w:rPr>
          <w:rStyle w:val="StyleUnderline"/>
        </w:rPr>
        <w:t>Here neo-realism feeds off the idea of the Arctic as opening, shifting and potentially chaotic</w:t>
      </w:r>
      <w:r>
        <w:t xml:space="preserve"> space. </w:t>
      </w:r>
      <w:r w:rsidRPr="00580BE1">
        <w:rPr>
          <w:rStyle w:val="StyleUnderline"/>
        </w:rPr>
        <w:t>It thus has an affective as well as descriptive quality – invoking a mood change and associated “calls to arms”</w:t>
      </w:r>
      <w:r>
        <w:t xml:space="preserve"> ( Dodds, 2010). This theme of ‘fearing the future’ has emerged periodically within Canadian political discourse, with Stephen Harper’s famous “use it or lose it” dictum traceable through previous governments, which have emphasized the threat of incursion by the Soviets or the United States ( Dodds, in press, Head, 1963 and Huebert, 2003). The disaster argumentation ( Berkman &amp; Young, 2009) also underwrites liberal calls for a new multilateral Arctic legal agreement which would set out rules, for example, on how to exploit Arctic resources. In these representations, “multilateralism” denotes peace, prosperity, stability and environmental rescue whilst national control and interest denote increasing tension, environmental degradation and conflict.</w:t>
      </w:r>
      <w:r w:rsidRPr="00FC67DF">
        <w:rPr>
          <w:sz w:val="12"/>
        </w:rPr>
        <w:t xml:space="preserve">¶ </w:t>
      </w:r>
      <w:r w:rsidRPr="00580BE1">
        <w:rPr>
          <w:rStyle w:val="StyleUnderline"/>
        </w:rPr>
        <w:t>Arctic ‘openness’ is central to the performance of Arctic geopolitics, enabling sabre-rattling by the five Arctic Ocean coastal states. The region’s coding as a feminine space to be tamed by masculine exploits provides an arena for national magnification</w:t>
      </w:r>
      <w:r>
        <w:t xml:space="preserve">. The remoteness and difficulty of maintaining permanent occupation of the far north also makes it a space where overlapping territorial claims and competing understandings of access to transit passages can (at the moment) co-exist with relatively little chance of actual combat (Baev, 2007). As we shall see, this is particularly true of the US/Canadian arguments over the legal status of the North West Passage. In this way </w:t>
      </w:r>
      <w:r w:rsidRPr="00A701F1">
        <w:rPr>
          <w:rStyle w:val="StyleUnderline"/>
        </w:rPr>
        <w:t>the discursive formation of Arctic geopolitics is also bound up with neo-realist ideas about the inherent tendencies of ‘states’ towards ‘conflict’ over ‘resources’, ‘sovereignty’ and so on</w:t>
      </w:r>
      <w:r>
        <w:t xml:space="preserve"> – ideas that have been subject to extensive critical deconstruction in IR and political geography, but which are being rapidly reassembled in relation to the Arctic. </w:t>
      </w:r>
      <w:r w:rsidRPr="00A701F1">
        <w:rPr>
          <w:rStyle w:val="StyleUnderline"/>
        </w:rPr>
        <w:t>The Arctic is thus a space in which the foundational myths of orthodox international relations are being reasserted.</w:t>
      </w:r>
      <w:r>
        <w:t xml:space="preserve"> It might be said that it is not just the Arctic climate that is changing, with knock on effects for state politics and international relations, but rather that </w:t>
      </w:r>
      <w:r w:rsidRPr="00A701F1">
        <w:rPr>
          <w:rStyle w:val="StyleUnderline"/>
        </w:rPr>
        <w:t>the region is being reconstituted within a discursive formation that renders it amenable to neo-realist understandings and practices</w:t>
      </w:r>
      <w:r>
        <w:t xml:space="preserve"> inconceivable for other, more inhabited regions. </w:t>
      </w:r>
      <w:r w:rsidRPr="00A701F1">
        <w:rPr>
          <w:rStyle w:val="StyleUnderline"/>
        </w:rPr>
        <w:t>Accepting the premises of ‘Arctic geopolitics’ risks both obscuring the liveliness of Arctic geography</w:t>
      </w:r>
      <w:r>
        <w:t xml:space="preserve"> (Vannini, Baldacchino, Guay, Royle, &amp; Steinberg, 2009) </w:t>
      </w:r>
      <w:r w:rsidRPr="00A701F1">
        <w:rPr>
          <w:rStyle w:val="StyleUnderline"/>
        </w:rPr>
        <w:t>and enabling the sovereign fantasy that</w:t>
      </w:r>
      <w:r>
        <w:t xml:space="preserve"> coastal </w:t>
      </w:r>
      <w:r w:rsidRPr="00A701F1">
        <w:rPr>
          <w:rStyle w:val="StyleUnderline"/>
        </w:rPr>
        <w:t>states</w:t>
      </w:r>
      <w:r>
        <w:t xml:space="preserve"> and their civilian and military representatives </w:t>
      </w:r>
      <w:r w:rsidRPr="00A701F1">
        <w:rPr>
          <w:rStyle w:val="StyleUnderline"/>
        </w:rPr>
        <w:t>have</w:t>
      </w:r>
      <w:r>
        <w:t xml:space="preserve"> previously </w:t>
      </w:r>
      <w:r w:rsidRPr="00A701F1">
        <w:rPr>
          <w:rStyle w:val="StyleUnderline"/>
        </w:rPr>
        <w:t>enjoyed</w:t>
      </w:r>
      <w:r>
        <w:t xml:space="preserve"> security </w:t>
      </w:r>
      <w:r w:rsidRPr="00A701F1">
        <w:rPr>
          <w:rStyle w:val="StyleUnderline"/>
        </w:rPr>
        <w:t>via effective territorial control</w:t>
      </w:r>
      <w:r>
        <w:t xml:space="preserve"> and may establish it once again.</w:t>
      </w:r>
    </w:p>
    <w:p w:rsidR="00161313" w:rsidRDefault="00161313" w:rsidP="00161313"/>
    <w:p w:rsidR="00161313" w:rsidRDefault="00161313" w:rsidP="00161313">
      <w:pPr>
        <w:pStyle w:val="Heading4"/>
      </w:pPr>
      <w:r>
        <w:lastRenderedPageBreak/>
        <w:t>The distinction between the status quo and the plan is a false one – either future remains embedded in philosophical realism.</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 w:rsidR="00161313" w:rsidRDefault="00161313" w:rsidP="00161313">
      <w:r w:rsidRPr="00FB2B03">
        <w:rPr>
          <w:rStyle w:val="StyleUnderline"/>
        </w:rPr>
        <w:t xml:space="preserve">It is </w:t>
      </w:r>
      <w:r>
        <w:t xml:space="preserve">perhaps </w:t>
      </w:r>
      <w:r w:rsidRPr="00FB2B03">
        <w:rPr>
          <w:rStyle w:val="StyleUnderline"/>
        </w:rPr>
        <w:t>a short step from the empiricist realism of Arctic science to the neo-realism of</w:t>
      </w:r>
      <w:r>
        <w:t xml:space="preserve"> much contemporary </w:t>
      </w:r>
      <w:r w:rsidRPr="00FB2B03">
        <w:rPr>
          <w:rStyle w:val="StyleUnderline"/>
        </w:rPr>
        <w:t>IR, which sees Arctic states in competition</w:t>
      </w:r>
      <w:r>
        <w:t xml:space="preserve"> to assert and exercise sovereignty over an opening – and hence geopolitically undefined – space. </w:t>
      </w:r>
      <w:r w:rsidRPr="00FB2B03">
        <w:rPr>
          <w:rStyle w:val="StyleUnderline"/>
        </w:rPr>
        <w:t>Another small step leads to a neo-liberalism that sees opportunities</w:t>
      </w:r>
      <w:r>
        <w:t xml:space="preserve"> (and challenges) in such an opening </w:t>
      </w:r>
      <w:r w:rsidRPr="00FB2B03">
        <w:rPr>
          <w:rStyle w:val="StyleUnderline"/>
        </w:rPr>
        <w:t>for the extension of democracy, markets and freedom</w:t>
      </w:r>
      <w:r>
        <w:t xml:space="preserve">. By this we mean that </w:t>
      </w:r>
      <w:r w:rsidRPr="00FB2B03">
        <w:rPr>
          <w:rStyle w:val="StyleUnderline"/>
        </w:rPr>
        <w:t>debates around global climate change policy are largely framed through scientific discourse. Proponents of climate change policy emphasize the role of scientific evidence and mechanistic understandings of change</w:t>
      </w:r>
      <w:r>
        <w:t xml:space="preserve"> (see, for instance, ACIAR, 2004). </w:t>
      </w:r>
      <w:r w:rsidRPr="00FB2B03">
        <w:rPr>
          <w:rStyle w:val="StyleUnderline"/>
        </w:rPr>
        <w:t>Opponents</w:t>
      </w:r>
      <w:r>
        <w:t xml:space="preserve"> of policies intended to mitigate climate change </w:t>
      </w:r>
      <w:r w:rsidRPr="00FB2B03">
        <w:rPr>
          <w:rStyle w:val="StyleUnderline"/>
        </w:rPr>
        <w:t>engage in this discourse through the introduction of contradictory scientific claims or obfuscation</w:t>
      </w:r>
      <w:r>
        <w:t xml:space="preserve"> about the nature </w:t>
      </w:r>
      <w:r w:rsidRPr="00FB2B03">
        <w:rPr>
          <w:rStyle w:val="StyleUnderline"/>
        </w:rPr>
        <w:t>of scientific consensus, never directly disputing scientism</w:t>
      </w:r>
      <w:r>
        <w:t xml:space="preserve">. </w:t>
      </w:r>
      <w:r w:rsidRPr="00FB2B03">
        <w:rPr>
          <w:rStyle w:val="StyleUnderline"/>
        </w:rPr>
        <w:t>Discussions of climate change-related topics</w:t>
      </w:r>
      <w:r>
        <w:t xml:space="preserve">, such as Arctic geopolitics, </w:t>
      </w:r>
      <w:r w:rsidRPr="00FB2B03">
        <w:rPr>
          <w:rStyle w:val="StyleUnderline"/>
        </w:rPr>
        <w:t>remain embedded in philosophical realism</w:t>
      </w:r>
      <w:r>
        <w:t xml:space="preserve">. </w:t>
      </w:r>
      <w:r w:rsidRPr="00FB2B03">
        <w:rPr>
          <w:rStyle w:val="StyleUnderline"/>
        </w:rPr>
        <w:t>This either takes the form of mechanistic understandings of geopolitics and neo-realism, or a state-centric (neo)liberalism</w:t>
      </w:r>
      <w:r>
        <w:t xml:space="preserve"> that sees state action in the Arctic as necessary to an ontology of capitalist development. Arctic geopolitics is caught between such imaginations of international affairs.</w:t>
      </w:r>
      <w:r w:rsidRPr="00F352C7">
        <w:rPr>
          <w:sz w:val="12"/>
        </w:rPr>
        <w:t xml:space="preserve">¶ </w:t>
      </w:r>
      <w:r w:rsidRPr="00FB2B03">
        <w:rPr>
          <w:rStyle w:val="StyleUnderline"/>
        </w:rPr>
        <w:t>Arctic liberalism</w:t>
      </w:r>
      <w:r>
        <w:t xml:space="preserve"> forms one important organizing frame whereby different political actors may observe and analyze Arctic affairs. Following Barnett and Duvall (2005: 5), we suggest that “Arctic liberalism” </w:t>
      </w:r>
      <w:r w:rsidRPr="00FB2B03">
        <w:rPr>
          <w:rStyle w:val="StyleUnderline"/>
        </w:rPr>
        <w:t>revolves around the belief in the possibility</w:t>
      </w:r>
      <w:r>
        <w:t xml:space="preserve">, although </w:t>
      </w:r>
      <w:r w:rsidRPr="00FB2B03">
        <w:rPr>
          <w:rStyle w:val="StyleUnderline"/>
        </w:rPr>
        <w:t>not the inevitability, of progress</w:t>
      </w:r>
      <w:r>
        <w:t xml:space="preserve">; that modernization processes and interdependence (or, now, globalization) are transforming the character of global politics; </w:t>
      </w:r>
      <w:r w:rsidRPr="00FB2B03">
        <w:rPr>
          <w:rStyle w:val="StyleUnderline"/>
        </w:rPr>
        <w:t>that institutions can be established</w:t>
      </w:r>
      <w:r>
        <w:t xml:space="preserve"> to help manage these changes; </w:t>
      </w:r>
      <w:r w:rsidRPr="00FB2B03">
        <w:rPr>
          <w:rStyle w:val="StyleUnderline"/>
        </w:rPr>
        <w:t>that democracy is a principled objective, as well as</w:t>
      </w:r>
      <w:r>
        <w:t xml:space="preserve"> an issue of </w:t>
      </w:r>
      <w:r w:rsidRPr="00FB2B03">
        <w:rPr>
          <w:rStyle w:val="StyleUnderline"/>
        </w:rPr>
        <w:t>peace and security</w:t>
      </w:r>
      <w:r>
        <w:t>; and that states and international organizations have an obligation to protect individuals, promote universal values, and create conditions that encourage political and economic freedom.</w:t>
      </w:r>
      <w:r w:rsidRPr="00F352C7">
        <w:rPr>
          <w:sz w:val="12"/>
        </w:rPr>
        <w:t xml:space="preserve">¶ </w:t>
      </w:r>
      <w:r>
        <w:t>Following the end of the Cold War, representations through which the extension of liberal free-market reforms will bring peace and prosperity to the Arctic became increasingly salient. A significant portion of contemporary geopolitical representations of the Arctic are thus predicated upon the belief that the end of the Cold War provided the opportunity to create a more desirable Arctic via a new “normative consensus” based on fundamental liberal values and international agreements.</w:t>
      </w:r>
      <w:r w:rsidRPr="00F352C7">
        <w:rPr>
          <w:sz w:val="12"/>
        </w:rPr>
        <w:t xml:space="preserve">¶ </w:t>
      </w:r>
      <w:r w:rsidRPr="00FB2B03">
        <w:rPr>
          <w:rStyle w:val="StyleUnderline"/>
        </w:rPr>
        <w:t>This Arctic liberalism sat uneasily with visions emerging from environmental and indigenous groups</w:t>
      </w:r>
      <w:r>
        <w:t xml:space="preserve"> that suggested a deeper questioning of the implications of political and economic modernization for the Arctic (Dalby, 2002). Nonetheless, during the 1990s a ‘geopolitics of hope’ (Sparke, 2005) was frequently articulated in relation to the region. This was predicated upon the ending of the Cold War, a reduction in the role of militarism in constituting Arctic spaces and the establishment of new institutions (notably the Arctic Council). As the AHDR (2004: 208) stated, “the end of the Cold War was accompanied by the rebirth of connections between northern peoples and societies, and the dawning of a new era of Arctic international cooperation”. </w:t>
      </w:r>
      <w:r w:rsidRPr="00FB2B03">
        <w:rPr>
          <w:rStyle w:val="StyleUnderline"/>
        </w:rPr>
        <w:t>Military competition was supposed to have been sidelined by</w:t>
      </w:r>
      <w:r>
        <w:t xml:space="preserve"> regional and intergovernmental cooperation and the pursuit of sustainable social development facilitated by circumpolar institution building such as </w:t>
      </w:r>
      <w:r w:rsidRPr="00FB2B03">
        <w:rPr>
          <w:rStyle w:val="StyleUnderline"/>
        </w:rPr>
        <w:t>the Arctic Council</w:t>
      </w:r>
      <w:r>
        <w:t>.</w:t>
      </w:r>
      <w:r w:rsidRPr="00F352C7">
        <w:rPr>
          <w:sz w:val="12"/>
        </w:rPr>
        <w:t xml:space="preserve">¶ </w:t>
      </w:r>
      <w:r>
        <w:t xml:space="preserve">At least in some geographical contexts (Finland and Sweden, most notably), the geopolitical arguments of liberals (usually international lawyers) have become dominant. These liberals highlight the role of international law in Arctic politics and point out that the actions of the governments in the Arctic strictly follow the rules of international regimes. Liberals usually straightforwardly critique the neo-realist interpretations of Arctic politics, the famous Russian flag-planting for instance, as premised on incorrect understanding of international politics in the Arctic. Accordingly, it is international law, not climate change, that guides contemporary Arctic politics; not confrontation but cooperation and stability (Koivurova, 2009). The implicit point in many liberal arguments thus is that the neo-realist ‘threat images’ concerned with the Arctic are not only </w:t>
      </w:r>
      <w:r>
        <w:lastRenderedPageBreak/>
        <w:t>false but also potentially dangerous.</w:t>
      </w:r>
      <w:r w:rsidRPr="00F352C7">
        <w:rPr>
          <w:sz w:val="12"/>
        </w:rPr>
        <w:t xml:space="preserve">¶ </w:t>
      </w:r>
      <w:r w:rsidRPr="003C1F87">
        <w:rPr>
          <w:rStyle w:val="StyleUnderline"/>
        </w:rPr>
        <w:t>Within Arctic geopolitics the neo-realist and liberal rationalities co-exist and are partly co-constituted. Both of these rationalities are nonetheless predicated upon a view that the Arctic is experiencing environmental change that inescapably leads to new geopolitical reality</w:t>
      </w:r>
      <w:r>
        <w:t xml:space="preserve">. For the neo-realists this new reality ‘forces’ states to adapt in a manner aping earlier neo-Darwinian readings of international politics (Borgerson, 2008). This form of reasoning is more than a journalistic conceit; it has gained currency in policy circles and is consequently well-supported in academic institutions, think-tanks (e.g. Geopolitics in the High North, 2008) and inter-state political agendas. </w:t>
      </w:r>
      <w:r w:rsidRPr="003C1F87">
        <w:rPr>
          <w:rStyle w:val="StyleUnderline"/>
        </w:rPr>
        <w:t>The geopolitical dilemma for the Arctic is frequently articulated in terms of whether the future will be characterized by a conflict-driven race for Arctic resources and trading routes or increasing international cooperation and indigenous self-determination</w:t>
      </w:r>
      <w:r>
        <w:t>.</w:t>
      </w:r>
    </w:p>
    <w:p w:rsidR="00161313" w:rsidRDefault="00161313" w:rsidP="00161313"/>
    <w:p w:rsidR="00161313" w:rsidRDefault="00161313" w:rsidP="00161313">
      <w:pPr>
        <w:pStyle w:val="Heading4"/>
        <w:rPr>
          <w:rStyle w:val="StyleUnderline"/>
          <w:b/>
          <w:szCs w:val="26"/>
        </w:rPr>
      </w:pPr>
      <w:r>
        <w:rPr>
          <w:rStyle w:val="StyleUnderline"/>
          <w:szCs w:val="26"/>
        </w:rPr>
        <w:t>Russia Link.</w:t>
      </w:r>
    </w:p>
    <w:p w:rsidR="00161313" w:rsidRDefault="00161313" w:rsidP="00161313"/>
    <w:p w:rsidR="00161313" w:rsidRPr="002333B9" w:rsidRDefault="00161313" w:rsidP="00161313">
      <w:pPr>
        <w:rPr>
          <w:rStyle w:val="Style13ptBold"/>
          <w:b w:val="0"/>
        </w:rPr>
      </w:pPr>
      <w:r>
        <w:rPr>
          <w:rStyle w:val="Style13ptBold"/>
        </w:rPr>
        <w:t xml:space="preserve">Dittmer et al, 11 </w:t>
      </w:r>
      <w:r w:rsidRPr="002333B9">
        <w:rPr>
          <w:rStyle w:val="Style13ptBold"/>
        </w:rPr>
        <w:t>(Jason, Sam Moisio, Alan Ingram, Klaus Dodds, Department of Geography, University College London, Pearson Building, Gower Street, London WC1E 6BT, United Kingdom</w:t>
      </w:r>
    </w:p>
    <w:p w:rsidR="00161313" w:rsidRPr="002333B9" w:rsidRDefault="00161313" w:rsidP="00161313">
      <w:pPr>
        <w:rPr>
          <w:rStyle w:val="Style13ptBold"/>
          <w:b w:val="0"/>
        </w:rPr>
      </w:pPr>
      <w:r w:rsidRPr="002333B9">
        <w:rPr>
          <w:rStyle w:val="Style13ptBold"/>
        </w:rPr>
        <w:t>b Department of Geography, University of Oulu, Finland</w:t>
      </w:r>
    </w:p>
    <w:p w:rsidR="00161313" w:rsidRPr="002333B9" w:rsidRDefault="00161313" w:rsidP="00161313">
      <w:pPr>
        <w:rPr>
          <w:rStyle w:val="Style13ptBold"/>
          <w:b w:val="0"/>
        </w:rPr>
      </w:pPr>
      <w:r w:rsidRPr="002333B9">
        <w:rPr>
          <w:rStyle w:val="Style13ptBold"/>
        </w:rPr>
        <w:t>c Department of Geography, Royal Holloway, University of London, United Kingdom,</w:t>
      </w:r>
      <w:r>
        <w:rPr>
          <w:rStyle w:val="Style13ptBold"/>
        </w:rPr>
        <w:t xml:space="preserve"> </w:t>
      </w:r>
      <w:r>
        <w:rPr>
          <w:rStyle w:val="Style13ptBold"/>
          <w:i/>
        </w:rPr>
        <w:t>Science Direct</w:t>
      </w:r>
      <w:r w:rsidRPr="002333B9">
        <w:rPr>
          <w:rStyle w:val="Style13ptBold"/>
        </w:rPr>
        <w:t xml:space="preserve"> 2/4/11, “Have you heard the one about the disappearing ice? Recasting Arctic geopolitics,” AS)</w:t>
      </w:r>
    </w:p>
    <w:p w:rsidR="00161313" w:rsidRDefault="00161313" w:rsidP="00161313">
      <w:pPr>
        <w:rPr>
          <w:rStyle w:val="StyleUnderline"/>
        </w:rPr>
      </w:pPr>
    </w:p>
    <w:p w:rsidR="00161313" w:rsidRDefault="00161313" w:rsidP="00161313">
      <w:r w:rsidRPr="00B54587">
        <w:rPr>
          <w:rStyle w:val="StyleUnderline"/>
        </w:rPr>
        <w:t>Another sign of neo-realist rationalities is the assumption that the region is characterized by dangerous anarchy</w:t>
      </w:r>
      <w:r>
        <w:t xml:space="preserve">. One commentator has suggested that the Arctic condition is dangerous </w:t>
      </w:r>
      <w:r w:rsidRPr="00B54587">
        <w:rPr>
          <w:rStyle w:val="StyleUnderline"/>
        </w:rPr>
        <w:t>because there are “no</w:t>
      </w:r>
      <w:r>
        <w:t xml:space="preserve"> overarching political and </w:t>
      </w:r>
      <w:r w:rsidRPr="00B54587">
        <w:rPr>
          <w:rStyle w:val="StyleUnderline"/>
        </w:rPr>
        <w:t>legal structures</w:t>
      </w:r>
      <w:r>
        <w:t xml:space="preserve"> that can provide for the orderly development of the region” (Borgerson, 2008: 71). The Arctic Council, created in 1996, is (as neo-realists remind audiences) a soft-law institution that merely advises the member states and does not address military issues. As another US commentator asserted, “if ground rules are not agreed, the area’s oil, gas and other as yet undiscovered resources could spark conflict” (Cohen, 2009: 2). </w:t>
      </w:r>
      <w:r w:rsidRPr="00B54587">
        <w:rPr>
          <w:rStyle w:val="StyleUnderline"/>
        </w:rPr>
        <w:t>Arctic geopolitics thus recapitulates not just IR realism but the implicit determinism of environment-security and climate-security discourses more generally</w:t>
      </w:r>
      <w:r>
        <w:t xml:space="preserve"> (Barnett, 2000).</w:t>
      </w:r>
      <w:r w:rsidRPr="009B74F9">
        <w:rPr>
          <w:sz w:val="12"/>
        </w:rPr>
        <w:t xml:space="preserve">¶ </w:t>
      </w:r>
      <w:r>
        <w:t xml:space="preserve">The concept of “ground rule” refers to an understanding that a “great game” is taking place in the Arctic. In such a view, circumpolar states do not necessarily commit themselves to the rules of the free-market world and the UN Convention on the Law of the Sea (UNCLOS); the Arctic appears as a test site for the international relations of the future characterized by scarcity of energy resources. As the New York Times put it, the “the free-market democracies with scarce resources will confront free-market authocracies (authoritarian systems that fall short of dictatorships) rich in oil, gas and other raw materials” in the Arctic ( Cohen, 2009: 2). “Free-market authocracies” of course refers primarily to Russia: actors who lean towards political realism often cite the 2007 Russian scientific expedition (which was mostly privately-funded by a Swedish businessman) as an attempt by the Russian government to maximize its sovereign rights over hydrocarbon resources of the Arctic, or, alternatively, as an invitation to a new anti-liberal geopolitics characterized by military means and the claiming of territories (e.g., Peter MacKay, cited in Allick, 2010). We suggest that </w:t>
      </w:r>
      <w:r w:rsidRPr="00B54587">
        <w:rPr>
          <w:rStyle w:val="StyleUnderline"/>
        </w:rPr>
        <w:t>this glosses over how Russia’s – and indeed all – Arctic geopolitical interventions emerge out of embodied, performative and somewhat improvised processes of state- and identity-building</w:t>
      </w:r>
      <w:r>
        <w:t xml:space="preserve"> (see Dodds, 2010 and Steinberg, 2010).</w:t>
      </w:r>
      <w:r w:rsidRPr="009B74F9">
        <w:rPr>
          <w:sz w:val="12"/>
        </w:rPr>
        <w:t xml:space="preserve">¶ </w:t>
      </w:r>
      <w:r w:rsidRPr="00B54587">
        <w:rPr>
          <w:rStyle w:val="StyleUnderline"/>
        </w:rPr>
        <w:t>Russia is often portrayed as an exceptional Arctic stakeholder, a circumpolar Other which is partly following the ground rules of international community while simultaneously creating its own path</w:t>
      </w:r>
      <w:r>
        <w:t xml:space="preserve"> of political development that resonates with state-building strategies in China, Iran and Venezuela. However, Russia (as distinct from the USSR) is a relative late-comer to the region, with a discernible Arctic policy only emerging in 2007–2008. China, another plausible ‘superpower’ in the Arctic, also seems determined to play a role in the far north:</w:t>
      </w:r>
      <w:r w:rsidRPr="009B74F9">
        <w:rPr>
          <w:sz w:val="12"/>
        </w:rPr>
        <w:t xml:space="preserve">¶ </w:t>
      </w:r>
      <w:r>
        <w:t xml:space="preserve">China carried out Arctic research in 1999 and 2003, and in 2004 built an Arctic satellite observation centre at New Olson, Spitsbergen Island, in Norway. The construction of such centres has been permitted by the Norwegian government to the original signatories to the 1920 Spitsbergen Treaty, and China, Japan, Germany, Italy, France, South Korea [and the UK], among others, have taken advantage of the opportunity. China’s application to the Arctic Council for permanent observer status, however, was turned down in 2009[.] (Ebinger &amp; </w:t>
      </w:r>
      <w:r>
        <w:lastRenderedPageBreak/>
        <w:t>Zambetakis, 2009: 1230)</w:t>
      </w:r>
      <w:r w:rsidRPr="009B74F9">
        <w:rPr>
          <w:sz w:val="12"/>
        </w:rPr>
        <w:t xml:space="preserve">¶ </w:t>
      </w:r>
      <w:r>
        <w:t xml:space="preserve">As we discuss below, </w:t>
      </w:r>
      <w:r w:rsidRPr="00B54587">
        <w:rPr>
          <w:rStyle w:val="StyleUnderline"/>
        </w:rPr>
        <w:t>neo-realist accounts</w:t>
      </w:r>
      <w:r>
        <w:t xml:space="preserve"> that would attribute the much-discussed 2007 polar expedition to some sovereign geopolitical master-logic </w:t>
      </w:r>
      <w:r w:rsidRPr="00B54587">
        <w:rPr>
          <w:rStyle w:val="StyleUnderline"/>
        </w:rPr>
        <w:t>must contend with a more complex picture that highlights how the expedition was improvised, with its supposed geopolitical meaning and significance emerging afterwards</w:t>
      </w:r>
      <w:r>
        <w:t xml:space="preserve"> (Baev, 2007). </w:t>
      </w:r>
      <w:r w:rsidRPr="00B54587">
        <w:rPr>
          <w:rStyle w:val="StyleUnderline"/>
        </w:rPr>
        <w:t>This further underscores the emergent, performative character of geopolitics and sovereignty</w:t>
      </w:r>
      <w:r>
        <w:t>, not just in Russia or the Arctic, but everywhere.</w:t>
      </w:r>
    </w:p>
    <w:p w:rsidR="006A113A" w:rsidRPr="00C97462" w:rsidRDefault="006A113A" w:rsidP="00C97462">
      <w:pPr>
        <w:pStyle w:val="Heading2"/>
      </w:pPr>
      <w:r w:rsidRPr="00C97462">
        <w:lastRenderedPageBreak/>
        <w:t>Politics Link</w:t>
      </w:r>
    </w:p>
    <w:p w:rsidR="006A113A" w:rsidRDefault="006A113A" w:rsidP="006A113A">
      <w:pPr>
        <w:pStyle w:val="Heading4"/>
      </w:pPr>
      <w:r>
        <w:t>Treaties tank PC</w:t>
      </w:r>
    </w:p>
    <w:p w:rsidR="006A113A" w:rsidRPr="009A2FE1" w:rsidRDefault="006A113A" w:rsidP="006A113A">
      <w:r w:rsidRPr="009A2FE1">
        <w:rPr>
          <w:rStyle w:val="Style13ptBold"/>
        </w:rPr>
        <w:t>Alaska Dispatch 14</w:t>
      </w:r>
      <w:r>
        <w:rPr>
          <w:color w:val="000000"/>
        </w:rPr>
        <w:t xml:space="preserve"> ("Failure to Ratify U.N. Arctic Treaty Threatens U.S. Sovereignty."</w:t>
      </w:r>
      <w:r>
        <w:rPr>
          <w:rStyle w:val="apple-converted-space"/>
          <w:color w:val="000000"/>
        </w:rPr>
        <w:t> </w:t>
      </w:r>
      <w:r>
        <w:rPr>
          <w:i/>
          <w:iCs/>
          <w:color w:val="000000"/>
        </w:rPr>
        <w:t>Alaska Dispatch</w:t>
      </w:r>
      <w:r>
        <w:rPr>
          <w:color w:val="000000"/>
        </w:rPr>
        <w:t>. 6 October 11. Web. 14 July 2014. &lt;http://www.adn.com/article/failure-ratify-un-arctic-treaty-threatens-us-sovereignty&gt;, XM)</w:t>
      </w:r>
    </w:p>
    <w:p w:rsidR="006A113A" w:rsidRDefault="006A113A" w:rsidP="006A113A">
      <w:r w:rsidRPr="009A2FE1">
        <w:rPr>
          <w:rStyle w:val="StyleUnderline"/>
        </w:rPr>
        <w:t>Submitted</w:t>
      </w:r>
      <w:r w:rsidRPr="009A2FE1">
        <w:t xml:space="preserve"> to the Senate both by Presidents Bill Clinton and George W. Bush, </w:t>
      </w:r>
      <w:r w:rsidRPr="009A2FE1">
        <w:rPr>
          <w:rStyle w:val="StyleUnderline"/>
        </w:rPr>
        <w:t>and recommended for Senate approval twice by the Foreign Relations Committee, the treaty has yet to come to the Senate floor for a vote. It has repeatedly died because of a small but vocal opposition that, arguing it undermines American sovereignty, has made the treaty politically radioactive</w:t>
      </w:r>
      <w:r w:rsidRPr="009A2FE1">
        <w:t>. President Barack Obama has put little effort into supporting the measure</w:t>
      </w:r>
      <w:r>
        <w:t>.</w:t>
      </w:r>
    </w:p>
    <w:p w:rsidR="006A113A" w:rsidRDefault="006A113A" w:rsidP="006A113A"/>
    <w:p w:rsidR="006A113A" w:rsidRPr="00F053F4" w:rsidRDefault="006A113A" w:rsidP="006A113A">
      <w:pPr>
        <w:pStyle w:val="Heading4"/>
      </w:pPr>
      <w:r>
        <w:t>Cooperation with Russia is unpopular in Congress—recent Malaysian flight considered an act of terror</w:t>
      </w:r>
    </w:p>
    <w:p w:rsidR="006A113A" w:rsidRPr="008E7C26" w:rsidRDefault="006A113A" w:rsidP="006A113A">
      <w:pPr>
        <w:rPr>
          <w:rStyle w:val="Style13ptBold"/>
        </w:rPr>
      </w:pPr>
      <w:r w:rsidRPr="008E7C26">
        <w:rPr>
          <w:rStyle w:val="Style13ptBold"/>
        </w:rPr>
        <w:t>PressTV 7/19</w:t>
      </w:r>
      <w:r>
        <w:t xml:space="preserve"> (PressTV, English language news organization of the Islamic Republic of Iran Broadcasting (IRIB), 7/19/2014, “Members of Congress accuse Russia of 'act of terror'”, </w:t>
      </w:r>
      <w:hyperlink r:id="rId41" w:history="1">
        <w:r w:rsidRPr="00AB60A1">
          <w:rPr>
            <w:rStyle w:val="Hyperlink"/>
          </w:rPr>
          <w:t>http://www.presstv.ir/detail/2014/07/19/371954/congress-accuses-russia-of-act-of-terror</w:t>
        </w:r>
      </w:hyperlink>
      <w:r>
        <w:t xml:space="preserve"> || Alice)</w:t>
      </w:r>
    </w:p>
    <w:p w:rsidR="006A113A" w:rsidRDefault="006A113A" w:rsidP="006A113A"/>
    <w:p w:rsidR="006A113A" w:rsidRDefault="006A113A" w:rsidP="006A113A">
      <w:r w:rsidRPr="00394116">
        <w:rPr>
          <w:rStyle w:val="StyleUnderline"/>
        </w:rPr>
        <w:t>Members of US Congress call the downing of Malaysia Airlines Flight 17 an “act of terror” by Russia and demand tougher sanctions against Moscow</w:t>
      </w:r>
      <w:r w:rsidRPr="00394116">
        <w:t>.</w:t>
      </w:r>
      <w:r>
        <w:t xml:space="preserve"> The Boeing airliner was en route from the Dutch capital, Amsterdam, to Kuala Lumpur when it crashed Thursday near the Russia- Ukraine border, killing all of the nearly 300 people onboard. Even though evidence is still lacking as who was responsible for the crash, US officials have been quick to point the finger at Russia. In remarks from the White House on Friday, President Barack Obama said that the US believed the plane was brought down by a surface-to-air missile shot from territory controlled by pro-Russian activists in eastern Ukraine. </w:t>
      </w:r>
      <w:r w:rsidRPr="0032303D">
        <w:rPr>
          <w:rStyle w:val="StyleUnderline"/>
        </w:rPr>
        <w:t xml:space="preserve">Representative Eliot Engel, the top Democrat on the House Foreign Affairs Committee, said the incident was an “act of terror” and that he would support tougher sanctions against Russia </w:t>
      </w:r>
      <w:r>
        <w:t xml:space="preserve">if it is confirmed that the Kremlin had any involvement. </w:t>
      </w:r>
      <w:r w:rsidRPr="0032303D">
        <w:rPr>
          <w:rStyle w:val="StyleUnderline"/>
        </w:rPr>
        <w:t>Senator Carl Levin, (D-MI) chairman of the Armed Services Committee, called the attack on the flight an “act of war.</w:t>
      </w:r>
      <w:r>
        <w:t xml:space="preserve">” Sen. John McCain, a hawkish Republican from Arizona and a vocal critic of President Obama’s foreign policy, suggested that more US involvement in the Ukrainian crisis would have prevented the tragedy. </w:t>
      </w:r>
      <w:r w:rsidRPr="0032303D">
        <w:rPr>
          <w:rStyle w:val="StyleUnderline"/>
        </w:rPr>
        <w:t>For months McCain has called on the Obama administration to</w:t>
      </w:r>
      <w:r>
        <w:t xml:space="preserve"> provide weapons to Ukrainian forces to fight the pro-Russian protesters and </w:t>
      </w:r>
      <w:r w:rsidRPr="0032303D">
        <w:rPr>
          <w:rStyle w:val="StyleUnderline"/>
        </w:rPr>
        <w:t>impose stronger sanctions on Russia</w:t>
      </w:r>
      <w:r>
        <w:t xml:space="preserve">. “If we had given them weapons, perhaps they could have taken that part of Ukraine back and that attack never could have been mounted from what apparently was a base where they captured these anti-aircraft missile capabilities,” the senator said on Fox News. He also said that the US should” move some of our troops into areas that are being threatened by [Russian President] Vladimir Putin.” </w:t>
      </w:r>
      <w:r w:rsidRPr="0095757C">
        <w:rPr>
          <w:rStyle w:val="StyleUnderline"/>
        </w:rPr>
        <w:t xml:space="preserve">Sen. Kelly Ayotte (R-NH), said the missile came from “Russia or it was from the separatists,” and called for stronger sanctions on Moscow </w:t>
      </w:r>
      <w:r>
        <w:t>similar to those imposed on Iran. "I think that this is a crime. This is beyond a crime,” she said. “This is an act of terrorism, and that needs to be held to accountability.” Sen. Mark Kirk (R-Ill.) laid the blame squarely on Russia and said the United States should “bring one hell of a wrongful death suit” against Moscow.</w:t>
      </w:r>
      <w:r w:rsidRPr="0095757C">
        <w:rPr>
          <w:rStyle w:val="StyleUnderline"/>
        </w:rPr>
        <w:t xml:space="preserve"> The US should “make sure there is a significant cost paid by Russia for this action of shooting down an international airliner with a weapons system that is directly related to the Russian forces,</w:t>
      </w:r>
      <w:r>
        <w:t xml:space="preserve">” Kirk said in an interview with CNN. The senator added that intelligence indicated that pro-Russian forces in Ukraine would not be able to operate the missile system without Russian assistance. “That would mean that Russian armed forces are directly involved in this wrongful death of roughly 300 people,” Kirk said. Kirk’s comment was in line with the Pentagon’s assessment that it was hard to believe that pro-Russian activists acted alone. It “strains credulity that it [the missile system] could be used by separatists ... without some measure of Russian support and assistance,” said Pentagon press secretary Rear Adm. John Kirby. Kirby said the Pentagon had “very strong evidence” that the flight was shot down by a surface-to-air missile from an SA-11 Russian-built system. </w:t>
      </w:r>
    </w:p>
    <w:p w:rsidR="006A113A" w:rsidRDefault="006A113A" w:rsidP="006A113A">
      <w:pPr>
        <w:pStyle w:val="Heading4"/>
      </w:pPr>
      <w:r>
        <w:lastRenderedPageBreak/>
        <w:t>Arctic operations are unpopular—Republicans believe climate change is a political ideology</w:t>
      </w:r>
    </w:p>
    <w:p w:rsidR="006A113A" w:rsidRDefault="006A113A" w:rsidP="006A113A">
      <w:r w:rsidRPr="004A77C7">
        <w:rPr>
          <w:rStyle w:val="Style13ptBold"/>
        </w:rPr>
        <w:t>Benen 7/25</w:t>
      </w:r>
      <w:r>
        <w:t xml:space="preserve"> (Steve Benen, American political writer, 7/25/2014, “GOP lawmakers balk at Pentagon’s climate concerns”, </w:t>
      </w:r>
      <w:hyperlink r:id="rId42" w:history="1">
        <w:r w:rsidRPr="00C34E86">
          <w:rPr>
            <w:rStyle w:val="Hyperlink"/>
          </w:rPr>
          <w:t>http://www.msnbc.com/rachel-maddow-show/gop-lawmakers-balk-pentagons-climate-concerns</w:t>
        </w:r>
      </w:hyperlink>
      <w:r>
        <w:t xml:space="preserve"> || Alice)</w:t>
      </w:r>
    </w:p>
    <w:p w:rsidR="006A113A" w:rsidRDefault="006A113A" w:rsidP="006A113A"/>
    <w:p w:rsidR="00B66215" w:rsidRDefault="006A113A" w:rsidP="00B66215">
      <w:r>
        <w:t xml:space="preserve">In general, when Defense Department leaders alert Congress to a national-security threat, we expect Republican lawmakers to take it seriously. Rebecca Leber reported this week, however, </w:t>
      </w:r>
      <w:r w:rsidRPr="001E016A">
        <w:rPr>
          <w:rStyle w:val="StyleUnderline"/>
        </w:rPr>
        <w:t>Pentagon concerns about climate change affecting military operations are being ignored by GOP officials. At a Senate Foreign Relations Committee hearing</w:t>
      </w:r>
      <w:r>
        <w:t xml:space="preserve"> [on Tuesday], </w:t>
      </w:r>
      <w:r w:rsidRPr="001E016A">
        <w:rPr>
          <w:rStyle w:val="StyleUnderline"/>
        </w:rPr>
        <w:t>a Department of Defense representative laid out how climate change is exposing its infrastructure in</w:t>
      </w:r>
      <w:r>
        <w:t xml:space="preserve"> coastal and </w:t>
      </w:r>
      <w:r w:rsidRPr="001E016A">
        <w:rPr>
          <w:rStyle w:val="StyleUnderline"/>
        </w:rPr>
        <w:t>Arctic regions to rising sea levels and extreme weather</w:t>
      </w:r>
      <w:r>
        <w:t xml:space="preserve">, and that it’s even impacting decisions like which types of weapons the Pentagon buys. This is only the latest in a series of recent warnings from the military, which raised the issue as far back as George W. Bush’s second term. In March, </w:t>
      </w:r>
      <w:r w:rsidRPr="001E016A">
        <w:rPr>
          <w:rStyle w:val="StyleUnderline"/>
        </w:rPr>
        <w:t>the Pentagon warned, in its Quadrennial Defense Review, that the effects of climate change “are threat multipliers</w:t>
      </w:r>
      <w:r>
        <w:t xml:space="preserve"> that will aggravate stressors abroad such as poverty, environmental degradation, political instability, and social tensions – conditions that can enable terrorist activity and other forms of violence.” In other words, increased drought and water shortages are likely to trigger fighting over limited resources. </w:t>
      </w:r>
      <w:r w:rsidRPr="001E016A">
        <w:rPr>
          <w:rStyle w:val="StyleUnderline"/>
        </w:rPr>
        <w:t>What’s striking is the Republicans’ indifference. In fact, it’s worse than indifference – GOP lawmakers aren’t just ignoring the Pentagon’s concerns about climate and national security; they’re actually pushing hard in the other direction</w:t>
      </w:r>
      <w:r>
        <w:t xml:space="preserve">. Kate Sheppard noted a </w:t>
      </w:r>
      <w:r w:rsidRPr="00E945CD">
        <w:rPr>
          <w:rStyle w:val="StyleUnderline"/>
        </w:rPr>
        <w:t xml:space="preserve">few months ago that House Republicans “passed an amendment to the National Defense Authorization bill … that would bar the Department of Defense from using funds to assess climate change and its implications for national </w:t>
      </w:r>
      <w:r w:rsidRPr="00672386">
        <w:rPr>
          <w:rStyle w:val="StyleUnderline"/>
        </w:rPr>
        <w:t>security.” Rep. David McKinley (R-W.Va.)</w:t>
      </w:r>
      <w:r>
        <w:t xml:space="preserve">, the sponsor of the measure, </w:t>
      </w:r>
      <w:r w:rsidRPr="00672386">
        <w:rPr>
          <w:rStyle w:val="StyleUnderline"/>
        </w:rPr>
        <w:t>argued</w:t>
      </w:r>
      <w:r>
        <w:t xml:space="preserve"> at the time, “The climate is obviously changing; it has always been changing. With all the unrest around the [world], </w:t>
      </w:r>
      <w:r w:rsidRPr="00672386">
        <w:rPr>
          <w:rStyle w:val="StyleUnderline"/>
        </w:rPr>
        <w:t>why should Congress divert funds from the mission of our military and national security to support a political ideology?”</w:t>
      </w:r>
      <w:r>
        <w:t xml:space="preserve"> The answer, of course, is that climate change and national security, whether the right chooses to acknowledge this or not, are inextricably linked. Telling U.S. military leaders they must bury their heads in the sand because congressional Republicans say so won’t help.</w:t>
      </w:r>
    </w:p>
    <w:p w:rsidR="00DD5F56" w:rsidRDefault="00DD5F56" w:rsidP="00C97462">
      <w:pPr>
        <w:pStyle w:val="Heading2"/>
      </w:pPr>
      <w:r>
        <w:lastRenderedPageBreak/>
        <w:t>Consult Russia CP</w:t>
      </w:r>
    </w:p>
    <w:p w:rsidR="00C32D05" w:rsidRPr="00C32D05" w:rsidRDefault="00C32D05" w:rsidP="00C32D05">
      <w:r>
        <w:t>Some notes: They can’t read Russia says no because their case says Russia will say yes. The argument is that not consulting with Russia would risk war.</w:t>
      </w:r>
    </w:p>
    <w:p w:rsidR="001E299E" w:rsidRDefault="001E299E" w:rsidP="006C4F82">
      <w:pPr>
        <w:pStyle w:val="Heading4"/>
      </w:pPr>
      <w:r>
        <w:t>CP Text: The USFG should consult Russia and then</w:t>
      </w:r>
      <w:r w:rsidR="006C4F82" w:rsidRPr="006C4F82">
        <w:t xml:space="preserve"> </w:t>
      </w:r>
      <w:r w:rsidR="006C4F82">
        <w:t xml:space="preserve">establish a scientific hydrocarbon development mission in the Arctic to facilitate cooperation with the Russian federation. </w:t>
      </w:r>
    </w:p>
    <w:p w:rsidR="006C4F82" w:rsidRPr="006C4F82" w:rsidRDefault="00674659" w:rsidP="00674659">
      <w:pPr>
        <w:pStyle w:val="Heading4"/>
      </w:pPr>
      <w:r>
        <w:t>War Net Benefit:</w:t>
      </w:r>
    </w:p>
    <w:p w:rsidR="001E299E" w:rsidRDefault="006C4F82" w:rsidP="001E299E">
      <w:pPr>
        <w:rPr>
          <w:rStyle w:val="Style13ptBold"/>
        </w:rPr>
      </w:pPr>
      <w:r>
        <w:rPr>
          <w:rStyle w:val="Style13ptBold"/>
        </w:rPr>
        <w:t xml:space="preserve">Arctic </w:t>
      </w:r>
      <w:r w:rsidR="003C2E27">
        <w:rPr>
          <w:rStyle w:val="Style13ptBold"/>
        </w:rPr>
        <w:t>cooperation key- unilateral action</w:t>
      </w:r>
      <w:r>
        <w:rPr>
          <w:rStyle w:val="Style13ptBold"/>
        </w:rPr>
        <w:t xml:space="preserve"> leads to confrontations with Russia and risks war.</w:t>
      </w:r>
    </w:p>
    <w:p w:rsidR="001E299E" w:rsidRDefault="001E299E" w:rsidP="001E299E">
      <w:r>
        <w:rPr>
          <w:rStyle w:val="Style13ptBold"/>
        </w:rPr>
        <w:t xml:space="preserve">Cohen et al, 8 </w:t>
      </w:r>
      <w:r w:rsidRPr="001E299E">
        <w:t>(Ariel Lajos F. Szaszdi, Ph.D., and Jim Dolbow, Senior Research Fellows and PhD’s in ¶ Russian and Eurasian Studies Aand International Energy ¶ Security, Oct 30 2008, The Heritage Foundation “The New Cold War: ¶ Reviving the U.S. Presence in the Arctic”)</w:t>
      </w:r>
    </w:p>
    <w:p w:rsidR="001E299E" w:rsidRPr="001E299E" w:rsidRDefault="001E299E" w:rsidP="001E299E">
      <w:r>
        <w:t xml:space="preserve">After its invasion of Georgia, </w:t>
      </w:r>
      <w:r w:rsidRPr="00771A77">
        <w:rPr>
          <w:rStyle w:val="StyleUnderline"/>
          <w:highlight w:val="cyan"/>
        </w:rPr>
        <w:t>Russia</w:t>
      </w:r>
      <w:r w:rsidRPr="00F23681">
        <w:rPr>
          <w:rStyle w:val="StyleUnderline"/>
        </w:rPr>
        <w:t xml:space="preserve"> has clearly hardened its international posture and </w:t>
      </w:r>
      <w:r w:rsidRPr="00771A77">
        <w:rPr>
          <w:rStyle w:val="StyleUnderline"/>
          <w:highlight w:val="cyan"/>
        </w:rPr>
        <w:t>is increas- ingly relying on power, not international law, to set- tle its claims. Moscow has also intensified its anti- American policies and rhetoric and is likely to chal- lenge U.S. interests</w:t>
      </w:r>
      <w:r w:rsidRPr="00F23681">
        <w:rPr>
          <w:rStyle w:val="StyleUnderline"/>
        </w:rPr>
        <w:t xml:space="preserve"> whenever and wherever it can, including </w:t>
      </w:r>
      <w:r w:rsidRPr="00771A77">
        <w:rPr>
          <w:rStyle w:val="StyleUnderline"/>
          <w:highlight w:val="cyan"/>
        </w:rPr>
        <w:t>in the High North</w:t>
      </w:r>
      <w:r>
        <w:t>.</w:t>
      </w:r>
      <w:r w:rsidRPr="00F23681">
        <w:rPr>
          <w:sz w:val="12"/>
        </w:rPr>
        <w:t xml:space="preserve">¶ </w:t>
      </w:r>
      <w:r>
        <w:t xml:space="preserve">Russia takes its role as an Arctic power seriously. In 2001, Russia submitted to the U.N. Convention on the Law of the Sea a formal claim for an area of 1.2 million square kilometers (460,000 square miles) that runs from the undersea Lomonosov Ridge and Mendeleev Ridge to the North Pole. This is roughly the combined area of Germany, France, and Italy.32 The U.N. commission did not accept the claim and requested “additional data and informa- tion.”33 Russia responded by sending a scientific mission of a nuclear-powered icebreaker and two ously organized media event, the mission planted the Russian flag on the ocean’s floor at the Lomonosov Ridge after collecting soil samples that supposedly prove that the ridge is part of the Eur- asian landmass. During the mission, Deputy Chair- man of the Russian Duma Artur Chilingarov, </w:t>
      </w:r>
      <w:r w:rsidRPr="00F23681">
        <w:rPr>
          <w:rStyle w:val="StyleUnderline"/>
        </w:rPr>
        <w:t>the veteran Soviet explorer heading the scientific expe- dition, declared, “The Arctic is ours and we should demonstrate our presence.”</w:t>
      </w:r>
      <w:r>
        <w:t xml:space="preserve">34 </w:t>
      </w:r>
      <w:r w:rsidRPr="00F23681">
        <w:rPr>
          <w:rStyle w:val="StyleUnderline"/>
        </w:rPr>
        <w:t>Such statements run counter to the spirit and potential of international cooperation and seem inappropriate for a scientific mission</w:t>
      </w:r>
      <w:r>
        <w:t>.The U.S. has objected to these claims and stated that they have “major flaws.” Professor Timo Koi- vurova of the University of Lapland in Finland stated that “oceanic ridges cannot be claimed as part of the state’s continental shelf.”35 Russia intends to resubmit its claim by 2009.36</w:t>
      </w:r>
      <w:r w:rsidRPr="00F23681">
        <w:rPr>
          <w:sz w:val="12"/>
        </w:rPr>
        <w:t xml:space="preserve">¶ </w:t>
      </w:r>
      <w:r w:rsidRPr="00771A77">
        <w:rPr>
          <w:rStyle w:val="StyleUnderline"/>
          <w:highlight w:val="cyan"/>
        </w:rPr>
        <w:t>Russia is also moving rapidly to establish a phys- ical sea, ground, and air presence in the Arctic</w:t>
      </w:r>
      <w:r w:rsidRPr="00F23681">
        <w:rPr>
          <w:rStyle w:val="StyleUnderline"/>
        </w:rPr>
        <w:t>.</w:t>
      </w:r>
      <w:r>
        <w:t xml:space="preserve"> In August 2008, Russian President Dmitry Medvedev signed a law that allows “the government to allocate strategic oil and gas deposits on the continental shelf without auctions.” The law restricts participa- tion to companies with five years’ experience in a region’s continental shelf and in which the govern- ment holds at least a 50 percent share, effectively</w:t>
      </w:r>
      <w:r w:rsidRPr="00F23681">
        <w:rPr>
          <w:sz w:val="12"/>
        </w:rPr>
        <w:t xml:space="preserve">¶ </w:t>
      </w:r>
      <w:r>
        <w:t>allowing only state-controlled Gazprom and Ros- neft to participate.37 President Medvedev also fea- tured the Arctic prominently in the new Russian Foreign Policy Concept, which states: “In accor- dance with the international law, Russia intends to establish the boundaries of its continental shelf, thus expanding opportunities for exploration and exploitation of its mineral resources.”38</w:t>
      </w:r>
      <w:r w:rsidRPr="00F23681">
        <w:rPr>
          <w:sz w:val="12"/>
        </w:rPr>
        <w:t xml:space="preserve">¶ </w:t>
      </w:r>
      <w:r>
        <w:t xml:space="preserve">During 2008, </w:t>
      </w:r>
      <w:r w:rsidRPr="00771A77">
        <w:rPr>
          <w:rStyle w:val="StyleUnderline"/>
          <w:highlight w:val="cyan"/>
        </w:rPr>
        <w:t>Russian icebreakers have con- stantly patrolled in the Arctic</w:t>
      </w:r>
      <w:r>
        <w:t xml:space="preserve">. Russia has 18 opera- tional icebreakers, the largest flotilla of icebreakers in the world.39 Seven are nuclear, including the 50 Years of Victory, the largest icebreaker in the world.40 Russia is planning to build new nuclear-powered icebreakers starting in 2015. Experts estimate that Russia will need to build six to 10 nuclear icebreak- ers over the next 20 years to maintain and expand its current level of operations.41 </w:t>
      </w:r>
      <w:r w:rsidRPr="00771A77">
        <w:rPr>
          <w:rStyle w:val="StyleUnderline"/>
          <w:highlight w:val="cyan"/>
        </w:rPr>
        <w:t>Russia’s presence in the Arctic will allow the Kremlin to take de facto possession of the underwater territories currently in dispute</w:t>
      </w:r>
      <w:r>
        <w:t>.</w:t>
      </w:r>
      <w:r w:rsidRPr="00F23681">
        <w:rPr>
          <w:sz w:val="12"/>
        </w:rPr>
        <w:t xml:space="preserve">¶ </w:t>
      </w:r>
      <w:r w:rsidRPr="00F23681">
        <w:rPr>
          <w:rStyle w:val="StyleUnderline"/>
        </w:rPr>
        <w:t>In addition to icebreakers, Russia is constructing an Arctic oil rig</w:t>
      </w:r>
      <w:r>
        <w:t xml:space="preserve"> in the northern shipbuilding center of Severodvinsk, which will be completed by 2010. The rig will be the first of its kind, capable of oper- ating in temperatures as low as minus 50 degrees Celsius (minus 58 degrees Fahrenheit) and with-</w:t>
      </w:r>
      <w:r w:rsidRPr="00F23681">
        <w:t xml:space="preserve"> stand the impact of ice packs. The new rig was com- missioned by the state-controlled Gazprom and demonstrates that Russia is serious about oil explo- ration in the Arctic.42</w:t>
      </w:r>
      <w:r>
        <w:t xml:space="preserve"> Russia’s Polar Saber Rattling</w:t>
      </w:r>
      <w:r w:rsidRPr="00F23681">
        <w:rPr>
          <w:sz w:val="12"/>
        </w:rPr>
        <w:t xml:space="preserve">¶ </w:t>
      </w:r>
      <w:r>
        <w:t xml:space="preserve">In August 2007, shortly after sending the scien- tific expedition to the Arctic ridge, then Russian President Vladimir </w:t>
      </w:r>
      <w:r w:rsidRPr="00771A77">
        <w:rPr>
          <w:rStyle w:val="StyleUnderline"/>
          <w:highlight w:val="cyan"/>
        </w:rPr>
        <w:t>Putin ordered the resumption of regular air patrols over the Arctic Ocean</w:t>
      </w:r>
      <w:r>
        <w:t xml:space="preserve">. Strate- gic bombers including the turboprop Tu-95 (Bear), supersonic Tu-160 (Blackjack), and Tu-22M3 (Backfire) and the long-range anti-submarine war- fare patrol aircraft Tu-142 have flown patrols since then.43 According to the Russian Air </w:t>
      </w:r>
      <w:r>
        <w:lastRenderedPageBreak/>
        <w:t>Force, the Tu- 95 bombers refueled in-flight to extend their oper- ational patrol area.44 Patrolling Russian bombers penetrated the 12-mile air defense identification zone surrounding Alaska 18 times during 2007.45 Since August 2007, the Russian Air Force has flown more than 90 missions over the Arctic, Atlantic, and Pacific Oceans.46</w:t>
      </w:r>
      <w:r w:rsidRPr="00F23681">
        <w:rPr>
          <w:sz w:val="12"/>
        </w:rPr>
        <w:t xml:space="preserve">¶ </w:t>
      </w:r>
      <w:r w:rsidRPr="00771A77">
        <w:rPr>
          <w:rStyle w:val="StyleUnderline"/>
          <w:highlight w:val="cyan"/>
        </w:rPr>
        <w:t>The Russian Navy is also expanding its presence in the Arctic for the first time since the end of the</w:t>
      </w:r>
      <w:r w:rsidRPr="00771A77">
        <w:rPr>
          <w:rStyle w:val="StyleUnderline"/>
          <w:sz w:val="12"/>
          <w:highlight w:val="cyan"/>
        </w:rPr>
        <w:t xml:space="preserve">¶ </w:t>
      </w:r>
      <w:r w:rsidRPr="00771A77">
        <w:rPr>
          <w:rStyle w:val="StyleUnderline"/>
          <w:highlight w:val="cyan"/>
        </w:rPr>
        <w:t>Cold War</w:t>
      </w:r>
      <w:r>
        <w:t>.47 Lieutenant General Vladimir Sha- manov, head of the Defense Ministry’s combat train- ing department, said that the Russian Navy is increasing the operational radius of the Northern Fleet’s submarines and that Russia’s military strategy might be reoriented to meet threats to the country’s interests in the Arctic, particularly with regard to its continental shelf. Shamanov said that “</w:t>
      </w:r>
      <w:r w:rsidRPr="00771A77">
        <w:rPr>
          <w:rStyle w:val="StyleUnderline"/>
          <w:highlight w:val="cyan"/>
        </w:rPr>
        <w:t>we have a number of highly-professional military units</w:t>
      </w:r>
      <w:r w:rsidRPr="00F23681">
        <w:rPr>
          <w:rStyle w:val="StyleUnderline"/>
        </w:rPr>
        <w:t xml:space="preserve"> in the Leningrad, Siberian and Far Eastern military dis- tricts, </w:t>
      </w:r>
      <w:r w:rsidRPr="00771A77">
        <w:rPr>
          <w:rStyle w:val="StyleUnderline"/>
          <w:highlight w:val="cyan"/>
        </w:rPr>
        <w:t>which are specifically trained for combat in Arctic regions</w:t>
      </w:r>
      <w:r w:rsidRPr="00771A77">
        <w:rPr>
          <w:highlight w:val="cyan"/>
        </w:rPr>
        <w:t>.</w:t>
      </w:r>
      <w:r>
        <w:t>”48</w:t>
      </w:r>
      <w:r w:rsidRPr="00F23681">
        <w:rPr>
          <w:sz w:val="12"/>
        </w:rPr>
        <w:t xml:space="preserve">¶ </w:t>
      </w:r>
      <w:r>
        <w:t xml:space="preserve">On July 14, 2008, </w:t>
      </w:r>
      <w:r w:rsidRPr="00771A77">
        <w:rPr>
          <w:rStyle w:val="StyleUnderline"/>
          <w:highlight w:val="cyan"/>
        </w:rPr>
        <w:t>the Russian Navy announced that its fleet has “resumed a warship presence in the Arctic.</w:t>
      </w:r>
      <w:r w:rsidRPr="00F23681">
        <w:rPr>
          <w:rStyle w:val="StyleUnderline"/>
        </w:rPr>
        <w:t>”</w:t>
      </w:r>
      <w:r>
        <w:t xml:space="preserve"> These Arctic naval patrols include the area of the Spitsbergen archipelago that belongs to Norway, a NATO member. Russia refuses to recognize Norway’s right to a 200-nautical-mile exclusive economic zone around Spitsbergen. Russia deployed an anti-subma- rine warfare destroyer followed by a guided-missile cruiser armed with 16 long-range anti-ship cruise missiles designed to destroy aircraft carriers.49</w:t>
      </w:r>
      <w:r w:rsidRPr="00F23681">
        <w:rPr>
          <w:sz w:val="12"/>
        </w:rPr>
        <w:t xml:space="preserve">¶ </w:t>
      </w:r>
      <w:r w:rsidRPr="00771A77">
        <w:rPr>
          <w:rStyle w:val="StyleUnderline"/>
          <w:highlight w:val="cyan"/>
        </w:rPr>
        <w:t>The resumption of Cold War–style patrols and increased naval presence in the Arctic is in keeping with Moscow’s more forward posture and is intended to increase its leverage vis-à-vis territorial claims</w:t>
      </w:r>
      <w:r w:rsidRPr="00F23681">
        <w:rPr>
          <w:rStyle w:val="StyleUnderline"/>
        </w:rPr>
        <w:t xml:space="preserve">. </w:t>
      </w:r>
      <w:r w:rsidRPr="00771A77">
        <w:rPr>
          <w:rStyle w:val="StyleUnderline"/>
          <w:highlight w:val="cyan"/>
        </w:rPr>
        <w:t>Moscow is taking a dual approach of pro- jecting military power while invoking international law</w:t>
      </w:r>
      <w:r>
        <w:t>. Regarding the naval deployments near Spits- bergen, the Russian Navy stated:</w:t>
      </w:r>
      <w:r w:rsidRPr="00F23681">
        <w:rPr>
          <w:sz w:val="12"/>
        </w:rPr>
        <w:t xml:space="preserve">¶ </w:t>
      </w:r>
      <w:r>
        <w:t>Sorties of warships of the Northern Fleet will be made periodically with a necessary regu- larity. All actions of the Russian warships are fulfilled strictly in accordance with the inter- national maritime law, including the UN Convention on the Law of the Sea.50</w:t>
      </w:r>
      <w:r w:rsidRPr="00F23681">
        <w:rPr>
          <w:sz w:val="12"/>
        </w:rPr>
        <w:t xml:space="preserve">¶ </w:t>
      </w:r>
      <w:r>
        <w:t>At a meeting of the Russian government’s Mari- time Board in April 2008, Russian Foreign Minister Sergei Lavrov backed a policy of settling territorial disputes in the region with the countries bordering the Arctic through cooperation. First Deputy Prime Minister Sergei Ivanov, who is now deputy prime minister, stressed at the meeting that Russia observes the international law on the matter through adherence to “two international conven- tions”: the 1958 Convention on the Continental Shelf, signed by Canada, Denmark, Norway, Russia, and the U.S., and the 1982 U.N. Convention on the Law of the Sea.51</w:t>
      </w:r>
      <w:r w:rsidRPr="00F23681">
        <w:rPr>
          <w:sz w:val="12"/>
        </w:rPr>
        <w:t xml:space="preserve">¶ </w:t>
      </w:r>
      <w:r w:rsidRPr="00F23681">
        <w:rPr>
          <w:rStyle w:val="StyleUnderline"/>
        </w:rPr>
        <w:t xml:space="preserve">While paying lip service to international law, </w:t>
      </w:r>
      <w:r w:rsidRPr="00771A77">
        <w:rPr>
          <w:rStyle w:val="StyleUnderline"/>
          <w:highlight w:val="cyan"/>
        </w:rPr>
        <w:t>Russia’s ambitious actions hearken back to 19th- century statecraft rather than the 21st-century law- based policy and appear to indicate that the Kremlin believes that credible displays of power will settle the conflicting territorial claims</w:t>
      </w:r>
      <w:r>
        <w:t>. By comparison, the West’s posture toward the Arctic has been irresolute and inadequate.</w:t>
      </w:r>
    </w:p>
    <w:p w:rsidR="00C97462" w:rsidRDefault="00C97462" w:rsidP="00C97462">
      <w:pPr>
        <w:pStyle w:val="Heading2"/>
      </w:pPr>
      <w:r>
        <w:lastRenderedPageBreak/>
        <w:t>Canada DA</w:t>
      </w:r>
    </w:p>
    <w:p w:rsidR="00C97462" w:rsidRPr="00674A02" w:rsidRDefault="00EC7BBD" w:rsidP="00C97462">
      <w:pPr>
        <w:pStyle w:val="Heading4"/>
      </w:pPr>
      <w:r>
        <w:t>Economy recovering now</w:t>
      </w:r>
    </w:p>
    <w:p w:rsidR="00C97462" w:rsidRDefault="00C97462" w:rsidP="00C97462">
      <w:pPr>
        <w:rPr>
          <w:color w:val="000000"/>
        </w:rPr>
      </w:pPr>
      <w:r w:rsidRPr="0023701C">
        <w:rPr>
          <w:rStyle w:val="Style13ptBold"/>
        </w:rPr>
        <w:t>Altman 14</w:t>
      </w:r>
      <w:r>
        <w:rPr>
          <w:color w:val="000000"/>
        </w:rPr>
        <w:t xml:space="preserve"> (Altman, Roger- is an American investment banker, private equity investor and former United States Deputy Secretary of the Treasury who served under Bill Clinton. "Surprise: The Economy Isn't As Bad As You Think."</w:t>
      </w:r>
      <w:r>
        <w:rPr>
          <w:rStyle w:val="apple-converted-space"/>
          <w:color w:val="000000"/>
        </w:rPr>
        <w:t> </w:t>
      </w:r>
      <w:r>
        <w:rPr>
          <w:i/>
          <w:iCs/>
          <w:color w:val="000000"/>
        </w:rPr>
        <w:t>Time</w:t>
      </w:r>
      <w:r>
        <w:rPr>
          <w:color w:val="000000"/>
        </w:rPr>
        <w:t>. Time, 17 July 2014. Web. 29 July 2014. &lt;http://time.com/3000991/surprise-the-economy-isnt-as-bad-as-you-think/&gt;. XM)</w:t>
      </w:r>
    </w:p>
    <w:p w:rsidR="00C97462" w:rsidRDefault="00C97462" w:rsidP="00C97462">
      <w:pPr>
        <w:rPr>
          <w:rStyle w:val="StyleUnderline"/>
        </w:rPr>
      </w:pPr>
      <w:r w:rsidRPr="0023701C">
        <w:rPr>
          <w:sz w:val="16"/>
        </w:rPr>
        <w:t xml:space="preserve">Nearly seven years after the onset of the Great Recession, the national mood remains troubled. Surveys find entrenched pessimism over the country’s economic outlook and overall trajectory. In the latest NBC News/Wall Street Journal poll, 63% of respondents said the U.S. is on the wrong track. It’s not difficult to see why. Set aside the gridlock in Washington for a moment and appreciate the weakness of the economic recovery: Households whose finances were too weak to spend. Large numbers of unemployed workers who couldn’t do so either. Younger Americans who couldn’t afford their own homes. Banks that were too broken to lend. Yet nearly a year ago, I wrote an essay for TIME suggesting that the economy could surprise on the upside. That hypothesis looks even more valid today. Despite the pessimistic mood, </w:t>
      </w:r>
      <w:r w:rsidRPr="0023701C">
        <w:rPr>
          <w:rStyle w:val="StyleUnderline"/>
          <w:highlight w:val="magenta"/>
        </w:rPr>
        <w:t>America is experiencing a profound comeback.</w:t>
      </w:r>
      <w:r w:rsidRPr="0023701C">
        <w:rPr>
          <w:sz w:val="16"/>
        </w:rPr>
        <w:t xml:space="preserve"> Yes, too many Americans are out of work and have been for far too long. And yes, we have a huge amount of slack to make up. In fact, if the 2008 collapse had not happened, the U.S. GDP would be $1 trillion–or more than 5%–higher than it is today. </w:t>
      </w:r>
      <w:r w:rsidRPr="0023701C">
        <w:rPr>
          <w:rStyle w:val="StyleUnderline"/>
        </w:rPr>
        <w:t xml:space="preserve">But in terms of the growth outlook, the news is good. Goldman Sachs and many private-sector forecasters project a 3.3% growth rate for the remainder of 2014. </w:t>
      </w:r>
      <w:r w:rsidRPr="0023701C">
        <w:rPr>
          <w:rStyle w:val="StyleUnderline"/>
          <w:highlight w:val="magenta"/>
        </w:rPr>
        <w:t>The first half of 2014 saw the best job-creation rate in 15 years. Total household wealth and private employment surpassed 2008 levels</w:t>
      </w:r>
      <w:r w:rsidRPr="0023701C">
        <w:rPr>
          <w:rStyle w:val="StyleUnderline"/>
        </w:rPr>
        <w:t xml:space="preserve"> last year. </w:t>
      </w:r>
      <w:r w:rsidRPr="0023701C">
        <w:rPr>
          <w:rStyle w:val="StyleUnderline"/>
          <w:highlight w:val="magenta"/>
        </w:rPr>
        <w:t>Bank loans to businesses exceeded previous hig</w:t>
      </w:r>
      <w:r w:rsidRPr="0023701C">
        <w:rPr>
          <w:rStyle w:val="StyleUnderline"/>
        </w:rPr>
        <w:t xml:space="preserve">hs this year. </w:t>
      </w:r>
      <w:r w:rsidRPr="0023701C">
        <w:rPr>
          <w:rStyle w:val="StyleUnderline"/>
          <w:highlight w:val="magenta"/>
        </w:rPr>
        <w:t xml:space="preserve">And income growth will soon improve </w:t>
      </w:r>
      <w:r w:rsidRPr="0023701C">
        <w:rPr>
          <w:rStyle w:val="StyleUnderline"/>
        </w:rPr>
        <w:t>too. America is finally returning to where it was seven years ago.</w:t>
      </w:r>
      <w:r>
        <w:rPr>
          <w:rStyle w:val="StyleUnderline"/>
        </w:rPr>
        <w:t xml:space="preserve"> </w:t>
      </w:r>
      <w:r w:rsidRPr="0023701C">
        <w:rPr>
          <w:sz w:val="16"/>
        </w:rPr>
        <w:t xml:space="preserve">As halting as the U.S. recovery has been, </w:t>
      </w:r>
      <w:r w:rsidRPr="0023701C">
        <w:rPr>
          <w:rStyle w:val="StyleUnderline"/>
          <w:highlight w:val="magenta"/>
        </w:rPr>
        <w:t>the economy is now leaner and more capable of healthy, sustained growth through 2016 and beyond.</w:t>
      </w:r>
      <w:r w:rsidRPr="0023701C">
        <w:rPr>
          <w:rStyle w:val="StyleUnderline"/>
        </w:rPr>
        <w:t xml:space="preserve"> Our outlook shines compared with that of the rest of the industrialized world, as Europe and Japan are stagnant.</w:t>
      </w:r>
      <w:r w:rsidRPr="0023701C">
        <w:rPr>
          <w:sz w:val="16"/>
        </w:rPr>
        <w:t xml:space="preserve"> The 2008 economic crisis and Great Recession forced widespread restructuring throughout the U.S. economy–not unlike a company gritting its teeth through a lifesaving bankruptcy. Manufacturing costs are down. The banking system has been recapitalized. The excess and abuse that defined the housing market are gone. And </w:t>
      </w:r>
      <w:r w:rsidRPr="0023701C">
        <w:rPr>
          <w:rStyle w:val="StyleUnderline"/>
        </w:rPr>
        <w:t xml:space="preserve">it’s </w:t>
      </w:r>
      <w:r w:rsidRPr="0023701C">
        <w:rPr>
          <w:rStyle w:val="StyleUnderline"/>
          <w:highlight w:val="magenta"/>
        </w:rPr>
        <w:t>all being turbocharged by an energy boom nobody saw coming.</w:t>
      </w:r>
      <w:r>
        <w:rPr>
          <w:rStyle w:val="StyleUnderline"/>
        </w:rPr>
        <w:t xml:space="preserve"> </w:t>
      </w:r>
      <w:r w:rsidRPr="0023701C">
        <w:rPr>
          <w:rStyle w:val="StyleUnderline"/>
        </w:rPr>
        <w:t xml:space="preserve">It’s not just economic trends that are looking up: crime rates, teen pregnancy and carbon emissions are down; public-education outcomes are improving dramatically; inflation in health care costs is at a half-century low. That points to something I did not foresee last year: that the social health of America seems to be mending. </w:t>
      </w:r>
      <w:r w:rsidRPr="0023701C">
        <w:rPr>
          <w:rStyle w:val="StyleUnderline"/>
          <w:highlight w:val="magenta"/>
        </w:rPr>
        <w:t>Americans may still feel discontented, but winter is finally over.</w:t>
      </w:r>
    </w:p>
    <w:p w:rsidR="00D66285" w:rsidRPr="00AD7228" w:rsidRDefault="00D66285" w:rsidP="00D66285">
      <w:pPr>
        <w:pStyle w:val="Heading4"/>
        <w:rPr>
          <w:rStyle w:val="Style13ptBold"/>
          <w:b/>
          <w:bCs/>
        </w:rPr>
      </w:pPr>
      <w:r>
        <w:t>Russia and Canada are competing over the Arctic.</w:t>
      </w:r>
    </w:p>
    <w:p w:rsidR="00D66285" w:rsidRPr="00C21238" w:rsidRDefault="00D66285" w:rsidP="00D66285">
      <w:pPr>
        <w:rPr>
          <w:rStyle w:val="Style13ptBold"/>
          <w:b w:val="0"/>
        </w:rPr>
      </w:pPr>
      <w:r>
        <w:rPr>
          <w:rStyle w:val="Style13ptBold"/>
        </w:rPr>
        <w:t xml:space="preserve">Borgerson, 9 </w:t>
      </w:r>
      <w:r w:rsidRPr="00C21238">
        <w:rPr>
          <w:rStyle w:val="Style13ptBold"/>
        </w:rPr>
        <w:t xml:space="preserve">(Scott G, International Affairs Fellow at the Council of Foreign Relations, 3/25/09, </w:t>
      </w:r>
      <w:r w:rsidRPr="00C21238">
        <w:rPr>
          <w:rStyle w:val="Style13ptBold"/>
          <w:i/>
        </w:rPr>
        <w:t>Foreign Affairs</w:t>
      </w:r>
      <w:r w:rsidRPr="00C21238">
        <w:rPr>
          <w:rStyle w:val="Style13ptBold"/>
        </w:rPr>
        <w:t>, “The Great Game Moves North</w:t>
      </w:r>
    </w:p>
    <w:p w:rsidR="00D66285" w:rsidRPr="00B760E6" w:rsidRDefault="00D66285" w:rsidP="00D66285">
      <w:pPr>
        <w:rPr>
          <w:rStyle w:val="StyleUnderline"/>
          <w:bCs w:val="0"/>
        </w:rPr>
      </w:pPr>
      <w:r w:rsidRPr="00C21238">
        <w:rPr>
          <w:rStyle w:val="Style13ptBold"/>
        </w:rPr>
        <w:t xml:space="preserve">As the Arctic Melts, Countries Vie for Control,” </w:t>
      </w:r>
      <w:hyperlink r:id="rId43" w:history="1">
        <w:r w:rsidRPr="00C43EF3">
          <w:rPr>
            <w:rStyle w:val="Hyperlink"/>
          </w:rPr>
          <w:t>http://www.foreignaffairs.com/articles/64905/scott-g-borgerson/the-great-game-moves-north</w:t>
        </w:r>
      </w:hyperlink>
      <w:r>
        <w:rPr>
          <w:rStyle w:val="Style13ptBold"/>
        </w:rPr>
        <w:t>, AS</w:t>
      </w:r>
      <w:r w:rsidRPr="00C21238">
        <w:rPr>
          <w:rStyle w:val="Style13ptBold"/>
        </w:rPr>
        <w:t>)</w:t>
      </w:r>
    </w:p>
    <w:p w:rsidR="00D66285" w:rsidRDefault="00D66285" w:rsidP="00D66285">
      <w:pPr>
        <w:rPr>
          <w:rStyle w:val="StyleUnderline"/>
          <w:highlight w:val="cyan"/>
        </w:rPr>
      </w:pPr>
    </w:p>
    <w:p w:rsidR="00D66285" w:rsidRDefault="00D66285" w:rsidP="00D66285">
      <w:r w:rsidRPr="00C54144">
        <w:rPr>
          <w:rStyle w:val="StyleUnderline"/>
          <w:highlight w:val="cyan"/>
        </w:rPr>
        <w:t>Given the high stakes and pace of Arctic climate change, countries that border the ocean are working to extend their sovereignty in the region</w:t>
      </w:r>
      <w:r>
        <w:t xml:space="preserve">. After its controversial flag-planting on the North Pole seafloor in 2007, Russia moved to further bolster its Arctic presence in 2008. In addition to strategic bomber flights to the edge of U.S., Canadian, Norwegian, and Danish airspace, </w:t>
      </w:r>
      <w:r w:rsidRPr="00C54144">
        <w:rPr>
          <w:rStyle w:val="StyleUnderline"/>
          <w:highlight w:val="cyan"/>
        </w:rPr>
        <w:t>the Russian navy began patrolling Arctic waters</w:t>
      </w:r>
      <w:r>
        <w:t xml:space="preserve"> last summer for the first time since the Cold War. On the eve of President Barack Obama's first visit to Canada in late February</w:t>
      </w:r>
      <w:r w:rsidRPr="00E8138A">
        <w:rPr>
          <w:rStyle w:val="StyleUnderline"/>
        </w:rPr>
        <w:t xml:space="preserve">, </w:t>
      </w:r>
      <w:r w:rsidRPr="00C54144">
        <w:rPr>
          <w:rStyle w:val="StyleUnderline"/>
          <w:highlight w:val="cyan"/>
        </w:rPr>
        <w:t>the Canadian air force scrambled fighter jets to intercept Russian long-range bombers</w:t>
      </w:r>
      <w:r w:rsidRPr="00E8138A">
        <w:rPr>
          <w:rStyle w:val="StyleUnderline"/>
        </w:rPr>
        <w:t>.</w:t>
      </w:r>
      <w:r w:rsidRPr="00DB73BE">
        <w:rPr>
          <w:rStyle w:val="StyleUnderline"/>
          <w:sz w:val="12"/>
        </w:rPr>
        <w:t>¶</w:t>
      </w:r>
      <w:r w:rsidRPr="00DB73BE">
        <w:rPr>
          <w:sz w:val="12"/>
        </w:rPr>
        <w:t xml:space="preserve"> </w:t>
      </w:r>
      <w:r>
        <w:t xml:space="preserve">The Russian federal government plans to invest more than a billion dollars in the northern port of Murmansk, doubling the port's capacity by 2015. </w:t>
      </w:r>
      <w:r w:rsidRPr="00C54144">
        <w:rPr>
          <w:rStyle w:val="StyleUnderline"/>
          <w:highlight w:val="cyan"/>
        </w:rPr>
        <w:t>Moscow</w:t>
      </w:r>
      <w:r w:rsidRPr="00FA2098">
        <w:rPr>
          <w:rStyle w:val="StyleUnderline"/>
        </w:rPr>
        <w:t xml:space="preserve"> also </w:t>
      </w:r>
      <w:r w:rsidRPr="00C54144">
        <w:rPr>
          <w:rStyle w:val="StyleUnderline"/>
          <w:highlight w:val="cyan"/>
        </w:rPr>
        <w:t>pledged</w:t>
      </w:r>
      <w:r w:rsidRPr="00FA2098">
        <w:rPr>
          <w:rStyle w:val="StyleUnderline"/>
        </w:rPr>
        <w:t xml:space="preserve"> last summer </w:t>
      </w:r>
      <w:r w:rsidRPr="00C54144">
        <w:rPr>
          <w:rStyle w:val="StyleUnderline"/>
          <w:highlight w:val="cyan"/>
        </w:rPr>
        <w:t>to build</w:t>
      </w:r>
      <w:r w:rsidRPr="00FA2098">
        <w:rPr>
          <w:rStyle w:val="StyleUnderline"/>
        </w:rPr>
        <w:t xml:space="preserve"> at least </w:t>
      </w:r>
      <w:r w:rsidRPr="00C54144">
        <w:rPr>
          <w:rStyle w:val="StyleUnderline"/>
          <w:highlight w:val="cyan"/>
        </w:rPr>
        <w:t>three new nuclear icebreaker ships</w:t>
      </w:r>
      <w:r w:rsidRPr="00FA2098">
        <w:rPr>
          <w:rStyle w:val="StyleUnderline"/>
        </w:rPr>
        <w:t xml:space="preserve"> to join what is already the world's largest icebreaker fleet</w:t>
      </w:r>
      <w:r>
        <w:t>. And much to the chagrin of environmentalists, Moscow completed a reactor vessel for the first floating nuclear power plant in October 2008.</w:t>
      </w:r>
      <w:r w:rsidRPr="00DB73BE">
        <w:rPr>
          <w:sz w:val="12"/>
        </w:rPr>
        <w:t xml:space="preserve">¶ </w:t>
      </w:r>
      <w:r w:rsidRPr="00C54144">
        <w:rPr>
          <w:rStyle w:val="StyleUnderline"/>
          <w:highlight w:val="cyan"/>
        </w:rPr>
        <w:t>Russia has</w:t>
      </w:r>
      <w:r w:rsidRPr="00FA2098">
        <w:rPr>
          <w:rStyle w:val="StyleUnderline"/>
        </w:rPr>
        <w:t xml:space="preserve"> developed a muscular new national security program that views the Arctic as a strategically vital territory</w:t>
      </w:r>
      <w:r>
        <w:t xml:space="preserve">. Last September, Nikolai </w:t>
      </w:r>
      <w:r w:rsidRPr="00FA2098">
        <w:rPr>
          <w:rStyle w:val="StyleUnderline"/>
        </w:rPr>
        <w:t>Patrushev,</w:t>
      </w:r>
      <w:r>
        <w:t xml:space="preserve"> the former head of the FSB (the successor agency to the KGB) and current secretary of the Russian Security Council, </w:t>
      </w:r>
      <w:r w:rsidRPr="00C54144">
        <w:rPr>
          <w:rStyle w:val="StyleUnderline"/>
          <w:highlight w:val="cyan"/>
        </w:rPr>
        <w:t>declared that "the Arctic must become Russia's main strategic resource base," and</w:t>
      </w:r>
      <w:r>
        <w:t xml:space="preserve"> a forthcoming Russian plan for developing the Arctic over the next decade reportedly threatens </w:t>
      </w:r>
      <w:r w:rsidRPr="00C54144">
        <w:rPr>
          <w:rStyle w:val="StyleUnderline"/>
          <w:highlight w:val="cyan"/>
        </w:rPr>
        <w:t xml:space="preserve">that it "cannot be </w:t>
      </w:r>
      <w:r w:rsidRPr="00C54144">
        <w:rPr>
          <w:rStyle w:val="StyleUnderline"/>
          <w:highlight w:val="cyan"/>
        </w:rPr>
        <w:lastRenderedPageBreak/>
        <w:t>ruled out that the battle for raw materials will be waged with military means</w:t>
      </w:r>
      <w:r w:rsidRPr="00FA2098">
        <w:rPr>
          <w:rStyle w:val="StyleUnderline"/>
        </w:rPr>
        <w:t>."</w:t>
      </w:r>
      <w:r w:rsidRPr="00DB73BE">
        <w:rPr>
          <w:sz w:val="12"/>
        </w:rPr>
        <w:t xml:space="preserve">¶ </w:t>
      </w:r>
      <w:r>
        <w:t xml:space="preserve">Russia is not alone. Canadian Prime Minister Stephen Harper held a cabinet meeting last August in the Arctic town of Inuvik, more than 2,500 miles north of Ottawa, to pledge his commitment to defend Canadian Arctic sovereignty. In 2008, </w:t>
      </w:r>
      <w:r w:rsidRPr="00C54144">
        <w:rPr>
          <w:rStyle w:val="StyleUnderline"/>
          <w:highlight w:val="cyan"/>
        </w:rPr>
        <w:t>Canada conducted its largest military exercise ever in the region</w:t>
      </w:r>
      <w:r w:rsidRPr="00FA2098">
        <w:rPr>
          <w:rStyle w:val="StyleUnderline"/>
        </w:rPr>
        <w:t xml:space="preserve"> and blocked the sale of Canadian radar technology to a U.S. buyer on national security grounds</w:t>
      </w:r>
      <w:r>
        <w:t xml:space="preserve">. </w:t>
      </w:r>
    </w:p>
    <w:p w:rsidR="00D66285" w:rsidRDefault="00D66285" w:rsidP="00D66285">
      <w:pPr>
        <w:pStyle w:val="Heading4"/>
      </w:pPr>
      <w:r>
        <w:t>The arctic is key to US-Canadian relations</w:t>
      </w:r>
    </w:p>
    <w:p w:rsidR="00D66285" w:rsidRDefault="00D66285" w:rsidP="00D66285">
      <w:r>
        <w:t xml:space="preserve">Oran R. </w:t>
      </w:r>
      <w:r w:rsidRPr="00AF24A3">
        <w:rPr>
          <w:rStyle w:val="Style13ptBold"/>
        </w:rPr>
        <w:t>Young</w:t>
      </w:r>
      <w:r>
        <w:t xml:space="preserve">; Canada Artic Resources Committee Senior Fellow of the Center for Northern Studies; </w:t>
      </w:r>
      <w:r w:rsidRPr="004146BF">
        <w:t>28th July</w:t>
      </w:r>
      <w:r>
        <w:rPr>
          <w:rStyle w:val="Style13ptBold"/>
        </w:rPr>
        <w:t xml:space="preserve"> 2010</w:t>
      </w:r>
      <w:r>
        <w:t xml:space="preserve">“Canada and the United States in the Arctic: Testing the "Special Relationship" </w:t>
      </w:r>
      <w:hyperlink r:id="rId44" w:history="1">
        <w:r>
          <w:rPr>
            <w:rStyle w:val="Hyperlink"/>
          </w:rPr>
          <w:t>http://www.carc.org/pubs/v15no2/2.htm</w:t>
        </w:r>
      </w:hyperlink>
      <w:r>
        <w:rPr>
          <w:rStyle w:val="Hyperlink"/>
        </w:rPr>
        <w:t xml:space="preserve"> zp</w:t>
      </w:r>
    </w:p>
    <w:p w:rsidR="00D66285" w:rsidRPr="00355452" w:rsidRDefault="00D66285" w:rsidP="00D66285">
      <w:pPr>
        <w:rPr>
          <w:rStyle w:val="StyleUnderline"/>
          <w:sz w:val="12"/>
        </w:rPr>
      </w:pPr>
      <w:r w:rsidRPr="005C1491">
        <w:rPr>
          <w:rStyle w:val="StyleUnderline"/>
          <w:shd w:val="clear" w:color="auto" w:fill="FFFF00"/>
        </w:rPr>
        <w:t>The Arctic</w:t>
      </w:r>
      <w:r w:rsidRPr="00AF24A3">
        <w:rPr>
          <w:sz w:val="12"/>
        </w:rPr>
        <w:t xml:space="preserve"> today is recognized as a strategic arena of vital significance, a fact that </w:t>
      </w:r>
      <w:r w:rsidRPr="005C1491">
        <w:rPr>
          <w:rStyle w:val="StyleUnderline"/>
          <w:shd w:val="clear" w:color="auto" w:fill="FFFF00"/>
        </w:rPr>
        <w:t xml:space="preserve">poses a </w:t>
      </w:r>
      <w:r w:rsidRPr="005C1491">
        <w:rPr>
          <w:rStyle w:val="StyleUnderline"/>
          <w:shd w:val="clear" w:color="auto" w:fill="FFFFFF" w:themeFill="background1"/>
        </w:rPr>
        <w:t xml:space="preserve">mounting </w:t>
      </w:r>
      <w:r w:rsidRPr="005C1491">
        <w:rPr>
          <w:rStyle w:val="StyleUnderline"/>
          <w:shd w:val="clear" w:color="auto" w:fill="FFFF00"/>
        </w:rPr>
        <w:t>challenge to the "special relationship</w:t>
      </w:r>
      <w:r w:rsidRPr="00ED619D">
        <w:rPr>
          <w:rStyle w:val="StyleUnderline"/>
        </w:rPr>
        <w:t>"</w:t>
      </w:r>
      <w:r w:rsidRPr="00AF24A3">
        <w:rPr>
          <w:sz w:val="12"/>
        </w:rPr>
        <w:t xml:space="preserve"> that has characterized interaction </w:t>
      </w:r>
      <w:r w:rsidRPr="005C1491">
        <w:rPr>
          <w:rStyle w:val="StyleUnderline"/>
          <w:shd w:val="clear" w:color="auto" w:fill="FFFF00"/>
        </w:rPr>
        <w:t>between Canada and the United States</w:t>
      </w:r>
      <w:r w:rsidRPr="00AF24A3">
        <w:rPr>
          <w:sz w:val="12"/>
        </w:rPr>
        <w:t xml:space="preserve"> during this century. </w:t>
      </w:r>
      <w:r w:rsidRPr="00ED619D">
        <w:rPr>
          <w:rStyle w:val="StyleUnderline"/>
        </w:rPr>
        <w:t>The United States is expanding its military presence throughout the arctic region and exerting growing pressure on Canada to co-operate with its plans</w:t>
      </w:r>
      <w:r w:rsidRPr="00AF24A3">
        <w:rPr>
          <w:sz w:val="12"/>
        </w:rPr>
        <w:t xml:space="preserve"> for the defence of North America against ballistic missiles fired from submarines sheltered in arctic waters and cruise missiles launched from manned bombers operating in arctic airspace. </w:t>
      </w:r>
      <w:r w:rsidRPr="00ED619D">
        <w:rPr>
          <w:rStyle w:val="StyleUnderline"/>
        </w:rPr>
        <w:t xml:space="preserve">In contrast, </w:t>
      </w:r>
      <w:r w:rsidRPr="005C1491">
        <w:rPr>
          <w:rStyle w:val="StyleUnderline"/>
          <w:shd w:val="clear" w:color="auto" w:fill="FFFF00"/>
        </w:rPr>
        <w:t>Canada is poised between the superpowers in a region of rising strategic importance</w:t>
      </w:r>
      <w:r w:rsidRPr="00AF24A3">
        <w:rPr>
          <w:sz w:val="12"/>
        </w:rPr>
        <w:t xml:space="preserve"> to both the Soviet Union and the United States. </w:t>
      </w:r>
      <w:r w:rsidRPr="00ED619D">
        <w:rPr>
          <w:rStyle w:val="StyleUnderline"/>
        </w:rPr>
        <w:t>Canada must also contend with the pervasive, though implicit, threat to its effective occupancy of the Far North arising from the burgeoning U.S. presence in the Arctic.</w:t>
      </w:r>
      <w:r w:rsidRPr="00AF24A3">
        <w:rPr>
          <w:sz w:val="12"/>
        </w:rPr>
        <w:t xml:space="preserve">¶ </w:t>
      </w:r>
      <w:r w:rsidRPr="005C1491">
        <w:rPr>
          <w:rStyle w:val="StyleUnderline"/>
          <w:shd w:val="clear" w:color="auto" w:fill="FFFF00"/>
        </w:rPr>
        <w:t xml:space="preserve">Confrontations </w:t>
      </w:r>
      <w:r w:rsidRPr="00ED619D">
        <w:rPr>
          <w:rStyle w:val="StyleUnderline"/>
        </w:rPr>
        <w:t xml:space="preserve">between the two countries over arctic issues </w:t>
      </w:r>
      <w:r w:rsidRPr="005C1491">
        <w:rPr>
          <w:rStyle w:val="StyleUnderline"/>
          <w:shd w:val="clear" w:color="auto" w:fill="FFFF00"/>
        </w:rPr>
        <w:t>could well become severe</w:t>
      </w:r>
      <w:r w:rsidRPr="00ED619D">
        <w:rPr>
          <w:rStyle w:val="StyleUnderline"/>
        </w:rPr>
        <w:t xml:space="preserve"> enough </w:t>
      </w:r>
      <w:r w:rsidRPr="005C1491">
        <w:rPr>
          <w:rStyle w:val="StyleUnderline"/>
          <w:shd w:val="clear" w:color="auto" w:fill="FFFF00"/>
        </w:rPr>
        <w:t>to cause a considerable erosion of the "special relationship".</w:t>
      </w:r>
      <w:r w:rsidRPr="00AF24A3">
        <w:rPr>
          <w:sz w:val="12"/>
        </w:rPr>
        <w:t xml:space="preserve"> In fact, </w:t>
      </w:r>
      <w:r w:rsidRPr="00ED619D">
        <w:rPr>
          <w:rStyle w:val="StyleUnderline"/>
        </w:rPr>
        <w:t>developments along these lines are almost certain to occur unless the United States abandons its traditional attitude of benign neglect toward arctic politics and the sensibilities of its northern allies</w:t>
      </w:r>
      <w:r w:rsidRPr="00AF24A3">
        <w:rPr>
          <w:sz w:val="12"/>
        </w:rPr>
        <w:t xml:space="preserve">, and unless Canada transcends its propensity to respond in a highly emotional fashion to specific arctic incidents, like the passage of the U.S. ice-breaker Polar Sea through the Northwest Passage in August 1985. At the same time, </w:t>
      </w:r>
      <w:r w:rsidRPr="005C1491">
        <w:rPr>
          <w:rStyle w:val="StyleUnderline"/>
          <w:shd w:val="clear" w:color="auto" w:fill="FFFF00"/>
        </w:rPr>
        <w:t>the emerging arctic agenda also offers significant opportunities for constructive dialogue between Canada and the United States if the leaders</w:t>
      </w:r>
      <w:r w:rsidRPr="00ED619D">
        <w:rPr>
          <w:rStyle w:val="StyleUnderline"/>
        </w:rPr>
        <w:t xml:space="preserve"> of the two countries </w:t>
      </w:r>
      <w:r w:rsidRPr="005C1491">
        <w:rPr>
          <w:rStyle w:val="StyleUnderline"/>
          <w:shd w:val="clear" w:color="auto" w:fill="FFFF00"/>
        </w:rPr>
        <w:t>recognize the importance of arctic issues</w:t>
      </w:r>
      <w:r w:rsidRPr="00ED619D">
        <w:rPr>
          <w:rStyle w:val="StyleUnderline"/>
        </w:rPr>
        <w:t xml:space="preserve"> and move briskly</w:t>
      </w:r>
      <w:r w:rsidRPr="00AF24A3">
        <w:rPr>
          <w:sz w:val="12"/>
        </w:rPr>
        <w:t xml:space="preserve"> to agree on imaginative procedures to handle their arctic concerns.</w:t>
      </w:r>
    </w:p>
    <w:p w:rsidR="00D66285" w:rsidRDefault="00D66285" w:rsidP="00D66285">
      <w:pPr>
        <w:rPr>
          <w:rStyle w:val="StyleUnderline"/>
        </w:rPr>
      </w:pPr>
    </w:p>
    <w:p w:rsidR="00D66285" w:rsidRDefault="00D66285" w:rsidP="00D66285">
      <w:pPr>
        <w:pStyle w:val="Heading4"/>
      </w:pPr>
      <w:r>
        <w:t>Collapse of US-Canada relations causes economic collapse.</w:t>
      </w:r>
    </w:p>
    <w:p w:rsidR="00D66285" w:rsidRDefault="00D66285" w:rsidP="00D66285">
      <w:pPr>
        <w:shd w:val="clear" w:color="auto" w:fill="FFFFFF"/>
        <w:rPr>
          <w:rFonts w:ascii="Arial" w:hAnsi="Arial" w:cs="Arial"/>
          <w:color w:val="222222"/>
        </w:rPr>
      </w:pPr>
    </w:p>
    <w:p w:rsidR="00D66285" w:rsidRPr="006E7B1A" w:rsidRDefault="00D66285" w:rsidP="00D66285">
      <w:pPr>
        <w:shd w:val="clear" w:color="auto" w:fill="FFFFFF"/>
        <w:rPr>
          <w:rFonts w:ascii="Arial" w:hAnsi="Arial" w:cs="Arial"/>
          <w:color w:val="222222"/>
        </w:rPr>
      </w:pPr>
      <w:r w:rsidRPr="006E7B1A">
        <w:rPr>
          <w:rStyle w:val="Style13ptBold"/>
        </w:rPr>
        <w:t>Burney and Hampson</w:t>
      </w:r>
      <w:r w:rsidRPr="006E7B1A">
        <w:rPr>
          <w:rFonts w:ascii="Arial" w:hAnsi="Arial" w:cs="Arial"/>
          <w:color w:val="222222"/>
        </w:rPr>
        <w:t>,</w:t>
      </w:r>
      <w:r w:rsidRPr="006E7B1A">
        <w:rPr>
          <w:rStyle w:val="apple-converted-space"/>
          <w:rFonts w:ascii="Arial" w:hAnsi="Arial" w:cs="Arial"/>
          <w:color w:val="222222"/>
        </w:rPr>
        <w:t> </w:t>
      </w:r>
      <w:r w:rsidRPr="006E7B1A">
        <w:rPr>
          <w:rFonts w:ascii="Arial" w:hAnsi="Arial" w:cs="Arial"/>
          <w:color w:val="222222"/>
          <w:sz w:val="16"/>
          <w:szCs w:val="16"/>
        </w:rPr>
        <w:t>Derek and Fen, Burney was Senior Strategic Advisor of Norton Rose, former Chief of Staff in the Office of the Prime Minister, and Canadian Ambassador to the US, Fen is the Chancellor’s Professor &amp; Director of NPSIA, Professor of International Affairs, “How Obama Lost Canada: Botching Relations With the United States’ Biggest Trade Partner,”June 21st,</w:t>
      </w:r>
      <w:r w:rsidRPr="006E7B1A">
        <w:rPr>
          <w:rFonts w:ascii="Arial" w:hAnsi="Arial" w:cs="Arial"/>
          <w:color w:val="222222"/>
        </w:rPr>
        <w:t xml:space="preserve"> </w:t>
      </w:r>
      <w:r w:rsidRPr="006E7B1A">
        <w:rPr>
          <w:rStyle w:val="Style13ptBold"/>
        </w:rPr>
        <w:t>2012.</w:t>
      </w:r>
    </w:p>
    <w:p w:rsidR="00D66285" w:rsidRPr="006E7B1A" w:rsidRDefault="00D66285" w:rsidP="00D66285">
      <w:pPr>
        <w:shd w:val="clear" w:color="auto" w:fill="FFFFFF"/>
        <w:rPr>
          <w:rFonts w:ascii="Arial" w:hAnsi="Arial" w:cs="Arial"/>
          <w:color w:val="222222"/>
        </w:rPr>
      </w:pPr>
      <w:r w:rsidRPr="00AD7228">
        <w:t>(</w:t>
      </w:r>
      <w:hyperlink r:id="rId45" w:tgtFrame="_blank" w:history="1">
        <w:r w:rsidRPr="00AD7228">
          <w:rPr>
            <w:rStyle w:val="Hyperlink"/>
          </w:rPr>
          <w:t>http://www.foreignaffairs.com/articles/137744/derek-h-burney-and-fen-osler-hampson/how-obama-lost-canada</w:t>
        </w:r>
      </w:hyperlink>
      <w:r w:rsidRPr="00AD7228">
        <w:t>. JMC.) Accessed 7/10/12</w:t>
      </w:r>
      <w:r w:rsidRPr="006E7B1A">
        <w:rPr>
          <w:rFonts w:ascii="Arial" w:hAnsi="Arial" w:cs="Arial"/>
          <w:color w:val="222222"/>
        </w:rPr>
        <w:t>.</w:t>
      </w:r>
    </w:p>
    <w:p w:rsidR="00D66285" w:rsidRDefault="00D66285" w:rsidP="00D66285">
      <w:pPr>
        <w:shd w:val="clear" w:color="auto" w:fill="FFFFFF"/>
        <w:rPr>
          <w:rFonts w:ascii="Arial" w:hAnsi="Arial" w:cs="Arial"/>
          <w:color w:val="222222"/>
        </w:rPr>
      </w:pPr>
      <w:r>
        <w:rPr>
          <w:rFonts w:ascii="Arial" w:hAnsi="Arial" w:cs="Arial"/>
          <w:color w:val="222222"/>
        </w:rPr>
        <w:t> </w:t>
      </w:r>
    </w:p>
    <w:p w:rsidR="00D66285" w:rsidRPr="006E7B1A" w:rsidRDefault="00D66285" w:rsidP="00D66285">
      <w:r w:rsidRPr="00AD7228">
        <w:rPr>
          <w:rStyle w:val="StyleUnderline"/>
          <w:highlight w:val="yellow"/>
        </w:rPr>
        <w:t>Economically, Canada and the United States are joined</w:t>
      </w:r>
      <w:r w:rsidRPr="006E7B1A">
        <w:rPr>
          <w:rStyle w:val="StyleUnderline"/>
        </w:rPr>
        <w:t xml:space="preserve"> at the hip. </w:t>
      </w:r>
      <w:r w:rsidRPr="00AD7228">
        <w:rPr>
          <w:rStyle w:val="StyleUnderline"/>
          <w:highlight w:val="yellow"/>
        </w:rPr>
        <w:t>Each</w:t>
      </w:r>
      <w:r w:rsidRPr="006E7B1A">
        <w:rPr>
          <w:rStyle w:val="StyleUnderline"/>
        </w:rPr>
        <w:t xml:space="preserve"> country </w:t>
      </w:r>
      <w:r w:rsidRPr="00AD7228">
        <w:rPr>
          <w:rStyle w:val="StyleUnderline"/>
          <w:highlight w:val="yellow"/>
        </w:rPr>
        <w:t>is the other’s number-one trading partner</w:t>
      </w:r>
      <w:r w:rsidRPr="006E7B1A">
        <w:rPr>
          <w:rStyle w:val="StyleUnderline"/>
        </w:rPr>
        <w:t> </w:t>
      </w:r>
      <w:r w:rsidRPr="006E7B1A">
        <w:t xml:space="preserve">— in 2011, the two-way trade </w:t>
      </w:r>
      <w:r w:rsidRPr="00AD7228">
        <w:t xml:space="preserve">in </w:t>
      </w:r>
      <w:r w:rsidRPr="00AD7228">
        <w:rPr>
          <w:rStyle w:val="StyleUnderline"/>
          <w:highlight w:val="yellow"/>
        </w:rPr>
        <w:t>goods and services totaled $681 billion</w:t>
      </w:r>
      <w:r w:rsidRPr="00AD7228">
        <w:rPr>
          <w:highlight w:val="yellow"/>
        </w:rPr>
        <w:t>, more than U.S. trade with Mexico or China</w:t>
      </w:r>
      <w:r w:rsidRPr="006E7B1A">
        <w:t xml:space="preserve"> — and </w:t>
      </w:r>
      <w:r w:rsidRPr="00AD7228">
        <w:rPr>
          <w:rStyle w:val="StyleUnderline"/>
          <w:highlight w:val="yellow"/>
        </w:rPr>
        <w:t>trade</w:t>
      </w:r>
      <w:r w:rsidRPr="006E7B1A">
        <w:rPr>
          <w:rStyle w:val="StyleUnderline"/>
        </w:rPr>
        <w:t xml:space="preserve"> with Canada </w:t>
      </w:r>
      <w:r w:rsidRPr="00AD7228">
        <w:rPr>
          <w:rStyle w:val="StyleUnderline"/>
          <w:highlight w:val="yellow"/>
        </w:rPr>
        <w:t>supports</w:t>
      </w:r>
      <w:r w:rsidRPr="006E7B1A">
        <w:rPr>
          <w:rStyle w:val="StyleUnderline"/>
        </w:rPr>
        <w:t xml:space="preserve"> more than </w:t>
      </w:r>
      <w:r w:rsidRPr="00AD7228">
        <w:rPr>
          <w:rStyle w:val="StyleUnderline"/>
          <w:highlight w:val="yellow"/>
        </w:rPr>
        <w:t>eight million U.S. jobs</w:t>
      </w:r>
      <w:r w:rsidRPr="006E7B1A">
        <w:t>. Yet the Obama administration has recently jeopardized this important relationship. It failed to combat the Buy American provision in Congress’ stimulus bill, which inefficiently excluded Canadian participation in infrastructure spending.</w:t>
      </w:r>
    </w:p>
    <w:p w:rsidR="00D66285" w:rsidRDefault="00D66285" w:rsidP="00D66285">
      <w:pPr>
        <w:shd w:val="clear" w:color="auto" w:fill="FFFFFF"/>
        <w:rPr>
          <w:rFonts w:ascii="Arial" w:hAnsi="Arial" w:cs="Arial"/>
          <w:color w:val="222222"/>
        </w:rPr>
      </w:pPr>
    </w:p>
    <w:p w:rsidR="00D66285" w:rsidRPr="00925990" w:rsidRDefault="00D66285" w:rsidP="00D66285">
      <w:pPr>
        <w:pStyle w:val="Heading4"/>
      </w:pPr>
      <w:r w:rsidRPr="00925990">
        <w:t>The impact is global nuclear war</w:t>
      </w:r>
    </w:p>
    <w:p w:rsidR="00D66285" w:rsidRPr="00925990" w:rsidRDefault="00D66285" w:rsidP="00D66285">
      <w:pPr>
        <w:rPr>
          <w:rFonts w:ascii="Georgia" w:hAnsi="Georgia"/>
          <w:b/>
          <w:bCs/>
        </w:rPr>
      </w:pPr>
      <w:r w:rsidRPr="00925990">
        <w:rPr>
          <w:rStyle w:val="Style13ptBold"/>
          <w:rFonts w:ascii="Georgia" w:hAnsi="Georgia"/>
        </w:rPr>
        <w:t xml:space="preserve">Harris and Burrows 9 </w:t>
      </w:r>
      <w:r w:rsidRPr="00925990">
        <w:rPr>
          <w:rFonts w:ascii="Georgia" w:hAnsi="Georgia"/>
        </w:rPr>
        <w:t xml:space="preserve">Mathew, PhD European History @ Cambridge, counselor in the National Intelligence Council (NIC) and Jennifer is a member of the NIC’s Long Range Analysis Unit “Revisiting the Future: Geopolitical Effects of the Financial Crisis” </w:t>
      </w:r>
      <w:hyperlink r:id="rId46" w:history="1">
        <w:r w:rsidRPr="00925990">
          <w:rPr>
            <w:rFonts w:ascii="Georgia" w:hAnsi="Georgia"/>
          </w:rPr>
          <w:t>http://www.ciaonet.org/journals/twq/v32i2/f_0016178_13952.pdf</w:t>
        </w:r>
      </w:hyperlink>
    </w:p>
    <w:p w:rsidR="00D66285" w:rsidRPr="00925990" w:rsidRDefault="00D66285" w:rsidP="00D66285">
      <w:pPr>
        <w:rPr>
          <w:rFonts w:ascii="Georgia" w:hAnsi="Georgia"/>
        </w:rPr>
      </w:pPr>
      <w:r w:rsidRPr="00925990">
        <w:rPr>
          <w:rFonts w:ascii="Georgia" w:hAnsi="Georgia"/>
        </w:rPr>
        <w:t>Increased Potential for Global Conflict</w:t>
      </w:r>
    </w:p>
    <w:p w:rsidR="00D66285" w:rsidRDefault="00D66285" w:rsidP="00D66285">
      <w:pPr>
        <w:shd w:val="clear" w:color="auto" w:fill="FFFFFF"/>
        <w:rPr>
          <w:rFonts w:ascii="Georgia" w:hAnsi="Georgia"/>
        </w:rPr>
      </w:pPr>
    </w:p>
    <w:p w:rsidR="00D66285" w:rsidRDefault="00D66285" w:rsidP="00D66285">
      <w:pPr>
        <w:shd w:val="clear" w:color="auto" w:fill="FFFFFF"/>
        <w:rPr>
          <w:rFonts w:ascii="Arial" w:hAnsi="Arial" w:cs="Arial"/>
          <w:color w:val="222222"/>
        </w:rPr>
      </w:pPr>
      <w:r w:rsidRPr="00925990">
        <w:rPr>
          <w:rFonts w:ascii="Georgia" w:hAnsi="Georgia"/>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w:t>
      </w:r>
      <w:r w:rsidRPr="00925990">
        <w:rPr>
          <w:rFonts w:ascii="Georgia" w:hAnsi="Georgia"/>
        </w:rPr>
        <w:lastRenderedPageBreak/>
        <w:t xml:space="preserve">growing sense of insecurity. Even so, history may be more instructive than ever. While we continue to believe that </w:t>
      </w:r>
      <w:r w:rsidRPr="00925990">
        <w:rPr>
          <w:rStyle w:val="StyleUnderline"/>
          <w:rFonts w:ascii="Georgia" w:hAnsi="Georgia"/>
          <w:highlight w:val="cyan"/>
        </w:rPr>
        <w:t>the Great Depression</w:t>
      </w:r>
      <w:r w:rsidRPr="00925990">
        <w:rPr>
          <w:rFonts w:ascii="Georgia" w:hAnsi="Georgia"/>
        </w:rPr>
        <w:t xml:space="preserve"> is not likely to be repeated, the </w:t>
      </w:r>
      <w:r w:rsidRPr="00925990">
        <w:rPr>
          <w:rStyle w:val="StyleUnderline"/>
          <w:rFonts w:ascii="Georgia" w:hAnsi="Georgia"/>
          <w:highlight w:val="cyan"/>
        </w:rPr>
        <w:t>lessons</w:t>
      </w:r>
      <w:r w:rsidRPr="00925990">
        <w:rPr>
          <w:rFonts w:ascii="Georgia" w:hAnsi="Georgia"/>
        </w:rPr>
        <w:t xml:space="preserve"> to be drawn from that period </w:t>
      </w:r>
      <w:r w:rsidRPr="00925990">
        <w:rPr>
          <w:rStyle w:val="StyleUnderline"/>
          <w:rFonts w:ascii="Georgia" w:hAnsi="Georgia"/>
          <w:highlight w:val="cyan"/>
        </w:rPr>
        <w:t>include</w:t>
      </w:r>
      <w:r w:rsidRPr="00925990">
        <w:rPr>
          <w:rFonts w:ascii="Georgia" w:hAnsi="Georgia"/>
        </w:rPr>
        <w:t xml:space="preserve"> the </w:t>
      </w:r>
      <w:r w:rsidRPr="00925990">
        <w:rPr>
          <w:rStyle w:val="StyleUnderline"/>
          <w:rFonts w:ascii="Georgia" w:hAnsi="Georgia"/>
        </w:rPr>
        <w:t>harmful effects on fledgling democracies and multiethnic societies</w:t>
      </w:r>
      <w:r w:rsidRPr="00925990">
        <w:rPr>
          <w:rFonts w:ascii="Georgia" w:hAnsi="Georgia"/>
        </w:rPr>
        <w:t xml:space="preserve"> (think Central Europe in 1920s and 1930s) </w:t>
      </w:r>
      <w:r w:rsidRPr="00925990">
        <w:rPr>
          <w:rStyle w:val="StyleUnderline"/>
          <w:rFonts w:ascii="Georgia" w:hAnsi="Georgia"/>
        </w:rPr>
        <w:t xml:space="preserve">and on </w:t>
      </w:r>
      <w:r w:rsidRPr="00925990">
        <w:rPr>
          <w:rFonts w:ascii="Georgia" w:hAnsi="Georgia"/>
        </w:rPr>
        <w:t xml:space="preserve">the </w:t>
      </w:r>
      <w:r w:rsidRPr="00925990">
        <w:rPr>
          <w:rStyle w:val="StyleUnderline"/>
          <w:rFonts w:ascii="Georgia" w:hAnsi="Georgia"/>
        </w:rPr>
        <w:t>sustainability of multilateral institutions</w:t>
      </w:r>
      <w:r w:rsidRPr="00925990">
        <w:rPr>
          <w:rFonts w:ascii="Georgia" w:hAnsi="Georgia"/>
        </w:rPr>
        <w:t xml:space="preserve"> (think League of Nations in the same period). There is no reason to think that this would not be true in the twenty-first as much as in the twentieth century. For that reason, the ways in which the </w:t>
      </w:r>
      <w:r w:rsidRPr="00925990">
        <w:rPr>
          <w:rStyle w:val="StyleUnderline"/>
          <w:rFonts w:ascii="Georgia" w:hAnsi="Georgia"/>
          <w:highlight w:val="cyan"/>
        </w:rPr>
        <w:t>potential for greater conflict</w:t>
      </w:r>
      <w:r w:rsidRPr="00925990">
        <w:rPr>
          <w:rFonts w:ascii="Georgia" w:hAnsi="Georgia"/>
        </w:rPr>
        <w:t xml:space="preserve"> could grow would seem to be even more apt </w:t>
      </w:r>
      <w:r w:rsidRPr="00925990">
        <w:rPr>
          <w:rStyle w:val="StyleUnderline"/>
          <w:rFonts w:ascii="Georgia" w:hAnsi="Georgia"/>
          <w:highlight w:val="cyan"/>
        </w:rPr>
        <w:t>in a constantly volatile economic environment</w:t>
      </w:r>
      <w:r w:rsidRPr="00925990">
        <w:rPr>
          <w:rFonts w:ascii="Georgia" w:hAnsi="Georgia"/>
        </w:rPr>
        <w:t xml:space="preserve"> as they would be if change would be steadier. In surveying those risks, the report stressed the likelihood that terrorism and nonproliferation will remain priorities even as resource issues move up on the international agenda. </w:t>
      </w:r>
      <w:r w:rsidRPr="00925990">
        <w:rPr>
          <w:rStyle w:val="StyleUnderline"/>
          <w:rFonts w:ascii="Georgia" w:hAnsi="Georgia"/>
        </w:rPr>
        <w:t xml:space="preserve">Terrorism’s appeal will decline if </w:t>
      </w:r>
      <w:r w:rsidRPr="00925990">
        <w:rPr>
          <w:rFonts w:ascii="Georgia" w:hAnsi="Georgia"/>
        </w:rPr>
        <w:t xml:space="preserve">economic </w:t>
      </w:r>
      <w:r w:rsidRPr="00925990">
        <w:rPr>
          <w:rStyle w:val="StyleUnderline"/>
          <w:rFonts w:ascii="Georgia" w:hAnsi="Georgia"/>
        </w:rPr>
        <w:t>growth continues</w:t>
      </w:r>
      <w:r w:rsidRPr="00925990">
        <w:rPr>
          <w:rFonts w:ascii="Georgia" w:hAnsi="Georgia"/>
        </w:rPr>
        <w:t xml:space="preserve"> in the Middle East </w:t>
      </w:r>
      <w:r w:rsidRPr="00925990">
        <w:rPr>
          <w:rStyle w:val="StyleUnderline"/>
          <w:rFonts w:ascii="Georgia" w:hAnsi="Georgia"/>
        </w:rPr>
        <w:t>and youth unemployment is reduced</w:t>
      </w:r>
      <w:r w:rsidRPr="00925990">
        <w:rPr>
          <w:rFonts w:ascii="Georgia" w:hAnsi="Georgia"/>
        </w:rPr>
        <w:t xml:space="preserve">. For those terrorist groups that remain active in 2025, however, the diffusion of technologies and scientific knowledge will place some of the world’s most dangerous capabilities within their reach. </w:t>
      </w:r>
      <w:r w:rsidRPr="00925990">
        <w:rPr>
          <w:rStyle w:val="StyleUnderline"/>
          <w:rFonts w:ascii="Georgia" w:hAnsi="Georgia"/>
          <w:highlight w:val="cyan"/>
        </w:rPr>
        <w:t>Terrorist groups</w:t>
      </w:r>
      <w:r w:rsidRPr="00925990">
        <w:rPr>
          <w:rFonts w:ascii="Georgia" w:hAnsi="Georgia"/>
        </w:rPr>
        <w:t xml:space="preserve"> in 2025 </w:t>
      </w:r>
      <w:r w:rsidRPr="00925990">
        <w:rPr>
          <w:rStyle w:val="StyleUnderline"/>
          <w:rFonts w:ascii="Georgia" w:hAnsi="Georgia"/>
          <w:highlight w:val="cyan"/>
        </w:rPr>
        <w:t>will</w:t>
      </w:r>
      <w:r w:rsidRPr="00925990">
        <w:rPr>
          <w:rFonts w:ascii="Georgia" w:hAnsi="Georgia"/>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925990">
        <w:rPr>
          <w:rStyle w:val="StyleUnderline"/>
          <w:rFonts w:ascii="Georgia" w:hAnsi="Georgia"/>
          <w:highlight w:val="cyan"/>
        </w:rPr>
        <w:t>become self-radicalized</w:t>
      </w:r>
      <w:r w:rsidRPr="00925990">
        <w:rPr>
          <w:rFonts w:ascii="Georgia" w:hAnsi="Georgia"/>
        </w:rPr>
        <w:t xml:space="preserve">, particularly </w:t>
      </w:r>
      <w:r w:rsidRPr="00925990">
        <w:rPr>
          <w:rStyle w:val="StyleUnderline"/>
          <w:rFonts w:ascii="Georgia" w:hAnsi="Georgia"/>
          <w:highlight w:val="cyan"/>
        </w:rPr>
        <w:t>in the absence of economic outlets</w:t>
      </w:r>
      <w:r w:rsidRPr="00925990">
        <w:rPr>
          <w:rFonts w:ascii="Georgia" w:hAnsi="Georgia"/>
        </w:rPr>
        <w:t xml:space="preserve"> that would become narrower in an economic downturn. The most dangerous casualty of any </w:t>
      </w:r>
      <w:r w:rsidRPr="00925990">
        <w:rPr>
          <w:rStyle w:val="StyleUnderline"/>
          <w:rFonts w:ascii="Georgia" w:hAnsi="Georgia"/>
          <w:highlight w:val="cyan"/>
        </w:rPr>
        <w:t>economically-induced drawdown of U.S. military presence</w:t>
      </w:r>
      <w:r w:rsidRPr="00925990">
        <w:rPr>
          <w:rFonts w:ascii="Georgia" w:hAnsi="Georgia"/>
        </w:rPr>
        <w:t xml:space="preserve"> would almost certainly be the Middle East. Although Iran’s acquisition of nuclear weapons is not inevitable, </w:t>
      </w:r>
      <w:r w:rsidRPr="00925990">
        <w:rPr>
          <w:rStyle w:val="StyleUnderline"/>
          <w:rFonts w:ascii="Georgia" w:hAnsi="Georgia"/>
        </w:rPr>
        <w:t>worries about a nuclear</w:t>
      </w:r>
      <w:r w:rsidRPr="00925990">
        <w:rPr>
          <w:rFonts w:ascii="Georgia" w:hAnsi="Georgia"/>
        </w:rPr>
        <w:t xml:space="preserve">-armed </w:t>
      </w:r>
      <w:r w:rsidRPr="00925990">
        <w:rPr>
          <w:rStyle w:val="StyleUnderline"/>
          <w:rFonts w:ascii="Georgia" w:hAnsi="Georgia"/>
        </w:rPr>
        <w:t xml:space="preserve">Iran </w:t>
      </w:r>
      <w:r w:rsidRPr="00925990">
        <w:rPr>
          <w:rStyle w:val="StyleUnderline"/>
          <w:rFonts w:ascii="Georgia" w:hAnsi="Georgia"/>
          <w:highlight w:val="cyan"/>
        </w:rPr>
        <w:t>could lead states</w:t>
      </w:r>
      <w:r w:rsidRPr="00925990">
        <w:rPr>
          <w:rFonts w:ascii="Georgia" w:hAnsi="Georgia"/>
        </w:rPr>
        <w:t xml:space="preserve"> in the region </w:t>
      </w:r>
      <w:r w:rsidRPr="00925990">
        <w:rPr>
          <w:rStyle w:val="StyleUnderline"/>
          <w:rFonts w:ascii="Georgia" w:hAnsi="Georgia"/>
          <w:highlight w:val="cyan"/>
        </w:rPr>
        <w:t>to develop new security arrangements</w:t>
      </w:r>
      <w:r w:rsidRPr="00925990">
        <w:rPr>
          <w:rFonts w:ascii="Georgia" w:hAnsi="Georgia"/>
        </w:rPr>
        <w:t xml:space="preserve"> with external powers, </w:t>
      </w:r>
      <w:r w:rsidRPr="00925990">
        <w:rPr>
          <w:rStyle w:val="StyleUnderline"/>
          <w:rFonts w:ascii="Georgia" w:hAnsi="Georgia"/>
          <w:highlight w:val="cyan"/>
        </w:rPr>
        <w:t>acquire additional weapons, and consider pursuing their own nuclear ambitions.</w:t>
      </w:r>
      <w:r w:rsidRPr="00925990">
        <w:rPr>
          <w:rStyle w:val="StyleUnderline"/>
          <w:rFonts w:ascii="Georgia" w:hAnsi="Georgia"/>
        </w:rPr>
        <w:t xml:space="preserve"> It is not clear that the type of stable deterrent relationship that existed between the great powers for most of the Cold War would emerge naturally in the Middle East with a nuclear Iran</w:t>
      </w:r>
      <w:r w:rsidRPr="00925990">
        <w:rPr>
          <w:rFonts w:ascii="Georgia" w:hAnsi="Georgia"/>
        </w:rPr>
        <w:t xml:space="preserve">. Episodes of low intensity </w:t>
      </w:r>
      <w:r w:rsidRPr="00925990">
        <w:rPr>
          <w:rStyle w:val="StyleUnderline"/>
          <w:rFonts w:ascii="Georgia" w:hAnsi="Georgia"/>
          <w:highlight w:val="cyan"/>
        </w:rPr>
        <w:t>conflict</w:t>
      </w:r>
      <w:r w:rsidRPr="00925990">
        <w:rPr>
          <w:rFonts w:ascii="Georgia" w:hAnsi="Georgia"/>
        </w:rPr>
        <w:t xml:space="preserve"> and terrorism taking place under a nuclear umbrella </w:t>
      </w:r>
      <w:r w:rsidRPr="00925990">
        <w:rPr>
          <w:rStyle w:val="StyleUnderline"/>
          <w:rFonts w:ascii="Georgia" w:hAnsi="Georgia"/>
          <w:highlight w:val="cyan"/>
        </w:rPr>
        <w:t>could lead to an unintended escalation</w:t>
      </w:r>
      <w:r w:rsidRPr="00925990">
        <w:rPr>
          <w:rFonts w:ascii="Georgia" w:hAnsi="Georgia"/>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t>
      </w:r>
      <w:r w:rsidRPr="00925990">
        <w:rPr>
          <w:rStyle w:val="StyleUnderline"/>
          <w:rFonts w:ascii="Georgia" w:hAnsi="Georgia"/>
          <w:highlight w:val="cyan"/>
        </w:rPr>
        <w:t>warning and missile flight times, and uncertainty</w:t>
      </w:r>
      <w:r w:rsidRPr="00925990">
        <w:rPr>
          <w:rFonts w:ascii="Georgia" w:hAnsi="Georgia"/>
        </w:rPr>
        <w:t xml:space="preserve"> of Iranian intentions </w:t>
      </w:r>
      <w:r w:rsidRPr="00925990">
        <w:rPr>
          <w:rStyle w:val="StyleUnderline"/>
          <w:rFonts w:ascii="Georgia" w:hAnsi="Georgia"/>
          <w:highlight w:val="cyan"/>
        </w:rPr>
        <w:t>may place</w:t>
      </w:r>
      <w:r w:rsidRPr="00925990">
        <w:rPr>
          <w:rFonts w:ascii="Georgia" w:hAnsi="Georgia"/>
        </w:rPr>
        <w:t xml:space="preserve"> more </w:t>
      </w:r>
      <w:r w:rsidRPr="00925990">
        <w:rPr>
          <w:rStyle w:val="StyleUnderline"/>
          <w:rFonts w:ascii="Georgia" w:hAnsi="Georgia"/>
          <w:highlight w:val="cyan"/>
        </w:rPr>
        <w:t>focus on preemption</w:t>
      </w:r>
      <w:r w:rsidRPr="00925990">
        <w:rPr>
          <w:rFonts w:ascii="Georgia" w:hAnsi="Georgia"/>
        </w:rPr>
        <w:t xml:space="preserve"> rather than defense, potentially </w:t>
      </w:r>
      <w:r w:rsidRPr="00925990">
        <w:rPr>
          <w:rStyle w:val="StyleUnderline"/>
          <w:rFonts w:ascii="Georgia" w:hAnsi="Georgia"/>
          <w:highlight w:val="cyan"/>
        </w:rPr>
        <w:t>leading to escalating crises</w:t>
      </w:r>
    </w:p>
    <w:p w:rsidR="00083053" w:rsidRDefault="00083053" w:rsidP="00083053">
      <w:pPr>
        <w:pStyle w:val="Heading1"/>
      </w:pPr>
      <w:r>
        <w:lastRenderedPageBreak/>
        <w:t>China DA</w:t>
      </w:r>
    </w:p>
    <w:p w:rsidR="00F80745" w:rsidRDefault="00F80745" w:rsidP="00F80745">
      <w:pPr>
        <w:pStyle w:val="Heading3"/>
      </w:pPr>
      <w:r>
        <w:lastRenderedPageBreak/>
        <w:t>Arctic Link</w:t>
      </w:r>
    </w:p>
    <w:p w:rsidR="00F80745" w:rsidRDefault="00F80745" w:rsidP="00F80745">
      <w:pPr>
        <w:pStyle w:val="Heading4"/>
      </w:pPr>
      <w:r>
        <w:t>Interest is growing—the plan crowds them out</w:t>
      </w:r>
    </w:p>
    <w:p w:rsidR="00F80745" w:rsidRPr="00014AFE" w:rsidRDefault="00F80745" w:rsidP="00F80745">
      <w:pPr>
        <w:rPr>
          <w:rStyle w:val="Style13ptBold"/>
          <w:b w:val="0"/>
        </w:rPr>
      </w:pPr>
      <w:r w:rsidRPr="00014AFE">
        <w:rPr>
          <w:rStyle w:val="Style13ptBold"/>
        </w:rPr>
        <w:t>Tiezzi 14</w:t>
      </w:r>
      <w:r>
        <w:rPr>
          <w:rStyle w:val="Style13ptBold"/>
        </w:rPr>
        <w:t xml:space="preserve"> </w:t>
      </w:r>
      <w:r w:rsidRPr="00014AFE">
        <w:rPr>
          <w:rStyle w:val="Style13ptBold"/>
          <w:b w:val="0"/>
          <w:sz w:val="16"/>
          <w:szCs w:val="16"/>
        </w:rPr>
        <w:t xml:space="preserve">(Shannon Tiezzi is an Associate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“China Sees Arctic Race Heating Up” </w:t>
      </w:r>
      <w:hyperlink r:id="rId47" w:history="1">
        <w:r w:rsidRPr="00014AFE">
          <w:rPr>
            <w:rStyle w:val="Hyperlink"/>
            <w:sz w:val="16"/>
            <w:szCs w:val="16"/>
          </w:rPr>
          <w:t>http://thediplomat.com/2014/02/china-sees-arctic-race-heating-up/</w:t>
        </w:r>
      </w:hyperlink>
      <w:r w:rsidRPr="00014AFE">
        <w:rPr>
          <w:rStyle w:val="Style13ptBold"/>
          <w:b w:val="0"/>
          <w:sz w:val="16"/>
          <w:szCs w:val="16"/>
        </w:rPr>
        <w:t xml:space="preserve"> Feb 21 2014) </w:t>
      </w:r>
    </w:p>
    <w:p w:rsidR="00F80745" w:rsidRPr="00014AFE" w:rsidRDefault="00F80745" w:rsidP="00F80745">
      <w:pPr>
        <w:rPr>
          <w:rStyle w:val="StyleUnderline"/>
        </w:rPr>
      </w:pPr>
      <w:r w:rsidRPr="00014AFE">
        <w:rPr>
          <w:sz w:val="16"/>
        </w:rPr>
        <w:t xml:space="preserve">Last Friday, the United States announced that it plans to appoint an ambassador to the Arctic region Secretary of State John </w:t>
      </w:r>
      <w:r w:rsidRPr="00D30BD0">
        <w:rPr>
          <w:rStyle w:val="StyleUnderline"/>
        </w:rPr>
        <w:t>Kerry said in a statement that “President Obama and I are committed to elevating our attention and effort to keep up with the opportunities and consequences presented by the Arctic’s rapid transformation—a very rare convergence of almost every national priority in the most rapidly-changing region on the face of the earth.”</w:t>
      </w:r>
      <w:r w:rsidRPr="00014AFE">
        <w:rPr>
          <w:sz w:val="16"/>
        </w:rPr>
        <w:t xml:space="preserve"> This week, </w:t>
      </w:r>
      <w:r w:rsidRPr="00D30BD0">
        <w:rPr>
          <w:rStyle w:val="StyleUnderline"/>
        </w:rPr>
        <w:t>China’s media picked up the story,</w:t>
      </w:r>
      <w:r w:rsidRPr="00014AFE">
        <w:rPr>
          <w:sz w:val="16"/>
        </w:rPr>
        <w:t xml:space="preserve"> </w:t>
      </w:r>
      <w:r w:rsidRPr="00D30BD0">
        <w:rPr>
          <w:rStyle w:val="StyleUnderline"/>
        </w:rPr>
        <w:t>framing the move as a</w:t>
      </w:r>
      <w:r w:rsidRPr="00014AFE">
        <w:rPr>
          <w:sz w:val="16"/>
        </w:rPr>
        <w:t xml:space="preserve"> U.S. gambit in what China Daily called </w:t>
      </w:r>
      <w:r w:rsidRPr="00D30BD0">
        <w:rPr>
          <w:rStyle w:val="StyleUnderline"/>
        </w:rPr>
        <w:t>a “regional race” to access</w:t>
      </w:r>
      <w:r w:rsidRPr="00014AFE">
        <w:rPr>
          <w:sz w:val="16"/>
        </w:rPr>
        <w:t xml:space="preserve"> newly accessible natural resources. A People’s Daily article tied Kerry’s announcement to other recent signs of U.S. interest in the Arctic, including last year’s “Arctic National Strategy” and plans by the U.S. Coast Guard to expand cooperative relations in the region. </w:t>
      </w:r>
      <w:r w:rsidRPr="00014AFE">
        <w:rPr>
          <w:rStyle w:val="StyleUnderline"/>
        </w:rPr>
        <w:t>Chinese media also noted recent Russian and Canadian maneuvers.</w:t>
      </w:r>
      <w:r w:rsidRPr="00014AFE">
        <w:rPr>
          <w:sz w:val="16"/>
        </w:rPr>
        <w:t xml:space="preserve"> In December, Canada began working on submitting a claim of sovereignty over the North Pole—causing a Russian Federation Council member to respond, “We will not give the North Pole to anyone</w:t>
      </w:r>
      <w:r w:rsidRPr="00014AFE">
        <w:rPr>
          <w:rStyle w:val="StyleUnderline"/>
        </w:rPr>
        <w:t>.” Against this backdrop of growing competition, Chinese media were quick to assert China’s interest in the region. Though China has no territory</w:t>
      </w:r>
      <w:r w:rsidRPr="00014AFE">
        <w:rPr>
          <w:sz w:val="16"/>
        </w:rPr>
        <w:t xml:space="preserve"> in the Arctic</w:t>
      </w:r>
      <w:r w:rsidRPr="00014AFE">
        <w:rPr>
          <w:rStyle w:val="StyleUnderline"/>
        </w:rPr>
        <w:t>, it has been trying to boost its presence in the region. China recently was named an observer</w:t>
      </w:r>
      <w:r w:rsidRPr="00014AFE">
        <w:rPr>
          <w:sz w:val="16"/>
        </w:rPr>
        <w:t xml:space="preserve"> to the Artic Council, whose members include the eight states with territory in the Arctic Circle: Canada, Denmark, Finland, Iceland, Norway, Russia, Sweden, and the United States. In addition to China, other observer states include European powers such as France, Germany, and the UK, and the Asian nations of India, Japan, South Korea, and Singapore. In addition to taking up observer status in the Arctic Council, </w:t>
      </w:r>
      <w:r w:rsidRPr="00014AFE">
        <w:rPr>
          <w:rStyle w:val="StyleUnderline"/>
        </w:rPr>
        <w:t xml:space="preserve">China has been actively seeking increased diplomatic and economic ties with Arctic states, hoping to stake a claim to some of the resources becoming accessible as the Arctic ice melts. </w:t>
      </w:r>
      <w:r w:rsidRPr="00014AFE">
        <w:rPr>
          <w:sz w:val="16"/>
        </w:rPr>
        <w:t xml:space="preserve">But </w:t>
      </w:r>
      <w:r w:rsidRPr="00014AFE">
        <w:rPr>
          <w:rStyle w:val="StyleUnderline"/>
        </w:rPr>
        <w:t xml:space="preserve">recent Chinese media articles are trying to counter accusations that China is planning a “resource grab.” </w:t>
      </w:r>
      <w:r w:rsidRPr="00014AFE">
        <w:rPr>
          <w:sz w:val="16"/>
        </w:rPr>
        <w:t xml:space="preserve">The articles emphasize that Arctic states welcome China’s presence in the region. A China Daily piece entitled “Bigger Chinese Role Sought in the Arctic” featured an interview with Greenland’s Deputy Foreign Minister Kai Holst Andersen. Andersen told China Daily that Greenland is in discussion with two Chinese mining companies, and he hopes these negotiations “could be an example for other Chinese companies that want to cooperate with Greenland.” He added that Greenland is “definitely a mining nation of the future,” and he made it clear that China’s help would be welcome in boosting Greenland’s mining industry. </w:t>
      </w:r>
      <w:r w:rsidRPr="00014AFE">
        <w:rPr>
          <w:rStyle w:val="StyleUnderline"/>
        </w:rPr>
        <w:t>The People’s Daily article on the increasing competition in the Arctic was actually titled “Arctic nations look forward to cooperation with China”</w:t>
      </w:r>
      <w:r w:rsidRPr="00014AFE">
        <w:rPr>
          <w:sz w:val="16"/>
        </w:rPr>
        <w:t xml:space="preserve"> (an interesting switch from the original Chinese title, which could be translated as “Arctic Contest Heating Up”). The piece ended with a brief assertion from a Swedish researcher that “China will make an important contribution to the [Arctic] Council.” In the wake of Kerry’s announcement of new U.S. Arctic Ambassador, Chinese media made sure China’s own stake in the Arctic was clear</w:t>
      </w:r>
      <w:r w:rsidRPr="00014AFE">
        <w:rPr>
          <w:rStyle w:val="StyleUnderline"/>
        </w:rPr>
        <w:t>. China will continue to seek increased cooperation with Arctic states to secure a role in developing newly exposed natural resources. China has also emphasized its scientific interest in the region, and the need for multinational cooperation in solving Arctic issues. Whatever happens in the Arctic, China wants to be a part of the decision-making—and to get a piece of the pie. It’s more proof that China’s interests have truly gone global.</w:t>
      </w:r>
    </w:p>
    <w:p w:rsidR="00F80745" w:rsidRPr="00FB78D4" w:rsidRDefault="00F80745" w:rsidP="00F80745">
      <w:pPr>
        <w:pStyle w:val="Heading4"/>
        <w:rPr>
          <w:rStyle w:val="Style13ptBold"/>
          <w:b/>
        </w:rPr>
      </w:pPr>
      <w:r w:rsidRPr="00FB78D4">
        <w:rPr>
          <w:rStyle w:val="Style13ptBold"/>
          <w:b/>
        </w:rPr>
        <w:t xml:space="preserve">China is targeting the arctic </w:t>
      </w:r>
    </w:p>
    <w:p w:rsidR="00F80745" w:rsidRPr="007C659E" w:rsidRDefault="00F80745" w:rsidP="00F80745">
      <w:pPr>
        <w:rPr>
          <w:rStyle w:val="Style13ptBold"/>
          <w:b w:val="0"/>
        </w:rPr>
      </w:pPr>
      <w:r>
        <w:rPr>
          <w:rStyle w:val="Style13ptBold"/>
        </w:rPr>
        <w:t>S</w:t>
      </w:r>
      <w:r w:rsidRPr="007C659E">
        <w:rPr>
          <w:rStyle w:val="Style13ptBold"/>
        </w:rPr>
        <w:t>truzik</w:t>
      </w:r>
      <w:r>
        <w:rPr>
          <w:rStyle w:val="Style13ptBold"/>
        </w:rPr>
        <w:t xml:space="preserve"> 13 </w:t>
      </w:r>
      <w:r w:rsidRPr="007C659E">
        <w:rPr>
          <w:rStyle w:val="Style13ptBold"/>
          <w:b w:val="0"/>
          <w:sz w:val="16"/>
          <w:szCs w:val="16"/>
        </w:rPr>
        <w:t xml:space="preserve">(Ed Struzik, Canadian author and photographer, writing on the Arctic for three decades for Yale Environment 260. “China’s New Arctic Presence Signals Future Development” Jun 4 2013 </w:t>
      </w:r>
      <w:hyperlink r:id="rId48" w:history="1">
        <w:r w:rsidRPr="007C659E">
          <w:rPr>
            <w:rStyle w:val="Hyperlink"/>
            <w:sz w:val="16"/>
            <w:szCs w:val="16"/>
          </w:rPr>
          <w:t>http://e360.yale.edu/feature/chinas_new_arctic_presence_signals_future_development/2658/</w:t>
        </w:r>
      </w:hyperlink>
      <w:r w:rsidRPr="007C659E">
        <w:rPr>
          <w:rStyle w:val="Style13ptBold"/>
          <w:b w:val="0"/>
          <w:sz w:val="16"/>
          <w:szCs w:val="16"/>
        </w:rPr>
        <w:t>)</w:t>
      </w:r>
      <w:r>
        <w:rPr>
          <w:rStyle w:val="Style13ptBold"/>
          <w:b w:val="0"/>
        </w:rPr>
        <w:t xml:space="preserve"> </w:t>
      </w:r>
    </w:p>
    <w:p w:rsidR="00F80745" w:rsidRPr="00651EB4" w:rsidRDefault="00F80745" w:rsidP="00F80745">
      <w:pPr>
        <w:rPr>
          <w:sz w:val="16"/>
        </w:rPr>
      </w:pPr>
      <w:r w:rsidRPr="00651EB4">
        <w:rPr>
          <w:rStyle w:val="StyleUnderline"/>
        </w:rPr>
        <w:t>When China</w:t>
      </w:r>
      <w:r w:rsidRPr="00651EB4">
        <w:rPr>
          <w:sz w:val="16"/>
        </w:rPr>
        <w:t xml:space="preserve"> — along with Japan, South Korea, Singapore, India, and Italy — </w:t>
      </w:r>
      <w:r w:rsidRPr="00651EB4">
        <w:rPr>
          <w:rStyle w:val="StyleUnderline"/>
        </w:rPr>
        <w:t>was granted permanent observer status in the Arctic Council last month, it left many experts wondering whether a paradigm shift in geopolitics is taking place in the region.</w:t>
      </w:r>
      <w:r w:rsidRPr="00651EB4">
        <w:rPr>
          <w:sz w:val="16"/>
        </w:rPr>
        <w:t xml:space="preserve"> Until recently, security issues, search and rescue protocols, indigenous rights, climate change, and other environmental priorities were the main concerns of the intergovernmental forum, which includes the eight voting states bordering the Arctic and several indigenous organizations that enjoy participant status. But </w:t>
      </w:r>
      <w:r w:rsidRPr="00651EB4">
        <w:rPr>
          <w:rStyle w:val="StyleUnderline"/>
        </w:rPr>
        <w:t>the admission of China</w:t>
      </w:r>
      <w:r w:rsidRPr="00651EB4">
        <w:rPr>
          <w:sz w:val="16"/>
        </w:rPr>
        <w:t xml:space="preserve"> and other major Asian economic powers as observer states </w:t>
      </w:r>
      <w:r w:rsidRPr="00651EB4">
        <w:rPr>
          <w:rStyle w:val="StyleUnderline"/>
        </w:rPr>
        <w:t>is yet another strong sign</w:t>
      </w:r>
      <w:r w:rsidRPr="00651EB4">
        <w:rPr>
          <w:sz w:val="16"/>
        </w:rPr>
        <w:t xml:space="preserve">, experts say, </w:t>
      </w:r>
      <w:r w:rsidRPr="00651EB4">
        <w:rPr>
          <w:rStyle w:val="StyleUnderline"/>
        </w:rPr>
        <w:t xml:space="preserve">that the economic development of an increasingly ice-free Arctic is becoming a top priority of nations in the region and beyond. </w:t>
      </w:r>
      <w:r w:rsidRPr="00651EB4">
        <w:rPr>
          <w:sz w:val="16"/>
        </w:rPr>
        <w:t xml:space="preserve">“Five or six years ago, most people would have reacted skeptically to the suggestion that China, for example, would become a major player in the Arctic,” says Rob Huebert, associate director of the Center for Military and Strategic Studies at the University of Calgary and a board member of Canada’s Polar Commission. “But </w:t>
      </w:r>
      <w:r w:rsidRPr="00651EB4">
        <w:rPr>
          <w:rStyle w:val="StyleUnderline"/>
        </w:rPr>
        <w:t>in the past few years, China has been investing considerable resources to ensure it will be a major Arctic power.</w:t>
      </w:r>
      <w:r w:rsidRPr="00651EB4">
        <w:rPr>
          <w:sz w:val="16"/>
        </w:rPr>
        <w:t xml:space="preserve"> Like other countries now looking northward, </w:t>
      </w:r>
      <w:r w:rsidRPr="00651EB4">
        <w:rPr>
          <w:rStyle w:val="StyleUnderline"/>
        </w:rPr>
        <w:t xml:space="preserve">it wants to exploit the emerging shipping opportunities and the largely unexploited energy and </w:t>
      </w:r>
      <w:r w:rsidRPr="00651EB4">
        <w:rPr>
          <w:rStyle w:val="StyleUnderline"/>
        </w:rPr>
        <w:lastRenderedPageBreak/>
        <w:t>mineral resources in the region.”</w:t>
      </w:r>
      <w:r w:rsidRPr="00651EB4">
        <w:rPr>
          <w:sz w:val="16"/>
        </w:rPr>
        <w:t xml:space="preserve"> Of those non-Arctic states admitted as observers to the council last month, </w:t>
      </w:r>
      <w:r w:rsidRPr="00651EB4">
        <w:rPr>
          <w:rStyle w:val="StyleUnderline"/>
        </w:rPr>
        <w:t>China dwarfs the others in terms of its economic reach and its global track record of making deals for resource development</w:t>
      </w:r>
      <w:r w:rsidRPr="00651EB4">
        <w:rPr>
          <w:sz w:val="16"/>
        </w:rPr>
        <w:t xml:space="preserve"> from Asia, to Africa, to Iceland twice rejected a Chinese proposal to buy a huge farm, fearing it was part of a plan to build an Arctic port. South America. To date, China’s economic ambitions in the Arctic have been largely thwarted by Arctic states wary of the country’s claim that the Arctic “is the inherited wealth of all mankind,” and that China has a role to play in its future because it is a “near-Arctic state.” Iceland, for example, twice rejected a Chinese plan to buy a 115-square-mile farm along its northern coast for a proposed golf course resort; the island nation, which is located at the confluence of the North Atlantic and Arctic oceans, feared that the proposal was part of a thinly veiled plan to build an Arctic port. And last year, European Union Vice President Antonio Tajani flew to Greenland and offered hundreds of millions of dollars in development aid in exchange for guarantees that Greenland would not give China exclusive access to its rare earth metals. Tajani unabashedly called it “raw mineral diplomacy.” Canada has also been unsettled by China’s reluctance to recognize its assertion of sovereignty over the Northwest Passage. But Malte Humpert, executive director of the Arctic Institute in Washington, D.C., says China’s interests in the Arctic should not be viewed as fundamentally different than those of major Western nations. “I don’t think there’s any more reason to be concerned about China’s ambitions than there is about anyone else’s ambitions in the Arctic,” he says. “When it comes to environmental track records, it is easy to forget that a lot of the major environmental disasters, such as oil spills, have been caused by ‘Western’ firms.” Still, the consensus in granting China observer status in the Arctic Council, when a similar application from the European Union was rejected, is ‘I don’t think there’s any more reason to be concerned about China’s ambitions than there is about anybody else’s.’ evidence of the growing importance of resource exploitation in the Arctic and China’s role in that development. Established in 1996, the Arctic Council plays an advisory role by promoting cooperation, coordination, and interaction among Arctic States. As a permanent observer, </w:t>
      </w:r>
      <w:r w:rsidRPr="00651EB4">
        <w:rPr>
          <w:rStyle w:val="StyleUnderline"/>
        </w:rPr>
        <w:t>China does not have a vote on the council, but its mere presence means that its voice will be heard.</w:t>
      </w:r>
      <w:r w:rsidRPr="00651EB4">
        <w:rPr>
          <w:sz w:val="16"/>
        </w:rPr>
        <w:t xml:space="preserve"> “It’s not because the Arctic countries have stopped being suspicious of Chinese ambitions,” explains Huebert. “The reality is that </w:t>
      </w:r>
      <w:r w:rsidRPr="00651EB4">
        <w:rPr>
          <w:rStyle w:val="StyleUnderline"/>
        </w:rPr>
        <w:t>China is too ambitious and too big to ignore. The fear is that they would just continue going after what they wanted in the Arctic even if their application was rejected. Who is going to stop them?”</w:t>
      </w:r>
      <w:r w:rsidRPr="00651EB4">
        <w:rPr>
          <w:sz w:val="16"/>
        </w:rPr>
        <w:t xml:space="preserve"> How effectively members of the Arctic Council will be able to influence or constrain the ambitions of China and other Asian powers in the Arctic is an open question. </w:t>
      </w:r>
      <w:r w:rsidRPr="00651EB4">
        <w:rPr>
          <w:rStyle w:val="StyleUnderline"/>
        </w:rPr>
        <w:t>“The Chinese know that they need us for the resources, but they have also made it clear that when it comes to their core interests, it doesn’t matter who their friends and allies are — they will do what they need to do,” observes Huebert.</w:t>
      </w:r>
      <w:r w:rsidRPr="00651EB4">
        <w:rPr>
          <w:sz w:val="16"/>
        </w:rPr>
        <w:t xml:space="preserve"> Officially, China, whose northernmost territory is as close to the Arctic as Germany’s is, says it does not covet the Arctic for its resources, but rather has a genuine interest in the fate of the region. “China’s activities are for the purposes of regular environmental investigation and investment and have nothing to do with resource plundering and strategic control,” the state-controlled Xinhua news agency wrote last year. But most experts are skeptical of that contention. </w:t>
      </w:r>
      <w:r w:rsidRPr="00651EB4">
        <w:rPr>
          <w:rStyle w:val="StyleUnderline"/>
        </w:rPr>
        <w:t>China, many experts agree, is eyeing the Arctic for three main reasons</w:t>
      </w:r>
      <w:r w:rsidRPr="00651EB4">
        <w:rPr>
          <w:sz w:val="16"/>
        </w:rPr>
        <w:t xml:space="preserve">, each of which has profound environmental implications. </w:t>
      </w:r>
      <w:r w:rsidRPr="00651EB4">
        <w:rPr>
          <w:rStyle w:val="StyleUnderline"/>
        </w:rPr>
        <w:t xml:space="preserve">China’s economy is heavily dependent on exports. Rapidly melting Arctic sea ice is raising the possibility that a much shorter sea route through the Northwest and Northeast passages will save the country billions of dollars in shipping expenses. </w:t>
      </w:r>
      <w:r w:rsidRPr="00651EB4">
        <w:rPr>
          <w:sz w:val="16"/>
        </w:rPr>
        <w:t xml:space="preserve">The distance from Shanghai to Hamburg, for example, is 2,800 nautical miles shorter via the Arctic than via the Suez Canal. In addition to vast reservoirs of oil, coal, uranium, and rare earth minerals, 30 percent of the world’s technically recoverable natural gas and 13 percent of the technically recoverable oil lie above the Arctic Circle. Like other nations, China views those resources as a means to fuel future growth. </w:t>
      </w:r>
      <w:r w:rsidRPr="00651EB4">
        <w:rPr>
          <w:rStyle w:val="StyleUnderline"/>
        </w:rPr>
        <w:t xml:space="preserve">China is also by far the world’s largest fishing nation. With sea ice disappearing, the Arctic may become a new and important fisheries frontier. </w:t>
      </w:r>
      <w:r w:rsidRPr="00651EB4">
        <w:rPr>
          <w:sz w:val="16"/>
        </w:rPr>
        <w:t xml:space="preserve">China hasn’t been biding its time waiting to hear how its application to the Arctic Council would be decided. </w:t>
      </w:r>
      <w:r w:rsidRPr="00651EB4">
        <w:rPr>
          <w:rStyle w:val="StyleUnderline"/>
        </w:rPr>
        <w:t>In spite of Iceland’s rejection of the real estate deal, China recently signed a free trade agreement with the tiny North Atlantic country and built a new embassy there. Chinese resource companies have invested $400 million in energy and mining projects in Arctic Canada</w:t>
      </w:r>
      <w:r w:rsidRPr="00651EB4">
        <w:rPr>
          <w:sz w:val="16"/>
        </w:rPr>
        <w:t xml:space="preserve"> and they’re promising to invest $2.3 billion and 3,000 Chinese workers in a mammoth, British-led mining project in Greenland. Chinese icebreaker Wikimedia Commons A crew decamps from the Chinese icebreaker Xue Long in the Arctic Ocean. What’s more, </w:t>
      </w:r>
      <w:r w:rsidRPr="00651EB4">
        <w:rPr>
          <w:rStyle w:val="StyleUnderline"/>
        </w:rPr>
        <w:t xml:space="preserve">China has increased its funding for Arctic research, set up a polar institute in Shanghai, and in 2012 sent the Chinese icebreaker Xue Long through the Northeast Passage above Russia and Scandinavia, presumably to determine the suitability of using that route as a commercial waterway. It is currently building another icebreaker and planning three Arctic expeditions for 2015. </w:t>
      </w:r>
      <w:r w:rsidRPr="00651EB4">
        <w:rPr>
          <w:sz w:val="16"/>
        </w:rPr>
        <w:t>Oran Young, co-director of the Program on Governance for Sustainable Development at the Bren School of Environmental Science and Management at the University of California, Santa Barbara, says many of these developments are an unavoidable fact of life that reflect both the growing global economic importance of the Arctic and China’s position as a pre-eminent economic force. “</w:t>
      </w:r>
      <w:r w:rsidRPr="00651EB4">
        <w:rPr>
          <w:rStyle w:val="StyleUnderline"/>
        </w:rPr>
        <w:t>The Chinese are proceeding in the Arctic</w:t>
      </w:r>
      <w:r w:rsidRPr="00651EB4">
        <w:rPr>
          <w:sz w:val="16"/>
        </w:rPr>
        <w:t xml:space="preserve"> in much the same way they are proceeding in other parts of the world, which is largely </w:t>
      </w:r>
      <w:r w:rsidRPr="00651EB4">
        <w:rPr>
          <w:rStyle w:val="StyleUnderline"/>
        </w:rPr>
        <w:t>through economic initiatives,”</w:t>
      </w:r>
      <w:r w:rsidRPr="00651EB4">
        <w:rPr>
          <w:sz w:val="16"/>
        </w:rPr>
        <w:t xml:space="preserve"> he says. </w:t>
      </w:r>
      <w:r w:rsidRPr="00651EB4">
        <w:rPr>
          <w:rStyle w:val="StyleUnderline"/>
        </w:rPr>
        <w:t>“They develop connections that offer them the chance to develop natural resources.”</w:t>
      </w:r>
      <w:r w:rsidRPr="00651EB4">
        <w:rPr>
          <w:sz w:val="16"/>
        </w:rPr>
        <w:t xml:space="preserve"> This is especially evident in western Canada, where a third of all investments in tar sands projects since 2003 have come from China. Responding to Canadian concerns, Conservative Prime Minister Stephen Harper last December placed restrictions on future foreign investments in the oil industry. Suspicious as some Arctic countries may be of China’s ambitions, each has signaled in its own way that the time for exploiting the Arctic has come. Norwegian and Danish officials said as much at the recent World Economic Forum in Davos, as did Canadian Leona Aglukkaq when she assumed The Arctic Council’s Leona Aglukkaq said a key focus ‘will be on natural resource development in the circumpolar region.’ chairmanship of the Arctic Council in May. A key focus, she said, “will be on natural resource development in the circumpolar region.” The statements of U.S Secretary of State John Kerry has been a notable exception. At the Arctic Council meeting last month, he told his colleagues that the Obama Administration was making climate change and protecting the environment one of its top priorities. The U.S. “National Strategy for the Arctic Region” lays out a plan that tries to be all things to all interests, including Alaska natives and environmentalists; but it leaves no doubt that economic development in the region is now a priority, although it vows to “exercise responsible </w:t>
      </w:r>
      <w:r w:rsidRPr="00651EB4">
        <w:rPr>
          <w:sz w:val="16"/>
        </w:rPr>
        <w:lastRenderedPageBreak/>
        <w:t xml:space="preserve">[environmental] stewardship.” The fast-moving developments in the Arctic worry environmental groups such as Greenpeace and WWF, which have pointed out that Arctic states have not adequately addressed the risk of an oil spill and other environmental disasters in the Arctic if resource development and shipping escalates. There are also fears that China — which catches 12 times more fish beyond its own waters than it reports, according to a recent study by the University of British Columbia’s Fisheries Center — could quickly exhaust an Arctic resource that hasn’t even been quantified. That said, Scott Highleyman, international director of the Pew Foundation’s International Arctic Program, suggests that it is wiser to bring China into the discussions than to exclude it. “Unlike Greenland which can reject China’s plans to build mines, no one can tell China that it can’t fish in the high seas of the Arctic,” said Highleyman. Oran Young agrees that a more inclusive approach is required if the fragile environment of the Arctic is to be protected. “The Arctic gold rush that many people were predicting a few years ago is cooling a little thanks to developments such as shale gas exploration,” he says. “That doesn’t mean that the Arctic is not going to be subject to development, but now we at least have a little breathing space to explore a number of different mechanisms that allow non-Arctic states with interests in the region to be consulted. “It is probably a good thing that China has been granted observer status in the Arctic Council. In that role, it can’t vote, but its voice and its intentions can be heard.” To the Arctic Institute’s Humpert, bringing China into the discussion of the Arctic’s future is important. “Allowing China into the Arctic Council is a way of including China in the cooperative debate of the council,” he says. “Overall, I think there should be less focus on China and it’s, after all, legitimate economic interests, and more focus on ensuring that any development, be it Chinese or otherwise, is conducted to the highest environmental standards.” </w:t>
      </w:r>
    </w:p>
    <w:p w:rsidR="00F80745" w:rsidRDefault="00F80745" w:rsidP="00F80745"/>
    <w:p w:rsidR="00F80745" w:rsidRDefault="00F80745" w:rsidP="00F80745">
      <w:pPr>
        <w:pStyle w:val="Heading4"/>
      </w:pPr>
      <w:r>
        <w:t>China influence triggers Russian response—shipping and resource extraction</w:t>
      </w:r>
    </w:p>
    <w:p w:rsidR="00F80745" w:rsidRPr="004E4821" w:rsidRDefault="00F80745" w:rsidP="00F80745">
      <w:r w:rsidRPr="004E4821">
        <w:rPr>
          <w:rStyle w:val="Style13ptBold"/>
        </w:rPr>
        <w:t>Jun’ichi 14</w:t>
      </w:r>
      <w:r>
        <w:t xml:space="preserve"> </w:t>
      </w:r>
      <w:r w:rsidRPr="004E4821">
        <w:rPr>
          <w:sz w:val="16"/>
          <w:szCs w:val="16"/>
        </w:rPr>
        <w:t xml:space="preserve">(Takeda Jun’ichi. Foreign policy and national defense journalist. Graduated from the Tokyo University of Foreign Studies. “China’s Rise as a Maritime Power: Ocean Policy from Mao Zedong to Xi Jinping” </w:t>
      </w:r>
      <w:hyperlink r:id="rId49" w:history="1">
        <w:r w:rsidRPr="004E4821">
          <w:rPr>
            <w:rStyle w:val="Hyperlink"/>
            <w:sz w:val="16"/>
            <w:szCs w:val="16"/>
          </w:rPr>
          <w:t>http://islandstudies.oprf-info.org/wp/wp-content/uploads/2014/04/a00011.pdf</w:t>
        </w:r>
      </w:hyperlink>
      <w:r w:rsidRPr="004E4821">
        <w:rPr>
          <w:sz w:val="16"/>
          <w:szCs w:val="16"/>
        </w:rPr>
        <w:t xml:space="preserve"> Apr 23 2014)</w:t>
      </w:r>
    </w:p>
    <w:p w:rsidR="00F80745" w:rsidRPr="00FB78D4" w:rsidRDefault="00F80745" w:rsidP="00F80745"/>
    <w:p w:rsidR="00F80745" w:rsidRPr="00FB78D4" w:rsidRDefault="00F80745" w:rsidP="00F80745">
      <w:pPr>
        <w:rPr>
          <w:sz w:val="16"/>
        </w:rPr>
      </w:pPr>
      <w:r w:rsidRPr="00FB78D4">
        <w:rPr>
          <w:rStyle w:val="StyleUnderline"/>
        </w:rPr>
        <w:t>In the Arctic, the Xuelong conducted five observation missions from 1999 through 2012, and in 2004 China established an observation base</w:t>
      </w:r>
      <w:r w:rsidRPr="00FB78D4">
        <w:rPr>
          <w:sz w:val="16"/>
        </w:rPr>
        <w:t xml:space="preserve">, Huanghe Station, on Norway’s Svalbard Island. </w:t>
      </w:r>
      <w:r w:rsidRPr="00FB78D4">
        <w:rPr>
          <w:rStyle w:val="StyleUnderline"/>
        </w:rPr>
        <w:t>The Chinese are probably taking advance moves with a view to</w:t>
      </w:r>
      <w:r w:rsidRPr="00FB78D4">
        <w:rPr>
          <w:sz w:val="16"/>
        </w:rPr>
        <w:t xml:space="preserve"> the opening up of </w:t>
      </w:r>
      <w:r w:rsidRPr="00FB78D4">
        <w:rPr>
          <w:rStyle w:val="StyleUnderline"/>
        </w:rPr>
        <w:t>Arctic seaways as a result of the receding of the polar ice cap and to participation in resource exploitation. The fifth mission made a round trip to Iceland</w:t>
      </w:r>
      <w:r w:rsidRPr="00FB78D4">
        <w:rPr>
          <w:sz w:val="16"/>
        </w:rPr>
        <w:t xml:space="preserve"> in the summer of 2012, passing through the Sea of Japan and Soya Strait to the Okhotsk Sea, sailing by the island of Paramushir in the northern Kurils to the Bering Sea, and taking a coastal route through Russia’s EEZ. On its return trip, as the melting of the Arctic ice cap had progressed faster than expected, </w:t>
      </w:r>
      <w:r w:rsidRPr="00FB78D4">
        <w:rPr>
          <w:rStyle w:val="StyleUnderline"/>
        </w:rPr>
        <w:t>the Xuelong was able to take the shortest route through the central Arctic Sea on its return, passing close to the North Pole</w:t>
      </w:r>
      <w:r w:rsidRPr="00FB78D4">
        <w:rPr>
          <w:sz w:val="16"/>
        </w:rPr>
        <w:t xml:space="preserve">; the vessel concluded its trip by passing through the Tsugaru and Tsushima Straits. </w:t>
      </w:r>
      <w:r w:rsidRPr="00FB78D4">
        <w:rPr>
          <w:rStyle w:val="StyleUnderline"/>
        </w:rPr>
        <w:t>It has been suggested that Russia is concerned, in terms of both security and economic rights, at the fact that the mission passed through the Sea of Okhotsk on its outward leg and that it did not follow a coastal route through the Arctic on its return leg</w:t>
      </w:r>
      <w:r w:rsidRPr="00FB78D4">
        <w:rPr>
          <w:sz w:val="16"/>
        </w:rPr>
        <w:t>.</w:t>
      </w:r>
    </w:p>
    <w:p w:rsidR="00F80745" w:rsidRDefault="00F80745" w:rsidP="00F80745">
      <w:pPr>
        <w:pStyle w:val="Heading4"/>
      </w:pPr>
      <w:r>
        <w:t>Chinese Arctic expansion leads to conflict—alliance is key to check escalation</w:t>
      </w:r>
    </w:p>
    <w:p w:rsidR="00F80745" w:rsidRPr="00FB78D4" w:rsidRDefault="00F80745" w:rsidP="00F80745">
      <w:pPr>
        <w:rPr>
          <w:rStyle w:val="Style13ptBold"/>
          <w:b w:val="0"/>
        </w:rPr>
      </w:pPr>
      <w:r w:rsidRPr="00FB78D4">
        <w:rPr>
          <w:rStyle w:val="Style13ptBold"/>
        </w:rPr>
        <w:t xml:space="preserve">Rainwater 12 </w:t>
      </w:r>
      <w:r w:rsidRPr="00D95F67">
        <w:rPr>
          <w:rStyle w:val="Style13ptBold"/>
          <w:b w:val="0"/>
          <w:sz w:val="16"/>
          <w:szCs w:val="16"/>
        </w:rPr>
        <w:t xml:space="preserve">(Shiloh, senior Political Science major at Pepperdine, “Race to the North: China’s Arctic Strategy and Its Implications “ </w:t>
      </w:r>
      <w:hyperlink r:id="rId50" w:history="1">
        <w:r w:rsidRPr="00D95F67">
          <w:rPr>
            <w:rStyle w:val="Hyperlink"/>
            <w:sz w:val="16"/>
            <w:szCs w:val="16"/>
          </w:rPr>
          <w:t>https://www.usnwc.edu/getattachment/31708e41-a53c-45d3-a5e4-ccb5ad550815/Race-to-the-North--China-s-Arctic-Strategy-and-Its.aspx</w:t>
        </w:r>
      </w:hyperlink>
      <w:r w:rsidRPr="00D95F67">
        <w:rPr>
          <w:rStyle w:val="Style13ptBold"/>
          <w:b w:val="0"/>
          <w:sz w:val="16"/>
          <w:szCs w:val="16"/>
        </w:rPr>
        <w:t>)</w:t>
      </w:r>
    </w:p>
    <w:p w:rsidR="00F80745" w:rsidRDefault="00F80745" w:rsidP="00F80745">
      <w:pPr>
        <w:rPr>
          <w:rStyle w:val="StyleUnderline"/>
        </w:rPr>
      </w:pPr>
      <w:r w:rsidRPr="00032819">
        <w:rPr>
          <w:rStyle w:val="StyleUnderline"/>
        </w:rPr>
        <w:t>Chinese grand-strategy literature</w:t>
      </w:r>
      <w:r w:rsidRPr="00F16C43">
        <w:rPr>
          <w:sz w:val="16"/>
        </w:rPr>
        <w:t xml:space="preserve">, in short, </w:t>
      </w:r>
      <w:r w:rsidRPr="00032819">
        <w:rPr>
          <w:rStyle w:val="StyleUnderline"/>
        </w:rPr>
        <w:t>suggests that China’s Arctic strategy has the potential to lead to conflict</w:t>
      </w:r>
      <w:r w:rsidRPr="00F16C43">
        <w:rPr>
          <w:sz w:val="16"/>
        </w:rPr>
        <w:t xml:space="preserve">, albeit under limited circumstances. If at some point </w:t>
      </w:r>
      <w:r w:rsidRPr="00032819">
        <w:rPr>
          <w:rStyle w:val="StyleUnderline"/>
        </w:rPr>
        <w:t>China’s economic momentum</w:t>
      </w:r>
      <w:r w:rsidRPr="00F16C43">
        <w:rPr>
          <w:sz w:val="16"/>
        </w:rPr>
        <w:t xml:space="preserve"> becomes </w:t>
      </w:r>
      <w:r w:rsidRPr="00B710FC">
        <w:rPr>
          <w:rStyle w:val="StyleUnderline"/>
        </w:rPr>
        <w:t xml:space="preserve">heavily reliant on Arctic resources and shipping lanes, a supply disruption could lead the PRC to deploy significant naval forces to the region to secure its interests in order to avert domestic social unrest. </w:t>
      </w:r>
      <w:r w:rsidRPr="00F16C43">
        <w:rPr>
          <w:sz w:val="16"/>
        </w:rPr>
        <w:t xml:space="preserve">Still, it will be quite some time before the Arctic could become a key strategic theater for China’s economic interests, providing an opportunity for the Arctic states to formulate in advance policy in response to China’s entrance into the High North. CHINA LOOKS NORTH China’s global resource strategy has led the PRC to the far corners of the earth, from Venezuelan oil fields to energy-rich Siberia. Now, </w:t>
      </w:r>
      <w:r w:rsidRPr="00B710FC">
        <w:rPr>
          <w:rStyle w:val="StyleUnderline"/>
        </w:rPr>
        <w:t>as a consequence of accelerating climate change and the melting of the polar ice cap, China is increasingly looking to the Arctic Circle for new resource-extraction and maritime-shipping opportunities.</w:t>
      </w:r>
      <w:r w:rsidRPr="00F16C43">
        <w:rPr>
          <w:sz w:val="16"/>
        </w:rPr>
        <w:t xml:space="preserve"> Current estimates as to when the Arctic could be seasonally ice-free have varied greatly from as early as summer 2013 to as late as 2040; in any case, the Arctic is evidently thawing more rapidly than most climate models initially predicted.46 In August 2012, for example, </w:t>
      </w:r>
      <w:r w:rsidRPr="00F16C43">
        <w:rPr>
          <w:rStyle w:val="StyleUnderline"/>
        </w:rPr>
        <w:t>the National Snow and Ice Data Center observed that Arctic sea-ice extent had reached the lowest level on record,</w:t>
      </w:r>
      <w:r w:rsidRPr="00F16C43">
        <w:rPr>
          <w:sz w:val="16"/>
        </w:rPr>
        <w:t xml:space="preserve"> prompting concerns about the exponential speed at which the polar ice is disappearing.47 </w:t>
      </w:r>
      <w:r w:rsidRPr="00F16C43">
        <w:rPr>
          <w:rStyle w:val="StyleUnderline"/>
        </w:rPr>
        <w:t>Chinese leaders are keenly aware of this trend and are making calculated preparations to exploit an ice-free Arctic. Since the mid-1990s, China’s extensive polar research program has spearheaded its Arctic</w:t>
      </w:r>
      <w:r w:rsidRPr="00F16C43">
        <w:rPr>
          <w:sz w:val="16"/>
        </w:rPr>
        <w:t xml:space="preserve"> </w:t>
      </w:r>
      <w:r w:rsidRPr="00F16C43">
        <w:rPr>
          <w:rStyle w:val="StyleUnderline"/>
        </w:rPr>
        <w:t>policy. Under the</w:t>
      </w:r>
      <w:r w:rsidRPr="00F16C43">
        <w:rPr>
          <w:sz w:val="16"/>
        </w:rPr>
        <w:t xml:space="preserve"> direction of the </w:t>
      </w:r>
      <w:r w:rsidRPr="00F16C43">
        <w:rPr>
          <w:rStyle w:val="StyleUnderline"/>
        </w:rPr>
        <w:t xml:space="preserve">Chinese Arctic and Antarctic Administration </w:t>
      </w:r>
      <w:r w:rsidRPr="00F16C43">
        <w:rPr>
          <w:sz w:val="16"/>
        </w:rPr>
        <w:t xml:space="preserve">(CAA), </w:t>
      </w:r>
      <w:r w:rsidRPr="00F16C43">
        <w:rPr>
          <w:rStyle w:val="StyleUnderline"/>
        </w:rPr>
        <w:t>the</w:t>
      </w:r>
      <w:r w:rsidRPr="00F16C43">
        <w:rPr>
          <w:sz w:val="16"/>
        </w:rPr>
        <w:t xml:space="preserve"> mammoth Ukrainian-built </w:t>
      </w:r>
      <w:r w:rsidRPr="00F16C43">
        <w:rPr>
          <w:rStyle w:val="StyleUnderline"/>
        </w:rPr>
        <w:t>icebreaker</w:t>
      </w:r>
      <w:r w:rsidRPr="00F16C43">
        <w:rPr>
          <w:sz w:val="16"/>
        </w:rPr>
        <w:t xml:space="preserve"> Xuelong </w:t>
      </w:r>
      <w:r w:rsidRPr="00F16C43">
        <w:rPr>
          <w:rStyle w:val="StyleUnderline"/>
        </w:rPr>
        <w:t>has conducted five Arctic research expeditions since 1999, reaching the</w:t>
      </w:r>
      <w:r w:rsidRPr="00F16C43">
        <w:rPr>
          <w:sz w:val="16"/>
        </w:rPr>
        <w:t xml:space="preserve"> geographic </w:t>
      </w:r>
      <w:r w:rsidRPr="00F16C43">
        <w:rPr>
          <w:rStyle w:val="StyleUnderline"/>
        </w:rPr>
        <w:t>North Pole</w:t>
      </w:r>
      <w:r w:rsidRPr="00F16C43">
        <w:rPr>
          <w:sz w:val="16"/>
        </w:rPr>
        <w:t xml:space="preserve"> for the first time during its fourth expedition, in 2010. In 2004 the Polar Research Institute of China established a permanent Arctic research station at Ny-Ålesund, in Norway’s Svalbard Archipelago, to monitor Arctic climate change and its effects on China’s continental and oceanic environment.48 The Huanghe (Yellow River) station serves as a physical indicator of both the global scope of China’s scientific interests and its entrance into the “polar club.” </w:t>
      </w:r>
      <w:r w:rsidRPr="00F16C43">
        <w:rPr>
          <w:rStyle w:val="StyleUnderline"/>
        </w:rPr>
        <w:t xml:space="preserve">Impressive as is China’s polar research apparatus in its current form, Beijing is eager to augment its operations in the Arctic. </w:t>
      </w:r>
      <w:r w:rsidRPr="00F16C43">
        <w:rPr>
          <w:rStyle w:val="Emphasis"/>
        </w:rPr>
        <w:t xml:space="preserve">China’s twelfth five-year plan (2011–15) reflects this ambition, announcing </w:t>
      </w:r>
      <w:r w:rsidRPr="00F16C43">
        <w:rPr>
          <w:rStyle w:val="Emphasis"/>
        </w:rPr>
        <w:lastRenderedPageBreak/>
        <w:t>three new Arctic expeditions to be conducted before 2015.</w:t>
      </w:r>
      <w:r w:rsidRPr="00F16C43">
        <w:rPr>
          <w:sz w:val="16"/>
        </w:rPr>
        <w:t xml:space="preserve">50 Moreover, by 2014 China intends to launch the first of a series of new icebreakers to join Xuelong, thus enabling the CAA to conduct more frequent polar exploration and research missions.51 When the 1.25-billion-yuan ($198 million), eight-thousand-ton vessel sets sail, China will possess icebreakers that are larger than and qualitatively superior to those of the United States and Canada.52 In addition to constructing an icebreaker fleet, the PRC is acquiring various technologies essential to exploiting new economic opportunities in the Arctic. </w:t>
      </w:r>
      <w:r w:rsidRPr="00F16C43">
        <w:rPr>
          <w:rStyle w:val="StyleUnderline"/>
        </w:rPr>
        <w:t>China is building ice-strengthened bulk carriers and tankers capable of commercial Arctic navigation, as well as planes that can fly in harsh polar weather conditions, in order to expand Beijing’s aviation network into the Arctic and assist in</w:t>
      </w:r>
      <w:r w:rsidRPr="00F16C43">
        <w:rPr>
          <w:sz w:val="16"/>
        </w:rPr>
        <w:t xml:space="preserve"> emergency rescue </w:t>
      </w:r>
      <w:r w:rsidRPr="00F16C43">
        <w:rPr>
          <w:rStyle w:val="StyleUnderline"/>
        </w:rPr>
        <w:t>missions.</w:t>
      </w:r>
      <w:r w:rsidRPr="00F16C43">
        <w:rPr>
          <w:sz w:val="16"/>
        </w:rPr>
        <w:t xml:space="preserve">53 </w:t>
      </w:r>
      <w:r w:rsidRPr="00F16C43">
        <w:rPr>
          <w:rStyle w:val="StyleUnderline"/>
        </w:rPr>
        <w:t>Soon China may also be capable of polar oil extraction, as it recently acquired deepwater drilling technologies, although the Arctic’s residual ice sheet will greatly complicate such operations.</w:t>
      </w:r>
    </w:p>
    <w:p w:rsidR="00F80745" w:rsidRDefault="00F80745" w:rsidP="00F80745">
      <w:pPr>
        <w:pStyle w:val="Heading4"/>
        <w:rPr>
          <w:rStyle w:val="StyleUnderline"/>
          <w:u w:val="none"/>
        </w:rPr>
      </w:pPr>
      <w:r>
        <w:rPr>
          <w:rStyle w:val="StyleUnderline"/>
          <w:u w:val="none"/>
        </w:rPr>
        <w:t>Arctic resources are key to China’s economy</w:t>
      </w:r>
    </w:p>
    <w:p w:rsidR="00F80745" w:rsidRPr="00E277C5" w:rsidRDefault="00F80745" w:rsidP="00F80745">
      <w:pPr>
        <w:rPr>
          <w:rStyle w:val="Style13ptBold"/>
          <w:b w:val="0"/>
        </w:rPr>
      </w:pPr>
      <w:r w:rsidRPr="00E277C5">
        <w:rPr>
          <w:rStyle w:val="Style13ptBold"/>
        </w:rPr>
        <w:t>Sun 14</w:t>
      </w:r>
      <w:r>
        <w:rPr>
          <w:rStyle w:val="Style13ptBold"/>
        </w:rPr>
        <w:t xml:space="preserve"> </w:t>
      </w:r>
      <w:r w:rsidRPr="00E277C5">
        <w:rPr>
          <w:rStyle w:val="Style13ptBold"/>
          <w:b w:val="0"/>
          <w:sz w:val="16"/>
          <w:szCs w:val="16"/>
        </w:rPr>
        <w:t xml:space="preserve">(Kai Sun, Associate Professor, School of Law and Politics Ocean University of China “China and the Arctic: Business and Beyond” </w:t>
      </w:r>
      <w:hyperlink r:id="rId51" w:history="1">
        <w:r w:rsidRPr="00E277C5">
          <w:rPr>
            <w:rStyle w:val="Hyperlink"/>
            <w:sz w:val="16"/>
            <w:szCs w:val="16"/>
          </w:rPr>
          <w:t>https://www.usnwc.edu/Academics/Faculty/Derek-Reveron/Workshops/Maritime-Security,-Seapower,---Trade/Maritime-Working-Papers/sun-china-and-arctic.aspx</w:t>
        </w:r>
      </w:hyperlink>
      <w:r w:rsidRPr="00E277C5">
        <w:rPr>
          <w:rStyle w:val="Style13ptBold"/>
          <w:b w:val="0"/>
          <w:sz w:val="16"/>
          <w:szCs w:val="16"/>
        </w:rPr>
        <w:t xml:space="preserve">) </w:t>
      </w:r>
    </w:p>
    <w:p w:rsidR="00F80745" w:rsidRPr="00014AFE" w:rsidRDefault="00F80745" w:rsidP="00F80745">
      <w:pPr>
        <w:rPr>
          <w:sz w:val="16"/>
        </w:rPr>
      </w:pPr>
      <w:r w:rsidRPr="00014AFE">
        <w:rPr>
          <w:sz w:val="16"/>
        </w:rPr>
        <w:t xml:space="preserve">China’s interest in the Arctic has grown in the past two decades, and this interest is only expected to increase in coming decades. </w:t>
      </w:r>
      <w:r w:rsidRPr="00014AFE">
        <w:rPr>
          <w:rStyle w:val="StyleUnderline"/>
        </w:rPr>
        <w:t xml:space="preserve">China’s primary interests in the Arctic are not only in “real-world” practice, which includes the economic interests and business opportunities of a changing Arctic, but also in academia, with more research projects on Arctic social and natural sciences, and more publications in academic journals. </w:t>
      </w:r>
      <w:r w:rsidRPr="00014AFE">
        <w:rPr>
          <w:sz w:val="16"/>
        </w:rPr>
        <w:t xml:space="preserve">In recent years, there has been an increase in Chinese writings on Arctic affairs from the social science perspective. To some degree, </w:t>
      </w:r>
      <w:r w:rsidRPr="00014AFE">
        <w:rPr>
          <w:rStyle w:val="StyleUnderline"/>
        </w:rPr>
        <w:t>this growing academic interest also relects the growing interest of Arctic issues from the Chinese government. In a recent paper, David Wright (2011a) summarizes Chinese academic writers on this topic, citing several prominent authors who are vocal about Arctic studies in China:</w:t>
      </w:r>
      <w:r w:rsidRPr="00014AFE">
        <w:rPr>
          <w:sz w:val="16"/>
        </w:rPr>
        <w:t xml:space="preserve"> Guo Peiqing and Liu Huirong from the Ocean University of China, who write on Arctic political and legal issues; Lu Junyuan from Suzhou University, who writes on Arctic international relations; Li Zhenfu from Dalian Maritime University, who writes on Arctic passages; and several others researchers in Shanghai who are studying Arctic governance. The rise of China’s academic interest in Arctic affairs is also shown through its institutional building in the past two to three years. For example, in 2010, Ocean University of China founded the Research Institute of Polar Law and Politics, which is one of the irst institutes dedicated to polar social science research. There are also polar research institutes at Shanghai Jiao Tong University, Fudan University and Wuhan University. China’s national social science research fund, managed by the National Planning Ofice of Philosophy and Social Science (NPOPSS) is the highest level of funding agencies in the country. Its suggested project topics are usually regarded as the barometer of China’s governmental focus. Both Arctic studies and “Russia’s Arctic Policy and Its Regional Impacts” are among the funding agency’s 2012 suggested project topics, and Arctic studies is also among the fund’s suggested project topics in 2013 (NPOPSS 2011; 2012).</w:t>
      </w:r>
      <w:r w:rsidRPr="00014AFE">
        <w:rPr>
          <w:rStyle w:val="StyleUnderline"/>
        </w:rPr>
        <w:t xml:space="preserve"> China’s State Oceanic Administration is another major source of funding, with a Polar Strategic Fund set up in 2006, which provides funds for natural science and social science polar research projects. In recent years, the funded projects include more research from social science disciplines. In June 2013, The First China-Nordic Arctic Cooperation Symposium was held in Shanghai with sponsorship from the Polar Research Institute of China (PRIC) and China’s State Oceanic Administration (China Daily 2013).</w:t>
      </w:r>
      <w:r w:rsidRPr="00014AFE">
        <w:rPr>
          <w:sz w:val="16"/>
        </w:rPr>
        <w:t xml:space="preserve"> The symposium was attended by more than 70 practitioners and scholars, and as a result, a China Nordic Arctic research centre will be established. The research centre will cover studies on Arctic climate change and its impacts, as well as the policy and legislation related to the Arctic. The melting of the Arctic and the opening of Arctic passages and resources have also attracted quite a lot of interest among Chinese businessmen</w:t>
      </w:r>
      <w:r w:rsidRPr="00014AFE">
        <w:rPr>
          <w:rStyle w:val="StyleUnderline"/>
        </w:rPr>
        <w:t>. The most signiicant headline-maker is billionaire Huang Nubo, a Chinese real estate developer, and his ongoing investment plan in Iceland.</w:t>
      </w:r>
      <w:r w:rsidRPr="00014AFE">
        <w:rPr>
          <w:sz w:val="16"/>
        </w:rPr>
        <w:t xml:space="preserve"> Huang’s investment in Iceland — the purchase of a 300-km2 area in Iceland for a tourist resort, including a luxury tourist centre with a golf course, villas and other attractions — was irst announced in September 2011 (Mei 2012). The original plan has met with dificulties from Icelandic Parliament and was changed from a land purchase into a land rental agreement for 99 years’ development. Huang was expected to sign the contract in October 2012 (ibid.); however, this changed plan was thwarted again by Icelandic oficials in late 2012 (Fontaine 2012). As Wright (2011a) states, </w:t>
      </w:r>
      <w:r w:rsidRPr="00014AFE">
        <w:rPr>
          <w:rStyle w:val="StyleUnderline"/>
        </w:rPr>
        <w:t>“China is quite aware of the U.S. Geological Survey’s estimates that ‘25% of the world’s undiscovered hydrocarbon resources are found there, along with 9% of the world’s coal and other economically critical minerals.’”</w:t>
      </w:r>
      <w:r w:rsidRPr="00014AFE">
        <w:rPr>
          <w:sz w:val="16"/>
        </w:rPr>
        <w:t xml:space="preserve"> So property development opportunities, such as that envisioned by Huang Nubo, are but one kind of opportunity that the opening Arctic can offer to Chinese companies. Beyond tourism, there are signiicant opportunities to develop Arctic resources in partnership with companies from Arctic countries. China’s state-run oil companies are pioneering in this regard, joining the bids for Arctic resource development and investing strategically in Arctic resources.</w:t>
      </w:r>
    </w:p>
    <w:p w:rsidR="00F80745" w:rsidRDefault="00F80745" w:rsidP="00F80745">
      <w:pPr>
        <w:pStyle w:val="Heading3"/>
      </w:pPr>
      <w:r>
        <w:lastRenderedPageBreak/>
        <w:t>General Link</w:t>
      </w:r>
    </w:p>
    <w:p w:rsidR="00F80745" w:rsidRDefault="00F80745" w:rsidP="00F80745">
      <w:pPr>
        <w:pStyle w:val="Heading4"/>
      </w:pPr>
      <w:r>
        <w:t>Maritime trade and naval influence are key to China’s economy—U.S. crowds them out</w:t>
      </w:r>
    </w:p>
    <w:p w:rsidR="00F80745" w:rsidRPr="005E13FC" w:rsidRDefault="00F80745" w:rsidP="00F80745">
      <w:pPr>
        <w:rPr>
          <w:rStyle w:val="Style13ptBold"/>
          <w:b w:val="0"/>
        </w:rPr>
      </w:pPr>
      <w:r w:rsidRPr="005E13FC">
        <w:rPr>
          <w:rStyle w:val="Style13ptBold"/>
        </w:rPr>
        <w:t>Tao 13</w:t>
      </w:r>
      <w:r>
        <w:rPr>
          <w:rStyle w:val="Style13ptBold"/>
        </w:rPr>
        <w:t xml:space="preserve"> </w:t>
      </w:r>
      <w:r w:rsidRPr="005E13FC">
        <w:rPr>
          <w:rStyle w:val="Style13ptBold"/>
          <w:b w:val="0"/>
          <w:sz w:val="16"/>
          <w:szCs w:val="16"/>
        </w:rPr>
        <w:t xml:space="preserve">(Tao Haiqing, People's Daily Online “Establish China's Marine Economy Development Systems” </w:t>
      </w:r>
      <w:hyperlink r:id="rId52" w:history="1">
        <w:r w:rsidRPr="005E13FC">
          <w:rPr>
            <w:rStyle w:val="Hyperlink"/>
            <w:sz w:val="16"/>
            <w:szCs w:val="16"/>
          </w:rPr>
          <w:t>http://en.theorychina.org/xsqy_2477/201306/t20130611_270465.shtml</w:t>
        </w:r>
      </w:hyperlink>
      <w:r w:rsidRPr="005E13FC">
        <w:rPr>
          <w:rStyle w:val="Style13ptBold"/>
          <w:b w:val="0"/>
          <w:sz w:val="16"/>
          <w:szCs w:val="16"/>
        </w:rPr>
        <w:t xml:space="preserve"> Nov 6 2013)</w:t>
      </w:r>
    </w:p>
    <w:p w:rsidR="00F80745" w:rsidRPr="005E13FC" w:rsidRDefault="00F80745" w:rsidP="00F80745">
      <w:pPr>
        <w:rPr>
          <w:rStyle w:val="StyleUnderline"/>
        </w:rPr>
      </w:pPr>
      <w:r w:rsidRPr="005E13FC">
        <w:rPr>
          <w:sz w:val="16"/>
        </w:rPr>
        <w:t>On March 7, 2012</w:t>
      </w:r>
      <w:r w:rsidRPr="005E13FC">
        <w:rPr>
          <w:rFonts w:ascii="MS Gothic" w:eastAsia="MS Gothic" w:hAnsi="MS Gothic" w:cs="MS Gothic" w:hint="eastAsia"/>
          <w:sz w:val="16"/>
        </w:rPr>
        <w:t>，</w:t>
      </w:r>
      <w:r w:rsidRPr="005E13FC">
        <w:rPr>
          <w:sz w:val="16"/>
        </w:rPr>
        <w:t>the State Oceanic Administration announces that the State Council has formally approved the National Marine Functional Districts (2011-2020) to determine the tone and goals of the development, control and comprehensive management of China</w:t>
      </w:r>
      <w:r w:rsidRPr="005E13FC">
        <w:rPr>
          <w:rFonts w:hint="eastAsia"/>
          <w:sz w:val="16"/>
        </w:rPr>
        <w:t>’</w:t>
      </w:r>
      <w:r w:rsidRPr="005E13FC">
        <w:rPr>
          <w:sz w:val="16"/>
        </w:rPr>
        <w:t xml:space="preserve">s ocean space in the next 10 years. At present, </w:t>
      </w:r>
      <w:r w:rsidRPr="005E13FC">
        <w:rPr>
          <w:rStyle w:val="StyleUnderline"/>
        </w:rPr>
        <w:t>95 percent of China's foreign trade has been completed through sea, with more than 100 million tons of imported oil through sea being been imported into this country. Ocean traffic has become China's strategic economic artery.</w:t>
      </w:r>
      <w:r w:rsidRPr="005E13FC">
        <w:rPr>
          <w:sz w:val="16"/>
        </w:rPr>
        <w:t xml:space="preserve"> Meanwhile, China is also an important part of the Pacific Rim Economic Circle. China Sea is a significant part of the North Pacific route via the Pacific Ocean up to five continents. In addition, </w:t>
      </w:r>
      <w:r w:rsidRPr="005E13FC">
        <w:rPr>
          <w:rStyle w:val="StyleUnderline"/>
        </w:rPr>
        <w:t xml:space="preserve">its offshore is a vital traffic line between Northeast Asia and Southeast Asia. Sea lanes make China's economy closely link with the world economy. </w:t>
      </w:r>
      <w:r w:rsidRPr="005E13FC">
        <w:rPr>
          <w:sz w:val="16"/>
        </w:rPr>
        <w:t xml:space="preserve">Statistical data shows that China's 3 million square kilometers of territorial waters contain about 24 billion tons of oil and about 14 trillion cubic meters of natural gas. As an important growth pole in the national economy, China's coastal areas, driven by marine economy, created 60 percent of the gross national product by using of its land area that accounts for 13.4 percent of the country. Therefore, </w:t>
      </w:r>
      <w:r w:rsidRPr="005E13FC">
        <w:rPr>
          <w:rStyle w:val="StyleUnderline"/>
        </w:rPr>
        <w:t xml:space="preserve">China should construct its marine economy development system by actively coordinating the exploitation of marine resources in accordance with people-oriented principle and with sea as its source. </w:t>
      </w:r>
      <w:r w:rsidRPr="005E13FC">
        <w:rPr>
          <w:rFonts w:ascii="MS Gothic" w:eastAsia="MS Gothic" w:hAnsi="MS Gothic" w:cs="MS Gothic" w:hint="eastAsia"/>
          <w:sz w:val="16"/>
        </w:rPr>
        <w:t xml:space="preserve">　　</w:t>
      </w:r>
      <w:r w:rsidRPr="005E13FC">
        <w:rPr>
          <w:sz w:val="16"/>
        </w:rPr>
        <w:t xml:space="preserve">Establish an integrated management system and break the region separation The ocean, a treasure trove of biological resources and a cornucopia of mineral resources, is considered to be the second space of human existence. The coastal countries, such as the United States and Japan, not only raise the ocean economy to the national strategy, but also are equipped with a Ministry-level department to co-ordinate and manage the ocean. </w:t>
      </w:r>
      <w:r w:rsidRPr="005E13FC">
        <w:rPr>
          <w:rStyle w:val="StyleUnderline"/>
        </w:rPr>
        <w:t>In the 12th five-year-plan, China raised marine economy to the national strategy, and clearly states that "promote the development of marine economy, adhere to the land and sea to co-ordinate development, formulate and implement marine economy development strategy, improve marine development, control, and comprehensive management ability. This indicates</w:t>
      </w:r>
      <w:r w:rsidRPr="005E13FC">
        <w:rPr>
          <w:sz w:val="16"/>
        </w:rPr>
        <w:t xml:space="preserve"> that </w:t>
      </w:r>
      <w:r w:rsidRPr="005E13FC">
        <w:rPr>
          <w:rStyle w:val="StyleUnderline"/>
        </w:rPr>
        <w:t>the economic development of China's coastal areas has exceeded its land boundaries,</w:t>
      </w:r>
      <w:r w:rsidRPr="005E13FC">
        <w:rPr>
          <w:sz w:val="16"/>
        </w:rPr>
        <w:t xml:space="preserve"> extending to the waters and to enter the co-ordination era of land and sea. But as to the present situation, China's existing marine management system lacks integrated management. The fragmented phenomenon in China's marine economy development is serious, such as the Bohai Bay, with 5800 km coastline and over 60 ports, owning a port on average less than 100 kilometers. Isomorphism causes regional repeat construction and significant waste of resources. Therefore, China should establish Special Coordination Committee in charge of the marine economy at the level of Central Government, intensify and draft the marine economic development plan covering all industries and regions, in order to improve the ability of marine resources exploitation, to break the region separation, so that the development of marine economy in all regions will promote in harmony, forming a new pattern of ocean management. Establish the legal protection system and publish the Basic Law of the Ocean As the world's economic center is now transferring to the Pacific, coastal states have set marine strategies and policies. Canada in 1996, the United States in 2000, and Japan in 2007, issued their National Marine Basic Law to protect its own interests. The United States comprehensive ocean legislation system has been in a leading position in the field of the world's oceans. In 2000, the U.S. Congress passed the Marine Act 2000, set up an ocean policy assessment committee to reconsider and formulate U.S. ocean policy . In 2004, the U.S. National Ocean Policy Committee submitted 21st Century Ocean Blueprint report, which made by far the most thorough assessment of U.S. ocean policy and depicting the new blueprint for the U.S. maritime industry and development in the 21st century. Subsequently, </w:t>
      </w:r>
      <w:r w:rsidRPr="005E13FC">
        <w:rPr>
          <w:rStyle w:val="StyleUnderline"/>
        </w:rPr>
        <w:t xml:space="preserve">the United States released the U.S. Ocean Action Plan to put forward specific measures to implement the blueprint. Looking back at China, under The United Nations Convention on the Law of the Sea and other relevant laws, China has jurisdiction over more than 3 million square kilometers of ocean. </w:t>
      </w:r>
      <w:r w:rsidRPr="005E13FC">
        <w:rPr>
          <w:sz w:val="16"/>
        </w:rPr>
        <w:t xml:space="preserve">In the Declaration on the Territorial Sea promulgated in 1958, China issued over 80 ocean-related laws and regulations for 50 years, but China still lack the basic principles throughout the entire marine legal system. Overall, </w:t>
      </w:r>
      <w:r w:rsidRPr="005E13FC">
        <w:rPr>
          <w:rStyle w:val="StyleUnderline"/>
        </w:rPr>
        <w:t>China has no one similar to Japan's Basic Law of the Ocean, to the disadvantage of managing national marine affairs and safeguarding national maritime rights and interests.</w:t>
      </w:r>
      <w:r w:rsidRPr="005E13FC">
        <w:rPr>
          <w:sz w:val="16"/>
        </w:rPr>
        <w:t xml:space="preserve"> Wang Zhenmin, dean of Tsinghua University Law School, said that the research foundation of the current domestic marine law is weak and the talents are short. The future international competitions, whether on land or sea, will eventually be solved by legal forms. As a maritime country, to really implement marine development strategy, and to change the current sea situation segmented and controlled by many law enforcement forces, and properly handle the intricacies of maritime rights and interests disputes, China must use the Basic Law of the Ocean to manage all the things. It is an urgent task to publish the Basic Law of the Ocean as soon as possible. </w:t>
      </w:r>
      <w:r w:rsidRPr="005E13FC">
        <w:rPr>
          <w:rFonts w:ascii="MS Gothic" w:eastAsia="MS Gothic" w:hAnsi="MS Gothic" w:cs="MS Gothic" w:hint="eastAsia"/>
          <w:sz w:val="16"/>
        </w:rPr>
        <w:t xml:space="preserve">　　</w:t>
      </w:r>
      <w:r w:rsidRPr="005E13FC">
        <w:rPr>
          <w:sz w:val="16"/>
        </w:rPr>
        <w:t xml:space="preserve">Establish the science and technology innovation system and seize the commanding point in the marine economy The Marine economy competition is essentially a technologic and talent competition. The Chinese government should increase investment in the marine scientific and technological innovation, establish and perfect a stable growth inputting mechanism in the financial marine science and technology. At the same time, start a project to train marine high-level innovative talent, promote the marine talent strategy. Moreover, it is a top priority of the ocean science and technology innovation to increase the research and development on key technologies of marine economy, capture research projects that has a significant impact on the development of the marine industry. Liu Cigui, director of State Oceanic Administration, believes that marine science and technology dominate the discourse of power and initiative in a new global ocean race, determine the depth and breadth where a country develops and utilizes the marine. Marine science and technology turns to lead and support the scientific development of marine economy and marine cause from the "Eleventh Five-Year" period upholding the development of marine economy and the marine-based, and actively boost the marine ecological civilization </w:t>
      </w:r>
      <w:r w:rsidRPr="005E13FC">
        <w:rPr>
          <w:sz w:val="16"/>
        </w:rPr>
        <w:lastRenderedPageBreak/>
        <w:t xml:space="preserve">construction. In the "12th Five-Year" period, the contribution rate of the marine science and technology on the marine economy will rise by 54.5 percent in the "Eleventh Five-Year" period to 60 percent. To this end, </w:t>
      </w:r>
      <w:r w:rsidRPr="005E13FC">
        <w:rPr>
          <w:rStyle w:val="StyleUnderline"/>
        </w:rPr>
        <w:t>China should actively develop biotechnology, information technology and regulatory technology to seize the commanding point of marine living resources in the sustainable development; Ocean high-tech industry development should be in priority</w:t>
      </w:r>
      <w:r w:rsidRPr="005E13FC">
        <w:rPr>
          <w:sz w:val="16"/>
        </w:rPr>
        <w:t xml:space="preserve">, through developing ocean high-tech park, technology and the sea demonstration area, as well as marine science and technology business incubators, to nurture marine high-tech leading enterprises; </w:t>
      </w:r>
      <w:r w:rsidRPr="005E13FC">
        <w:rPr>
          <w:rStyle w:val="StyleUnderline"/>
        </w:rPr>
        <w:t>especially, accelerate the high-tech industry development in the marine biology medicine, new energy, marine port advanced equipment manufacture, form the marine characteristic industry with the core competitiveness; by 2020, the overall strength of China's marine science and technology will achieve above the average level of developed countries, forming the system of marine science and technology development in line with the needs of the socio-economic development.</w:t>
      </w:r>
    </w:p>
    <w:p w:rsidR="00F80745" w:rsidRPr="00353FB6" w:rsidRDefault="00F80745" w:rsidP="00F80745"/>
    <w:p w:rsidR="00F80745" w:rsidRDefault="00F80745" w:rsidP="00F80745">
      <w:pPr>
        <w:pStyle w:val="Heading3"/>
      </w:pPr>
      <w:r>
        <w:lastRenderedPageBreak/>
        <w:t>Expansion Now</w:t>
      </w:r>
    </w:p>
    <w:p w:rsidR="00F80745" w:rsidRPr="001464BD" w:rsidRDefault="00F80745" w:rsidP="00F80745">
      <w:pPr>
        <w:pStyle w:val="Heading4"/>
      </w:pPr>
      <w:r>
        <w:t xml:space="preserve">China is becoming a maritime power </w:t>
      </w:r>
    </w:p>
    <w:p w:rsidR="00F80745" w:rsidRPr="004E4821" w:rsidRDefault="00F80745" w:rsidP="00F80745">
      <w:r w:rsidRPr="004E4821">
        <w:rPr>
          <w:rStyle w:val="Style13ptBold"/>
        </w:rPr>
        <w:t>Jun’ichi 14</w:t>
      </w:r>
      <w:r>
        <w:t xml:space="preserve"> </w:t>
      </w:r>
      <w:r w:rsidRPr="004E4821">
        <w:rPr>
          <w:sz w:val="16"/>
          <w:szCs w:val="16"/>
        </w:rPr>
        <w:t xml:space="preserve">(Takeda Jun’ichi. Foreign policy and national defense journalist. Graduated from the Tokyo University of Foreign Studies. “China’s Rise as a Maritime Power: Ocean Policy from Mao Zedong to Xi Jinping” </w:t>
      </w:r>
      <w:hyperlink r:id="rId53" w:history="1">
        <w:r w:rsidRPr="004E4821">
          <w:rPr>
            <w:rStyle w:val="Hyperlink"/>
            <w:sz w:val="16"/>
            <w:szCs w:val="16"/>
          </w:rPr>
          <w:t>http://islandstudies.oprf-info.org/wp/wp-content/uploads/2014/04/a00011.pdf</w:t>
        </w:r>
      </w:hyperlink>
      <w:r w:rsidRPr="004E4821">
        <w:rPr>
          <w:sz w:val="16"/>
          <w:szCs w:val="16"/>
        </w:rPr>
        <w:t xml:space="preserve"> Apr 23 2014)</w:t>
      </w:r>
    </w:p>
    <w:p w:rsidR="00F80745" w:rsidRDefault="00F80745" w:rsidP="00F80745">
      <w:pPr>
        <w:rPr>
          <w:sz w:val="16"/>
        </w:rPr>
      </w:pPr>
      <w:r w:rsidRPr="00E62114">
        <w:rPr>
          <w:rStyle w:val="StyleUnderline"/>
        </w:rPr>
        <w:t>The international community has been viewing China’s recent moves relating to the seas as representing “maritime expansion,”</w:t>
      </w:r>
      <w:r w:rsidRPr="004E4821">
        <w:rPr>
          <w:sz w:val="16"/>
        </w:rPr>
        <w:t xml:space="preserve"> and </w:t>
      </w:r>
      <w:r w:rsidRPr="00E62114">
        <w:rPr>
          <w:rStyle w:val="StyleUnderline"/>
        </w:rPr>
        <w:t>the Chinese</w:t>
      </w:r>
      <w:r w:rsidRPr="004E4821">
        <w:rPr>
          <w:sz w:val="16"/>
        </w:rPr>
        <w:t xml:space="preserve"> themselves </w:t>
      </w:r>
      <w:r w:rsidRPr="00E62114">
        <w:rPr>
          <w:rStyle w:val="StyleUnderline"/>
        </w:rPr>
        <w:t>have come to talk about making their country a maritime power.</w:t>
      </w:r>
      <w:r w:rsidRPr="004E4821">
        <w:rPr>
          <w:sz w:val="16"/>
        </w:rPr>
        <w:t xml:space="preserve"> In the political report he delivered in the autumn of 2012 to the eighteenth National Congress of the Communist Party of China, which stands at the top of the country’s power structure, </w:t>
      </w:r>
      <w:r w:rsidRPr="00E62114">
        <w:rPr>
          <w:rStyle w:val="StyleUnderline"/>
        </w:rPr>
        <w:t>General Secretary Hu Jintao</w:t>
      </w:r>
      <w:r w:rsidRPr="004E4821">
        <w:rPr>
          <w:sz w:val="16"/>
        </w:rPr>
        <w:t xml:space="preserve"> declared, </w:t>
      </w:r>
      <w:r w:rsidRPr="00E62114">
        <w:rPr>
          <w:rStyle w:val="StyleUnderline"/>
        </w:rPr>
        <w:t>“We should enhance our capacity for exploiting marine resources, develop the marine economy, protect the marine ecological environment, resolutely safeguard China’s maritime rights and interests, and build China into a maritime power.”</w:t>
      </w:r>
      <w:r w:rsidRPr="004E4821">
        <w:rPr>
          <w:sz w:val="16"/>
        </w:rPr>
        <w:t xml:space="preserve">1 This was Hu’s final report as the top leader of the CPC; after delivering it he stepped down from his posts as general secretary and chairman of the Central Military Commission and was succeeded by Xi Jinping. And at the National People’s Congress, in March this year, Xi was elected to succeed Hu in the largely ceremonial post of state president. But </w:t>
      </w:r>
      <w:r w:rsidRPr="00E62114">
        <w:rPr>
          <w:rStyle w:val="StyleUnderline"/>
        </w:rPr>
        <w:t xml:space="preserve">the leadership transition did not change the commitment to building China into a maritime power, which has been set as a medium- to long-term strategic objective. </w:t>
      </w:r>
      <w:r w:rsidRPr="004E4821">
        <w:rPr>
          <w:sz w:val="16"/>
        </w:rPr>
        <w:t xml:space="preserve">So what do the Chinese mean when they speak of becoming “a maritime power”? </w:t>
      </w:r>
      <w:r w:rsidRPr="00E62114">
        <w:rPr>
          <w:rStyle w:val="StyleUnderline"/>
        </w:rPr>
        <w:t>Liu Cigui, director of the</w:t>
      </w:r>
      <w:r w:rsidRPr="004E4821">
        <w:rPr>
          <w:sz w:val="16"/>
        </w:rPr>
        <w:t xml:space="preserve"> SOA, or </w:t>
      </w:r>
      <w:r w:rsidRPr="00E62114">
        <w:rPr>
          <w:rStyle w:val="StyleUnderline"/>
        </w:rPr>
        <w:t xml:space="preserve">State Oceanic Administration, has offered this explanation: “Building China into a maritime power is an essential path on the way to the sustained development of the Chinese nation and </w:t>
      </w:r>
      <w:r w:rsidRPr="004E4821">
        <w:rPr>
          <w:sz w:val="16"/>
        </w:rPr>
        <w:t xml:space="preserve">[achievement of the status of a] </w:t>
      </w:r>
      <w:r w:rsidRPr="00E62114">
        <w:rPr>
          <w:rStyle w:val="StyleUnderline"/>
        </w:rPr>
        <w:t>global power</w:t>
      </w:r>
      <w:r w:rsidRPr="004E4821">
        <w:rPr>
          <w:rStyle w:val="StyleUnderline"/>
        </w:rPr>
        <w:t>. A ‘maritime power’ is a country that has great comprehensive strength in terms of the development, use, protection, management, and control of the seas.”</w:t>
      </w:r>
      <w:r w:rsidRPr="004E4821">
        <w:rPr>
          <w:sz w:val="16"/>
        </w:rPr>
        <w:t xml:space="preserve">2 </w:t>
      </w:r>
      <w:r w:rsidRPr="004E4821">
        <w:rPr>
          <w:rStyle w:val="StyleUnderline"/>
        </w:rPr>
        <w:t>Ocean policy is the embodiment of</w:t>
      </w:r>
      <w:r w:rsidRPr="004E4821">
        <w:rPr>
          <w:sz w:val="16"/>
        </w:rPr>
        <w:t xml:space="preserve"> this sort of </w:t>
      </w:r>
      <w:r w:rsidRPr="004E4821">
        <w:rPr>
          <w:rStyle w:val="StyleUnderline"/>
        </w:rPr>
        <w:t>maritime strategy</w:t>
      </w:r>
      <w:r w:rsidRPr="004E4821">
        <w:rPr>
          <w:sz w:val="16"/>
        </w:rPr>
        <w:t>. China’s latest white paper on ocean policy</w:t>
      </w:r>
      <w:r w:rsidRPr="004E4821">
        <w:rPr>
          <w:rStyle w:val="StyleUnderline"/>
        </w:rPr>
        <w:t>, China’s Ocean Development Report</w:t>
      </w:r>
      <w:r w:rsidRPr="004E4821">
        <w:rPr>
          <w:sz w:val="16"/>
        </w:rPr>
        <w:t xml:space="preserve"> (2012), </w:t>
      </w:r>
      <w:r w:rsidRPr="004E4821">
        <w:rPr>
          <w:rStyle w:val="StyleUnderline"/>
        </w:rPr>
        <w:t xml:space="preserve">explains </w:t>
      </w:r>
      <w:r w:rsidRPr="004E4821">
        <w:rPr>
          <w:sz w:val="16"/>
        </w:rPr>
        <w:t xml:space="preserve">the relationship between strategy and policy and their respective scopes as follows: </w:t>
      </w:r>
      <w:r w:rsidRPr="004E4821">
        <w:rPr>
          <w:rStyle w:val="StyleUnderline"/>
        </w:rPr>
        <w:t xml:space="preserve">“Ocean policy is a code of behavior established for the state’s strategy, course, development plans, and external relations concerning the seas; it is a basic policy embodying the intentions and interests of the </w:t>
      </w:r>
      <w:r w:rsidRPr="004E4821">
        <w:rPr>
          <w:rStyle w:val="Emphasis"/>
        </w:rPr>
        <w:t>state. It encompasses policies concerning development and use of the seas, including utilization of sea areas, development and protection of sea islands, protection of the marine environment, marine science and technology, marine industry, publicity/education, and human resources development. Marine industry includes</w:t>
      </w:r>
      <w:r w:rsidRPr="004E4821">
        <w:rPr>
          <w:sz w:val="16"/>
        </w:rPr>
        <w:t xml:space="preserve"> such fields as </w:t>
      </w:r>
      <w:r w:rsidRPr="004E4821">
        <w:rPr>
          <w:rStyle w:val="Emphasis"/>
        </w:rPr>
        <w:t>transportation, travel</w:t>
      </w:r>
      <w:r w:rsidRPr="004E4821">
        <w:rPr>
          <w:sz w:val="16"/>
        </w:rPr>
        <w:t xml:space="preserve">/tourism, </w:t>
      </w:r>
      <w:r w:rsidRPr="004E4821">
        <w:rPr>
          <w:rStyle w:val="Emphasis"/>
        </w:rPr>
        <w:t>fisheries, oil and gas development, and manufacturing of engineering equipment.</w:t>
      </w:r>
      <w:r w:rsidRPr="004E4821">
        <w:rPr>
          <w:sz w:val="16"/>
        </w:rPr>
        <w:t xml:space="preserve">”3 The concept of “policy” in China differs from that of parliamentary democracies, but its scope is similar in general terms. The SOA is the government organ in charge of ocean policy, but it does not have total authority in this area. As far as I can surmise from the fragmentary coverage in the Chinese media, there are at least more than 30 diverse party and state organs involved in various aspects of ocean policy. There are also moves among the provincial tier of local governments along the coast, of which there are 11 (the provinces of Liaoning, Hebei, Shandong, Jiangsu, Zhejiang, Fujian, Guangdong, and Hainan; the province-level municipalities of Tianjin and Shanghai; and the autonomous region of Guangxi), and the jurisdictions under them. The National People’s Congress in March 2013 approved a proposal from the State Council for an overhaul of the state organs handling ocean policy, which made certain adjustments with respect to two points.4 First, in order to strengthen the setup for integrated planning and comprehensive coordination of oceanic issues, a new National Oceanic Commission is to be established as a high-level adjustment organ. It will unify and adjust research on the formulation of the state’s medium- to long-term ocean development strategy and the handling of important matters relating to the seas. The practical operations of this commission will be conducted by the SOA. Second, in order to achieve unified maritime law enforcement, </w:t>
      </w:r>
      <w:r w:rsidRPr="004E4821">
        <w:rPr>
          <w:rStyle w:val="StyleUnderline"/>
        </w:rPr>
        <w:t>four existing organs—China Marine Surveillance</w:t>
      </w:r>
      <w:r w:rsidRPr="004E4821">
        <w:rPr>
          <w:sz w:val="16"/>
        </w:rPr>
        <w:t xml:space="preserve"> (under the SOA), </w:t>
      </w:r>
      <w:r w:rsidRPr="004E4821">
        <w:rPr>
          <w:rStyle w:val="StyleUnderline"/>
        </w:rPr>
        <w:t xml:space="preserve">China Coast Guard </w:t>
      </w:r>
      <w:r w:rsidRPr="004E4821">
        <w:rPr>
          <w:sz w:val="16"/>
        </w:rPr>
        <w:t xml:space="preserve">(Ministry of Public Security), </w:t>
      </w:r>
      <w:r w:rsidRPr="004E4821">
        <w:rPr>
          <w:rStyle w:val="StyleUnderline"/>
        </w:rPr>
        <w:t>Fisheries Law Enforcement Command</w:t>
      </w:r>
      <w:r w:rsidRPr="004E4821">
        <w:rPr>
          <w:sz w:val="16"/>
        </w:rPr>
        <w:t xml:space="preserve"> (Ministry of Agriculture), </w:t>
      </w:r>
      <w:r w:rsidRPr="004E4821">
        <w:rPr>
          <w:rStyle w:val="StyleUnderline"/>
        </w:rPr>
        <w:t xml:space="preserve">and Anti-smuggling Bureau </w:t>
      </w:r>
      <w:r w:rsidRPr="004E4821">
        <w:rPr>
          <w:sz w:val="16"/>
        </w:rPr>
        <w:t>(General Administration of Customs)—</w:t>
      </w:r>
      <w:r w:rsidRPr="004E4821">
        <w:rPr>
          <w:rStyle w:val="StyleUnderline"/>
        </w:rPr>
        <w:t>are to be consolidated under unified management by the SOA, which is to safeguard China’s maritime rights and interests and carry out maritime law enforcement activities under the name of “China Maritime Police Bureau</w:t>
      </w:r>
      <w:r w:rsidRPr="004E4821">
        <w:rPr>
          <w:sz w:val="16"/>
        </w:rPr>
        <w:t xml:space="preserve">” and the operational direction of the Ministry of Public Security. </w:t>
      </w:r>
    </w:p>
    <w:p w:rsidR="00F80745" w:rsidRDefault="00F80745" w:rsidP="00F80745">
      <w:pPr>
        <w:pStyle w:val="Heading3"/>
      </w:pPr>
      <w:r>
        <w:lastRenderedPageBreak/>
        <w:t>China gets mad</w:t>
      </w:r>
    </w:p>
    <w:p w:rsidR="00F80745" w:rsidRPr="00D41D1B" w:rsidRDefault="00F80745" w:rsidP="00F80745"/>
    <w:p w:rsidR="00F80745" w:rsidRDefault="00F80745" w:rsidP="00F80745">
      <w:pPr>
        <w:pStyle w:val="Heading4"/>
      </w:pPr>
      <w:r>
        <w:t>China marine expansion increases the risk of conflict—military power and economic collapse</w:t>
      </w:r>
    </w:p>
    <w:p w:rsidR="00F80745" w:rsidRPr="00F371DA" w:rsidRDefault="00F80745" w:rsidP="00F80745">
      <w:pPr>
        <w:rPr>
          <w:rStyle w:val="Style13ptBold"/>
          <w:b w:val="0"/>
        </w:rPr>
      </w:pPr>
      <w:r w:rsidRPr="00F371DA">
        <w:rPr>
          <w:rStyle w:val="Style13ptBold"/>
        </w:rPr>
        <w:t>Kaplan 14</w:t>
      </w:r>
      <w:r>
        <w:rPr>
          <w:rStyle w:val="Style13ptBold"/>
        </w:rPr>
        <w:t xml:space="preserve"> </w:t>
      </w:r>
      <w:r w:rsidRPr="00F371DA">
        <w:rPr>
          <w:rStyle w:val="Style13ptBold"/>
          <w:b w:val="0"/>
          <w:sz w:val="16"/>
          <w:szCs w:val="16"/>
        </w:rPr>
        <w:t xml:space="preserve">(Robert D. Kaplan is chief geopolitical analyst for Stratfor, a private global intelligence firm. He is the author of fifteen books on foreign affairs and travel, including his latest work Asia's Cauldron: The South China Sea and the End of a Stable Pacific. He has been a foreign correspondent for The Atlantic for nearly three decades. In 2011 and 2012 he was named by Foreign Policy magazine as one of the world’s Top 100 Global Thinkers. “China's Budding Ocean Empire” </w:t>
      </w:r>
      <w:hyperlink r:id="rId54" w:history="1">
        <w:r w:rsidRPr="00F371DA">
          <w:rPr>
            <w:rStyle w:val="Hyperlink"/>
            <w:sz w:val="16"/>
            <w:szCs w:val="16"/>
          </w:rPr>
          <w:t>http://nationalinterest.org/feature/chinas-budding-ocean-empire-10603?page=2</w:t>
        </w:r>
      </w:hyperlink>
      <w:r w:rsidRPr="00F371DA">
        <w:rPr>
          <w:rStyle w:val="Style13ptBold"/>
          <w:b w:val="0"/>
          <w:sz w:val="16"/>
          <w:szCs w:val="16"/>
        </w:rPr>
        <w:t xml:space="preserve"> June 5 2014)</w:t>
      </w:r>
      <w:r>
        <w:rPr>
          <w:rStyle w:val="Style13ptBold"/>
          <w:b w:val="0"/>
        </w:rPr>
        <w:t xml:space="preserve"> </w:t>
      </w:r>
    </w:p>
    <w:p w:rsidR="00F80745" w:rsidRPr="00F371DA" w:rsidRDefault="00F80745" w:rsidP="00F80745">
      <w:pPr>
        <w:rPr>
          <w:rStyle w:val="StyleUnderline"/>
        </w:rPr>
      </w:pPr>
      <w:r w:rsidRPr="0018211B">
        <w:rPr>
          <w:rStyle w:val="StyleUnderline"/>
        </w:rPr>
        <w:t>China is starting to build a commercial empire-of-sorts throughout</w:t>
      </w:r>
      <w:r w:rsidRPr="00F371DA">
        <w:rPr>
          <w:sz w:val="16"/>
        </w:rPr>
        <w:t xml:space="preserve"> two oceans—</w:t>
      </w:r>
      <w:r w:rsidRPr="0018211B">
        <w:rPr>
          <w:rStyle w:val="StyleUnderline"/>
        </w:rPr>
        <w:t>the Western Pacific and the Indian.</w:t>
      </w:r>
      <w:r w:rsidRPr="00F371DA">
        <w:rPr>
          <w:sz w:val="16"/>
        </w:rPr>
        <w:t xml:space="preserve"> In regards to the Indian Ocean, trade, rather than military expansion, will be at the heart of it. </w:t>
      </w:r>
      <w:r w:rsidRPr="0018211B">
        <w:rPr>
          <w:rStyle w:val="StyleUnderline"/>
        </w:rPr>
        <w:t>Empire building is</w:t>
      </w:r>
      <w:r w:rsidRPr="00F371DA">
        <w:rPr>
          <w:sz w:val="16"/>
        </w:rPr>
        <w:t xml:space="preserve"> often </w:t>
      </w:r>
      <w:r w:rsidRPr="0018211B">
        <w:rPr>
          <w:rStyle w:val="StyleUnderline"/>
        </w:rPr>
        <w:t>not the stuff of conscious grand strategy. It occurs gradually,</w:t>
      </w:r>
      <w:r w:rsidRPr="00F371DA">
        <w:rPr>
          <w:sz w:val="16"/>
        </w:rPr>
        <w:t xml:space="preserve"> over decades, </w:t>
      </w:r>
      <w:r w:rsidRPr="0018211B">
        <w:rPr>
          <w:rStyle w:val="StyleUnderline"/>
        </w:rPr>
        <w:t>by experimentation</w:t>
      </w:r>
      <w:r w:rsidRPr="00F371DA">
        <w:rPr>
          <w:sz w:val="16"/>
        </w:rPr>
        <w:t xml:space="preserve">. And the end result is never clear at the beginning or even in the middle. To wit, the Venetian empire in the Eastern Mediterranean began as a limited expedition against pirates in the northern Adriatic. </w:t>
      </w:r>
      <w:r w:rsidRPr="0018211B">
        <w:rPr>
          <w:rStyle w:val="StyleUnderline"/>
        </w:rPr>
        <w:t xml:space="preserve">The beginnings of the Dutch and British East India companies were similarly circumscribed. China’s attempts at port building and/or financing from Myanmar to Tanzania are very much in this spirit. </w:t>
      </w:r>
      <w:r w:rsidRPr="00F371DA">
        <w:rPr>
          <w:sz w:val="16"/>
        </w:rPr>
        <w:t xml:space="preserve">Beijing is attempting to do in the East and South China Seas in the early twenty-first century what the United States successfully accomplished in the Greater Caribbean in the nineteenth and early-twentieth centuries. It has attempted to take effective strategic control of the blue water extension of its own continental land mass. </w:t>
      </w:r>
      <w:r w:rsidRPr="0018211B">
        <w:rPr>
          <w:rStyle w:val="StyleUnderline"/>
        </w:rPr>
        <w:t>This is China’s path to a significant presence</w:t>
      </w:r>
      <w:r w:rsidRPr="00F371DA">
        <w:rPr>
          <w:sz w:val="16"/>
        </w:rPr>
        <w:t xml:space="preserve"> in the Indian Ocean. For just as the Greater Caribbean unlocked dominance of the Western Hemisphere for the United States, </w:t>
      </w:r>
      <w:r w:rsidRPr="00F371DA">
        <w:rPr>
          <w:rStyle w:val="StyleUnderline"/>
        </w:rPr>
        <w:t>the South and East China Seas can unlock a vast naval footprint for China</w:t>
      </w:r>
      <w:r w:rsidRPr="00F371DA">
        <w:rPr>
          <w:sz w:val="16"/>
        </w:rPr>
        <w:t xml:space="preserve"> in the navigable, southern Rimland of Eurasia—from the Horn of Africa to the Sea of Japan. This is a drama that could take decades to play out. </w:t>
      </w:r>
      <w:r w:rsidRPr="00F371DA">
        <w:rPr>
          <w:rStyle w:val="StyleUnderline"/>
        </w:rPr>
        <w:t>As China and India develop more capable military power, it is likely that there will be a strategic competition between them of a significant degree. The two countries are already playing a kind of game for influence in Nepal, Bangladesh, Sri Lanka and Myanmar.</w:t>
      </w:r>
      <w:r w:rsidRPr="00F371DA">
        <w:rPr>
          <w:sz w:val="16"/>
        </w:rPr>
        <w:t xml:space="preserve"> </w:t>
      </w:r>
      <w:r w:rsidRPr="00F371DA">
        <w:rPr>
          <w:rStyle w:val="StyleUnderline"/>
        </w:rPr>
        <w:t>This could be entirely upended by either the implosion of the Chinese economy, the implosion of the Indian economy, or both. Such a circumstance is certainly possible</w:t>
      </w:r>
      <w:r w:rsidRPr="00F371DA">
        <w:rPr>
          <w:sz w:val="16"/>
        </w:rPr>
        <w:t xml:space="preserve">, but looks unlikely at this juncture. It is true, for example, that </w:t>
      </w:r>
      <w:r w:rsidRPr="00F371DA">
        <w:rPr>
          <w:rStyle w:val="StyleUnderline"/>
        </w:rPr>
        <w:t>China sits atop an immense credit bubble. But muddling through over the coming years is still more likely than an economic-political-social collapse or epic upheaval inside China.</w:t>
      </w:r>
      <w:r w:rsidRPr="00F371DA">
        <w:rPr>
          <w:sz w:val="16"/>
        </w:rPr>
        <w:t xml:space="preserve"> The atmospherics of Chinese-Indian relations could well be positive, buttressed by mutually beneficial trade and commercial relations and the political need of its leaders to achieve diplomatic breakthroughs. But </w:t>
      </w:r>
      <w:r w:rsidRPr="00F371DA">
        <w:rPr>
          <w:rStyle w:val="StyleUnderline"/>
        </w:rPr>
        <w:t>pay less attention to the statements of leaders at summits than to the trajectory of surveillance satellites in space, the movement of warships on the high seas, or the stronger alliances that India builds with Japan and other rivals of China.</w:t>
      </w:r>
      <w:r w:rsidRPr="00F371DA">
        <w:rPr>
          <w:sz w:val="16"/>
        </w:rPr>
        <w:t xml:space="preserve"> India and China, with exceptions such as the spread of Buddhism in antiquity and the Opium Trade in early-modern and modern times, have had relatively little to do with each other over the course of history, separated as they are by the high walls of the Himalayas and Karakorams. </w:t>
      </w:r>
      <w:r w:rsidRPr="00F371DA">
        <w:rPr>
          <w:rStyle w:val="StyleUnderline"/>
        </w:rPr>
        <w:t>But the advance of military technology has shrunk distance</w:t>
      </w:r>
      <w:r w:rsidRPr="00F371DA">
        <w:rPr>
          <w:sz w:val="16"/>
        </w:rPr>
        <w:t xml:space="preserve">, making geography more claustrophobic and therefore, more important than ever. So </w:t>
      </w:r>
      <w:r w:rsidRPr="00F371DA">
        <w:rPr>
          <w:rStyle w:val="StyleUnderline"/>
        </w:rPr>
        <w:t xml:space="preserve">a new strategic geography of competition between India and China has emerged </w:t>
      </w:r>
      <w:r w:rsidRPr="00F371DA">
        <w:rPr>
          <w:sz w:val="16"/>
        </w:rPr>
        <w:t xml:space="preserve">that never existed before. </w:t>
      </w:r>
      <w:r w:rsidRPr="00F371DA">
        <w:rPr>
          <w:rStyle w:val="StyleUnderline"/>
        </w:rPr>
        <w:t>In such a scenario, U.S. naval and air power will be crucial to keeping the peace. The level of internationalism</w:t>
      </w:r>
      <w:r w:rsidRPr="00F371DA">
        <w:rPr>
          <w:sz w:val="16"/>
        </w:rPr>
        <w:t xml:space="preserve"> in U.S. foreign policy </w:t>
      </w:r>
      <w:r w:rsidRPr="00F371DA">
        <w:rPr>
          <w:rStyle w:val="StyleUnderline"/>
        </w:rPr>
        <w:t>is rarely a matter of engaging in this or that intervention.</w:t>
      </w:r>
      <w:r w:rsidRPr="00F371DA">
        <w:rPr>
          <w:sz w:val="16"/>
        </w:rPr>
        <w:t xml:space="preserve"> Rather, </w:t>
      </w:r>
      <w:r w:rsidRPr="00F371DA">
        <w:rPr>
          <w:rStyle w:val="StyleUnderline"/>
        </w:rPr>
        <w:t>it is a matter of the size and deployment of the American Navy and Air Force across the globe</w:t>
      </w:r>
      <w:r w:rsidRPr="00F371DA">
        <w:rPr>
          <w:sz w:val="16"/>
        </w:rPr>
        <w:t xml:space="preserve">, and the heft that this provides to U.S. diplomacy. </w:t>
      </w:r>
      <w:r w:rsidRPr="00F371DA">
        <w:rPr>
          <w:rStyle w:val="StyleUnderline"/>
        </w:rPr>
        <w:t>Land forces are for unexpected contingencies; sea and air forces project power daily and keep sea lines of communication open.</w:t>
      </w:r>
      <w:r w:rsidRPr="00F371DA">
        <w:rPr>
          <w:sz w:val="16"/>
        </w:rPr>
        <w:t xml:space="preserve"> In this spirit, a world with a 300-ship U.S. Navy is a very different world than one with a 250-ship U.S. Navy. </w:t>
      </w:r>
      <w:r w:rsidRPr="00F371DA">
        <w:rPr>
          <w:rStyle w:val="StyleUnderline"/>
        </w:rPr>
        <w:t xml:space="preserve">The latter circumstance means more instability and anarchy and more chance of deadly interstate rivalries in Asia. </w:t>
      </w:r>
      <w:r w:rsidRPr="00F371DA">
        <w:rPr>
          <w:sz w:val="16"/>
        </w:rPr>
        <w:t>A peaceful Greater Indian Ocean region, therefore, requires robust American military power in the future.</w:t>
      </w:r>
    </w:p>
    <w:p w:rsidR="00F80745" w:rsidRDefault="00F80745" w:rsidP="00F80745"/>
    <w:p w:rsidR="00F80745" w:rsidRPr="0018211B" w:rsidRDefault="00F80745" w:rsidP="00F80745">
      <w:pPr>
        <w:pStyle w:val="Heading4"/>
      </w:pPr>
      <w:r>
        <w:t>China perceives the South China Sea as Zero Sum—India proves</w:t>
      </w:r>
    </w:p>
    <w:p w:rsidR="00F80745" w:rsidRPr="001464BD" w:rsidRDefault="00F80745" w:rsidP="00F80745">
      <w:pPr>
        <w:rPr>
          <w:rStyle w:val="StyleUnderline"/>
        </w:rPr>
      </w:pPr>
      <w:r w:rsidRPr="001464BD">
        <w:rPr>
          <w:rStyle w:val="StyleUnderline"/>
        </w:rPr>
        <w:t>A Chinese government</w:t>
      </w:r>
      <w:r w:rsidRPr="001464BD">
        <w:rPr>
          <w:sz w:val="16"/>
        </w:rPr>
        <w:t xml:space="preserve"> think-tank </w:t>
      </w:r>
      <w:r w:rsidRPr="001464BD">
        <w:rPr>
          <w:rStyle w:val="StyleUnderline"/>
        </w:rPr>
        <w:t>researcher has warned India against participation in oil projects with Vietnam government on the disputed islands of South China Sea. Indian oil companies cannot get cooperation from China in gas pipeline and oil exploration projects if they continues to work in the region, Liu Qian</w:t>
      </w:r>
      <w:r w:rsidRPr="001464BD">
        <w:rPr>
          <w:sz w:val="16"/>
        </w:rPr>
        <w:t xml:space="preserve"> said in an article in the State-controlled Global Times. Liu is a researcher with the Academy of Chinese Energy Strategy with the China University of Petroleum in Beijing. "If India insists on exploiting the resources in the South China Sea with Vietnam regardless of warnings from China it is hard to see how China can be motivated to cooperate with India,"</w:t>
      </w:r>
      <w:r w:rsidRPr="001464BD">
        <w:rPr>
          <w:rStyle w:val="StyleUnderline"/>
        </w:rPr>
        <w:t xml:space="preserve"> </w:t>
      </w:r>
      <w:r w:rsidRPr="001464BD">
        <w:rPr>
          <w:sz w:val="16"/>
        </w:rPr>
        <w:t xml:space="preserve">Liu sad. </w:t>
      </w:r>
      <w:r w:rsidRPr="001464BD">
        <w:rPr>
          <w:rStyle w:val="StyleUnderline"/>
        </w:rPr>
        <w:t>China and Vietnam are locked in a dispute over ownership of the oil bearing islands. Describing India and China as "natural rivals" in the global energy industry,</w:t>
      </w:r>
      <w:r w:rsidRPr="001464BD">
        <w:rPr>
          <w:sz w:val="16"/>
        </w:rPr>
        <w:t xml:space="preserve"> Liu said </w:t>
      </w:r>
      <w:r w:rsidRPr="001464BD">
        <w:rPr>
          <w:rStyle w:val="StyleUnderline"/>
        </w:rPr>
        <w:t>the two countries should try to forge greater cooperation instead of getting involved in intense rivalry.</w:t>
      </w:r>
      <w:r w:rsidRPr="001464BD">
        <w:rPr>
          <w:sz w:val="16"/>
        </w:rPr>
        <w:t xml:space="preserve"> In most cases </w:t>
      </w:r>
      <w:r w:rsidRPr="001464BD">
        <w:rPr>
          <w:rStyle w:val="StyleUnderline"/>
        </w:rPr>
        <w:t>Indian companies lose out to Chinese firms</w:t>
      </w:r>
      <w:r w:rsidRPr="001464BD">
        <w:rPr>
          <w:sz w:val="16"/>
        </w:rPr>
        <w:t xml:space="preserve"> which is why they respond with "hot fighting words", Liu said. But China finds that the cost of </w:t>
      </w:r>
      <w:r w:rsidRPr="001464BD">
        <w:rPr>
          <w:sz w:val="16"/>
        </w:rPr>
        <w:lastRenderedPageBreak/>
        <w:t xml:space="preserve">intense competition is unbearable and wants cooperation with India. Intense competition is forcing Chinese companies to pay higher premium for oil assets in third countries like Kazakhstan, Angola and Ecuador, the article said. "But this (high premium) is not sustainable for Chinese firms. </w:t>
      </w:r>
      <w:r w:rsidRPr="001464BD">
        <w:rPr>
          <w:rStyle w:val="StyleUnderline"/>
        </w:rPr>
        <w:t xml:space="preserve">And Indian companies also need to avoid too much competition to save money. This offers room for cooperation between China and India," </w:t>
      </w:r>
      <w:r w:rsidRPr="001464BD">
        <w:rPr>
          <w:sz w:val="16"/>
        </w:rPr>
        <w:t xml:space="preserve">Liu said. </w:t>
      </w:r>
      <w:r w:rsidRPr="001464BD">
        <w:rPr>
          <w:rStyle w:val="StyleUnderline"/>
        </w:rPr>
        <w:t xml:space="preserve">India and China are wary about each other's attempt to exploit gas reserves </w:t>
      </w:r>
      <w:r w:rsidRPr="001464BD">
        <w:rPr>
          <w:sz w:val="16"/>
        </w:rPr>
        <w:t xml:space="preserve">in Turkmenistan. China is expected to seek a portion of the gas from the proposed Turkmenistan-Afghanistan-Pakistan-India pipeline, Liu said. "The current problem lies in how to avoid unnecessary competition and excessive speculation between the two and how to establish a coordinating mechanism for bilateral cooperation," the article said while calling on the governments of the two countries to bring about cooperation between cross-border oil companies. </w:t>
      </w:r>
      <w:r w:rsidRPr="001464BD">
        <w:rPr>
          <w:rStyle w:val="StyleUnderline"/>
        </w:rPr>
        <w:t>Chinese companies has won against Indian firms in competition for overseas oil projects because they offer more favorable returns which includes financial payments, technology support, infrastructure construction, management experience and staff training, it said.</w:t>
      </w:r>
    </w:p>
    <w:p w:rsidR="00F80745" w:rsidRDefault="00F80745" w:rsidP="00F80745">
      <w:pPr>
        <w:pStyle w:val="Heading4"/>
      </w:pPr>
      <w:r>
        <w:t>To tag</w:t>
      </w:r>
    </w:p>
    <w:p w:rsidR="00F80745" w:rsidRDefault="00F80745" w:rsidP="00F80745">
      <w:r>
        <w:t xml:space="preserve">While officially China is committed to peaceful development in order to achieve great-power status and usher in an era of multipolarity, China’s actions with respect to preserving the integrity of its core interests seem to complicate that narrative.42 In particular, China has not hesitated to employ naval force to enforce its sweeping territorial claims in the resource-rich South China Sea, claims that extend its borders more than a thousand miles from the mainland—substantially farther than the two-hundred-nautical-mile limit of the United Nations Convention on the Law of the Sea (UNCLOS).43 Examples include the 1974 battle of the Paracel Islands, the 1988 Johnson Reef skirmish, and the 2005 scuffle with Vietnamese fishing boats near Hainan Island, as well as a series of recent clashes over sovereignty between units of the PLAN and vessels from Vietnam, South Korea, Japan, and the Philippines. According to PLA doctrine, “If ‘an enemy offends our national interests it means that the enemy has already fired the first shot,’ in which case the PLA’s mission is ‘to do all we can to dominate the enemy by striking first.’” Under this logic, China could resort to armed force to maintain its economic and political core interests. At the heart of China’s political culture is a deep insecurity over sustaining the nation’s rapid modernization, pointing to an intrinsic relationship between China’s core interests of regime maintenance and economic development, on one hand, and the CCP’s legitimacy, on the other, the latter resting on the party’s ability to keep unemployment low while satisfying the Chinese people’s demands for rising living standards.45 Economic health is therefore the cornerstone of social stability and, subsequently, CCP legitimacy. To maintain social harmony and hold on to power, the CCP could utilize military force to secure economic interests in the event of a supply disruption or shortage. As demonstrated by China’s brutal suppression of the Tiananmen Square protests in the spring of 1989, the CCP will resort to any means necessary for the stability of its regime. </w:t>
      </w:r>
    </w:p>
    <w:p w:rsidR="00F80745" w:rsidRDefault="00F80745" w:rsidP="00F80745">
      <w:pPr>
        <w:pStyle w:val="Heading3"/>
      </w:pPr>
      <w:r>
        <w:lastRenderedPageBreak/>
        <w:t>Zero Sum</w:t>
      </w:r>
    </w:p>
    <w:p w:rsidR="00F80745" w:rsidRDefault="00F80745" w:rsidP="00F80745">
      <w:pPr>
        <w:pStyle w:val="Heading4"/>
      </w:pPr>
      <w:r>
        <w:t>Territorial disputes are zero-sum</w:t>
      </w:r>
    </w:p>
    <w:p w:rsidR="00F80745" w:rsidRPr="00A50346" w:rsidRDefault="00F80745" w:rsidP="00F80745">
      <w:pPr>
        <w:rPr>
          <w:rStyle w:val="Style13ptBold"/>
          <w:b w:val="0"/>
          <w:sz w:val="16"/>
          <w:szCs w:val="16"/>
        </w:rPr>
      </w:pPr>
      <w:r w:rsidRPr="00A50346">
        <w:rPr>
          <w:rStyle w:val="Style13ptBold"/>
        </w:rPr>
        <w:t>ISN 12</w:t>
      </w:r>
      <w:r>
        <w:rPr>
          <w:rStyle w:val="Style13ptBold"/>
        </w:rPr>
        <w:t xml:space="preserve"> </w:t>
      </w:r>
      <w:r w:rsidRPr="00A50346">
        <w:rPr>
          <w:rStyle w:val="Style13ptBold"/>
          <w:b w:val="0"/>
          <w:sz w:val="16"/>
          <w:szCs w:val="16"/>
        </w:rPr>
        <w:t xml:space="preserve">(The International Relations and Security Network “China's Zero-Sum Game in the South China Sea Rattles its Neighbors” </w:t>
      </w:r>
      <w:hyperlink r:id="rId55" w:history="1">
        <w:r w:rsidRPr="00A50346">
          <w:rPr>
            <w:rStyle w:val="Hyperlink"/>
            <w:sz w:val="16"/>
            <w:szCs w:val="16"/>
          </w:rPr>
          <w:t>http://www.isn.ethz.ch/Digital-Library/Articles/Detail/?id=153342</w:t>
        </w:r>
      </w:hyperlink>
      <w:r w:rsidRPr="00A50346">
        <w:rPr>
          <w:rStyle w:val="Style13ptBold"/>
          <w:b w:val="0"/>
          <w:sz w:val="16"/>
          <w:szCs w:val="16"/>
        </w:rPr>
        <w:t xml:space="preserve"> Oct 4 2012)</w:t>
      </w:r>
    </w:p>
    <w:p w:rsidR="00F80745" w:rsidRPr="00A50346" w:rsidRDefault="00F80745" w:rsidP="00F80745">
      <w:pPr>
        <w:rPr>
          <w:sz w:val="16"/>
        </w:rPr>
      </w:pPr>
      <w:r w:rsidRPr="009457B7">
        <w:rPr>
          <w:rStyle w:val="StyleUnderline"/>
        </w:rPr>
        <w:t>Beijing's 'China takes all' approach to its territorial disputes in the South China Sea continues to complicate its relations with other states.</w:t>
      </w:r>
      <w:r w:rsidRPr="00A50346">
        <w:rPr>
          <w:sz w:val="16"/>
        </w:rPr>
        <w:t xml:space="preserve"> If tensions are to decrease across the region, Beijing needs to realize that boundary disputes cannot be solved by hard power alone, argue Theresa Fallon and Graham Ong-Webb. By Theresa Fallon and Graham Ong-Webb for ISN There are three worrying developments in China that risk derailing any resolution to the disputes over the South China Sea. </w:t>
      </w:r>
      <w:r w:rsidRPr="009457B7">
        <w:rPr>
          <w:rStyle w:val="StyleUnderline"/>
        </w:rPr>
        <w:t>The first is Beijing’s inflated perception of its own power, which has led it to adopt a confrontational stance toward the Philippines and to flout international law and norms. Indeed, China has ceased cooperating with other South China Sea littoral states</w:t>
      </w:r>
      <w:r w:rsidRPr="00A50346">
        <w:rPr>
          <w:sz w:val="16"/>
        </w:rPr>
        <w:t xml:space="preserve"> (as well as stakeholders such as the United States) </w:t>
      </w:r>
      <w:r w:rsidRPr="009457B7">
        <w:rPr>
          <w:rStyle w:val="StyleUnderline"/>
        </w:rPr>
        <w:t>in working towards the kind of binding regional code of conduct that may be necessary to ensure peace and stability in the long-term. The second development is Beijing’s squandering of the soft power it acquired over the last decade, through its diplomatic ‘charm offensive’ in the early 2000’s and its hosting of the Olympics in 2008.</w:t>
      </w:r>
      <w:r w:rsidRPr="00A50346">
        <w:rPr>
          <w:sz w:val="16"/>
        </w:rPr>
        <w:t xml:space="preserve"> In fact, China’s conduct in the South and East China Sea disputes is losing it friends at such a rate that future multilateral mechanisms for managing or resolving the disputes are now likely to be less than equitable to China. While, in the short-term, </w:t>
      </w:r>
      <w:r w:rsidRPr="00A50346">
        <w:rPr>
          <w:rStyle w:val="StyleUnderline"/>
        </w:rPr>
        <w:t>China possesses the hard power to maintain the status quo in the region, this decline in its soft power means that it will be less able to realize its long-term strategic goals without high military and economic costs.</w:t>
      </w:r>
      <w:r w:rsidRPr="00A50346">
        <w:rPr>
          <w:sz w:val="16"/>
        </w:rPr>
        <w:t xml:space="preserve"> With the regional barometer already indicating growing frustration, it will be interesting to see what the diplomatic tenor of the third ASEAN Maritime Forum in Manila this week is going to be like. The third development is Beijing’s inability to come to terms with the fact that its ‘China-takes-all’ approach to the dispute will not wash with its regional neighbors and the international community. </w:t>
      </w:r>
      <w:r w:rsidRPr="00A50346">
        <w:rPr>
          <w:rStyle w:val="StyleUnderline"/>
        </w:rPr>
        <w:t>This is not only because China’s historical claims seem incredible to the other parties but because of the difficulty of untangling the competing territorial demands of Taiwan, Indonesia, the Philippines, Vietnam, Malaysia, and Brunei.</w:t>
      </w:r>
      <w:r w:rsidRPr="00A50346">
        <w:rPr>
          <w:sz w:val="16"/>
        </w:rPr>
        <w:t xml:space="preserve"> If the various issues involved in the dispute are to be resolved, </w:t>
      </w:r>
      <w:r w:rsidRPr="00A50346">
        <w:rPr>
          <w:rStyle w:val="StyleUnderline"/>
        </w:rPr>
        <w:t xml:space="preserve">claimant states will ultimately have to approach the South China Sea as a maritime commons, and this cannot happen unless China plays ball. </w:t>
      </w:r>
      <w:r w:rsidRPr="00A50346">
        <w:rPr>
          <w:sz w:val="16"/>
        </w:rPr>
        <w:t xml:space="preserve">China must therefore come to accept that the South China Sea is not its exclusive "coastal real estate" but must instead be parceled out among the various claimants. In fact, if control of the South China Sea is essential to China’s naval strategy of “offshore defence”– i.e., to challenging the forward naval presence of the United States in the region – what better way to win over potential partners such as Vietnam (and its newly acquired kilo-class submarines) than by softening its stance in this way? The point here is that there are other approaches to national strategy that can help resolve the South China Sea dispute in China’s favor. </w:t>
      </w:r>
      <w:r w:rsidRPr="00A50346">
        <w:rPr>
          <w:rStyle w:val="StyleUnderline"/>
        </w:rPr>
        <w:t>Beijing must first accept, however, that the ‘China-takes-all’ model will not work. Clearly, any definitive resolution has to be based on compromise and will fail as long as the parties involved remain hard-headed. For such a resolution to be possible, Beijing must also provide security assurances, adhere to mutually agreed codes of conduct, adopt a resource-sharing mindset, and re-learn how to exercise soft power.</w:t>
      </w:r>
      <w:r w:rsidRPr="00A50346">
        <w:rPr>
          <w:sz w:val="16"/>
        </w:rPr>
        <w:t xml:space="preserve"> After all, as is frequently observed, every country in the region desires a close relationship with Beijing. With the right approach, therefore, Beijing could take the first steps toward establishing a Chinese-led regional order—which would be even more valuable than the South China Sea itself. Instead, however, Beijing has done the opposite -- announcing, for example, in August, that was sending out nearly 9,000 fishing boats from southernmost Hainan province into disputed waters, to increase its fishing presence in the South China Sea. Analysts say the massive push is another attempt by Beijing to strengthen its sovereignty claims over the contested waters and is likely to further fuel tensions in the region. The reality, of course, is that China throws its weight around in the region at every opportunity and the claims it stakes to oil and gas fields also function as a means of asserting its power. In June, China National Offshore Oil Company (CNOOC) opened bidding on nine oil blocks to foreign companies. These controversial blocks, however, overlap existing blocks claimed by Vietnam. In addition, Beijing uses its fleet of maritime patrol ships to project power. Although these non-military craft are in theory less threatening than the PLA Navy, they nevertheless raise concerns about “gun-boat diplomacy.” In order to monitor its coastal seas, China operates more than 300 marine surveillance ships (as of May 2011), with 30 of them weighing over 1,000 tons. According to the China Marine Surveillance authorities, 36 more ships will be added to this fleet by 2013. In addition, China also operates 10 planes and four helicopters for surveillance purposes in its coastal waters and contested areas in the South China Sea. Furthermore, China’s traditionally ambiguous stance on these issues – designed to buy time – has been challenged by the economic necessity, on the parts of Vietnam and the Philippines, to develop the oil and gas resources they claim. Vietnamese oil production, for example, peaked in 2004, and the country’s declining resource base has led it to further develop its offshore energy resources. According to EIA estimates, Vietnam consumed 320,000 bbl/d of oil in 2010 with demand forecast to increase to over 400,000 bbl/d in 2013. The EIA estimated that Vietnam’s energy consumption levels surpassed production in 2011. Vietnam’s approach to tensions in the region has been to “internationalize" its position by creating strategic partnerships with foreign energy companies. National Oil Corporations (NOCs) that it has partnered with include: India's ONGC, Malaysia's Petronas, Japan’s Nippon Oil, Thailand's PTTEP, and Korea’s National Oil Corporation (KNOC); and multi-nationals include: ExxonMobil, Chevron, and Total. The oldest and largest producers in Vietnam, however, are Russian, including Vietsovpetro (VSP), established in 1967 as a joint venture between PetroVietnam and Zarubezhneft of Russia, Lukoil, Gazprom and BP-TNK. Until recently, Russian companies appeared to be immune to China’s complaints about investment in Vietnam’s offshore fields. Beijing’s lawyers declared recently that the delineation of exploration blocks by CNOOC strengthened China’s claims to jurisdiction. Additionally, the legal basis for Beijing’s opposition to Vietnam's activities in these waters was improved. Beijing can now claim that </w:t>
      </w:r>
      <w:r w:rsidRPr="00A50346">
        <w:rPr>
          <w:sz w:val="16"/>
        </w:rPr>
        <w:lastRenderedPageBreak/>
        <w:t xml:space="preserve">resource development off the coast of Vietnam violates China’s domestic resource development laws. China has never officially stated the extent of its claims in the South China Sea or specificied what the U-shaped line, sometimes referred to as the cow’s tongue (as it appears to lick-up about 80 per cent of the region) apparently means. After decades of legal conferences held throughout the world no one is quite sure yet whether China claims just the water or the land features within the line of the South China Sea or both. In addition, no one knows what rights China claims within the area. Some have characterized this position of studied ambiguity as "lawfare" or "legal warfare”. Perhaps Chinese legal experts understand that the moment they do take a position, the other littoral states will respond with their counter-claims and thus start the process of clarification and negotiation. Apparently, </w:t>
      </w:r>
      <w:r w:rsidRPr="00A50346">
        <w:rPr>
          <w:rStyle w:val="StyleUnderline"/>
        </w:rPr>
        <w:t>Chinese policy is to pursue and prolong their ambiguous stance – to the exasperation of the international maritime community</w:t>
      </w:r>
      <w:r w:rsidRPr="00A50346">
        <w:rPr>
          <w:sz w:val="16"/>
        </w:rPr>
        <w:t xml:space="preserve">. China appears to consider calls for respect of the rule of law, the UN Convention on the Law the Sea, international norms and responsible stakeholder behavior to be empty rhetoric. Recently, </w:t>
      </w:r>
      <w:r w:rsidRPr="00A50346">
        <w:rPr>
          <w:rStyle w:val="StyleUnderline"/>
        </w:rPr>
        <w:t>China has refused a request by the Philippines to refer their bilateral dispute to the International Tribunal for the Law of the Sea (ITLOS). International legal mechanisms are available to solve maritime boundary disputes: not only ITLOS, but also the arbitral tribunals under the jurisdiction of UNCLOS and the International Court of Justice.</w:t>
      </w:r>
      <w:r w:rsidRPr="00A50346">
        <w:rPr>
          <w:sz w:val="16"/>
        </w:rPr>
        <w:t xml:space="preserve"> However, for these legal mechanisms to work China must first come to the realization that the South China Sea boundary dispute cannot be solved by military and economic power alone, that it needs to exercise soft power to win friends and exert leadership in the region and that it needs to adopt a resource-sharing approach. </w:t>
      </w:r>
    </w:p>
    <w:p w:rsidR="00F80745" w:rsidRDefault="00F80745" w:rsidP="00F80745"/>
    <w:p w:rsidR="00F80745" w:rsidRDefault="00F80745" w:rsidP="00F80745">
      <w:pPr>
        <w:pStyle w:val="Heading3"/>
      </w:pPr>
      <w:r>
        <w:lastRenderedPageBreak/>
        <w:t>Impacts</w:t>
      </w:r>
    </w:p>
    <w:p w:rsidR="00F80745" w:rsidRDefault="00F80745" w:rsidP="00F80745">
      <w:pPr>
        <w:pStyle w:val="Heading4"/>
      </w:pPr>
      <w:r>
        <w:t xml:space="preserve">Chinese economic collapse will trigger nuclear war </w:t>
      </w:r>
    </w:p>
    <w:p w:rsidR="00F80745" w:rsidRDefault="00F80745" w:rsidP="00F80745">
      <w:r w:rsidRPr="00E277C5">
        <w:rPr>
          <w:rStyle w:val="Style13ptBold"/>
        </w:rPr>
        <w:t>Mead 98</w:t>
      </w:r>
      <w:r>
        <w:t>, Senior Fellow for US Foreign Policy at Council on Foreign Relations</w:t>
      </w:r>
    </w:p>
    <w:p w:rsidR="00F80745" w:rsidRDefault="00F80745" w:rsidP="00F80745">
      <w:r>
        <w:t xml:space="preserve">[Walter Russell, “Rule 1: Don’t Panic. Rule 2: Panic first.” Esquire, Oct, ProQuest] </w:t>
      </w:r>
    </w:p>
    <w:p w:rsidR="00F80745" w:rsidRPr="00E277C5" w:rsidRDefault="00F80745" w:rsidP="00F80745">
      <w:pPr>
        <w:rPr>
          <w:rStyle w:val="StyleUnderline"/>
        </w:rPr>
      </w:pPr>
      <w:r w:rsidRPr="00E277C5">
        <w:rPr>
          <w:rStyle w:val="StyleUnderline"/>
        </w:rPr>
        <w:t>Few Americans understand just how explosive the situation in China is. As the country undergoes</w:t>
      </w:r>
      <w:r w:rsidRPr="00E277C5">
        <w:rPr>
          <w:sz w:val="16"/>
        </w:rPr>
        <w:t xml:space="preserve"> the biggest </w:t>
      </w:r>
      <w:r w:rsidRPr="00E277C5">
        <w:rPr>
          <w:rStyle w:val="StyleUnderline"/>
        </w:rPr>
        <w:t>economic revolution</w:t>
      </w:r>
      <w:r w:rsidRPr="00E277C5">
        <w:rPr>
          <w:sz w:val="16"/>
        </w:rPr>
        <w:t xml:space="preserve"> in world history, </w:t>
      </w:r>
      <w:r w:rsidRPr="00E277C5">
        <w:rPr>
          <w:rStyle w:val="StyleUnderline"/>
        </w:rPr>
        <w:t xml:space="preserve">it is also in for the wildest ride in world history on the roller coaster of revolutionary capitalism. </w:t>
      </w:r>
      <w:r w:rsidRPr="00E277C5">
        <w:rPr>
          <w:sz w:val="16"/>
        </w:rPr>
        <w:t xml:space="preserve">State-owned rust-bucket industries from Maoist times are slowly collapsing, putting heavy demands on the national treasury. Yet </w:t>
      </w:r>
      <w:r w:rsidRPr="00E277C5">
        <w:rPr>
          <w:rStyle w:val="StyleUnderline"/>
        </w:rPr>
        <w:t>China's banks-which may have the worst balance sheets in the world would go bankrupt if the state cut off subsidies to the indebted state industries. And if these industries lay off workers faster than the private economy can find them jobs, China faces mass unrest in the big cities.</w:t>
      </w:r>
      <w:r w:rsidRPr="00E277C5">
        <w:rPr>
          <w:sz w:val="16"/>
        </w:rPr>
        <w:t xml:space="preserve"> This is what the Chinese government fears most, and it has good reason. Already, millions of Chinese, uprooted from the rural areas where they were born, are flooding into the coastal cities, looking for work. Many of them are young men-the most volatile group in any society. And in China today, they are especially volatile. Thanks to the government's one-child policy, many Chinese families have aborted female fetuses to ensure that their one child is a boy. This preference has led to no boys being born for every loo girls. Here's a Chinese nightmare: </w:t>
      </w:r>
      <w:r w:rsidRPr="00E277C5">
        <w:rPr>
          <w:rStyle w:val="StyleUnderline"/>
        </w:rPr>
        <w:t>millions of young, poorly educated men who have no jobs and no girlfriends. It's almost unthinkable that China can escape a prolonged Asian slowdown. China has also based its whole plan on exportled growth working far into the future; with the failure of that strategy China's economy must slow dramatically.</w:t>
      </w:r>
      <w:r w:rsidRPr="00E277C5">
        <w:rPr>
          <w:sz w:val="16"/>
        </w:rPr>
        <w:t xml:space="preserve"> To survive, </w:t>
      </w:r>
      <w:r w:rsidRPr="00E277C5">
        <w:rPr>
          <w:rStyle w:val="StyleUnderline"/>
        </w:rPr>
        <w:t xml:space="preserve">the Chinese government will have to play the nationalist card, taking a tougher foreign-policy line on issues like Taiwan and whipping up public support by talking about foreign </w:t>
      </w:r>
      <w:r w:rsidRPr="00E277C5">
        <w:rPr>
          <w:sz w:val="16"/>
        </w:rPr>
        <w:t xml:space="preserve">(read: American) threats to China. </w:t>
      </w:r>
      <w:r w:rsidRPr="00E277C5">
        <w:rPr>
          <w:rStyle w:val="StyleUnderline"/>
        </w:rPr>
        <w:t>Alternatively, China could fall apart as it did earlier in the twentieth century, going through a period of civil war and anarchy-in a country with nuclear weapons-before a new and probably very unpleasant government establishes control.</w:t>
      </w:r>
    </w:p>
    <w:p w:rsidR="00F80745" w:rsidRDefault="00F80745" w:rsidP="00F80745"/>
    <w:p w:rsidR="00F80745" w:rsidRDefault="00F80745" w:rsidP="00F80745">
      <w:pPr>
        <w:pStyle w:val="Heading4"/>
      </w:pPr>
      <w:r>
        <w:t>U.S. China war goes global</w:t>
      </w:r>
    </w:p>
    <w:p w:rsidR="00F80745" w:rsidRPr="00483088" w:rsidRDefault="00F80745" w:rsidP="00F80745">
      <w:pPr>
        <w:rPr>
          <w:rStyle w:val="Style13ptBold"/>
          <w:b w:val="0"/>
        </w:rPr>
      </w:pPr>
      <w:r w:rsidRPr="00483088">
        <w:rPr>
          <w:rStyle w:val="Style13ptBold"/>
        </w:rPr>
        <w:t>Farley 14</w:t>
      </w:r>
      <w:r>
        <w:rPr>
          <w:rStyle w:val="Style13ptBold"/>
        </w:rPr>
        <w:t xml:space="preserve"> </w:t>
      </w:r>
      <w:r w:rsidRPr="00483088">
        <w:rPr>
          <w:rStyle w:val="Style13ptBold"/>
          <w:b w:val="0"/>
          <w:sz w:val="16"/>
          <w:szCs w:val="16"/>
        </w:rPr>
        <w:t xml:space="preserve">(Robert Farley is an assistant professor at the Patterson School of Diplomacy and International Commerce. His work includes military doctrine, national security, and maritime affairs. He blogs at Lawyers, Guns and Money and Information Dissemination and The Diplomat. “Asia's Greatest Fear: A U.S.-China War” </w:t>
      </w:r>
      <w:hyperlink r:id="rId56" w:history="1">
        <w:r w:rsidRPr="00483088">
          <w:rPr>
            <w:rStyle w:val="Hyperlink"/>
            <w:sz w:val="16"/>
            <w:szCs w:val="16"/>
          </w:rPr>
          <w:t>http://nationalinterest.org/feature/asia-flames-us-china-war-10621</w:t>
        </w:r>
      </w:hyperlink>
      <w:r w:rsidRPr="00483088">
        <w:rPr>
          <w:rStyle w:val="Style13ptBold"/>
          <w:b w:val="0"/>
          <w:sz w:val="16"/>
          <w:szCs w:val="16"/>
        </w:rPr>
        <w:t xml:space="preserve"> Jun 9 2014)</w:t>
      </w:r>
    </w:p>
    <w:p w:rsidR="00F80745" w:rsidRPr="00483088" w:rsidRDefault="00F80745" w:rsidP="00F80745">
      <w:pPr>
        <w:rPr>
          <w:sz w:val="16"/>
        </w:rPr>
      </w:pPr>
      <w:r w:rsidRPr="00A50346">
        <w:rPr>
          <w:rStyle w:val="StyleUnderline"/>
        </w:rPr>
        <w:t>The United States and China are</w:t>
      </w:r>
      <w:r w:rsidRPr="00483088">
        <w:rPr>
          <w:sz w:val="16"/>
        </w:rPr>
        <w:t xml:space="preserve"> inextricably </w:t>
      </w:r>
      <w:r w:rsidRPr="00A50346">
        <w:rPr>
          <w:rStyle w:val="StyleUnderline"/>
        </w:rPr>
        <w:t>locked in</w:t>
      </w:r>
      <w:r w:rsidRPr="00483088">
        <w:rPr>
          <w:sz w:val="16"/>
        </w:rPr>
        <w:t xml:space="preserve"> the Pacific Rim’s system of international </w:t>
      </w:r>
      <w:r w:rsidRPr="00A50346">
        <w:rPr>
          <w:rStyle w:val="StyleUnderline"/>
        </w:rPr>
        <w:t>trade. Some argue that this makes war impossible,</w:t>
      </w:r>
      <w:r w:rsidRPr="00483088">
        <w:rPr>
          <w:sz w:val="16"/>
        </w:rPr>
        <w:t xml:space="preserve"> but then while some believed World War I inevitable, but others similarly thought it impossible. In this article I concentrate less on the operational and tactical details of a US-China war, and more on the strategic objectives of the major combatants before, during, and after the conflict. </w:t>
      </w:r>
      <w:r w:rsidRPr="00A50346">
        <w:rPr>
          <w:rStyle w:val="StyleUnderline"/>
        </w:rPr>
        <w:t xml:space="preserve">A war between the United States and China would transform some aspects of the geopolitics of East Asia, but would also leave many crucial factors unchanged. Tragically, a conflict between China and the US might be remembered only as “The First Sino-American War.” </w:t>
      </w:r>
      <w:r w:rsidRPr="00483088">
        <w:rPr>
          <w:sz w:val="16"/>
        </w:rPr>
        <w:t xml:space="preserve">How the War Would Start Fifteen years ago, the only answers to “How would a war between the People’s Republic of China and the United States start?” involved disputes over Taiwan or North Korea. A Taiwanese declaration of independence, a North Korean attack on South Korea, or some similar triggering event would force the PRC and the US reluctantly into war. This has changed. </w:t>
      </w:r>
      <w:r w:rsidRPr="00A50346">
        <w:rPr>
          <w:rStyle w:val="StyleUnderline"/>
        </w:rPr>
        <w:t xml:space="preserve">The expansion of Chinese interests and capabilities means that we can envision several different scenarios in which direct military conflict between China and the United States might begin. These still include a Taiwan scenario and North Korea scenario, but now also involve disputes in the East and South China Seas, as well as potential conflict with India along the Tibetan border. The underlying factors are the growth of Chinese power, Chinese dissatisfaction with the US-led regional security system, and US alliance commitments to a variety of regional states. </w:t>
      </w:r>
      <w:r w:rsidRPr="00483088">
        <w:rPr>
          <w:sz w:val="16"/>
        </w:rPr>
        <w:t xml:space="preserve">As long as these factors hold, </w:t>
      </w:r>
      <w:r w:rsidRPr="00483088">
        <w:rPr>
          <w:rStyle w:val="StyleUnderline"/>
        </w:rPr>
        <w:t>the possibility for war will endure.</w:t>
      </w:r>
      <w:r w:rsidRPr="00483088">
        <w:rPr>
          <w:sz w:val="16"/>
        </w:rPr>
        <w:t xml:space="preserve"> Whatever the trigger, the war does not begin with a US pre-emptive attack against Chinese fleet, air, and land-based installations.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 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 </w:t>
      </w:r>
      <w:r w:rsidRPr="00483088">
        <w:rPr>
          <w:rStyle w:val="StyleUnderline"/>
        </w:rPr>
        <w:t>If the history of World War I gives any indication, the PLA will not allow the United States to fully mobilize in order to either launch a first strike, or properly prepare to receive a first blow</w:t>
      </w:r>
      <w:r w:rsidRPr="00483088">
        <w:rPr>
          <w:sz w:val="16"/>
        </w:rPr>
        <w:t xml:space="preserve">. At the same time, a “bolt from the blue” strike is unlikely. Instead, </w:t>
      </w:r>
      <w:r w:rsidRPr="00483088">
        <w:rPr>
          <w:rStyle w:val="StyleUnderline"/>
        </w:rPr>
        <w:t>a brewing crisis will steadily escalate over a few incidents, finally triggering a set of steps on the part of the US military that indicate to Beijing that Washington is genuinely prepared for war</w:t>
      </w:r>
      <w:r w:rsidRPr="00483088">
        <w:rPr>
          <w:sz w:val="16"/>
        </w:rPr>
        <w:t xml:space="preserve">. These steps will include surging carrier groups, shifting deployment to Asia from Europe and the Middle East, and moving fighter squadrons towards the Pacific. </w:t>
      </w:r>
      <w:r w:rsidRPr="00483088">
        <w:rPr>
          <w:rStyle w:val="StyleUnderline"/>
        </w:rPr>
        <w:t xml:space="preserve">At this moment, China will need to decide whether to push forward or back down. On the economic side, Beijing </w:t>
      </w:r>
      <w:r w:rsidRPr="00483088">
        <w:rPr>
          <w:rStyle w:val="StyleUnderline"/>
        </w:rPr>
        <w:lastRenderedPageBreak/>
        <w:t>and Washington will both press for sanctions</w:t>
      </w:r>
      <w:r w:rsidRPr="00483088">
        <w:rPr>
          <w:sz w:val="16"/>
        </w:rPr>
        <w:t xml:space="preserve"> (the US effort will likely involve a multilateral effort), </w:t>
      </w:r>
      <w:r w:rsidRPr="00483088">
        <w:rPr>
          <w:rStyle w:val="StyleUnderline"/>
        </w:rPr>
        <w:t>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rsidR="00C97462" w:rsidRPr="00C97462" w:rsidRDefault="00C97462" w:rsidP="00C97462"/>
    <w:sectPr w:rsidR="00C97462" w:rsidRPr="00C97462" w:rsidSect="001E72B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6F68" w:rsidRDefault="008E6F68" w:rsidP="00B66215">
      <w:r>
        <w:separator/>
      </w:r>
    </w:p>
  </w:endnote>
  <w:endnote w:type="continuationSeparator" w:id="0">
    <w:p w:rsidR="008E6F68" w:rsidRDefault="008E6F68" w:rsidP="00B6621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ookAntiqua">
    <w:altName w:val="Book Antiqu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NewRoman">
    <w:altName w:val="Cambria"/>
    <w:panose1 w:val="00000000000000000000"/>
    <w:charset w:val="00"/>
    <w:family w:val="roman"/>
    <w:notTrueType/>
    <w:pitch w:val="default"/>
    <w:sig w:usb0="00000003" w:usb1="00000000" w:usb2="00000000" w:usb3="00000000" w:csb0="00000001" w:csb1="00000000"/>
  </w:font>
  <w:font w:name="BookAntiqua-Italic">
    <w:panose1 w:val="00000000000000000000"/>
    <w:charset w:val="00"/>
    <w:family w:val="roman"/>
    <w:notTrueType/>
    <w:pitch w:val="default"/>
    <w:sig w:usb0="00000003" w:usb1="00000000" w:usb2="00000000" w:usb3="00000000" w:csb0="00000001" w:csb1="00000000"/>
  </w:font>
  <w:font w:name="NewBaskerville-Roman">
    <w:panose1 w:val="00000000000000000000"/>
    <w:charset w:val="00"/>
    <w:family w:val="roman"/>
    <w:notTrueType/>
    <w:pitch w:val="default"/>
    <w:sig w:usb0="00000003" w:usb1="00000000" w:usb2="00000000" w:usb3="00000000" w:csb0="00000001" w:csb1="00000000"/>
  </w:font>
  <w:font w:name="ZapfHumanist601BT-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M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6F68" w:rsidRDefault="008E6F68" w:rsidP="00B66215">
      <w:r>
        <w:separator/>
      </w:r>
    </w:p>
  </w:footnote>
  <w:footnote w:type="continuationSeparator" w:id="0">
    <w:p w:rsidR="008E6F68" w:rsidRDefault="008E6F68" w:rsidP="00B662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ttachedTemplate r:id="rId1"/>
  <w:defaultTabStop w:val="720"/>
  <w:characterSpacingControl w:val="doNotCompress"/>
  <w:footnotePr>
    <w:footnote w:id="-1"/>
    <w:footnote w:id="0"/>
  </w:footnotePr>
  <w:endnotePr>
    <w:endnote w:id="-1"/>
    <w:endnote w:id="0"/>
  </w:endnotePr>
  <w:compat/>
  <w:docVars>
    <w:docVar w:name="RibbonPointer" w:val="214311668"/>
  </w:docVars>
  <w:rsids>
    <w:rsidRoot w:val="001652CF"/>
    <w:rsid w:val="000038A7"/>
    <w:rsid w:val="00015DCA"/>
    <w:rsid w:val="00031FCF"/>
    <w:rsid w:val="00034C14"/>
    <w:rsid w:val="00043E9A"/>
    <w:rsid w:val="00046F1D"/>
    <w:rsid w:val="00065452"/>
    <w:rsid w:val="00066033"/>
    <w:rsid w:val="00083053"/>
    <w:rsid w:val="000B0ED7"/>
    <w:rsid w:val="000C0AA6"/>
    <w:rsid w:val="000C2DC9"/>
    <w:rsid w:val="000D5C89"/>
    <w:rsid w:val="000D710F"/>
    <w:rsid w:val="000F1F62"/>
    <w:rsid w:val="00103A5A"/>
    <w:rsid w:val="0010597E"/>
    <w:rsid w:val="001059C3"/>
    <w:rsid w:val="00106067"/>
    <w:rsid w:val="00106A76"/>
    <w:rsid w:val="00125EFB"/>
    <w:rsid w:val="0013258F"/>
    <w:rsid w:val="00137A36"/>
    <w:rsid w:val="001609D9"/>
    <w:rsid w:val="00161313"/>
    <w:rsid w:val="00163F7F"/>
    <w:rsid w:val="0016405A"/>
    <w:rsid w:val="001652CF"/>
    <w:rsid w:val="001765A7"/>
    <w:rsid w:val="0017741D"/>
    <w:rsid w:val="00191416"/>
    <w:rsid w:val="0019337E"/>
    <w:rsid w:val="00195F8E"/>
    <w:rsid w:val="001A0AC0"/>
    <w:rsid w:val="001B2369"/>
    <w:rsid w:val="001B4EDD"/>
    <w:rsid w:val="001C02FD"/>
    <w:rsid w:val="001D0E4B"/>
    <w:rsid w:val="001D485B"/>
    <w:rsid w:val="001D7029"/>
    <w:rsid w:val="001E299E"/>
    <w:rsid w:val="001E72B4"/>
    <w:rsid w:val="00206EFC"/>
    <w:rsid w:val="00207D7C"/>
    <w:rsid w:val="00215F6B"/>
    <w:rsid w:val="0022650C"/>
    <w:rsid w:val="00232557"/>
    <w:rsid w:val="002326AB"/>
    <w:rsid w:val="00246DAA"/>
    <w:rsid w:val="00251BF3"/>
    <w:rsid w:val="00262C5F"/>
    <w:rsid w:val="00263AA6"/>
    <w:rsid w:val="002644D5"/>
    <w:rsid w:val="002D364D"/>
    <w:rsid w:val="002E07B6"/>
    <w:rsid w:val="002E537A"/>
    <w:rsid w:val="00302C6C"/>
    <w:rsid w:val="003048F5"/>
    <w:rsid w:val="00312D2F"/>
    <w:rsid w:val="00313F14"/>
    <w:rsid w:val="00316CD9"/>
    <w:rsid w:val="00317AF9"/>
    <w:rsid w:val="00324180"/>
    <w:rsid w:val="00324442"/>
    <w:rsid w:val="00324CE0"/>
    <w:rsid w:val="00333E71"/>
    <w:rsid w:val="00337B00"/>
    <w:rsid w:val="0035065D"/>
    <w:rsid w:val="00350D2E"/>
    <w:rsid w:val="0036072D"/>
    <w:rsid w:val="003629D2"/>
    <w:rsid w:val="00366465"/>
    <w:rsid w:val="00377BC3"/>
    <w:rsid w:val="0039332B"/>
    <w:rsid w:val="00395776"/>
    <w:rsid w:val="003979A6"/>
    <w:rsid w:val="003B4121"/>
    <w:rsid w:val="003B52D9"/>
    <w:rsid w:val="003C2E27"/>
    <w:rsid w:val="003C5F61"/>
    <w:rsid w:val="003C78BC"/>
    <w:rsid w:val="003D7B4D"/>
    <w:rsid w:val="003E4DA5"/>
    <w:rsid w:val="004074A9"/>
    <w:rsid w:val="00415156"/>
    <w:rsid w:val="00436761"/>
    <w:rsid w:val="00465074"/>
    <w:rsid w:val="00471B48"/>
    <w:rsid w:val="004A60E4"/>
    <w:rsid w:val="004A6B11"/>
    <w:rsid w:val="004C0B5A"/>
    <w:rsid w:val="004C1580"/>
    <w:rsid w:val="004D4231"/>
    <w:rsid w:val="004D6762"/>
    <w:rsid w:val="004E5FD9"/>
    <w:rsid w:val="004F2F39"/>
    <w:rsid w:val="0050355C"/>
    <w:rsid w:val="00504E6B"/>
    <w:rsid w:val="0051216B"/>
    <w:rsid w:val="0052491A"/>
    <w:rsid w:val="0054035E"/>
    <w:rsid w:val="00545BD9"/>
    <w:rsid w:val="00561476"/>
    <w:rsid w:val="00565F86"/>
    <w:rsid w:val="005709A6"/>
    <w:rsid w:val="00571317"/>
    <w:rsid w:val="00574C9A"/>
    <w:rsid w:val="00575AE2"/>
    <w:rsid w:val="00585ACF"/>
    <w:rsid w:val="005A34D5"/>
    <w:rsid w:val="005B568C"/>
    <w:rsid w:val="005C0AE9"/>
    <w:rsid w:val="005E43A5"/>
    <w:rsid w:val="00603789"/>
    <w:rsid w:val="00614D40"/>
    <w:rsid w:val="00630311"/>
    <w:rsid w:val="006528AF"/>
    <w:rsid w:val="0065478D"/>
    <w:rsid w:val="00674659"/>
    <w:rsid w:val="0069486A"/>
    <w:rsid w:val="00695C09"/>
    <w:rsid w:val="006961B1"/>
    <w:rsid w:val="006A113A"/>
    <w:rsid w:val="006C4F82"/>
    <w:rsid w:val="006E3C84"/>
    <w:rsid w:val="006E775A"/>
    <w:rsid w:val="006E7CB3"/>
    <w:rsid w:val="0070126D"/>
    <w:rsid w:val="00721EB8"/>
    <w:rsid w:val="00725BD5"/>
    <w:rsid w:val="00753BDB"/>
    <w:rsid w:val="00764775"/>
    <w:rsid w:val="007677AA"/>
    <w:rsid w:val="00771D8A"/>
    <w:rsid w:val="00794E1F"/>
    <w:rsid w:val="007A1BB4"/>
    <w:rsid w:val="007A6D7A"/>
    <w:rsid w:val="007C26BF"/>
    <w:rsid w:val="007C5A61"/>
    <w:rsid w:val="007D2BD2"/>
    <w:rsid w:val="007D317E"/>
    <w:rsid w:val="007E025C"/>
    <w:rsid w:val="007E1531"/>
    <w:rsid w:val="007E60DB"/>
    <w:rsid w:val="007E7699"/>
    <w:rsid w:val="007F3385"/>
    <w:rsid w:val="008021FD"/>
    <w:rsid w:val="0081086A"/>
    <w:rsid w:val="00824A45"/>
    <w:rsid w:val="00826688"/>
    <w:rsid w:val="0083484E"/>
    <w:rsid w:val="00844C13"/>
    <w:rsid w:val="0085165B"/>
    <w:rsid w:val="00852C55"/>
    <w:rsid w:val="008702AC"/>
    <w:rsid w:val="00897CDF"/>
    <w:rsid w:val="008A0B42"/>
    <w:rsid w:val="008C0BFF"/>
    <w:rsid w:val="008C315D"/>
    <w:rsid w:val="008D78C0"/>
    <w:rsid w:val="008D7EC0"/>
    <w:rsid w:val="008E6F68"/>
    <w:rsid w:val="008F3D03"/>
    <w:rsid w:val="008F7917"/>
    <w:rsid w:val="00905E25"/>
    <w:rsid w:val="00906691"/>
    <w:rsid w:val="00930A11"/>
    <w:rsid w:val="009344E0"/>
    <w:rsid w:val="00937884"/>
    <w:rsid w:val="00953430"/>
    <w:rsid w:val="00976323"/>
    <w:rsid w:val="00977EE1"/>
    <w:rsid w:val="0098573C"/>
    <w:rsid w:val="009C2AEC"/>
    <w:rsid w:val="009D6D09"/>
    <w:rsid w:val="009D6D9F"/>
    <w:rsid w:val="009F1FD8"/>
    <w:rsid w:val="009F3215"/>
    <w:rsid w:val="009F5472"/>
    <w:rsid w:val="009F6BC7"/>
    <w:rsid w:val="00A0223F"/>
    <w:rsid w:val="00A125CC"/>
    <w:rsid w:val="00A130AF"/>
    <w:rsid w:val="00A26E64"/>
    <w:rsid w:val="00A34270"/>
    <w:rsid w:val="00A834EA"/>
    <w:rsid w:val="00A92E30"/>
    <w:rsid w:val="00A95F5D"/>
    <w:rsid w:val="00AA2B67"/>
    <w:rsid w:val="00AC4E3E"/>
    <w:rsid w:val="00AC65C3"/>
    <w:rsid w:val="00AD2740"/>
    <w:rsid w:val="00AD3A57"/>
    <w:rsid w:val="00AD45B4"/>
    <w:rsid w:val="00AE0272"/>
    <w:rsid w:val="00AE4470"/>
    <w:rsid w:val="00AE4E2A"/>
    <w:rsid w:val="00AF151A"/>
    <w:rsid w:val="00AF2510"/>
    <w:rsid w:val="00AF741F"/>
    <w:rsid w:val="00B04ABE"/>
    <w:rsid w:val="00B05106"/>
    <w:rsid w:val="00B17108"/>
    <w:rsid w:val="00B23A97"/>
    <w:rsid w:val="00B3135D"/>
    <w:rsid w:val="00B63C08"/>
    <w:rsid w:val="00B66215"/>
    <w:rsid w:val="00B86FD6"/>
    <w:rsid w:val="00BB5B94"/>
    <w:rsid w:val="00BC04C9"/>
    <w:rsid w:val="00BC706C"/>
    <w:rsid w:val="00BE53B9"/>
    <w:rsid w:val="00BF1EC3"/>
    <w:rsid w:val="00C0364D"/>
    <w:rsid w:val="00C05657"/>
    <w:rsid w:val="00C0591C"/>
    <w:rsid w:val="00C077F4"/>
    <w:rsid w:val="00C100F2"/>
    <w:rsid w:val="00C20BCE"/>
    <w:rsid w:val="00C24D2C"/>
    <w:rsid w:val="00C32A21"/>
    <w:rsid w:val="00C32BCD"/>
    <w:rsid w:val="00C32D05"/>
    <w:rsid w:val="00C62889"/>
    <w:rsid w:val="00C7012A"/>
    <w:rsid w:val="00C8500C"/>
    <w:rsid w:val="00C93FC9"/>
    <w:rsid w:val="00C94CA6"/>
    <w:rsid w:val="00C97462"/>
    <w:rsid w:val="00CD29F4"/>
    <w:rsid w:val="00CE0E23"/>
    <w:rsid w:val="00CE5148"/>
    <w:rsid w:val="00CE7677"/>
    <w:rsid w:val="00D04796"/>
    <w:rsid w:val="00D34C9F"/>
    <w:rsid w:val="00D37FBC"/>
    <w:rsid w:val="00D41A3E"/>
    <w:rsid w:val="00D44FC1"/>
    <w:rsid w:val="00D54946"/>
    <w:rsid w:val="00D57675"/>
    <w:rsid w:val="00D66285"/>
    <w:rsid w:val="00D66810"/>
    <w:rsid w:val="00D70787"/>
    <w:rsid w:val="00D927DD"/>
    <w:rsid w:val="00D93F51"/>
    <w:rsid w:val="00DB2493"/>
    <w:rsid w:val="00DC195E"/>
    <w:rsid w:val="00DD5F56"/>
    <w:rsid w:val="00E01B04"/>
    <w:rsid w:val="00E07267"/>
    <w:rsid w:val="00E17147"/>
    <w:rsid w:val="00E20981"/>
    <w:rsid w:val="00E268EF"/>
    <w:rsid w:val="00E43B9D"/>
    <w:rsid w:val="00E46FD4"/>
    <w:rsid w:val="00E647CF"/>
    <w:rsid w:val="00EA607D"/>
    <w:rsid w:val="00EC7BBD"/>
    <w:rsid w:val="00ED74C2"/>
    <w:rsid w:val="00EE0008"/>
    <w:rsid w:val="00EE0610"/>
    <w:rsid w:val="00EF03E9"/>
    <w:rsid w:val="00EF27E8"/>
    <w:rsid w:val="00F11E01"/>
    <w:rsid w:val="00F25087"/>
    <w:rsid w:val="00F74442"/>
    <w:rsid w:val="00F80745"/>
    <w:rsid w:val="00F8211E"/>
    <w:rsid w:val="00F83CA7"/>
    <w:rsid w:val="00F90BF3"/>
    <w:rsid w:val="00F94D66"/>
    <w:rsid w:val="00F9510C"/>
    <w:rsid w:val="00F96A92"/>
    <w:rsid w:val="00FE3D1E"/>
    <w:rsid w:val="00FE68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83053"/>
    <w:pPr>
      <w:spacing w:after="0" w:line="240" w:lineRule="auto"/>
    </w:pPr>
    <w:rPr>
      <w:rFonts w:ascii="Calibri" w:hAnsi="Calibri" w:cs="Times New Roman"/>
      <w:sz w:val="20"/>
    </w:rPr>
  </w:style>
  <w:style w:type="paragraph" w:styleId="Heading1">
    <w:name w:val="heading 1"/>
    <w:aliases w:val="Pocket"/>
    <w:basedOn w:val="Normal"/>
    <w:next w:val="Normal"/>
    <w:link w:val="Heading1Char"/>
    <w:uiPriority w:val="1"/>
    <w:qFormat/>
    <w:rsid w:val="000830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8305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8305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uiPriority w:val="4"/>
    <w:qFormat/>
    <w:rsid w:val="0008305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83053"/>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083053"/>
  </w:style>
  <w:style w:type="character" w:customStyle="1" w:styleId="Heading1Char">
    <w:name w:val="Heading 1 Char"/>
    <w:aliases w:val="Pocket Char"/>
    <w:basedOn w:val="DefaultParagraphFont"/>
    <w:link w:val="Heading1"/>
    <w:uiPriority w:val="1"/>
    <w:rsid w:val="0008305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8305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83053"/>
    <w:rPr>
      <w:rFonts w:ascii="Calibri" w:eastAsiaTheme="majorEastAsia" w:hAnsi="Calibr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4"/>
    <w:rsid w:val="00083053"/>
    <w:rPr>
      <w:rFonts w:ascii="Calibri" w:eastAsiaTheme="majorEastAsia" w:hAnsi="Calibri" w:cstheme="majorBidi"/>
      <w:b/>
      <w:bCs/>
      <w:iCs/>
      <w:sz w:val="24"/>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083053"/>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083053"/>
    <w:rPr>
      <w:sz w:val="24"/>
      <w:u w:val="single"/>
    </w:rPr>
  </w:style>
  <w:style w:type="character" w:customStyle="1" w:styleId="StyleUnderline">
    <w:name w:val="Style Underline"/>
    <w:aliases w:val="Intense Emphasis,Underline,Style Bold Underline,Intense Emphasis1,apple-style-span + 6 pt,Kern at 16 pt,Intense Emphasis11,Intense Emphasis111,Intense Emphasis2,HHeading 3 + 12 pt,Cards + Font: 12 pt Char,Bold Cite Char,ci,c,Bo,B,Style"/>
    <w:basedOn w:val="DefaultParagraphFont"/>
    <w:uiPriority w:val="6"/>
    <w:qFormat/>
    <w:rsid w:val="00083053"/>
    <w:rPr>
      <w:b/>
      <w:bCs/>
      <w:sz w:val="20"/>
      <w:u w:val="single"/>
    </w:rPr>
  </w:style>
  <w:style w:type="character" w:styleId="Hyperlink">
    <w:name w:val="Hyperlink"/>
    <w:aliases w:val="heading 1 (block title),Important,Read,Card Text,Internet Link"/>
    <w:basedOn w:val="DefaultParagraphFont"/>
    <w:uiPriority w:val="99"/>
    <w:rsid w:val="00083053"/>
    <w:rPr>
      <w:color w:val="auto"/>
      <w:u w:val="none"/>
    </w:rPr>
  </w:style>
  <w:style w:type="character" w:styleId="FollowedHyperlink">
    <w:name w:val="FollowedHyperlink"/>
    <w:basedOn w:val="DefaultParagraphFont"/>
    <w:uiPriority w:val="99"/>
    <w:semiHidden/>
    <w:rsid w:val="00083053"/>
    <w:rPr>
      <w:color w:val="auto"/>
      <w:u w:val="none"/>
    </w:rPr>
  </w:style>
  <w:style w:type="character" w:customStyle="1" w:styleId="apple-converted-space">
    <w:name w:val="apple-converted-space"/>
    <w:basedOn w:val="DefaultParagraphFont"/>
    <w:rsid w:val="00015DCA"/>
  </w:style>
  <w:style w:type="paragraph" w:styleId="DocumentMap">
    <w:name w:val="Document Map"/>
    <w:basedOn w:val="Normal"/>
    <w:link w:val="DocumentMapChar"/>
    <w:uiPriority w:val="99"/>
    <w:semiHidden/>
    <w:unhideWhenUsed/>
    <w:rsid w:val="00B66215"/>
    <w:rPr>
      <w:rFonts w:ascii="Lucida Grande" w:hAnsi="Lucida Grande" w:cs="Lucida Grande"/>
    </w:rPr>
  </w:style>
  <w:style w:type="character" w:customStyle="1" w:styleId="DocumentMapChar">
    <w:name w:val="Document Map Char"/>
    <w:basedOn w:val="DefaultParagraphFont"/>
    <w:link w:val="DocumentMap"/>
    <w:uiPriority w:val="99"/>
    <w:semiHidden/>
    <w:rsid w:val="00B66215"/>
    <w:rPr>
      <w:rFonts w:ascii="Lucida Grande" w:hAnsi="Lucida Grande" w:cs="Lucida Grande"/>
    </w:rPr>
  </w:style>
  <w:style w:type="character" w:customStyle="1" w:styleId="HeaderChar">
    <w:name w:val="Header Char"/>
    <w:basedOn w:val="DefaultParagraphFont"/>
    <w:link w:val="Header"/>
    <w:uiPriority w:val="99"/>
    <w:rsid w:val="00083053"/>
    <w:rPr>
      <w:rFonts w:ascii="Calibri" w:hAnsi="Calibri" w:cs="Times New Roman"/>
      <w:sz w:val="20"/>
    </w:rPr>
  </w:style>
  <w:style w:type="paragraph" w:styleId="Header">
    <w:name w:val="header"/>
    <w:basedOn w:val="Normal"/>
    <w:link w:val="HeaderChar"/>
    <w:uiPriority w:val="99"/>
    <w:rsid w:val="00083053"/>
    <w:pPr>
      <w:tabs>
        <w:tab w:val="center" w:pos="4680"/>
        <w:tab w:val="right" w:pos="9360"/>
      </w:tabs>
    </w:pPr>
  </w:style>
  <w:style w:type="paragraph" w:styleId="Footer">
    <w:name w:val="footer"/>
    <w:basedOn w:val="Normal"/>
    <w:link w:val="FooterChar"/>
    <w:uiPriority w:val="99"/>
    <w:rsid w:val="00083053"/>
    <w:pPr>
      <w:tabs>
        <w:tab w:val="center" w:pos="4680"/>
        <w:tab w:val="right" w:pos="9360"/>
      </w:tabs>
    </w:pPr>
  </w:style>
  <w:style w:type="character" w:customStyle="1" w:styleId="FooterChar">
    <w:name w:val="Footer Char"/>
    <w:basedOn w:val="DefaultParagraphFont"/>
    <w:link w:val="Footer"/>
    <w:uiPriority w:val="99"/>
    <w:rsid w:val="00083053"/>
    <w:rPr>
      <w:rFonts w:ascii="Calibri" w:hAnsi="Calibri" w:cs="Times New Roman"/>
      <w:sz w:val="20"/>
    </w:rPr>
  </w:style>
  <w:style w:type="paragraph" w:customStyle="1" w:styleId="card">
    <w:name w:val="card"/>
    <w:basedOn w:val="Normal"/>
    <w:next w:val="Normal"/>
    <w:link w:val="cardChar"/>
    <w:qFormat/>
    <w:rsid w:val="00B66215"/>
    <w:pPr>
      <w:ind w:left="288" w:right="288"/>
    </w:pPr>
    <w:rPr>
      <w:rFonts w:ascii="Times New Roman" w:eastAsia="Times New Roman" w:hAnsi="Times New Roman"/>
      <w:szCs w:val="20"/>
    </w:rPr>
  </w:style>
  <w:style w:type="character" w:customStyle="1" w:styleId="cardChar">
    <w:name w:val="card Char"/>
    <w:basedOn w:val="DefaultParagraphFont"/>
    <w:link w:val="card"/>
    <w:rsid w:val="00B66215"/>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B66215"/>
    <w:rPr>
      <w:b/>
      <w:u w:val="single"/>
    </w:rPr>
  </w:style>
  <w:style w:type="paragraph" w:customStyle="1" w:styleId="textbold">
    <w:name w:val="text bold"/>
    <w:basedOn w:val="Normal"/>
    <w:link w:val="underline"/>
    <w:rsid w:val="00B66215"/>
    <w:pPr>
      <w:ind w:left="720"/>
      <w:jc w:val="both"/>
    </w:pPr>
    <w:rPr>
      <w:b/>
      <w:u w:val="single"/>
    </w:rPr>
  </w:style>
  <w:style w:type="paragraph" w:customStyle="1" w:styleId="footnotedescription">
    <w:name w:val="footnote description"/>
    <w:next w:val="Normal"/>
    <w:link w:val="footnotedescriptionChar"/>
    <w:hidden/>
    <w:rsid w:val="00B66215"/>
    <w:pPr>
      <w:spacing w:after="0"/>
      <w:ind w:left="120"/>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sid w:val="00B66215"/>
    <w:rPr>
      <w:rFonts w:ascii="Times New Roman" w:eastAsia="Times New Roman" w:hAnsi="Times New Roman" w:cs="Times New Roman"/>
      <w:color w:val="000000"/>
      <w:sz w:val="18"/>
    </w:rPr>
  </w:style>
  <w:style w:type="character" w:customStyle="1" w:styleId="footnotemark">
    <w:name w:val="footnote mark"/>
    <w:hidden/>
    <w:rsid w:val="00B66215"/>
    <w:rPr>
      <w:rFonts w:ascii="Times New Roman" w:eastAsia="Times New Roman" w:hAnsi="Times New Roman" w:cs="Times New Roman"/>
      <w:color w:val="000000"/>
      <w:sz w:val="18"/>
      <w:vertAlign w:val="superscript"/>
    </w:rPr>
  </w:style>
  <w:style w:type="paragraph" w:styleId="NormalWeb">
    <w:name w:val="Normal (Web)"/>
    <w:basedOn w:val="Normal"/>
    <w:uiPriority w:val="99"/>
    <w:unhideWhenUsed/>
    <w:rsid w:val="001A0AC0"/>
    <w:pPr>
      <w:spacing w:before="100" w:beforeAutospacing="1" w:after="100" w:afterAutospacing="1"/>
    </w:pPr>
    <w:rPr>
      <w:rFonts w:ascii="Times New Roman" w:eastAsia="Times New Roman" w:hAnsi="Times New Roman"/>
      <w:sz w:val="24"/>
      <w:szCs w:val="24"/>
    </w:rPr>
  </w:style>
  <w:style w:type="character" w:customStyle="1" w:styleId="TitleChar2">
    <w:name w:val="Title Char2"/>
    <w:aliases w:val="Cites and Cards Char1,UNDERLINE Char1,Bold Underlined Char1,title Char1"/>
    <w:basedOn w:val="Emphasis"/>
    <w:uiPriority w:val="6"/>
    <w:qFormat/>
    <w:locked/>
    <w:rsid w:val="00C100F2"/>
    <w:rPr>
      <w:rFonts w:ascii="Times New Roman" w:eastAsia="MS Mincho" w:hAnsi="Times New Roman" w:cs="Times New Roman" w:hint="default"/>
      <w:b/>
      <w:bCs w:val="0"/>
      <w:i w:val="0"/>
      <w:iCs/>
      <w:sz w:val="22"/>
      <w:szCs w:val="24"/>
      <w:u w:val="single"/>
      <w:bdr w:val="single" w:sz="12" w:space="0" w:color="auto" w:frame="1"/>
    </w:rPr>
  </w:style>
  <w:style w:type="paragraph" w:styleId="BalloonText">
    <w:name w:val="Balloon Text"/>
    <w:basedOn w:val="Normal"/>
    <w:link w:val="BalloonTextChar"/>
    <w:uiPriority w:val="99"/>
    <w:semiHidden/>
    <w:unhideWhenUsed/>
    <w:rsid w:val="00F80745"/>
    <w:rPr>
      <w:rFonts w:ascii="Tahoma" w:hAnsi="Tahoma" w:cs="Tahoma"/>
      <w:sz w:val="16"/>
      <w:szCs w:val="16"/>
    </w:rPr>
  </w:style>
  <w:style w:type="character" w:customStyle="1" w:styleId="BalloonTextChar">
    <w:name w:val="Balloon Text Char"/>
    <w:basedOn w:val="DefaultParagraphFont"/>
    <w:link w:val="BalloonText"/>
    <w:uiPriority w:val="99"/>
    <w:semiHidden/>
    <w:rsid w:val="00F80745"/>
    <w:rPr>
      <w:rFonts w:ascii="Tahoma" w:hAnsi="Tahoma" w:cs="Tahoma"/>
      <w:sz w:val="16"/>
      <w:szCs w:val="16"/>
    </w:rPr>
  </w:style>
  <w:style w:type="character" w:customStyle="1" w:styleId="StyleBold">
    <w:name w:val="Style Bold"/>
    <w:basedOn w:val="DefaultParagraphFont"/>
    <w:uiPriority w:val="9"/>
    <w:semiHidden/>
    <w:rsid w:val="00083053"/>
    <w:rPr>
      <w:b/>
      <w:bCs/>
    </w:rPr>
  </w:style>
</w:styles>
</file>

<file path=word/webSettings.xml><?xml version="1.0" encoding="utf-8"?>
<w:webSettings xmlns:r="http://schemas.openxmlformats.org/officeDocument/2006/relationships" xmlns:w="http://schemas.openxmlformats.org/wordprocessingml/2006/main">
  <w:divs>
    <w:div w:id="54109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bc.ca/news/canada/north/arctic-oil-spill-cleanup-would-be-badly-hindered-1.1013220" TargetMode="External"/><Relationship Id="rId18" Type="http://schemas.openxmlformats.org/officeDocument/2006/relationships/hyperlink" Target="http://gao.gov/assets/670/661761.pdf" TargetMode="External"/><Relationship Id="rId26" Type="http://schemas.openxmlformats.org/officeDocument/2006/relationships/hyperlink" Target="http://www.ciaonet.org/journals/twq/v32i2/f_0016178_13952.pdf" TargetMode="External"/><Relationship Id="rId39" Type="http://schemas.openxmlformats.org/officeDocument/2006/relationships/hyperlink" Target="http://www.foreignpolicyjournal.com/2014/04/23/russias-territorial-ambition-and-increased-military-presence-in-the-arctic/" TargetMode="External"/><Relationship Id="rId21" Type="http://schemas.openxmlformats.org/officeDocument/2006/relationships/hyperlink" Target="http://www.dot.state.ak.us/stwddes/desports/assets/pdf/dodreport_arcticops.pdf" TargetMode="External"/><Relationship Id="rId34" Type="http://schemas.openxmlformats.org/officeDocument/2006/relationships/hyperlink" Target="http://www.reuters.com/article/2014/07/23/ukraine-crisis-eu-arctic-idUSL6N0PY4EA20140723" TargetMode="External"/><Relationship Id="rId42" Type="http://schemas.openxmlformats.org/officeDocument/2006/relationships/hyperlink" Target="http://www.msnbc.com/rachel-maddow-show/gop-lawmakers-balk-pentagons-climate-concerns" TargetMode="External"/><Relationship Id="rId47" Type="http://schemas.openxmlformats.org/officeDocument/2006/relationships/hyperlink" Target="http://thediplomat.com/2014/02/china-sees-arctic-race-heating-up/" TargetMode="External"/><Relationship Id="rId50" Type="http://schemas.openxmlformats.org/officeDocument/2006/relationships/hyperlink" Target="https://www.usnwc.edu/getattachment/31708e41-a53c-45d3-a5e4-ccb5ad550815/Race-to-the-North--China-s-Arctic-Strategy-and-Its.aspx" TargetMode="External"/><Relationship Id="rId55" Type="http://schemas.openxmlformats.org/officeDocument/2006/relationships/hyperlink" Target="http://www.isn.ethz.ch/Digital-Library/Articles/Detail/?id=153342" TargetMode="External"/><Relationship Id="rId7" Type="http://schemas.openxmlformats.org/officeDocument/2006/relationships/endnotes" Target="endnotes.xml"/><Relationship Id="rId12" Type="http://schemas.openxmlformats.org/officeDocument/2006/relationships/hyperlink" Target="https://www.wageningenur.nl/en/newsarticle/Wageningen-UR-studies-environmental-effects-of-oil-activities-in-the-Arctic-region.htm" TargetMode="External"/><Relationship Id="rId17" Type="http://schemas.openxmlformats.org/officeDocument/2006/relationships/hyperlink" Target="http://www.ifpa.org/pdf/StrategicDynamicsArcticRegion.pdf/" TargetMode="External"/><Relationship Id="rId25" Type="http://schemas.openxmlformats.org/officeDocument/2006/relationships/hyperlink" Target="http://www.foreignaffairs.com/articles/137744/derek-h-burney-and-fen-osler-hampson/how-obama-lost-canada" TargetMode="External"/><Relationship Id="rId33" Type="http://schemas.openxmlformats.org/officeDocument/2006/relationships/hyperlink" Target="http://www.hsdl.org/?view&amp;did=11038" TargetMode="External"/><Relationship Id="rId38" Type="http://schemas.openxmlformats.org/officeDocument/2006/relationships/hyperlink" Target="http://www.adn.com/article/20140723/russias-rosneft-wont-be-partner-pt-thomson-gas-field" TargetMode="External"/><Relationship Id="rId46" Type="http://schemas.openxmlformats.org/officeDocument/2006/relationships/hyperlink" Target="http://www.ciaonet.org/journals/twq/v32i2/f_0016178_13952.pdf" TargetMode="External"/><Relationship Id="rId2" Type="http://schemas.openxmlformats.org/officeDocument/2006/relationships/numbering" Target="numbering.xml"/><Relationship Id="rId16" Type="http://schemas.openxmlformats.org/officeDocument/2006/relationships/hyperlink" Target="http://journals.sfu.ca/int_assess/index.php/iaj/article/viewFile/291/254" TargetMode="External"/><Relationship Id="rId20" Type="http://schemas.openxmlformats.org/officeDocument/2006/relationships/hyperlink" Target="http://trumanproject.org/doctrine-blog/unclos-how-were-missing-out-on-arctic-opportunity/" TargetMode="External"/><Relationship Id="rId29" Type="http://schemas.openxmlformats.org/officeDocument/2006/relationships/image" Target="media/image2.png"/><Relationship Id="rId41" Type="http://schemas.openxmlformats.org/officeDocument/2006/relationships/hyperlink" Target="http://www.presstv.ir/detail/2014/07/19/371954/congress-accuses-russia-of-act-of-terror" TargetMode="External"/><Relationship Id="rId54" Type="http://schemas.openxmlformats.org/officeDocument/2006/relationships/hyperlink" Target="http://nationalinterest.org/feature/chinas-budding-ocean-empire-10603?page=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atimesblogs.latimes.com/greenspace/2011/08/shell-arctic-drilling-oil-spill.html" TargetMode="External"/><Relationship Id="rId24" Type="http://schemas.openxmlformats.org/officeDocument/2006/relationships/hyperlink" Target="http://www.carc.org/pubs/v15no2/2.htm" TargetMode="External"/><Relationship Id="rId32" Type="http://schemas.openxmlformats.org/officeDocument/2006/relationships/hyperlink" Target="http://www.hsdl.org/?view&amp;did=11038" TargetMode="External"/><Relationship Id="rId37" Type="http://schemas.openxmlformats.org/officeDocument/2006/relationships/hyperlink" Target="http://www.foxnews.com/world/2014/07/17/russia-slams-latest-us-sanctions-over-ukraine-as-bullying" TargetMode="External"/><Relationship Id="rId40" Type="http://schemas.openxmlformats.org/officeDocument/2006/relationships/hyperlink" Target="http://www.adn.com/article/failure-ratify-un-arctic-treaty-threatens-us-sovereignty" TargetMode="External"/><Relationship Id="rId45" Type="http://schemas.openxmlformats.org/officeDocument/2006/relationships/hyperlink" Target="http://www.foreignaffairs.com/articles/137744/derek-h-burney-and-fen-osler-hampson/how-obama-lost-canada" TargetMode="External"/><Relationship Id="rId53" Type="http://schemas.openxmlformats.org/officeDocument/2006/relationships/hyperlink" Target="http://islandstudies.oprf-info.org/wp/wp-content/uploads/2014/04/a00011.pdf"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journals.sfu.ca/int_assess/index.php/iaj/article/viewFile/291/254" TargetMode="External"/><Relationship Id="rId23" Type="http://schemas.openxmlformats.org/officeDocument/2006/relationships/hyperlink" Target="http://www.msnbc.com/rachel-maddow-show/gop-lawmakers-balk-pentagons-climate-concerns" TargetMode="External"/><Relationship Id="rId28" Type="http://schemas.openxmlformats.org/officeDocument/2006/relationships/hyperlink" Target="http://alaskasenate.org/senate/press/news/mcguire-arctic-infrastructure-bill-signed" TargetMode="External"/><Relationship Id="rId36" Type="http://schemas.openxmlformats.org/officeDocument/2006/relationships/hyperlink" Target="http://www.thearcticinstitute.org/2014/04/impact-of-ukraine-crisis-on-Arctic.html" TargetMode="External"/><Relationship Id="rId49" Type="http://schemas.openxmlformats.org/officeDocument/2006/relationships/hyperlink" Target="http://islandstudies.oprf-info.org/wp/wp-content/uploads/2014/04/a00011.pdf" TargetMode="External"/><Relationship Id="rId57" Type="http://schemas.openxmlformats.org/officeDocument/2006/relationships/fontTable" Target="fontTable.xml"/><Relationship Id="rId10" Type="http://schemas.openxmlformats.org/officeDocument/2006/relationships/hyperlink" Target="http://www.evostc.state.ak.us/facts/qanda.cfm" TargetMode="External"/><Relationship Id="rId19" Type="http://schemas.openxmlformats.org/officeDocument/2006/relationships/hyperlink" Target="http://www.jstor.org/stable/4149808" TargetMode="External"/><Relationship Id="rId31" Type="http://schemas.openxmlformats.org/officeDocument/2006/relationships/hyperlink" Target="http://www.atlcom.nl/" TargetMode="External"/><Relationship Id="rId44" Type="http://schemas.openxmlformats.org/officeDocument/2006/relationships/hyperlink" Target="http://www.carc.org/pubs/v15no2/2.htm" TargetMode="External"/><Relationship Id="rId52" Type="http://schemas.openxmlformats.org/officeDocument/2006/relationships/hyperlink" Target="http://en.theorychina.org/xsqy_2477/201306/t20130611_270465.shtml" TargetMode="External"/><Relationship Id="rId4" Type="http://schemas.openxmlformats.org/officeDocument/2006/relationships/settings" Target="settings.xml"/><Relationship Id="rId9" Type="http://schemas.openxmlformats.org/officeDocument/2006/relationships/hyperlink" Target="http://gulfrecoveryjobs.employflorida.com/portals/gulfrecoveryjobs/" TargetMode="External"/><Relationship Id="rId14" Type="http://schemas.openxmlformats.org/officeDocument/2006/relationships/hyperlink" Target="http://www.economist.com/news/technology-quarterly/21567196-energy-technology-oil-exploration-moves-arctic-new-methods-are-being" TargetMode="External"/><Relationship Id="rId22" Type="http://schemas.openxmlformats.org/officeDocument/2006/relationships/hyperlink" Target="http://northern.org/media-library/document-archive/arctic/arctic-ocean-reports-fact-sheets/alaska-natives-and-conservation-groups-challenge-chukchi-sea-lease-sale-193/view" TargetMode="External"/><Relationship Id="rId27" Type="http://schemas.openxmlformats.org/officeDocument/2006/relationships/image" Target="media/image1.jpeg"/><Relationship Id="rId30" Type="http://schemas.openxmlformats.org/officeDocument/2006/relationships/hyperlink" Target="http://trid.trb.org/view.aspx?id=917301" TargetMode="External"/><Relationship Id="rId35" Type="http://schemas.openxmlformats.org/officeDocument/2006/relationships/hyperlink" Target="http://www.calgaryherald.com/Yedlin+Russia+sanctions+good+news+Canada/10071918/story.html" TargetMode="External"/><Relationship Id="rId43" Type="http://schemas.openxmlformats.org/officeDocument/2006/relationships/hyperlink" Target="http://www.foreignaffairs.com/articles/64905/scott-g-borgerson/the-great-game-moves-north" TargetMode="External"/><Relationship Id="rId48" Type="http://schemas.openxmlformats.org/officeDocument/2006/relationships/hyperlink" Target="http://e360.yale.edu/feature/chinas_new_arctic_presence_signals_future_development/2658/" TargetMode="External"/><Relationship Id="rId56" Type="http://schemas.openxmlformats.org/officeDocument/2006/relationships/hyperlink" Target="http://nationalinterest.org/feature/asia-flames-us-china-war-10621" TargetMode="External"/><Relationship Id="rId8" Type="http://schemas.openxmlformats.org/officeDocument/2006/relationships/hyperlink" Target="http://na.oceana.org/" TargetMode="External"/><Relationship Id="rId51" Type="http://schemas.openxmlformats.org/officeDocument/2006/relationships/hyperlink" Target="https://www.usnwc.edu/Academics/Faculty/Derek-Reveron/Workshops/Maritime-Security,-Seapower,---Trade/Maritime-Working-Papers/sun-china-and-arctic.aspx"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46861-8846-47E6-A615-4CA454D4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97</Pages>
  <Words>54155</Words>
  <Characters>308690</Characters>
  <Application>Microsoft Office Word</Application>
  <DocSecurity>0</DocSecurity>
  <Lines>2572</Lines>
  <Paragraphs>724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362121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 Zhao, Team 2013</dc:creator>
  <cp:lastModifiedBy>ATZ, Team 2013</cp:lastModifiedBy>
  <cp:revision>5</cp:revision>
  <dcterms:created xsi:type="dcterms:W3CDTF">2014-08-02T23:55:00Z</dcterms:created>
  <dcterms:modified xsi:type="dcterms:W3CDTF">2014-08-05T01:13:00Z</dcterms:modified>
</cp:coreProperties>
</file>