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Pr="009F36C6" w:rsidRDefault="0078195D" w:rsidP="009E2A87">
      <w:pPr>
        <w:pStyle w:val="Heading1"/>
      </w:pPr>
      <w:bookmarkStart w:id="0" w:name="_Toc392718237"/>
      <w:bookmarkStart w:id="1" w:name="_GoBack"/>
      <w:bookmarkEnd w:id="1"/>
      <w:r w:rsidRPr="009F36C6">
        <w:t xml:space="preserve">UTNIF </w:t>
      </w:r>
      <w:r w:rsidR="009E2A87" w:rsidRPr="009F36C6">
        <w:t>Backstopping DA</w:t>
      </w:r>
      <w:r w:rsidRPr="009F36C6">
        <w:t xml:space="preserve"> </w:t>
      </w:r>
      <w:bookmarkEnd w:id="0"/>
      <w:r w:rsidR="000D3DB1">
        <w:t>Updated</w:t>
      </w:r>
    </w:p>
    <w:sdt>
      <w:sdtPr>
        <w:rPr>
          <w:rFonts w:ascii="Georgia" w:eastAsiaTheme="minorHAnsi" w:hAnsi="Georgia" w:cs="Arial"/>
          <w:b w:val="0"/>
          <w:bCs w:val="0"/>
          <w:color w:val="auto"/>
          <w:sz w:val="22"/>
          <w:szCs w:val="22"/>
          <w:lang w:eastAsia="en-US"/>
        </w:rPr>
        <w:id w:val="-835848439"/>
        <w:docPartObj>
          <w:docPartGallery w:val="Table of Contents"/>
          <w:docPartUnique/>
        </w:docPartObj>
      </w:sdtPr>
      <w:sdtEndPr>
        <w:rPr>
          <w:noProof/>
        </w:rPr>
      </w:sdtEndPr>
      <w:sdtContent>
        <w:p w:rsidR="003A4CE8" w:rsidRPr="009F36C6" w:rsidRDefault="003A4CE8">
          <w:pPr>
            <w:pStyle w:val="TOCHeading"/>
            <w:rPr>
              <w:rFonts w:ascii="Georgia" w:hAnsi="Georgia"/>
              <w:color w:val="auto"/>
            </w:rPr>
          </w:pPr>
          <w:r w:rsidRPr="009F36C6">
            <w:rPr>
              <w:rFonts w:ascii="Georgia" w:hAnsi="Georgia"/>
              <w:color w:val="auto"/>
            </w:rPr>
            <w:t>Contents</w:t>
          </w:r>
        </w:p>
        <w:p w:rsidR="000D3DB1" w:rsidRDefault="003A4CE8">
          <w:pPr>
            <w:pStyle w:val="TOC1"/>
            <w:tabs>
              <w:tab w:val="right" w:leader="dot" w:pos="9350"/>
            </w:tabs>
            <w:rPr>
              <w:rFonts w:asciiTheme="minorHAnsi" w:eastAsiaTheme="minorEastAsia" w:hAnsiTheme="minorHAnsi" w:cstheme="minorBidi"/>
              <w:noProof/>
            </w:rPr>
          </w:pPr>
          <w:r w:rsidRPr="009F36C6">
            <w:fldChar w:fldCharType="begin"/>
          </w:r>
          <w:r w:rsidRPr="009F36C6">
            <w:instrText xml:space="preserve"> TOC \o "1-3" \h \z \u </w:instrText>
          </w:r>
          <w:r w:rsidRPr="009F36C6">
            <w:fldChar w:fldCharType="separate"/>
          </w:r>
          <w:hyperlink w:anchor="_Toc392718237" w:history="1">
            <w:r w:rsidR="000D3DB1" w:rsidRPr="00C04C26">
              <w:rPr>
                <w:rStyle w:val="Hyperlink"/>
                <w:noProof/>
              </w:rPr>
              <w:t>UTNIF Backstopping DA Starter</w:t>
            </w:r>
            <w:r w:rsidR="000D3DB1">
              <w:rPr>
                <w:noProof/>
                <w:webHidden/>
              </w:rPr>
              <w:tab/>
            </w:r>
            <w:r w:rsidR="000D3DB1">
              <w:rPr>
                <w:noProof/>
                <w:webHidden/>
              </w:rPr>
              <w:fldChar w:fldCharType="begin"/>
            </w:r>
            <w:r w:rsidR="000D3DB1">
              <w:rPr>
                <w:noProof/>
                <w:webHidden/>
              </w:rPr>
              <w:instrText xml:space="preserve"> PAGEREF _Toc392718237 \h </w:instrText>
            </w:r>
            <w:r w:rsidR="000D3DB1">
              <w:rPr>
                <w:noProof/>
                <w:webHidden/>
              </w:rPr>
            </w:r>
            <w:r w:rsidR="000D3DB1">
              <w:rPr>
                <w:noProof/>
                <w:webHidden/>
              </w:rPr>
              <w:fldChar w:fldCharType="separate"/>
            </w:r>
            <w:r w:rsidR="00436567">
              <w:rPr>
                <w:noProof/>
                <w:webHidden/>
              </w:rPr>
              <w:t>1</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38" w:history="1">
            <w:r w:rsidR="000D3DB1" w:rsidRPr="00C04C26">
              <w:rPr>
                <w:rStyle w:val="Hyperlink"/>
                <w:noProof/>
              </w:rPr>
              <w:t>1NC</w:t>
            </w:r>
            <w:r w:rsidR="000D3DB1">
              <w:rPr>
                <w:noProof/>
                <w:webHidden/>
              </w:rPr>
              <w:tab/>
            </w:r>
            <w:r w:rsidR="000D3DB1">
              <w:rPr>
                <w:noProof/>
                <w:webHidden/>
              </w:rPr>
              <w:fldChar w:fldCharType="begin"/>
            </w:r>
            <w:r w:rsidR="000D3DB1">
              <w:rPr>
                <w:noProof/>
                <w:webHidden/>
              </w:rPr>
              <w:instrText xml:space="preserve"> PAGEREF _Toc392718238 \h </w:instrText>
            </w:r>
            <w:r w:rsidR="000D3DB1">
              <w:rPr>
                <w:noProof/>
                <w:webHidden/>
              </w:rPr>
            </w:r>
            <w:r w:rsidR="000D3DB1">
              <w:rPr>
                <w:noProof/>
                <w:webHidden/>
              </w:rPr>
              <w:fldChar w:fldCharType="separate"/>
            </w:r>
            <w:r w:rsidR="00436567">
              <w:rPr>
                <w:noProof/>
                <w:webHidden/>
              </w:rPr>
              <w:t>4</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39" w:history="1">
            <w:r w:rsidR="000D3DB1" w:rsidRPr="00C04C26">
              <w:rPr>
                <w:rStyle w:val="Hyperlink"/>
                <w:noProof/>
              </w:rPr>
              <w:t>1NC</w:t>
            </w:r>
            <w:r w:rsidR="000D3DB1">
              <w:rPr>
                <w:noProof/>
                <w:webHidden/>
              </w:rPr>
              <w:tab/>
            </w:r>
            <w:r w:rsidR="000D3DB1">
              <w:rPr>
                <w:noProof/>
                <w:webHidden/>
              </w:rPr>
              <w:fldChar w:fldCharType="begin"/>
            </w:r>
            <w:r w:rsidR="000D3DB1">
              <w:rPr>
                <w:noProof/>
                <w:webHidden/>
              </w:rPr>
              <w:instrText xml:space="preserve"> PAGEREF _Toc392718239 \h </w:instrText>
            </w:r>
            <w:r w:rsidR="000D3DB1">
              <w:rPr>
                <w:noProof/>
                <w:webHidden/>
              </w:rPr>
            </w:r>
            <w:r w:rsidR="000D3DB1">
              <w:rPr>
                <w:noProof/>
                <w:webHidden/>
              </w:rPr>
              <w:fldChar w:fldCharType="separate"/>
            </w:r>
            <w:r w:rsidR="00436567">
              <w:rPr>
                <w:noProof/>
                <w:webHidden/>
              </w:rPr>
              <w:t>5</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40" w:history="1">
            <w:r w:rsidR="000D3DB1" w:rsidRPr="00C04C26">
              <w:rPr>
                <w:rStyle w:val="Hyperlink"/>
                <w:noProof/>
              </w:rPr>
              <w:t>1NC</w:t>
            </w:r>
            <w:r w:rsidR="000D3DB1">
              <w:rPr>
                <w:noProof/>
                <w:webHidden/>
              </w:rPr>
              <w:tab/>
            </w:r>
            <w:r w:rsidR="000D3DB1">
              <w:rPr>
                <w:noProof/>
                <w:webHidden/>
              </w:rPr>
              <w:fldChar w:fldCharType="begin"/>
            </w:r>
            <w:r w:rsidR="000D3DB1">
              <w:rPr>
                <w:noProof/>
                <w:webHidden/>
              </w:rPr>
              <w:instrText xml:space="preserve"> PAGEREF _Toc392718240 \h </w:instrText>
            </w:r>
            <w:r w:rsidR="000D3DB1">
              <w:rPr>
                <w:noProof/>
                <w:webHidden/>
              </w:rPr>
            </w:r>
            <w:r w:rsidR="000D3DB1">
              <w:rPr>
                <w:noProof/>
                <w:webHidden/>
              </w:rPr>
              <w:fldChar w:fldCharType="separate"/>
            </w:r>
            <w:r w:rsidR="00436567">
              <w:rPr>
                <w:noProof/>
                <w:webHidden/>
              </w:rPr>
              <w:t>6</w:t>
            </w:r>
            <w:r w:rsidR="000D3DB1">
              <w:rPr>
                <w:noProof/>
                <w:webHidden/>
              </w:rPr>
              <w:fldChar w:fldCharType="end"/>
            </w:r>
          </w:hyperlink>
        </w:p>
        <w:p w:rsidR="000D3DB1" w:rsidRDefault="00483492">
          <w:pPr>
            <w:pStyle w:val="TOC2"/>
            <w:tabs>
              <w:tab w:val="right" w:leader="dot" w:pos="9350"/>
            </w:tabs>
            <w:rPr>
              <w:rFonts w:asciiTheme="minorHAnsi" w:eastAsiaTheme="minorEastAsia" w:hAnsiTheme="minorHAnsi" w:cstheme="minorBidi"/>
              <w:noProof/>
            </w:rPr>
          </w:pPr>
          <w:hyperlink w:anchor="_Toc392718241" w:history="1">
            <w:r w:rsidR="000D3DB1" w:rsidRPr="00C04C26">
              <w:rPr>
                <w:rStyle w:val="Hyperlink"/>
                <w:noProof/>
              </w:rPr>
              <w:t>UQ</w:t>
            </w:r>
            <w:r w:rsidR="000D3DB1">
              <w:rPr>
                <w:noProof/>
                <w:webHidden/>
              </w:rPr>
              <w:tab/>
            </w:r>
            <w:r w:rsidR="000D3DB1">
              <w:rPr>
                <w:noProof/>
                <w:webHidden/>
              </w:rPr>
              <w:fldChar w:fldCharType="begin"/>
            </w:r>
            <w:r w:rsidR="000D3DB1">
              <w:rPr>
                <w:noProof/>
                <w:webHidden/>
              </w:rPr>
              <w:instrText xml:space="preserve"> PAGEREF _Toc392718241 \h </w:instrText>
            </w:r>
            <w:r w:rsidR="000D3DB1">
              <w:rPr>
                <w:noProof/>
                <w:webHidden/>
              </w:rPr>
            </w:r>
            <w:r w:rsidR="000D3DB1">
              <w:rPr>
                <w:noProof/>
                <w:webHidden/>
              </w:rPr>
              <w:fldChar w:fldCharType="separate"/>
            </w:r>
            <w:r w:rsidR="00436567">
              <w:rPr>
                <w:noProof/>
                <w:webHidden/>
              </w:rPr>
              <w:t>7</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42" w:history="1">
            <w:r w:rsidR="000D3DB1" w:rsidRPr="00C04C26">
              <w:rPr>
                <w:rStyle w:val="Hyperlink"/>
                <w:noProof/>
              </w:rPr>
              <w:t>Oil Prices High</w:t>
            </w:r>
            <w:r w:rsidR="000D3DB1">
              <w:rPr>
                <w:noProof/>
                <w:webHidden/>
              </w:rPr>
              <w:tab/>
            </w:r>
            <w:r w:rsidR="000D3DB1">
              <w:rPr>
                <w:noProof/>
                <w:webHidden/>
              </w:rPr>
              <w:fldChar w:fldCharType="begin"/>
            </w:r>
            <w:r w:rsidR="000D3DB1">
              <w:rPr>
                <w:noProof/>
                <w:webHidden/>
              </w:rPr>
              <w:instrText xml:space="preserve"> PAGEREF _Toc392718242 \h </w:instrText>
            </w:r>
            <w:r w:rsidR="000D3DB1">
              <w:rPr>
                <w:noProof/>
                <w:webHidden/>
              </w:rPr>
            </w:r>
            <w:r w:rsidR="000D3DB1">
              <w:rPr>
                <w:noProof/>
                <w:webHidden/>
              </w:rPr>
              <w:fldChar w:fldCharType="separate"/>
            </w:r>
            <w:r w:rsidR="00436567">
              <w:rPr>
                <w:noProof/>
                <w:webHidden/>
              </w:rPr>
              <w:t>8</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43" w:history="1">
            <w:r w:rsidR="000D3DB1" w:rsidRPr="00C04C26">
              <w:rPr>
                <w:rStyle w:val="Hyperlink"/>
                <w:noProof/>
              </w:rPr>
              <w:t>Oil Prices High</w:t>
            </w:r>
            <w:r w:rsidR="000D3DB1">
              <w:rPr>
                <w:noProof/>
                <w:webHidden/>
              </w:rPr>
              <w:tab/>
            </w:r>
            <w:r w:rsidR="000D3DB1">
              <w:rPr>
                <w:noProof/>
                <w:webHidden/>
              </w:rPr>
              <w:fldChar w:fldCharType="begin"/>
            </w:r>
            <w:r w:rsidR="000D3DB1">
              <w:rPr>
                <w:noProof/>
                <w:webHidden/>
              </w:rPr>
              <w:instrText xml:space="preserve"> PAGEREF _Toc392718243 \h </w:instrText>
            </w:r>
            <w:r w:rsidR="000D3DB1">
              <w:rPr>
                <w:noProof/>
                <w:webHidden/>
              </w:rPr>
            </w:r>
            <w:r w:rsidR="000D3DB1">
              <w:rPr>
                <w:noProof/>
                <w:webHidden/>
              </w:rPr>
              <w:fldChar w:fldCharType="separate"/>
            </w:r>
            <w:r w:rsidR="00436567">
              <w:rPr>
                <w:noProof/>
                <w:webHidden/>
              </w:rPr>
              <w:t>9</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44" w:history="1">
            <w:r w:rsidR="000D3DB1" w:rsidRPr="00C04C26">
              <w:rPr>
                <w:rStyle w:val="Hyperlink"/>
                <w:noProof/>
              </w:rPr>
              <w:t>Oil Prices High</w:t>
            </w:r>
            <w:r w:rsidR="000D3DB1">
              <w:rPr>
                <w:noProof/>
                <w:webHidden/>
              </w:rPr>
              <w:tab/>
            </w:r>
            <w:r w:rsidR="000D3DB1">
              <w:rPr>
                <w:noProof/>
                <w:webHidden/>
              </w:rPr>
              <w:fldChar w:fldCharType="begin"/>
            </w:r>
            <w:r w:rsidR="000D3DB1">
              <w:rPr>
                <w:noProof/>
                <w:webHidden/>
              </w:rPr>
              <w:instrText xml:space="preserve"> PAGEREF _Toc392718244 \h </w:instrText>
            </w:r>
            <w:r w:rsidR="000D3DB1">
              <w:rPr>
                <w:noProof/>
                <w:webHidden/>
              </w:rPr>
            </w:r>
            <w:r w:rsidR="000D3DB1">
              <w:rPr>
                <w:noProof/>
                <w:webHidden/>
              </w:rPr>
              <w:fldChar w:fldCharType="separate"/>
            </w:r>
            <w:r w:rsidR="00436567">
              <w:rPr>
                <w:noProof/>
                <w:webHidden/>
              </w:rPr>
              <w:t>10</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45" w:history="1">
            <w:r w:rsidR="000D3DB1" w:rsidRPr="00C04C26">
              <w:rPr>
                <w:rStyle w:val="Hyperlink"/>
                <w:noProof/>
              </w:rPr>
              <w:t>Oil Prices High – Iraq</w:t>
            </w:r>
            <w:r w:rsidR="000D3DB1">
              <w:rPr>
                <w:noProof/>
                <w:webHidden/>
              </w:rPr>
              <w:tab/>
            </w:r>
            <w:r w:rsidR="000D3DB1">
              <w:rPr>
                <w:noProof/>
                <w:webHidden/>
              </w:rPr>
              <w:fldChar w:fldCharType="begin"/>
            </w:r>
            <w:r w:rsidR="000D3DB1">
              <w:rPr>
                <w:noProof/>
                <w:webHidden/>
              </w:rPr>
              <w:instrText xml:space="preserve"> PAGEREF _Toc392718245 \h </w:instrText>
            </w:r>
            <w:r w:rsidR="000D3DB1">
              <w:rPr>
                <w:noProof/>
                <w:webHidden/>
              </w:rPr>
            </w:r>
            <w:r w:rsidR="000D3DB1">
              <w:rPr>
                <w:noProof/>
                <w:webHidden/>
              </w:rPr>
              <w:fldChar w:fldCharType="separate"/>
            </w:r>
            <w:r w:rsidR="00436567">
              <w:rPr>
                <w:noProof/>
                <w:webHidden/>
              </w:rPr>
              <w:t>11</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46" w:history="1">
            <w:r w:rsidR="000D3DB1" w:rsidRPr="00C04C26">
              <w:rPr>
                <w:rStyle w:val="Hyperlink"/>
                <w:noProof/>
              </w:rPr>
              <w:t>Oil Prices High – Iraq</w:t>
            </w:r>
            <w:r w:rsidR="000D3DB1">
              <w:rPr>
                <w:noProof/>
                <w:webHidden/>
              </w:rPr>
              <w:tab/>
            </w:r>
            <w:r w:rsidR="000D3DB1">
              <w:rPr>
                <w:noProof/>
                <w:webHidden/>
              </w:rPr>
              <w:fldChar w:fldCharType="begin"/>
            </w:r>
            <w:r w:rsidR="000D3DB1">
              <w:rPr>
                <w:noProof/>
                <w:webHidden/>
              </w:rPr>
              <w:instrText xml:space="preserve"> PAGEREF _Toc392718246 \h </w:instrText>
            </w:r>
            <w:r w:rsidR="000D3DB1">
              <w:rPr>
                <w:noProof/>
                <w:webHidden/>
              </w:rPr>
            </w:r>
            <w:r w:rsidR="000D3DB1">
              <w:rPr>
                <w:noProof/>
                <w:webHidden/>
              </w:rPr>
              <w:fldChar w:fldCharType="separate"/>
            </w:r>
            <w:r w:rsidR="00436567">
              <w:rPr>
                <w:noProof/>
                <w:webHidden/>
              </w:rPr>
              <w:t>12</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47" w:history="1">
            <w:r w:rsidR="000D3DB1" w:rsidRPr="00C04C26">
              <w:rPr>
                <w:rStyle w:val="Hyperlink"/>
                <w:noProof/>
              </w:rPr>
              <w:t>Oil Prices High – A2: High Domestic Production</w:t>
            </w:r>
            <w:r w:rsidR="000D3DB1">
              <w:rPr>
                <w:noProof/>
                <w:webHidden/>
              </w:rPr>
              <w:tab/>
            </w:r>
            <w:r w:rsidR="000D3DB1">
              <w:rPr>
                <w:noProof/>
                <w:webHidden/>
              </w:rPr>
              <w:fldChar w:fldCharType="begin"/>
            </w:r>
            <w:r w:rsidR="000D3DB1">
              <w:rPr>
                <w:noProof/>
                <w:webHidden/>
              </w:rPr>
              <w:instrText xml:space="preserve"> PAGEREF _Toc392718247 \h </w:instrText>
            </w:r>
            <w:r w:rsidR="000D3DB1">
              <w:rPr>
                <w:noProof/>
                <w:webHidden/>
              </w:rPr>
            </w:r>
            <w:r w:rsidR="000D3DB1">
              <w:rPr>
                <w:noProof/>
                <w:webHidden/>
              </w:rPr>
              <w:fldChar w:fldCharType="separate"/>
            </w:r>
            <w:r w:rsidR="00436567">
              <w:rPr>
                <w:noProof/>
                <w:webHidden/>
              </w:rPr>
              <w:t>13</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48" w:history="1">
            <w:r w:rsidR="000D3DB1" w:rsidRPr="00C04C26">
              <w:rPr>
                <w:rStyle w:val="Hyperlink"/>
                <w:noProof/>
              </w:rPr>
              <w:t>Oil Dependence High</w:t>
            </w:r>
            <w:r w:rsidR="000D3DB1">
              <w:rPr>
                <w:noProof/>
                <w:webHidden/>
              </w:rPr>
              <w:tab/>
            </w:r>
            <w:r w:rsidR="000D3DB1">
              <w:rPr>
                <w:noProof/>
                <w:webHidden/>
              </w:rPr>
              <w:fldChar w:fldCharType="begin"/>
            </w:r>
            <w:r w:rsidR="000D3DB1">
              <w:rPr>
                <w:noProof/>
                <w:webHidden/>
              </w:rPr>
              <w:instrText xml:space="preserve"> PAGEREF _Toc392718248 \h </w:instrText>
            </w:r>
            <w:r w:rsidR="000D3DB1">
              <w:rPr>
                <w:noProof/>
                <w:webHidden/>
              </w:rPr>
            </w:r>
            <w:r w:rsidR="000D3DB1">
              <w:rPr>
                <w:noProof/>
                <w:webHidden/>
              </w:rPr>
              <w:fldChar w:fldCharType="separate"/>
            </w:r>
            <w:r w:rsidR="00436567">
              <w:rPr>
                <w:noProof/>
                <w:webHidden/>
              </w:rPr>
              <w:t>14</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49" w:history="1">
            <w:r w:rsidR="000D3DB1" w:rsidRPr="00C04C26">
              <w:rPr>
                <w:rStyle w:val="Hyperlink"/>
                <w:noProof/>
              </w:rPr>
              <w:t>Saudi Flood Brink</w:t>
            </w:r>
            <w:r w:rsidR="000D3DB1">
              <w:rPr>
                <w:noProof/>
                <w:webHidden/>
              </w:rPr>
              <w:tab/>
            </w:r>
            <w:r w:rsidR="000D3DB1">
              <w:rPr>
                <w:noProof/>
                <w:webHidden/>
              </w:rPr>
              <w:fldChar w:fldCharType="begin"/>
            </w:r>
            <w:r w:rsidR="000D3DB1">
              <w:rPr>
                <w:noProof/>
                <w:webHidden/>
              </w:rPr>
              <w:instrText xml:space="preserve"> PAGEREF _Toc392718249 \h </w:instrText>
            </w:r>
            <w:r w:rsidR="000D3DB1">
              <w:rPr>
                <w:noProof/>
                <w:webHidden/>
              </w:rPr>
            </w:r>
            <w:r w:rsidR="000D3DB1">
              <w:rPr>
                <w:noProof/>
                <w:webHidden/>
              </w:rPr>
              <w:fldChar w:fldCharType="separate"/>
            </w:r>
            <w:r w:rsidR="00436567">
              <w:rPr>
                <w:noProof/>
                <w:webHidden/>
              </w:rPr>
              <w:t>15</w:t>
            </w:r>
            <w:r w:rsidR="000D3DB1">
              <w:rPr>
                <w:noProof/>
                <w:webHidden/>
              </w:rPr>
              <w:fldChar w:fldCharType="end"/>
            </w:r>
          </w:hyperlink>
        </w:p>
        <w:p w:rsidR="000D3DB1" w:rsidRDefault="00483492">
          <w:pPr>
            <w:pStyle w:val="TOC2"/>
            <w:tabs>
              <w:tab w:val="right" w:leader="dot" w:pos="9350"/>
            </w:tabs>
            <w:rPr>
              <w:rFonts w:asciiTheme="minorHAnsi" w:eastAsiaTheme="minorEastAsia" w:hAnsiTheme="minorHAnsi" w:cstheme="minorBidi"/>
              <w:noProof/>
            </w:rPr>
          </w:pPr>
          <w:hyperlink w:anchor="_Toc392718250" w:history="1">
            <w:r w:rsidR="000D3DB1" w:rsidRPr="00C04C26">
              <w:rPr>
                <w:rStyle w:val="Hyperlink"/>
                <w:noProof/>
              </w:rPr>
              <w:t>Links</w:t>
            </w:r>
            <w:r w:rsidR="000D3DB1">
              <w:rPr>
                <w:noProof/>
                <w:webHidden/>
              </w:rPr>
              <w:tab/>
            </w:r>
            <w:r w:rsidR="000D3DB1">
              <w:rPr>
                <w:noProof/>
                <w:webHidden/>
              </w:rPr>
              <w:fldChar w:fldCharType="begin"/>
            </w:r>
            <w:r w:rsidR="000D3DB1">
              <w:rPr>
                <w:noProof/>
                <w:webHidden/>
              </w:rPr>
              <w:instrText xml:space="preserve"> PAGEREF _Toc392718250 \h </w:instrText>
            </w:r>
            <w:r w:rsidR="000D3DB1">
              <w:rPr>
                <w:noProof/>
                <w:webHidden/>
              </w:rPr>
            </w:r>
            <w:r w:rsidR="000D3DB1">
              <w:rPr>
                <w:noProof/>
                <w:webHidden/>
              </w:rPr>
              <w:fldChar w:fldCharType="separate"/>
            </w:r>
            <w:r w:rsidR="00436567">
              <w:rPr>
                <w:noProof/>
                <w:webHidden/>
              </w:rPr>
              <w:t>16</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51" w:history="1">
            <w:r w:rsidR="000D3DB1" w:rsidRPr="00C04C26">
              <w:rPr>
                <w:rStyle w:val="Hyperlink"/>
                <w:noProof/>
              </w:rPr>
              <w:t>2NC Links – Market Demand</w:t>
            </w:r>
            <w:r w:rsidR="000D3DB1">
              <w:rPr>
                <w:noProof/>
                <w:webHidden/>
              </w:rPr>
              <w:tab/>
            </w:r>
            <w:r w:rsidR="000D3DB1">
              <w:rPr>
                <w:noProof/>
                <w:webHidden/>
              </w:rPr>
              <w:fldChar w:fldCharType="begin"/>
            </w:r>
            <w:r w:rsidR="000D3DB1">
              <w:rPr>
                <w:noProof/>
                <w:webHidden/>
              </w:rPr>
              <w:instrText xml:space="preserve"> PAGEREF _Toc392718251 \h </w:instrText>
            </w:r>
            <w:r w:rsidR="000D3DB1">
              <w:rPr>
                <w:noProof/>
                <w:webHidden/>
              </w:rPr>
            </w:r>
            <w:r w:rsidR="000D3DB1">
              <w:rPr>
                <w:noProof/>
                <w:webHidden/>
              </w:rPr>
              <w:fldChar w:fldCharType="separate"/>
            </w:r>
            <w:r w:rsidR="00436567">
              <w:rPr>
                <w:noProof/>
                <w:webHidden/>
              </w:rPr>
              <w:t>17</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52" w:history="1">
            <w:r w:rsidR="000D3DB1" w:rsidRPr="00C04C26">
              <w:rPr>
                <w:rStyle w:val="Hyperlink"/>
                <w:noProof/>
              </w:rPr>
              <w:t>2NC Links – Market Demand</w:t>
            </w:r>
            <w:r w:rsidR="000D3DB1">
              <w:rPr>
                <w:noProof/>
                <w:webHidden/>
              </w:rPr>
              <w:tab/>
            </w:r>
            <w:r w:rsidR="000D3DB1">
              <w:rPr>
                <w:noProof/>
                <w:webHidden/>
              </w:rPr>
              <w:fldChar w:fldCharType="begin"/>
            </w:r>
            <w:r w:rsidR="000D3DB1">
              <w:rPr>
                <w:noProof/>
                <w:webHidden/>
              </w:rPr>
              <w:instrText xml:space="preserve"> PAGEREF _Toc392718252 \h </w:instrText>
            </w:r>
            <w:r w:rsidR="000D3DB1">
              <w:rPr>
                <w:noProof/>
                <w:webHidden/>
              </w:rPr>
            </w:r>
            <w:r w:rsidR="000D3DB1">
              <w:rPr>
                <w:noProof/>
                <w:webHidden/>
              </w:rPr>
              <w:fldChar w:fldCharType="separate"/>
            </w:r>
            <w:r w:rsidR="00436567">
              <w:rPr>
                <w:noProof/>
                <w:webHidden/>
              </w:rPr>
              <w:t>18</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53" w:history="1">
            <w:r w:rsidR="000D3DB1" w:rsidRPr="00C04C26">
              <w:rPr>
                <w:rStyle w:val="Hyperlink"/>
                <w:noProof/>
              </w:rPr>
              <w:t>2NC Links – Energy Independence</w:t>
            </w:r>
            <w:r w:rsidR="000D3DB1">
              <w:rPr>
                <w:noProof/>
                <w:webHidden/>
              </w:rPr>
              <w:tab/>
            </w:r>
            <w:r w:rsidR="000D3DB1">
              <w:rPr>
                <w:noProof/>
                <w:webHidden/>
              </w:rPr>
              <w:fldChar w:fldCharType="begin"/>
            </w:r>
            <w:r w:rsidR="000D3DB1">
              <w:rPr>
                <w:noProof/>
                <w:webHidden/>
              </w:rPr>
              <w:instrText xml:space="preserve"> PAGEREF _Toc392718253 \h </w:instrText>
            </w:r>
            <w:r w:rsidR="000D3DB1">
              <w:rPr>
                <w:noProof/>
                <w:webHidden/>
              </w:rPr>
            </w:r>
            <w:r w:rsidR="000D3DB1">
              <w:rPr>
                <w:noProof/>
                <w:webHidden/>
              </w:rPr>
              <w:fldChar w:fldCharType="separate"/>
            </w:r>
            <w:r w:rsidR="00436567">
              <w:rPr>
                <w:noProof/>
                <w:webHidden/>
              </w:rPr>
              <w:t>19</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54" w:history="1">
            <w:r w:rsidR="000D3DB1" w:rsidRPr="00C04C26">
              <w:rPr>
                <w:rStyle w:val="Hyperlink"/>
                <w:noProof/>
              </w:rPr>
              <w:t>Link – Alt Energy</w:t>
            </w:r>
            <w:r w:rsidR="000D3DB1">
              <w:rPr>
                <w:noProof/>
                <w:webHidden/>
              </w:rPr>
              <w:tab/>
            </w:r>
            <w:r w:rsidR="000D3DB1">
              <w:rPr>
                <w:noProof/>
                <w:webHidden/>
              </w:rPr>
              <w:fldChar w:fldCharType="begin"/>
            </w:r>
            <w:r w:rsidR="000D3DB1">
              <w:rPr>
                <w:noProof/>
                <w:webHidden/>
              </w:rPr>
              <w:instrText xml:space="preserve"> PAGEREF _Toc392718254 \h </w:instrText>
            </w:r>
            <w:r w:rsidR="000D3DB1">
              <w:rPr>
                <w:noProof/>
                <w:webHidden/>
              </w:rPr>
            </w:r>
            <w:r w:rsidR="000D3DB1">
              <w:rPr>
                <w:noProof/>
                <w:webHidden/>
              </w:rPr>
              <w:fldChar w:fldCharType="separate"/>
            </w:r>
            <w:r w:rsidR="00436567">
              <w:rPr>
                <w:noProof/>
                <w:webHidden/>
              </w:rPr>
              <w:t>20</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55" w:history="1">
            <w:r w:rsidR="000D3DB1" w:rsidRPr="00C04C26">
              <w:rPr>
                <w:rStyle w:val="Hyperlink"/>
                <w:noProof/>
              </w:rPr>
              <w:t>Link – Alt Energy</w:t>
            </w:r>
            <w:r w:rsidR="000D3DB1">
              <w:rPr>
                <w:noProof/>
                <w:webHidden/>
              </w:rPr>
              <w:tab/>
            </w:r>
            <w:r w:rsidR="000D3DB1">
              <w:rPr>
                <w:noProof/>
                <w:webHidden/>
              </w:rPr>
              <w:fldChar w:fldCharType="begin"/>
            </w:r>
            <w:r w:rsidR="000D3DB1">
              <w:rPr>
                <w:noProof/>
                <w:webHidden/>
              </w:rPr>
              <w:instrText xml:space="preserve"> PAGEREF _Toc392718255 \h </w:instrText>
            </w:r>
            <w:r w:rsidR="000D3DB1">
              <w:rPr>
                <w:noProof/>
                <w:webHidden/>
              </w:rPr>
            </w:r>
            <w:r w:rsidR="000D3DB1">
              <w:rPr>
                <w:noProof/>
                <w:webHidden/>
              </w:rPr>
              <w:fldChar w:fldCharType="separate"/>
            </w:r>
            <w:r w:rsidR="00436567">
              <w:rPr>
                <w:noProof/>
                <w:webHidden/>
              </w:rPr>
              <w:t>21</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56" w:history="1">
            <w:r w:rsidR="000D3DB1" w:rsidRPr="00C04C26">
              <w:rPr>
                <w:rStyle w:val="Hyperlink"/>
                <w:noProof/>
              </w:rPr>
              <w:t>Link – Natural Gas</w:t>
            </w:r>
            <w:r w:rsidR="000D3DB1">
              <w:rPr>
                <w:noProof/>
                <w:webHidden/>
              </w:rPr>
              <w:tab/>
            </w:r>
            <w:r w:rsidR="000D3DB1">
              <w:rPr>
                <w:noProof/>
                <w:webHidden/>
              </w:rPr>
              <w:fldChar w:fldCharType="begin"/>
            </w:r>
            <w:r w:rsidR="000D3DB1">
              <w:rPr>
                <w:noProof/>
                <w:webHidden/>
              </w:rPr>
              <w:instrText xml:space="preserve"> PAGEREF _Toc392718256 \h </w:instrText>
            </w:r>
            <w:r w:rsidR="000D3DB1">
              <w:rPr>
                <w:noProof/>
                <w:webHidden/>
              </w:rPr>
            </w:r>
            <w:r w:rsidR="000D3DB1">
              <w:rPr>
                <w:noProof/>
                <w:webHidden/>
              </w:rPr>
              <w:fldChar w:fldCharType="separate"/>
            </w:r>
            <w:r w:rsidR="00436567">
              <w:rPr>
                <w:noProof/>
                <w:webHidden/>
              </w:rPr>
              <w:t>22</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57" w:history="1">
            <w:r w:rsidR="000D3DB1" w:rsidRPr="00C04C26">
              <w:rPr>
                <w:rStyle w:val="Hyperlink"/>
                <w:noProof/>
                <w:shd w:val="clear" w:color="auto" w:fill="FFFFFF"/>
              </w:rPr>
              <w:t>Link – Natural Gas</w:t>
            </w:r>
            <w:r w:rsidR="000D3DB1">
              <w:rPr>
                <w:noProof/>
                <w:webHidden/>
              </w:rPr>
              <w:tab/>
            </w:r>
            <w:r w:rsidR="000D3DB1">
              <w:rPr>
                <w:noProof/>
                <w:webHidden/>
              </w:rPr>
              <w:fldChar w:fldCharType="begin"/>
            </w:r>
            <w:r w:rsidR="000D3DB1">
              <w:rPr>
                <w:noProof/>
                <w:webHidden/>
              </w:rPr>
              <w:instrText xml:space="preserve"> PAGEREF _Toc392718257 \h </w:instrText>
            </w:r>
            <w:r w:rsidR="000D3DB1">
              <w:rPr>
                <w:noProof/>
                <w:webHidden/>
              </w:rPr>
            </w:r>
            <w:r w:rsidR="000D3DB1">
              <w:rPr>
                <w:noProof/>
                <w:webHidden/>
              </w:rPr>
              <w:fldChar w:fldCharType="separate"/>
            </w:r>
            <w:r w:rsidR="00436567">
              <w:rPr>
                <w:noProof/>
                <w:webHidden/>
              </w:rPr>
              <w:t>23</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58" w:history="1">
            <w:r w:rsidR="000D3DB1" w:rsidRPr="00C04C26">
              <w:rPr>
                <w:rStyle w:val="Hyperlink"/>
                <w:noProof/>
              </w:rPr>
              <w:t>Link – OCS</w:t>
            </w:r>
            <w:r w:rsidR="000D3DB1">
              <w:rPr>
                <w:noProof/>
                <w:webHidden/>
              </w:rPr>
              <w:tab/>
            </w:r>
            <w:r w:rsidR="000D3DB1">
              <w:rPr>
                <w:noProof/>
                <w:webHidden/>
              </w:rPr>
              <w:fldChar w:fldCharType="begin"/>
            </w:r>
            <w:r w:rsidR="000D3DB1">
              <w:rPr>
                <w:noProof/>
                <w:webHidden/>
              </w:rPr>
              <w:instrText xml:space="preserve"> PAGEREF _Toc392718258 \h </w:instrText>
            </w:r>
            <w:r w:rsidR="000D3DB1">
              <w:rPr>
                <w:noProof/>
                <w:webHidden/>
              </w:rPr>
            </w:r>
            <w:r w:rsidR="000D3DB1">
              <w:rPr>
                <w:noProof/>
                <w:webHidden/>
              </w:rPr>
              <w:fldChar w:fldCharType="separate"/>
            </w:r>
            <w:r w:rsidR="00436567">
              <w:rPr>
                <w:noProof/>
                <w:webHidden/>
              </w:rPr>
              <w:t>24</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59" w:history="1">
            <w:r w:rsidR="000D3DB1" w:rsidRPr="00C04C26">
              <w:rPr>
                <w:rStyle w:val="Hyperlink"/>
                <w:noProof/>
              </w:rPr>
              <w:t>Link – Oil Drilling</w:t>
            </w:r>
            <w:r w:rsidR="000D3DB1">
              <w:rPr>
                <w:noProof/>
                <w:webHidden/>
              </w:rPr>
              <w:tab/>
            </w:r>
            <w:r w:rsidR="000D3DB1">
              <w:rPr>
                <w:noProof/>
                <w:webHidden/>
              </w:rPr>
              <w:fldChar w:fldCharType="begin"/>
            </w:r>
            <w:r w:rsidR="000D3DB1">
              <w:rPr>
                <w:noProof/>
                <w:webHidden/>
              </w:rPr>
              <w:instrText xml:space="preserve"> PAGEREF _Toc392718259 \h </w:instrText>
            </w:r>
            <w:r w:rsidR="000D3DB1">
              <w:rPr>
                <w:noProof/>
                <w:webHidden/>
              </w:rPr>
            </w:r>
            <w:r w:rsidR="000D3DB1">
              <w:rPr>
                <w:noProof/>
                <w:webHidden/>
              </w:rPr>
              <w:fldChar w:fldCharType="separate"/>
            </w:r>
            <w:r w:rsidR="00436567">
              <w:rPr>
                <w:noProof/>
                <w:webHidden/>
              </w:rPr>
              <w:t>25</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60" w:history="1">
            <w:r w:rsidR="000D3DB1" w:rsidRPr="00C04C26">
              <w:rPr>
                <w:rStyle w:val="Hyperlink"/>
                <w:noProof/>
              </w:rPr>
              <w:t>Link – Renewables</w:t>
            </w:r>
            <w:r w:rsidR="000D3DB1">
              <w:rPr>
                <w:noProof/>
                <w:webHidden/>
              </w:rPr>
              <w:tab/>
            </w:r>
            <w:r w:rsidR="000D3DB1">
              <w:rPr>
                <w:noProof/>
                <w:webHidden/>
              </w:rPr>
              <w:fldChar w:fldCharType="begin"/>
            </w:r>
            <w:r w:rsidR="000D3DB1">
              <w:rPr>
                <w:noProof/>
                <w:webHidden/>
              </w:rPr>
              <w:instrText xml:space="preserve"> PAGEREF _Toc392718260 \h </w:instrText>
            </w:r>
            <w:r w:rsidR="000D3DB1">
              <w:rPr>
                <w:noProof/>
                <w:webHidden/>
              </w:rPr>
            </w:r>
            <w:r w:rsidR="000D3DB1">
              <w:rPr>
                <w:noProof/>
                <w:webHidden/>
              </w:rPr>
              <w:fldChar w:fldCharType="separate"/>
            </w:r>
            <w:r w:rsidR="00436567">
              <w:rPr>
                <w:noProof/>
                <w:webHidden/>
              </w:rPr>
              <w:t>26</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61" w:history="1">
            <w:r w:rsidR="000D3DB1" w:rsidRPr="00C04C26">
              <w:rPr>
                <w:rStyle w:val="Hyperlink"/>
                <w:noProof/>
              </w:rPr>
              <w:t>Link – Offshore Wind</w:t>
            </w:r>
            <w:r w:rsidR="000D3DB1">
              <w:rPr>
                <w:noProof/>
                <w:webHidden/>
              </w:rPr>
              <w:tab/>
            </w:r>
            <w:r w:rsidR="000D3DB1">
              <w:rPr>
                <w:noProof/>
                <w:webHidden/>
              </w:rPr>
              <w:fldChar w:fldCharType="begin"/>
            </w:r>
            <w:r w:rsidR="000D3DB1">
              <w:rPr>
                <w:noProof/>
                <w:webHidden/>
              </w:rPr>
              <w:instrText xml:space="preserve"> PAGEREF _Toc392718261 \h </w:instrText>
            </w:r>
            <w:r w:rsidR="000D3DB1">
              <w:rPr>
                <w:noProof/>
                <w:webHidden/>
              </w:rPr>
            </w:r>
            <w:r w:rsidR="000D3DB1">
              <w:rPr>
                <w:noProof/>
                <w:webHidden/>
              </w:rPr>
              <w:fldChar w:fldCharType="separate"/>
            </w:r>
            <w:r w:rsidR="00436567">
              <w:rPr>
                <w:noProof/>
                <w:webHidden/>
              </w:rPr>
              <w:t>27</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62" w:history="1">
            <w:r w:rsidR="000D3DB1" w:rsidRPr="00C04C26">
              <w:rPr>
                <w:rStyle w:val="Hyperlink"/>
                <w:noProof/>
              </w:rPr>
              <w:t>2NC Link Magnifier – Perception</w:t>
            </w:r>
            <w:r w:rsidR="000D3DB1">
              <w:rPr>
                <w:noProof/>
                <w:webHidden/>
              </w:rPr>
              <w:tab/>
            </w:r>
            <w:r w:rsidR="000D3DB1">
              <w:rPr>
                <w:noProof/>
                <w:webHidden/>
              </w:rPr>
              <w:fldChar w:fldCharType="begin"/>
            </w:r>
            <w:r w:rsidR="000D3DB1">
              <w:rPr>
                <w:noProof/>
                <w:webHidden/>
              </w:rPr>
              <w:instrText xml:space="preserve"> PAGEREF _Toc392718262 \h </w:instrText>
            </w:r>
            <w:r w:rsidR="000D3DB1">
              <w:rPr>
                <w:noProof/>
                <w:webHidden/>
              </w:rPr>
            </w:r>
            <w:r w:rsidR="000D3DB1">
              <w:rPr>
                <w:noProof/>
                <w:webHidden/>
              </w:rPr>
              <w:fldChar w:fldCharType="separate"/>
            </w:r>
            <w:r w:rsidR="00436567">
              <w:rPr>
                <w:noProof/>
                <w:webHidden/>
              </w:rPr>
              <w:t>28</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63" w:history="1">
            <w:r w:rsidR="000D3DB1" w:rsidRPr="00C04C26">
              <w:rPr>
                <w:rStyle w:val="Hyperlink"/>
                <w:noProof/>
              </w:rPr>
              <w:t>2NC Link Magnifier – Perception</w:t>
            </w:r>
            <w:r w:rsidR="000D3DB1">
              <w:rPr>
                <w:noProof/>
                <w:webHidden/>
              </w:rPr>
              <w:tab/>
            </w:r>
            <w:r w:rsidR="000D3DB1">
              <w:rPr>
                <w:noProof/>
                <w:webHidden/>
              </w:rPr>
              <w:fldChar w:fldCharType="begin"/>
            </w:r>
            <w:r w:rsidR="000D3DB1">
              <w:rPr>
                <w:noProof/>
                <w:webHidden/>
              </w:rPr>
              <w:instrText xml:space="preserve"> PAGEREF _Toc392718263 \h </w:instrText>
            </w:r>
            <w:r w:rsidR="000D3DB1">
              <w:rPr>
                <w:noProof/>
                <w:webHidden/>
              </w:rPr>
            </w:r>
            <w:r w:rsidR="000D3DB1">
              <w:rPr>
                <w:noProof/>
                <w:webHidden/>
              </w:rPr>
              <w:fldChar w:fldCharType="separate"/>
            </w:r>
            <w:r w:rsidR="00436567">
              <w:rPr>
                <w:noProof/>
                <w:webHidden/>
              </w:rPr>
              <w:t>29</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64" w:history="1">
            <w:r w:rsidR="000D3DB1" w:rsidRPr="00C04C26">
              <w:rPr>
                <w:rStyle w:val="Hyperlink"/>
                <w:noProof/>
              </w:rPr>
              <w:t>2NC Link Magnifier – Spillover</w:t>
            </w:r>
            <w:r w:rsidR="000D3DB1">
              <w:rPr>
                <w:noProof/>
                <w:webHidden/>
              </w:rPr>
              <w:tab/>
            </w:r>
            <w:r w:rsidR="000D3DB1">
              <w:rPr>
                <w:noProof/>
                <w:webHidden/>
              </w:rPr>
              <w:fldChar w:fldCharType="begin"/>
            </w:r>
            <w:r w:rsidR="000D3DB1">
              <w:rPr>
                <w:noProof/>
                <w:webHidden/>
              </w:rPr>
              <w:instrText xml:space="preserve"> PAGEREF _Toc392718264 \h </w:instrText>
            </w:r>
            <w:r w:rsidR="000D3DB1">
              <w:rPr>
                <w:noProof/>
                <w:webHidden/>
              </w:rPr>
            </w:r>
            <w:r w:rsidR="000D3DB1">
              <w:rPr>
                <w:noProof/>
                <w:webHidden/>
              </w:rPr>
              <w:fldChar w:fldCharType="separate"/>
            </w:r>
            <w:r w:rsidR="00436567">
              <w:rPr>
                <w:noProof/>
                <w:webHidden/>
              </w:rPr>
              <w:t>30</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65" w:history="1">
            <w:r w:rsidR="000D3DB1" w:rsidRPr="00C04C26">
              <w:rPr>
                <w:rStyle w:val="Hyperlink"/>
                <w:noProof/>
              </w:rPr>
              <w:t>A2: Plan Small/Not Percieved</w:t>
            </w:r>
            <w:r w:rsidR="000D3DB1">
              <w:rPr>
                <w:noProof/>
                <w:webHidden/>
              </w:rPr>
              <w:tab/>
            </w:r>
            <w:r w:rsidR="000D3DB1">
              <w:rPr>
                <w:noProof/>
                <w:webHidden/>
              </w:rPr>
              <w:fldChar w:fldCharType="begin"/>
            </w:r>
            <w:r w:rsidR="000D3DB1">
              <w:rPr>
                <w:noProof/>
                <w:webHidden/>
              </w:rPr>
              <w:instrText xml:space="preserve"> PAGEREF _Toc392718265 \h </w:instrText>
            </w:r>
            <w:r w:rsidR="000D3DB1">
              <w:rPr>
                <w:noProof/>
                <w:webHidden/>
              </w:rPr>
            </w:r>
            <w:r w:rsidR="000D3DB1">
              <w:rPr>
                <w:noProof/>
                <w:webHidden/>
              </w:rPr>
              <w:fldChar w:fldCharType="separate"/>
            </w:r>
            <w:r w:rsidR="00436567">
              <w:rPr>
                <w:noProof/>
                <w:webHidden/>
              </w:rPr>
              <w:t>31</w:t>
            </w:r>
            <w:r w:rsidR="000D3DB1">
              <w:rPr>
                <w:noProof/>
                <w:webHidden/>
              </w:rPr>
              <w:fldChar w:fldCharType="end"/>
            </w:r>
          </w:hyperlink>
        </w:p>
        <w:p w:rsidR="000D3DB1" w:rsidRDefault="00483492">
          <w:pPr>
            <w:pStyle w:val="TOC2"/>
            <w:tabs>
              <w:tab w:val="right" w:leader="dot" w:pos="9350"/>
            </w:tabs>
            <w:rPr>
              <w:rFonts w:asciiTheme="minorHAnsi" w:eastAsiaTheme="minorEastAsia" w:hAnsiTheme="minorHAnsi" w:cstheme="minorBidi"/>
              <w:noProof/>
            </w:rPr>
          </w:pPr>
          <w:hyperlink w:anchor="_Toc392718266" w:history="1">
            <w:r w:rsidR="000D3DB1" w:rsidRPr="00C04C26">
              <w:rPr>
                <w:rStyle w:val="Hyperlink"/>
                <w:noProof/>
              </w:rPr>
              <w:t>Impact</w:t>
            </w:r>
            <w:r w:rsidR="000D3DB1">
              <w:rPr>
                <w:noProof/>
                <w:webHidden/>
              </w:rPr>
              <w:tab/>
            </w:r>
            <w:r w:rsidR="000D3DB1">
              <w:rPr>
                <w:noProof/>
                <w:webHidden/>
              </w:rPr>
              <w:fldChar w:fldCharType="begin"/>
            </w:r>
            <w:r w:rsidR="000D3DB1">
              <w:rPr>
                <w:noProof/>
                <w:webHidden/>
              </w:rPr>
              <w:instrText xml:space="preserve"> PAGEREF _Toc392718266 \h </w:instrText>
            </w:r>
            <w:r w:rsidR="000D3DB1">
              <w:rPr>
                <w:noProof/>
                <w:webHidden/>
              </w:rPr>
            </w:r>
            <w:r w:rsidR="000D3DB1">
              <w:rPr>
                <w:noProof/>
                <w:webHidden/>
              </w:rPr>
              <w:fldChar w:fldCharType="separate"/>
            </w:r>
            <w:r w:rsidR="00436567">
              <w:rPr>
                <w:noProof/>
                <w:webHidden/>
              </w:rPr>
              <w:t>32</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67" w:history="1">
            <w:r w:rsidR="000D3DB1" w:rsidRPr="00C04C26">
              <w:rPr>
                <w:rStyle w:val="Hyperlink"/>
                <w:noProof/>
              </w:rPr>
              <w:t>2NC Impact – Alt Energy</w:t>
            </w:r>
            <w:r w:rsidR="000D3DB1">
              <w:rPr>
                <w:noProof/>
                <w:webHidden/>
              </w:rPr>
              <w:tab/>
            </w:r>
            <w:r w:rsidR="000D3DB1">
              <w:rPr>
                <w:noProof/>
                <w:webHidden/>
              </w:rPr>
              <w:fldChar w:fldCharType="begin"/>
            </w:r>
            <w:r w:rsidR="000D3DB1">
              <w:rPr>
                <w:noProof/>
                <w:webHidden/>
              </w:rPr>
              <w:instrText xml:space="preserve"> PAGEREF _Toc392718267 \h </w:instrText>
            </w:r>
            <w:r w:rsidR="000D3DB1">
              <w:rPr>
                <w:noProof/>
                <w:webHidden/>
              </w:rPr>
            </w:r>
            <w:r w:rsidR="000D3DB1">
              <w:rPr>
                <w:noProof/>
                <w:webHidden/>
              </w:rPr>
              <w:fldChar w:fldCharType="separate"/>
            </w:r>
            <w:r w:rsidR="00436567">
              <w:rPr>
                <w:noProof/>
                <w:webHidden/>
              </w:rPr>
              <w:t>33</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68" w:history="1">
            <w:r w:rsidR="000D3DB1" w:rsidRPr="00C04C26">
              <w:rPr>
                <w:rStyle w:val="Hyperlink"/>
                <w:noProof/>
              </w:rPr>
              <w:t>2NC Impact – Econ</w:t>
            </w:r>
            <w:r w:rsidR="000D3DB1">
              <w:rPr>
                <w:noProof/>
                <w:webHidden/>
              </w:rPr>
              <w:tab/>
            </w:r>
            <w:r w:rsidR="000D3DB1">
              <w:rPr>
                <w:noProof/>
                <w:webHidden/>
              </w:rPr>
              <w:fldChar w:fldCharType="begin"/>
            </w:r>
            <w:r w:rsidR="000D3DB1">
              <w:rPr>
                <w:noProof/>
                <w:webHidden/>
              </w:rPr>
              <w:instrText xml:space="preserve"> PAGEREF _Toc392718268 \h </w:instrText>
            </w:r>
            <w:r w:rsidR="000D3DB1">
              <w:rPr>
                <w:noProof/>
                <w:webHidden/>
              </w:rPr>
            </w:r>
            <w:r w:rsidR="000D3DB1">
              <w:rPr>
                <w:noProof/>
                <w:webHidden/>
              </w:rPr>
              <w:fldChar w:fldCharType="separate"/>
            </w:r>
            <w:r w:rsidR="00436567">
              <w:rPr>
                <w:noProof/>
                <w:webHidden/>
              </w:rPr>
              <w:t>34</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69" w:history="1">
            <w:r w:rsidR="000D3DB1" w:rsidRPr="00C04C26">
              <w:rPr>
                <w:rStyle w:val="Hyperlink"/>
                <w:noProof/>
              </w:rPr>
              <w:t>2NC Impact – Warming</w:t>
            </w:r>
            <w:r w:rsidR="000D3DB1">
              <w:rPr>
                <w:noProof/>
                <w:webHidden/>
              </w:rPr>
              <w:tab/>
            </w:r>
            <w:r w:rsidR="000D3DB1">
              <w:rPr>
                <w:noProof/>
                <w:webHidden/>
              </w:rPr>
              <w:fldChar w:fldCharType="begin"/>
            </w:r>
            <w:r w:rsidR="000D3DB1">
              <w:rPr>
                <w:noProof/>
                <w:webHidden/>
              </w:rPr>
              <w:instrText xml:space="preserve"> PAGEREF _Toc392718269 \h </w:instrText>
            </w:r>
            <w:r w:rsidR="000D3DB1">
              <w:rPr>
                <w:noProof/>
                <w:webHidden/>
              </w:rPr>
            </w:r>
            <w:r w:rsidR="000D3DB1">
              <w:rPr>
                <w:noProof/>
                <w:webHidden/>
              </w:rPr>
              <w:fldChar w:fldCharType="separate"/>
            </w:r>
            <w:r w:rsidR="00436567">
              <w:rPr>
                <w:noProof/>
                <w:webHidden/>
              </w:rPr>
              <w:t>35</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70" w:history="1">
            <w:r w:rsidR="000D3DB1" w:rsidRPr="00C04C26">
              <w:rPr>
                <w:rStyle w:val="Hyperlink"/>
                <w:iCs/>
                <w:noProof/>
              </w:rPr>
              <w:t>2NC Impact – Russia</w:t>
            </w:r>
            <w:r w:rsidR="000D3DB1">
              <w:rPr>
                <w:noProof/>
                <w:webHidden/>
              </w:rPr>
              <w:tab/>
            </w:r>
            <w:r w:rsidR="000D3DB1">
              <w:rPr>
                <w:noProof/>
                <w:webHidden/>
              </w:rPr>
              <w:fldChar w:fldCharType="begin"/>
            </w:r>
            <w:r w:rsidR="000D3DB1">
              <w:rPr>
                <w:noProof/>
                <w:webHidden/>
              </w:rPr>
              <w:instrText xml:space="preserve"> PAGEREF _Toc392718270 \h </w:instrText>
            </w:r>
            <w:r w:rsidR="000D3DB1">
              <w:rPr>
                <w:noProof/>
                <w:webHidden/>
              </w:rPr>
            </w:r>
            <w:r w:rsidR="000D3DB1">
              <w:rPr>
                <w:noProof/>
                <w:webHidden/>
              </w:rPr>
              <w:fldChar w:fldCharType="separate"/>
            </w:r>
            <w:r w:rsidR="00436567">
              <w:rPr>
                <w:noProof/>
                <w:webHidden/>
              </w:rPr>
              <w:t>36</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71" w:history="1">
            <w:r w:rsidR="000D3DB1" w:rsidRPr="00C04C26">
              <w:rPr>
                <w:rStyle w:val="Hyperlink"/>
                <w:iCs/>
                <w:noProof/>
              </w:rPr>
              <w:t>2NC Impact – Russia</w:t>
            </w:r>
            <w:r w:rsidR="000D3DB1">
              <w:rPr>
                <w:noProof/>
                <w:webHidden/>
              </w:rPr>
              <w:tab/>
            </w:r>
            <w:r w:rsidR="000D3DB1">
              <w:rPr>
                <w:noProof/>
                <w:webHidden/>
              </w:rPr>
              <w:fldChar w:fldCharType="begin"/>
            </w:r>
            <w:r w:rsidR="000D3DB1">
              <w:rPr>
                <w:noProof/>
                <w:webHidden/>
              </w:rPr>
              <w:instrText xml:space="preserve"> PAGEREF _Toc392718271 \h </w:instrText>
            </w:r>
            <w:r w:rsidR="000D3DB1">
              <w:rPr>
                <w:noProof/>
                <w:webHidden/>
              </w:rPr>
            </w:r>
            <w:r w:rsidR="000D3DB1">
              <w:rPr>
                <w:noProof/>
                <w:webHidden/>
              </w:rPr>
              <w:fldChar w:fldCharType="separate"/>
            </w:r>
            <w:r w:rsidR="00436567">
              <w:rPr>
                <w:noProof/>
                <w:webHidden/>
              </w:rPr>
              <w:t>37</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72" w:history="1">
            <w:r w:rsidR="000D3DB1" w:rsidRPr="00C04C26">
              <w:rPr>
                <w:rStyle w:val="Hyperlink"/>
                <w:noProof/>
              </w:rPr>
              <w:t>2NC Russia Turns Economy</w:t>
            </w:r>
            <w:r w:rsidR="000D3DB1">
              <w:rPr>
                <w:noProof/>
                <w:webHidden/>
              </w:rPr>
              <w:tab/>
            </w:r>
            <w:r w:rsidR="000D3DB1">
              <w:rPr>
                <w:noProof/>
                <w:webHidden/>
              </w:rPr>
              <w:fldChar w:fldCharType="begin"/>
            </w:r>
            <w:r w:rsidR="000D3DB1">
              <w:rPr>
                <w:noProof/>
                <w:webHidden/>
              </w:rPr>
              <w:instrText xml:space="preserve"> PAGEREF _Toc392718272 \h </w:instrText>
            </w:r>
            <w:r w:rsidR="000D3DB1">
              <w:rPr>
                <w:noProof/>
                <w:webHidden/>
              </w:rPr>
            </w:r>
            <w:r w:rsidR="000D3DB1">
              <w:rPr>
                <w:noProof/>
                <w:webHidden/>
              </w:rPr>
              <w:fldChar w:fldCharType="separate"/>
            </w:r>
            <w:r w:rsidR="00436567">
              <w:rPr>
                <w:noProof/>
                <w:webHidden/>
              </w:rPr>
              <w:t>38</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73" w:history="1">
            <w:r w:rsidR="000D3DB1" w:rsidRPr="00C04C26">
              <w:rPr>
                <w:rStyle w:val="Hyperlink"/>
                <w:noProof/>
              </w:rPr>
              <w:t>2NC Russia Turns Economy</w:t>
            </w:r>
            <w:r w:rsidR="000D3DB1">
              <w:rPr>
                <w:noProof/>
                <w:webHidden/>
              </w:rPr>
              <w:tab/>
            </w:r>
            <w:r w:rsidR="000D3DB1">
              <w:rPr>
                <w:noProof/>
                <w:webHidden/>
              </w:rPr>
              <w:fldChar w:fldCharType="begin"/>
            </w:r>
            <w:r w:rsidR="000D3DB1">
              <w:rPr>
                <w:noProof/>
                <w:webHidden/>
              </w:rPr>
              <w:instrText xml:space="preserve"> PAGEREF _Toc392718273 \h </w:instrText>
            </w:r>
            <w:r w:rsidR="000D3DB1">
              <w:rPr>
                <w:noProof/>
                <w:webHidden/>
              </w:rPr>
            </w:r>
            <w:r w:rsidR="000D3DB1">
              <w:rPr>
                <w:noProof/>
                <w:webHidden/>
              </w:rPr>
              <w:fldChar w:fldCharType="separate"/>
            </w:r>
            <w:r w:rsidR="00436567">
              <w:rPr>
                <w:noProof/>
                <w:webHidden/>
              </w:rPr>
              <w:t>39</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74" w:history="1">
            <w:r w:rsidR="000D3DB1" w:rsidRPr="00C04C26">
              <w:rPr>
                <w:rStyle w:val="Hyperlink"/>
                <w:noProof/>
              </w:rPr>
              <w:t>2NC Turns Case – Renewables</w:t>
            </w:r>
            <w:r w:rsidR="000D3DB1">
              <w:rPr>
                <w:noProof/>
                <w:webHidden/>
              </w:rPr>
              <w:tab/>
            </w:r>
            <w:r w:rsidR="000D3DB1">
              <w:rPr>
                <w:noProof/>
                <w:webHidden/>
              </w:rPr>
              <w:fldChar w:fldCharType="begin"/>
            </w:r>
            <w:r w:rsidR="000D3DB1">
              <w:rPr>
                <w:noProof/>
                <w:webHidden/>
              </w:rPr>
              <w:instrText xml:space="preserve"> PAGEREF _Toc392718274 \h </w:instrText>
            </w:r>
            <w:r w:rsidR="000D3DB1">
              <w:rPr>
                <w:noProof/>
                <w:webHidden/>
              </w:rPr>
            </w:r>
            <w:r w:rsidR="000D3DB1">
              <w:rPr>
                <w:noProof/>
                <w:webHidden/>
              </w:rPr>
              <w:fldChar w:fldCharType="separate"/>
            </w:r>
            <w:r w:rsidR="00436567">
              <w:rPr>
                <w:noProof/>
                <w:webHidden/>
              </w:rPr>
              <w:t>40</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75" w:history="1">
            <w:r w:rsidR="000D3DB1" w:rsidRPr="00C04C26">
              <w:rPr>
                <w:rStyle w:val="Hyperlink"/>
                <w:noProof/>
                <w:lang w:eastAsia="ko-KR"/>
              </w:rPr>
              <w:t>2NC Turns Case – Natural Gas</w:t>
            </w:r>
            <w:r w:rsidR="000D3DB1">
              <w:rPr>
                <w:noProof/>
                <w:webHidden/>
              </w:rPr>
              <w:tab/>
            </w:r>
            <w:r w:rsidR="000D3DB1">
              <w:rPr>
                <w:noProof/>
                <w:webHidden/>
              </w:rPr>
              <w:fldChar w:fldCharType="begin"/>
            </w:r>
            <w:r w:rsidR="000D3DB1">
              <w:rPr>
                <w:noProof/>
                <w:webHidden/>
              </w:rPr>
              <w:instrText xml:space="preserve"> PAGEREF _Toc392718275 \h </w:instrText>
            </w:r>
            <w:r w:rsidR="000D3DB1">
              <w:rPr>
                <w:noProof/>
                <w:webHidden/>
              </w:rPr>
            </w:r>
            <w:r w:rsidR="000D3DB1">
              <w:rPr>
                <w:noProof/>
                <w:webHidden/>
              </w:rPr>
              <w:fldChar w:fldCharType="separate"/>
            </w:r>
            <w:r w:rsidR="00436567">
              <w:rPr>
                <w:noProof/>
                <w:webHidden/>
              </w:rPr>
              <w:t>41</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76" w:history="1">
            <w:r w:rsidR="000D3DB1" w:rsidRPr="00C04C26">
              <w:rPr>
                <w:rStyle w:val="Hyperlink"/>
                <w:noProof/>
                <w:lang w:eastAsia="ko-KR"/>
              </w:rPr>
              <w:t>A2: Shocks</w:t>
            </w:r>
            <w:r w:rsidR="000D3DB1">
              <w:rPr>
                <w:noProof/>
                <w:webHidden/>
              </w:rPr>
              <w:tab/>
            </w:r>
            <w:r w:rsidR="000D3DB1">
              <w:rPr>
                <w:noProof/>
                <w:webHidden/>
              </w:rPr>
              <w:fldChar w:fldCharType="begin"/>
            </w:r>
            <w:r w:rsidR="000D3DB1">
              <w:rPr>
                <w:noProof/>
                <w:webHidden/>
              </w:rPr>
              <w:instrText xml:space="preserve"> PAGEREF _Toc392718276 \h </w:instrText>
            </w:r>
            <w:r w:rsidR="000D3DB1">
              <w:rPr>
                <w:noProof/>
                <w:webHidden/>
              </w:rPr>
            </w:r>
            <w:r w:rsidR="000D3DB1">
              <w:rPr>
                <w:noProof/>
                <w:webHidden/>
              </w:rPr>
              <w:fldChar w:fldCharType="separate"/>
            </w:r>
            <w:r w:rsidR="00436567">
              <w:rPr>
                <w:noProof/>
                <w:webHidden/>
              </w:rPr>
              <w:t>42</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77" w:history="1">
            <w:r w:rsidR="000D3DB1" w:rsidRPr="00C04C26">
              <w:rPr>
                <w:rStyle w:val="Hyperlink"/>
                <w:noProof/>
                <w:lang w:eastAsia="ko-KR"/>
              </w:rPr>
              <w:t>A2: Shocks</w:t>
            </w:r>
            <w:r w:rsidR="000D3DB1">
              <w:rPr>
                <w:noProof/>
                <w:webHidden/>
              </w:rPr>
              <w:tab/>
            </w:r>
            <w:r w:rsidR="000D3DB1">
              <w:rPr>
                <w:noProof/>
                <w:webHidden/>
              </w:rPr>
              <w:fldChar w:fldCharType="begin"/>
            </w:r>
            <w:r w:rsidR="000D3DB1">
              <w:rPr>
                <w:noProof/>
                <w:webHidden/>
              </w:rPr>
              <w:instrText xml:space="preserve"> PAGEREF _Toc392718277 \h </w:instrText>
            </w:r>
            <w:r w:rsidR="000D3DB1">
              <w:rPr>
                <w:noProof/>
                <w:webHidden/>
              </w:rPr>
            </w:r>
            <w:r w:rsidR="000D3DB1">
              <w:rPr>
                <w:noProof/>
                <w:webHidden/>
              </w:rPr>
              <w:fldChar w:fldCharType="separate"/>
            </w:r>
            <w:r w:rsidR="00436567">
              <w:rPr>
                <w:noProof/>
                <w:webHidden/>
              </w:rPr>
              <w:t>43</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78" w:history="1">
            <w:r w:rsidR="000D3DB1" w:rsidRPr="00C04C26">
              <w:rPr>
                <w:rStyle w:val="Hyperlink"/>
                <w:noProof/>
                <w:lang w:eastAsia="ko-KR"/>
              </w:rPr>
              <w:t>A2: Econ Turn [Cheap Oil Good]</w:t>
            </w:r>
            <w:r w:rsidR="000D3DB1">
              <w:rPr>
                <w:noProof/>
                <w:webHidden/>
              </w:rPr>
              <w:tab/>
            </w:r>
            <w:r w:rsidR="000D3DB1">
              <w:rPr>
                <w:noProof/>
                <w:webHidden/>
              </w:rPr>
              <w:fldChar w:fldCharType="begin"/>
            </w:r>
            <w:r w:rsidR="000D3DB1">
              <w:rPr>
                <w:noProof/>
                <w:webHidden/>
              </w:rPr>
              <w:instrText xml:space="preserve"> PAGEREF _Toc392718278 \h </w:instrText>
            </w:r>
            <w:r w:rsidR="000D3DB1">
              <w:rPr>
                <w:noProof/>
                <w:webHidden/>
              </w:rPr>
            </w:r>
            <w:r w:rsidR="000D3DB1">
              <w:rPr>
                <w:noProof/>
                <w:webHidden/>
              </w:rPr>
              <w:fldChar w:fldCharType="separate"/>
            </w:r>
            <w:r w:rsidR="00436567">
              <w:rPr>
                <w:noProof/>
                <w:webHidden/>
              </w:rPr>
              <w:t>44</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79" w:history="1">
            <w:r w:rsidR="000D3DB1" w:rsidRPr="00C04C26">
              <w:rPr>
                <w:rStyle w:val="Hyperlink"/>
                <w:noProof/>
                <w:lang w:eastAsia="ko-KR"/>
              </w:rPr>
              <w:t>A2: Econ Turn [Stimulus]</w:t>
            </w:r>
            <w:r w:rsidR="000D3DB1">
              <w:rPr>
                <w:noProof/>
                <w:webHidden/>
              </w:rPr>
              <w:tab/>
            </w:r>
            <w:r w:rsidR="000D3DB1">
              <w:rPr>
                <w:noProof/>
                <w:webHidden/>
              </w:rPr>
              <w:fldChar w:fldCharType="begin"/>
            </w:r>
            <w:r w:rsidR="000D3DB1">
              <w:rPr>
                <w:noProof/>
                <w:webHidden/>
              </w:rPr>
              <w:instrText xml:space="preserve"> PAGEREF _Toc392718279 \h </w:instrText>
            </w:r>
            <w:r w:rsidR="000D3DB1">
              <w:rPr>
                <w:noProof/>
                <w:webHidden/>
              </w:rPr>
            </w:r>
            <w:r w:rsidR="000D3DB1">
              <w:rPr>
                <w:noProof/>
                <w:webHidden/>
              </w:rPr>
              <w:fldChar w:fldCharType="separate"/>
            </w:r>
            <w:r w:rsidR="00436567">
              <w:rPr>
                <w:noProof/>
                <w:webHidden/>
              </w:rPr>
              <w:t>45</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80" w:history="1">
            <w:r w:rsidR="000D3DB1" w:rsidRPr="00C04C26">
              <w:rPr>
                <w:rStyle w:val="Hyperlink"/>
                <w:noProof/>
                <w:lang w:eastAsia="ko-KR"/>
              </w:rPr>
              <w:t>A2: Econ Turn [Consumer Spending]</w:t>
            </w:r>
            <w:r w:rsidR="000D3DB1">
              <w:rPr>
                <w:noProof/>
                <w:webHidden/>
              </w:rPr>
              <w:tab/>
            </w:r>
            <w:r w:rsidR="000D3DB1">
              <w:rPr>
                <w:noProof/>
                <w:webHidden/>
              </w:rPr>
              <w:fldChar w:fldCharType="begin"/>
            </w:r>
            <w:r w:rsidR="000D3DB1">
              <w:rPr>
                <w:noProof/>
                <w:webHidden/>
              </w:rPr>
              <w:instrText xml:space="preserve"> PAGEREF _Toc392718280 \h </w:instrText>
            </w:r>
            <w:r w:rsidR="000D3DB1">
              <w:rPr>
                <w:noProof/>
                <w:webHidden/>
              </w:rPr>
            </w:r>
            <w:r w:rsidR="000D3DB1">
              <w:rPr>
                <w:noProof/>
                <w:webHidden/>
              </w:rPr>
              <w:fldChar w:fldCharType="separate"/>
            </w:r>
            <w:r w:rsidR="00436567">
              <w:rPr>
                <w:noProof/>
                <w:webHidden/>
              </w:rPr>
              <w:t>46</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81" w:history="1">
            <w:r w:rsidR="000D3DB1" w:rsidRPr="00C04C26">
              <w:rPr>
                <w:rStyle w:val="Hyperlink"/>
                <w:noProof/>
                <w:lang w:eastAsia="ko-KR"/>
              </w:rPr>
              <w:t>A2: Dutch Disease</w:t>
            </w:r>
            <w:r w:rsidR="000D3DB1">
              <w:rPr>
                <w:noProof/>
                <w:webHidden/>
              </w:rPr>
              <w:tab/>
            </w:r>
            <w:r w:rsidR="000D3DB1">
              <w:rPr>
                <w:noProof/>
                <w:webHidden/>
              </w:rPr>
              <w:fldChar w:fldCharType="begin"/>
            </w:r>
            <w:r w:rsidR="000D3DB1">
              <w:rPr>
                <w:noProof/>
                <w:webHidden/>
              </w:rPr>
              <w:instrText xml:space="preserve"> PAGEREF _Toc392718281 \h </w:instrText>
            </w:r>
            <w:r w:rsidR="000D3DB1">
              <w:rPr>
                <w:noProof/>
                <w:webHidden/>
              </w:rPr>
            </w:r>
            <w:r w:rsidR="000D3DB1">
              <w:rPr>
                <w:noProof/>
                <w:webHidden/>
              </w:rPr>
              <w:fldChar w:fldCharType="separate"/>
            </w:r>
            <w:r w:rsidR="00436567">
              <w:rPr>
                <w:noProof/>
                <w:webHidden/>
              </w:rPr>
              <w:t>47</w:t>
            </w:r>
            <w:r w:rsidR="000D3DB1">
              <w:rPr>
                <w:noProof/>
                <w:webHidden/>
              </w:rPr>
              <w:fldChar w:fldCharType="end"/>
            </w:r>
          </w:hyperlink>
        </w:p>
        <w:p w:rsidR="000D3DB1" w:rsidRDefault="00483492">
          <w:pPr>
            <w:pStyle w:val="TOC2"/>
            <w:tabs>
              <w:tab w:val="right" w:leader="dot" w:pos="9350"/>
            </w:tabs>
            <w:rPr>
              <w:rFonts w:asciiTheme="minorHAnsi" w:eastAsiaTheme="minorEastAsia" w:hAnsiTheme="minorHAnsi" w:cstheme="minorBidi"/>
              <w:noProof/>
            </w:rPr>
          </w:pPr>
          <w:hyperlink w:anchor="_Toc392718282" w:history="1">
            <w:r w:rsidR="000D3DB1" w:rsidRPr="00C04C26">
              <w:rPr>
                <w:rStyle w:val="Hyperlink"/>
                <w:noProof/>
              </w:rPr>
              <w:t>2NC Blocks</w:t>
            </w:r>
            <w:r w:rsidR="000D3DB1">
              <w:rPr>
                <w:noProof/>
                <w:webHidden/>
              </w:rPr>
              <w:tab/>
            </w:r>
            <w:r w:rsidR="000D3DB1">
              <w:rPr>
                <w:noProof/>
                <w:webHidden/>
              </w:rPr>
              <w:fldChar w:fldCharType="begin"/>
            </w:r>
            <w:r w:rsidR="000D3DB1">
              <w:rPr>
                <w:noProof/>
                <w:webHidden/>
              </w:rPr>
              <w:instrText xml:space="preserve"> PAGEREF _Toc392718282 \h </w:instrText>
            </w:r>
            <w:r w:rsidR="000D3DB1">
              <w:rPr>
                <w:noProof/>
                <w:webHidden/>
              </w:rPr>
            </w:r>
            <w:r w:rsidR="000D3DB1">
              <w:rPr>
                <w:noProof/>
                <w:webHidden/>
              </w:rPr>
              <w:fldChar w:fldCharType="separate"/>
            </w:r>
            <w:r w:rsidR="00436567">
              <w:rPr>
                <w:noProof/>
                <w:webHidden/>
              </w:rPr>
              <w:t>48</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83" w:history="1">
            <w:r w:rsidR="000D3DB1" w:rsidRPr="00C04C26">
              <w:rPr>
                <w:rStyle w:val="Hyperlink"/>
                <w:noProof/>
              </w:rPr>
              <w:t>A2: Russia Makes Inevitable</w:t>
            </w:r>
            <w:r w:rsidR="000D3DB1">
              <w:rPr>
                <w:noProof/>
                <w:webHidden/>
              </w:rPr>
              <w:tab/>
            </w:r>
            <w:r w:rsidR="000D3DB1">
              <w:rPr>
                <w:noProof/>
                <w:webHidden/>
              </w:rPr>
              <w:fldChar w:fldCharType="begin"/>
            </w:r>
            <w:r w:rsidR="000D3DB1">
              <w:rPr>
                <w:noProof/>
                <w:webHidden/>
              </w:rPr>
              <w:instrText xml:space="preserve"> PAGEREF _Toc392718283 \h </w:instrText>
            </w:r>
            <w:r w:rsidR="000D3DB1">
              <w:rPr>
                <w:noProof/>
                <w:webHidden/>
              </w:rPr>
            </w:r>
            <w:r w:rsidR="000D3DB1">
              <w:rPr>
                <w:noProof/>
                <w:webHidden/>
              </w:rPr>
              <w:fldChar w:fldCharType="separate"/>
            </w:r>
            <w:r w:rsidR="00436567">
              <w:rPr>
                <w:noProof/>
                <w:webHidden/>
              </w:rPr>
              <w:t>49</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84" w:history="1">
            <w:r w:rsidR="000D3DB1" w:rsidRPr="00C04C26">
              <w:rPr>
                <w:rStyle w:val="Hyperlink"/>
                <w:noProof/>
              </w:rPr>
              <w:t>A2: Won’t Flood Market</w:t>
            </w:r>
            <w:r w:rsidR="000D3DB1">
              <w:rPr>
                <w:noProof/>
                <w:webHidden/>
              </w:rPr>
              <w:tab/>
            </w:r>
            <w:r w:rsidR="000D3DB1">
              <w:rPr>
                <w:noProof/>
                <w:webHidden/>
              </w:rPr>
              <w:fldChar w:fldCharType="begin"/>
            </w:r>
            <w:r w:rsidR="000D3DB1">
              <w:rPr>
                <w:noProof/>
                <w:webHidden/>
              </w:rPr>
              <w:instrText xml:space="preserve"> PAGEREF _Toc392718284 \h </w:instrText>
            </w:r>
            <w:r w:rsidR="000D3DB1">
              <w:rPr>
                <w:noProof/>
                <w:webHidden/>
              </w:rPr>
            </w:r>
            <w:r w:rsidR="000D3DB1">
              <w:rPr>
                <w:noProof/>
                <w:webHidden/>
              </w:rPr>
              <w:fldChar w:fldCharType="separate"/>
            </w:r>
            <w:r w:rsidR="00436567">
              <w:rPr>
                <w:noProof/>
                <w:webHidden/>
              </w:rPr>
              <w:t>50</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85" w:history="1">
            <w:r w:rsidR="000D3DB1" w:rsidRPr="00C04C26">
              <w:rPr>
                <w:rStyle w:val="Hyperlink"/>
                <w:noProof/>
              </w:rPr>
              <w:t>A2: Won’t Flood Market</w:t>
            </w:r>
            <w:r w:rsidR="000D3DB1">
              <w:rPr>
                <w:noProof/>
                <w:webHidden/>
              </w:rPr>
              <w:tab/>
            </w:r>
            <w:r w:rsidR="000D3DB1">
              <w:rPr>
                <w:noProof/>
                <w:webHidden/>
              </w:rPr>
              <w:fldChar w:fldCharType="begin"/>
            </w:r>
            <w:r w:rsidR="000D3DB1">
              <w:rPr>
                <w:noProof/>
                <w:webHidden/>
              </w:rPr>
              <w:instrText xml:space="preserve"> PAGEREF _Toc392718285 \h </w:instrText>
            </w:r>
            <w:r w:rsidR="000D3DB1">
              <w:rPr>
                <w:noProof/>
                <w:webHidden/>
              </w:rPr>
            </w:r>
            <w:r w:rsidR="000D3DB1">
              <w:rPr>
                <w:noProof/>
                <w:webHidden/>
              </w:rPr>
              <w:fldChar w:fldCharType="separate"/>
            </w:r>
            <w:r w:rsidR="00436567">
              <w:rPr>
                <w:noProof/>
                <w:webHidden/>
              </w:rPr>
              <w:t>51</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86" w:history="1">
            <w:r w:rsidR="000D3DB1" w:rsidRPr="00C04C26">
              <w:rPr>
                <w:rStyle w:val="Hyperlink"/>
                <w:noProof/>
              </w:rPr>
              <w:t>A2: Won’t Flood Market</w:t>
            </w:r>
            <w:r w:rsidR="000D3DB1">
              <w:rPr>
                <w:noProof/>
                <w:webHidden/>
              </w:rPr>
              <w:tab/>
            </w:r>
            <w:r w:rsidR="000D3DB1">
              <w:rPr>
                <w:noProof/>
                <w:webHidden/>
              </w:rPr>
              <w:fldChar w:fldCharType="begin"/>
            </w:r>
            <w:r w:rsidR="000D3DB1">
              <w:rPr>
                <w:noProof/>
                <w:webHidden/>
              </w:rPr>
              <w:instrText xml:space="preserve"> PAGEREF _Toc392718286 \h </w:instrText>
            </w:r>
            <w:r w:rsidR="000D3DB1">
              <w:rPr>
                <w:noProof/>
                <w:webHidden/>
              </w:rPr>
            </w:r>
            <w:r w:rsidR="000D3DB1">
              <w:rPr>
                <w:noProof/>
                <w:webHidden/>
              </w:rPr>
              <w:fldChar w:fldCharType="separate"/>
            </w:r>
            <w:r w:rsidR="00436567">
              <w:rPr>
                <w:noProof/>
                <w:webHidden/>
              </w:rPr>
              <w:t>52</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87" w:history="1">
            <w:r w:rsidR="000D3DB1" w:rsidRPr="00C04C26">
              <w:rPr>
                <w:rStyle w:val="Hyperlink"/>
                <w:noProof/>
              </w:rPr>
              <w:t>A2: Not Enough Oil</w:t>
            </w:r>
            <w:r w:rsidR="000D3DB1">
              <w:rPr>
                <w:noProof/>
                <w:webHidden/>
              </w:rPr>
              <w:tab/>
            </w:r>
            <w:r w:rsidR="000D3DB1">
              <w:rPr>
                <w:noProof/>
                <w:webHidden/>
              </w:rPr>
              <w:fldChar w:fldCharType="begin"/>
            </w:r>
            <w:r w:rsidR="000D3DB1">
              <w:rPr>
                <w:noProof/>
                <w:webHidden/>
              </w:rPr>
              <w:instrText xml:space="preserve"> PAGEREF _Toc392718287 \h </w:instrText>
            </w:r>
            <w:r w:rsidR="000D3DB1">
              <w:rPr>
                <w:noProof/>
                <w:webHidden/>
              </w:rPr>
            </w:r>
            <w:r w:rsidR="000D3DB1">
              <w:rPr>
                <w:noProof/>
                <w:webHidden/>
              </w:rPr>
              <w:fldChar w:fldCharType="separate"/>
            </w:r>
            <w:r w:rsidR="00436567">
              <w:rPr>
                <w:noProof/>
                <w:webHidden/>
              </w:rPr>
              <w:t>53</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88" w:history="1">
            <w:r w:rsidR="000D3DB1" w:rsidRPr="00C04C26">
              <w:rPr>
                <w:rStyle w:val="Hyperlink"/>
                <w:noProof/>
              </w:rPr>
              <w:t>A2: Will Become Importer Soon</w:t>
            </w:r>
            <w:r w:rsidR="000D3DB1">
              <w:rPr>
                <w:noProof/>
                <w:webHidden/>
              </w:rPr>
              <w:tab/>
            </w:r>
            <w:r w:rsidR="000D3DB1">
              <w:rPr>
                <w:noProof/>
                <w:webHidden/>
              </w:rPr>
              <w:fldChar w:fldCharType="begin"/>
            </w:r>
            <w:r w:rsidR="000D3DB1">
              <w:rPr>
                <w:noProof/>
                <w:webHidden/>
              </w:rPr>
              <w:instrText xml:space="preserve"> PAGEREF _Toc392718288 \h </w:instrText>
            </w:r>
            <w:r w:rsidR="000D3DB1">
              <w:rPr>
                <w:noProof/>
                <w:webHidden/>
              </w:rPr>
            </w:r>
            <w:r w:rsidR="000D3DB1">
              <w:rPr>
                <w:noProof/>
                <w:webHidden/>
              </w:rPr>
              <w:fldChar w:fldCharType="separate"/>
            </w:r>
            <w:r w:rsidR="00436567">
              <w:rPr>
                <w:noProof/>
                <w:webHidden/>
              </w:rPr>
              <w:t>54</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89" w:history="1">
            <w:r w:rsidR="000D3DB1" w:rsidRPr="00C04C26">
              <w:rPr>
                <w:rStyle w:val="Hyperlink"/>
                <w:noProof/>
              </w:rPr>
              <w:t>A2: Other Countries Will Stop Flood</w:t>
            </w:r>
            <w:r w:rsidR="000D3DB1">
              <w:rPr>
                <w:noProof/>
                <w:webHidden/>
              </w:rPr>
              <w:tab/>
            </w:r>
            <w:r w:rsidR="000D3DB1">
              <w:rPr>
                <w:noProof/>
                <w:webHidden/>
              </w:rPr>
              <w:fldChar w:fldCharType="begin"/>
            </w:r>
            <w:r w:rsidR="000D3DB1">
              <w:rPr>
                <w:noProof/>
                <w:webHidden/>
              </w:rPr>
              <w:instrText xml:space="preserve"> PAGEREF _Toc392718289 \h </w:instrText>
            </w:r>
            <w:r w:rsidR="000D3DB1">
              <w:rPr>
                <w:noProof/>
                <w:webHidden/>
              </w:rPr>
            </w:r>
            <w:r w:rsidR="000D3DB1">
              <w:rPr>
                <w:noProof/>
                <w:webHidden/>
              </w:rPr>
              <w:fldChar w:fldCharType="separate"/>
            </w:r>
            <w:r w:rsidR="00436567">
              <w:rPr>
                <w:noProof/>
                <w:webHidden/>
              </w:rPr>
              <w:t>55</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90" w:history="1">
            <w:r w:rsidR="000D3DB1" w:rsidRPr="00C04C26">
              <w:rPr>
                <w:rStyle w:val="Hyperlink"/>
                <w:noProof/>
              </w:rPr>
              <w:t>A2: Long Timeframe</w:t>
            </w:r>
            <w:r w:rsidR="000D3DB1">
              <w:rPr>
                <w:noProof/>
                <w:webHidden/>
              </w:rPr>
              <w:tab/>
            </w:r>
            <w:r w:rsidR="000D3DB1">
              <w:rPr>
                <w:noProof/>
                <w:webHidden/>
              </w:rPr>
              <w:fldChar w:fldCharType="begin"/>
            </w:r>
            <w:r w:rsidR="000D3DB1">
              <w:rPr>
                <w:noProof/>
                <w:webHidden/>
              </w:rPr>
              <w:instrText xml:space="preserve"> PAGEREF _Toc392718290 \h </w:instrText>
            </w:r>
            <w:r w:rsidR="000D3DB1">
              <w:rPr>
                <w:noProof/>
                <w:webHidden/>
              </w:rPr>
            </w:r>
            <w:r w:rsidR="000D3DB1">
              <w:rPr>
                <w:noProof/>
                <w:webHidden/>
              </w:rPr>
              <w:fldChar w:fldCharType="separate"/>
            </w:r>
            <w:r w:rsidR="00436567">
              <w:rPr>
                <w:noProof/>
                <w:webHidden/>
              </w:rPr>
              <w:t>56</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91" w:history="1">
            <w:r w:rsidR="000D3DB1" w:rsidRPr="00C04C26">
              <w:rPr>
                <w:rStyle w:val="Hyperlink"/>
                <w:noProof/>
              </w:rPr>
              <w:t>A2: Solar Gov Support Now</w:t>
            </w:r>
            <w:r w:rsidR="000D3DB1">
              <w:rPr>
                <w:noProof/>
                <w:webHidden/>
              </w:rPr>
              <w:tab/>
            </w:r>
            <w:r w:rsidR="000D3DB1">
              <w:rPr>
                <w:noProof/>
                <w:webHidden/>
              </w:rPr>
              <w:fldChar w:fldCharType="begin"/>
            </w:r>
            <w:r w:rsidR="000D3DB1">
              <w:rPr>
                <w:noProof/>
                <w:webHidden/>
              </w:rPr>
              <w:instrText xml:space="preserve"> PAGEREF _Toc392718291 \h </w:instrText>
            </w:r>
            <w:r w:rsidR="000D3DB1">
              <w:rPr>
                <w:noProof/>
                <w:webHidden/>
              </w:rPr>
            </w:r>
            <w:r w:rsidR="000D3DB1">
              <w:rPr>
                <w:noProof/>
                <w:webHidden/>
              </w:rPr>
              <w:fldChar w:fldCharType="separate"/>
            </w:r>
            <w:r w:rsidR="00436567">
              <w:rPr>
                <w:noProof/>
                <w:webHidden/>
              </w:rPr>
              <w:t>57</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92" w:history="1">
            <w:r w:rsidR="000D3DB1" w:rsidRPr="00C04C26">
              <w:rPr>
                <w:rStyle w:val="Hyperlink"/>
                <w:noProof/>
              </w:rPr>
              <w:t>A2: Renewables Gov Support Now</w:t>
            </w:r>
            <w:r w:rsidR="000D3DB1">
              <w:rPr>
                <w:noProof/>
                <w:webHidden/>
              </w:rPr>
              <w:tab/>
            </w:r>
            <w:r w:rsidR="000D3DB1">
              <w:rPr>
                <w:noProof/>
                <w:webHidden/>
              </w:rPr>
              <w:fldChar w:fldCharType="begin"/>
            </w:r>
            <w:r w:rsidR="000D3DB1">
              <w:rPr>
                <w:noProof/>
                <w:webHidden/>
              </w:rPr>
              <w:instrText xml:space="preserve"> PAGEREF _Toc392718292 \h </w:instrText>
            </w:r>
            <w:r w:rsidR="000D3DB1">
              <w:rPr>
                <w:noProof/>
                <w:webHidden/>
              </w:rPr>
            </w:r>
            <w:r w:rsidR="000D3DB1">
              <w:rPr>
                <w:noProof/>
                <w:webHidden/>
              </w:rPr>
              <w:fldChar w:fldCharType="separate"/>
            </w:r>
            <w:r w:rsidR="00436567">
              <w:rPr>
                <w:noProof/>
                <w:webHidden/>
              </w:rPr>
              <w:t>58</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93" w:history="1">
            <w:r w:rsidR="000D3DB1" w:rsidRPr="00C04C26">
              <w:rPr>
                <w:rStyle w:val="Hyperlink"/>
                <w:noProof/>
              </w:rPr>
              <w:t>A2: Low Prices Coming</w:t>
            </w:r>
            <w:r w:rsidR="000D3DB1">
              <w:rPr>
                <w:noProof/>
                <w:webHidden/>
              </w:rPr>
              <w:tab/>
            </w:r>
            <w:r w:rsidR="000D3DB1">
              <w:rPr>
                <w:noProof/>
                <w:webHidden/>
              </w:rPr>
              <w:fldChar w:fldCharType="begin"/>
            </w:r>
            <w:r w:rsidR="000D3DB1">
              <w:rPr>
                <w:noProof/>
                <w:webHidden/>
              </w:rPr>
              <w:instrText xml:space="preserve"> PAGEREF _Toc392718293 \h </w:instrText>
            </w:r>
            <w:r w:rsidR="000D3DB1">
              <w:rPr>
                <w:noProof/>
                <w:webHidden/>
              </w:rPr>
            </w:r>
            <w:r w:rsidR="000D3DB1">
              <w:rPr>
                <w:noProof/>
                <w:webHidden/>
              </w:rPr>
              <w:fldChar w:fldCharType="separate"/>
            </w:r>
            <w:r w:rsidR="00436567">
              <w:rPr>
                <w:noProof/>
                <w:webHidden/>
              </w:rPr>
              <w:t>59</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94" w:history="1">
            <w:r w:rsidR="000D3DB1" w:rsidRPr="00C04C26">
              <w:rPr>
                <w:rStyle w:val="Hyperlink"/>
                <w:noProof/>
              </w:rPr>
              <w:t>A2: Flooding Now</w:t>
            </w:r>
            <w:r w:rsidR="000D3DB1">
              <w:rPr>
                <w:noProof/>
                <w:webHidden/>
              </w:rPr>
              <w:tab/>
            </w:r>
            <w:r w:rsidR="000D3DB1">
              <w:rPr>
                <w:noProof/>
                <w:webHidden/>
              </w:rPr>
              <w:fldChar w:fldCharType="begin"/>
            </w:r>
            <w:r w:rsidR="000D3DB1">
              <w:rPr>
                <w:noProof/>
                <w:webHidden/>
              </w:rPr>
              <w:instrText xml:space="preserve"> PAGEREF _Toc392718294 \h </w:instrText>
            </w:r>
            <w:r w:rsidR="000D3DB1">
              <w:rPr>
                <w:noProof/>
                <w:webHidden/>
              </w:rPr>
            </w:r>
            <w:r w:rsidR="000D3DB1">
              <w:rPr>
                <w:noProof/>
                <w:webHidden/>
              </w:rPr>
              <w:fldChar w:fldCharType="separate"/>
            </w:r>
            <w:r w:rsidR="00436567">
              <w:rPr>
                <w:noProof/>
                <w:webHidden/>
              </w:rPr>
              <w:t>60</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95" w:history="1">
            <w:r w:rsidR="000D3DB1" w:rsidRPr="00C04C26">
              <w:rPr>
                <w:rStyle w:val="Hyperlink"/>
                <w:noProof/>
              </w:rPr>
              <w:t>A2: Should Flood Now</w:t>
            </w:r>
            <w:r w:rsidR="000D3DB1">
              <w:rPr>
                <w:noProof/>
                <w:webHidden/>
              </w:rPr>
              <w:tab/>
            </w:r>
            <w:r w:rsidR="000D3DB1">
              <w:rPr>
                <w:noProof/>
                <w:webHidden/>
              </w:rPr>
              <w:fldChar w:fldCharType="begin"/>
            </w:r>
            <w:r w:rsidR="000D3DB1">
              <w:rPr>
                <w:noProof/>
                <w:webHidden/>
              </w:rPr>
              <w:instrText xml:space="preserve"> PAGEREF _Toc392718295 \h </w:instrText>
            </w:r>
            <w:r w:rsidR="000D3DB1">
              <w:rPr>
                <w:noProof/>
                <w:webHidden/>
              </w:rPr>
            </w:r>
            <w:r w:rsidR="000D3DB1">
              <w:rPr>
                <w:noProof/>
                <w:webHidden/>
              </w:rPr>
              <w:fldChar w:fldCharType="separate"/>
            </w:r>
            <w:r w:rsidR="00436567">
              <w:rPr>
                <w:noProof/>
                <w:webHidden/>
              </w:rPr>
              <w:t>61</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96" w:history="1">
            <w:r w:rsidR="000D3DB1" w:rsidRPr="00C04C26">
              <w:rPr>
                <w:rStyle w:val="Hyperlink"/>
                <w:noProof/>
              </w:rPr>
              <w:t>A2: Flood Inevitable – Iran</w:t>
            </w:r>
            <w:r w:rsidR="000D3DB1">
              <w:rPr>
                <w:noProof/>
                <w:webHidden/>
              </w:rPr>
              <w:tab/>
            </w:r>
            <w:r w:rsidR="000D3DB1">
              <w:rPr>
                <w:noProof/>
                <w:webHidden/>
              </w:rPr>
              <w:fldChar w:fldCharType="begin"/>
            </w:r>
            <w:r w:rsidR="000D3DB1">
              <w:rPr>
                <w:noProof/>
                <w:webHidden/>
              </w:rPr>
              <w:instrText xml:space="preserve"> PAGEREF _Toc392718296 \h </w:instrText>
            </w:r>
            <w:r w:rsidR="000D3DB1">
              <w:rPr>
                <w:noProof/>
                <w:webHidden/>
              </w:rPr>
            </w:r>
            <w:r w:rsidR="000D3DB1">
              <w:rPr>
                <w:noProof/>
                <w:webHidden/>
              </w:rPr>
              <w:fldChar w:fldCharType="separate"/>
            </w:r>
            <w:r w:rsidR="00436567">
              <w:rPr>
                <w:noProof/>
                <w:webHidden/>
              </w:rPr>
              <w:t>62</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97" w:history="1">
            <w:r w:rsidR="000D3DB1" w:rsidRPr="00C04C26">
              <w:rPr>
                <w:rStyle w:val="Hyperlink"/>
                <w:noProof/>
              </w:rPr>
              <w:t>A2: Renewables Gov Support Now</w:t>
            </w:r>
            <w:r w:rsidR="000D3DB1">
              <w:rPr>
                <w:noProof/>
                <w:webHidden/>
              </w:rPr>
              <w:tab/>
            </w:r>
            <w:r w:rsidR="000D3DB1">
              <w:rPr>
                <w:noProof/>
                <w:webHidden/>
              </w:rPr>
              <w:fldChar w:fldCharType="begin"/>
            </w:r>
            <w:r w:rsidR="000D3DB1">
              <w:rPr>
                <w:noProof/>
                <w:webHidden/>
              </w:rPr>
              <w:instrText xml:space="preserve"> PAGEREF _Toc392718297 \h </w:instrText>
            </w:r>
            <w:r w:rsidR="000D3DB1">
              <w:rPr>
                <w:noProof/>
                <w:webHidden/>
              </w:rPr>
            </w:r>
            <w:r w:rsidR="000D3DB1">
              <w:rPr>
                <w:noProof/>
                <w:webHidden/>
              </w:rPr>
              <w:fldChar w:fldCharType="separate"/>
            </w:r>
            <w:r w:rsidR="00436567">
              <w:rPr>
                <w:noProof/>
                <w:webHidden/>
              </w:rPr>
              <w:t>63</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98" w:history="1">
            <w:r w:rsidR="000D3DB1" w:rsidRPr="00C04C26">
              <w:rPr>
                <w:rStyle w:val="Hyperlink"/>
                <w:noProof/>
              </w:rPr>
              <w:t>A2: Flooding Doesn’t Lower Prices Enough/Controlled Flood</w:t>
            </w:r>
            <w:r w:rsidR="000D3DB1">
              <w:rPr>
                <w:noProof/>
                <w:webHidden/>
              </w:rPr>
              <w:tab/>
            </w:r>
            <w:r w:rsidR="000D3DB1">
              <w:rPr>
                <w:noProof/>
                <w:webHidden/>
              </w:rPr>
              <w:fldChar w:fldCharType="begin"/>
            </w:r>
            <w:r w:rsidR="000D3DB1">
              <w:rPr>
                <w:noProof/>
                <w:webHidden/>
              </w:rPr>
              <w:instrText xml:space="preserve"> PAGEREF _Toc392718298 \h </w:instrText>
            </w:r>
            <w:r w:rsidR="000D3DB1">
              <w:rPr>
                <w:noProof/>
                <w:webHidden/>
              </w:rPr>
            </w:r>
            <w:r w:rsidR="000D3DB1">
              <w:rPr>
                <w:noProof/>
                <w:webHidden/>
              </w:rPr>
              <w:fldChar w:fldCharType="separate"/>
            </w:r>
            <w:r w:rsidR="00436567">
              <w:rPr>
                <w:noProof/>
                <w:webHidden/>
              </w:rPr>
              <w:t>64</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299" w:history="1">
            <w:r w:rsidR="000D3DB1" w:rsidRPr="00C04C26">
              <w:rPr>
                <w:rStyle w:val="Hyperlink"/>
                <w:noProof/>
              </w:rPr>
              <w:t>A2: Econ Turns Renewables</w:t>
            </w:r>
            <w:r w:rsidR="000D3DB1">
              <w:rPr>
                <w:noProof/>
                <w:webHidden/>
              </w:rPr>
              <w:tab/>
            </w:r>
            <w:r w:rsidR="000D3DB1">
              <w:rPr>
                <w:noProof/>
                <w:webHidden/>
              </w:rPr>
              <w:fldChar w:fldCharType="begin"/>
            </w:r>
            <w:r w:rsidR="000D3DB1">
              <w:rPr>
                <w:noProof/>
                <w:webHidden/>
              </w:rPr>
              <w:instrText xml:space="preserve"> PAGEREF _Toc392718299 \h </w:instrText>
            </w:r>
            <w:r w:rsidR="000D3DB1">
              <w:rPr>
                <w:noProof/>
                <w:webHidden/>
              </w:rPr>
            </w:r>
            <w:r w:rsidR="000D3DB1">
              <w:rPr>
                <w:noProof/>
                <w:webHidden/>
              </w:rPr>
              <w:fldChar w:fldCharType="separate"/>
            </w:r>
            <w:r w:rsidR="00436567">
              <w:rPr>
                <w:noProof/>
                <w:webHidden/>
              </w:rPr>
              <w:t>65</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00" w:history="1">
            <w:r w:rsidR="000D3DB1" w:rsidRPr="00C04C26">
              <w:rPr>
                <w:rStyle w:val="Hyperlink"/>
                <w:noProof/>
              </w:rPr>
              <w:t>A2: High Prices Bad</w:t>
            </w:r>
            <w:r w:rsidR="000D3DB1">
              <w:rPr>
                <w:noProof/>
                <w:webHidden/>
              </w:rPr>
              <w:tab/>
            </w:r>
            <w:r w:rsidR="000D3DB1">
              <w:rPr>
                <w:noProof/>
                <w:webHidden/>
              </w:rPr>
              <w:fldChar w:fldCharType="begin"/>
            </w:r>
            <w:r w:rsidR="000D3DB1">
              <w:rPr>
                <w:noProof/>
                <w:webHidden/>
              </w:rPr>
              <w:instrText xml:space="preserve"> PAGEREF _Toc392718300 \h </w:instrText>
            </w:r>
            <w:r w:rsidR="000D3DB1">
              <w:rPr>
                <w:noProof/>
                <w:webHidden/>
              </w:rPr>
            </w:r>
            <w:r w:rsidR="000D3DB1">
              <w:rPr>
                <w:noProof/>
                <w:webHidden/>
              </w:rPr>
              <w:fldChar w:fldCharType="separate"/>
            </w:r>
            <w:r w:rsidR="00436567">
              <w:rPr>
                <w:noProof/>
                <w:webHidden/>
              </w:rPr>
              <w:t>66</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01" w:history="1">
            <w:r w:rsidR="000D3DB1" w:rsidRPr="00C04C26">
              <w:rPr>
                <w:rStyle w:val="Hyperlink"/>
                <w:noProof/>
              </w:rPr>
              <w:t>A2: High Prices Bad – Economy</w:t>
            </w:r>
            <w:r w:rsidR="000D3DB1">
              <w:rPr>
                <w:noProof/>
                <w:webHidden/>
              </w:rPr>
              <w:tab/>
            </w:r>
            <w:r w:rsidR="000D3DB1">
              <w:rPr>
                <w:noProof/>
                <w:webHidden/>
              </w:rPr>
              <w:fldChar w:fldCharType="begin"/>
            </w:r>
            <w:r w:rsidR="000D3DB1">
              <w:rPr>
                <w:noProof/>
                <w:webHidden/>
              </w:rPr>
              <w:instrText xml:space="preserve"> PAGEREF _Toc392718301 \h </w:instrText>
            </w:r>
            <w:r w:rsidR="000D3DB1">
              <w:rPr>
                <w:noProof/>
                <w:webHidden/>
              </w:rPr>
            </w:r>
            <w:r w:rsidR="000D3DB1">
              <w:rPr>
                <w:noProof/>
                <w:webHidden/>
              </w:rPr>
              <w:fldChar w:fldCharType="separate"/>
            </w:r>
            <w:r w:rsidR="00436567">
              <w:rPr>
                <w:noProof/>
                <w:webHidden/>
              </w:rPr>
              <w:t>67</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02" w:history="1">
            <w:r w:rsidR="000D3DB1" w:rsidRPr="00C04C26">
              <w:rPr>
                <w:rStyle w:val="Hyperlink"/>
                <w:noProof/>
              </w:rPr>
              <w:t>A2: Low Prices Good – Cripple Iran</w:t>
            </w:r>
            <w:r w:rsidR="000D3DB1">
              <w:rPr>
                <w:noProof/>
                <w:webHidden/>
              </w:rPr>
              <w:tab/>
            </w:r>
            <w:r w:rsidR="000D3DB1">
              <w:rPr>
                <w:noProof/>
                <w:webHidden/>
              </w:rPr>
              <w:fldChar w:fldCharType="begin"/>
            </w:r>
            <w:r w:rsidR="000D3DB1">
              <w:rPr>
                <w:noProof/>
                <w:webHidden/>
              </w:rPr>
              <w:instrText xml:space="preserve"> PAGEREF _Toc392718302 \h </w:instrText>
            </w:r>
            <w:r w:rsidR="000D3DB1">
              <w:rPr>
                <w:noProof/>
                <w:webHidden/>
              </w:rPr>
            </w:r>
            <w:r w:rsidR="000D3DB1">
              <w:rPr>
                <w:noProof/>
                <w:webHidden/>
              </w:rPr>
              <w:fldChar w:fldCharType="separate"/>
            </w:r>
            <w:r w:rsidR="00436567">
              <w:rPr>
                <w:noProof/>
                <w:webHidden/>
              </w:rPr>
              <w:t>68</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03" w:history="1">
            <w:r w:rsidR="000D3DB1" w:rsidRPr="00C04C26">
              <w:rPr>
                <w:rStyle w:val="Hyperlink"/>
                <w:noProof/>
              </w:rPr>
              <w:t>A2: Low Prices Good – Economy</w:t>
            </w:r>
            <w:r w:rsidR="000D3DB1">
              <w:rPr>
                <w:noProof/>
                <w:webHidden/>
              </w:rPr>
              <w:tab/>
            </w:r>
            <w:r w:rsidR="000D3DB1">
              <w:rPr>
                <w:noProof/>
                <w:webHidden/>
              </w:rPr>
              <w:fldChar w:fldCharType="begin"/>
            </w:r>
            <w:r w:rsidR="000D3DB1">
              <w:rPr>
                <w:noProof/>
                <w:webHidden/>
              </w:rPr>
              <w:instrText xml:space="preserve"> PAGEREF _Toc392718303 \h </w:instrText>
            </w:r>
            <w:r w:rsidR="000D3DB1">
              <w:rPr>
                <w:noProof/>
                <w:webHidden/>
              </w:rPr>
            </w:r>
            <w:r w:rsidR="000D3DB1">
              <w:rPr>
                <w:noProof/>
                <w:webHidden/>
              </w:rPr>
              <w:fldChar w:fldCharType="separate"/>
            </w:r>
            <w:r w:rsidR="00436567">
              <w:rPr>
                <w:noProof/>
                <w:webHidden/>
              </w:rPr>
              <w:t>69</w:t>
            </w:r>
            <w:r w:rsidR="000D3DB1">
              <w:rPr>
                <w:noProof/>
                <w:webHidden/>
              </w:rPr>
              <w:fldChar w:fldCharType="end"/>
            </w:r>
          </w:hyperlink>
        </w:p>
        <w:p w:rsidR="000D3DB1" w:rsidRDefault="00483492">
          <w:pPr>
            <w:pStyle w:val="TOC1"/>
            <w:tabs>
              <w:tab w:val="right" w:leader="dot" w:pos="9350"/>
            </w:tabs>
            <w:rPr>
              <w:rFonts w:asciiTheme="minorHAnsi" w:eastAsiaTheme="minorEastAsia" w:hAnsiTheme="minorHAnsi" w:cstheme="minorBidi"/>
              <w:noProof/>
            </w:rPr>
          </w:pPr>
          <w:hyperlink w:anchor="_Toc392718304" w:history="1">
            <w:r w:rsidR="000D3DB1" w:rsidRPr="00C04C26">
              <w:rPr>
                <w:rStyle w:val="Hyperlink"/>
                <w:noProof/>
              </w:rPr>
              <w:t>Aff</w:t>
            </w:r>
            <w:r w:rsidR="000D3DB1">
              <w:rPr>
                <w:noProof/>
                <w:webHidden/>
              </w:rPr>
              <w:tab/>
            </w:r>
            <w:r w:rsidR="000D3DB1">
              <w:rPr>
                <w:noProof/>
                <w:webHidden/>
              </w:rPr>
              <w:fldChar w:fldCharType="begin"/>
            </w:r>
            <w:r w:rsidR="000D3DB1">
              <w:rPr>
                <w:noProof/>
                <w:webHidden/>
              </w:rPr>
              <w:instrText xml:space="preserve"> PAGEREF _Toc392718304 \h </w:instrText>
            </w:r>
            <w:r w:rsidR="000D3DB1">
              <w:rPr>
                <w:noProof/>
                <w:webHidden/>
              </w:rPr>
            </w:r>
            <w:r w:rsidR="000D3DB1">
              <w:rPr>
                <w:noProof/>
                <w:webHidden/>
              </w:rPr>
              <w:fldChar w:fldCharType="separate"/>
            </w:r>
            <w:r w:rsidR="00436567">
              <w:rPr>
                <w:noProof/>
                <w:webHidden/>
              </w:rPr>
              <w:t>70</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05" w:history="1">
            <w:r w:rsidR="000D3DB1" w:rsidRPr="00C04C26">
              <w:rPr>
                <w:rStyle w:val="Hyperlink"/>
                <w:noProof/>
              </w:rPr>
              <w:t>Aff – Oil Prices Low</w:t>
            </w:r>
            <w:r w:rsidR="000D3DB1">
              <w:rPr>
                <w:noProof/>
                <w:webHidden/>
              </w:rPr>
              <w:tab/>
            </w:r>
            <w:r w:rsidR="000D3DB1">
              <w:rPr>
                <w:noProof/>
                <w:webHidden/>
              </w:rPr>
              <w:fldChar w:fldCharType="begin"/>
            </w:r>
            <w:r w:rsidR="000D3DB1">
              <w:rPr>
                <w:noProof/>
                <w:webHidden/>
              </w:rPr>
              <w:instrText xml:space="preserve"> PAGEREF _Toc392718305 \h </w:instrText>
            </w:r>
            <w:r w:rsidR="000D3DB1">
              <w:rPr>
                <w:noProof/>
                <w:webHidden/>
              </w:rPr>
            </w:r>
            <w:r w:rsidR="000D3DB1">
              <w:rPr>
                <w:noProof/>
                <w:webHidden/>
              </w:rPr>
              <w:fldChar w:fldCharType="separate"/>
            </w:r>
            <w:r w:rsidR="00436567">
              <w:rPr>
                <w:noProof/>
                <w:webHidden/>
              </w:rPr>
              <w:t>71</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06" w:history="1">
            <w:r w:rsidR="000D3DB1" w:rsidRPr="00C04C26">
              <w:rPr>
                <w:rStyle w:val="Hyperlink"/>
                <w:noProof/>
              </w:rPr>
              <w:t>Aff – Oil Prices Low</w:t>
            </w:r>
            <w:r w:rsidR="000D3DB1">
              <w:rPr>
                <w:noProof/>
                <w:webHidden/>
              </w:rPr>
              <w:tab/>
            </w:r>
            <w:r w:rsidR="000D3DB1">
              <w:rPr>
                <w:noProof/>
                <w:webHidden/>
              </w:rPr>
              <w:fldChar w:fldCharType="begin"/>
            </w:r>
            <w:r w:rsidR="000D3DB1">
              <w:rPr>
                <w:noProof/>
                <w:webHidden/>
              </w:rPr>
              <w:instrText xml:space="preserve"> PAGEREF _Toc392718306 \h </w:instrText>
            </w:r>
            <w:r w:rsidR="000D3DB1">
              <w:rPr>
                <w:noProof/>
                <w:webHidden/>
              </w:rPr>
            </w:r>
            <w:r w:rsidR="000D3DB1">
              <w:rPr>
                <w:noProof/>
                <w:webHidden/>
              </w:rPr>
              <w:fldChar w:fldCharType="separate"/>
            </w:r>
            <w:r w:rsidR="00436567">
              <w:rPr>
                <w:noProof/>
                <w:webHidden/>
              </w:rPr>
              <w:t>72</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07" w:history="1">
            <w:r w:rsidR="000D3DB1" w:rsidRPr="00C04C26">
              <w:rPr>
                <w:rStyle w:val="Hyperlink"/>
                <w:noProof/>
              </w:rPr>
              <w:t>Aff – Oil Prices Low</w:t>
            </w:r>
            <w:r w:rsidR="000D3DB1">
              <w:rPr>
                <w:noProof/>
                <w:webHidden/>
              </w:rPr>
              <w:tab/>
            </w:r>
            <w:r w:rsidR="000D3DB1">
              <w:rPr>
                <w:noProof/>
                <w:webHidden/>
              </w:rPr>
              <w:fldChar w:fldCharType="begin"/>
            </w:r>
            <w:r w:rsidR="000D3DB1">
              <w:rPr>
                <w:noProof/>
                <w:webHidden/>
              </w:rPr>
              <w:instrText xml:space="preserve"> PAGEREF _Toc392718307 \h </w:instrText>
            </w:r>
            <w:r w:rsidR="000D3DB1">
              <w:rPr>
                <w:noProof/>
                <w:webHidden/>
              </w:rPr>
            </w:r>
            <w:r w:rsidR="000D3DB1">
              <w:rPr>
                <w:noProof/>
                <w:webHidden/>
              </w:rPr>
              <w:fldChar w:fldCharType="separate"/>
            </w:r>
            <w:r w:rsidR="00436567">
              <w:rPr>
                <w:noProof/>
                <w:webHidden/>
              </w:rPr>
              <w:t>73</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08" w:history="1">
            <w:r w:rsidR="000D3DB1" w:rsidRPr="00C04C26">
              <w:rPr>
                <w:rStyle w:val="Hyperlink"/>
                <w:noProof/>
              </w:rPr>
              <w:t>Aff – Oil Prices Low – A2: Turmoil</w:t>
            </w:r>
            <w:r w:rsidR="000D3DB1">
              <w:rPr>
                <w:noProof/>
                <w:webHidden/>
              </w:rPr>
              <w:tab/>
            </w:r>
            <w:r w:rsidR="000D3DB1">
              <w:rPr>
                <w:noProof/>
                <w:webHidden/>
              </w:rPr>
              <w:fldChar w:fldCharType="begin"/>
            </w:r>
            <w:r w:rsidR="000D3DB1">
              <w:rPr>
                <w:noProof/>
                <w:webHidden/>
              </w:rPr>
              <w:instrText xml:space="preserve"> PAGEREF _Toc392718308 \h </w:instrText>
            </w:r>
            <w:r w:rsidR="000D3DB1">
              <w:rPr>
                <w:noProof/>
                <w:webHidden/>
              </w:rPr>
            </w:r>
            <w:r w:rsidR="000D3DB1">
              <w:rPr>
                <w:noProof/>
                <w:webHidden/>
              </w:rPr>
              <w:fldChar w:fldCharType="separate"/>
            </w:r>
            <w:r w:rsidR="00436567">
              <w:rPr>
                <w:noProof/>
                <w:webHidden/>
              </w:rPr>
              <w:t>74</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09" w:history="1">
            <w:r w:rsidR="000D3DB1" w:rsidRPr="00C04C26">
              <w:rPr>
                <w:rStyle w:val="Hyperlink"/>
                <w:noProof/>
              </w:rPr>
              <w:t>Aff – Oil Dependence Low</w:t>
            </w:r>
            <w:r w:rsidR="000D3DB1">
              <w:rPr>
                <w:noProof/>
                <w:webHidden/>
              </w:rPr>
              <w:tab/>
            </w:r>
            <w:r w:rsidR="000D3DB1">
              <w:rPr>
                <w:noProof/>
                <w:webHidden/>
              </w:rPr>
              <w:fldChar w:fldCharType="begin"/>
            </w:r>
            <w:r w:rsidR="000D3DB1">
              <w:rPr>
                <w:noProof/>
                <w:webHidden/>
              </w:rPr>
              <w:instrText xml:space="preserve"> PAGEREF _Toc392718309 \h </w:instrText>
            </w:r>
            <w:r w:rsidR="000D3DB1">
              <w:rPr>
                <w:noProof/>
                <w:webHidden/>
              </w:rPr>
            </w:r>
            <w:r w:rsidR="000D3DB1">
              <w:rPr>
                <w:noProof/>
                <w:webHidden/>
              </w:rPr>
              <w:fldChar w:fldCharType="separate"/>
            </w:r>
            <w:r w:rsidR="00436567">
              <w:rPr>
                <w:noProof/>
                <w:webHidden/>
              </w:rPr>
              <w:t>75</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10" w:history="1">
            <w:r w:rsidR="000D3DB1" w:rsidRPr="00C04C26">
              <w:rPr>
                <w:rStyle w:val="Hyperlink"/>
                <w:noProof/>
              </w:rPr>
              <w:t>Aff – Oil Dependence Low</w:t>
            </w:r>
            <w:r w:rsidR="000D3DB1">
              <w:rPr>
                <w:noProof/>
                <w:webHidden/>
              </w:rPr>
              <w:tab/>
            </w:r>
            <w:r w:rsidR="000D3DB1">
              <w:rPr>
                <w:noProof/>
                <w:webHidden/>
              </w:rPr>
              <w:fldChar w:fldCharType="begin"/>
            </w:r>
            <w:r w:rsidR="000D3DB1">
              <w:rPr>
                <w:noProof/>
                <w:webHidden/>
              </w:rPr>
              <w:instrText xml:space="preserve"> PAGEREF _Toc392718310 \h </w:instrText>
            </w:r>
            <w:r w:rsidR="000D3DB1">
              <w:rPr>
                <w:noProof/>
                <w:webHidden/>
              </w:rPr>
            </w:r>
            <w:r w:rsidR="000D3DB1">
              <w:rPr>
                <w:noProof/>
                <w:webHidden/>
              </w:rPr>
              <w:fldChar w:fldCharType="separate"/>
            </w:r>
            <w:r w:rsidR="00436567">
              <w:rPr>
                <w:noProof/>
                <w:webHidden/>
              </w:rPr>
              <w:t>76</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11" w:history="1">
            <w:r w:rsidR="000D3DB1" w:rsidRPr="00C04C26">
              <w:rPr>
                <w:rStyle w:val="Hyperlink"/>
                <w:noProof/>
              </w:rPr>
              <w:t>Aff – High Prices Bad – Economy</w:t>
            </w:r>
            <w:r w:rsidR="000D3DB1">
              <w:rPr>
                <w:noProof/>
                <w:webHidden/>
              </w:rPr>
              <w:tab/>
            </w:r>
            <w:r w:rsidR="000D3DB1">
              <w:rPr>
                <w:noProof/>
                <w:webHidden/>
              </w:rPr>
              <w:fldChar w:fldCharType="begin"/>
            </w:r>
            <w:r w:rsidR="000D3DB1">
              <w:rPr>
                <w:noProof/>
                <w:webHidden/>
              </w:rPr>
              <w:instrText xml:space="preserve"> PAGEREF _Toc392718311 \h </w:instrText>
            </w:r>
            <w:r w:rsidR="000D3DB1">
              <w:rPr>
                <w:noProof/>
                <w:webHidden/>
              </w:rPr>
            </w:r>
            <w:r w:rsidR="000D3DB1">
              <w:rPr>
                <w:noProof/>
                <w:webHidden/>
              </w:rPr>
              <w:fldChar w:fldCharType="separate"/>
            </w:r>
            <w:r w:rsidR="00436567">
              <w:rPr>
                <w:noProof/>
                <w:webHidden/>
              </w:rPr>
              <w:t>77</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12" w:history="1">
            <w:r w:rsidR="000D3DB1" w:rsidRPr="00C04C26">
              <w:rPr>
                <w:rStyle w:val="Hyperlink"/>
                <w:noProof/>
              </w:rPr>
              <w:t>Aff – High Prices Bad – Economy</w:t>
            </w:r>
            <w:r w:rsidR="000D3DB1">
              <w:rPr>
                <w:noProof/>
                <w:webHidden/>
              </w:rPr>
              <w:tab/>
            </w:r>
            <w:r w:rsidR="000D3DB1">
              <w:rPr>
                <w:noProof/>
                <w:webHidden/>
              </w:rPr>
              <w:fldChar w:fldCharType="begin"/>
            </w:r>
            <w:r w:rsidR="000D3DB1">
              <w:rPr>
                <w:noProof/>
                <w:webHidden/>
              </w:rPr>
              <w:instrText xml:space="preserve"> PAGEREF _Toc392718312 \h </w:instrText>
            </w:r>
            <w:r w:rsidR="000D3DB1">
              <w:rPr>
                <w:noProof/>
                <w:webHidden/>
              </w:rPr>
            </w:r>
            <w:r w:rsidR="000D3DB1">
              <w:rPr>
                <w:noProof/>
                <w:webHidden/>
              </w:rPr>
              <w:fldChar w:fldCharType="separate"/>
            </w:r>
            <w:r w:rsidR="00436567">
              <w:rPr>
                <w:noProof/>
                <w:webHidden/>
              </w:rPr>
              <w:t>78</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13" w:history="1">
            <w:r w:rsidR="000D3DB1" w:rsidRPr="00C04C26">
              <w:rPr>
                <w:rStyle w:val="Hyperlink"/>
                <w:noProof/>
              </w:rPr>
              <w:t>Aff – High Prices Bad – China Econ</w:t>
            </w:r>
            <w:r w:rsidR="000D3DB1">
              <w:rPr>
                <w:noProof/>
                <w:webHidden/>
              </w:rPr>
              <w:tab/>
            </w:r>
            <w:r w:rsidR="000D3DB1">
              <w:rPr>
                <w:noProof/>
                <w:webHidden/>
              </w:rPr>
              <w:fldChar w:fldCharType="begin"/>
            </w:r>
            <w:r w:rsidR="000D3DB1">
              <w:rPr>
                <w:noProof/>
                <w:webHidden/>
              </w:rPr>
              <w:instrText xml:space="preserve"> PAGEREF _Toc392718313 \h </w:instrText>
            </w:r>
            <w:r w:rsidR="000D3DB1">
              <w:rPr>
                <w:noProof/>
                <w:webHidden/>
              </w:rPr>
            </w:r>
            <w:r w:rsidR="000D3DB1">
              <w:rPr>
                <w:noProof/>
                <w:webHidden/>
              </w:rPr>
              <w:fldChar w:fldCharType="separate"/>
            </w:r>
            <w:r w:rsidR="00436567">
              <w:rPr>
                <w:noProof/>
                <w:webHidden/>
              </w:rPr>
              <w:t>79</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14" w:history="1">
            <w:r w:rsidR="000D3DB1" w:rsidRPr="00C04C26">
              <w:rPr>
                <w:rStyle w:val="Hyperlink"/>
                <w:noProof/>
              </w:rPr>
              <w:t>Aff – High Prices Bad – Food Prices</w:t>
            </w:r>
            <w:r w:rsidR="000D3DB1">
              <w:rPr>
                <w:noProof/>
                <w:webHidden/>
              </w:rPr>
              <w:tab/>
            </w:r>
            <w:r w:rsidR="000D3DB1">
              <w:rPr>
                <w:noProof/>
                <w:webHidden/>
              </w:rPr>
              <w:fldChar w:fldCharType="begin"/>
            </w:r>
            <w:r w:rsidR="000D3DB1">
              <w:rPr>
                <w:noProof/>
                <w:webHidden/>
              </w:rPr>
              <w:instrText xml:space="preserve"> PAGEREF _Toc392718314 \h </w:instrText>
            </w:r>
            <w:r w:rsidR="000D3DB1">
              <w:rPr>
                <w:noProof/>
                <w:webHidden/>
              </w:rPr>
            </w:r>
            <w:r w:rsidR="000D3DB1">
              <w:rPr>
                <w:noProof/>
                <w:webHidden/>
              </w:rPr>
              <w:fldChar w:fldCharType="separate"/>
            </w:r>
            <w:r w:rsidR="00436567">
              <w:rPr>
                <w:noProof/>
                <w:webHidden/>
              </w:rPr>
              <w:t>80</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15" w:history="1">
            <w:r w:rsidR="000D3DB1" w:rsidRPr="00C04C26">
              <w:rPr>
                <w:rStyle w:val="Hyperlink"/>
                <w:noProof/>
              </w:rPr>
              <w:t>Aff – No Backstopping</w:t>
            </w:r>
            <w:r w:rsidR="000D3DB1">
              <w:rPr>
                <w:noProof/>
                <w:webHidden/>
              </w:rPr>
              <w:tab/>
            </w:r>
            <w:r w:rsidR="000D3DB1">
              <w:rPr>
                <w:noProof/>
                <w:webHidden/>
              </w:rPr>
              <w:fldChar w:fldCharType="begin"/>
            </w:r>
            <w:r w:rsidR="000D3DB1">
              <w:rPr>
                <w:noProof/>
                <w:webHidden/>
              </w:rPr>
              <w:instrText xml:space="preserve"> PAGEREF _Toc392718315 \h </w:instrText>
            </w:r>
            <w:r w:rsidR="000D3DB1">
              <w:rPr>
                <w:noProof/>
                <w:webHidden/>
              </w:rPr>
            </w:r>
            <w:r w:rsidR="000D3DB1">
              <w:rPr>
                <w:noProof/>
                <w:webHidden/>
              </w:rPr>
              <w:fldChar w:fldCharType="separate"/>
            </w:r>
            <w:r w:rsidR="00436567">
              <w:rPr>
                <w:noProof/>
                <w:webHidden/>
              </w:rPr>
              <w:t>81</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16" w:history="1">
            <w:r w:rsidR="000D3DB1" w:rsidRPr="00C04C26">
              <w:rPr>
                <w:rStyle w:val="Hyperlink"/>
                <w:noProof/>
              </w:rPr>
              <w:t>Aff – No Backstopping</w:t>
            </w:r>
            <w:r w:rsidR="000D3DB1">
              <w:rPr>
                <w:noProof/>
                <w:webHidden/>
              </w:rPr>
              <w:tab/>
            </w:r>
            <w:r w:rsidR="000D3DB1">
              <w:rPr>
                <w:noProof/>
                <w:webHidden/>
              </w:rPr>
              <w:fldChar w:fldCharType="begin"/>
            </w:r>
            <w:r w:rsidR="000D3DB1">
              <w:rPr>
                <w:noProof/>
                <w:webHidden/>
              </w:rPr>
              <w:instrText xml:space="preserve"> PAGEREF _Toc392718316 \h </w:instrText>
            </w:r>
            <w:r w:rsidR="000D3DB1">
              <w:rPr>
                <w:noProof/>
                <w:webHidden/>
              </w:rPr>
            </w:r>
            <w:r w:rsidR="000D3DB1">
              <w:rPr>
                <w:noProof/>
                <w:webHidden/>
              </w:rPr>
              <w:fldChar w:fldCharType="separate"/>
            </w:r>
            <w:r w:rsidR="00436567">
              <w:rPr>
                <w:noProof/>
                <w:webHidden/>
              </w:rPr>
              <w:t>82</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17" w:history="1">
            <w:r w:rsidR="000D3DB1" w:rsidRPr="00C04C26">
              <w:rPr>
                <w:rStyle w:val="Hyperlink"/>
                <w:noProof/>
              </w:rPr>
              <w:t>Aff – No Backstopping – Capacity</w:t>
            </w:r>
            <w:r w:rsidR="000D3DB1">
              <w:rPr>
                <w:noProof/>
                <w:webHidden/>
              </w:rPr>
              <w:tab/>
            </w:r>
            <w:r w:rsidR="000D3DB1">
              <w:rPr>
                <w:noProof/>
                <w:webHidden/>
              </w:rPr>
              <w:fldChar w:fldCharType="begin"/>
            </w:r>
            <w:r w:rsidR="000D3DB1">
              <w:rPr>
                <w:noProof/>
                <w:webHidden/>
              </w:rPr>
              <w:instrText xml:space="preserve"> PAGEREF _Toc392718317 \h </w:instrText>
            </w:r>
            <w:r w:rsidR="000D3DB1">
              <w:rPr>
                <w:noProof/>
                <w:webHidden/>
              </w:rPr>
            </w:r>
            <w:r w:rsidR="000D3DB1">
              <w:rPr>
                <w:noProof/>
                <w:webHidden/>
              </w:rPr>
              <w:fldChar w:fldCharType="separate"/>
            </w:r>
            <w:r w:rsidR="00436567">
              <w:rPr>
                <w:noProof/>
                <w:webHidden/>
              </w:rPr>
              <w:t>83</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18" w:history="1">
            <w:r w:rsidR="000D3DB1" w:rsidRPr="00C04C26">
              <w:rPr>
                <w:rStyle w:val="Hyperlink"/>
                <w:noProof/>
              </w:rPr>
              <w:t>Aff – No Backstopping – Perception</w:t>
            </w:r>
            <w:r w:rsidR="000D3DB1">
              <w:rPr>
                <w:noProof/>
                <w:webHidden/>
              </w:rPr>
              <w:tab/>
            </w:r>
            <w:r w:rsidR="000D3DB1">
              <w:rPr>
                <w:noProof/>
                <w:webHidden/>
              </w:rPr>
              <w:fldChar w:fldCharType="begin"/>
            </w:r>
            <w:r w:rsidR="000D3DB1">
              <w:rPr>
                <w:noProof/>
                <w:webHidden/>
              </w:rPr>
              <w:instrText xml:space="preserve"> PAGEREF _Toc392718318 \h </w:instrText>
            </w:r>
            <w:r w:rsidR="000D3DB1">
              <w:rPr>
                <w:noProof/>
                <w:webHidden/>
              </w:rPr>
            </w:r>
            <w:r w:rsidR="000D3DB1">
              <w:rPr>
                <w:noProof/>
                <w:webHidden/>
              </w:rPr>
              <w:fldChar w:fldCharType="separate"/>
            </w:r>
            <w:r w:rsidR="00436567">
              <w:rPr>
                <w:noProof/>
                <w:webHidden/>
              </w:rPr>
              <w:t>84</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19" w:history="1">
            <w:r w:rsidR="000D3DB1" w:rsidRPr="00C04C26">
              <w:rPr>
                <w:rStyle w:val="Hyperlink"/>
                <w:noProof/>
              </w:rPr>
              <w:t>Aff – No Backstopping – Economics</w:t>
            </w:r>
            <w:r w:rsidR="000D3DB1">
              <w:rPr>
                <w:noProof/>
                <w:webHidden/>
              </w:rPr>
              <w:tab/>
            </w:r>
            <w:r w:rsidR="000D3DB1">
              <w:rPr>
                <w:noProof/>
                <w:webHidden/>
              </w:rPr>
              <w:fldChar w:fldCharType="begin"/>
            </w:r>
            <w:r w:rsidR="000D3DB1">
              <w:rPr>
                <w:noProof/>
                <w:webHidden/>
              </w:rPr>
              <w:instrText xml:space="preserve"> PAGEREF _Toc392718319 \h </w:instrText>
            </w:r>
            <w:r w:rsidR="000D3DB1">
              <w:rPr>
                <w:noProof/>
                <w:webHidden/>
              </w:rPr>
            </w:r>
            <w:r w:rsidR="000D3DB1">
              <w:rPr>
                <w:noProof/>
                <w:webHidden/>
              </w:rPr>
              <w:fldChar w:fldCharType="separate"/>
            </w:r>
            <w:r w:rsidR="00436567">
              <w:rPr>
                <w:noProof/>
                <w:webHidden/>
              </w:rPr>
              <w:t>85</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20" w:history="1">
            <w:r w:rsidR="000D3DB1" w:rsidRPr="00C04C26">
              <w:rPr>
                <w:rStyle w:val="Hyperlink"/>
                <w:noProof/>
              </w:rPr>
              <w:t>Aff – No Shocks</w:t>
            </w:r>
            <w:r w:rsidR="000D3DB1">
              <w:rPr>
                <w:noProof/>
                <w:webHidden/>
              </w:rPr>
              <w:tab/>
            </w:r>
            <w:r w:rsidR="000D3DB1">
              <w:rPr>
                <w:noProof/>
                <w:webHidden/>
              </w:rPr>
              <w:fldChar w:fldCharType="begin"/>
            </w:r>
            <w:r w:rsidR="000D3DB1">
              <w:rPr>
                <w:noProof/>
                <w:webHidden/>
              </w:rPr>
              <w:instrText xml:space="preserve"> PAGEREF _Toc392718320 \h </w:instrText>
            </w:r>
            <w:r w:rsidR="000D3DB1">
              <w:rPr>
                <w:noProof/>
                <w:webHidden/>
              </w:rPr>
            </w:r>
            <w:r w:rsidR="000D3DB1">
              <w:rPr>
                <w:noProof/>
                <w:webHidden/>
              </w:rPr>
              <w:fldChar w:fldCharType="separate"/>
            </w:r>
            <w:r w:rsidR="00436567">
              <w:rPr>
                <w:noProof/>
                <w:webHidden/>
              </w:rPr>
              <w:t>86</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21" w:history="1">
            <w:r w:rsidR="000D3DB1" w:rsidRPr="00C04C26">
              <w:rPr>
                <w:rStyle w:val="Hyperlink"/>
                <w:noProof/>
              </w:rPr>
              <w:t>Aff – A2: Russia Economy</w:t>
            </w:r>
            <w:r w:rsidR="000D3DB1">
              <w:rPr>
                <w:noProof/>
                <w:webHidden/>
              </w:rPr>
              <w:tab/>
            </w:r>
            <w:r w:rsidR="000D3DB1">
              <w:rPr>
                <w:noProof/>
                <w:webHidden/>
              </w:rPr>
              <w:fldChar w:fldCharType="begin"/>
            </w:r>
            <w:r w:rsidR="000D3DB1">
              <w:rPr>
                <w:noProof/>
                <w:webHidden/>
              </w:rPr>
              <w:instrText xml:space="preserve"> PAGEREF _Toc392718321 \h </w:instrText>
            </w:r>
            <w:r w:rsidR="000D3DB1">
              <w:rPr>
                <w:noProof/>
                <w:webHidden/>
              </w:rPr>
            </w:r>
            <w:r w:rsidR="000D3DB1">
              <w:rPr>
                <w:noProof/>
                <w:webHidden/>
              </w:rPr>
              <w:fldChar w:fldCharType="separate"/>
            </w:r>
            <w:r w:rsidR="00436567">
              <w:rPr>
                <w:noProof/>
                <w:webHidden/>
              </w:rPr>
              <w:t>87</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22" w:history="1">
            <w:r w:rsidR="000D3DB1" w:rsidRPr="00C04C26">
              <w:rPr>
                <w:rStyle w:val="Hyperlink"/>
                <w:noProof/>
              </w:rPr>
              <w:t>Aff – A2: Russia Economy – Not K2 Econ</w:t>
            </w:r>
            <w:r w:rsidR="000D3DB1">
              <w:rPr>
                <w:noProof/>
                <w:webHidden/>
              </w:rPr>
              <w:tab/>
            </w:r>
            <w:r w:rsidR="000D3DB1">
              <w:rPr>
                <w:noProof/>
                <w:webHidden/>
              </w:rPr>
              <w:fldChar w:fldCharType="begin"/>
            </w:r>
            <w:r w:rsidR="000D3DB1">
              <w:rPr>
                <w:noProof/>
                <w:webHidden/>
              </w:rPr>
              <w:instrText xml:space="preserve"> PAGEREF _Toc392718322 \h </w:instrText>
            </w:r>
            <w:r w:rsidR="000D3DB1">
              <w:rPr>
                <w:noProof/>
                <w:webHidden/>
              </w:rPr>
            </w:r>
            <w:r w:rsidR="000D3DB1">
              <w:rPr>
                <w:noProof/>
                <w:webHidden/>
              </w:rPr>
              <w:fldChar w:fldCharType="separate"/>
            </w:r>
            <w:r w:rsidR="00436567">
              <w:rPr>
                <w:noProof/>
                <w:webHidden/>
              </w:rPr>
              <w:t>88</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23" w:history="1">
            <w:r w:rsidR="000D3DB1" w:rsidRPr="00C04C26">
              <w:rPr>
                <w:rStyle w:val="Hyperlink"/>
                <w:noProof/>
              </w:rPr>
              <w:t>Aff – A2: Russian Econ – Unsustainable</w:t>
            </w:r>
            <w:r w:rsidR="000D3DB1">
              <w:rPr>
                <w:noProof/>
                <w:webHidden/>
              </w:rPr>
              <w:tab/>
            </w:r>
            <w:r w:rsidR="000D3DB1">
              <w:rPr>
                <w:noProof/>
                <w:webHidden/>
              </w:rPr>
              <w:fldChar w:fldCharType="begin"/>
            </w:r>
            <w:r w:rsidR="000D3DB1">
              <w:rPr>
                <w:noProof/>
                <w:webHidden/>
              </w:rPr>
              <w:instrText xml:space="preserve"> PAGEREF _Toc392718323 \h </w:instrText>
            </w:r>
            <w:r w:rsidR="000D3DB1">
              <w:rPr>
                <w:noProof/>
                <w:webHidden/>
              </w:rPr>
            </w:r>
            <w:r w:rsidR="000D3DB1">
              <w:rPr>
                <w:noProof/>
                <w:webHidden/>
              </w:rPr>
              <w:fldChar w:fldCharType="separate"/>
            </w:r>
            <w:r w:rsidR="00436567">
              <w:rPr>
                <w:noProof/>
                <w:webHidden/>
              </w:rPr>
              <w:t>89</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24" w:history="1">
            <w:r w:rsidR="000D3DB1" w:rsidRPr="00C04C26">
              <w:rPr>
                <w:rStyle w:val="Hyperlink"/>
                <w:noProof/>
              </w:rPr>
              <w:t>Aff – A2: Russian Econ – Dutch Disease Turn</w:t>
            </w:r>
            <w:r w:rsidR="000D3DB1">
              <w:rPr>
                <w:noProof/>
                <w:webHidden/>
              </w:rPr>
              <w:tab/>
            </w:r>
            <w:r w:rsidR="000D3DB1">
              <w:rPr>
                <w:noProof/>
                <w:webHidden/>
              </w:rPr>
              <w:fldChar w:fldCharType="begin"/>
            </w:r>
            <w:r w:rsidR="000D3DB1">
              <w:rPr>
                <w:noProof/>
                <w:webHidden/>
              </w:rPr>
              <w:instrText xml:space="preserve"> PAGEREF _Toc392718324 \h </w:instrText>
            </w:r>
            <w:r w:rsidR="000D3DB1">
              <w:rPr>
                <w:noProof/>
                <w:webHidden/>
              </w:rPr>
            </w:r>
            <w:r w:rsidR="000D3DB1">
              <w:rPr>
                <w:noProof/>
                <w:webHidden/>
              </w:rPr>
              <w:fldChar w:fldCharType="separate"/>
            </w:r>
            <w:r w:rsidR="00436567">
              <w:rPr>
                <w:noProof/>
                <w:webHidden/>
              </w:rPr>
              <w:t>90</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25" w:history="1">
            <w:r w:rsidR="000D3DB1" w:rsidRPr="00C04C26">
              <w:rPr>
                <w:rStyle w:val="Hyperlink"/>
                <w:noProof/>
              </w:rPr>
              <w:t>Aff – A2: Russian Econ – Dutch Disease Turn</w:t>
            </w:r>
            <w:r w:rsidR="000D3DB1">
              <w:rPr>
                <w:noProof/>
                <w:webHidden/>
              </w:rPr>
              <w:tab/>
            </w:r>
            <w:r w:rsidR="000D3DB1">
              <w:rPr>
                <w:noProof/>
                <w:webHidden/>
              </w:rPr>
              <w:fldChar w:fldCharType="begin"/>
            </w:r>
            <w:r w:rsidR="000D3DB1">
              <w:rPr>
                <w:noProof/>
                <w:webHidden/>
              </w:rPr>
              <w:instrText xml:space="preserve"> PAGEREF _Toc392718325 \h </w:instrText>
            </w:r>
            <w:r w:rsidR="000D3DB1">
              <w:rPr>
                <w:noProof/>
                <w:webHidden/>
              </w:rPr>
            </w:r>
            <w:r w:rsidR="000D3DB1">
              <w:rPr>
                <w:noProof/>
                <w:webHidden/>
              </w:rPr>
              <w:fldChar w:fldCharType="separate"/>
            </w:r>
            <w:r w:rsidR="00436567">
              <w:rPr>
                <w:noProof/>
                <w:webHidden/>
              </w:rPr>
              <w:t>91</w:t>
            </w:r>
            <w:r w:rsidR="000D3DB1">
              <w:rPr>
                <w:noProof/>
                <w:webHidden/>
              </w:rPr>
              <w:fldChar w:fldCharType="end"/>
            </w:r>
          </w:hyperlink>
        </w:p>
        <w:p w:rsidR="000D3DB1" w:rsidRDefault="00483492">
          <w:pPr>
            <w:pStyle w:val="TOC3"/>
            <w:tabs>
              <w:tab w:val="right" w:leader="dot" w:pos="9350"/>
            </w:tabs>
            <w:rPr>
              <w:rFonts w:asciiTheme="minorHAnsi" w:eastAsiaTheme="minorEastAsia" w:hAnsiTheme="minorHAnsi" w:cstheme="minorBidi"/>
              <w:noProof/>
            </w:rPr>
          </w:pPr>
          <w:hyperlink w:anchor="_Toc392718326" w:history="1">
            <w:r w:rsidR="000D3DB1" w:rsidRPr="00C04C26">
              <w:rPr>
                <w:rStyle w:val="Hyperlink"/>
                <w:noProof/>
              </w:rPr>
              <w:t>Aff – A2: Russian Econ – Dutch Disease Turn</w:t>
            </w:r>
            <w:r w:rsidR="000D3DB1">
              <w:rPr>
                <w:noProof/>
                <w:webHidden/>
              </w:rPr>
              <w:tab/>
            </w:r>
            <w:r w:rsidR="000D3DB1">
              <w:rPr>
                <w:noProof/>
                <w:webHidden/>
              </w:rPr>
              <w:fldChar w:fldCharType="begin"/>
            </w:r>
            <w:r w:rsidR="000D3DB1">
              <w:rPr>
                <w:noProof/>
                <w:webHidden/>
              </w:rPr>
              <w:instrText xml:space="preserve"> PAGEREF _Toc392718326 \h </w:instrText>
            </w:r>
            <w:r w:rsidR="000D3DB1">
              <w:rPr>
                <w:noProof/>
                <w:webHidden/>
              </w:rPr>
            </w:r>
            <w:r w:rsidR="000D3DB1">
              <w:rPr>
                <w:noProof/>
                <w:webHidden/>
              </w:rPr>
              <w:fldChar w:fldCharType="separate"/>
            </w:r>
            <w:r w:rsidR="00436567">
              <w:rPr>
                <w:noProof/>
                <w:webHidden/>
              </w:rPr>
              <w:t>92</w:t>
            </w:r>
            <w:r w:rsidR="000D3DB1">
              <w:rPr>
                <w:noProof/>
                <w:webHidden/>
              </w:rPr>
              <w:fldChar w:fldCharType="end"/>
            </w:r>
          </w:hyperlink>
        </w:p>
        <w:p w:rsidR="003A4CE8" w:rsidRPr="009F36C6" w:rsidRDefault="003A4CE8">
          <w:r w:rsidRPr="009F36C6">
            <w:rPr>
              <w:b/>
              <w:bCs/>
              <w:noProof/>
            </w:rPr>
            <w:fldChar w:fldCharType="end"/>
          </w:r>
        </w:p>
      </w:sdtContent>
    </w:sdt>
    <w:p w:rsidR="003A4CE8" w:rsidRPr="009F36C6" w:rsidRDefault="003A4CE8" w:rsidP="003A4CE8"/>
    <w:p w:rsidR="007527C2" w:rsidRPr="009F36C6" w:rsidRDefault="007527C2" w:rsidP="009E2A87">
      <w:pPr>
        <w:pStyle w:val="Heading3"/>
      </w:pPr>
      <w:bookmarkStart w:id="2" w:name="_Toc392718238"/>
      <w:r w:rsidRPr="009F36C6">
        <w:lastRenderedPageBreak/>
        <w:t>1NC</w:t>
      </w:r>
      <w:bookmarkEnd w:id="2"/>
    </w:p>
    <w:p w:rsidR="007527C2" w:rsidRPr="009F36C6" w:rsidRDefault="007527C2" w:rsidP="007527C2">
      <w:pPr>
        <w:pStyle w:val="Heading4"/>
      </w:pPr>
      <w:r w:rsidRPr="009F36C6">
        <w:t>Oil prices are high and goldilocks for Saudi Arabia for now – increased US energy production is the only thing that could change that</w:t>
      </w:r>
    </w:p>
    <w:p w:rsidR="007527C2" w:rsidRPr="009F36C6" w:rsidRDefault="007527C2" w:rsidP="007527C2">
      <w:r w:rsidRPr="009F36C6">
        <w:rPr>
          <w:rStyle w:val="StyleStyleBold12pt"/>
        </w:rPr>
        <w:t>Rakyat Post 6/13</w:t>
      </w:r>
      <w:r w:rsidRPr="009F36C6">
        <w:t xml:space="preserve"> [“Saudi Arabia sitting happy </w:t>
      </w:r>
    </w:p>
    <w:p w:rsidR="007527C2" w:rsidRPr="009F36C6" w:rsidRDefault="007527C2" w:rsidP="007527C2">
      <w:r w:rsidRPr="009F36C6">
        <w:t xml:space="preserve">with global crude oil prices,” </w:t>
      </w:r>
      <w:hyperlink r:id="rId12" w:history="1">
        <w:r w:rsidRPr="009F36C6">
          <w:rPr>
            <w:rStyle w:val="Hyperlink"/>
          </w:rPr>
          <w:t>http://www.therakyatpost.com/business/2014/06/13/saudi-arabia-sitting-happy-global-crude-oil-prices/</w:t>
        </w:r>
      </w:hyperlink>
      <w:r w:rsidRPr="009F36C6">
        <w:t xml:space="preserve"> ]</w:t>
      </w:r>
    </w:p>
    <w:p w:rsidR="007527C2" w:rsidRPr="009F36C6" w:rsidRDefault="007527C2" w:rsidP="007527C2"/>
    <w:p w:rsidR="007527C2" w:rsidRDefault="007527C2" w:rsidP="007527C2">
      <w:pPr>
        <w:rPr>
          <w:rStyle w:val="Emphasis"/>
        </w:rPr>
      </w:pPr>
      <w:r w:rsidRPr="009F36C6">
        <w:rPr>
          <w:rStyle w:val="StyleBoldUnderline"/>
        </w:rPr>
        <w:t>Twelve of the world’s most powerful petroleum ministers gathered around a horseshoe of tables in Vienna this week to pass judgment on the oil market</w:t>
      </w:r>
      <w:r w:rsidRPr="00E6001D">
        <w:rPr>
          <w:sz w:val="10"/>
        </w:rPr>
        <w:t>. One of them sounded happier than the rest.</w:t>
      </w:r>
      <w:r w:rsidR="00E6001D" w:rsidRPr="00E6001D">
        <w:rPr>
          <w:sz w:val="12"/>
        </w:rPr>
        <w:t>¶</w:t>
      </w:r>
      <w:r w:rsidRPr="00E6001D">
        <w:rPr>
          <w:sz w:val="10"/>
        </w:rPr>
        <w:t xml:space="preserve"> “</w:t>
      </w:r>
      <w:r w:rsidRPr="009F36C6">
        <w:rPr>
          <w:rStyle w:val="StyleBoldUnderline"/>
        </w:rPr>
        <w:t>This is the best time for the market</w:t>
      </w:r>
      <w:r w:rsidRPr="00E6001D">
        <w:rPr>
          <w:sz w:val="10"/>
        </w:rPr>
        <w:t xml:space="preserve">,” Ali al-Naimi, </w:t>
      </w:r>
      <w:r w:rsidRPr="009F36C6">
        <w:rPr>
          <w:rStyle w:val="StyleBoldUnderline"/>
        </w:rPr>
        <w:t>Saudi Arabia’s minister, said</w:t>
      </w:r>
      <w:r w:rsidRPr="00E6001D">
        <w:rPr>
          <w:sz w:val="10"/>
        </w:rPr>
        <w:t xml:space="preserve"> before the meeting of the Organisation of Petroleum Exporting Countries (OPEC) on Wednesday.</w:t>
      </w:r>
      <w:r w:rsidR="00E6001D" w:rsidRPr="00E6001D">
        <w:rPr>
          <w:sz w:val="12"/>
        </w:rPr>
        <w:t>¶</w:t>
      </w:r>
      <w:r w:rsidRPr="00E6001D">
        <w:rPr>
          <w:sz w:val="10"/>
        </w:rPr>
        <w:t xml:space="preserve"> A day later, US and European </w:t>
      </w:r>
      <w:r w:rsidRPr="009F36C6">
        <w:rPr>
          <w:rStyle w:val="StyleBoldUnderline"/>
        </w:rPr>
        <w:t>crude prices, which have exceeded US$100</w:t>
      </w:r>
      <w:r w:rsidRPr="00E6001D">
        <w:rPr>
          <w:sz w:val="10"/>
        </w:rPr>
        <w:t xml:space="preserve"> (RM321) </w:t>
      </w:r>
      <w:r w:rsidRPr="009F36C6">
        <w:rPr>
          <w:rStyle w:val="StyleBoldUnderline"/>
        </w:rPr>
        <w:t>a barrel for a record time, surged to multi-month highs, spurred by worsening conflict in Iraq, the group’s second-biggest producer</w:t>
      </w:r>
      <w:r w:rsidRPr="00E6001D">
        <w:rPr>
          <w:sz w:val="10"/>
        </w:rPr>
        <w:t>. Libya, with 48 billion barrels of reserves, is pumping 10% of what it can because of unrest.</w:t>
      </w:r>
      <w:r w:rsidR="00E6001D" w:rsidRPr="00E6001D">
        <w:rPr>
          <w:sz w:val="12"/>
        </w:rPr>
        <w:t>¶</w:t>
      </w:r>
      <w:r w:rsidRPr="00E6001D">
        <w:rPr>
          <w:sz w:val="10"/>
        </w:rPr>
        <w:t xml:space="preserve"> Saudi Arabia is showing satisfaction with oil prices at a time when </w:t>
      </w:r>
      <w:r w:rsidRPr="009F36C6">
        <w:rPr>
          <w:rStyle w:val="StyleBoldUnderline"/>
        </w:rPr>
        <w:t>OPEC’s</w:t>
      </w:r>
      <w:r w:rsidRPr="00E6001D">
        <w:rPr>
          <w:sz w:val="10"/>
        </w:rPr>
        <w:t xml:space="preserve"> collective influence seems diminished.</w:t>
      </w:r>
      <w:r w:rsidR="00E6001D" w:rsidRPr="00E6001D">
        <w:rPr>
          <w:sz w:val="12"/>
        </w:rPr>
        <w:t>¶</w:t>
      </w:r>
      <w:r w:rsidRPr="00E6001D">
        <w:rPr>
          <w:sz w:val="10"/>
        </w:rPr>
        <w:t xml:space="preserve"> Years ago, its </w:t>
      </w:r>
      <w:r w:rsidRPr="009F36C6">
        <w:rPr>
          <w:rStyle w:val="StyleBoldUnderline"/>
        </w:rPr>
        <w:t>utterances mattered to the market and the global economy. The group whose member countries supply 40% of the world’s oil barely moved prices as they met for just three hours and repeated what they said the last four times – let’s keep pumping 30 million barrels a day.</w:t>
      </w:r>
      <w:r w:rsidR="00E6001D" w:rsidRPr="00E6001D">
        <w:rPr>
          <w:rStyle w:val="StyleBoldUnderline"/>
          <w:b w:val="0"/>
          <w:sz w:val="12"/>
          <w:u w:val="none"/>
        </w:rPr>
        <w:t>¶</w:t>
      </w:r>
      <w:r w:rsidRPr="00E6001D">
        <w:rPr>
          <w:sz w:val="10"/>
        </w:rPr>
        <w:t xml:space="preserve"> “</w:t>
      </w:r>
      <w:r w:rsidRPr="009F36C6">
        <w:rPr>
          <w:rStyle w:val="StyleBoldUnderline"/>
        </w:rPr>
        <w:t xml:space="preserve">The good times are going to last for Saudi Arabia for </w:t>
      </w:r>
      <w:r w:rsidRPr="009F36C6">
        <w:rPr>
          <w:rStyle w:val="Emphasis"/>
        </w:rPr>
        <w:t>as long as the outages continue</w:t>
      </w:r>
      <w:r w:rsidRPr="00E6001D">
        <w:rPr>
          <w:sz w:val="10"/>
        </w:rPr>
        <w:t>,” said Jamie Webster, an analyst at IHS Energy in Washington.</w:t>
      </w:r>
      <w:r w:rsidR="00E6001D" w:rsidRPr="00E6001D">
        <w:rPr>
          <w:sz w:val="12"/>
        </w:rPr>
        <w:t>¶</w:t>
      </w:r>
      <w:r w:rsidRPr="00E6001D">
        <w:rPr>
          <w:sz w:val="10"/>
        </w:rPr>
        <w:t xml:space="preserve"> “Even if some of that lost production comes back, </w:t>
      </w:r>
      <w:r w:rsidRPr="009F36C6">
        <w:rPr>
          <w:rStyle w:val="StyleBoldUnderline"/>
        </w:rPr>
        <w:t>the Saudis are still in good shape</w:t>
      </w:r>
      <w:r w:rsidRPr="00E6001D">
        <w:rPr>
          <w:sz w:val="10"/>
        </w:rPr>
        <w:t>. They could reduce production by a million barrels a day without panicking.”</w:t>
      </w:r>
      <w:r w:rsidR="00E6001D" w:rsidRPr="00E6001D">
        <w:rPr>
          <w:sz w:val="12"/>
        </w:rPr>
        <w:t>¶</w:t>
      </w:r>
      <w:r w:rsidRPr="00E6001D">
        <w:rPr>
          <w:sz w:val="10"/>
        </w:rPr>
        <w:t xml:space="preserve"> OPEC’s output decisions are unlikely to regain some potency until at least next year because disruption in Iraq and Libya mean that Saudi Arabia alone has the capacity to increase production.</w:t>
      </w:r>
      <w:r w:rsidR="00E6001D" w:rsidRPr="00E6001D">
        <w:rPr>
          <w:sz w:val="12"/>
        </w:rPr>
        <w:t>¶</w:t>
      </w:r>
      <w:r w:rsidRPr="00E6001D">
        <w:rPr>
          <w:sz w:val="10"/>
        </w:rPr>
        <w:t xml:space="preserve"> The kingdom is still sitting on about 2.5 million barrels a day of unused output capacity and committed to adjusting supply as demand dictates.</w:t>
      </w:r>
      <w:r w:rsidR="00E6001D" w:rsidRPr="00E6001D">
        <w:rPr>
          <w:sz w:val="12"/>
        </w:rPr>
        <w:t>¶</w:t>
      </w:r>
      <w:r w:rsidRPr="00E6001D">
        <w:rPr>
          <w:sz w:val="10"/>
        </w:rPr>
        <w:t xml:space="preserve"> </w:t>
      </w:r>
      <w:r w:rsidRPr="009F36C6">
        <w:rPr>
          <w:rStyle w:val="StyleBoldUnderline"/>
        </w:rPr>
        <w:t>Demand for OPEC crude is declining as rising production from outside the group, mostly shale oil in North America, more than covers growth in global consumption.</w:t>
      </w:r>
      <w:r w:rsidR="00E6001D" w:rsidRPr="00E6001D">
        <w:rPr>
          <w:rStyle w:val="StyleBoldUnderline"/>
          <w:b w:val="0"/>
          <w:sz w:val="12"/>
          <w:u w:val="none"/>
        </w:rPr>
        <w:t>¶</w:t>
      </w:r>
      <w:r w:rsidRPr="00E6001D">
        <w:rPr>
          <w:sz w:val="10"/>
        </w:rPr>
        <w:t xml:space="preserve"> The world needed 30.3 million barrels a day from OPEC last year, falling to 29.2 million in 2018, before rising again the following decade, the group’s own estimates show</w:t>
      </w:r>
      <w:r w:rsidRPr="009F36C6">
        <w:rPr>
          <w:rStyle w:val="StyleBoldUnderline"/>
        </w:rPr>
        <w:t>.</w:t>
      </w:r>
      <w:r w:rsidR="00E6001D" w:rsidRPr="00E6001D">
        <w:rPr>
          <w:rStyle w:val="StyleBoldUnderline"/>
          <w:b w:val="0"/>
          <w:sz w:val="12"/>
          <w:u w:val="none"/>
        </w:rPr>
        <w:t>¶</w:t>
      </w:r>
      <w:r w:rsidRPr="009F36C6">
        <w:rPr>
          <w:rStyle w:val="StyleBoldUnderline"/>
        </w:rPr>
        <w:t xml:space="preserve"> Yet Saudi Arabia, the world’s largest oil exporter, has raised crude output to an average of 9.7 million barrels a day this year, 4.8% above the same period in 2013, according to data the kingdom has supplied to OP</w:t>
      </w:r>
      <w:r w:rsidRPr="00E6001D">
        <w:rPr>
          <w:sz w:val="10"/>
        </w:rPr>
        <w:t>EC.</w:t>
      </w:r>
      <w:r w:rsidR="00E6001D" w:rsidRPr="00E6001D">
        <w:rPr>
          <w:sz w:val="12"/>
        </w:rPr>
        <w:t>¶</w:t>
      </w:r>
      <w:r w:rsidRPr="00E6001D">
        <w:rPr>
          <w:sz w:val="10"/>
        </w:rPr>
        <w:t xml:space="preserve"> It may need to lift production to a record 11 million a day to satisfy demand in the second half, says Energy Aspects Ltd, a London-based consultant.</w:t>
      </w:r>
      <w:r w:rsidR="00E6001D" w:rsidRPr="00E6001D">
        <w:rPr>
          <w:sz w:val="12"/>
        </w:rPr>
        <w:t>¶</w:t>
      </w:r>
      <w:r w:rsidRPr="00E6001D">
        <w:rPr>
          <w:sz w:val="10"/>
        </w:rPr>
        <w:t xml:space="preserve"> Al-Naimi has been able to enjoy steady prices and rising production largely because of the misfortune of other OPEC members.</w:t>
      </w:r>
      <w:r w:rsidR="00E6001D" w:rsidRPr="00E6001D">
        <w:rPr>
          <w:sz w:val="12"/>
        </w:rPr>
        <w:t>¶</w:t>
      </w:r>
      <w:r w:rsidRPr="00E6001D">
        <w:rPr>
          <w:sz w:val="10"/>
        </w:rPr>
        <w:t xml:space="preserve"> “Although there’s a sense of balance in the oil market</w:t>
      </w:r>
      <w:r w:rsidRPr="009F36C6">
        <w:rPr>
          <w:rStyle w:val="StyleBoldUnderline"/>
        </w:rPr>
        <w:t>, the convergence of OPEC output to this target has so far been largely due to unplanned outages, rather than a concerted effort by member countries to restrict output at those levels,”</w:t>
      </w:r>
      <w:r w:rsidRPr="00E6001D">
        <w:rPr>
          <w:sz w:val="10"/>
        </w:rPr>
        <w:t xml:space="preserve"> </w:t>
      </w:r>
      <w:r w:rsidRPr="00E6001D">
        <w:rPr>
          <w:sz w:val="10"/>
          <w:szCs w:val="12"/>
        </w:rPr>
        <w:t>said Miswin Mahesh, an analyst at Barclays plc in London.</w:t>
      </w:r>
      <w:r w:rsidR="00E6001D" w:rsidRPr="00E6001D">
        <w:rPr>
          <w:sz w:val="12"/>
          <w:szCs w:val="12"/>
        </w:rPr>
        <w:t>¶</w:t>
      </w:r>
      <w:r w:rsidRPr="00E6001D">
        <w:rPr>
          <w:sz w:val="10"/>
          <w:szCs w:val="12"/>
        </w:rPr>
        <w:t xml:space="preserve"> Iraq’s production contracted 6.4% since reaching a 35-year peak of 3.6 million barrels a day in February amid political disputes and pipeline bombings, according to the International Energy Agency. An al-Qaeda offshoot captured the nation’s second-biggest city, Mosul.</w:t>
      </w:r>
      <w:r w:rsidR="00E6001D" w:rsidRPr="00E6001D">
        <w:rPr>
          <w:sz w:val="12"/>
          <w:szCs w:val="12"/>
        </w:rPr>
        <w:t>¶</w:t>
      </w:r>
      <w:r w:rsidRPr="00E6001D">
        <w:rPr>
          <w:sz w:val="10"/>
          <w:szCs w:val="12"/>
        </w:rPr>
        <w:t xml:space="preserve"> In Libya, output has fallen to about a tenth of capacity because of political protests at oil fields and terminals. Iran next month may face an end to relief from international sanctions, which have reduced oil exports, if it can’t reach a broader deal on its nuclear programme.</w:t>
      </w:r>
      <w:r w:rsidR="00E6001D" w:rsidRPr="00E6001D">
        <w:rPr>
          <w:sz w:val="12"/>
          <w:szCs w:val="12"/>
        </w:rPr>
        <w:t>¶</w:t>
      </w:r>
      <w:r w:rsidRPr="00E6001D">
        <w:rPr>
          <w:sz w:val="10"/>
          <w:szCs w:val="12"/>
        </w:rPr>
        <w:t xml:space="preserve"> These disruptions mean OPEC won’t face tricky discussions over changing its collective production target, or imposing individual quotas to avoid pumping too much oil, until at least next year, according to analysts from Energy Aspects, Petromatrix GmbH and VTB Capital.</w:t>
      </w:r>
      <w:r w:rsidR="00E6001D" w:rsidRPr="00E6001D">
        <w:rPr>
          <w:sz w:val="12"/>
          <w:szCs w:val="12"/>
        </w:rPr>
        <w:t>¶</w:t>
      </w:r>
      <w:r w:rsidRPr="00E6001D">
        <w:rPr>
          <w:sz w:val="10"/>
          <w:szCs w:val="12"/>
        </w:rPr>
        <w:t xml:space="preserve"> “Things are very happy for those OPEC members who are able to produce more while prices are high and stable,” said Webster at IHS.</w:t>
      </w:r>
      <w:r w:rsidR="00E6001D" w:rsidRPr="00E6001D">
        <w:rPr>
          <w:sz w:val="12"/>
          <w:szCs w:val="12"/>
        </w:rPr>
        <w:t>¶</w:t>
      </w:r>
      <w:r w:rsidRPr="00E6001D">
        <w:rPr>
          <w:sz w:val="10"/>
          <w:szCs w:val="12"/>
        </w:rPr>
        <w:t xml:space="preserve"> “</w:t>
      </w:r>
      <w:r w:rsidRPr="009F36C6">
        <w:rPr>
          <w:rStyle w:val="Emphasis"/>
        </w:rPr>
        <w:t>The only way things get bad is if a large chunk of production comes back while at the same time US output continues to grow apace, requiring OPEC to reduce output.”</w:t>
      </w:r>
    </w:p>
    <w:p w:rsidR="00E6001D" w:rsidRDefault="00E6001D" w:rsidP="007527C2">
      <w:pPr>
        <w:rPr>
          <w:rStyle w:val="Emphasis"/>
        </w:rPr>
      </w:pPr>
    </w:p>
    <w:p w:rsidR="00E6001D" w:rsidRDefault="00E6001D" w:rsidP="007527C2">
      <w:pPr>
        <w:rPr>
          <w:rStyle w:val="Emphasis"/>
        </w:rPr>
      </w:pPr>
    </w:p>
    <w:p w:rsidR="00E6001D" w:rsidRPr="00E6001D" w:rsidRDefault="00E6001D" w:rsidP="00E6001D">
      <w:pPr>
        <w:pStyle w:val="Heading4"/>
      </w:pPr>
      <w:r>
        <w:t>**</w:t>
      </w:r>
      <w:r w:rsidRPr="00E6001D">
        <w:t>[INSERT LINK/INTERNAL LINK</w:t>
      </w:r>
      <w:r>
        <w:t>]**</w:t>
      </w:r>
    </w:p>
    <w:p w:rsidR="000B4CF4" w:rsidRDefault="000B4CF4" w:rsidP="000B4CF4">
      <w:pPr>
        <w:pStyle w:val="Heading3"/>
      </w:pPr>
      <w:bookmarkStart w:id="3" w:name="_Toc392718239"/>
      <w:r w:rsidRPr="009F36C6">
        <w:lastRenderedPageBreak/>
        <w:t>1NC</w:t>
      </w:r>
      <w:bookmarkEnd w:id="3"/>
    </w:p>
    <w:p w:rsidR="007527C2" w:rsidRPr="009F36C6" w:rsidRDefault="009E6CE6" w:rsidP="007527C2">
      <w:pPr>
        <w:pStyle w:val="Heading4"/>
      </w:pPr>
      <w:r>
        <w:t>Low Oil prices</w:t>
      </w:r>
      <w:r w:rsidR="007527C2" w:rsidRPr="009F36C6">
        <w:t xml:space="preserve"> collapse</w:t>
      </w:r>
      <w:r>
        <w:t>s</w:t>
      </w:r>
      <w:r w:rsidR="007527C2" w:rsidRPr="009F36C6">
        <w:t xml:space="preserve"> all producer states, causes political repression and state collapse, and unleashes wars across the world</w:t>
      </w:r>
    </w:p>
    <w:p w:rsidR="007527C2" w:rsidRPr="009F36C6" w:rsidRDefault="007527C2" w:rsidP="007527C2">
      <w:r w:rsidRPr="009F36C6">
        <w:rPr>
          <w:rStyle w:val="StyleStyleBold12pt"/>
        </w:rPr>
        <w:t>Hulbert 12</w:t>
      </w:r>
      <w:r w:rsidRPr="009F36C6">
        <w:t xml:space="preserve"> Matthew Hulbert is an analyst at the Netherlands Institute for International Relations "The political perils of low oil prices" July 9 2012 www.europeanenergyreview.eu/site/pagina.php?id=3796&amp;id_mailing=295&amp;toegang=49182f81e6a13cf5eaa496d51fea6406</w:t>
      </w:r>
    </w:p>
    <w:p w:rsidR="003A4CE8" w:rsidRPr="009F36C6" w:rsidRDefault="007527C2" w:rsidP="007527C2">
      <w:pPr>
        <w:rPr>
          <w:rStyle w:val="StyleBoldUnderline"/>
        </w:rPr>
      </w:pPr>
      <w:r w:rsidRPr="009F36C6">
        <w:rPr>
          <w:sz w:val="8"/>
        </w:rPr>
        <w:t xml:space="preserve">As unedifying as all that might be, </w:t>
      </w:r>
      <w:r w:rsidRPr="009F36C6">
        <w:rPr>
          <w:rStyle w:val="StyleBoldUnderline"/>
        </w:rPr>
        <w:t>the bigger problem producer states have is that internal repression has no guarantee of success</w:t>
      </w:r>
      <w:r w:rsidRPr="009F36C6">
        <w:rPr>
          <w:sz w:val="8"/>
        </w:rPr>
        <w:t xml:space="preserve"> these days. </w:t>
      </w:r>
      <w:r w:rsidRPr="009F36C6">
        <w:rPr>
          <w:rStyle w:val="StyleBoldUnderline"/>
        </w:rPr>
        <w:t xml:space="preserve">It didn't work for Gadhafi </w:t>
      </w:r>
      <w:r w:rsidRPr="009F36C6">
        <w:rPr>
          <w:sz w:val="8"/>
        </w:rPr>
        <w:t xml:space="preserve">in Libya, and </w:t>
      </w:r>
      <w:r w:rsidRPr="009F36C6">
        <w:rPr>
          <w:rStyle w:val="StyleBoldUnderline"/>
        </w:rPr>
        <w:t>it's unlikely to work for Assad</w:t>
      </w:r>
      <w:r w:rsidRPr="009F36C6">
        <w:rPr>
          <w:sz w:val="8"/>
        </w:rPr>
        <w:t xml:space="preserve"> in Syria in the long term</w:t>
      </w:r>
      <w:r w:rsidRPr="009F36C6">
        <w:rPr>
          <w:rStyle w:val="StyleBoldUnderline"/>
        </w:rPr>
        <w:t xml:space="preserve">. As fierce as the rear-guard battles have been, they’ve not been militarily conclusive or conducive to on-going hydrocarbon production. ¶ </w:t>
      </w:r>
      <w:r w:rsidRPr="009F36C6">
        <w:rPr>
          <w:sz w:val="8"/>
        </w:rPr>
        <w:t xml:space="preserve">Follow that argument through and it is clear that if the bulk of </w:t>
      </w:r>
      <w:r w:rsidRPr="009F36C6">
        <w:rPr>
          <w:rStyle w:val="StyleBoldUnderline"/>
        </w:rPr>
        <w:t>producer</w:t>
      </w:r>
      <w:r w:rsidRPr="009F36C6">
        <w:rPr>
          <w:sz w:val="8"/>
        </w:rPr>
        <w:t xml:space="preserve"> regimes were struggling to hang on in a $125/b world, they </w:t>
      </w:r>
      <w:r w:rsidRPr="009F36C6">
        <w:rPr>
          <w:rStyle w:val="StyleBoldUnderline"/>
        </w:rPr>
        <w:t>stand little chance of pulling through in an $80/b (or less) environment</w:t>
      </w:r>
      <w:r w:rsidRPr="009F36C6">
        <w:rPr>
          <w:sz w:val="8"/>
        </w:rPr>
        <w:t xml:space="preserve">. So we reach the third step, and logical conclusion of our argument. </w:t>
      </w:r>
      <w:r w:rsidRPr="009F36C6">
        <w:rPr>
          <w:rStyle w:val="StyleBoldUnderline"/>
        </w:rPr>
        <w:t xml:space="preserve">The lower prices go, the more likely </w:t>
      </w:r>
      <w:r w:rsidRPr="009F36C6">
        <w:rPr>
          <w:rStyle w:val="Emphasis"/>
        </w:rPr>
        <w:t>political unrest</w:t>
      </w:r>
      <w:r w:rsidRPr="009F36C6">
        <w:rPr>
          <w:rStyle w:val="StyleBoldUnderline"/>
        </w:rPr>
        <w:t xml:space="preserve"> creates serious supply disruptions affecting physical supplies, with concomitant effects on paper markets. That obviously puts a radically new spin on what 'cyclical' means as far as price and political instability is concerned</w:t>
      </w:r>
      <w:r w:rsidRPr="009F36C6">
        <w:rPr>
          <w:sz w:val="8"/>
        </w:rPr>
        <w:t xml:space="preserve">, but when we look across producer states, </w:t>
      </w:r>
      <w:r w:rsidRPr="009F36C6">
        <w:rPr>
          <w:rStyle w:val="StyleBoldUnderline"/>
        </w:rPr>
        <w:t xml:space="preserve">it’s hard to find any major players not </w:t>
      </w:r>
      <w:r w:rsidRPr="009F36C6">
        <w:rPr>
          <w:rStyle w:val="StyleBoldUnderline"/>
          <w:sz w:val="24"/>
          <w:bdr w:val="single" w:sz="4" w:space="0" w:color="auto"/>
        </w:rPr>
        <w:t>sitting on a powder keg</w:t>
      </w:r>
      <w:r w:rsidRPr="009F36C6">
        <w:rPr>
          <w:rStyle w:val="StyleBoldUnderline"/>
        </w:rPr>
        <w:t xml:space="preserve"> of political risk these days.</w:t>
      </w:r>
      <w:r w:rsidRPr="009F36C6">
        <w:rPr>
          <w:sz w:val="8"/>
        </w:rPr>
        <w:t xml:space="preserve"> </w:t>
      </w:r>
      <w:r w:rsidRPr="009F36C6">
        <w:rPr>
          <w:sz w:val="12"/>
        </w:rPr>
        <w:t>¶</w:t>
      </w:r>
      <w:r w:rsidRPr="009F36C6">
        <w:rPr>
          <w:sz w:val="8"/>
        </w:rPr>
        <w:t xml:space="preserve"> More likely than not, </w:t>
      </w:r>
      <w:r w:rsidRPr="009F36C6">
        <w:rPr>
          <w:rStyle w:val="StyleBoldUnderline"/>
        </w:rPr>
        <w:t xml:space="preserve">it will be some of the smaller players that get </w:t>
      </w:r>
      <w:r w:rsidRPr="009F36C6">
        <w:rPr>
          <w:rStyle w:val="Emphasis"/>
        </w:rPr>
        <w:t>caught in the cross fire</w:t>
      </w:r>
      <w:r w:rsidRPr="009F36C6">
        <w:rPr>
          <w:sz w:val="8"/>
        </w:rPr>
        <w:t xml:space="preserve"> first. In the Gulf, </w:t>
      </w:r>
      <w:r w:rsidRPr="009F36C6">
        <w:rPr>
          <w:rStyle w:val="StyleBoldUnderline"/>
        </w:rPr>
        <w:t>Saudi Arabia is already deeply concerned about Bahrain</w:t>
      </w:r>
      <w:r w:rsidRPr="009F36C6">
        <w:rPr>
          <w:sz w:val="8"/>
        </w:rPr>
        <w:t xml:space="preserve"> relative to its Eastern Province. </w:t>
      </w:r>
      <w:r w:rsidRPr="009F36C6">
        <w:rPr>
          <w:rStyle w:val="StyleBoldUnderline"/>
        </w:rPr>
        <w:t>State implosion in Yemen is seen as an internal issue</w:t>
      </w:r>
      <w:r w:rsidRPr="009F36C6">
        <w:rPr>
          <w:sz w:val="8"/>
        </w:rPr>
        <w:t xml:space="preserve"> of the al-Saud to deal with, while </w:t>
      </w:r>
      <w:r w:rsidRPr="009F36C6">
        <w:rPr>
          <w:rStyle w:val="StyleBoldUnderline"/>
        </w:rPr>
        <w:t xml:space="preserve">serious deterioration in Iraq is becoming increasingly problematic in the North. </w:t>
      </w:r>
      <w:r w:rsidRPr="009F36C6">
        <w:rPr>
          <w:rStyle w:val="Emphasis"/>
        </w:rPr>
        <w:t>Libya</w:t>
      </w:r>
      <w:r w:rsidRPr="009F36C6">
        <w:rPr>
          <w:rStyle w:val="StyleBoldUnderline"/>
        </w:rPr>
        <w:t xml:space="preserve"> could see any post-war oil gains rapidly wiped out, </w:t>
      </w:r>
      <w:r w:rsidRPr="009F36C6">
        <w:rPr>
          <w:rStyle w:val="Emphasis"/>
        </w:rPr>
        <w:t>Sudanese</w:t>
      </w:r>
      <w:r w:rsidRPr="009F36C6">
        <w:rPr>
          <w:rStyle w:val="StyleBoldUnderline"/>
        </w:rPr>
        <w:t xml:space="preserve"> production has already fallen prey </w:t>
      </w:r>
      <w:r w:rsidRPr="009F36C6">
        <w:rPr>
          <w:sz w:val="8"/>
        </w:rPr>
        <w:t xml:space="preserve">to intractable </w:t>
      </w:r>
      <w:r w:rsidRPr="009F36C6">
        <w:rPr>
          <w:rStyle w:val="StyleBoldUnderline"/>
        </w:rPr>
        <w:t xml:space="preserve">internal disputes, </w:t>
      </w:r>
      <w:r w:rsidRPr="009F36C6">
        <w:rPr>
          <w:rStyle w:val="Emphasis"/>
        </w:rPr>
        <w:t>Kazakhstan</w:t>
      </w:r>
      <w:r w:rsidRPr="009F36C6">
        <w:rPr>
          <w:rStyle w:val="StyleBoldUnderline"/>
        </w:rPr>
        <w:t xml:space="preserve"> remains entirely 'dispensable'</w:t>
      </w:r>
      <w:r w:rsidRPr="009F36C6">
        <w:rPr>
          <w:sz w:val="8"/>
        </w:rPr>
        <w:t xml:space="preserve"> in Central Asia given a lack of external clout in the region, </w:t>
      </w:r>
      <w:r w:rsidRPr="009F36C6">
        <w:rPr>
          <w:rStyle w:val="StyleBoldUnderline"/>
        </w:rPr>
        <w:t xml:space="preserve">while </w:t>
      </w:r>
      <w:r w:rsidRPr="009F36C6">
        <w:rPr>
          <w:rStyle w:val="Emphasis"/>
        </w:rPr>
        <w:t>Nigeria</w:t>
      </w:r>
      <w:r w:rsidRPr="009F36C6">
        <w:rPr>
          <w:rStyle w:val="StyleBoldUnderline"/>
        </w:rPr>
        <w:t xml:space="preserve"> has new civil strife problems</w:t>
      </w:r>
      <w:r w:rsidRPr="009F36C6">
        <w:rPr>
          <w:sz w:val="8"/>
        </w:rPr>
        <w:t xml:space="preserve"> to confront with Boko Haram. </w:t>
      </w:r>
      <w:r w:rsidRPr="009F36C6">
        <w:rPr>
          <w:rStyle w:val="StyleBoldUnderline"/>
        </w:rPr>
        <w:t xml:space="preserve">That’s before we consider intractable problems in </w:t>
      </w:r>
      <w:r w:rsidRPr="009F36C6">
        <w:rPr>
          <w:rStyle w:val="Emphasis"/>
        </w:rPr>
        <w:t>Central Africa and the Horn of Africa</w:t>
      </w:r>
      <w:r w:rsidRPr="009F36C6">
        <w:rPr>
          <w:sz w:val="8"/>
        </w:rPr>
        <w:t xml:space="preserve">. </w:t>
      </w:r>
      <w:r w:rsidRPr="009F36C6">
        <w:rPr>
          <w:rStyle w:val="StyleBoldUnderline"/>
        </w:rPr>
        <w:t xml:space="preserve">Any one of these jurisdictions could end up with a </w:t>
      </w:r>
      <w:r w:rsidRPr="009F36C6">
        <w:rPr>
          <w:rStyle w:val="StyleBoldUnderline"/>
          <w:sz w:val="24"/>
          <w:bdr w:val="single" w:sz="4" w:space="0" w:color="auto"/>
        </w:rPr>
        <w:t>scorched earth policy</w:t>
      </w:r>
      <w:r w:rsidRPr="009F36C6">
        <w:rPr>
          <w:rStyle w:val="StyleBoldUnderline"/>
        </w:rPr>
        <w:t xml:space="preserve"> if financing gaps aren’t closed</w:t>
      </w:r>
      <w:r w:rsidRPr="009F36C6">
        <w:rPr>
          <w:sz w:val="8"/>
        </w:rPr>
        <w:t xml:space="preserve">. </w:t>
      </w:r>
      <w:r w:rsidRPr="009F36C6">
        <w:rPr>
          <w:sz w:val="12"/>
        </w:rPr>
        <w:t>¶</w:t>
      </w:r>
      <w:r w:rsidRPr="009F36C6">
        <w:rPr>
          <w:sz w:val="8"/>
        </w:rPr>
        <w:t xml:space="preserve"> Go further up the producer state 'food chain', and some of </w:t>
      </w:r>
      <w:r w:rsidRPr="009F36C6">
        <w:rPr>
          <w:rStyle w:val="StyleBoldUnderline"/>
        </w:rPr>
        <w:t xml:space="preserve">the world's </w:t>
      </w:r>
      <w:r w:rsidRPr="009F36C6">
        <w:rPr>
          <w:rStyle w:val="Emphasis"/>
        </w:rPr>
        <w:t>largest players</w:t>
      </w:r>
      <w:r w:rsidRPr="009F36C6">
        <w:rPr>
          <w:sz w:val="8"/>
        </w:rPr>
        <w:t xml:space="preserve"> all </w:t>
      </w:r>
      <w:r w:rsidRPr="009F36C6">
        <w:rPr>
          <w:rStyle w:val="StyleBoldUnderline"/>
        </w:rPr>
        <w:t xml:space="preserve">have the same structural political problems, be it in the </w:t>
      </w:r>
      <w:r w:rsidRPr="009F36C6">
        <w:rPr>
          <w:rStyle w:val="Emphasis"/>
        </w:rPr>
        <w:t>Middle East, Eurasia or Latin America</w:t>
      </w:r>
      <w:r w:rsidRPr="009F36C6">
        <w:rPr>
          <w:rStyle w:val="StyleBoldUnderline"/>
        </w:rPr>
        <w:t xml:space="preserve">. Any sign that a bigger petro-beast is losing control, and prices would rapidly lift. </w:t>
      </w:r>
      <w:r w:rsidRPr="009F36C6">
        <w:rPr>
          <w:sz w:val="8"/>
        </w:rPr>
        <w:t xml:space="preserve">That might be welcome news for producer states lucky enough to ride the price wave and remain intact, but </w:t>
      </w:r>
      <w:r w:rsidRPr="009F36C6">
        <w:rPr>
          <w:rStyle w:val="Emphasis"/>
        </w:rPr>
        <w:t>it's a very dangerous game to play</w:t>
      </w:r>
      <w:r w:rsidRPr="009F36C6">
        <w:rPr>
          <w:sz w:val="8"/>
        </w:rPr>
        <w:t xml:space="preserve">. </w:t>
      </w:r>
      <w:r w:rsidRPr="009F36C6">
        <w:rPr>
          <w:sz w:val="12"/>
        </w:rPr>
        <w:t>¶</w:t>
      </w:r>
      <w:r w:rsidRPr="009F36C6">
        <w:rPr>
          <w:sz w:val="8"/>
        </w:rPr>
        <w:t xml:space="preserve"> </w:t>
      </w:r>
      <w:r w:rsidRPr="009F36C6">
        <w:rPr>
          <w:rStyle w:val="StyleBoldUnderline"/>
        </w:rPr>
        <w:t xml:space="preserve">And that's the whole problem here - the gap between geological costs of production and the geopolitical cost of survival is simply too wide for producers to cover without falling back on </w:t>
      </w:r>
      <w:r w:rsidRPr="009F36C6">
        <w:rPr>
          <w:rStyle w:val="Emphasis"/>
        </w:rPr>
        <w:t>draconian measures.</w:t>
      </w:r>
      <w:r w:rsidRPr="009F36C6">
        <w:rPr>
          <w:sz w:val="8"/>
        </w:rPr>
        <w:t xml:space="preserve"> If this 'self-correcting' mechanism between price and political unrest starts supporting an informal price floor then so be it, but we shouldn't be fooled that this is serving anyone's interests - on either side of the consumer-producer ledger. Yes, it will help firm prices when certain producers struggle to adapt to rapidly shifting economic conditions, but assuming that more and more producer states hit political problems as prices slip, we're merely cementing the 'too big to fail' status of the very largest oil producers. </w:t>
      </w:r>
      <w:r w:rsidRPr="009F36C6">
        <w:rPr>
          <w:rStyle w:val="StyleBoldUnderline"/>
        </w:rPr>
        <w:t xml:space="preserve">Seeing petro-states </w:t>
      </w:r>
      <w:r w:rsidRPr="009F36C6">
        <w:rPr>
          <w:rStyle w:val="StyleBoldUnderline"/>
          <w:sz w:val="24"/>
          <w:bdr w:val="single" w:sz="4" w:space="0" w:color="auto"/>
        </w:rPr>
        <w:t>dropping like political flies</w:t>
      </w:r>
      <w:r w:rsidRPr="009F36C6">
        <w:rPr>
          <w:rStyle w:val="StyleBoldUnderline"/>
        </w:rPr>
        <w:t xml:space="preserve"> as prices correct isn't a proper 'solution'</w:t>
      </w:r>
      <w:r w:rsidRPr="009F36C6">
        <w:rPr>
          <w:sz w:val="8"/>
        </w:rPr>
        <w:t xml:space="preserve"> for a floor, not only because prices will rebound with a vengeance when markets tighten, but because it will make us even more dependent on a handful of key suppliers. </w:t>
      </w:r>
      <w:r w:rsidRPr="009F36C6">
        <w:rPr>
          <w:rStyle w:val="StyleBoldUnderline"/>
        </w:rPr>
        <w:t>As we all know from previous problems in Iraq</w:t>
      </w:r>
      <w:r w:rsidRPr="009F36C6">
        <w:rPr>
          <w:sz w:val="8"/>
        </w:rPr>
        <w:t xml:space="preserve"> (2.9 mb/d), </w:t>
      </w:r>
      <w:r w:rsidRPr="009F36C6">
        <w:rPr>
          <w:rStyle w:val="StyleBoldUnderline"/>
        </w:rPr>
        <w:t>Iran</w:t>
      </w:r>
      <w:r w:rsidRPr="009F36C6">
        <w:rPr>
          <w:sz w:val="8"/>
        </w:rPr>
        <w:t xml:space="preserve"> (3 mb/d), </w:t>
      </w:r>
      <w:r w:rsidRPr="009F36C6">
        <w:rPr>
          <w:rStyle w:val="StyleBoldUnderline"/>
        </w:rPr>
        <w:t>Libya</w:t>
      </w:r>
      <w:r w:rsidRPr="009F36C6">
        <w:rPr>
          <w:sz w:val="8"/>
        </w:rPr>
        <w:t xml:space="preserve"> (1.48 m/bd), </w:t>
      </w:r>
      <w:r w:rsidRPr="009F36C6">
        <w:rPr>
          <w:rStyle w:val="StyleBoldUnderline"/>
        </w:rPr>
        <w:t>Nigeria</w:t>
      </w:r>
      <w:r w:rsidRPr="009F36C6">
        <w:rPr>
          <w:sz w:val="8"/>
        </w:rPr>
        <w:t xml:space="preserve"> (2.4 mb/d) </w:t>
      </w:r>
      <w:r w:rsidRPr="009F36C6">
        <w:rPr>
          <w:rStyle w:val="StyleBoldUnderline"/>
        </w:rPr>
        <w:t>and even Venezuela</w:t>
      </w:r>
      <w:r w:rsidRPr="009F36C6">
        <w:rPr>
          <w:sz w:val="8"/>
        </w:rPr>
        <w:t xml:space="preserve"> (2.7 mb/d), </w:t>
      </w:r>
      <w:r w:rsidRPr="009F36C6">
        <w:rPr>
          <w:rStyle w:val="StyleBoldUnderline"/>
        </w:rPr>
        <w:t xml:space="preserve">once things </w:t>
      </w:r>
      <w:r w:rsidRPr="009F36C6">
        <w:rPr>
          <w:rStyle w:val="Emphasis"/>
        </w:rPr>
        <w:t>go politically wrong</w:t>
      </w:r>
      <w:r w:rsidRPr="009F36C6">
        <w:rPr>
          <w:rStyle w:val="StyleBoldUnderline"/>
        </w:rPr>
        <w:t>, it takes a very long time, if ever, to get back to optimal production levels</w:t>
      </w:r>
      <w:r w:rsidRPr="009F36C6">
        <w:rPr>
          <w:sz w:val="8"/>
        </w:rPr>
        <w:t>. It's the antithesis of where consumers want to be in terms of sourcing plentiful and fungible supplies.</w:t>
      </w:r>
      <w:r w:rsidRPr="009F36C6">
        <w:rPr>
          <w:sz w:val="12"/>
        </w:rPr>
        <w:t>¶</w:t>
      </w:r>
      <w:r w:rsidRPr="009F36C6">
        <w:rPr>
          <w:sz w:val="8"/>
        </w:rPr>
        <w:t xml:space="preserve"> </w:t>
      </w:r>
      <w:r w:rsidRPr="009F36C6">
        <w:rPr>
          <w:rStyle w:val="Emphasis"/>
        </w:rPr>
        <w:t>Final scene: corpses all over the stage</w:t>
      </w:r>
      <w:r w:rsidRPr="009F36C6">
        <w:rPr>
          <w:rStyle w:val="Emphasis"/>
          <w:b w:val="0"/>
          <w:sz w:val="12"/>
          <w:u w:val="none"/>
        </w:rPr>
        <w:t>¶</w:t>
      </w:r>
      <w:r w:rsidRPr="009F36C6">
        <w:rPr>
          <w:rStyle w:val="Emphasis"/>
          <w:sz w:val="12"/>
        </w:rPr>
        <w:t xml:space="preserve"> </w:t>
      </w:r>
      <w:r w:rsidRPr="009F36C6">
        <w:rPr>
          <w:sz w:val="8"/>
        </w:rPr>
        <w:t xml:space="preserve">By way of reminder, as much as petro-states currently face a systemic crisis trying to set a price floor, it was only in March that we saw how badly placed OPEC is to moderate the market at the top. </w:t>
      </w:r>
      <w:r w:rsidRPr="009F36C6">
        <w:rPr>
          <w:rStyle w:val="StyleBoldUnderline"/>
        </w:rPr>
        <w:t xml:space="preserve">Seeing petro-states in a pickle might warm the hearts of many right now, but markets can turn, </w:t>
      </w:r>
    </w:p>
    <w:p w:rsidR="003A4CE8" w:rsidRPr="009F36C6" w:rsidRDefault="003A4CE8" w:rsidP="007527C2">
      <w:pPr>
        <w:rPr>
          <w:rStyle w:val="StyleBoldUnderline"/>
        </w:rPr>
      </w:pPr>
      <w:r w:rsidRPr="009F36C6">
        <w:rPr>
          <w:rStyle w:val="StyleBoldUnderline"/>
        </w:rPr>
        <w:t>&lt;CONTD NEXT PAGE</w:t>
      </w:r>
    </w:p>
    <w:p w:rsidR="003A4CE8" w:rsidRPr="009F36C6" w:rsidRDefault="003A4CE8" w:rsidP="003A4CE8">
      <w:pPr>
        <w:pStyle w:val="Heading3"/>
      </w:pPr>
      <w:bookmarkStart w:id="4" w:name="_Toc392718240"/>
      <w:r w:rsidRPr="009F36C6">
        <w:lastRenderedPageBreak/>
        <w:t>1NC</w:t>
      </w:r>
      <w:bookmarkEnd w:id="4"/>
    </w:p>
    <w:p w:rsidR="003A4CE8" w:rsidRPr="009F36C6" w:rsidRDefault="003A4CE8" w:rsidP="003A4CE8">
      <w:pPr>
        <w:rPr>
          <w:rStyle w:val="StyleBoldUnderline"/>
        </w:rPr>
      </w:pPr>
      <w:r w:rsidRPr="009F36C6">
        <w:rPr>
          <w:rStyle w:val="StyleBoldUnderline"/>
        </w:rPr>
        <w:t>&lt;CONTD PREVIOUS PAGE&gt;</w:t>
      </w:r>
    </w:p>
    <w:p w:rsidR="007527C2" w:rsidRPr="009F36C6" w:rsidRDefault="007527C2" w:rsidP="007527C2">
      <w:pPr>
        <w:rPr>
          <w:sz w:val="8"/>
        </w:rPr>
      </w:pPr>
      <w:r w:rsidRPr="009F36C6">
        <w:rPr>
          <w:rStyle w:val="StyleBoldUnderline"/>
        </w:rPr>
        <w:t xml:space="preserve">and turn fast. When they do, the oil weapon will shift target as well. It will no </w:t>
      </w:r>
      <w:r w:rsidR="003A4CE8" w:rsidRPr="009F36C6">
        <w:rPr>
          <w:rStyle w:val="StyleBoldUnderline"/>
          <w:sz w:val="12"/>
        </w:rPr>
        <w:t xml:space="preserve">¶ </w:t>
      </w:r>
      <w:r w:rsidRPr="009F36C6">
        <w:rPr>
          <w:rStyle w:val="StyleBoldUnderline"/>
        </w:rPr>
        <w:t>longer be pointed at petro players heads, but directly at consumer states</w:t>
      </w:r>
      <w:r w:rsidRPr="009F36C6">
        <w:rPr>
          <w:sz w:val="8"/>
        </w:rPr>
        <w:t xml:space="preserve">. That's the consequence of a dysfunctional energy system - not just with a $50-$150/b outlook eminently possible, but swings well beyond that 'price band' all too likely. </w:t>
      </w:r>
      <w:r w:rsidRPr="009F36C6">
        <w:rPr>
          <w:sz w:val="12"/>
        </w:rPr>
        <w:t>¶</w:t>
      </w:r>
      <w:r w:rsidRPr="009F36C6">
        <w:rPr>
          <w:sz w:val="8"/>
        </w:rPr>
        <w:t xml:space="preserve"> </w:t>
      </w:r>
      <w:r w:rsidRPr="009F36C6">
        <w:rPr>
          <w:rStyle w:val="StyleBoldUnderline"/>
        </w:rPr>
        <w:t xml:space="preserve">Splitting this price directly in two and sticking close to $100/b might not be that bad an idea after all: Mopping up the mess from </w:t>
      </w:r>
      <w:r w:rsidRPr="009F36C6">
        <w:rPr>
          <w:rStyle w:val="StyleBoldUnderline"/>
          <w:sz w:val="24"/>
          <w:bdr w:val="single" w:sz="4" w:space="0" w:color="auto"/>
        </w:rPr>
        <w:t>producer state implosion</w:t>
      </w:r>
      <w:r w:rsidRPr="009F36C6">
        <w:rPr>
          <w:rStyle w:val="StyleBoldUnderline"/>
        </w:rPr>
        <w:t xml:space="preserve"> would require an effort far beyond the international systems capabilities and reach</w:t>
      </w:r>
      <w:r w:rsidRPr="009F36C6">
        <w:rPr>
          <w:sz w:val="8"/>
        </w:rPr>
        <w:t xml:space="preserve">. Carefully agreed truces are always better than outright wars, particularly for those squeamish about collateral damage. </w:t>
      </w:r>
      <w:r w:rsidRPr="009F36C6">
        <w:rPr>
          <w:rStyle w:val="StyleBoldUnderline"/>
          <w:sz w:val="24"/>
          <w:bdr w:val="single" w:sz="4" w:space="0" w:color="auto"/>
        </w:rPr>
        <w:t>Corpses would litter the entire energy stage</w:t>
      </w:r>
      <w:r w:rsidRPr="009F36C6">
        <w:rPr>
          <w:sz w:val="8"/>
        </w:rPr>
        <w:t>.</w:t>
      </w:r>
    </w:p>
    <w:p w:rsidR="007527C2" w:rsidRPr="009F36C6" w:rsidRDefault="007527C2" w:rsidP="007527C2"/>
    <w:p w:rsidR="007527C2" w:rsidRPr="009F36C6" w:rsidRDefault="007527C2" w:rsidP="007527C2"/>
    <w:p w:rsidR="00B5394B" w:rsidRPr="009F36C6" w:rsidRDefault="00B5394B" w:rsidP="009E2A87">
      <w:pPr>
        <w:pStyle w:val="Heading2"/>
      </w:pPr>
      <w:bookmarkStart w:id="5" w:name="_Toc392718241"/>
      <w:r w:rsidRPr="009F36C6">
        <w:lastRenderedPageBreak/>
        <w:t>UQ</w:t>
      </w:r>
      <w:bookmarkEnd w:id="5"/>
    </w:p>
    <w:p w:rsidR="00033A72" w:rsidRPr="009F36C6" w:rsidRDefault="00033A72" w:rsidP="00B5394B">
      <w:pPr>
        <w:pStyle w:val="Heading3"/>
      </w:pPr>
      <w:bookmarkStart w:id="6" w:name="_Toc392718242"/>
      <w:r w:rsidRPr="009F36C6">
        <w:lastRenderedPageBreak/>
        <w:t>Oil Prices High</w:t>
      </w:r>
      <w:bookmarkEnd w:id="6"/>
    </w:p>
    <w:p w:rsidR="00033A72" w:rsidRPr="009F36C6" w:rsidRDefault="00033A72" w:rsidP="00033A72">
      <w:pPr>
        <w:pStyle w:val="Heading4"/>
      </w:pPr>
      <w:r w:rsidRPr="009F36C6">
        <w:t>Oil prices are increasing, and will only increase more due to regional instability</w:t>
      </w:r>
    </w:p>
    <w:p w:rsidR="00033A72" w:rsidRPr="009F36C6" w:rsidRDefault="00033A72" w:rsidP="00033A72">
      <w:r w:rsidRPr="009F36C6">
        <w:rPr>
          <w:rStyle w:val="StyleStyleBold12pt"/>
        </w:rPr>
        <w:t xml:space="preserve">Bruno 7/4. </w:t>
      </w:r>
      <w:r w:rsidRPr="009F36C6">
        <w:t xml:space="preserve">Alessandro Bruno. Investor Intel, July 4, 2014. </w:t>
      </w:r>
      <w:hyperlink r:id="rId13" w:history="1">
        <w:r w:rsidRPr="009F36C6">
          <w:rPr>
            <w:rStyle w:val="Hyperlink"/>
          </w:rPr>
          <w:t>http://investorintel.com/oil-gas-intel/isis-led-war-iraq-helps-protect-opec-interests/</w:t>
        </w:r>
      </w:hyperlink>
      <w:r w:rsidRPr="009F36C6">
        <w:t xml:space="preserve"> | BranDan</w:t>
      </w:r>
    </w:p>
    <w:p w:rsidR="00033A72" w:rsidRPr="009F36C6" w:rsidRDefault="00033A72" w:rsidP="00033A72">
      <w:pPr>
        <w:rPr>
          <w:rStyle w:val="StyleStyleBold12pt"/>
        </w:rPr>
      </w:pPr>
    </w:p>
    <w:p w:rsidR="00033A72" w:rsidRPr="009F36C6" w:rsidRDefault="00033A72" w:rsidP="00033A72">
      <w:pPr>
        <w:rPr>
          <w:sz w:val="16"/>
        </w:rPr>
      </w:pPr>
      <w:r w:rsidRPr="009F36C6">
        <w:rPr>
          <w:sz w:val="16"/>
        </w:rPr>
        <w:t>Oil revenues also give these states the necessary ‘currency’ to play their regional and international political games from Syria to Lebanon, Egypt and beyond.</w:t>
      </w:r>
      <w:r w:rsidRPr="009F36C6">
        <w:rPr>
          <w:sz w:val="12"/>
        </w:rPr>
        <w:t>¶</w:t>
      </w:r>
      <w:r w:rsidRPr="009F36C6">
        <w:rPr>
          <w:sz w:val="16"/>
        </w:rPr>
        <w:t xml:space="preserve"> </w:t>
      </w:r>
      <w:r w:rsidRPr="009F36C6">
        <w:rPr>
          <w:rStyle w:val="StyleBoldUnderline"/>
        </w:rPr>
        <w:t>The emergence of ISIS</w:t>
      </w:r>
      <w:r w:rsidRPr="009F36C6">
        <w:rPr>
          <w:sz w:val="16"/>
        </w:rPr>
        <w:t xml:space="preserve">, therefore, </w:t>
      </w:r>
      <w:r w:rsidRPr="009F36C6">
        <w:rPr>
          <w:rStyle w:val="StyleBoldUnderline"/>
        </w:rPr>
        <w:t>has been something of a boon to Saudi Arabia and to OPEC</w:t>
      </w:r>
      <w:r w:rsidRPr="009F36C6">
        <w:rPr>
          <w:sz w:val="16"/>
        </w:rPr>
        <w:t>. Cynics and conspiracy theorists may even go as far as suggesting that some Saudis have aided ISIS, helping it expand beyond the Syrian borders, where the group acquired a great deal of combat experience, to Iraq in order to prevent or slow down, the rise in Iraq’s oil exports. Indeed, while Iraq is producing at a rate of three million barrels a day (bpd), the government said it wants to boost production to about nine million BpD, which is just about on par with the Saudis. Iran and Russia, meanwhile, want to establish a pipeline linking the oil and gas fields of Iraq and Iran to the Mediterranean via-Syria</w:t>
      </w:r>
      <w:r w:rsidRPr="009F36C6">
        <w:rPr>
          <w:rStyle w:val="StyleBoldUnderline"/>
        </w:rPr>
        <w:t>. ISIS has achieved a number of military successes in Iraq,</w:t>
      </w:r>
      <w:r w:rsidRPr="009F36C6">
        <w:rPr>
          <w:sz w:val="16"/>
        </w:rPr>
        <w:t xml:space="preserve"> taking Mosul and Tikrit, reaching the gates of Baghdad. ISIS was stopped from accessing oil by the Kurds’ mighty ‘Peshmerga militia, which has maintained the safety of hydrocarbon resources of Kirkuk and the surrounding area.</w:t>
      </w:r>
      <w:r w:rsidRPr="009F36C6">
        <w:rPr>
          <w:sz w:val="12"/>
        </w:rPr>
        <w:t>¶</w:t>
      </w:r>
      <w:r w:rsidRPr="009F36C6">
        <w:rPr>
          <w:sz w:val="16"/>
        </w:rPr>
        <w:t xml:space="preserve"> </w:t>
      </w:r>
      <w:r w:rsidRPr="009F36C6">
        <w:rPr>
          <w:rStyle w:val="StyleBoldUnderline"/>
        </w:rPr>
        <w:t xml:space="preserve">The price of oil has increased </w:t>
      </w:r>
      <w:r w:rsidRPr="009F36C6">
        <w:rPr>
          <w:sz w:val="16"/>
        </w:rPr>
        <w:t xml:space="preserve">but </w:t>
      </w:r>
      <w:r w:rsidRPr="009F36C6">
        <w:rPr>
          <w:rStyle w:val="StyleBoldUnderline"/>
        </w:rPr>
        <w:t>should the expanding ISIS conflict extend to the areas that are richest in hydrocarbons – far north and far south</w:t>
      </w:r>
      <w:r w:rsidRPr="009F36C6">
        <w:rPr>
          <w:sz w:val="16"/>
        </w:rPr>
        <w:t xml:space="preserve"> (where the Russians have interests….) </w:t>
      </w:r>
      <w:r w:rsidRPr="009F36C6">
        <w:rPr>
          <w:rStyle w:val="StyleBoldUnderline"/>
        </w:rPr>
        <w:t>the increases will be far sharper than at present.</w:t>
      </w:r>
      <w:r w:rsidRPr="009F36C6">
        <w:rPr>
          <w:sz w:val="16"/>
        </w:rPr>
        <w:t xml:space="preserve"> In fact, </w:t>
      </w:r>
      <w:r w:rsidRPr="009F36C6">
        <w:rPr>
          <w:rStyle w:val="StyleBoldUnderline"/>
        </w:rPr>
        <w:t>ISIS will be trying to move south because that is where the richest oil reserves are located</w:t>
      </w:r>
      <w:r w:rsidRPr="009F36C6">
        <w:rPr>
          <w:sz w:val="16"/>
        </w:rPr>
        <w:t xml:space="preserve">; some 2.5 million BPD, exported toward Asian ports via the Persian Gulf from Basra. If war reaches Basra, cutting oil production and supply routes, it would leave a 2 million BPD shortfall that would require the International Energy Agency to take action. </w:t>
      </w:r>
      <w:r w:rsidRPr="009F36C6">
        <w:rPr>
          <w:rStyle w:val="StyleBoldUnderline"/>
        </w:rPr>
        <w:t>Some oil companies, fearing the safety of staff and related security repercussions, may act as happened in Libya: they will leave even before the war reaches them</w:t>
      </w:r>
      <w:r w:rsidRPr="009F36C6">
        <w:rPr>
          <w:sz w:val="16"/>
        </w:rPr>
        <w:t>. Iran will, suddenly gain more negotiating currency, as it will be called to make up some much of the shortfall but this will also require the Americans to negotiate more seriously with Iran over the nuclear issue and ending most of the sanctions targeting Iran. Both steps are necessary in order to restore Iranian oil exports, and promote hydrocarbon industry investment, toward the West and beyond.</w:t>
      </w:r>
      <w:r w:rsidRPr="009F36C6">
        <w:rPr>
          <w:sz w:val="12"/>
        </w:rPr>
        <w:t>¶</w:t>
      </w:r>
      <w:r w:rsidRPr="009F36C6">
        <w:rPr>
          <w:sz w:val="16"/>
        </w:rPr>
        <w:t xml:space="preserve"> - </w:t>
      </w:r>
    </w:p>
    <w:p w:rsidR="00033A72" w:rsidRPr="009F36C6" w:rsidRDefault="00033A72" w:rsidP="00033A72">
      <w:pPr>
        <w:rPr>
          <w:sz w:val="16"/>
        </w:rPr>
      </w:pPr>
    </w:p>
    <w:p w:rsidR="00033A72" w:rsidRPr="009F36C6" w:rsidRDefault="00033A72" w:rsidP="00033A72"/>
    <w:p w:rsidR="00033A72" w:rsidRPr="009F36C6" w:rsidRDefault="00033A72" w:rsidP="00033A72">
      <w:pPr>
        <w:rPr>
          <w:sz w:val="16"/>
        </w:rPr>
      </w:pPr>
    </w:p>
    <w:p w:rsidR="00B5394B" w:rsidRPr="009F36C6" w:rsidRDefault="00B5394B" w:rsidP="00B5394B">
      <w:pPr>
        <w:pStyle w:val="Heading3"/>
      </w:pPr>
      <w:bookmarkStart w:id="7" w:name="_Toc392718243"/>
      <w:r w:rsidRPr="009F36C6">
        <w:lastRenderedPageBreak/>
        <w:t>Oil Prices High</w:t>
      </w:r>
      <w:bookmarkEnd w:id="7"/>
    </w:p>
    <w:p w:rsidR="00617FBE" w:rsidRPr="009F36C6" w:rsidRDefault="00617FBE" w:rsidP="00617FBE">
      <w:pPr>
        <w:pStyle w:val="Heading4"/>
      </w:pPr>
      <w:r w:rsidRPr="009F36C6">
        <w:t xml:space="preserve">Oil prices high now – instability in oil-producing countries -- </w:t>
      </w:r>
    </w:p>
    <w:p w:rsidR="00B5394B" w:rsidRPr="009F36C6" w:rsidRDefault="00B5394B" w:rsidP="00B5394B">
      <w:r w:rsidRPr="009F36C6">
        <w:rPr>
          <w:rStyle w:val="StyleStyleBold12pt"/>
        </w:rPr>
        <w:t>LeVine 6/12</w:t>
      </w:r>
      <w:r w:rsidRPr="009F36C6">
        <w:t xml:space="preserve"> [Steve LeVine, uartz's Washington correspondent, writes about the intersection of energy, technology and geopolitics, a juncture of some of the most important and quickly developing events and trends on the planet.  “Oil prices aren’t coming down any time soon, and Iraq is just the latest reason,”</w:t>
      </w:r>
    </w:p>
    <w:p w:rsidR="00B5394B" w:rsidRPr="009F36C6" w:rsidRDefault="00483492" w:rsidP="00B5394B">
      <w:hyperlink r:id="rId14" w:history="1">
        <w:r w:rsidR="00B5394B" w:rsidRPr="009F36C6">
          <w:rPr>
            <w:rStyle w:val="Hyperlink"/>
          </w:rPr>
          <w:t>http://qz.com/220082/oil-prices-arent-coming-down-any-time-soon-and-iraq-is-just-the-latest-reason/</w:t>
        </w:r>
      </w:hyperlink>
      <w:r w:rsidR="00B5394B" w:rsidRPr="009F36C6">
        <w:t>]</w:t>
      </w:r>
    </w:p>
    <w:p w:rsidR="00B5394B" w:rsidRPr="009F36C6" w:rsidRDefault="00B5394B" w:rsidP="00B5394B"/>
    <w:p w:rsidR="00B5394B" w:rsidRPr="009F36C6" w:rsidRDefault="00B5394B" w:rsidP="00B5394B">
      <w:r w:rsidRPr="009F36C6">
        <w:t>The upheaval in Iraq threatens to exacerbate a three-year-old trend in which unusual geopolitical disruptions have become the new normal. A key impact—</w:t>
      </w:r>
      <w:r w:rsidRPr="009F36C6">
        <w:rPr>
          <w:rStyle w:val="StyleBoldUnderline"/>
        </w:rPr>
        <w:t>high oil prices when analysts say bulging new supplies should be sending them far lower</w:t>
      </w:r>
      <w:r w:rsidRPr="009F36C6">
        <w:t>.</w:t>
      </w:r>
      <w:r w:rsidRPr="009F36C6">
        <w:rPr>
          <w:sz w:val="12"/>
        </w:rPr>
        <w:t xml:space="preserve">¶ </w:t>
      </w:r>
      <w:r w:rsidRPr="009F36C6">
        <w:t>+</w:t>
      </w:r>
      <w:r w:rsidRPr="009F36C6">
        <w:rPr>
          <w:sz w:val="12"/>
        </w:rPr>
        <w:t xml:space="preserve">¶ </w:t>
      </w:r>
      <w:r w:rsidRPr="009F36C6">
        <w:t xml:space="preserve">That is because much of the </w:t>
      </w:r>
      <w:r w:rsidRPr="009F36C6">
        <w:rPr>
          <w:rStyle w:val="StyleBoldUnderline"/>
        </w:rPr>
        <w:t>geopolitical turmoil has been in or involved oil-producing countries</w:t>
      </w:r>
      <w:r w:rsidRPr="009F36C6">
        <w:t>. “</w:t>
      </w:r>
      <w:r w:rsidRPr="009F36C6">
        <w:rPr>
          <w:rStyle w:val="StyleBoldUnderline"/>
        </w:rPr>
        <w:t xml:space="preserve">We are witnessing the </w:t>
      </w:r>
      <w:r w:rsidRPr="009F36C6">
        <w:rPr>
          <w:rStyle w:val="Emphasis"/>
        </w:rPr>
        <w:t>failure of the petro-state</w:t>
      </w:r>
      <w:r w:rsidRPr="009F36C6">
        <w:t>,” Citigroup’s head of commodity research, Edward Morse, told Quartz.</w:t>
      </w:r>
      <w:r w:rsidRPr="009F36C6">
        <w:rPr>
          <w:sz w:val="12"/>
        </w:rPr>
        <w:t xml:space="preserve">¶ </w:t>
      </w:r>
      <w:r w:rsidRPr="009F36C6">
        <w:t>+</w:t>
      </w:r>
      <w:r w:rsidRPr="009F36C6">
        <w:rPr>
          <w:sz w:val="12"/>
        </w:rPr>
        <w:t xml:space="preserve">¶ </w:t>
      </w:r>
      <w:r w:rsidRPr="009F36C6">
        <w:t>Up until 2011, an average of 500,000 barrels of oil a day was off the market at any one time for maintenance and other reasons, a volume that triggered no perceptible price volatility. Temporary aberrations like Hurricane Katrina took 1.5 million barrels off the market in 2005, and the 2003 attack on Iraq removed 2.3 million barrels a day.</w:t>
      </w:r>
      <w:r w:rsidRPr="009F36C6">
        <w:rPr>
          <w:sz w:val="12"/>
        </w:rPr>
        <w:t xml:space="preserve">¶ </w:t>
      </w:r>
      <w:r w:rsidRPr="009F36C6">
        <w:t>+</w:t>
      </w:r>
      <w:r w:rsidRPr="009F36C6">
        <w:rPr>
          <w:sz w:val="12"/>
        </w:rPr>
        <w:t xml:space="preserve">¶ </w:t>
      </w:r>
      <w:r w:rsidRPr="009F36C6">
        <w:t>Oil disruptions</w:t>
      </w:r>
      <w:r w:rsidRPr="009F36C6">
        <w:rPr>
          <w:sz w:val="12"/>
        </w:rPr>
        <w:t xml:space="preserve">¶ </w:t>
      </w:r>
      <w:r w:rsidRPr="009F36C6">
        <w:t>Energy Information Administration</w:t>
      </w:r>
      <w:r w:rsidRPr="009F36C6">
        <w:rPr>
          <w:sz w:val="12"/>
        </w:rPr>
        <w:t xml:space="preserve">¶ </w:t>
      </w:r>
      <w:r w:rsidRPr="009F36C6">
        <w:t xml:space="preserve">But starting in 2011, </w:t>
      </w:r>
      <w:r w:rsidRPr="009F36C6">
        <w:rPr>
          <w:rStyle w:val="StyleBoldUnderline"/>
        </w:rPr>
        <w:t>the disruptions often began to exceed 2 million barrels a day. Among the culprits were the Arab Spring and follow-on uprisings, the chaos in Nigeria, Iran sanctions and of course Russia president Vladimir Putin’s crypto-invasion of Ukraine</w:t>
      </w:r>
      <w:r w:rsidRPr="009F36C6">
        <w:t>.</w:t>
      </w:r>
      <w:r w:rsidRPr="009F36C6">
        <w:rPr>
          <w:sz w:val="12"/>
        </w:rPr>
        <w:t xml:space="preserve">¶ </w:t>
      </w:r>
      <w:r w:rsidRPr="009F36C6">
        <w:t>+</w:t>
      </w:r>
      <w:r w:rsidRPr="009F36C6">
        <w:rPr>
          <w:sz w:val="12"/>
        </w:rPr>
        <w:t xml:space="preserve">¶ </w:t>
      </w:r>
      <w:r w:rsidRPr="009F36C6">
        <w:t xml:space="preserve">Then last July, </w:t>
      </w:r>
      <w:r w:rsidRPr="009F36C6">
        <w:rPr>
          <w:rStyle w:val="StyleBoldUnderline"/>
        </w:rPr>
        <w:t>Libyan militants stormed oil export facilities and shut them down. As of now, the country pumps just one-eighth of the 1.6 million barrels of oil a day it produced before Muammar Qadhafi’s ouster in 2011. All in all, about 3.5 million barrels of oil a day have been off the market around the world since last fall. Those barrels have offset a 1.8 million-barrel-a-day surge of supply from the US</w:t>
      </w:r>
      <w:r w:rsidRPr="009F36C6">
        <w:t>.</w:t>
      </w:r>
      <w:r w:rsidRPr="009F36C6">
        <w:rPr>
          <w:sz w:val="12"/>
        </w:rPr>
        <w:t xml:space="preserve">¶ </w:t>
      </w:r>
      <w:r w:rsidRPr="009F36C6">
        <w:t>+</w:t>
      </w:r>
      <w:r w:rsidRPr="009F36C6">
        <w:rPr>
          <w:sz w:val="12"/>
        </w:rPr>
        <w:t xml:space="preserve">¶ </w:t>
      </w:r>
      <w:r w:rsidRPr="009F36C6">
        <w:t>Surge of oil prices.Nasdaq</w:t>
      </w:r>
      <w:r w:rsidRPr="009F36C6">
        <w:rPr>
          <w:sz w:val="12"/>
        </w:rPr>
        <w:t xml:space="preserve">¶ </w:t>
      </w:r>
      <w:r w:rsidRPr="009F36C6">
        <w:t>As a consequence, oil prices have continued to soar. And this increase has been exacerbated recently by China’s record-setting hoarding of oil.</w:t>
      </w:r>
      <w:r w:rsidRPr="009F36C6">
        <w:rPr>
          <w:sz w:val="12"/>
        </w:rPr>
        <w:t xml:space="preserve">¶ </w:t>
      </w:r>
      <w:r w:rsidRPr="009F36C6">
        <w:t>+</w:t>
      </w:r>
      <w:r w:rsidRPr="009F36C6">
        <w:rPr>
          <w:sz w:val="12"/>
        </w:rPr>
        <w:t xml:space="preserve">¶ </w:t>
      </w:r>
      <w:r w:rsidRPr="009F36C6">
        <w:rPr>
          <w:rStyle w:val="StyleBoldUnderline"/>
        </w:rPr>
        <w:t xml:space="preserve">If it wasn’t for the disruptions, many analysts say prices would decline well below $100 a barrel.¶ </w:t>
      </w:r>
      <w:r w:rsidRPr="009F36C6">
        <w:t>+</w:t>
      </w:r>
      <w:r w:rsidRPr="009F36C6">
        <w:rPr>
          <w:sz w:val="12"/>
        </w:rPr>
        <w:t xml:space="preserve">¶ </w:t>
      </w:r>
      <w:r w:rsidRPr="009F36C6">
        <w:t>Morse said Citigroup bakes 3 million barrels a day of disrupted oil into its forecasts as a matter of course. It is hard “to predict the challenges making for state failure,” he said, but he expects the new state of play to last a generation.</w:t>
      </w:r>
      <w:r w:rsidRPr="009F36C6">
        <w:rPr>
          <w:sz w:val="12"/>
        </w:rPr>
        <w:t xml:space="preserve">¶ </w:t>
      </w:r>
      <w:r w:rsidRPr="009F36C6">
        <w:t>+</w:t>
      </w:r>
      <w:r w:rsidRPr="009F36C6">
        <w:rPr>
          <w:sz w:val="12"/>
        </w:rPr>
        <w:t xml:space="preserve">¶ </w:t>
      </w:r>
      <w:r w:rsidRPr="009F36C6">
        <w:t xml:space="preserve">Oil research firm IHS’s analyst Jamie Webster believes </w:t>
      </w:r>
      <w:r w:rsidRPr="009F36C6">
        <w:rPr>
          <w:rStyle w:val="StyleBoldUnderline"/>
        </w:rPr>
        <w:t>the level of oil disruption will gradually tail off</w:t>
      </w:r>
      <w:r w:rsidRPr="009F36C6">
        <w:t xml:space="preserve"> over the coming decade or so, settling at a still-elevated norm of 1 million to 1.5 million barrels a day off the market.</w:t>
      </w:r>
      <w:r w:rsidRPr="009F36C6">
        <w:rPr>
          <w:sz w:val="12"/>
        </w:rPr>
        <w:t xml:space="preserve">¶ </w:t>
      </w:r>
      <w:r w:rsidRPr="009F36C6">
        <w:t>+</w:t>
      </w:r>
      <w:r w:rsidRPr="009F36C6">
        <w:rPr>
          <w:sz w:val="12"/>
        </w:rPr>
        <w:t xml:space="preserve">¶ </w:t>
      </w:r>
      <w:r w:rsidRPr="009F36C6">
        <w:t xml:space="preserve">The direction of events in Iraq suggests reinforcement of this trend. </w:t>
      </w:r>
      <w:r w:rsidRPr="009F36C6">
        <w:rPr>
          <w:rStyle w:val="StyleBoldUnderline"/>
        </w:rPr>
        <w:t>Militants from an al Qaeda offshoot known by its acronym ISIL appear to be marching on Baghdad (</w:t>
      </w:r>
      <w:r w:rsidRPr="009F36C6">
        <w:t xml:space="preserve">paywall) </w:t>
      </w:r>
      <w:r w:rsidRPr="009F36C6">
        <w:rPr>
          <w:rStyle w:val="StyleBoldUnderline"/>
        </w:rPr>
        <w:t>while also working their way into a possible battle with autonomous Kurdistan.</w:t>
      </w:r>
      <w:r w:rsidRPr="009F36C6">
        <w:t xml:space="preserve"> (Kurdish peshmerga forces today took control of Kirkuk, the Kurdish capital, as the Iraqi army fled, setting the stage for a possible clash with ISIL.) Baghdad has been requesting US bombing raids to push them back and the Eurasia Group says that the Shiite-dominated south—home to the majority of Iraq’s oilfields—is likely to put up a far fiercer fight than Mosul. Though that means ISIL may not actually capture the fields, the danger of disruption (paywall) remains.</w:t>
      </w:r>
      <w:r w:rsidRPr="009F36C6">
        <w:rPr>
          <w:sz w:val="12"/>
        </w:rPr>
        <w:t xml:space="preserve">¶ </w:t>
      </w:r>
      <w:r w:rsidRPr="009F36C6">
        <w:t>+</w:t>
      </w:r>
      <w:r w:rsidRPr="009F36C6">
        <w:rPr>
          <w:sz w:val="12"/>
        </w:rPr>
        <w:t xml:space="preserve">¶ </w:t>
      </w:r>
      <w:r w:rsidRPr="009F36C6">
        <w:t>Correction/update: An earlier version of this article referred to the al Qaeda offshoot in Iraq as ISIS, which was then changed to ISIL, for the Islamic State in Iraq and the Levant. In fact, the group is referred to by both names. A reference was also added to the Kurdish takeover of Kirkuk.</w:t>
      </w:r>
    </w:p>
    <w:p w:rsidR="000B4CF4" w:rsidRPr="009F36C6" w:rsidRDefault="000B4CF4" w:rsidP="000B4CF4">
      <w:pPr>
        <w:pStyle w:val="Heading3"/>
      </w:pPr>
      <w:bookmarkStart w:id="8" w:name="_Toc392718244"/>
      <w:r w:rsidRPr="009F36C6">
        <w:lastRenderedPageBreak/>
        <w:t>Oil Prices High</w:t>
      </w:r>
      <w:bookmarkEnd w:id="8"/>
    </w:p>
    <w:p w:rsidR="00B5394B" w:rsidRPr="009F36C6" w:rsidRDefault="00EF2D93" w:rsidP="00EF2D93">
      <w:pPr>
        <w:pStyle w:val="Heading4"/>
      </w:pPr>
      <w:r w:rsidRPr="009F36C6">
        <w:t>They’re staying high</w:t>
      </w:r>
    </w:p>
    <w:p w:rsidR="00B5394B" w:rsidRPr="009F36C6" w:rsidRDefault="00B5394B" w:rsidP="00B5394B">
      <w:r w:rsidRPr="009F36C6">
        <w:rPr>
          <w:rStyle w:val="StyleStyleBold12pt"/>
        </w:rPr>
        <w:t>KSPR 6/13</w:t>
      </w:r>
      <w:r w:rsidRPr="009F36C6">
        <w:t xml:space="preserve"> “Why are oil prices rising,” http://www.kspr.com/life/money/Why-are-oil-prices-rising/21052342_26476078</w:t>
      </w:r>
    </w:p>
    <w:p w:rsidR="00B5394B" w:rsidRPr="009F36C6" w:rsidRDefault="00B5394B" w:rsidP="00B5394B"/>
    <w:p w:rsidR="00B5394B" w:rsidRPr="009F36C6" w:rsidRDefault="00B5394B" w:rsidP="00B5394B">
      <w:r w:rsidRPr="009F36C6">
        <w:t xml:space="preserve">Oil experts say </w:t>
      </w:r>
      <w:r w:rsidRPr="009F36C6">
        <w:rPr>
          <w:rStyle w:val="StyleBoldUnderline"/>
        </w:rPr>
        <w:t>the 4% price spike since June</w:t>
      </w:r>
      <w:r w:rsidRPr="009F36C6">
        <w:t xml:space="preserve"> 6 -- which has taken a barrel of crude to $107 for the first time since September 2013 -- </w:t>
      </w:r>
      <w:r w:rsidRPr="009F36C6">
        <w:rPr>
          <w:rStyle w:val="StyleBoldUnderline"/>
        </w:rPr>
        <w:t>is being driven by fear that exports could be hit later this year, just as world demand peaks</w:t>
      </w:r>
      <w:r w:rsidRPr="009F36C6">
        <w:t>.</w:t>
      </w:r>
      <w:r w:rsidR="00C150BF" w:rsidRPr="009F36C6">
        <w:rPr>
          <w:sz w:val="12"/>
        </w:rPr>
        <w:t xml:space="preserve">¶ </w:t>
      </w:r>
      <w:r w:rsidRPr="009F36C6">
        <w:t>An al Qaeda splinter group occupied Iraq's second biggest city -- Mosul -- earlier this week and has pushed on towards the capital, Baghdad. The group is trying to establish an Islamic state straddling the Iraq-Syria border.</w:t>
      </w:r>
      <w:r w:rsidR="00C150BF" w:rsidRPr="009F36C6">
        <w:rPr>
          <w:sz w:val="12"/>
        </w:rPr>
        <w:t xml:space="preserve">¶ </w:t>
      </w:r>
      <w:r w:rsidRPr="009F36C6">
        <w:t>Attacks by insurgents had already shut off exports from Iraq's northern oil fields in early March, but it's the threat they could post to exports from the south -- the heart of the country's oil industry -- that's worrying traders.</w:t>
      </w:r>
      <w:r w:rsidR="00C150BF" w:rsidRPr="009F36C6">
        <w:rPr>
          <w:sz w:val="12"/>
        </w:rPr>
        <w:t xml:space="preserve">¶ </w:t>
      </w:r>
      <w:r w:rsidRPr="009F36C6">
        <w:t>"The driver [of prices] has been, what if they get to the south, which is where the bulk of Iraq's production and exports are, and what if we see disruptions there?" said Amrita Sen, chief oil analyst at Energy Aspects.</w:t>
      </w:r>
      <w:r w:rsidR="00C150BF" w:rsidRPr="009F36C6">
        <w:rPr>
          <w:sz w:val="12"/>
        </w:rPr>
        <w:t xml:space="preserve">¶ </w:t>
      </w:r>
      <w:r w:rsidRPr="009F36C6">
        <w:t>"</w:t>
      </w:r>
      <w:r w:rsidRPr="009F36C6">
        <w:rPr>
          <w:rStyle w:val="StyleBoldUnderline"/>
        </w:rPr>
        <w:t>Seasonally we are coming to the peak demand period. We know that Libya is already off line and this is why there is such impetus for an upward movement in oil prices now,"</w:t>
      </w:r>
      <w:r w:rsidRPr="009F36C6">
        <w:t xml:space="preserve"> she told CNN.</w:t>
      </w:r>
      <w:r w:rsidR="00C150BF" w:rsidRPr="009F36C6">
        <w:rPr>
          <w:sz w:val="12"/>
        </w:rPr>
        <w:t xml:space="preserve">¶ </w:t>
      </w:r>
      <w:r w:rsidRPr="009F36C6">
        <w:t>Demand tends to peak as U.S. and European drivers guzzle gas on their summer vacations, and then as refineries ramp up heating oil output before winter.</w:t>
      </w:r>
      <w:r w:rsidR="00C150BF" w:rsidRPr="009F36C6">
        <w:rPr>
          <w:sz w:val="12"/>
        </w:rPr>
        <w:t xml:space="preserve">¶ </w:t>
      </w:r>
      <w:r w:rsidRPr="009F36C6">
        <w:t>Libyan supplies have collapsed to about 100,000 barrels per day, from 1.4 million a year ago, as rebels occupied oil fields and major export terminals</w:t>
      </w:r>
      <w:r w:rsidRPr="009F36C6">
        <w:rPr>
          <w:rStyle w:val="StyleBoldUnderline"/>
        </w:rPr>
        <w:t>.</w:t>
      </w:r>
      <w:r w:rsidR="00C150BF" w:rsidRPr="009F36C6">
        <w:rPr>
          <w:rStyle w:val="StyleBoldUnderline"/>
        </w:rPr>
        <w:t xml:space="preserve">¶ </w:t>
      </w:r>
      <w:r w:rsidRPr="009F36C6">
        <w:rPr>
          <w:rStyle w:val="StyleBoldUnderline"/>
        </w:rPr>
        <w:t>Iraq, which has the world's fourth largest reserves of oil, produces about 3.3 million barrels a day, making it the second biggest producer in OPEC after Saudi Arabia.</w:t>
      </w:r>
      <w:r w:rsidRPr="009F36C6">
        <w:t xml:space="preserve"> Exports were running at about 2.5 million barrels per day in April</w:t>
      </w:r>
      <w:r w:rsidRPr="009F36C6">
        <w:rPr>
          <w:rStyle w:val="StyleBoldUnderline"/>
        </w:rPr>
        <w:t>.</w:t>
      </w:r>
      <w:r w:rsidR="00C150BF" w:rsidRPr="009F36C6">
        <w:rPr>
          <w:rStyle w:val="StyleBoldUnderline"/>
        </w:rPr>
        <w:t xml:space="preserve">¶ </w:t>
      </w:r>
      <w:r w:rsidRPr="009F36C6">
        <w:rPr>
          <w:rStyle w:val="StyleBoldUnderline"/>
        </w:rPr>
        <w:t>A surge in production by non-OPEC nations, including the United States, and increased output by Saudi Arabi</w:t>
      </w:r>
      <w:r w:rsidRPr="009F36C6">
        <w:t xml:space="preserve">a -- the oil market's "central banker" </w:t>
      </w:r>
      <w:r w:rsidRPr="009F36C6">
        <w:rPr>
          <w:rStyle w:val="StyleBoldUnderline"/>
        </w:rPr>
        <w:t>-- has made up for the shortfall from Libya and northern Iraq, helping markets cope with a modest acceleration in demand growth in 2014.</w:t>
      </w:r>
      <w:r w:rsidR="00C150BF" w:rsidRPr="009F36C6">
        <w:rPr>
          <w:rStyle w:val="StyleBoldUnderline"/>
        </w:rPr>
        <w:t>¶</w:t>
      </w:r>
      <w:r w:rsidR="00C150BF" w:rsidRPr="009F36C6">
        <w:rPr>
          <w:sz w:val="12"/>
        </w:rPr>
        <w:t xml:space="preserve"> </w:t>
      </w:r>
      <w:r w:rsidRPr="009F36C6">
        <w:t xml:space="preserve">Still, </w:t>
      </w:r>
      <w:r w:rsidRPr="009F36C6">
        <w:rPr>
          <w:rStyle w:val="StyleBoldUnderline"/>
        </w:rPr>
        <w:t>the dependence on OPEC oil will rise later this year,</w:t>
      </w:r>
      <w:r w:rsidRPr="009F36C6">
        <w:t xml:space="preserve"> according to the International Energy Agency.</w:t>
      </w:r>
      <w:r w:rsidR="00C150BF" w:rsidRPr="009F36C6">
        <w:rPr>
          <w:sz w:val="12"/>
        </w:rPr>
        <w:t xml:space="preserve">¶ </w:t>
      </w:r>
      <w:r w:rsidRPr="009F36C6">
        <w:t>The Paris-based oil market monitor said Friday it expected global demand in the second half of 2014 to average 2 million barrels per day more than in the first half. Demand would peak at about 94 million barrels per day in the fourth quarter.</w:t>
      </w:r>
      <w:r w:rsidR="00C150BF" w:rsidRPr="009F36C6">
        <w:rPr>
          <w:sz w:val="12"/>
        </w:rPr>
        <w:t xml:space="preserve">¶ </w:t>
      </w:r>
      <w:r w:rsidRPr="009F36C6">
        <w:rPr>
          <w:rStyle w:val="StyleBoldUnderline"/>
        </w:rPr>
        <w:t>OPEC will need to supply nearly 31 million barrels per day, one million more than the cartel's production target for 2014, which oil ministers reiterated as recently as Wednesday</w:t>
      </w:r>
      <w:r w:rsidRPr="009F36C6">
        <w:t>.</w:t>
      </w:r>
      <w:r w:rsidR="00C150BF" w:rsidRPr="009F36C6">
        <w:rPr>
          <w:sz w:val="12"/>
        </w:rPr>
        <w:t xml:space="preserve">¶ </w:t>
      </w:r>
      <w:r w:rsidRPr="009F36C6">
        <w:t>"Given that Libya is pretty much offline ... the only country that has spare capacity to meet any rise in demand is Saudi Arabia, which would have to increase production in any case in Q3," said Sen.</w:t>
      </w:r>
      <w:r w:rsidR="00C150BF" w:rsidRPr="009F36C6">
        <w:rPr>
          <w:sz w:val="12"/>
        </w:rPr>
        <w:t xml:space="preserve">¶ </w:t>
      </w:r>
      <w:r w:rsidRPr="009F36C6">
        <w:t>"If you get any supply disruption in Iraq, that is going to be the challenge for the market --- how does it counteract that?"</w:t>
      </w:r>
      <w:r w:rsidR="00C150BF" w:rsidRPr="009F36C6">
        <w:rPr>
          <w:sz w:val="12"/>
        </w:rPr>
        <w:t xml:space="preserve">¶ </w:t>
      </w:r>
      <w:r w:rsidRPr="009F36C6">
        <w:t>The IEA says</w:t>
      </w:r>
      <w:r w:rsidRPr="009F36C6">
        <w:rPr>
          <w:rStyle w:val="StyleBoldUnderline"/>
        </w:rPr>
        <w:t xml:space="preserve"> 60% of the growth in OPEC crude production capacity for the next five years will come from Iraq, underscoring the risks to oil supplies in the medium term if the insurgency spreads to other parts of the country and deters foreign investors</w:t>
      </w:r>
      <w:r w:rsidRPr="009F36C6">
        <w:t>.</w:t>
      </w:r>
      <w:r w:rsidR="00C150BF" w:rsidRPr="009F36C6">
        <w:rPr>
          <w:sz w:val="12"/>
        </w:rPr>
        <w:t xml:space="preserve">¶ </w:t>
      </w:r>
      <w:r w:rsidRPr="009F36C6">
        <w:t>Sen said production was likely to fall back slightly this year as international oil companies begin to pull some of their staff out of the country because of the rising threats to their security.</w:t>
      </w:r>
    </w:p>
    <w:p w:rsidR="00B5394B" w:rsidRPr="009F36C6" w:rsidRDefault="00B5394B" w:rsidP="00B5394B">
      <w:pPr>
        <w:pStyle w:val="Heading3"/>
      </w:pPr>
      <w:bookmarkStart w:id="9" w:name="_Toc392718245"/>
      <w:r w:rsidRPr="009F36C6">
        <w:lastRenderedPageBreak/>
        <w:t>Oil Prices High – Iraq</w:t>
      </w:r>
      <w:bookmarkEnd w:id="9"/>
    </w:p>
    <w:p w:rsidR="00EF2D93" w:rsidRPr="009F36C6" w:rsidRDefault="00EF2D93" w:rsidP="00B5394B">
      <w:pPr>
        <w:rPr>
          <w:rStyle w:val="StyleStyleBold12pt"/>
        </w:rPr>
      </w:pPr>
      <w:r w:rsidRPr="009F36C6">
        <w:rPr>
          <w:rStyle w:val="StyleStyleBold12pt"/>
        </w:rPr>
        <w:t>Iraq drives em up and keeps em there</w:t>
      </w:r>
    </w:p>
    <w:p w:rsidR="00B5394B" w:rsidRPr="009F36C6" w:rsidRDefault="00B5394B" w:rsidP="00B5394B">
      <w:r w:rsidRPr="009F36C6">
        <w:rPr>
          <w:rStyle w:val="StyleStyleBold12pt"/>
        </w:rPr>
        <w:t>NYT 6/13</w:t>
      </w:r>
      <w:r w:rsidRPr="009F36C6">
        <w:t xml:space="preserve"> “Fears About Iraq Continue to Push Up Oil Prices,”http://www.nytimes.com/2014/06/14/business/international/fears-about-iraq-push-oil-prices-to-highest-levels-this-year.html?_r=0</w:t>
      </w:r>
    </w:p>
    <w:p w:rsidR="00B5394B" w:rsidRPr="009F36C6" w:rsidRDefault="00B5394B" w:rsidP="00B5394B">
      <w:pPr>
        <w:rPr>
          <w:rStyle w:val="StyleBoldUnderline"/>
        </w:rPr>
      </w:pPr>
    </w:p>
    <w:p w:rsidR="000B4CF4" w:rsidRPr="009F36C6" w:rsidRDefault="00B5394B" w:rsidP="00DC23BE">
      <w:r w:rsidRPr="009F36C6">
        <w:rPr>
          <w:rStyle w:val="StyleBoldUnderline"/>
        </w:rPr>
        <w:t xml:space="preserve">LONDON — The oil markets are likely to remain on edge, as escalating tensions in Iraq prompt concerns over supplies in the major oil-producing country.¶ Although a sharp spike in prices looks unlikely at this point, the fighting in Iraq and turmoil in other major oil producers are expected to keep prices relatively high, a situation that could put pressure on gasoline prices during the summer driving season.¶ “I think the </w:t>
      </w:r>
      <w:r w:rsidRPr="009F36C6">
        <w:t>upward</w:t>
      </w:r>
      <w:r w:rsidRPr="009F36C6">
        <w:rPr>
          <w:rStyle w:val="StyleBoldUnderline"/>
        </w:rPr>
        <w:t xml:space="preserve"> movement is justified even though the direct threat to Iraqi supply is low,” said Richard Mallinson, an analyst at</w:t>
      </w:r>
      <w:r w:rsidRPr="009F36C6">
        <w:t xml:space="preserve"> Energy Aspects, a London research firm.</w:t>
      </w:r>
      <w:r w:rsidRPr="009F36C6">
        <w:rPr>
          <w:sz w:val="12"/>
        </w:rPr>
        <w:t xml:space="preserve">¶ </w:t>
      </w:r>
      <w:r w:rsidRPr="009F36C6">
        <w:t>So far, the fighting has largely been isolated to cities in the north, including Mosul and Tikrit, where the fighters of the Islamic State of Iraq and Syria have taken control. Iraq’s main oil fields and export facilities are clustered around the city of Basra in the south.</w:t>
      </w:r>
      <w:r w:rsidRPr="009F36C6">
        <w:rPr>
          <w:sz w:val="12"/>
        </w:rPr>
        <w:t xml:space="preserve">¶ </w:t>
      </w:r>
      <w:r w:rsidRPr="009F36C6">
        <w:t>Shiite volunteers during a tribal meeting in northern Baghdad.Iraqi Shiite Cleric Issues Call to Arms Against Sunni MilitantsJUNE 13, 2014</w:t>
      </w:r>
      <w:r w:rsidRPr="009F36C6">
        <w:rPr>
          <w:sz w:val="12"/>
        </w:rPr>
        <w:t xml:space="preserve">¶ </w:t>
      </w:r>
      <w:r w:rsidRPr="009F36C6">
        <w:rPr>
          <w:rStyle w:val="StyleBoldUnderline"/>
        </w:rPr>
        <w:t>Iraqis fled Mosul this week after a siege by Islamic extremists, with a large number taking refuge in Erbil.Iraqis Who Fled Mosul Say They Prefer Militants to GovernmentJUNE 12, 2014¶ But traders are worried that the action could spread, threatening supplies. Iraq is the second largest oil producer in OPEC, representing the largest source of growth among the 12 member</w:t>
      </w:r>
      <w:r w:rsidRPr="009F36C6">
        <w:t xml:space="preserve"> countries.</w:t>
      </w:r>
      <w:r w:rsidRPr="009F36C6">
        <w:rPr>
          <w:sz w:val="12"/>
        </w:rPr>
        <w:t xml:space="preserve">¶ </w:t>
      </w:r>
      <w:r w:rsidRPr="009F36C6">
        <w:t>Of perhaps greater concern is that the growing instability in Iraq and the unrest in other big petroleum-producing countries could alter the geopolitical dynamics that have kept oil prices remarkably stable although relatively high for the last three years. The Russian annexation in Crimea and the chaos in Libya “point to a systemic and seismic shift geopolitically,” Edward L. Morse, head of commodities research at Citigroup, wrote in a note to clients on Friday.</w:t>
      </w:r>
      <w:r w:rsidRPr="009F36C6">
        <w:rPr>
          <w:sz w:val="12"/>
        </w:rPr>
        <w:t xml:space="preserve">¶ </w:t>
      </w:r>
      <w:r w:rsidRPr="009F36C6">
        <w:t xml:space="preserve">Amid the uncertainty, oil prices have been rising modestly in recent days. </w:t>
      </w:r>
      <w:r w:rsidRPr="009F36C6">
        <w:rPr>
          <w:rStyle w:val="StyleBoldUnderline"/>
        </w:rPr>
        <w:t>On Friday, Brent crude, the international benchmark, rose about 0.25 percent to $113.32. West Texas Intermediate, the standard in the United States, was up 0.1 percent to $106.66.¶</w:t>
      </w:r>
      <w:r w:rsidRPr="009F36C6">
        <w:rPr>
          <w:sz w:val="12"/>
        </w:rPr>
        <w:t xml:space="preserve"> </w:t>
      </w:r>
      <w:r w:rsidRPr="009F36C6">
        <w:t xml:space="preserve">Until recently, market participants have been expecting that the supply from Iraq, which is now producing about 3.3 million barrels a day, would continue to grow, as a result of international oil companies’ investments in the country’s rich but battered oil fields. In a benign world, Iraq could eventually produce about 6 million barrels a day, analysts estimate. </w:t>
      </w:r>
      <w:r w:rsidRPr="009F36C6">
        <w:rPr>
          <w:rStyle w:val="StyleBoldUnderline"/>
        </w:rPr>
        <w:t>If Iraq did attain that level, it would be about 60 percent of the roughly 10 million barrels a day that the leading oil-producing countries, Russia and Saudi Arabia, each produce.¶ “The longer the insurgency lasts, the more difficult it will be for Iraq to reach its potential,</w:t>
      </w:r>
      <w:r w:rsidRPr="009F36C6">
        <w:t xml:space="preserve">” Mr. Morse wrote. </w:t>
      </w:r>
      <w:r w:rsidRPr="009F36C6">
        <w:rPr>
          <w:rStyle w:val="StyleBoldUnderline"/>
        </w:rPr>
        <w:t>The change in outlook on Iraq “has radical implications for oil markets at a time of growing lost production worldwide due to intensifying disorder in a growing number of petroleum-producing countries,” he added.¶ Chaos in Libya has reduced oil production there to around 10 percent of the 1.3 million barrels a day the country produced in 2012. Iran’s</w:t>
      </w:r>
      <w:r w:rsidRPr="009F36C6">
        <w:t xml:space="preserve"> output has been trimmed by international sanctions. Syria’s civil war has severely diminished the country’s oil production. And the industries of two other key exporters, Nigeria and Venezuela, are facing their own difficulties.</w:t>
      </w:r>
      <w:r w:rsidRPr="009F36C6">
        <w:rPr>
          <w:sz w:val="12"/>
        </w:rPr>
        <w:t xml:space="preserve">¶ </w:t>
      </w:r>
      <w:r w:rsidRPr="009F36C6">
        <w:t xml:space="preserve">Market jitters may increase during the summer, when travel season increases demand for gasoline and jet fuel. The big Gulf Arab producers — Saudi Arabia, Kuwait and the United Arab Emirate — are expected to increase oil production to cope with increased demand, but analysts say their buffer of unused, or spare, capacity is likely </w:t>
      </w:r>
    </w:p>
    <w:p w:rsidR="000B4CF4" w:rsidRPr="009F36C6" w:rsidRDefault="000B4CF4" w:rsidP="00DC23BE">
      <w:r w:rsidRPr="009F36C6">
        <w:t>&lt;CONTD NEXT PAGE</w:t>
      </w:r>
    </w:p>
    <w:p w:rsidR="000B4CF4" w:rsidRPr="009F36C6" w:rsidRDefault="000B4CF4" w:rsidP="00DC23BE"/>
    <w:p w:rsidR="000B4CF4" w:rsidRPr="009F36C6" w:rsidRDefault="000B4CF4" w:rsidP="000B4CF4">
      <w:pPr>
        <w:pStyle w:val="Heading3"/>
      </w:pPr>
      <w:bookmarkStart w:id="10" w:name="_Toc392718246"/>
      <w:r w:rsidRPr="009F36C6">
        <w:lastRenderedPageBreak/>
        <w:t>Oil Prices High – Iraq</w:t>
      </w:r>
      <w:bookmarkEnd w:id="10"/>
    </w:p>
    <w:p w:rsidR="000B4CF4" w:rsidRPr="009F36C6" w:rsidRDefault="000B4CF4" w:rsidP="00DC23BE"/>
    <w:p w:rsidR="000B4CF4" w:rsidRPr="009F36C6" w:rsidRDefault="000B4CF4" w:rsidP="00DC23BE">
      <w:r w:rsidRPr="009F36C6">
        <w:t>&lt;CONTD PREVIOUS PAGE&gt;</w:t>
      </w:r>
    </w:p>
    <w:p w:rsidR="00B5394B" w:rsidRPr="009F36C6" w:rsidRDefault="00B5394B" w:rsidP="00DC23BE">
      <w:r w:rsidRPr="009F36C6">
        <w:t>to be trimmed to about 2 million barrels a day. Reducing that buffer means it could be difficult to compensate for any further problems in oil-producing countries.</w:t>
      </w:r>
      <w:r w:rsidRPr="009F36C6">
        <w:rPr>
          <w:sz w:val="12"/>
        </w:rPr>
        <w:t xml:space="preserve">¶ </w:t>
      </w:r>
      <w:r w:rsidRPr="009F36C6">
        <w:t>In the near term, concerns about Iraq are likely to remain paramount. Even if the Islamic fighters pause and try to consolidate their gains, the fighting has implications for Iraqi production.</w:t>
      </w:r>
      <w:r w:rsidRPr="009F36C6">
        <w:rPr>
          <w:sz w:val="12"/>
        </w:rPr>
        <w:t xml:space="preserve">¶ </w:t>
      </w:r>
      <w:r w:rsidRPr="009F36C6">
        <w:t>For instance, one of Iraq’s major export pipelines runs from Kirkuk in Iraq to Turkey’s Mediterranean port of Ceyhan. This pipeline has been frequently closed by sabotage and other problems for years and has recently been shut for several months. Because it runs through the conflict zone, its reopening now looks delayed for the plannable future.</w:t>
      </w:r>
      <w:r w:rsidRPr="009F36C6">
        <w:rPr>
          <w:sz w:val="12"/>
        </w:rPr>
        <w:t xml:space="preserve">¶ </w:t>
      </w:r>
      <w:r w:rsidRPr="009F36C6">
        <w:rPr>
          <w:rStyle w:val="StyleBoldUnderline"/>
        </w:rPr>
        <w:t>The British oil company BP had been discussing investing in the giant Kirkuk field, where production has been about 200,000 barrels a day but could be substantially higher given the field’s estimated 1.8 billion barrels of reserves. BP’s plans now seem unlikely to go ahead anytime soon. A</w:t>
      </w:r>
      <w:r w:rsidRPr="009F36C6">
        <w:t xml:space="preserve"> BP spokesman, Toby Odone, said that the company was advising North Oil Company, the Iraqi entity that operates the field, but that a decision on whether to move ahead with a major project was probably at least a year off.</w:t>
      </w:r>
      <w:r w:rsidRPr="009F36C6">
        <w:rPr>
          <w:sz w:val="12"/>
        </w:rPr>
        <w:t xml:space="preserve">¶ </w:t>
      </w:r>
      <w:r w:rsidRPr="009F36C6">
        <w:t>Paradoxically, the unrest may help increase exports from the oil-rich northern Iraqi region of Kurdistan. The Kurdish government has recently opened a pipeline directly linking oil fields in the enclave to Turkey, raising the possibility of substantial exports in the range of 400,000 barrels a day of Kurdish oil though Turkey</w:t>
      </w:r>
      <w:r w:rsidRPr="009F36C6">
        <w:rPr>
          <w:rStyle w:val="StyleBoldUnderline"/>
        </w:rPr>
        <w:t>.¶ Oil sales from Kurdistan have been hampered by the central government in Baghdad’s insistence that Kurdish oil falls under its purview and must be sold through Baghdad’s oil marketing arm, SOMO.</w:t>
      </w:r>
      <w:r w:rsidRPr="009F36C6">
        <w:t xml:space="preserve"> Companies like Genel Energy, which is run by the former BP chief executive Tony Hayward, have been limited to trucking their oil out or selling it to local refineries.</w:t>
      </w:r>
      <w:r w:rsidRPr="009F36C6">
        <w:rPr>
          <w:sz w:val="12"/>
        </w:rPr>
        <w:t xml:space="preserve">¶ </w:t>
      </w:r>
      <w:r w:rsidRPr="009F36C6">
        <w:t>But the fighting may increase the bargaining power of the Kurdistan Regional Government, analysts say. Citigroup predicts that now that the Iraqi government of Prime Minister Nuri Kamal al-Maliki is in trouble and in need of the share of revenue it could gain from Kurdish oil, Baghdad may prove more flexible.</w:t>
      </w:r>
    </w:p>
    <w:p w:rsidR="00BC3963" w:rsidRPr="009F36C6" w:rsidRDefault="00BC3963" w:rsidP="00B5394B">
      <w:pPr>
        <w:pStyle w:val="Heading3"/>
      </w:pPr>
      <w:bookmarkStart w:id="11" w:name="_Toc392718247"/>
      <w:r w:rsidRPr="009F36C6">
        <w:lastRenderedPageBreak/>
        <w:t>Oil Prices High – A2: High Domestic Production</w:t>
      </w:r>
      <w:bookmarkEnd w:id="11"/>
      <w:r w:rsidRPr="009F36C6">
        <w:t xml:space="preserve"> </w:t>
      </w:r>
    </w:p>
    <w:p w:rsidR="003247EA" w:rsidRPr="009F36C6" w:rsidRDefault="003247EA" w:rsidP="003247EA">
      <w:pPr>
        <w:pStyle w:val="Heading4"/>
      </w:pPr>
      <w:r w:rsidRPr="009F36C6">
        <w:t>They’re wrong – Despite domestic production, prices don’t tank</w:t>
      </w:r>
    </w:p>
    <w:p w:rsidR="00BC3963" w:rsidRPr="009F36C6" w:rsidRDefault="00BC3963" w:rsidP="00BC3963">
      <w:r w:rsidRPr="009F36C6">
        <w:t xml:space="preserve">Tom </w:t>
      </w:r>
      <w:r w:rsidRPr="009F36C6">
        <w:rPr>
          <w:rStyle w:val="StyleStyleBold12pt"/>
        </w:rPr>
        <w:t>Hudson, 5/26/14</w:t>
      </w:r>
      <w:r w:rsidRPr="009F36C6">
        <w:t xml:space="preserve"> The Miami Herald “Lots more American oil doesn’t mean lower prices,” </w:t>
      </w:r>
      <w:hyperlink r:id="rId15" w:history="1">
        <w:r w:rsidRPr="009F36C6">
          <w:rPr>
            <w:rStyle w:val="Hyperlink"/>
          </w:rPr>
          <w:t>http://www.dispatch.com/content/stories/business/2014/05/26/weekahead-0526-art-gj9sdlu4-1.html</w:t>
        </w:r>
      </w:hyperlink>
    </w:p>
    <w:p w:rsidR="00BC3963" w:rsidRPr="009F36C6" w:rsidRDefault="00BC3963" w:rsidP="00BC3963"/>
    <w:p w:rsidR="00BC3963" w:rsidRPr="009F36C6" w:rsidRDefault="00BC3963" w:rsidP="00BC3963">
      <w:pPr>
        <w:rPr>
          <w:rStyle w:val="StyleBoldUnderline"/>
        </w:rPr>
      </w:pPr>
      <w:r w:rsidRPr="009F36C6">
        <w:rPr>
          <w:rStyle w:val="StyleBoldUnderline"/>
        </w:rPr>
        <w:t>Two words you won’t hear from oil companies</w:t>
      </w:r>
      <w:r w:rsidRPr="009F36C6">
        <w:t xml:space="preserve"> — </w:t>
      </w:r>
      <w:r w:rsidRPr="009F36C6">
        <w:rPr>
          <w:rStyle w:val="Emphasis"/>
        </w:rPr>
        <w:t>lower prices</w:t>
      </w:r>
      <w:r w:rsidRPr="009F36C6">
        <w:t>.</w:t>
      </w:r>
      <w:r w:rsidR="003247EA" w:rsidRPr="009F36C6">
        <w:rPr>
          <w:sz w:val="12"/>
        </w:rPr>
        <w:t xml:space="preserve">¶ </w:t>
      </w:r>
      <w:r w:rsidRPr="009F36C6">
        <w:t xml:space="preserve">Sometime around 2011, </w:t>
      </w:r>
      <w:r w:rsidRPr="009F36C6">
        <w:rPr>
          <w:rStyle w:val="StyleBoldUnderline"/>
        </w:rPr>
        <w:t>the calls for energy independence shifted from “Drill, baby, drill” to “ Fracking is the future.</w:t>
      </w:r>
      <w:r w:rsidRPr="009F36C6">
        <w:t xml:space="preserve">” </w:t>
      </w:r>
      <w:r w:rsidRPr="009F36C6">
        <w:rPr>
          <w:rStyle w:val="StyleBoldUnderline"/>
        </w:rPr>
        <w:t>But a strange thing happened on our way to greater energy autonomy — prices haven’t dropped.</w:t>
      </w:r>
      <w:r w:rsidR="003247EA" w:rsidRPr="009F36C6">
        <w:rPr>
          <w:rStyle w:val="StyleBoldUnderline"/>
        </w:rPr>
        <w:t xml:space="preserve">¶ </w:t>
      </w:r>
      <w:r w:rsidRPr="009F36C6">
        <w:rPr>
          <w:rStyle w:val="StyleBoldUnderline"/>
        </w:rPr>
        <w:t>U.S. oil companies are pumping out more petroleum from the ground today than they have since Ronald Reagan was in the White House. That has led to a 20-year low in crude-oil imports</w:t>
      </w:r>
      <w:r w:rsidRPr="009F36C6">
        <w:t>. Oil fractured loose from under North Dakota shale rock is finding its way to the gas tanks of more Americans.</w:t>
      </w:r>
      <w:r w:rsidR="003247EA" w:rsidRPr="009F36C6">
        <w:rPr>
          <w:sz w:val="12"/>
        </w:rPr>
        <w:t xml:space="preserve">¶ </w:t>
      </w:r>
      <w:r w:rsidRPr="009F36C6">
        <w:t>Two years ago, only 5 percent of oil refined into gasoline at East Coast refiners was domestic. Today, half of oil brewed into gasoline in the eastern United States comes from under American soil. Refiners along the Gulf Coast have reduced their thirst for overseas oil by a quarter in the past two years.</w:t>
      </w:r>
      <w:r w:rsidR="003247EA" w:rsidRPr="009F36C6">
        <w:rPr>
          <w:sz w:val="12"/>
        </w:rPr>
        <w:t xml:space="preserve">¶ </w:t>
      </w:r>
      <w:r w:rsidRPr="009F36C6">
        <w:rPr>
          <w:rStyle w:val="StyleBoldUnderline"/>
        </w:rPr>
        <w:t xml:space="preserve">Reducing the reliance on foreign sources of energy </w:t>
      </w:r>
      <w:r w:rsidRPr="009F36C6">
        <w:rPr>
          <w:rStyle w:val="Emphasis"/>
        </w:rPr>
        <w:t>has not led to lower prices</w:t>
      </w:r>
      <w:r w:rsidRPr="009F36C6">
        <w:rPr>
          <w:rStyle w:val="StyleBoldUnderline"/>
        </w:rPr>
        <w:t>.</w:t>
      </w:r>
      <w:r w:rsidRPr="009F36C6">
        <w:t xml:space="preserve"> </w:t>
      </w:r>
      <w:r w:rsidRPr="009F36C6">
        <w:rPr>
          <w:rStyle w:val="StyleBoldUnderline"/>
        </w:rPr>
        <w:t>Gasoline prices have been climbing since November even as U.S. oil production has shot up 25 percent over the same period. It serves as another lesson that while energy sources might be local, energy prices are global.</w:t>
      </w:r>
    </w:p>
    <w:p w:rsidR="00B5394B" w:rsidRPr="009F36C6" w:rsidRDefault="00B5394B" w:rsidP="00B5394B">
      <w:pPr>
        <w:pStyle w:val="Heading3"/>
      </w:pPr>
      <w:bookmarkStart w:id="12" w:name="_Toc392718248"/>
      <w:r w:rsidRPr="009F36C6">
        <w:lastRenderedPageBreak/>
        <w:t>Oil Dependence High</w:t>
      </w:r>
      <w:bookmarkEnd w:id="12"/>
    </w:p>
    <w:p w:rsidR="00B5394B" w:rsidRPr="009F36C6" w:rsidRDefault="00B5394B" w:rsidP="00B5394B">
      <w:pPr>
        <w:pStyle w:val="Heading4"/>
      </w:pPr>
      <w:r w:rsidRPr="009F36C6">
        <w:t>US oil dependence on Saudi Arabia is increasing now</w:t>
      </w:r>
    </w:p>
    <w:p w:rsidR="00B5394B" w:rsidRPr="009F36C6" w:rsidRDefault="00B5394B" w:rsidP="00B5394B">
      <w:r w:rsidRPr="009F36C6">
        <w:rPr>
          <w:rStyle w:val="StyleStyleBold12pt"/>
        </w:rPr>
        <w:t>NYT</w:t>
      </w:r>
      <w:r w:rsidRPr="009F36C6">
        <w:t xml:space="preserve">, </w:t>
      </w:r>
      <w:r w:rsidRPr="009F36C6">
        <w:rPr>
          <w:rStyle w:val="StyleStyleBold12pt"/>
        </w:rPr>
        <w:t>8/17</w:t>
      </w:r>
      <w:r w:rsidRPr="009F36C6">
        <w:t>/12, “US Reliance on Saudi Oil Heads Back Up” http://www.cnbc.com/id/48698518/US_Reliance_on_Saudi_Oil_Heads_Back_Up</w:t>
      </w:r>
    </w:p>
    <w:p w:rsidR="00B5394B" w:rsidRPr="009F36C6" w:rsidRDefault="00B5394B" w:rsidP="00B5394B"/>
    <w:p w:rsidR="00B5394B" w:rsidRPr="009F36C6" w:rsidRDefault="00B5394B" w:rsidP="00B5394B">
      <w:r w:rsidRPr="009F36C6">
        <w:rPr>
          <w:rStyle w:val="StyleBoldUnderline"/>
        </w:rPr>
        <w:t>The United States is increasing its dependence on oil from Saudi Arabia, raising its imports from the kingdom by more than 20 percent this year</w:t>
      </w:r>
      <w:r w:rsidRPr="009F36C6">
        <w:t>, even as fears of military conflict in the tinderbox Persian Gulf region grow.</w:t>
      </w:r>
    </w:p>
    <w:p w:rsidR="00B5394B" w:rsidRPr="009F36C6" w:rsidRDefault="00B5394B" w:rsidP="00B5394B">
      <w:r w:rsidRPr="009F36C6">
        <w:rPr>
          <w:rStyle w:val="StyleBoldUnderline"/>
        </w:rPr>
        <w:t>The increase in Saudi oil exports to the United States began slowly last summer and has picked up pace this year</w:t>
      </w:r>
      <w:r w:rsidRPr="009F36C6">
        <w:t>. Until then, the United States had decreased its dependence on foreign oil and from the Gulf in particular.</w:t>
      </w:r>
    </w:p>
    <w:p w:rsidR="00B5394B" w:rsidRPr="009F36C6" w:rsidRDefault="00B5394B" w:rsidP="00B5394B"/>
    <w:p w:rsidR="00B5394B" w:rsidRPr="009F36C6" w:rsidRDefault="00B5394B" w:rsidP="00B5394B">
      <w:pPr>
        <w:pStyle w:val="Heading4"/>
      </w:pPr>
      <w:r w:rsidRPr="009F36C6">
        <w:t>US oil dependence on Saudi Arabia is growing in the status quo</w:t>
      </w:r>
    </w:p>
    <w:p w:rsidR="00B5394B" w:rsidRPr="009F36C6" w:rsidRDefault="00B5394B" w:rsidP="00B5394B">
      <w:r w:rsidRPr="009F36C6">
        <w:rPr>
          <w:rStyle w:val="StyleStyleBold12pt"/>
        </w:rPr>
        <w:t>Institute for Energy Research</w:t>
      </w:r>
      <w:r w:rsidRPr="009F36C6">
        <w:t xml:space="preserve">, </w:t>
      </w:r>
      <w:r w:rsidRPr="009F36C6">
        <w:rPr>
          <w:rStyle w:val="StyleStyleBold12pt"/>
        </w:rPr>
        <w:t>8/28</w:t>
      </w:r>
      <w:r w:rsidRPr="009F36C6">
        <w:t>/12, “Obama Policies Making US More Dependent on Persian Gulf Oil” http://www.instituteforenergyresearch.org/2012/08/28/u-s-oil-imports-from-the-persian-gulf-and-saudi-arabia-grow-in-2012-and-administration-policies-may-be-to-blame/</w:t>
      </w:r>
    </w:p>
    <w:p w:rsidR="00B5394B" w:rsidRPr="009F36C6" w:rsidRDefault="00B5394B" w:rsidP="00B5394B"/>
    <w:p w:rsidR="00B5394B" w:rsidRPr="009F36C6" w:rsidRDefault="00B5394B" w:rsidP="00B5394B">
      <w:r w:rsidRPr="009F36C6">
        <w:t xml:space="preserve">The bad news is that while we have reduced our dependence on imports, </w:t>
      </w:r>
      <w:r w:rsidRPr="009F36C6">
        <w:rPr>
          <w:rStyle w:val="StyleBoldUnderline"/>
        </w:rPr>
        <w:t>we are getting more dependent on oil imports from the Persian Gulf, particularly Saudi Arabia</w:t>
      </w:r>
      <w:r w:rsidRPr="009F36C6">
        <w:t xml:space="preserve">. </w:t>
      </w:r>
      <w:r w:rsidRPr="009F36C6">
        <w:rPr>
          <w:rStyle w:val="StyleBoldUnderline"/>
        </w:rPr>
        <w:t>During the first five months of this year, oil imports from the Persian Gulf increased by </w:t>
      </w:r>
      <w:hyperlink r:id="rId16" w:history="1">
        <w:r w:rsidRPr="009F36C6">
          <w:rPr>
            <w:rStyle w:val="StyleBoldUnderline"/>
          </w:rPr>
          <w:t>33 percent</w:t>
        </w:r>
      </w:hyperlink>
      <w:r w:rsidRPr="009F36C6">
        <w:rPr>
          <w:rStyle w:val="StyleBoldUnderline"/>
        </w:rPr>
        <w:t> compared to the first five months of 2011</w:t>
      </w:r>
      <w:r w:rsidRPr="009F36C6">
        <w:t xml:space="preserve">. </w:t>
      </w:r>
      <w:r w:rsidRPr="009F36C6">
        <w:rPr>
          <w:rStyle w:val="StyleBoldUnderline"/>
        </w:rPr>
        <w:t>This was mainly due to an increase of oil imports from Saudi Arabia of </w:t>
      </w:r>
      <w:hyperlink r:id="rId17" w:history="1">
        <w:r w:rsidRPr="009F36C6">
          <w:rPr>
            <w:rStyle w:val="StyleBoldUnderline"/>
          </w:rPr>
          <w:t>29 percent</w:t>
        </w:r>
      </w:hyperlink>
      <w:r w:rsidRPr="009F36C6">
        <w:t>. At the same time, our total oil imports fell by </w:t>
      </w:r>
      <w:hyperlink r:id="rId18" w:history="1">
        <w:r w:rsidRPr="009F36C6">
          <w:t>6 percent</w:t>
        </w:r>
      </w:hyperlink>
      <w:r w:rsidRPr="009F36C6">
        <w:t xml:space="preserve">. Thus, </w:t>
      </w:r>
      <w:r w:rsidRPr="009F36C6">
        <w:rPr>
          <w:rStyle w:val="StyleBoldUnderline"/>
        </w:rPr>
        <w:t>the Persian Gulf’s share of U.S. oil imports is up 6 percentage points—from </w:t>
      </w:r>
      <w:hyperlink r:id="rId19" w:history="1">
        <w:r w:rsidRPr="009F36C6">
          <w:rPr>
            <w:rStyle w:val="StyleBoldUnderline"/>
          </w:rPr>
          <w:t>15 percent for the first 5 months of last year to 21 percent</w:t>
        </w:r>
      </w:hyperlink>
      <w:r w:rsidRPr="009F36C6">
        <w:rPr>
          <w:rStyle w:val="StyleBoldUnderline"/>
        </w:rPr>
        <w:t> for the first 5 months of this year—and the share of our oil imports from Saudi Arabia is up 4 percentage points, from </w:t>
      </w:r>
      <w:hyperlink r:id="rId20" w:history="1">
        <w:r w:rsidRPr="009F36C6">
          <w:rPr>
            <w:rStyle w:val="StyleBoldUnderline"/>
          </w:rPr>
          <w:t>10 percent to 14 percent</w:t>
        </w:r>
      </w:hyperlink>
      <w:r w:rsidRPr="009F36C6">
        <w:t>.</w:t>
      </w:r>
      <w:hyperlink r:id="rId21" w:anchor="_edn2" w:history="1">
        <w:r w:rsidRPr="009F36C6">
          <w:t>[ii]</w:t>
        </w:r>
      </w:hyperlink>
    </w:p>
    <w:p w:rsidR="00B5394B" w:rsidRPr="009F36C6" w:rsidRDefault="00B5394B" w:rsidP="00B5394B">
      <w:pPr>
        <w:rPr>
          <w:rStyle w:val="StyleBoldUnderline"/>
        </w:rPr>
      </w:pPr>
      <w:r w:rsidRPr="009F36C6">
        <w:t>According to </w:t>
      </w:r>
      <w:hyperlink r:id="rId22" w:history="1">
        <w:r w:rsidRPr="009F36C6">
          <w:t>data from the Energy Information Administration</w:t>
        </w:r>
      </w:hyperlink>
      <w:r w:rsidRPr="009F36C6">
        <w:t xml:space="preserve"> (EIA), </w:t>
      </w:r>
      <w:r w:rsidRPr="009F36C6">
        <w:rPr>
          <w:rStyle w:val="StyleBoldUnderline"/>
        </w:rPr>
        <w:t>the United States imported a daily average of almost 1.5 million barrels of Saudi Arabian crude over the first five months of this year, compared to a daily average of about 1.1 million barrels over the same period last year</w:t>
      </w:r>
      <w:r w:rsidRPr="009F36C6">
        <w:t xml:space="preserve">. </w:t>
      </w:r>
      <w:r w:rsidRPr="009F36C6">
        <w:rPr>
          <w:rStyle w:val="StyleBoldUnderline"/>
        </w:rPr>
        <w:t>The corresponding numbers for oil imports from the Persian Gulf oil are an average of 2.2 million barrels per day for the first 5 months of this year compared to 1.7 million barrels per day for the first 5 months of last year.</w:t>
      </w:r>
    </w:p>
    <w:p w:rsidR="00B5394B" w:rsidRPr="009F36C6" w:rsidRDefault="00B5394B" w:rsidP="00B5394B"/>
    <w:p w:rsidR="00B5394B" w:rsidRPr="009F36C6" w:rsidRDefault="00B5394B" w:rsidP="00B5394B">
      <w:pPr>
        <w:pStyle w:val="Heading4"/>
      </w:pPr>
      <w:r w:rsidRPr="009F36C6">
        <w:t>Oil dep increasing</w:t>
      </w:r>
    </w:p>
    <w:p w:rsidR="00B5394B" w:rsidRPr="009F36C6" w:rsidRDefault="00B5394B" w:rsidP="00B5394B">
      <w:r w:rsidRPr="009F36C6">
        <w:t xml:space="preserve">Lorne </w:t>
      </w:r>
      <w:r w:rsidRPr="009F36C6">
        <w:rPr>
          <w:rStyle w:val="StyleStyleBold12pt"/>
        </w:rPr>
        <w:t>Stockman</w:t>
      </w:r>
      <w:r w:rsidRPr="009F36C6">
        <w:t xml:space="preserve">, writer for Oil Change International, </w:t>
      </w:r>
      <w:r w:rsidRPr="009F36C6">
        <w:rPr>
          <w:rStyle w:val="StyleStyleBold12pt"/>
        </w:rPr>
        <w:t>6/1</w:t>
      </w:r>
      <w:r w:rsidRPr="009F36C6">
        <w:t>/12, “Saudi oil import rise exposes the lie of North American oil independence” http://priceofoil.org/2012/06/01/saudi-oil-import-rise-exposes-the-lie-of-north-american-oil-independence/</w:t>
      </w:r>
    </w:p>
    <w:p w:rsidR="00B5394B" w:rsidRPr="009F36C6" w:rsidRDefault="00B5394B" w:rsidP="00B5394B"/>
    <w:p w:rsidR="00B5394B" w:rsidRPr="009F36C6" w:rsidRDefault="00B5394B" w:rsidP="00B5394B">
      <w:pPr>
        <w:rPr>
          <w:rStyle w:val="StyleBoldUnderline"/>
        </w:rPr>
      </w:pPr>
      <w:r w:rsidRPr="009F36C6">
        <w:rPr>
          <w:rStyle w:val="StyleBoldUnderline"/>
        </w:rPr>
        <w:t>The </w:t>
      </w:r>
      <w:r w:rsidR="00483492">
        <w:fldChar w:fldCharType="begin"/>
      </w:r>
      <w:r w:rsidR="00483492">
        <w:instrText xml:space="preserve"> HYPERLINK "http://w</w:instrText>
      </w:r>
      <w:r w:rsidR="00483492">
        <w:instrText xml:space="preserve">ww.eia.gov/oog/info/twip/twiparch/120531/twipprint.html" \t "_blank" </w:instrText>
      </w:r>
      <w:r w:rsidR="00483492">
        <w:fldChar w:fldCharType="separate"/>
      </w:r>
      <w:r w:rsidRPr="009F36C6">
        <w:rPr>
          <w:rStyle w:val="StyleBoldUnderline"/>
        </w:rPr>
        <w:t>latest petroleum statistics</w:t>
      </w:r>
      <w:r w:rsidR="00483492">
        <w:rPr>
          <w:rStyle w:val="StyleBoldUnderline"/>
        </w:rPr>
        <w:fldChar w:fldCharType="end"/>
      </w:r>
      <w:r w:rsidRPr="009F36C6">
        <w:rPr>
          <w:rStyle w:val="StyleBoldUnderline"/>
        </w:rPr>
        <w:t xml:space="preserve"> from the Energy Information Administration (EIA) show that in the past year, while US oil production surged at unprecedented rates, imports from Saudi Arabia, </w:t>
      </w:r>
      <w:r w:rsidRPr="009F36C6">
        <w:t xml:space="preserve">(you know, that country that we’re supposed to be less dependent on) </w:t>
      </w:r>
      <w:r w:rsidRPr="009F36C6">
        <w:rPr>
          <w:rStyle w:val="StyleBoldUnderline"/>
        </w:rPr>
        <w:t>have in fact risen.</w:t>
      </w:r>
    </w:p>
    <w:p w:rsidR="00B5394B" w:rsidRPr="009F36C6" w:rsidRDefault="00B5394B" w:rsidP="00B5394B">
      <w:pPr>
        <w:pStyle w:val="Heading3"/>
      </w:pPr>
      <w:bookmarkStart w:id="13" w:name="_Toc392718249"/>
      <w:r w:rsidRPr="009F36C6">
        <w:lastRenderedPageBreak/>
        <w:t>Saudi Flood Brink</w:t>
      </w:r>
      <w:bookmarkEnd w:id="13"/>
    </w:p>
    <w:p w:rsidR="00B5394B" w:rsidRPr="009F36C6" w:rsidRDefault="00B5394B" w:rsidP="00B5394B">
      <w:pPr>
        <w:pStyle w:val="Heading4"/>
      </w:pPr>
      <w:r w:rsidRPr="009F36C6">
        <w:t>Saudi Arabia has huge oil stocks waiting—they’re just deciding whether to flood</w:t>
      </w:r>
    </w:p>
    <w:p w:rsidR="00B5394B" w:rsidRPr="009F36C6" w:rsidRDefault="00B5394B" w:rsidP="00B5394B">
      <w:r w:rsidRPr="009F36C6">
        <w:t xml:space="preserve">Andrew Scott </w:t>
      </w:r>
      <w:r w:rsidRPr="009F36C6">
        <w:rPr>
          <w:rStyle w:val="StyleStyleBold12pt"/>
        </w:rPr>
        <w:t>Cooper</w:t>
      </w:r>
      <w:r w:rsidRPr="009F36C6">
        <w:t xml:space="preserve">, reporter for Tehran Bureau, “Iran, Saudi Arabia, and a Global Game of Risk”, Tehran Bureau, </w:t>
      </w:r>
      <w:r w:rsidRPr="009F36C6">
        <w:rPr>
          <w:rStyle w:val="StyleStyleBold12pt"/>
        </w:rPr>
        <w:t>5/31</w:t>
      </w:r>
      <w:r w:rsidRPr="009F36C6">
        <w:t xml:space="preserve">/12, </w:t>
      </w:r>
      <w:hyperlink r:id="rId23" w:history="1">
        <w:r w:rsidRPr="009F36C6">
          <w:t>http://www.pbs.org/wgbh/pages/frontline/tehranbureau/2012/06/comment-iran-saudi-arabia-and-a-global-game-of-risk.html</w:t>
        </w:r>
      </w:hyperlink>
      <w:r w:rsidRPr="009F36C6">
        <w:t>)</w:t>
      </w:r>
    </w:p>
    <w:p w:rsidR="00B5394B" w:rsidRPr="009F36C6" w:rsidRDefault="00B5394B" w:rsidP="00B5394B">
      <w:pPr>
        <w:rPr>
          <w:sz w:val="14"/>
        </w:rPr>
      </w:pPr>
    </w:p>
    <w:p w:rsidR="00B5394B" w:rsidRPr="009F36C6" w:rsidRDefault="00B5394B" w:rsidP="00B5394B">
      <w:pPr>
        <w:rPr>
          <w:rStyle w:val="StyleBoldUnderline"/>
          <w:sz w:val="14"/>
        </w:rPr>
      </w:pPr>
      <w:r w:rsidRPr="009F36C6">
        <w:rPr>
          <w:sz w:val="16"/>
        </w:rPr>
        <w:t xml:space="preserve">These unfavorable trends have not gone unnoticed in Tehran. Last month, Iranian Oil Minister Rostam Ghasemi dismissed Saudi Arabia's claim that it was prepared to step in to replace Iranian oil lost due to new sanctions. "Saudi production may be temporary, and it definitely cannot continue," he predicted. The Iranians are gambling that Saudi production, though at full capacity, will not make a dent in the oil markets. The implication is that the Saudis don't really want to -- or perhaps can't afford to -- bring prices down. The Iranians had better hope they are right. As I noted in my column earlier this month, </w:t>
      </w:r>
      <w:r w:rsidRPr="009F36C6">
        <w:rPr>
          <w:u w:val="single"/>
        </w:rPr>
        <w:t xml:space="preserve">the Saudis are not only producing oil at full capacity, they are also stockpiling much of their surplus production. Until they decide whether to hold on to it or flood the market with it, the Saudi oil sword remains sheathed for now and the global game of risk continues. </w:t>
      </w:r>
      <w:r w:rsidRPr="009F36C6">
        <w:rPr>
          <w:sz w:val="16"/>
        </w:rPr>
        <w:t>Iran has been at the epicenter of every oil shock since 1973. In my next column, I will look at how oil prices have historically contributed to geopolitical and financial instability, and why any decision to flood the market this year may turn not on Iran's nuclear program but on events in Europe and President Obama's prospects for reelection.</w:t>
      </w:r>
    </w:p>
    <w:p w:rsidR="00B5394B" w:rsidRPr="009F36C6" w:rsidRDefault="00B5394B" w:rsidP="00B5394B">
      <w:pPr>
        <w:rPr>
          <w:rStyle w:val="StyleBoldUnderline"/>
          <w:sz w:val="14"/>
        </w:rPr>
      </w:pPr>
    </w:p>
    <w:p w:rsidR="00B5394B" w:rsidRPr="009F36C6" w:rsidRDefault="00B5394B" w:rsidP="00B5394B">
      <w:pPr>
        <w:pStyle w:val="Heading4"/>
      </w:pPr>
      <w:r w:rsidRPr="009F36C6">
        <w:t>Saudi Arabia is already nervous—US demand is a wild card</w:t>
      </w:r>
    </w:p>
    <w:p w:rsidR="00B5394B" w:rsidRPr="009F36C6" w:rsidRDefault="00B5394B" w:rsidP="00B5394B">
      <w:r w:rsidRPr="009F36C6">
        <w:t xml:space="preserve">Steve </w:t>
      </w:r>
      <w:r w:rsidRPr="009F36C6">
        <w:rPr>
          <w:rStyle w:val="StyleStyleBold12pt"/>
        </w:rPr>
        <w:t>LeVine</w:t>
      </w:r>
      <w:r w:rsidRPr="009F36C6">
        <w:t xml:space="preserve">, Bernard L. Schwartz Fellow at the New America Foundation and is Washington correspondent for </w:t>
      </w:r>
      <w:r w:rsidRPr="009F36C6">
        <w:rPr>
          <w:i/>
        </w:rPr>
        <w:t>Quartz</w:t>
      </w:r>
      <w:r w:rsidRPr="009F36C6">
        <w:t xml:space="preserve">, an experimental startup by The Atlantic Company where he writes about the geopolitics of energy and technology and is an adjunct professor at Georgetown University’s School of Foreign Service where he teaches energy security in the graduate-level Security Studies Program and was a foreign correspondent for WSJ and NYT, </w:t>
      </w:r>
      <w:r w:rsidRPr="009F36C6">
        <w:rPr>
          <w:rStyle w:val="StyleStyleBold12pt"/>
        </w:rPr>
        <w:t>4/14</w:t>
      </w:r>
      <w:r w:rsidRPr="009F36C6">
        <w:t xml:space="preserve">/12, “A disruption for China, and the rise of small nations” Foreign Policy, </w:t>
      </w:r>
      <w:hyperlink r:id="rId24" w:history="1">
        <w:r w:rsidRPr="009F36C6">
          <w:t>http://oilandglory.foreignpolicy.com/posts/2012/04/24/a_disruption_for_china_and_the_rise_of_small_nations</w:t>
        </w:r>
      </w:hyperlink>
      <w:r w:rsidRPr="009F36C6">
        <w:t xml:space="preserve"> MGE)</w:t>
      </w:r>
    </w:p>
    <w:p w:rsidR="00B5394B" w:rsidRPr="009F36C6" w:rsidRDefault="00B5394B" w:rsidP="00B5394B">
      <w:pPr>
        <w:rPr>
          <w:sz w:val="14"/>
        </w:rPr>
      </w:pPr>
      <w:r w:rsidRPr="009F36C6">
        <w:rPr>
          <w:sz w:val="14"/>
        </w:rPr>
        <w:t xml:space="preserve"> </w:t>
      </w:r>
    </w:p>
    <w:p w:rsidR="00B5394B" w:rsidRPr="009F36C6" w:rsidRDefault="00B5394B" w:rsidP="00B5394B">
      <w:pPr>
        <w:rPr>
          <w:rStyle w:val="StyleBoldUnderline"/>
          <w:sz w:val="14"/>
        </w:rPr>
      </w:pPr>
      <w:r w:rsidRPr="009F36C6">
        <w:rPr>
          <w:u w:val="single"/>
        </w:rPr>
        <w:t>Saudi has valid reasons to worry</w:t>
      </w:r>
      <w:r w:rsidRPr="009F36C6">
        <w:rPr>
          <w:sz w:val="14"/>
        </w:rPr>
        <w:t xml:space="preserve">, as </w:t>
      </w:r>
      <w:r w:rsidRPr="009F36C6">
        <w:rPr>
          <w:u w:val="single"/>
        </w:rPr>
        <w:t>it seems almost-certain that the fresh big oil finds on other continents will whittle away</w:t>
      </w:r>
      <w:r w:rsidRPr="009F36C6">
        <w:rPr>
          <w:sz w:val="14"/>
        </w:rPr>
        <w:t xml:space="preserve"> at the centrality of the mighty nations of OPEC, the bain of Western economies for 35 years. </w:t>
      </w:r>
      <w:r w:rsidRPr="009F36C6">
        <w:rPr>
          <w:u w:val="single"/>
        </w:rPr>
        <w:t>OPEC seems far less likely to call the shots in global oil a</w:t>
      </w:r>
      <w:r w:rsidRPr="009F36C6">
        <w:rPr>
          <w:sz w:val="14"/>
        </w:rPr>
        <w:t xml:space="preserve">nd, according to Citigroup and other analysts, the per-barrel price its members earn could be much-reduced. </w:t>
      </w:r>
      <w:r w:rsidRPr="009F36C6">
        <w:rPr>
          <w:u w:val="single"/>
        </w:rPr>
        <w:t>The wild card will be demand</w:t>
      </w:r>
      <w:r w:rsidRPr="009F36C6">
        <w:rPr>
          <w:sz w:val="14"/>
        </w:rPr>
        <w:t xml:space="preserve">, meaning China's future oil appetite, </w:t>
      </w:r>
      <w:r w:rsidRPr="009F36C6">
        <w:rPr>
          <w:u w:val="single"/>
        </w:rPr>
        <w:t>and the continued progress of energy efficiency</w:t>
      </w:r>
      <w:r w:rsidRPr="009F36C6">
        <w:rPr>
          <w:sz w:val="14"/>
        </w:rPr>
        <w:t>.</w:t>
      </w:r>
    </w:p>
    <w:p w:rsidR="00B5394B" w:rsidRPr="009F36C6" w:rsidRDefault="00B5394B" w:rsidP="00B5394B"/>
    <w:p w:rsidR="00617FBE" w:rsidRPr="009F36C6" w:rsidRDefault="00617FBE" w:rsidP="00617FBE"/>
    <w:p w:rsidR="00617FBE" w:rsidRPr="009F36C6" w:rsidRDefault="00617FBE" w:rsidP="00617FBE"/>
    <w:p w:rsidR="009E2A87" w:rsidRPr="009F36C6" w:rsidRDefault="009E2A87" w:rsidP="009E2A87">
      <w:pPr>
        <w:pStyle w:val="Heading2"/>
      </w:pPr>
      <w:bookmarkStart w:id="14" w:name="_Toc392718250"/>
      <w:r w:rsidRPr="009F36C6">
        <w:lastRenderedPageBreak/>
        <w:t>Links</w:t>
      </w:r>
      <w:bookmarkEnd w:id="14"/>
    </w:p>
    <w:p w:rsidR="009E2A87" w:rsidRPr="009F36C6" w:rsidRDefault="009E2A87" w:rsidP="009E2A87">
      <w:pPr>
        <w:pStyle w:val="Heading3"/>
      </w:pPr>
      <w:bookmarkStart w:id="15" w:name="_Toc392718251"/>
      <w:r w:rsidRPr="009F36C6">
        <w:lastRenderedPageBreak/>
        <w:t>2NC Links – Market Demand</w:t>
      </w:r>
      <w:bookmarkEnd w:id="15"/>
    </w:p>
    <w:p w:rsidR="009E2A87" w:rsidRPr="009F36C6" w:rsidRDefault="009E2A87" w:rsidP="009E2A87"/>
    <w:p w:rsidR="009E2A87" w:rsidRPr="009F36C6" w:rsidRDefault="009E2A87" w:rsidP="009E6CE6">
      <w:pPr>
        <w:pStyle w:val="Heading4"/>
      </w:pPr>
      <w:r w:rsidRPr="009F36C6">
        <w:t>Saudi Arabia will flood the oil market if they perceive a reduction in US demand</w:t>
      </w:r>
    </w:p>
    <w:p w:rsidR="009E2A87" w:rsidRPr="009F36C6" w:rsidRDefault="009E2A87" w:rsidP="009E2A87">
      <w:pPr>
        <w:rPr>
          <w:b/>
        </w:rPr>
      </w:pPr>
      <w:r w:rsidRPr="009F36C6">
        <w:rPr>
          <w:b/>
        </w:rPr>
        <w:t xml:space="preserve">ENERGY TECH STOCKS.COM 1-27-2008 </w:t>
      </w:r>
      <w:r w:rsidRPr="009F36C6">
        <w:rPr>
          <w:sz w:val="14"/>
        </w:rPr>
        <w:t>(“Petro-politics Expert Marcel: Saudis Have Oil But Not Enough; OPEC May Flood Market To Hurt New Techs,” http://energytechstocks.com/)</w:t>
      </w:r>
    </w:p>
    <w:p w:rsidR="009E2A87" w:rsidRPr="009F36C6" w:rsidRDefault="009E2A87" w:rsidP="009E2A87">
      <w:pPr>
        <w:rPr>
          <w:sz w:val="14"/>
        </w:rPr>
      </w:pPr>
      <w:r w:rsidRPr="009F36C6">
        <w:rPr>
          <w:sz w:val="14"/>
        </w:rPr>
        <w:t xml:space="preserve">Saudi Arabia still has a lot of oil; nevertheless, the world doesn’t have enough to meet forecasted demand of roughly 115 million barrels a day by 2030, a more than 30% increase over today’s 87 million barrel daily consumption. </w:t>
      </w:r>
      <w:r w:rsidRPr="009F36C6">
        <w:rPr>
          <w:u w:val="single"/>
        </w:rPr>
        <w:t xml:space="preserve">Shorter term, should OPEC members feel threatened </w:t>
      </w:r>
      <w:r w:rsidRPr="009F36C6">
        <w:rPr>
          <w:sz w:val="14"/>
        </w:rPr>
        <w:t>by new alternative energy technologies,</w:t>
      </w:r>
      <w:r w:rsidRPr="009F36C6">
        <w:rPr>
          <w:u w:val="single"/>
        </w:rPr>
        <w:t xml:space="preserve"> they very well may flood the market, temporarily driving crude prices down in order to make the new technologies appear financially unattractive</w:t>
      </w:r>
      <w:r w:rsidRPr="009F36C6">
        <w:rPr>
          <w:sz w:val="14"/>
        </w:rPr>
        <w:t>.</w:t>
      </w:r>
      <w:r w:rsidR="000B4CF4" w:rsidRPr="009F36C6">
        <w:rPr>
          <w:sz w:val="12"/>
        </w:rPr>
        <w:t xml:space="preserve">¶ </w:t>
      </w:r>
      <w:r w:rsidRPr="009F36C6">
        <w:rPr>
          <w:sz w:val="14"/>
        </w:rPr>
        <w:t>That’s the analysis of Valerie Marcel, a Dubai-based petro-politics expert and the author of “Oil Titans: National Oil Companies in the Middle East.”</w:t>
      </w:r>
      <w:r w:rsidR="000B4CF4" w:rsidRPr="009F36C6">
        <w:rPr>
          <w:sz w:val="12"/>
        </w:rPr>
        <w:t xml:space="preserve">¶ </w:t>
      </w:r>
      <w:r w:rsidRPr="009F36C6">
        <w:rPr>
          <w:sz w:val="14"/>
        </w:rPr>
        <w:t>During a lengthy conversation, Marcel, who is an associate fellow at UK-based Chatham House, one of Europe’s leading foreign policy think-tanks, told EnergyTechStocks.com that she wasn’t optimistic that oil shortages can be avoided, despite growing recognition of the problem in major oil-consuming nations.</w:t>
      </w:r>
      <w:r w:rsidR="000B4CF4" w:rsidRPr="009F36C6">
        <w:rPr>
          <w:sz w:val="12"/>
        </w:rPr>
        <w:t xml:space="preserve">¶ </w:t>
      </w:r>
      <w:r w:rsidRPr="009F36C6">
        <w:rPr>
          <w:sz w:val="14"/>
        </w:rPr>
        <w:t xml:space="preserve">Marcel further said that the Saudi national oil company – </w:t>
      </w:r>
      <w:r w:rsidRPr="009F36C6">
        <w:rPr>
          <w:u w:val="single"/>
        </w:rPr>
        <w:t xml:space="preserve">Saudi Aramco – appears worried about </w:t>
      </w:r>
      <w:r w:rsidRPr="009F36C6">
        <w:rPr>
          <w:sz w:val="14"/>
        </w:rPr>
        <w:t>fuel cell vehicles and other</w:t>
      </w:r>
      <w:r w:rsidRPr="009F36C6">
        <w:rPr>
          <w:u w:val="single"/>
        </w:rPr>
        <w:t xml:space="preserve"> attempts by the world to wean itself off oil, and that should it and other OPEC members feel threatened, they would “play hardball,” flooding the market in an attempt to derail the new technologies</w:t>
      </w:r>
      <w:r w:rsidRPr="009F36C6">
        <w:rPr>
          <w:sz w:val="14"/>
        </w:rPr>
        <w:t>.</w:t>
      </w:r>
      <w:r w:rsidR="000B4CF4" w:rsidRPr="009F36C6">
        <w:rPr>
          <w:sz w:val="12"/>
        </w:rPr>
        <w:t xml:space="preserve">¶ </w:t>
      </w:r>
      <w:r w:rsidRPr="009F36C6">
        <w:rPr>
          <w:u w:val="single"/>
        </w:rPr>
        <w:t>Marcel said that after 36 separate interviews with oil company officials, she believes Saudi Arabia probably has about 75 years of reserves remaining at current production rates, and that the Kingdom is capable of raising daily production from around nine million barrels a day currently to a sustained 12.5 million per day</w:t>
      </w:r>
      <w:r w:rsidRPr="009F36C6">
        <w:rPr>
          <w:sz w:val="14"/>
        </w:rPr>
        <w:t>, which is its plan. At the same time, Marcel said she understands why, given the Kingdom’s self-imposed secrecy surrounding its oil industry, the world keeps asking, “Why should we trust them?”</w:t>
      </w:r>
    </w:p>
    <w:p w:rsidR="009E2A87" w:rsidRPr="009F36C6" w:rsidRDefault="009E2A87" w:rsidP="009E2A87">
      <w:pPr>
        <w:rPr>
          <w:rStyle w:val="StyleBoldUnderline"/>
          <w:sz w:val="14"/>
        </w:rPr>
      </w:pPr>
    </w:p>
    <w:p w:rsidR="009E2A87" w:rsidRPr="009F36C6" w:rsidRDefault="009E2A87" w:rsidP="009E6CE6">
      <w:pPr>
        <w:pStyle w:val="Heading4"/>
      </w:pPr>
      <w:r w:rsidRPr="009F36C6">
        <w:t>Reducing demand causes OPEC to flood the market</w:t>
      </w:r>
    </w:p>
    <w:p w:rsidR="009E2A87" w:rsidRPr="009F36C6" w:rsidRDefault="009E2A87" w:rsidP="009E2A87">
      <w:pPr>
        <w:rPr>
          <w:sz w:val="14"/>
        </w:rPr>
      </w:pPr>
      <w:r w:rsidRPr="009F36C6">
        <w:rPr>
          <w:b/>
        </w:rPr>
        <w:t>Kole 7</w:t>
      </w:r>
      <w:r w:rsidRPr="009F36C6">
        <w:rPr>
          <w:sz w:val="14"/>
        </w:rPr>
        <w:t xml:space="preserve">, AP Writer [William, “Despite Rising Prices, OPEC Appears to be in No Rush to Raise its Output Targets,” 9/8, </w:t>
      </w:r>
      <w:hyperlink r:id="rId25" w:history="1">
        <w:r w:rsidRPr="009F36C6">
          <w:rPr>
            <w:sz w:val="14"/>
          </w:rPr>
          <w:t>http://nwitimes.com/articles/2007/09/08/business/business/doc7e79bb33cb7ec6f28625734f00723bfd.txt</w:t>
        </w:r>
      </w:hyperlink>
      <w:r w:rsidRPr="009F36C6">
        <w:rPr>
          <w:sz w:val="14"/>
        </w:rPr>
        <w:t xml:space="preserve">] </w:t>
      </w:r>
    </w:p>
    <w:p w:rsidR="009E2A87" w:rsidRPr="009F36C6" w:rsidRDefault="009E2A87" w:rsidP="009E2A87">
      <w:pPr>
        <w:rPr>
          <w:rStyle w:val="StyleBoldUnderline"/>
          <w:sz w:val="14"/>
        </w:rPr>
      </w:pPr>
      <w:r w:rsidRPr="009F36C6">
        <w:rPr>
          <w:sz w:val="14"/>
        </w:rPr>
        <w:t xml:space="preserve">If you remember what happened in the 1970's (look it up if you don't) you will find </w:t>
      </w:r>
      <w:r w:rsidRPr="009F36C6">
        <w:rPr>
          <w:u w:val="single"/>
        </w:rPr>
        <w:t>the biggest fear OPEC has</w:t>
      </w:r>
      <w:r w:rsidRPr="009F36C6">
        <w:rPr>
          <w:sz w:val="14"/>
        </w:rPr>
        <w:t xml:space="preserve">. It is </w:t>
      </w:r>
      <w:r w:rsidRPr="009F36C6">
        <w:rPr>
          <w:u w:val="single"/>
        </w:rPr>
        <w:t>that oil prices will go up and stay high long enough to fuel investment into conservation and</w:t>
      </w:r>
      <w:r w:rsidRPr="009F36C6">
        <w:rPr>
          <w:sz w:val="14"/>
        </w:rPr>
        <w:t xml:space="preserve"> </w:t>
      </w:r>
      <w:r w:rsidRPr="009F36C6">
        <w:rPr>
          <w:u w:val="single"/>
        </w:rPr>
        <w:t>alternative energy sources to the point that a critical mass is reached and the need for their oil is greatly diminished or replaced by other energy sources</w:t>
      </w:r>
      <w:r w:rsidRPr="009F36C6">
        <w:rPr>
          <w:sz w:val="14"/>
        </w:rPr>
        <w:t xml:space="preserve"> they don't control. </w:t>
      </w:r>
      <w:r w:rsidRPr="009F36C6">
        <w:rPr>
          <w:u w:val="single"/>
        </w:rPr>
        <w:t xml:space="preserve">That's exactly what started happening in the 1970's and it took OPEC opening up the tap to make oil cheap again </w:t>
      </w:r>
      <w:r w:rsidRPr="009F36C6">
        <w:rPr>
          <w:sz w:val="14"/>
        </w:rPr>
        <w:t xml:space="preserve">over a decade to reverse the trends. The result was that interest in conservation and alternative energy waned and investments dried up in the face of cheap oil again. </w:t>
      </w:r>
      <w:r w:rsidRPr="009F36C6">
        <w:rPr>
          <w:u w:val="single"/>
        </w:rPr>
        <w:t>We are once again nearing that point and you can expect to see OPEC flood the market again if they see us getting serious with</w:t>
      </w:r>
      <w:r w:rsidRPr="009F36C6">
        <w:rPr>
          <w:sz w:val="14"/>
        </w:rPr>
        <w:t xml:space="preserve"> </w:t>
      </w:r>
      <w:r w:rsidRPr="009F36C6">
        <w:rPr>
          <w:u w:val="single"/>
        </w:rPr>
        <w:t>conservation and alternative energy sources that compete with</w:t>
      </w:r>
      <w:r w:rsidRPr="009F36C6">
        <w:rPr>
          <w:sz w:val="14"/>
        </w:rPr>
        <w:t xml:space="preserve">, or worse yet, actually replace demand for their </w:t>
      </w:r>
      <w:r w:rsidRPr="009F36C6">
        <w:rPr>
          <w:u w:val="single"/>
        </w:rPr>
        <w:t>oil</w:t>
      </w:r>
      <w:r w:rsidRPr="009F36C6">
        <w:rPr>
          <w:sz w:val="14"/>
        </w:rPr>
        <w:t>. OPEC walks the fine line between price and demand and wants to keep us hooked up to their oil like a bunch of junkies on drugs while making as much money as possible.</w:t>
      </w:r>
    </w:p>
    <w:p w:rsidR="000B4CF4" w:rsidRPr="009F36C6" w:rsidRDefault="000B4CF4">
      <w:pPr>
        <w:spacing w:after="200" w:line="276" w:lineRule="auto"/>
        <w:rPr>
          <w:rStyle w:val="StyleBoldUnderline"/>
          <w:sz w:val="14"/>
        </w:rPr>
      </w:pPr>
      <w:r w:rsidRPr="009F36C6">
        <w:rPr>
          <w:rStyle w:val="StyleBoldUnderline"/>
          <w:sz w:val="14"/>
        </w:rPr>
        <w:br w:type="page"/>
      </w:r>
    </w:p>
    <w:p w:rsidR="000B4CF4" w:rsidRPr="009F36C6" w:rsidRDefault="000B4CF4" w:rsidP="000B4CF4">
      <w:pPr>
        <w:pStyle w:val="Heading3"/>
      </w:pPr>
      <w:bookmarkStart w:id="16" w:name="_Toc392718252"/>
      <w:r w:rsidRPr="009F36C6">
        <w:lastRenderedPageBreak/>
        <w:t>2NC Links – Market Demand</w:t>
      </w:r>
      <w:bookmarkEnd w:id="16"/>
    </w:p>
    <w:p w:rsidR="009E2A87" w:rsidRPr="009F36C6" w:rsidRDefault="009E2A87" w:rsidP="009E2A87">
      <w:pPr>
        <w:rPr>
          <w:rStyle w:val="StyleBoldUnderline"/>
          <w:sz w:val="14"/>
        </w:rPr>
      </w:pPr>
    </w:p>
    <w:p w:rsidR="009E2A87" w:rsidRPr="009F36C6" w:rsidRDefault="009E2A87" w:rsidP="009E6CE6">
      <w:pPr>
        <w:pStyle w:val="Heading4"/>
      </w:pPr>
      <w:r w:rsidRPr="009F36C6">
        <w:t>Saudi Arabia is happy with current dependence – decreasing it causes backstopping</w:t>
      </w:r>
    </w:p>
    <w:p w:rsidR="009E2A87" w:rsidRPr="009F36C6" w:rsidRDefault="009E2A87" w:rsidP="009E2A87">
      <w:pPr>
        <w:rPr>
          <w:sz w:val="14"/>
        </w:rPr>
      </w:pPr>
      <w:r w:rsidRPr="009F36C6">
        <w:rPr>
          <w:b/>
        </w:rPr>
        <w:t>Levant ’11</w:t>
      </w:r>
      <w:r w:rsidRPr="009F36C6">
        <w:rPr>
          <w:sz w:val="14"/>
        </w:rPr>
        <w:t xml:space="preserve"> – columnist for  Sun Media, Lawyer, author of “Shakedown” and “Ethical Oil: The case for Canada's oilsands” (Ezra, “ Saudis have West over a barrel” Toronto Sun, 6/19/11, </w:t>
      </w:r>
      <w:hyperlink r:id="rId26" w:history="1">
        <w:r w:rsidRPr="009F36C6">
          <w:rPr>
            <w:sz w:val="14"/>
          </w:rPr>
          <w:t>http://www.torontosun.com/2011/06/17/saudis-have-west-over-a-barrel</w:t>
        </w:r>
      </w:hyperlink>
      <w:r w:rsidRPr="009F36C6">
        <w:rPr>
          <w:sz w:val="14"/>
        </w:rPr>
        <w:t>)</w:t>
      </w:r>
    </w:p>
    <w:p w:rsidR="009E2A87" w:rsidRPr="009F36C6" w:rsidRDefault="009E2A87" w:rsidP="009E2A87">
      <w:pPr>
        <w:rPr>
          <w:sz w:val="14"/>
        </w:rPr>
      </w:pPr>
      <w:r w:rsidRPr="009F36C6">
        <w:rPr>
          <w:sz w:val="14"/>
        </w:rPr>
        <w:t xml:space="preserve"> </w:t>
      </w:r>
    </w:p>
    <w:p w:rsidR="009E2A87" w:rsidRPr="009F36C6" w:rsidRDefault="009E2A87" w:rsidP="009E2A87">
      <w:pPr>
        <w:rPr>
          <w:rStyle w:val="StyleBoldUnderline"/>
          <w:sz w:val="14"/>
        </w:rPr>
      </w:pPr>
      <w:r w:rsidRPr="009F36C6">
        <w:rPr>
          <w:sz w:val="14"/>
        </w:rPr>
        <w:t xml:space="preserve">An OPEC billionaire has publicly said what everyone long suspected, but just hadn’t heard out loud before: </w:t>
      </w:r>
      <w:r w:rsidRPr="009F36C6">
        <w:rPr>
          <w:u w:val="single"/>
        </w:rPr>
        <w:t>Saudi Arabia doesn’t want the world to develop unconventional sources of oil</w:t>
      </w:r>
      <w:r w:rsidRPr="009F36C6">
        <w:rPr>
          <w:sz w:val="14"/>
        </w:rPr>
        <w:t xml:space="preserve">, like Canada’s oilsands. </w:t>
      </w:r>
      <w:r w:rsidRPr="009F36C6">
        <w:rPr>
          <w:u w:val="single"/>
        </w:rPr>
        <w:t>Saudi Prince Al-Waleed bin Talal</w:t>
      </w:r>
      <w:r w:rsidRPr="009F36C6">
        <w:rPr>
          <w:sz w:val="14"/>
        </w:rPr>
        <w:t xml:space="preserve">, the world’s 26th richest man, worth more than $19 billion, </w:t>
      </w:r>
      <w:r w:rsidRPr="009F36C6">
        <w:rPr>
          <w:u w:val="single"/>
        </w:rPr>
        <w:t>told CNN he’s worried if oil prices stay around $100 a barrel, the West will look for other sources of oil and Saudi Arabia would lose its dominant position</w:t>
      </w:r>
      <w:r w:rsidRPr="009F36C6">
        <w:rPr>
          <w:sz w:val="14"/>
        </w:rPr>
        <w:t xml:space="preserve">. </w:t>
      </w:r>
      <w:r w:rsidRPr="009F36C6">
        <w:rPr>
          <w:u w:val="single"/>
        </w:rPr>
        <w:t>“We don’t want the West to go and find alternatives,” he said, “because, clearly, the higher the price of oil goes, the more they have incentives to go and find alternatives.”</w:t>
      </w:r>
      <w:r w:rsidRPr="009F36C6">
        <w:rPr>
          <w:sz w:val="14"/>
        </w:rPr>
        <w:t xml:space="preserve"> Give the sheik full marks for honesty. </w:t>
      </w:r>
      <w:r w:rsidRPr="009F36C6">
        <w:rPr>
          <w:u w:val="single"/>
        </w:rPr>
        <w:t>Saudi Arabia has the West just where they want us.</w:t>
      </w:r>
      <w:r w:rsidRPr="009F36C6">
        <w:rPr>
          <w:sz w:val="14"/>
        </w:rPr>
        <w:t xml:space="preserve"> </w:t>
      </w:r>
      <w:r w:rsidRPr="009F36C6">
        <w:rPr>
          <w:u w:val="single"/>
        </w:rPr>
        <w:t>They don’t want us getting any big ideas that would reduce our dependence on his dictatorship, and</w:t>
      </w:r>
      <w:r w:rsidRPr="009F36C6">
        <w:rPr>
          <w:sz w:val="14"/>
        </w:rPr>
        <w:t xml:space="preserve"> terrorist states like </w:t>
      </w:r>
      <w:r w:rsidRPr="009F36C6">
        <w:rPr>
          <w:u w:val="single"/>
        </w:rPr>
        <w:t>Iran</w:t>
      </w:r>
      <w:r w:rsidRPr="009F36C6">
        <w:rPr>
          <w:sz w:val="14"/>
        </w:rPr>
        <w:t xml:space="preserve">. It’s like when the head of Russia’s state-controlled natural gas company, Gazprom, denounced new technologies to produce shale gas, saying he was worried about the safety of “American housewives.” No, Gazprom executives and Vladimir Putin are not concerned about human rights and environmentalism in Russia, let alone the West. They’re concerned about competition that would free America and Europe from reliance on Putin’s natural gas. </w:t>
      </w:r>
      <w:r w:rsidRPr="009F36C6">
        <w:rPr>
          <w:u w:val="single"/>
        </w:rPr>
        <w:t>The Saudi sheik didn’t condemn the oilsands by name — he just condemned what he called “alternative” sources of oil</w:t>
      </w:r>
      <w:r w:rsidRPr="009F36C6">
        <w:rPr>
          <w:sz w:val="14"/>
        </w:rPr>
        <w:t>. But he couldn’t have been talking about anyone else. There are more than 170 billion barrels of oil in the oilsands we can recover with today’s technology. That’s 300 years worth at the rate we’re producing it. It’s the world’s second largest oil reserves, after Saudi Arabia. But there are another 1.7 trillion barrels in place in the oilsands that we don’t yet have the technology to get out economically. That’s what this Saudi sheik is worried about. If oil stays at $100 a barrel, it’s worth it for Canadian scientists to invest in new technologies to get at that 1.7 trillion barrels. It’s pretty tough to like Saudi sheiks, Iranian ayatollahs and Russian former KGB agents. Which is why you don’t usually see those folks attacking the oilsands in public. Prince Al-Waleed’s comments were a rare Saudi public criticism of the West. Normally, they leave that sort of thing to their allies — professional environmental lobbyists. There are about 100 professional anti-oilsands activists in Canada, who do nothing but attack Canada’s oil industry. Typically they pose as grassroots environmentalists. But the facts are different.</w:t>
      </w:r>
    </w:p>
    <w:p w:rsidR="009E2A87" w:rsidRPr="009F36C6" w:rsidRDefault="009E2A87" w:rsidP="009E2A87">
      <w:pPr>
        <w:rPr>
          <w:rStyle w:val="StyleBoldUnderline"/>
          <w:sz w:val="14"/>
        </w:rPr>
      </w:pPr>
    </w:p>
    <w:p w:rsidR="009E2A87" w:rsidRPr="009F36C6" w:rsidRDefault="009E2A87" w:rsidP="009E2A87"/>
    <w:p w:rsidR="009E2A87" w:rsidRPr="009F36C6" w:rsidRDefault="009E2A87" w:rsidP="009E2A87"/>
    <w:p w:rsidR="009E2A87" w:rsidRPr="009F36C6" w:rsidRDefault="009E2A87" w:rsidP="009E2A87"/>
    <w:p w:rsidR="009F36C6" w:rsidRPr="009F36C6" w:rsidRDefault="009F36C6" w:rsidP="009E2A87">
      <w:pPr>
        <w:pStyle w:val="Heading3"/>
      </w:pPr>
      <w:bookmarkStart w:id="17" w:name="_Toc392718253"/>
      <w:r w:rsidRPr="009F36C6">
        <w:lastRenderedPageBreak/>
        <w:t>2NC Links – Energy Independence</w:t>
      </w:r>
      <w:bookmarkEnd w:id="17"/>
      <w:r w:rsidRPr="009F36C6">
        <w:t xml:space="preserve"> </w:t>
      </w:r>
    </w:p>
    <w:p w:rsidR="009F36C6" w:rsidRPr="009F36C6" w:rsidRDefault="009F36C6" w:rsidP="009F36C6">
      <w:pPr>
        <w:pStyle w:val="Heading4"/>
      </w:pPr>
      <w:r w:rsidRPr="009F36C6">
        <w:t>US moves towards energy independence cause OPEC to flood the market with cheap oil—crushes prices and turns the case</w:t>
      </w:r>
    </w:p>
    <w:p w:rsidR="009F36C6" w:rsidRPr="009F36C6" w:rsidRDefault="009F36C6" w:rsidP="009F36C6">
      <w:r w:rsidRPr="009F36C6">
        <w:t xml:space="preserve">Hembree </w:t>
      </w:r>
      <w:r w:rsidRPr="009F36C6">
        <w:rPr>
          <w:rStyle w:val="StyleStyleBold12pt"/>
        </w:rPr>
        <w:t>Brandon</w:t>
      </w:r>
      <w:r w:rsidRPr="009F36C6">
        <w:t>, Editorial Director of Delta Farm Press and has served in various editorial positions and has written about political, legislative, environmental, and regulatory issues, 20</w:t>
      </w:r>
      <w:r w:rsidRPr="009F36C6">
        <w:rPr>
          <w:rStyle w:val="StyleStyleBold12pt"/>
        </w:rPr>
        <w:t>01</w:t>
      </w:r>
      <w:r w:rsidRPr="009F36C6">
        <w:t>,“OPEC as the Cheshire cat,” Nov 16, http://deltafarmpress.com/opec-cheshire-cat)</w:t>
      </w:r>
    </w:p>
    <w:p w:rsidR="009F36C6" w:rsidRPr="009F36C6" w:rsidRDefault="009F36C6" w:rsidP="009F36C6"/>
    <w:p w:rsidR="009F36C6" w:rsidRPr="009F36C6" w:rsidRDefault="009F36C6" w:rsidP="009F36C6">
      <w:pPr>
        <w:rPr>
          <w:rStyle w:val="StyleBoldUnderline"/>
          <w:sz w:val="14"/>
        </w:rPr>
      </w:pPr>
      <w:r w:rsidRPr="009F36C6">
        <w:rPr>
          <w:sz w:val="14"/>
        </w:rPr>
        <w:t xml:space="preserve">Here in the United States, </w:t>
      </w:r>
      <w:r w:rsidRPr="009F36C6">
        <w:rPr>
          <w:u w:val="single"/>
        </w:rPr>
        <w:t>our energy company friends are</w:t>
      </w:r>
      <w:r w:rsidRPr="009F36C6">
        <w:rPr>
          <w:sz w:val="14"/>
        </w:rPr>
        <w:t xml:space="preserve"> muttering and </w:t>
      </w:r>
      <w:r w:rsidRPr="009F36C6">
        <w:rPr>
          <w:u w:val="single"/>
        </w:rPr>
        <w:t>moaning because lower prices for oil, gasoline, and natural gas are forcing</w:t>
      </w:r>
      <w:r w:rsidRPr="009F36C6">
        <w:rPr>
          <w:sz w:val="14"/>
        </w:rPr>
        <w:t xml:space="preserve"> (?) </w:t>
      </w:r>
      <w:r w:rsidRPr="009F36C6">
        <w:rPr>
          <w:u w:val="single"/>
        </w:rPr>
        <w:t>them to abandon exploration and drilling</w:t>
      </w:r>
      <w:r w:rsidRPr="009F36C6">
        <w:rPr>
          <w:sz w:val="14"/>
        </w:rPr>
        <w:t xml:space="preserve"> for new supplies. (Things are so bad, in fact, the administration's proposing to “help” Chevron, Texaco, Enron, and a host of other big corporations with billions of dollars in retroactive tax relief. How's that for sympathy?)</w:t>
      </w:r>
      <w:r w:rsidRPr="009F36C6">
        <w:rPr>
          <w:sz w:val="12"/>
        </w:rPr>
        <w:t xml:space="preserve">¶ </w:t>
      </w:r>
      <w:r w:rsidRPr="009F36C6">
        <w:rPr>
          <w:u w:val="single"/>
        </w:rPr>
        <w:t>Alternative energy development? Hey, who needs it</w:t>
      </w:r>
      <w:r w:rsidRPr="009F36C6">
        <w:rPr>
          <w:sz w:val="14"/>
        </w:rPr>
        <w:t xml:space="preserve">, when Messrs. Exxon, Citgo, et al are charging us a buck or less per gallon at the corner convenience store? </w:t>
      </w:r>
      <w:r w:rsidRPr="009F36C6">
        <w:rPr>
          <w:u w:val="single"/>
        </w:rPr>
        <w:t>Why worry about working toward energy self-sufficiency when the pumps are full</w:t>
      </w:r>
      <w:r w:rsidRPr="009F36C6">
        <w:rPr>
          <w:sz w:val="14"/>
        </w:rPr>
        <w:t xml:space="preserve"> and near $2 a gallon a few months ago is only a hazy memory?</w:t>
      </w:r>
      <w:r w:rsidRPr="009F36C6">
        <w:rPr>
          <w:sz w:val="12"/>
        </w:rPr>
        <w:t xml:space="preserve">¶ </w:t>
      </w:r>
      <w:r w:rsidRPr="009F36C6">
        <w:rPr>
          <w:u w:val="single"/>
        </w:rPr>
        <w:t>For 30 years now</w:t>
      </w:r>
      <w:r w:rsidRPr="009F36C6">
        <w:rPr>
          <w:sz w:val="14"/>
        </w:rPr>
        <w:t xml:space="preserve">, going back to the gasoline shortages and long lines of the '70s, </w:t>
      </w:r>
      <w:r w:rsidRPr="009F36C6">
        <w:rPr>
          <w:u w:val="single"/>
        </w:rPr>
        <w:t>this country has been dealing with a feast-and-famine scenario for</w:t>
      </w:r>
      <w:r w:rsidRPr="009F36C6">
        <w:rPr>
          <w:sz w:val="14"/>
        </w:rPr>
        <w:t xml:space="preserve"> the </w:t>
      </w:r>
      <w:r w:rsidRPr="009F36C6">
        <w:rPr>
          <w:u w:val="single"/>
        </w:rPr>
        <w:t>energy</w:t>
      </w:r>
      <w:r w:rsidRPr="009F36C6">
        <w:rPr>
          <w:sz w:val="14"/>
        </w:rPr>
        <w:t xml:space="preserve"> that is the cornerstone of our economy and our lifestyle.</w:t>
      </w:r>
      <w:r w:rsidRPr="009F36C6">
        <w:rPr>
          <w:sz w:val="12"/>
        </w:rPr>
        <w:t xml:space="preserve">¶ </w:t>
      </w:r>
      <w:r w:rsidRPr="009F36C6">
        <w:rPr>
          <w:u w:val="single"/>
        </w:rPr>
        <w:t>OPEC tightens the spigots,</w:t>
      </w:r>
      <w:r w:rsidRPr="009F36C6">
        <w:rPr>
          <w:sz w:val="14"/>
        </w:rPr>
        <w:t xml:space="preserve"> </w:t>
      </w:r>
      <w:r w:rsidRPr="009F36C6">
        <w:rPr>
          <w:u w:val="single"/>
        </w:rPr>
        <w:t>prices go stratospheric</w:t>
      </w:r>
      <w:r w:rsidRPr="009F36C6">
        <w:rPr>
          <w:sz w:val="14"/>
        </w:rPr>
        <w:t xml:space="preserve">, there is widespread hand-wringing about our dependence on foreign oil, </w:t>
      </w:r>
      <w:r w:rsidRPr="009F36C6">
        <w:rPr>
          <w:u w:val="single"/>
        </w:rPr>
        <w:t>much ado is made over reducing that dependence through new energy sources and new exploration</w:t>
      </w:r>
      <w:r w:rsidRPr="009F36C6">
        <w:rPr>
          <w:sz w:val="14"/>
        </w:rPr>
        <w:t>, and there is a fervor throughout the land to show the energy barons that now, finally, this time, at last, for real, we mean business. Honestly. Cross our hearts. No kiddin'.</w:t>
      </w:r>
      <w:r w:rsidRPr="009F36C6">
        <w:rPr>
          <w:sz w:val="12"/>
        </w:rPr>
        <w:t xml:space="preserve">¶ </w:t>
      </w:r>
      <w:r w:rsidRPr="009F36C6">
        <w:rPr>
          <w:u w:val="single"/>
        </w:rPr>
        <w:t xml:space="preserve">But </w:t>
      </w:r>
      <w:r w:rsidRPr="009F36C6">
        <w:rPr>
          <w:b/>
          <w:u w:val="single"/>
        </w:rPr>
        <w:t>just when it appears</w:t>
      </w:r>
      <w:r w:rsidRPr="009F36C6">
        <w:rPr>
          <w:u w:val="single"/>
        </w:rPr>
        <w:t xml:space="preserve"> something will</w:t>
      </w:r>
      <w:r w:rsidRPr="009F36C6">
        <w:rPr>
          <w:sz w:val="14"/>
        </w:rPr>
        <w:t xml:space="preserve"> in fact </w:t>
      </w:r>
      <w:r w:rsidRPr="009F36C6">
        <w:rPr>
          <w:u w:val="single"/>
        </w:rPr>
        <w:t>be done toward increasing domestic energy supplies, getting serious about alternative sources, and making a long-term commitment toward reducing our dependence on foreign oil</w:t>
      </w:r>
      <w:r w:rsidRPr="009F36C6">
        <w:rPr>
          <w:sz w:val="14"/>
        </w:rPr>
        <w:t xml:space="preserve"> — well, </w:t>
      </w:r>
      <w:r w:rsidRPr="009F36C6">
        <w:rPr>
          <w:u w:val="single"/>
        </w:rPr>
        <w:t>miraculously, prices go down. OPEC</w:t>
      </w:r>
      <w:r w:rsidRPr="009F36C6">
        <w:rPr>
          <w:sz w:val="14"/>
        </w:rPr>
        <w:t xml:space="preserve"> magnanimously </w:t>
      </w:r>
      <w:r w:rsidRPr="009F36C6">
        <w:rPr>
          <w:u w:val="single"/>
        </w:rPr>
        <w:t>increases supply, refineries begin humming, and once again thoughts of a national energy policy fade like the Cheshire cat</w:t>
      </w:r>
      <w:r w:rsidRPr="009F36C6">
        <w:rPr>
          <w:sz w:val="14"/>
        </w:rPr>
        <w:t>.</w:t>
      </w:r>
      <w:r w:rsidRPr="009F36C6">
        <w:rPr>
          <w:sz w:val="12"/>
        </w:rPr>
        <w:t xml:space="preserve">¶ </w:t>
      </w:r>
      <w:r w:rsidRPr="009F36C6">
        <w:rPr>
          <w:sz w:val="14"/>
        </w:rPr>
        <w:t xml:space="preserve">Only the cat's grin is left. And the cat is </w:t>
      </w:r>
      <w:r w:rsidRPr="009F36C6">
        <w:rPr>
          <w:u w:val="single"/>
        </w:rPr>
        <w:t>OPEC</w:t>
      </w:r>
      <w:r w:rsidRPr="009F36C6">
        <w:rPr>
          <w:sz w:val="14"/>
        </w:rPr>
        <w:t xml:space="preserve"> and the energy industry. </w:t>
      </w:r>
      <w:r w:rsidRPr="009F36C6">
        <w:rPr>
          <w:u w:val="single"/>
        </w:rPr>
        <w:t>They've seen it all before. They know they have only to wait; that we in the United States have a short memory, and that as long as they toss us a sop of energy “bargains” from time to time, we'll moan and groan and pay their price the rest of the time</w:t>
      </w:r>
      <w:r w:rsidRPr="009F36C6">
        <w:rPr>
          <w:sz w:val="14"/>
        </w:rPr>
        <w:t>.</w:t>
      </w:r>
    </w:p>
    <w:p w:rsidR="009F36C6" w:rsidRPr="009F36C6" w:rsidRDefault="009F36C6" w:rsidP="009F36C6"/>
    <w:p w:rsidR="009F36C6" w:rsidRPr="009F36C6" w:rsidRDefault="009F36C6" w:rsidP="009F36C6">
      <w:pPr>
        <w:pStyle w:val="Heading4"/>
      </w:pPr>
      <w:r w:rsidRPr="009F36C6">
        <w:t>Energy independence causes a market flood---guts prices</w:t>
      </w:r>
    </w:p>
    <w:p w:rsidR="009F36C6" w:rsidRPr="009F36C6" w:rsidRDefault="009F36C6" w:rsidP="009F36C6">
      <w:pPr>
        <w:rPr>
          <w:rFonts w:eastAsia="Times New Roman" w:cs="Times New Roman"/>
          <w:color w:val="000000"/>
          <w:sz w:val="20"/>
          <w:szCs w:val="20"/>
          <w:shd w:val="clear" w:color="auto" w:fill="FFFFFF"/>
        </w:rPr>
      </w:pPr>
      <w:r w:rsidRPr="009F36C6">
        <w:t xml:space="preserve">Matthew </w:t>
      </w:r>
      <w:r w:rsidRPr="009F36C6">
        <w:rPr>
          <w:rStyle w:val="StyleStyleBold12pt"/>
        </w:rPr>
        <w:t>Hulbert</w:t>
      </w:r>
      <w:r w:rsidRPr="009F36C6">
        <w:t xml:space="preserve">, </w:t>
      </w:r>
      <w:r w:rsidRPr="009F36C6">
        <w:rPr>
          <w:rFonts w:eastAsia="Times New Roman" w:cs="Times New Roman"/>
          <w:color w:val="000000"/>
          <w:sz w:val="20"/>
          <w:szCs w:val="20"/>
          <w:shd w:val="clear" w:color="auto" w:fill="FFFFFF"/>
        </w:rPr>
        <w:t>a Senior Researcher at the Clingendael International Energy Programme (</w:t>
      </w:r>
      <w:r w:rsidRPr="009F36C6">
        <w:t>11/10/</w:t>
      </w:r>
      <w:r w:rsidRPr="009F36C6">
        <w:rPr>
          <w:rStyle w:val="StyleStyleBold12pt"/>
        </w:rPr>
        <w:t>11</w:t>
      </w:r>
      <w:r w:rsidRPr="009F36C6">
        <w:t>, “Why "energy independence" means less power for the US, not more” http://www.europeanenergyreview.eu/site/pagina.php?id=3428</w:t>
      </w:r>
    </w:p>
    <w:p w:rsidR="009F36C6" w:rsidRPr="009F36C6" w:rsidRDefault="009F36C6" w:rsidP="009F36C6"/>
    <w:p w:rsidR="009F36C6" w:rsidRPr="009F36C6" w:rsidRDefault="009F36C6" w:rsidP="009F36C6">
      <w:pPr>
        <w:rPr>
          <w:rStyle w:val="Emphasis"/>
        </w:rPr>
      </w:pPr>
      <w:r w:rsidRPr="009F36C6">
        <w:t xml:space="preserve">Given </w:t>
      </w:r>
      <w:r w:rsidRPr="009F36C6">
        <w:rPr>
          <w:rStyle w:val="Emphasis"/>
        </w:rPr>
        <w:t>its nearest neighbours aren’t buying the energy independence line</w:t>
      </w:r>
      <w:r w:rsidRPr="009F36C6">
        <w:t xml:space="preserve">, </w:t>
      </w:r>
      <w:r w:rsidRPr="009F36C6">
        <w:rPr>
          <w:rStyle w:val="StyleBoldUnderline"/>
        </w:rPr>
        <w:t>the smarter move for Washington is not to keep jumping up and down about going solo, but to use the threat of unconventional production to keep OPEC on the straight and narrow as cartel control tightens in the next ten years.</w:t>
      </w:r>
      <w:r w:rsidRPr="009F36C6">
        <w:t xml:space="preserve"> The prospect of flooded markets is the last thing Arab leaders want, either now, or in future. But </w:t>
      </w:r>
      <w:r w:rsidRPr="009F36C6">
        <w:rPr>
          <w:rStyle w:val="Emphasis"/>
        </w:rPr>
        <w:t>make OPEC too nervous about unconventional gains, and they could go for the atomic option of scuppering unconventional output by depressing prices.</w:t>
      </w:r>
    </w:p>
    <w:p w:rsidR="009F36C6" w:rsidRPr="009F36C6" w:rsidRDefault="009F36C6" w:rsidP="009F36C6"/>
    <w:p w:rsidR="007527C2" w:rsidRPr="009F36C6" w:rsidRDefault="007527C2" w:rsidP="00E6001D">
      <w:pPr>
        <w:pStyle w:val="Heading3"/>
        <w:ind w:firstLine="720"/>
      </w:pPr>
      <w:bookmarkStart w:id="18" w:name="_Toc392718254"/>
      <w:r w:rsidRPr="009F36C6">
        <w:lastRenderedPageBreak/>
        <w:t>Link – Alt Energy</w:t>
      </w:r>
      <w:bookmarkEnd w:id="18"/>
    </w:p>
    <w:p w:rsidR="009F36C6" w:rsidRPr="009F36C6" w:rsidRDefault="009F36C6" w:rsidP="009F36C6">
      <w:pPr>
        <w:pStyle w:val="Heading4"/>
      </w:pPr>
      <w:r w:rsidRPr="009F36C6">
        <w:t>Increased alternative energy causes OPEC to flood the market to drop the price of oil</w:t>
      </w:r>
    </w:p>
    <w:p w:rsidR="009F36C6" w:rsidRPr="009F36C6" w:rsidRDefault="009F36C6" w:rsidP="009F36C6">
      <w:r w:rsidRPr="009F36C6">
        <w:t xml:space="preserve">Jareer </w:t>
      </w:r>
      <w:r w:rsidRPr="009F36C6">
        <w:rPr>
          <w:rStyle w:val="StyleStyleBold12pt"/>
        </w:rPr>
        <w:t>Elass</w:t>
      </w:r>
      <w:r w:rsidRPr="009F36C6">
        <w:t xml:space="preserve">, Energy Consultant and Editor at James A. Baker III Institute for Public Policy at Rice University, </w:t>
      </w:r>
      <w:r w:rsidRPr="009F36C6">
        <w:rPr>
          <w:rStyle w:val="StyleStyleBold12pt"/>
        </w:rPr>
        <w:t>and</w:t>
      </w:r>
      <w:r w:rsidRPr="009F36C6">
        <w:t xml:space="preserve"> Amy Myers </w:t>
      </w:r>
      <w:r w:rsidRPr="009F36C6">
        <w:rPr>
          <w:rStyle w:val="StyleStyleBold12pt"/>
        </w:rPr>
        <w:t>Jaffe</w:t>
      </w:r>
      <w:r w:rsidRPr="009F36C6">
        <w:t>, Wallace S. Wilson Fellow in Energy Studies at the James A. Baker III Institute for Public Policy at Rice University, September 20</w:t>
      </w:r>
      <w:r w:rsidRPr="009F36C6">
        <w:rPr>
          <w:rStyle w:val="StyleStyleBold12pt"/>
        </w:rPr>
        <w:t>10</w:t>
      </w:r>
      <w:r w:rsidRPr="009F36C6">
        <w:t>, “The History of U.S. Relations with OPEC: Lessons to Policymakers”</w:t>
      </w:r>
    </w:p>
    <w:p w:rsidR="009F36C6" w:rsidRPr="009F36C6" w:rsidRDefault="009F36C6" w:rsidP="009F36C6">
      <w:pPr>
        <w:pStyle w:val="card"/>
        <w:ind w:left="0"/>
        <w:rPr>
          <w:rStyle w:val="UnderlineBold"/>
          <w:rFonts w:ascii="Georgia" w:hAnsi="Georgia"/>
          <w:sz w:val="22"/>
        </w:rPr>
      </w:pPr>
      <w:r w:rsidRPr="004623D8">
        <w:rPr>
          <w:rFonts w:ascii="Georgia" w:hAnsi="Georgia"/>
        </w:rPr>
        <w:t xml:space="preserve">Given the scale up and timing issues, as reflected in Prince Turki's op ed, </w:t>
      </w:r>
      <w:r w:rsidRPr="009F36C6">
        <w:rPr>
          <w:rStyle w:val="Emphasis"/>
          <w:rFonts w:eastAsiaTheme="majorEastAsia"/>
          <w:highlight w:val="yellow"/>
        </w:rPr>
        <w:t>leaders from OPEC oil producing countries remain skeptical of the Obama administration's push for renewable energy development</w:t>
      </w:r>
      <w:r w:rsidRPr="009F36C6">
        <w:rPr>
          <w:rStyle w:val="UnderlineBold"/>
          <w:rFonts w:ascii="Georgia" w:hAnsi="Georgia"/>
          <w:sz w:val="22"/>
        </w:rPr>
        <w:t>, electric cars</w:t>
      </w:r>
      <w:r w:rsidRPr="009F36C6">
        <w:rPr>
          <w:rStyle w:val="UnderlineBold"/>
          <w:rFonts w:ascii="Georgia" w:hAnsi="Georgia"/>
          <w:sz w:val="22"/>
          <w:highlight w:val="yellow"/>
        </w:rPr>
        <w:t>, and the administration's initially ambitious commitment to slash</w:t>
      </w:r>
      <w:r w:rsidRPr="009F36C6">
        <w:rPr>
          <w:rStyle w:val="UnderlineBold"/>
          <w:rFonts w:ascii="Georgia" w:hAnsi="Georgia"/>
          <w:sz w:val="22"/>
        </w:rPr>
        <w:t xml:space="preserve"> U.S. greenhouse gas</w:t>
      </w:r>
      <w:r w:rsidRPr="004623D8">
        <w:rPr>
          <w:rFonts w:ascii="Georgia" w:hAnsi="Georgia"/>
        </w:rPr>
        <w:t xml:space="preserve"> (01-10) </w:t>
      </w:r>
      <w:r w:rsidRPr="009F36C6">
        <w:rPr>
          <w:rStyle w:val="UnderlineBold"/>
          <w:rFonts w:ascii="Georgia" w:hAnsi="Georgia"/>
          <w:sz w:val="22"/>
          <w:highlight w:val="yellow"/>
        </w:rPr>
        <w:t>emissions</w:t>
      </w:r>
      <w:r w:rsidRPr="009F36C6">
        <w:rPr>
          <w:rStyle w:val="UnderlineBold"/>
          <w:rFonts w:ascii="Georgia" w:hAnsi="Georgia"/>
          <w:sz w:val="22"/>
        </w:rPr>
        <w:t xml:space="preserve"> and support a global climate treaty. </w:t>
      </w:r>
      <w:r w:rsidRPr="009F36C6">
        <w:rPr>
          <w:rStyle w:val="Emphasis"/>
          <w:rFonts w:eastAsiaTheme="majorEastAsia"/>
          <w:highlight w:val="yellow"/>
        </w:rPr>
        <w:t>OPEC's best defense against alternative energy would be to drop the price of oil to levels that would render alternative energy as commercially unprofitable</w:t>
      </w:r>
      <w:r w:rsidRPr="009F36C6">
        <w:rPr>
          <w:rStyle w:val="UnderlineBold"/>
          <w:rFonts w:ascii="Georgia" w:hAnsi="Georgia"/>
          <w:sz w:val="22"/>
        </w:rPr>
        <w:t>.</w:t>
      </w:r>
      <w:r w:rsidRPr="004623D8">
        <w:rPr>
          <w:rFonts w:ascii="Georgia" w:hAnsi="Georgia"/>
        </w:rPr>
        <w:t xml:space="preserve"> But </w:t>
      </w:r>
      <w:r w:rsidRPr="009F36C6">
        <w:rPr>
          <w:rStyle w:val="UnderlineBold"/>
          <w:rFonts w:ascii="Georgia" w:hAnsi="Georgia"/>
          <w:sz w:val="22"/>
        </w:rPr>
        <w:t xml:space="preserve">the </w:t>
      </w:r>
      <w:r w:rsidRPr="009F36C6">
        <w:rPr>
          <w:rStyle w:val="UnderlineBold"/>
          <w:rFonts w:ascii="Georgia" w:hAnsi="Georgia"/>
          <w:sz w:val="22"/>
          <w:highlight w:val="yellow"/>
        </w:rPr>
        <w:t>producer group is not currently actively concerned about the threat of alternative energy</w:t>
      </w:r>
      <w:r w:rsidRPr="009F36C6">
        <w:rPr>
          <w:rStyle w:val="UnderlineBold"/>
          <w:rFonts w:ascii="Georgia" w:hAnsi="Georgia"/>
          <w:sz w:val="22"/>
        </w:rPr>
        <w:t xml:space="preserve"> or electrification of the transportation sector </w:t>
      </w:r>
      <w:r w:rsidRPr="009F36C6">
        <w:rPr>
          <w:rStyle w:val="UnderlineBold"/>
          <w:rFonts w:ascii="Georgia" w:hAnsi="Georgia"/>
          <w:sz w:val="22"/>
          <w:highlight w:val="yellow"/>
        </w:rPr>
        <w:t>because it doesn't believe that such technologies can be scaled up commercially to a significant level within the next twenty or thirty years.</w:t>
      </w:r>
      <w:r w:rsidRPr="004623D8">
        <w:rPr>
          <w:rFonts w:ascii="Georgia" w:hAnsi="Georgia"/>
        </w:rPr>
        <w:t xml:space="preserve"> OPEC' leaders are more concerned that a U.S. or global climate regime not tax or penalizes petroleum in a substantial fashion that significantly disadvantages oil-based fuel. A U.S. border carbon tax that hits all U.S. imports, including oil imports from Saudi Arabia, might be viewed as a more serious trade problem than U.S. policies to promote alternative energy. But so far, </w:t>
      </w:r>
      <w:r w:rsidRPr="009F36C6">
        <w:rPr>
          <w:rStyle w:val="UnderlineBold"/>
          <w:rFonts w:ascii="Georgia" w:hAnsi="Georgia"/>
          <w:sz w:val="22"/>
          <w:highlight w:val="yellow"/>
        </w:rPr>
        <w:t>OPEC has not had to worry too much about the Obama administration moving ahead forcefully with</w:t>
      </w:r>
      <w:r w:rsidRPr="009F36C6">
        <w:rPr>
          <w:rStyle w:val="UnderlineBold"/>
          <w:rFonts w:ascii="Georgia" w:hAnsi="Georgia"/>
          <w:sz w:val="22"/>
        </w:rPr>
        <w:t xml:space="preserve"> overly </w:t>
      </w:r>
      <w:r w:rsidRPr="009F36C6">
        <w:rPr>
          <w:rStyle w:val="UnderlineBold"/>
          <w:rFonts w:ascii="Georgia" w:hAnsi="Georgia"/>
          <w:sz w:val="22"/>
          <w:highlight w:val="yellow"/>
        </w:rPr>
        <w:t>ambitious energy</w:t>
      </w:r>
      <w:r w:rsidRPr="009F36C6">
        <w:rPr>
          <w:rStyle w:val="UnderlineBold"/>
          <w:rFonts w:ascii="Georgia" w:hAnsi="Georgia"/>
          <w:sz w:val="22"/>
        </w:rPr>
        <w:t xml:space="preserve"> and climate policy </w:t>
      </w:r>
      <w:r w:rsidRPr="009F36C6">
        <w:rPr>
          <w:rStyle w:val="UnderlineBold"/>
          <w:rFonts w:ascii="Georgia" w:hAnsi="Georgia"/>
          <w:sz w:val="22"/>
          <w:highlight w:val="yellow"/>
        </w:rPr>
        <w:t>plans</w:t>
      </w:r>
      <w:r w:rsidRPr="004623D8">
        <w:rPr>
          <w:rFonts w:ascii="Georgia" w:hAnsi="Georgia"/>
        </w:rPr>
        <w:t xml:space="preserve">. Instead, the new administration has been hamstrung with a struggling U.S. economy. The administration's long struggle to pass major health care reform between 2009 and the spring of 2010 has dampened its chances of passing substantial climate legislation either later this year or into next year, and President Obama has also had to cope with the fallout from the weak accord produced from the December 2009 U.N. climate talks held in Copenhagen. Thus, </w:t>
      </w:r>
      <w:r w:rsidRPr="009F36C6">
        <w:rPr>
          <w:rStyle w:val="UnderlineBold"/>
          <w:rFonts w:ascii="Georgia" w:hAnsi="Georgia"/>
          <w:sz w:val="22"/>
        </w:rPr>
        <w:t xml:space="preserve">OPEC's charge has been mainly focused on reacting to prospects that tightened fuel economy standards will curb growth in oil use in the U.S. market over time. </w:t>
      </w:r>
    </w:p>
    <w:p w:rsidR="009F36C6" w:rsidRPr="009F36C6" w:rsidRDefault="009F36C6" w:rsidP="009F36C6">
      <w:pPr>
        <w:pStyle w:val="Heading4"/>
      </w:pPr>
      <w:r w:rsidRPr="009F36C6">
        <w:t>Alternative energy signals cause OPEC to flood</w:t>
      </w:r>
    </w:p>
    <w:p w:rsidR="009F36C6" w:rsidRPr="009F36C6" w:rsidRDefault="009F36C6" w:rsidP="009F36C6">
      <w:pPr>
        <w:rPr>
          <w:sz w:val="14"/>
        </w:rPr>
      </w:pPr>
      <w:r w:rsidRPr="009F36C6">
        <w:rPr>
          <w:rStyle w:val="StyleStyleBold12pt"/>
        </w:rPr>
        <w:t>Goodstein ‘07</w:t>
      </w:r>
      <w:r w:rsidRPr="009F36C6">
        <w:rPr>
          <w:b/>
        </w:rPr>
        <w:t xml:space="preserve"> </w:t>
      </w:r>
      <w:r w:rsidRPr="009F36C6">
        <w:rPr>
          <w:sz w:val="14"/>
        </w:rPr>
        <w:t>– PhD, professor of physics and applied physics at Caltech (David L, “OPEC Accepts No Substitute” Nature Physics vol. 3, November 2007, p.750)</w:t>
      </w:r>
    </w:p>
    <w:p w:rsidR="009F36C6" w:rsidRPr="009F36C6" w:rsidRDefault="009F36C6" w:rsidP="009F36C6">
      <w:pPr>
        <w:rPr>
          <w:sz w:val="14"/>
        </w:rPr>
      </w:pPr>
      <w:r w:rsidRPr="004623D8">
        <w:rPr>
          <w:sz w:val="12"/>
          <w:szCs w:val="12"/>
        </w:rPr>
        <w:t xml:space="preserve">At the time of the invasion of Iraq, the reasons given for it seemed unconvincing; they are even less convincing now. Even the Bush administration can’t have believed that the pathetic remains of Saddam Hussein’s regime posed a serious threat to the United States, or that the secular Ba’athists were somehow hooked up with the religious fanatics of al Qaeda. Clearly, one motivation was the missionary zeal of the neoconservatives who dominate the US administration and seek to impose American-style ideals whether the world wants them or not. Another is that, as long as Saddam remained a threat to Israel and the rest of the region, we had to keep large numbers of troops in Saudi Arabia and Kuwait — an irritant that may have been the motive for the 9/11 attacks. And of course, we have deposed a real monster who committed unspeakable crimes against his own people. For decades, </w:t>
      </w:r>
      <w:r w:rsidRPr="004623D8">
        <w:rPr>
          <w:sz w:val="12"/>
          <w:szCs w:val="12"/>
          <w:u w:val="single"/>
        </w:rPr>
        <w:t>it</w:t>
      </w:r>
      <w:r w:rsidRPr="009F36C6">
        <w:rPr>
          <w:u w:val="single"/>
        </w:rPr>
        <w:t xml:space="preserve"> has been the explicit policy of OPEC to keep the price of oil within certain limits: not too low, of course, to preserve revenue; but also not too high, because that would encourage investment in alternative fuels. </w:t>
      </w:r>
      <w:r w:rsidRPr="009F36C6">
        <w:rPr>
          <w:highlight w:val="yellow"/>
          <w:u w:val="single"/>
        </w:rPr>
        <w:t>The implicit threat is</w:t>
      </w:r>
      <w:r w:rsidRPr="009F36C6">
        <w:rPr>
          <w:u w:val="single"/>
        </w:rPr>
        <w:t xml:space="preserve"> this: </w:t>
      </w:r>
      <w:r w:rsidRPr="009F36C6">
        <w:rPr>
          <w:highlight w:val="yellow"/>
          <w:u w:val="single"/>
        </w:rPr>
        <w:t>if you put money into developing an alternative</w:t>
      </w:r>
      <w:r w:rsidRPr="009F36C6">
        <w:rPr>
          <w:u w:val="single"/>
        </w:rPr>
        <w:t xml:space="preserve"> to oil, </w:t>
      </w:r>
      <w:r w:rsidRPr="009F36C6">
        <w:rPr>
          <w:highlight w:val="yellow"/>
          <w:u w:val="single"/>
        </w:rPr>
        <w:t>we will open the spigot, flood the market with cheap oil and wipe out your investment</w:t>
      </w:r>
      <w:r w:rsidRPr="009F36C6">
        <w:rPr>
          <w:sz w:val="14"/>
        </w:rPr>
        <w:t xml:space="preserve">. In other words, the war with Iraq may also have been about preventing investment in alternative fuels. OPEC’s policy is not based on hard-headed reality, but on naive belief in a foolish theory. </w:t>
      </w:r>
      <w:r w:rsidRPr="009F36C6">
        <w:rPr>
          <w:u w:val="single"/>
        </w:rPr>
        <w:t xml:space="preserve">Our society is firmly rooted in the myth of an endless supply of cheap oil. The theory is that </w:t>
      </w:r>
      <w:r w:rsidRPr="009F36C6">
        <w:rPr>
          <w:highlight w:val="yellow"/>
          <w:u w:val="single"/>
        </w:rPr>
        <w:t>when the oil does start to run out its price will go up, and a cheaper substitute will appear,</w:t>
      </w:r>
      <w:r w:rsidRPr="009F36C6">
        <w:rPr>
          <w:u w:val="single"/>
        </w:rPr>
        <w:t xml:space="preserve"> magically</w:t>
      </w:r>
      <w:r w:rsidRPr="009F36C6">
        <w:rPr>
          <w:sz w:val="14"/>
        </w:rPr>
        <w:t>. We may have gone to war to prevent that from happening, but it won’t happen because it can’t. There is no substitute for the cheap oil that runs our civilization.</w:t>
      </w:r>
    </w:p>
    <w:p w:rsidR="009F36C6" w:rsidRPr="009F36C6" w:rsidRDefault="009F36C6" w:rsidP="009F36C6">
      <w:pPr>
        <w:pStyle w:val="Heading3"/>
      </w:pPr>
      <w:bookmarkStart w:id="19" w:name="_Toc392718255"/>
      <w:r w:rsidRPr="009F36C6">
        <w:lastRenderedPageBreak/>
        <w:t>Link – Alt Energy</w:t>
      </w:r>
      <w:bookmarkEnd w:id="19"/>
    </w:p>
    <w:p w:rsidR="009F36C6" w:rsidRPr="009F36C6" w:rsidRDefault="009F36C6" w:rsidP="009F36C6">
      <w:pPr>
        <w:pStyle w:val="Heading4"/>
      </w:pPr>
      <w:r w:rsidRPr="009F36C6">
        <w:t>Saudi Arabia will over-supply the market if they fear alternative energy</w:t>
      </w:r>
    </w:p>
    <w:p w:rsidR="009F36C6" w:rsidRPr="009F36C6" w:rsidRDefault="009F36C6" w:rsidP="009F36C6">
      <w:pPr>
        <w:rPr>
          <w:sz w:val="16"/>
        </w:rPr>
      </w:pPr>
      <w:r w:rsidRPr="009F36C6">
        <w:rPr>
          <w:rStyle w:val="StyleStyleBold12pt"/>
        </w:rPr>
        <w:t>Meyer and Swartz 8</w:t>
      </w:r>
      <w:r w:rsidRPr="009F36C6">
        <w:rPr>
          <w:sz w:val="16"/>
        </w:rPr>
        <w:t xml:space="preserve">, Gregory, Adjunct Professor at the University of Phoenix, Spencer, Staff Writer for the Wall Street Journal [“ENERGY MATTERS: Saudi Fears Of High Oil Prices Fade With Demand,” 5/5 </w:t>
      </w:r>
      <w:hyperlink r:id="rId27" w:history="1">
        <w:r w:rsidRPr="009F36C6">
          <w:rPr>
            <w:rStyle w:val="Hyperlink"/>
            <w:sz w:val="16"/>
          </w:rPr>
          <w:t>http://www.cattlenetwork.com/Content.asp?contentid=218898</w:t>
        </w:r>
      </w:hyperlink>
      <w:r w:rsidRPr="009F36C6">
        <w:rPr>
          <w:sz w:val="16"/>
        </w:rPr>
        <w:t xml:space="preserve">] </w:t>
      </w:r>
    </w:p>
    <w:p w:rsidR="009F36C6" w:rsidRPr="009F36C6" w:rsidRDefault="009F36C6" w:rsidP="009F36C6">
      <w:pPr>
        <w:rPr>
          <w:sz w:val="16"/>
        </w:rPr>
      </w:pPr>
      <w:r w:rsidRPr="009F36C6">
        <w:rPr>
          <w:highlight w:val="yellow"/>
          <w:u w:val="single"/>
        </w:rPr>
        <w:t>The Saudi national most vocal in outlining the potential threat of renewable energy has been</w:t>
      </w:r>
      <w:r w:rsidRPr="009F36C6">
        <w:rPr>
          <w:u w:val="single"/>
        </w:rPr>
        <w:t xml:space="preserve"> </w:t>
      </w:r>
      <w:r w:rsidRPr="009F36C6">
        <w:rPr>
          <w:highlight w:val="yellow"/>
          <w:u w:val="single"/>
        </w:rPr>
        <w:t>former petroleum minister</w:t>
      </w:r>
      <w:r w:rsidRPr="009F36C6">
        <w:rPr>
          <w:sz w:val="16"/>
        </w:rPr>
        <w:t xml:space="preserve"> Sheikh Ahmed Zaki </w:t>
      </w:r>
      <w:r w:rsidRPr="009F36C6">
        <w:rPr>
          <w:u w:val="single"/>
        </w:rPr>
        <w:t>Yamani</w:t>
      </w:r>
      <w:r w:rsidRPr="009F36C6">
        <w:rPr>
          <w:sz w:val="16"/>
        </w:rPr>
        <w:t xml:space="preserve">, who held Naimi's job from 1962 to 1986. Perhaps Yamani's most oft-quoted statement was his prediction that "The Stone Age did not end for lack of stone, and the Oil Age will end long before the world runs out of oil." The comment has been cited as early as the 1970s, but Yamani has continued the mantra.   Speaking last week, </w:t>
      </w:r>
      <w:r w:rsidRPr="009F36C6">
        <w:rPr>
          <w:u w:val="single"/>
        </w:rPr>
        <w:t xml:space="preserve">Yamani said </w:t>
      </w:r>
      <w:r w:rsidRPr="009F36C6">
        <w:rPr>
          <w:highlight w:val="yellow"/>
          <w:u w:val="single"/>
        </w:rPr>
        <w:t>his</w:t>
      </w:r>
      <w:r w:rsidRPr="009F36C6">
        <w:rPr>
          <w:u w:val="single"/>
        </w:rPr>
        <w:t xml:space="preserve"> </w:t>
      </w:r>
      <w:r w:rsidRPr="009F36C6">
        <w:rPr>
          <w:highlight w:val="yellow"/>
          <w:u w:val="single"/>
        </w:rPr>
        <w:t>advice</w:t>
      </w:r>
      <w:r w:rsidRPr="009F36C6">
        <w:rPr>
          <w:u w:val="single"/>
        </w:rPr>
        <w:t xml:space="preserve"> to OPEC </w:t>
      </w:r>
      <w:r w:rsidRPr="009F36C6">
        <w:rPr>
          <w:highlight w:val="yellow"/>
          <w:u w:val="single"/>
        </w:rPr>
        <w:t>is "to increase production and lower prices</w:t>
      </w:r>
      <w:r w:rsidRPr="009F36C6">
        <w:rPr>
          <w:u w:val="single"/>
        </w:rPr>
        <w:t xml:space="preserve"> </w:t>
      </w:r>
      <w:r w:rsidRPr="009F36C6">
        <w:rPr>
          <w:highlight w:val="yellow"/>
          <w:u w:val="single"/>
        </w:rPr>
        <w:t>because this is harmful</w:t>
      </w:r>
      <w:r w:rsidRPr="009F36C6">
        <w:rPr>
          <w:u w:val="single"/>
        </w:rPr>
        <w:t xml:space="preserve"> midterm (and) long term </w:t>
      </w:r>
      <w:r w:rsidRPr="009F36C6">
        <w:rPr>
          <w:highlight w:val="yellow"/>
          <w:u w:val="single"/>
        </w:rPr>
        <w:t>to OPEC</w:t>
      </w:r>
      <w:r w:rsidRPr="009F36C6">
        <w:rPr>
          <w:u w:val="single"/>
        </w:rPr>
        <w:t xml:space="preserve"> itself</w:t>
      </w:r>
      <w:r w:rsidRPr="009F36C6">
        <w:rPr>
          <w:sz w:val="16"/>
        </w:rPr>
        <w:t xml:space="preserve">," according to a report in Energy Intelligence. </w:t>
      </w:r>
      <w:r w:rsidRPr="009F36C6">
        <w:rPr>
          <w:u w:val="single"/>
        </w:rPr>
        <w:t>"</w:t>
      </w:r>
      <w:r w:rsidRPr="009F36C6">
        <w:rPr>
          <w:highlight w:val="yellow"/>
          <w:u w:val="single"/>
        </w:rPr>
        <w:t>It will increase the activities to find alternative sources of energy,</w:t>
      </w:r>
      <w:r w:rsidRPr="009F36C6">
        <w:rPr>
          <w:u w:val="single"/>
        </w:rPr>
        <w:t xml:space="preserve"> and OPEC will remain helpless at that time."</w:t>
      </w:r>
      <w:r w:rsidRPr="009F36C6">
        <w:rPr>
          <w:sz w:val="16"/>
        </w:rPr>
        <w:t xml:space="preserve">  Yamani was unavailable for an interview, but the Centre made available its Executive Director, Fadhil </w:t>
      </w:r>
      <w:r w:rsidRPr="009F36C6">
        <w:rPr>
          <w:u w:val="single"/>
        </w:rPr>
        <w:t>Chalabi</w:t>
      </w:r>
      <w:r w:rsidRPr="009F36C6">
        <w:rPr>
          <w:sz w:val="16"/>
        </w:rPr>
        <w:t xml:space="preserve">, who was Acting </w:t>
      </w:r>
      <w:r w:rsidRPr="009F36C6">
        <w:rPr>
          <w:u w:val="single"/>
        </w:rPr>
        <w:t>Secretary General of OPEC in 1983-1988.</w:t>
      </w:r>
      <w:r w:rsidRPr="009F36C6">
        <w:rPr>
          <w:sz w:val="16"/>
        </w:rPr>
        <w:t xml:space="preserve"> Chalabi said leading OPEC producers are being short-sighted in seeking ever-higher oil prices. While demand growth has been impressive in developing countries so far, Chalabi warned that China's use of coal, nuclear energy and other sources will displace oil.  "It's a matter of time," Chalabi said. </w:t>
      </w:r>
    </w:p>
    <w:p w:rsidR="00053578" w:rsidRPr="009F36C6" w:rsidRDefault="00053578" w:rsidP="00053578">
      <w:pPr>
        <w:pStyle w:val="Heading3"/>
      </w:pPr>
      <w:bookmarkStart w:id="20" w:name="_Toc392718256"/>
      <w:r w:rsidRPr="009F36C6">
        <w:lastRenderedPageBreak/>
        <w:t>Link – Natural Gas</w:t>
      </w:r>
      <w:bookmarkEnd w:id="20"/>
    </w:p>
    <w:p w:rsidR="00053578" w:rsidRPr="009F36C6" w:rsidRDefault="00053578" w:rsidP="00053578">
      <w:pPr>
        <w:pStyle w:val="Heading4"/>
      </w:pPr>
      <w:r w:rsidRPr="009F36C6">
        <w:t xml:space="preserve">Increase in natural gas exports lowers global oil prices </w:t>
      </w:r>
    </w:p>
    <w:p w:rsidR="00053578" w:rsidRPr="009F36C6" w:rsidRDefault="00053578" w:rsidP="00053578">
      <w:r w:rsidRPr="009F36C6">
        <w:rPr>
          <w:rStyle w:val="StyleStyleBold12pt"/>
        </w:rPr>
        <w:t>Deutch 11</w:t>
      </w:r>
      <w:r w:rsidRPr="009F36C6">
        <w:t xml:space="preserve"> — John Deutch, January/February 2011, Foreign Affairs, Former Director of Central Intelligence and Former Undersecretary of Energy, The Good News About Gas, The Natural Gas Revolution and Its Consequences, </w:t>
      </w:r>
      <w:hyperlink r:id="rId28" w:history="1">
        <w:r w:rsidRPr="009F36C6">
          <w:rPr>
            <w:rStyle w:val="Hyperlink"/>
          </w:rPr>
          <w:t>http://www.web.mit.edu/~chemistry/deutch/policy/2011-TheGoodNewsAboutGas.pdf</w:t>
        </w:r>
      </w:hyperlink>
    </w:p>
    <w:p w:rsidR="00053578" w:rsidRPr="009F36C6" w:rsidRDefault="00053578" w:rsidP="00053578">
      <w:pPr>
        <w:rPr>
          <w:sz w:val="16"/>
        </w:rPr>
      </w:pPr>
      <w:r w:rsidRPr="009F36C6">
        <w:rPr>
          <w:sz w:val="16"/>
        </w:rPr>
        <w:t xml:space="preserve">Countries that import </w:t>
      </w:r>
      <w:r w:rsidRPr="009F36C6">
        <w:rPr>
          <w:rStyle w:val="StyleBoldUnderline"/>
        </w:rPr>
        <w:t>natural gas</w:t>
      </w:r>
      <w:r w:rsidRPr="009F36C6">
        <w:rPr>
          <w:sz w:val="16"/>
        </w:rPr>
        <w:t xml:space="preserve"> should anticipate more competing </w:t>
      </w:r>
      <w:r w:rsidRPr="009F36C6">
        <w:rPr>
          <w:rStyle w:val="StyleBoldUnderline"/>
        </w:rPr>
        <w:t>sources</w:t>
      </w:r>
      <w:r w:rsidRPr="009F36C6">
        <w:rPr>
          <w:sz w:val="16"/>
        </w:rPr>
        <w:t xml:space="preserve"> of it, which </w:t>
      </w:r>
      <w:r w:rsidRPr="009F36C6">
        <w:rPr>
          <w:rStyle w:val="StyleBoldUnderline"/>
        </w:rPr>
        <w:t>will lower prices</w:t>
      </w:r>
      <w:r w:rsidRPr="009F36C6">
        <w:rPr>
          <w:sz w:val="16"/>
        </w:rPr>
        <w:t xml:space="preserve"> and reduce concerns about the security of the gas supply. </w:t>
      </w:r>
      <w:r w:rsidRPr="009F36C6">
        <w:rPr>
          <w:rStyle w:val="StyleBoldUnderline"/>
        </w:rPr>
        <w:t>No longer</w:t>
      </w:r>
      <w:r w:rsidRPr="009F36C6">
        <w:rPr>
          <w:sz w:val="16"/>
        </w:rPr>
        <w:t xml:space="preserve">, it seems, </w:t>
      </w:r>
      <w:r w:rsidRPr="009F36C6">
        <w:rPr>
          <w:rStyle w:val="StyleBoldUnderline"/>
        </w:rPr>
        <w:t xml:space="preserve">will the world be dependent on a few nations—Iran, Qatar, Russia, Saudi Arabia, and Turkmenistan—that control the bulk of conventional natural gas reserves. </w:t>
      </w:r>
      <w:r w:rsidRPr="009F36C6">
        <w:rPr>
          <w:sz w:val="16"/>
        </w:rPr>
        <w:t>Countries that produce natural gas will need to adjust to lower revenues from natural gas exports; for some of them, the adjustment may be quite severe and potentially destabilizing.</w:t>
      </w:r>
      <w:r w:rsidRPr="009F36C6">
        <w:rPr>
          <w:rStyle w:val="StyleBoldUnderline"/>
        </w:rPr>
        <w:t xml:space="preserve"> As gas acts as a substitute for oil, demand for oil will fall, putting downward pressure on oil prices. </w:t>
      </w:r>
      <w:r w:rsidRPr="009F36C6">
        <w:rPr>
          <w:sz w:val="16"/>
        </w:rPr>
        <w:t>This will lessen, but certainly not eliminate, the geopolitical inﬂuence that major oil-exporting countries enjoy today. It is perhaps a permissible exaggeration to claim a natural gas revolution. But like all revolutions, whether and to what extent the beneﬁts are realized will depend on how rapidly the economic and political systems adapt to the change.</w:t>
      </w:r>
    </w:p>
    <w:p w:rsidR="00053578" w:rsidRPr="009F36C6" w:rsidRDefault="00053578" w:rsidP="00053578">
      <w:pPr>
        <w:rPr>
          <w:sz w:val="16"/>
        </w:rPr>
      </w:pPr>
    </w:p>
    <w:p w:rsidR="00053578" w:rsidRPr="009F36C6" w:rsidRDefault="00053578" w:rsidP="00053578">
      <w:pPr>
        <w:pStyle w:val="Heading4"/>
      </w:pPr>
      <w:r w:rsidRPr="009F36C6">
        <w:t>Increasing LNG exports tanks oil prices</w:t>
      </w:r>
    </w:p>
    <w:p w:rsidR="00053578" w:rsidRPr="009F36C6" w:rsidRDefault="00053578" w:rsidP="00053578">
      <w:r w:rsidRPr="009F36C6">
        <w:rPr>
          <w:rStyle w:val="StyleStyleBold12pt"/>
        </w:rPr>
        <w:t>Ratner, Parfomak and Luther 11</w:t>
      </w:r>
      <w:r w:rsidRPr="009F36C6">
        <w:t xml:space="preserve"> — Michael Ratner, Analyst in Energy Policy, Paul W. Parfomak, Specialist in Energy and Infrastructure Policy, and Linda Luther, Analyst in Environmental Policy, 11/4/11, U.S. Natural Gas Exports: New Opportunities, Uncertain Outcomes, CRS Service, </w:t>
      </w:r>
      <w:hyperlink r:id="rId29" w:history="1">
        <w:r w:rsidRPr="009F36C6">
          <w:rPr>
            <w:rStyle w:val="Hyperlink"/>
          </w:rPr>
          <w:t>http://assets.opencrs.com/rpts/R42074_20111104.pdf</w:t>
        </w:r>
      </w:hyperlink>
    </w:p>
    <w:p w:rsidR="00053578" w:rsidRPr="009F36C6" w:rsidRDefault="00053578" w:rsidP="00053578">
      <w:pPr>
        <w:rPr>
          <w:rStyle w:val="StyleBoldUnderline"/>
        </w:rPr>
      </w:pPr>
      <w:r w:rsidRPr="009F36C6">
        <w:rPr>
          <w:sz w:val="16"/>
        </w:rPr>
        <w:t xml:space="preserve">If all the proposed U.S. LNG export projects were operational today, the United States would rank second behind Qatar in global export capacity. However, U.S. LNG exports will face competition in the global LNG market. Global liquefaction capacity is projected to almost double by 2020 (see Figure 7), with many projects much further along than the U.S. projects. 16 LNG trade was up over 20% year-on-year in 2010, accounting for 30% of all natural gas traded internationally. 17 Most LNG sold in the world is under long-term contracts, indexed to oil prices. The long-term contracts are needed to finance the liquefaction facilities, usually the most expensive part of the LNG supply chain, which includes LNG tankers, storage, and LNG import terminals. </w:t>
      </w:r>
      <w:r w:rsidRPr="009F36C6">
        <w:rPr>
          <w:rStyle w:val="StyleBoldUnderline"/>
        </w:rPr>
        <w:t>U.S. natural gas prices are market-based, which should give U.S. LNG export projects an advantage as the differential with oil-indexed priced natural gas can be more than double the U.S. price</w:t>
      </w:r>
      <w:r w:rsidRPr="009F36C6">
        <w:rPr>
          <w:sz w:val="16"/>
        </w:rPr>
        <w:t xml:space="preserve"> (see Figure 2). U</w:t>
      </w:r>
      <w:r w:rsidRPr="009F36C6">
        <w:rPr>
          <w:rStyle w:val="StyleBoldUnderline"/>
        </w:rPr>
        <w:t>.S. LNG exports could add to the pressure for other countries to delink their natural gas exports</w:t>
      </w:r>
      <w:r w:rsidRPr="009F36C6">
        <w:rPr>
          <w:sz w:val="16"/>
        </w:rPr>
        <w:t xml:space="preserve">—either as LNG or by pipeline—from oil-indexed prices. However, U.S. LNG export projects will still need to enter into long-term supply contracts, usually 20 to 30 years, to obtain financing, which may be a difficult hurdle to get over given existing market and financial conditions. </w:t>
      </w:r>
      <w:r w:rsidRPr="009F36C6">
        <w:rPr>
          <w:rStyle w:val="StyleBoldUnderline"/>
        </w:rPr>
        <w:t xml:space="preserve">Providing LNG to countries that use oil for heating or industrial processes could also decrease demand for petroleum products, </w:t>
      </w:r>
      <w:r w:rsidRPr="009F36C6">
        <w:rPr>
          <w:rStyle w:val="Emphasis"/>
        </w:rPr>
        <w:t>putting downward pressure on oil prices</w:t>
      </w:r>
      <w:r w:rsidRPr="009F36C6">
        <w:rPr>
          <w:rStyle w:val="StyleBoldUnderline"/>
        </w:rPr>
        <w:t>.</w:t>
      </w:r>
    </w:p>
    <w:p w:rsidR="00053578" w:rsidRPr="009F36C6" w:rsidRDefault="00053578" w:rsidP="00053578"/>
    <w:p w:rsidR="009E2A87" w:rsidRPr="009F36C6" w:rsidRDefault="009E2A87" w:rsidP="009E2A87">
      <w:pPr>
        <w:pStyle w:val="Heading3"/>
        <w:rPr>
          <w:shd w:val="clear" w:color="auto" w:fill="FFFFFF"/>
        </w:rPr>
      </w:pPr>
      <w:bookmarkStart w:id="21" w:name="_Toc392718257"/>
      <w:r w:rsidRPr="009F36C6">
        <w:rPr>
          <w:shd w:val="clear" w:color="auto" w:fill="FFFFFF"/>
        </w:rPr>
        <w:lastRenderedPageBreak/>
        <w:t>Link – Natural Gas</w:t>
      </w:r>
      <w:bookmarkEnd w:id="21"/>
    </w:p>
    <w:p w:rsidR="009E2A87" w:rsidRPr="009F36C6" w:rsidRDefault="009E2A87" w:rsidP="009E2A87">
      <w:pPr>
        <w:pStyle w:val="Heading4"/>
      </w:pPr>
      <w:r w:rsidRPr="009F36C6">
        <w:t>Saudi Arabia fears a natural gas boom in the US because that threatens its oil exports</w:t>
      </w:r>
    </w:p>
    <w:p w:rsidR="009E2A87" w:rsidRPr="009F36C6" w:rsidRDefault="009E2A87" w:rsidP="009E2A87">
      <w:r w:rsidRPr="009F36C6">
        <w:t xml:space="preserve">Steve </w:t>
      </w:r>
      <w:r w:rsidRPr="009F36C6">
        <w:rPr>
          <w:rStyle w:val="StyleStyleBold12pt"/>
        </w:rPr>
        <w:t>LeVine</w:t>
      </w:r>
      <w:r w:rsidRPr="009F36C6">
        <w:t xml:space="preserve">, Bernard L. Schwartz Fellow at the New America Foundation and is Washington correspondent for </w:t>
      </w:r>
      <w:r w:rsidRPr="009F36C6">
        <w:rPr>
          <w:i/>
        </w:rPr>
        <w:t>Quartz</w:t>
      </w:r>
      <w:r w:rsidRPr="009F36C6">
        <w:t xml:space="preserve">, an experimental startup by The Atlantic Company where he writes about the geopolitics of energy and technology and is an adjunct professor at Georgetown University’s School of Foreign Service where he teaches energy security in the graduate-level Security Studies Program and was a foreign correspondent for WSJ and NYT, </w:t>
      </w:r>
      <w:r w:rsidRPr="009F36C6">
        <w:rPr>
          <w:rStyle w:val="StyleStyleBold12pt"/>
        </w:rPr>
        <w:t>4/24</w:t>
      </w:r>
      <w:r w:rsidRPr="009F36C6">
        <w:t>/12, “A disruption for China, and the rise of small nations” http://oilandglory.foreignpolicy.com/category/wordpress_tag/fracking</w:t>
      </w:r>
    </w:p>
    <w:p w:rsidR="009E2A87" w:rsidRPr="009F36C6" w:rsidRDefault="009E2A87" w:rsidP="009E2A87"/>
    <w:p w:rsidR="009E2A87" w:rsidRPr="009F36C6" w:rsidRDefault="009E2A87" w:rsidP="009E2A87">
      <w:r w:rsidRPr="009F36C6">
        <w:t xml:space="preserve">We already know, for example, that the heft of the U.S. shale gas boom has challenged Russia's natural gas grip on Europe. </w:t>
      </w:r>
      <w:r w:rsidRPr="009F36C6">
        <w:rPr>
          <w:rStyle w:val="StyleBoldUnderline"/>
        </w:rPr>
        <w:t>Saudi Arabia</w:t>
      </w:r>
      <w:r w:rsidRPr="009F36C6">
        <w:t xml:space="preserve"> also fears </w:t>
      </w:r>
      <w:r w:rsidRPr="009F36C6">
        <w:rPr>
          <w:rStyle w:val="StyleBoldUnderline"/>
        </w:rPr>
        <w:t>shale gas, whose abundance could ultimately contribute to the erosion of U.S. oil demand</w:t>
      </w:r>
      <w:r w:rsidRPr="009F36C6">
        <w:t>, as Chris Weafer </w:t>
      </w:r>
      <w:hyperlink r:id="rId30" w:history="1">
        <w:r w:rsidRPr="009F36C6">
          <w:t>said last week</w:t>
        </w:r>
      </w:hyperlink>
      <w:r w:rsidRPr="009F36C6">
        <w:t> on this blog (also see remarks below by oil scholar Philip Verleger.).</w:t>
      </w:r>
    </w:p>
    <w:p w:rsidR="009E2A87" w:rsidRPr="009F36C6" w:rsidRDefault="009E2A87" w:rsidP="009E2A87">
      <w:r w:rsidRPr="009F36C6">
        <w:rPr>
          <w:rStyle w:val="StyleBoldUnderline"/>
        </w:rPr>
        <w:t>Saudi has valid reasons to worry, as it seems almost-certain that the fresh big oil finds on other continents will whittle away at the centrality of the mighty nations of OPEC</w:t>
      </w:r>
      <w:r w:rsidRPr="009F36C6">
        <w:t>, the bain of Western economies for 35 years. OPEC seems far less likely to call the shots in global oil and, according to Citigroup and other analysts, the per-barrel price its members earn could be much-reduced. The wild card will be demand, meaning China's future oil appetite, and the continued progress of energy efficiency.</w:t>
      </w:r>
    </w:p>
    <w:p w:rsidR="00053578" w:rsidRPr="009F36C6" w:rsidRDefault="00053578" w:rsidP="00053578">
      <w:pPr>
        <w:pStyle w:val="Heading3"/>
      </w:pPr>
      <w:bookmarkStart w:id="22" w:name="_Toc392718258"/>
      <w:r w:rsidRPr="009F36C6">
        <w:lastRenderedPageBreak/>
        <w:t>Link – OCS</w:t>
      </w:r>
      <w:bookmarkEnd w:id="22"/>
    </w:p>
    <w:p w:rsidR="00053578" w:rsidRPr="009F36C6" w:rsidRDefault="00053578" w:rsidP="00053578">
      <w:pPr>
        <w:pStyle w:val="Heading4"/>
      </w:pPr>
      <w:r w:rsidRPr="009F36C6">
        <w:t>OCS drilling causes Saudi Arabia to flood the market</w:t>
      </w:r>
    </w:p>
    <w:p w:rsidR="00053578" w:rsidRPr="009F36C6" w:rsidRDefault="00053578" w:rsidP="00053578">
      <w:r w:rsidRPr="009F36C6">
        <w:t xml:space="preserve">Chris </w:t>
      </w:r>
      <w:r w:rsidRPr="009F36C6">
        <w:rPr>
          <w:rStyle w:val="StyleStyleBold12pt"/>
        </w:rPr>
        <w:t>Pirillo</w:t>
      </w:r>
      <w:r w:rsidRPr="009F36C6">
        <w:t>, CEO of a tech startup that spreads technological knowledge throughout the market, 20</w:t>
      </w:r>
      <w:r w:rsidRPr="009F36C6">
        <w:rPr>
          <w:rStyle w:val="StyleStyleBold12pt"/>
        </w:rPr>
        <w:t>09</w:t>
      </w:r>
      <w:r w:rsidRPr="009F36C6">
        <w:t>, “Is Offshore Oil Drilling a Good or Bad Idea?” http://chris.pirillo.com/is-offshore-oil-drilling-a-good-or-bad-idea/</w:t>
      </w:r>
    </w:p>
    <w:p w:rsidR="00053578" w:rsidRPr="009F36C6" w:rsidRDefault="00053578" w:rsidP="00053578"/>
    <w:p w:rsidR="00053578" w:rsidRPr="009F36C6" w:rsidRDefault="00053578" w:rsidP="00053578">
      <w:pPr>
        <w:rPr>
          <w:sz w:val="16"/>
        </w:rPr>
      </w:pPr>
      <w:r w:rsidRPr="009F36C6">
        <w:rPr>
          <w:rStyle w:val="StyleBoldUnderline"/>
        </w:rPr>
        <w:t>In a world where gasoline and natural gas are pretty much essential</w:t>
      </w:r>
      <w:r w:rsidRPr="009F36C6">
        <w:rPr>
          <w:sz w:val="16"/>
        </w:rPr>
        <w:t xml:space="preserve">, would it not be nice to be able to afford them. The country dividing controversy of offshore drilling has become a debating piece once again with the 2008 presidential election season under way. Some say that drilling in the Outer Continental Shelf (OCS) is too dangerous for the environment, and others say that we should drill our way to independence from high priced foreign oil. Foreign oil causes many problems for the United States. There are wars over oil and the price of it, as well as crude oil transport tankers running aground and devastating our coastlines. To stop these terrible things from happening, we must drill off our own coastlines. Environmentalists are convinced that </w:t>
      </w:r>
      <w:r w:rsidRPr="009F36C6">
        <w:rPr>
          <w:rStyle w:val="StyleBoldUnderline"/>
        </w:rPr>
        <w:t>drilling in the OCS would not reduce fuel prices for ten years</w:t>
      </w:r>
      <w:r w:rsidRPr="009F36C6">
        <w:rPr>
          <w:sz w:val="16"/>
        </w:rPr>
        <w:t xml:space="preserve">, and they are probably correct to think that. On the other hand, </w:t>
      </w:r>
      <w:r w:rsidRPr="009F36C6">
        <w:rPr>
          <w:rStyle w:val="StyleBoldUnderline"/>
        </w:rPr>
        <w:t>if the OCS was opened to drilling, Middle Eastern leaders would see this, and immediately reduce the price of a barrel of oil drastically</w:t>
      </w:r>
      <w:r w:rsidRPr="009F36C6">
        <w:rPr>
          <w:sz w:val="16"/>
        </w:rPr>
        <w:t>. This would be the psychological impact that is needed in today’s everyday life in the United States.</w:t>
      </w:r>
    </w:p>
    <w:p w:rsidR="006B40A0" w:rsidRPr="009F36C6" w:rsidRDefault="006B40A0" w:rsidP="00053578">
      <w:pPr>
        <w:rPr>
          <w:sz w:val="16"/>
        </w:rPr>
      </w:pPr>
    </w:p>
    <w:p w:rsidR="006B40A0" w:rsidRPr="009F36C6" w:rsidRDefault="006B40A0" w:rsidP="006B40A0">
      <w:pPr>
        <w:pStyle w:val="Heading4"/>
      </w:pPr>
      <w:r w:rsidRPr="009F36C6">
        <w:t xml:space="preserve">OCS drilling causes </w:t>
      </w:r>
      <w:r w:rsidR="00251EC9" w:rsidRPr="009F36C6">
        <w:t>oil prices to drop</w:t>
      </w:r>
    </w:p>
    <w:p w:rsidR="006B40A0" w:rsidRPr="009F36C6" w:rsidRDefault="006B40A0" w:rsidP="006B40A0">
      <w:pPr>
        <w:rPr>
          <w:rStyle w:val="Hyperlink"/>
        </w:rPr>
      </w:pPr>
      <w:r w:rsidRPr="009E6CE6">
        <w:rPr>
          <w:rStyle w:val="StyleStyleBold12pt"/>
        </w:rPr>
        <w:t>Hastings 12</w:t>
      </w:r>
      <w:r w:rsidRPr="009F36C6">
        <w:t xml:space="preserve"> — Doc Hastings, 7/23/12, Republican representative, chairman of the House Natural Resources Committee “President Obama's offshore drilling plan must be replaced”, </w:t>
      </w:r>
      <w:hyperlink r:id="rId31" w:history="1">
        <w:r w:rsidRPr="009F36C6">
          <w:rPr>
            <w:rStyle w:val="Hyperlink"/>
          </w:rPr>
          <w:t>http://thehill.com/blogs/congress-blog/energy-a-environment/239529-president-obamas-offshore-drilling-plan-must-be-replaced</w:t>
        </w:r>
      </w:hyperlink>
    </w:p>
    <w:p w:rsidR="00251EC9" w:rsidRPr="009F36C6" w:rsidRDefault="00251EC9" w:rsidP="006B40A0"/>
    <w:p w:rsidR="006B40A0" w:rsidRPr="009E6CE6" w:rsidRDefault="006B40A0" w:rsidP="006B40A0">
      <w:pPr>
        <w:rPr>
          <w:sz w:val="14"/>
        </w:rPr>
      </w:pPr>
      <w:r w:rsidRPr="009F36C6">
        <w:rPr>
          <w:rStyle w:val="StyleBoldUnderline"/>
        </w:rPr>
        <w:t>Though</w:t>
      </w:r>
      <w:r w:rsidRPr="009E6CE6">
        <w:rPr>
          <w:sz w:val="14"/>
        </w:rPr>
        <w:t xml:space="preserve"> President </w:t>
      </w:r>
      <w:r w:rsidRPr="009F36C6">
        <w:rPr>
          <w:rStyle w:val="StyleBoldUnderline"/>
        </w:rPr>
        <w:t>Obama uses lofty rhetoric to claim support for</w:t>
      </w:r>
      <w:r w:rsidRPr="009E6CE6">
        <w:rPr>
          <w:sz w:val="14"/>
        </w:rPr>
        <w:t xml:space="preserve"> American oil and </w:t>
      </w:r>
      <w:r w:rsidRPr="009F36C6">
        <w:rPr>
          <w:rStyle w:val="StyleBoldUnderline"/>
        </w:rPr>
        <w:t>natural gas production</w:t>
      </w:r>
      <w:r w:rsidRPr="009E6CE6">
        <w:rPr>
          <w:sz w:val="14"/>
        </w:rPr>
        <w:t xml:space="preserve">, </w:t>
      </w:r>
      <w:r w:rsidRPr="009F36C6">
        <w:rPr>
          <w:rStyle w:val="StyleBoldUnderline"/>
        </w:rPr>
        <w:t>the administration chose</w:t>
      </w:r>
      <w:r w:rsidRPr="009E6CE6">
        <w:rPr>
          <w:sz w:val="14"/>
        </w:rPr>
        <w:t xml:space="preserve"> </w:t>
      </w:r>
      <w:r w:rsidRPr="009F36C6">
        <w:rPr>
          <w:rStyle w:val="StyleBoldUnderline"/>
        </w:rPr>
        <w:t>to bury the announcement of this plan</w:t>
      </w:r>
      <w:r w:rsidRPr="009E6CE6">
        <w:rPr>
          <w:sz w:val="14"/>
        </w:rPr>
        <w:t xml:space="preserve"> under mountains of news coverage. It’s no surprise that during an election year </w:t>
      </w:r>
      <w:r w:rsidRPr="009F36C6">
        <w:rPr>
          <w:rStyle w:val="StyleBoldUnderline"/>
        </w:rPr>
        <w:t>the</w:t>
      </w:r>
      <w:r w:rsidRPr="009E6CE6">
        <w:rPr>
          <w:sz w:val="14"/>
        </w:rPr>
        <w:t xml:space="preserve"> president doesn’t want to hype a </w:t>
      </w:r>
      <w:r w:rsidRPr="009F36C6">
        <w:rPr>
          <w:rStyle w:val="StyleBoldUnderline"/>
        </w:rPr>
        <w:t>plan</w:t>
      </w:r>
      <w:r w:rsidRPr="009E6CE6">
        <w:rPr>
          <w:sz w:val="14"/>
        </w:rPr>
        <w:t xml:space="preserve"> that </w:t>
      </w:r>
      <w:r w:rsidRPr="009F36C6">
        <w:rPr>
          <w:rStyle w:val="StyleBoldUnderline"/>
        </w:rPr>
        <w:t>represents a</w:t>
      </w:r>
      <w:r w:rsidRPr="009E6CE6">
        <w:rPr>
          <w:sz w:val="14"/>
        </w:rPr>
        <w:t xml:space="preserve"> giant </w:t>
      </w:r>
      <w:r w:rsidRPr="009F36C6">
        <w:rPr>
          <w:rStyle w:val="StyleBoldUnderline"/>
        </w:rPr>
        <w:t>step backwards for</w:t>
      </w:r>
      <w:r w:rsidRPr="009E6CE6">
        <w:rPr>
          <w:sz w:val="14"/>
        </w:rPr>
        <w:t xml:space="preserve"> American </w:t>
      </w:r>
      <w:r w:rsidRPr="009F36C6">
        <w:rPr>
          <w:rStyle w:val="Emphasis"/>
        </w:rPr>
        <w:t>energy</w:t>
      </w:r>
      <w:r w:rsidRPr="009F36C6">
        <w:rPr>
          <w:rStyle w:val="StyleBoldUnderline"/>
        </w:rPr>
        <w:t xml:space="preserve"> </w:t>
      </w:r>
      <w:r w:rsidRPr="009F36C6">
        <w:rPr>
          <w:rStyle w:val="Emphasis"/>
        </w:rPr>
        <w:t>production</w:t>
      </w:r>
      <w:r w:rsidRPr="009F36C6">
        <w:rPr>
          <w:rStyle w:val="StyleBoldUnderline"/>
        </w:rPr>
        <w:t xml:space="preserve"> and </w:t>
      </w:r>
      <w:r w:rsidRPr="009F36C6">
        <w:rPr>
          <w:rStyle w:val="Emphasis"/>
        </w:rPr>
        <w:t>keeps 85 percent of our offshore areas off-limits.</w:t>
      </w:r>
      <w:r w:rsidRPr="009E6CE6">
        <w:rPr>
          <w:sz w:val="14"/>
        </w:rPr>
        <w:t xml:space="preserve"> Fortunately, Congress now has the responsibility to act and make clear that </w:t>
      </w:r>
      <w:r w:rsidRPr="009F36C6">
        <w:rPr>
          <w:rStyle w:val="StyleBoldUnderline"/>
        </w:rPr>
        <w:t xml:space="preserve">the president’s plan is </w:t>
      </w:r>
      <w:r w:rsidRPr="009F36C6">
        <w:rPr>
          <w:rStyle w:val="Emphasis"/>
        </w:rPr>
        <w:t>inadequate to meet the U</w:t>
      </w:r>
      <w:r w:rsidRPr="009E6CE6">
        <w:rPr>
          <w:sz w:val="14"/>
        </w:rPr>
        <w:t xml:space="preserve">nited </w:t>
      </w:r>
      <w:r w:rsidRPr="009F36C6">
        <w:rPr>
          <w:rStyle w:val="Emphasis"/>
        </w:rPr>
        <w:t>S</w:t>
      </w:r>
      <w:r w:rsidRPr="009E6CE6">
        <w:rPr>
          <w:sz w:val="14"/>
        </w:rPr>
        <w:t xml:space="preserve">tates’ </w:t>
      </w:r>
      <w:r w:rsidRPr="009F36C6">
        <w:rPr>
          <w:rStyle w:val="Emphasis"/>
        </w:rPr>
        <w:t>energy needs</w:t>
      </w:r>
      <w:r w:rsidRPr="009E6CE6">
        <w:rPr>
          <w:sz w:val="14"/>
        </w:rPr>
        <w:t xml:space="preserve">. Under current law, the president must submit the five-year plan to Congress for a mandatory 60-day review before it goes into effect. While in the past, this 60-day review has been treated as just a formality, it is an opportunity to reject the president’s plan and offer a better alternative for job creation and energy production. H.R. 6082, the Congressional Replacement of President Obama’s Energy-Restricting and Job-Limiting Offshore Drilling Plan, would replace President Obama’s plan with an environmentally responsible, robust plan that supports new offshore drilling. This plan passed out of the House Natural Resources Committee with bipartisan support and will be considered by the full House this week. It sets up a clear choice between the president’s drill-nowhere-new plan and the Congressional replacement plan to responsibly expand offshore American energy production. President </w:t>
      </w:r>
      <w:r w:rsidRPr="009F36C6">
        <w:rPr>
          <w:rStyle w:val="StyleBoldUnderline"/>
        </w:rPr>
        <w:t>Obama’s plan doesn’t open one new area for</w:t>
      </w:r>
      <w:r w:rsidRPr="009E6CE6">
        <w:rPr>
          <w:sz w:val="14"/>
        </w:rPr>
        <w:t xml:space="preserve"> leasing and </w:t>
      </w:r>
      <w:r w:rsidRPr="009F36C6">
        <w:rPr>
          <w:rStyle w:val="Emphasis"/>
        </w:rPr>
        <w:t>energy production</w:t>
      </w:r>
      <w:r w:rsidRPr="009E6CE6">
        <w:rPr>
          <w:sz w:val="14"/>
        </w:rPr>
        <w:t xml:space="preserve">. </w:t>
      </w:r>
      <w:r w:rsidRPr="009F36C6">
        <w:rPr>
          <w:rStyle w:val="StyleBoldUnderline"/>
        </w:rPr>
        <w:t>The Atlantic Coast, the Pacific Coast</w:t>
      </w:r>
      <w:r w:rsidRPr="009E6CE6">
        <w:rPr>
          <w:sz w:val="14"/>
        </w:rPr>
        <w:t xml:space="preserve"> </w:t>
      </w:r>
      <w:r w:rsidRPr="009F36C6">
        <w:rPr>
          <w:rStyle w:val="StyleBoldUnderline"/>
        </w:rPr>
        <w:t xml:space="preserve">and most of the water off Alaska </w:t>
      </w:r>
      <w:r w:rsidRPr="009F36C6">
        <w:rPr>
          <w:rStyle w:val="Emphasis"/>
        </w:rPr>
        <w:t>are all</w:t>
      </w:r>
      <w:r w:rsidRPr="009F36C6">
        <w:rPr>
          <w:rStyle w:val="StyleBoldUnderline"/>
        </w:rPr>
        <w:t xml:space="preserve"> placed </w:t>
      </w:r>
      <w:r w:rsidRPr="009F36C6">
        <w:rPr>
          <w:rStyle w:val="Emphasis"/>
        </w:rPr>
        <w:t>off-limits</w:t>
      </w:r>
      <w:r w:rsidRPr="009E6CE6">
        <w:rPr>
          <w:sz w:val="14"/>
        </w:rPr>
        <w:t xml:space="preserve">. This is especially frustrating for </w:t>
      </w:r>
      <w:r w:rsidRPr="009E6CE6">
        <w:rPr>
          <w:sz w:val="12"/>
          <w:szCs w:val="12"/>
        </w:rPr>
        <w:t xml:space="preserve">Virginians who had a lease sale scheduled for 2011, only to have it canceled by President Obama. The president added further insult to injury by not including the Virginia lease sale in his final plan, meaning the earliest it could happen is late 2017. The president’s plan only offers 15 lease sales limited to the Gulf of Mexico and, very late in the plan, small parts of Alaska. It doesn’t open one new area for leasing and energy production. According to the non-partisan Congressional Research Service, President Obama’s 15 lease sales represent the lowest number ever included in an offshore leasing plan. President Obama rates worse than even Jimmy Carter. Thanks to President Obama, it’s as if the bipartisan steps to lift the drilling moratoria in 2008 never happened. Crippling $4 gasoline prices sparked Americans’ outrage and pressured the Democrat-controlled Congress to allow legislation to pass opening up new offshore areas to drilling. Unfortunately, four years later, American families and small businesses are experiencing the pain of higher gasoline prices and yet no progress has been made to expand production of our offshore resources. The Congressional moratorium on drilling has simply been replaced by the “Obama moratorium” on drilling. Gasoline prices were $1.89 when President Obama took office, and prices today are nearly double. Americans will continue to face volatile price spikes as long as we continue to keep the United States’ energy resources under lock-and-key. In stark contrast to the president, </w:t>
      </w:r>
      <w:r w:rsidRPr="009E6CE6">
        <w:rPr>
          <w:rStyle w:val="StyleBoldUnderline"/>
          <w:sz w:val="12"/>
          <w:szCs w:val="12"/>
        </w:rPr>
        <w:t>t</w:t>
      </w:r>
      <w:r w:rsidRPr="009F36C6">
        <w:rPr>
          <w:rStyle w:val="StyleBoldUnderline"/>
        </w:rPr>
        <w:t>he Congressional replacement</w:t>
      </w:r>
      <w:r w:rsidRPr="009E6CE6">
        <w:rPr>
          <w:sz w:val="14"/>
        </w:rPr>
        <w:t xml:space="preserve"> plan includes 29 lease sales and opens new areas previously under moratoria. </w:t>
      </w:r>
      <w:r w:rsidRPr="009F36C6">
        <w:rPr>
          <w:rStyle w:val="StyleBoldUnderline"/>
        </w:rPr>
        <w:t>It’s a targeted effort towards those areas where we know we have the most oil and natural gas</w:t>
      </w:r>
      <w:r w:rsidRPr="009E6CE6">
        <w:rPr>
          <w:sz w:val="14"/>
        </w:rPr>
        <w:t xml:space="preserve"> resources – like the mid-Atlantic, the Southern California Coast and Alaska. </w:t>
      </w:r>
      <w:r w:rsidRPr="009F36C6">
        <w:rPr>
          <w:rStyle w:val="StyleBoldUnderline"/>
        </w:rPr>
        <w:t>This is a</w:t>
      </w:r>
      <w:r w:rsidRPr="009E6CE6">
        <w:rPr>
          <w:sz w:val="14"/>
        </w:rPr>
        <w:t xml:space="preserve"> drill smart </w:t>
      </w:r>
      <w:r w:rsidRPr="009F36C6">
        <w:rPr>
          <w:rStyle w:val="StyleBoldUnderline"/>
        </w:rPr>
        <w:t>plan that would create thousands of new</w:t>
      </w:r>
      <w:r w:rsidRPr="009E6CE6">
        <w:rPr>
          <w:sz w:val="14"/>
        </w:rPr>
        <w:t xml:space="preserve"> American </w:t>
      </w:r>
      <w:r w:rsidRPr="009F36C6">
        <w:rPr>
          <w:rStyle w:val="StyleBoldUnderline"/>
        </w:rPr>
        <w:t>jobs, help lower prices</w:t>
      </w:r>
      <w:r w:rsidRPr="009E6CE6">
        <w:rPr>
          <w:sz w:val="14"/>
        </w:rPr>
        <w:t xml:space="preserve"> at the pump </w:t>
      </w:r>
      <w:r w:rsidRPr="009F36C6">
        <w:rPr>
          <w:rStyle w:val="StyleBoldUnderline"/>
        </w:rPr>
        <w:t xml:space="preserve">and strengthen our national and economic security. </w:t>
      </w:r>
      <w:r w:rsidRPr="009E6CE6">
        <w:rPr>
          <w:sz w:val="14"/>
        </w:rPr>
        <w:t xml:space="preserve">Congress has a choice – to either support the president’s plan that re-imposes the drilling moratorium and places the vast majority of offshore areas off-limits, or support using American energy to create American jobs and strengthen America’s economy. </w:t>
      </w:r>
    </w:p>
    <w:p w:rsidR="006B40A0" w:rsidRPr="009F36C6" w:rsidRDefault="006B40A0" w:rsidP="00053578">
      <w:pPr>
        <w:rPr>
          <w:sz w:val="16"/>
        </w:rPr>
      </w:pPr>
    </w:p>
    <w:p w:rsidR="009E2A87" w:rsidRPr="009F36C6" w:rsidRDefault="009E2A87" w:rsidP="009E2A87">
      <w:pPr>
        <w:pStyle w:val="Heading3"/>
      </w:pPr>
      <w:bookmarkStart w:id="23" w:name="_Toc392718259"/>
      <w:r w:rsidRPr="009F36C6">
        <w:lastRenderedPageBreak/>
        <w:t>Link – Oil Drilling</w:t>
      </w:r>
      <w:bookmarkEnd w:id="23"/>
    </w:p>
    <w:p w:rsidR="009E2A87" w:rsidRPr="009F36C6" w:rsidRDefault="009E2A87" w:rsidP="009E2A87">
      <w:pPr>
        <w:pStyle w:val="Heading4"/>
      </w:pPr>
      <w:r w:rsidRPr="009F36C6">
        <w:t>Saudi Arabia will flood the market in response to US oil production</w:t>
      </w:r>
    </w:p>
    <w:p w:rsidR="009E2A87" w:rsidRPr="009F36C6" w:rsidRDefault="009E2A87" w:rsidP="009E2A87">
      <w:r w:rsidRPr="009F36C6">
        <w:t xml:space="preserve">Ryan </w:t>
      </w:r>
      <w:r w:rsidRPr="009F36C6">
        <w:rPr>
          <w:rStyle w:val="StyleStyleBold12pt"/>
        </w:rPr>
        <w:t>Stelzer</w:t>
      </w:r>
      <w:r w:rsidRPr="009F36C6">
        <w:t xml:space="preserve">, </w:t>
      </w:r>
      <w:r w:rsidRPr="009F36C6">
        <w:rPr>
          <w:rStyle w:val="StyleStyleBold12pt"/>
        </w:rPr>
        <w:t>6/23</w:t>
      </w:r>
      <w:r w:rsidRPr="009F36C6">
        <w:t xml:space="preserve">/12, “A Rapidly Changing Energy World?” The Weekly Standard, </w:t>
      </w:r>
      <w:hyperlink r:id="rId32" w:history="1">
        <w:r w:rsidRPr="009F36C6">
          <w:t>http://www.weeklystandard.com/print/blogs/rapidly-changing-energy-world_647755.html</w:t>
        </w:r>
      </w:hyperlink>
    </w:p>
    <w:p w:rsidR="009E2A87" w:rsidRPr="009F36C6" w:rsidRDefault="009E2A87" w:rsidP="009E2A87">
      <w:pPr>
        <w:rPr>
          <w:u w:val="single"/>
        </w:rPr>
      </w:pPr>
    </w:p>
    <w:p w:rsidR="009E2A87" w:rsidRPr="009F36C6" w:rsidRDefault="009E2A87" w:rsidP="009E2A87">
      <w:pPr>
        <w:rPr>
          <w:sz w:val="14"/>
        </w:rPr>
      </w:pPr>
      <w:r w:rsidRPr="009F36C6">
        <w:rPr>
          <w:u w:val="single"/>
        </w:rPr>
        <w:t>OPEC’s hawks</w:t>
      </w:r>
      <w:r w:rsidRPr="009F36C6">
        <w:rPr>
          <w:sz w:val="14"/>
        </w:rPr>
        <w:t>—Venezuela, Iran and Nigeria among them—</w:t>
      </w:r>
      <w:r w:rsidRPr="009F36C6">
        <w:rPr>
          <w:u w:val="single"/>
        </w:rPr>
        <w:t>want Saudi Arabia to rein in output</w:t>
      </w:r>
      <w:r w:rsidRPr="009F36C6">
        <w:rPr>
          <w:sz w:val="14"/>
        </w:rPr>
        <w:t>. The</w:t>
      </w:r>
      <w:r w:rsidRPr="009F36C6">
        <w:rPr>
          <w:u w:val="single"/>
        </w:rPr>
        <w:t>y need much more than $80 to cover their budget</w:t>
      </w:r>
      <w:r w:rsidRPr="009F36C6">
        <w:rPr>
          <w:sz w:val="14"/>
        </w:rPr>
        <w:t xml:space="preserve">s, while non-member, fellow-traveller Russia needs closer to $90 to avoid a problem for its rouble. The </w:t>
      </w:r>
      <w:r w:rsidRPr="009F36C6">
        <w:rPr>
          <w:u w:val="single"/>
        </w:rPr>
        <w:t>Saudis feel they can finance their welfare state</w:t>
      </w:r>
      <w:r w:rsidRPr="009F36C6">
        <w:rPr>
          <w:sz w:val="14"/>
        </w:rPr>
        <w:t xml:space="preserve">, their prince’s live styles and their clerics’ call for funds to spread their misogynistic anti-Semitic version of Islam around the world </w:t>
      </w:r>
      <w:r w:rsidRPr="009F36C6">
        <w:rPr>
          <w:u w:val="single"/>
        </w:rPr>
        <w:t>with $80 oil</w:t>
      </w:r>
      <w:r w:rsidRPr="009F36C6">
        <w:rPr>
          <w:sz w:val="14"/>
        </w:rPr>
        <w:t>. S</w:t>
      </w:r>
      <w:r w:rsidRPr="009F36C6">
        <w:rPr>
          <w:u w:val="single"/>
        </w:rPr>
        <w:t>o that’s the new floor -- unless the Saudis decide U.S. production is becoming so great a threat that they cut prices to levels higher-cost American</w:t>
      </w:r>
      <w:r w:rsidRPr="009F36C6">
        <w:rPr>
          <w:sz w:val="14"/>
        </w:rPr>
        <w:t xml:space="preserve"> </w:t>
      </w:r>
      <w:r w:rsidRPr="009F36C6">
        <w:rPr>
          <w:u w:val="single"/>
        </w:rPr>
        <w:t>producers cannot meet</w:t>
      </w:r>
      <w:r w:rsidRPr="009F36C6">
        <w:rPr>
          <w:sz w:val="14"/>
        </w:rPr>
        <w:t xml:space="preserve">, </w:t>
      </w:r>
      <w:r w:rsidRPr="009F36C6">
        <w:rPr>
          <w:u w:val="single"/>
        </w:rPr>
        <w:t>a real threat</w:t>
      </w:r>
      <w:r w:rsidRPr="009F36C6">
        <w:rPr>
          <w:sz w:val="14"/>
        </w:rPr>
        <w:t xml:space="preserve"> of which operators in the U.S. are well aware. Bill Maloney, who heads the vigorous North American development operation of Statoil, the Norwegian state oil company, told the Financial Times, “If</w:t>
      </w:r>
      <w:r w:rsidRPr="009F36C6">
        <w:rPr>
          <w:u w:val="single"/>
        </w:rPr>
        <w:t xml:space="preserve"> it’s [a price drop] a flash event, the industry could withstand that. If it’s for an extended time, that is when you begin to think: ‘my gosh, what are we going to do here</w:t>
      </w:r>
      <w:r w:rsidRPr="009F36C6">
        <w:rPr>
          <w:sz w:val="14"/>
        </w:rPr>
        <w:t>?’”</w:t>
      </w:r>
    </w:p>
    <w:p w:rsidR="009E2A87" w:rsidRPr="009F36C6" w:rsidRDefault="009E2A87" w:rsidP="009E2A87">
      <w:pPr>
        <w:rPr>
          <w:rStyle w:val="StyleBoldUnderline"/>
          <w:sz w:val="14"/>
        </w:rPr>
      </w:pPr>
    </w:p>
    <w:p w:rsidR="009E2A87" w:rsidRPr="009F36C6" w:rsidRDefault="009E2A87" w:rsidP="00CB02FC">
      <w:pPr>
        <w:pStyle w:val="Heading4"/>
      </w:pPr>
      <w:r w:rsidRPr="009F36C6">
        <w:t>US production will encourage Saudi</w:t>
      </w:r>
      <w:r w:rsidRPr="009F36C6">
        <w:rPr>
          <w:rStyle w:val="StyleBoldUnderline"/>
        </w:rPr>
        <w:t xml:space="preserve"> </w:t>
      </w:r>
      <w:r w:rsidRPr="009F36C6">
        <w:t>Arabia to flood the oil market</w:t>
      </w:r>
    </w:p>
    <w:p w:rsidR="009E2A87" w:rsidRPr="009F36C6" w:rsidRDefault="009E2A87" w:rsidP="009E2A87">
      <w:r w:rsidRPr="009F36C6">
        <w:rPr>
          <w:rStyle w:val="StyleStyleBold12pt"/>
        </w:rPr>
        <w:t>Washington Post</w:t>
      </w:r>
      <w:r w:rsidRPr="009F36C6">
        <w:t xml:space="preserve">, </w:t>
      </w:r>
      <w:r w:rsidRPr="009F36C6">
        <w:rPr>
          <w:rStyle w:val="StyleStyleBold12pt"/>
        </w:rPr>
        <w:t>6/13</w:t>
      </w:r>
      <w:r w:rsidRPr="009F36C6">
        <w:t xml:space="preserve">/12, “OPEC is worried about cheaper oil. Why isn’t Saudi Arabia?” Washington Post, </w:t>
      </w:r>
      <w:hyperlink r:id="rId33" w:history="1">
        <w:r w:rsidRPr="009F36C6">
          <w:t>http://www.washingtonpost.com/blogs/ezra-klein/post/opec-is-worried-about-cheap-oil-why-isnt-saudi-arabia/2012/06/13/gJQA7F3ZaV_blog.html</w:t>
        </w:r>
      </w:hyperlink>
    </w:p>
    <w:p w:rsidR="009E2A87" w:rsidRPr="009F36C6" w:rsidRDefault="009E2A87" w:rsidP="009E2A87"/>
    <w:p w:rsidR="009E2A87" w:rsidRPr="009F36C6" w:rsidRDefault="009E2A87" w:rsidP="009E2A87">
      <w:pPr>
        <w:rPr>
          <w:rStyle w:val="StyleBoldUnderline"/>
          <w:sz w:val="14"/>
        </w:rPr>
      </w:pPr>
      <w:r w:rsidRPr="009F36C6">
        <w:rPr>
          <w:sz w:val="14"/>
        </w:rPr>
        <w:t xml:space="preserve"> Third, Verleger says, </w:t>
      </w:r>
      <w:r w:rsidRPr="009F36C6">
        <w:rPr>
          <w:u w:val="single"/>
        </w:rPr>
        <w:t>the</w:t>
      </w:r>
      <w:r w:rsidRPr="009F36C6">
        <w:rPr>
          <w:sz w:val="14"/>
        </w:rPr>
        <w:t xml:space="preserve"> </w:t>
      </w:r>
      <w:r w:rsidRPr="009F36C6">
        <w:rPr>
          <w:u w:val="single"/>
        </w:rPr>
        <w:t>Saudis</w:t>
      </w:r>
      <w:r w:rsidRPr="009F36C6">
        <w:rPr>
          <w:sz w:val="14"/>
        </w:rPr>
        <w:t xml:space="preserve"> </w:t>
      </w:r>
      <w:r w:rsidRPr="009F36C6">
        <w:rPr>
          <w:u w:val="single"/>
        </w:rPr>
        <w:t>are casting</w:t>
      </w:r>
      <w:r w:rsidRPr="009F36C6">
        <w:rPr>
          <w:sz w:val="14"/>
        </w:rPr>
        <w:t xml:space="preserve"> </w:t>
      </w:r>
      <w:r w:rsidRPr="009F36C6">
        <w:rPr>
          <w:u w:val="single"/>
        </w:rPr>
        <w:t>a</w:t>
      </w:r>
      <w:r w:rsidRPr="009F36C6">
        <w:rPr>
          <w:sz w:val="14"/>
        </w:rPr>
        <w:t xml:space="preserve"> </w:t>
      </w:r>
      <w:r w:rsidRPr="009F36C6">
        <w:rPr>
          <w:u w:val="single"/>
        </w:rPr>
        <w:t xml:space="preserve">wary eye on </w:t>
      </w:r>
      <w:r w:rsidRPr="009F36C6">
        <w:rPr>
          <w:sz w:val="14"/>
        </w:rPr>
        <w:t xml:space="preserve">the nascent </w:t>
      </w:r>
      <w:r w:rsidRPr="009F36C6">
        <w:rPr>
          <w:u w:val="single"/>
        </w:rPr>
        <w:t>shale-drilling</w:t>
      </w:r>
      <w:r w:rsidRPr="009F36C6">
        <w:rPr>
          <w:sz w:val="14"/>
        </w:rPr>
        <w:t xml:space="preserve"> </w:t>
      </w:r>
      <w:r w:rsidRPr="009F36C6">
        <w:rPr>
          <w:u w:val="single"/>
        </w:rPr>
        <w:t>boom</w:t>
      </w:r>
      <w:r w:rsidRPr="009F36C6">
        <w:rPr>
          <w:sz w:val="14"/>
        </w:rPr>
        <w:t xml:space="preserve"> </w:t>
      </w:r>
      <w:r w:rsidRPr="009F36C6">
        <w:rPr>
          <w:u w:val="single"/>
        </w:rPr>
        <w:t>in the United State</w:t>
      </w:r>
      <w:r w:rsidRPr="009F36C6">
        <w:rPr>
          <w:sz w:val="14"/>
        </w:rPr>
        <w:t xml:space="preserve"> and Canada. “Some of those [</w:t>
      </w:r>
      <w:r w:rsidRPr="009F36C6">
        <w:rPr>
          <w:u w:val="single"/>
        </w:rPr>
        <w:t>North American] producers are very sensitive to the price of oil,”</w:t>
      </w:r>
      <w:r w:rsidRPr="009F36C6">
        <w:rPr>
          <w:sz w:val="14"/>
        </w:rPr>
        <w:t xml:space="preserve"> he says, “so </w:t>
      </w:r>
      <w:r w:rsidRPr="009F36C6">
        <w:rPr>
          <w:u w:val="single"/>
        </w:rPr>
        <w:t>if</w:t>
      </w:r>
      <w:r w:rsidRPr="009F36C6">
        <w:rPr>
          <w:sz w:val="14"/>
        </w:rPr>
        <w:t xml:space="preserve"> the </w:t>
      </w:r>
      <w:r w:rsidRPr="009F36C6">
        <w:rPr>
          <w:u w:val="single"/>
        </w:rPr>
        <w:t>Saudis let oil prices keep falling</w:t>
      </w:r>
      <w:r w:rsidRPr="009F36C6">
        <w:rPr>
          <w:sz w:val="14"/>
        </w:rPr>
        <w:t xml:space="preserve">, </w:t>
      </w:r>
      <w:r w:rsidRPr="009F36C6">
        <w:rPr>
          <w:u w:val="single"/>
        </w:rPr>
        <w:t>that will slow production</w:t>
      </w:r>
      <w:r w:rsidRPr="009F36C6">
        <w:rPr>
          <w:sz w:val="14"/>
        </w:rPr>
        <w:t xml:space="preserve">.” </w:t>
      </w:r>
      <w:r w:rsidRPr="009F36C6">
        <w:rPr>
          <w:u w:val="single"/>
        </w:rPr>
        <w:t>Saudi Arabia is none too keen on other countries developing their own sources of oil</w:t>
      </w:r>
      <w:r w:rsidRPr="009F36C6">
        <w:rPr>
          <w:sz w:val="14"/>
        </w:rPr>
        <w:t xml:space="preserve"> anytime soon.</w:t>
      </w:r>
    </w:p>
    <w:p w:rsidR="009E2A87" w:rsidRPr="009F36C6" w:rsidRDefault="009E2A87" w:rsidP="009E2A87">
      <w:pPr>
        <w:rPr>
          <w:rStyle w:val="StyleBoldUnderline"/>
          <w:sz w:val="14"/>
        </w:rPr>
      </w:pPr>
    </w:p>
    <w:p w:rsidR="009E2A87" w:rsidRPr="009F36C6" w:rsidRDefault="009E2A87" w:rsidP="009E2A87">
      <w:pPr>
        <w:pStyle w:val="Heading4"/>
      </w:pPr>
      <w:r w:rsidRPr="009F36C6">
        <w:t>Saudis will bring down oil prices to make other energy sources less economical</w:t>
      </w:r>
    </w:p>
    <w:p w:rsidR="009E2A87" w:rsidRPr="009F36C6" w:rsidRDefault="009E2A87" w:rsidP="009E2A87">
      <w:r w:rsidRPr="009F36C6">
        <w:t xml:space="preserve">Steve </w:t>
      </w:r>
      <w:r w:rsidRPr="009F36C6">
        <w:rPr>
          <w:rStyle w:val="StyleStyleBold12pt"/>
        </w:rPr>
        <w:t>LeVine</w:t>
      </w:r>
      <w:r w:rsidRPr="009F36C6">
        <w:t xml:space="preserve">, Bernard L. Schwartz Fellow at the New America Foundation and is Washington correspondent for Quartz, an experimental startup by The Atlantic Company where he writes about the geopolitics of energy and technology and is an adjunct professor at Georgetown University’s School of Foreign Service where he teaches energy security in the graduate-level Security Studies Program and was a foreign correspondent for WSJ and NYT, </w:t>
      </w:r>
      <w:r w:rsidRPr="009F36C6">
        <w:rPr>
          <w:rStyle w:val="StyleStyleBold12pt"/>
        </w:rPr>
        <w:t>6/19</w:t>
      </w:r>
      <w:r w:rsidRPr="009F36C6">
        <w:t xml:space="preserve">/12, “The Coming Oil Crash” Foreign Policy, </w:t>
      </w:r>
      <w:hyperlink r:id="rId34" w:history="1">
        <w:r w:rsidRPr="009F36C6">
          <w:t>http://www.foreignpolicy.com/articles/2012/06/19/the_coming_oil_crash</w:t>
        </w:r>
      </w:hyperlink>
      <w:r w:rsidRPr="009F36C6">
        <w:t xml:space="preserve"> </w:t>
      </w:r>
    </w:p>
    <w:p w:rsidR="009E2A87" w:rsidRPr="009F36C6" w:rsidRDefault="009E2A87" w:rsidP="009E2A87">
      <w:pPr>
        <w:rPr>
          <w:sz w:val="14"/>
        </w:rPr>
      </w:pPr>
    </w:p>
    <w:p w:rsidR="009E2A87" w:rsidRPr="009F36C6" w:rsidRDefault="009E2A87" w:rsidP="009E2A87">
      <w:pPr>
        <w:rPr>
          <w:rStyle w:val="StyleBoldUnderline"/>
          <w:sz w:val="14"/>
        </w:rPr>
      </w:pPr>
      <w:r w:rsidRPr="009F36C6">
        <w:rPr>
          <w:sz w:val="14"/>
        </w:rPr>
        <w:t xml:space="preserve"> In an email exchange, Verleger pointed me to an interview he did a few days ago with Kate Mackenzie at the Financial Times. First, he explains, </w:t>
      </w:r>
      <w:r w:rsidRPr="009F36C6">
        <w:rPr>
          <w:u w:val="single"/>
        </w:rPr>
        <w:t>the Saudis are out for blood w</w:t>
      </w:r>
      <w:r w:rsidRPr="009F36C6">
        <w:rPr>
          <w:sz w:val="14"/>
        </w:rPr>
        <w:t xml:space="preserve">hen it comes to fellow petro-states Russia and Iran, the former for failing to help calm the fury in Syria, and the latter for refusing to go to heel and give up its nuclear ambitions; in both cases, </w:t>
      </w:r>
      <w:r w:rsidRPr="009F36C6">
        <w:rPr>
          <w:u w:val="single"/>
        </w:rPr>
        <w:t>the Saudis think lower prices will produce a more reasonable attitud</w:t>
      </w:r>
      <w:r w:rsidRPr="009F36C6">
        <w:rPr>
          <w:sz w:val="14"/>
        </w:rPr>
        <w:t xml:space="preserve">e. In addition, </w:t>
      </w:r>
      <w:r w:rsidRPr="009F36C6">
        <w:rPr>
          <w:u w:val="single"/>
        </w:rPr>
        <w:t>Saudi Arabia is terrified of a current U.S. boom in shale oil</w:t>
      </w:r>
      <w:r w:rsidRPr="009F36C6">
        <w:rPr>
          <w:sz w:val="14"/>
        </w:rPr>
        <w:t xml:space="preserve">; </w:t>
      </w:r>
      <w:r w:rsidRPr="009F36C6">
        <w:rPr>
          <w:u w:val="single"/>
        </w:rPr>
        <w:t>it is hoping that lower prices will render much of the drilling in North Dakota's Bakken Shale and Canada's oil sands uneconomica</w:t>
      </w:r>
      <w:r w:rsidRPr="009F36C6">
        <w:rPr>
          <w:sz w:val="14"/>
        </w:rPr>
        <w:t>l. Finally, the Saudis are well aware that low oil prices helped to turn around the global economic downturn in 1998 and 1999, and they hope to help accomplish the same now</w:t>
      </w:r>
      <w:r w:rsidRPr="009F36C6">
        <w:rPr>
          <w:u w:val="single"/>
        </w:rPr>
        <w:t>,</w:t>
      </w:r>
      <w:r w:rsidRPr="009F36C6">
        <w:rPr>
          <w:sz w:val="14"/>
        </w:rPr>
        <w:t xml:space="preserve"> and perhaps win new affection from the world's leading economies.</w:t>
      </w:r>
    </w:p>
    <w:p w:rsidR="009E2A87" w:rsidRPr="009F36C6" w:rsidRDefault="009E2A87" w:rsidP="009E2A87"/>
    <w:p w:rsidR="00053578" w:rsidRPr="009F36C6" w:rsidRDefault="00053578" w:rsidP="009E2A87">
      <w:pPr>
        <w:pStyle w:val="Heading3"/>
      </w:pPr>
      <w:bookmarkStart w:id="24" w:name="_Toc392718260"/>
      <w:r w:rsidRPr="009F36C6">
        <w:lastRenderedPageBreak/>
        <w:t>Link – Renewables</w:t>
      </w:r>
      <w:bookmarkEnd w:id="24"/>
      <w:r w:rsidRPr="009F36C6">
        <w:t xml:space="preserve"> </w:t>
      </w:r>
    </w:p>
    <w:p w:rsidR="00053578" w:rsidRPr="009F36C6" w:rsidRDefault="00053578" w:rsidP="00053578">
      <w:pPr>
        <w:pStyle w:val="Heading4"/>
      </w:pPr>
      <w:r w:rsidRPr="009F36C6">
        <w:t xml:space="preserve">US investments in alternative energy cause speculators to value oil lower—sharply tanks prices globally immediately </w:t>
      </w:r>
    </w:p>
    <w:p w:rsidR="00053578" w:rsidRPr="009F36C6" w:rsidRDefault="00053578" w:rsidP="00053578">
      <w:bookmarkStart w:id="25" w:name="_Toc208595172"/>
      <w:r w:rsidRPr="009F36C6">
        <w:rPr>
          <w:rStyle w:val="Heading4Char"/>
          <w:rFonts w:cs="Times New Roman"/>
        </w:rPr>
        <w:t>Yetiv and Feld 7</w:t>
      </w:r>
      <w:r w:rsidRPr="009F36C6">
        <w:t xml:space="preserve"> — Steve and Lowell, Professor of political science at Old Dominion University and senior international oil markets analyst at the U.S. Energy Information Administration until March 2006, “America's Oil Market Power: The Unused Weapon Against Iran,” World Policy Journal, p. proquest</w:t>
      </w:r>
      <w:bookmarkEnd w:id="25"/>
    </w:p>
    <w:p w:rsidR="00053578" w:rsidRPr="009F36C6" w:rsidRDefault="00053578" w:rsidP="00053578">
      <w:pPr>
        <w:rPr>
          <w:sz w:val="16"/>
        </w:rPr>
      </w:pPr>
      <w:r w:rsidRPr="009F36C6">
        <w:rPr>
          <w:sz w:val="16"/>
        </w:rPr>
        <w:t>As is typical of world oil markets, this situation soon changed. Low oil prices and resurgent economic growth spurred rapid oil demand growth in Asia and elsewhere. But supply couldn't keep up with demand</w:t>
      </w:r>
      <w:r w:rsidRPr="009F36C6">
        <w:t xml:space="preserve">. </w:t>
      </w:r>
      <w:r w:rsidRPr="009F36C6">
        <w:rPr>
          <w:rStyle w:val="StyleBoldUnderline"/>
        </w:rPr>
        <w:t>Oil companies' under-investment in world capacity and a series of oil crises in Venezuela, Nigeria, and Iraq led to a reversal of the spare capacity situation by 2003. Predictably, oil prices rose sharply</w:t>
      </w:r>
      <w:r w:rsidRPr="009F36C6">
        <w:t xml:space="preserve">, </w:t>
      </w:r>
      <w:r w:rsidRPr="009F36C6">
        <w:rPr>
          <w:sz w:val="16"/>
        </w:rPr>
        <w:t>approaching $40 per barrel by the end of 2004, $60 per barrel by late 2005-when spare capacity bottomed out at 1-1.5 MMBD, the lowest it had ever been relative to total world oil supply-and close to $80 per barrel by the fall of 2007</w:t>
      </w:r>
      <w:r w:rsidRPr="009F36C6">
        <w:t xml:space="preserve">. </w:t>
      </w:r>
      <w:r w:rsidRPr="009F36C6">
        <w:rPr>
          <w:rStyle w:val="StyleBoldUnderline"/>
        </w:rPr>
        <w:t>If oil prices rise when spare capacity falls, what about the opposite? In fact, history shows that when spare capacity increases, as it did in the mid-1980s and in the late 1990s, oil prices fall</w:t>
      </w:r>
      <w:r w:rsidRPr="009F36C6">
        <w:t xml:space="preserve">. </w:t>
      </w:r>
      <w:r w:rsidRPr="009F36C6">
        <w:rPr>
          <w:sz w:val="16"/>
        </w:rPr>
        <w:t>When spare capacity spikes, oil prices can even collapse, as occurred after-appropriately enough-the revolution in Iran during 1978 and 1979. The oil price collapse of 1985-86 resulted from the major oil price shock of the late 1970s, combined with a severe recession in the early 1980s. This concurrence slashed U.S. oil consumption by 3.6 mmbd in just five years, from 18.8 MMBD in 1978 to 15.2 mmbd in 1983. As a result, world spare oil production capacity surged, eventually leading to the collapse in oil prices-from nearly $40 per barrel in 1980 to just $10 per barrel by early 1986. Today,</w:t>
      </w:r>
      <w:r w:rsidRPr="009F36C6">
        <w:t xml:space="preserve"> </w:t>
      </w:r>
      <w:r w:rsidRPr="009F36C6">
        <w:rPr>
          <w:rStyle w:val="StyleBoldUnderline"/>
        </w:rPr>
        <w:t>there is strong reason to believe that an increase in world spare oil production capacity would cause oil prices to decline once again</w:t>
      </w:r>
      <w:r w:rsidRPr="009F36C6">
        <w:t xml:space="preserve"> </w:t>
      </w:r>
      <w:r w:rsidRPr="009F36C6">
        <w:rPr>
          <w:sz w:val="16"/>
        </w:rPr>
        <w:t>(if not to the same dramatic degree).</w:t>
      </w:r>
      <w:r w:rsidRPr="009F36C6">
        <w:t xml:space="preserve"> </w:t>
      </w:r>
      <w:r w:rsidRPr="009F36C6">
        <w:rPr>
          <w:rStyle w:val="StyleBoldUnderline"/>
        </w:rPr>
        <w:t>Imagine that the</w:t>
      </w:r>
      <w:r w:rsidRPr="009F36C6">
        <w:t xml:space="preserve"> </w:t>
      </w:r>
      <w:r w:rsidRPr="009F36C6">
        <w:rPr>
          <w:rStyle w:val="StyleBoldUnderline"/>
        </w:rPr>
        <w:t>United States</w:t>
      </w:r>
      <w:r w:rsidRPr="009F36C6">
        <w:t xml:space="preserve"> </w:t>
      </w:r>
      <w:r w:rsidRPr="009F36C6">
        <w:rPr>
          <w:rStyle w:val="StyleBoldUnderline"/>
        </w:rPr>
        <w:t>cut its oil consumption</w:t>
      </w:r>
      <w:r w:rsidRPr="009F36C6">
        <w:t xml:space="preserve"> </w:t>
      </w:r>
      <w:r w:rsidRPr="009F36C6">
        <w:rPr>
          <w:sz w:val="16"/>
        </w:rPr>
        <w:t>from currently projected levels of 24 MMBD by 2020</w:t>
      </w:r>
      <w:r w:rsidRPr="009F36C6">
        <w:t xml:space="preserve"> </w:t>
      </w:r>
      <w:r w:rsidRPr="009F36C6">
        <w:rPr>
          <w:rStyle w:val="StyleBoldUnderline"/>
        </w:rPr>
        <w:t>by 3 MMBD over the next decade</w:t>
      </w:r>
      <w:r w:rsidRPr="009F36C6">
        <w:t xml:space="preserve">.1 </w:t>
      </w:r>
      <w:r w:rsidRPr="009F36C6">
        <w:rPr>
          <w:sz w:val="16"/>
        </w:rPr>
        <w:t>Eventually</w:t>
      </w:r>
      <w:r w:rsidRPr="009F36C6">
        <w:t xml:space="preserve">, </w:t>
      </w:r>
      <w:r w:rsidRPr="009F36C6">
        <w:rPr>
          <w:rStyle w:val="StyleBoldUnderline"/>
        </w:rPr>
        <w:t>the</w:t>
      </w:r>
      <w:r w:rsidRPr="009F36C6">
        <w:t xml:space="preserve"> </w:t>
      </w:r>
      <w:r w:rsidRPr="009F36C6">
        <w:rPr>
          <w:sz w:val="16"/>
        </w:rPr>
        <w:t>American</w:t>
      </w:r>
      <w:r w:rsidRPr="009F36C6">
        <w:t xml:space="preserve"> </w:t>
      </w:r>
      <w:r w:rsidRPr="009F36C6">
        <w:rPr>
          <w:rStyle w:val="StyleBoldUnderline"/>
        </w:rPr>
        <w:t>cut</w:t>
      </w:r>
      <w:r w:rsidRPr="009F36C6">
        <w:t xml:space="preserve"> </w:t>
      </w:r>
      <w:r w:rsidRPr="009F36C6">
        <w:rPr>
          <w:sz w:val="16"/>
        </w:rPr>
        <w:t>in consumption</w:t>
      </w:r>
      <w:r w:rsidRPr="009F36C6">
        <w:t xml:space="preserve"> </w:t>
      </w:r>
      <w:r w:rsidRPr="009F36C6">
        <w:rPr>
          <w:rStyle w:val="StyleBoldUnderline"/>
        </w:rPr>
        <w:t>would increase world spare capacity</w:t>
      </w:r>
      <w:r w:rsidRPr="009F36C6">
        <w:t xml:space="preserve"> </w:t>
      </w:r>
      <w:r w:rsidRPr="009F36C6">
        <w:rPr>
          <w:sz w:val="16"/>
        </w:rPr>
        <w:t>from its current level of around 2 MMBD (almost all of which is in Saudi Arabia and Kuwait)</w:t>
      </w:r>
      <w:r w:rsidRPr="009F36C6">
        <w:t xml:space="preserve"> </w:t>
      </w:r>
      <w:r w:rsidRPr="009F36C6">
        <w:rPr>
          <w:rStyle w:val="StyleBoldUnderline"/>
        </w:rPr>
        <w:t>to</w:t>
      </w:r>
      <w:r w:rsidRPr="009F36C6">
        <w:t xml:space="preserve"> </w:t>
      </w:r>
      <w:r w:rsidRPr="009F36C6">
        <w:rPr>
          <w:sz w:val="16"/>
        </w:rPr>
        <w:t>more than</w:t>
      </w:r>
      <w:r w:rsidRPr="009F36C6">
        <w:t xml:space="preserve"> </w:t>
      </w:r>
      <w:r w:rsidRPr="009F36C6">
        <w:rPr>
          <w:rStyle w:val="StyleBoldUnderline"/>
        </w:rPr>
        <w:t>5 MMBD</w:t>
      </w:r>
      <w:r w:rsidRPr="009F36C6">
        <w:t xml:space="preserve">. </w:t>
      </w:r>
      <w:r w:rsidRPr="009F36C6">
        <w:rPr>
          <w:rStyle w:val="StyleBoldUnderline"/>
        </w:rPr>
        <w:t>This would return world spare oil production capacity to levels not seen since late 1998 and early 1999, when oil prices plummeted to $10 per barrel</w:t>
      </w:r>
      <w:r w:rsidRPr="009F36C6">
        <w:t xml:space="preserve">. </w:t>
      </w:r>
      <w:r w:rsidRPr="009F36C6">
        <w:rPr>
          <w:sz w:val="16"/>
        </w:rPr>
        <w:t>True, it is unlikely that we will see $ 10 per barrel again, but with a major reduction in the trajectory of U.S. oil demand and a concomitant increase in world spare capacity</w:t>
      </w:r>
      <w:r w:rsidRPr="009F36C6">
        <w:t xml:space="preserve">, </w:t>
      </w:r>
      <w:r w:rsidRPr="009F36C6">
        <w:rPr>
          <w:rStyle w:val="Emphasis"/>
        </w:rPr>
        <w:t>we would likely see a sharp decrease</w:t>
      </w:r>
      <w:r w:rsidRPr="009F36C6">
        <w:rPr>
          <w:rStyle w:val="StyleBoldUnderline"/>
        </w:rPr>
        <w:t xml:space="preserve"> from the $80-100 per barrel prices we are currently experiencing</w:t>
      </w:r>
      <w:r w:rsidRPr="009F36C6">
        <w:t xml:space="preserve">.2 </w:t>
      </w:r>
      <w:r w:rsidRPr="009F36C6">
        <w:rPr>
          <w:sz w:val="16"/>
        </w:rPr>
        <w:t>How could the United States develop its latent oil market power? First and foremost</w:t>
      </w:r>
      <w:r w:rsidRPr="009F36C6">
        <w:t xml:space="preserve">, </w:t>
      </w:r>
      <w:r w:rsidRPr="009F36C6">
        <w:rPr>
          <w:rStyle w:val="StyleBoldUnderline"/>
        </w:rPr>
        <w:t>achieving this goal would require a serious shift in U.S. energy policy. Such a shift is achievable and could</w:t>
      </w:r>
      <w:r w:rsidRPr="009F36C6">
        <w:t xml:space="preserve"> </w:t>
      </w:r>
      <w:r w:rsidRPr="009F36C6">
        <w:rPr>
          <w:rStyle w:val="StyleBoldUnderline"/>
        </w:rPr>
        <w:t>sharply</w:t>
      </w:r>
      <w:r w:rsidRPr="009F36C6">
        <w:t xml:space="preserve"> </w:t>
      </w:r>
      <w:r w:rsidRPr="009F36C6">
        <w:rPr>
          <w:rStyle w:val="StyleBoldUnderline"/>
        </w:rPr>
        <w:t>decrease</w:t>
      </w:r>
      <w:r w:rsidRPr="009F36C6">
        <w:t xml:space="preserve"> </w:t>
      </w:r>
      <w:r w:rsidRPr="009F36C6">
        <w:rPr>
          <w:sz w:val="16"/>
        </w:rPr>
        <w:t>U.S. (and world) oil</w:t>
      </w:r>
      <w:r w:rsidRPr="009F36C6">
        <w:t xml:space="preserve"> </w:t>
      </w:r>
      <w:r w:rsidRPr="009F36C6">
        <w:rPr>
          <w:rStyle w:val="StyleBoldUnderline"/>
        </w:rPr>
        <w:t>consumption</w:t>
      </w:r>
      <w:r w:rsidRPr="009F36C6">
        <w:t xml:space="preserve">, </w:t>
      </w:r>
      <w:r w:rsidRPr="009F36C6">
        <w:rPr>
          <w:rStyle w:val="Emphasis"/>
        </w:rPr>
        <w:t>dramatically altering oil market psychology</w:t>
      </w:r>
      <w:r w:rsidRPr="009F36C6">
        <w:t xml:space="preserve">. </w:t>
      </w:r>
      <w:r w:rsidRPr="009F36C6">
        <w:rPr>
          <w:rStyle w:val="StyleBoldUnderline"/>
        </w:rPr>
        <w:t>Oil futures traders who largely set the price of oil would have to consider that demand for oil would drop from current expectations.</w:t>
      </w:r>
      <w:r w:rsidRPr="009F36C6">
        <w:t xml:space="preserve"> </w:t>
      </w:r>
      <w:r w:rsidRPr="009F36C6">
        <w:rPr>
          <w:sz w:val="16"/>
        </w:rPr>
        <w:t>As a result,</w:t>
      </w:r>
      <w:r w:rsidRPr="009F36C6">
        <w:t xml:space="preserve"> </w:t>
      </w:r>
      <w:r w:rsidRPr="009F36C6">
        <w:rPr>
          <w:rStyle w:val="StyleBoldUnderline"/>
        </w:rPr>
        <w:t xml:space="preserve">they would likely decrease the purchase of oil futures, thus </w:t>
      </w:r>
      <w:r w:rsidRPr="009F36C6">
        <w:rPr>
          <w:rStyle w:val="Emphasis"/>
        </w:rPr>
        <w:t>causing a drop in the price of oil</w:t>
      </w:r>
      <w:r w:rsidRPr="009F36C6">
        <w:t xml:space="preserve">. </w:t>
      </w:r>
      <w:r w:rsidRPr="009F36C6">
        <w:rPr>
          <w:rStyle w:val="StyleBoldUnderline"/>
        </w:rPr>
        <w:t xml:space="preserve">Even before the impact of America's new energy policies would be felt, oil prices would </w:t>
      </w:r>
      <w:r w:rsidRPr="009F36C6">
        <w:rPr>
          <w:rStyle w:val="Emphasis"/>
        </w:rPr>
        <w:t>almost certainly fall on the expectation by oil traders</w:t>
      </w:r>
      <w:r w:rsidRPr="009F36C6">
        <w:rPr>
          <w:rStyle w:val="StyleBoldUnderline"/>
        </w:rPr>
        <w:t xml:space="preserve"> of declining future U.S. oil demand</w:t>
      </w:r>
      <w:r w:rsidRPr="009F36C6">
        <w:t xml:space="preserve">. </w:t>
      </w:r>
      <w:r w:rsidRPr="009F36C6">
        <w:rPr>
          <w:rStyle w:val="StyleBoldUnderline"/>
        </w:rPr>
        <w:t>A major policy shift</w:t>
      </w:r>
      <w:r w:rsidRPr="009F36C6">
        <w:t xml:space="preserve"> </w:t>
      </w:r>
      <w:r w:rsidRPr="009F36C6">
        <w:rPr>
          <w:sz w:val="16"/>
        </w:rPr>
        <w:t>by the United States</w:t>
      </w:r>
      <w:r w:rsidRPr="009F36C6">
        <w:t xml:space="preserve"> </w:t>
      </w:r>
      <w:r w:rsidRPr="009F36C6">
        <w:rPr>
          <w:rStyle w:val="StyleBoldUnderline"/>
        </w:rPr>
        <w:t>could</w:t>
      </w:r>
      <w:r w:rsidRPr="009F36C6">
        <w:t xml:space="preserve"> </w:t>
      </w:r>
      <w:r w:rsidRPr="009F36C6">
        <w:rPr>
          <w:sz w:val="16"/>
        </w:rPr>
        <w:t>also</w:t>
      </w:r>
      <w:r w:rsidRPr="009F36C6">
        <w:t xml:space="preserve"> </w:t>
      </w:r>
      <w:r w:rsidRPr="009F36C6">
        <w:rPr>
          <w:rStyle w:val="StyleBoldUnderline"/>
        </w:rPr>
        <w:t>move world oil markets out of the high anxiety state they have been operating in for several years</w:t>
      </w:r>
      <w:r w:rsidRPr="009F36C6">
        <w:t xml:space="preserve"> </w:t>
      </w:r>
      <w:r w:rsidRPr="009F36C6">
        <w:rPr>
          <w:sz w:val="16"/>
        </w:rPr>
        <w:t xml:space="preserve">now: increase spare capacity and market anxiety almost inevitably will subside, because of the creation of a margin of error in the event of perceived threats to supply or actual disruptions. </w:t>
      </w:r>
    </w:p>
    <w:p w:rsidR="00053578" w:rsidRPr="009F36C6" w:rsidRDefault="00053578" w:rsidP="00053578"/>
    <w:p w:rsidR="00CD6E57" w:rsidRPr="009F36C6" w:rsidRDefault="00CD6E57" w:rsidP="009E2A87">
      <w:pPr>
        <w:pStyle w:val="Heading3"/>
      </w:pPr>
      <w:bookmarkStart w:id="26" w:name="_Toc392718261"/>
      <w:r w:rsidRPr="009F36C6">
        <w:lastRenderedPageBreak/>
        <w:t xml:space="preserve">Link – </w:t>
      </w:r>
      <w:r w:rsidR="00E62EEC" w:rsidRPr="009F36C6">
        <w:t xml:space="preserve">Offshore </w:t>
      </w:r>
      <w:r w:rsidRPr="009F36C6">
        <w:t>Wind</w:t>
      </w:r>
      <w:bookmarkEnd w:id="26"/>
      <w:r w:rsidRPr="009F36C6">
        <w:t xml:space="preserve"> </w:t>
      </w:r>
    </w:p>
    <w:p w:rsidR="009F36C6" w:rsidRPr="009F36C6" w:rsidRDefault="009F36C6" w:rsidP="009F36C6">
      <w:pPr>
        <w:pStyle w:val="Heading4"/>
      </w:pPr>
      <w:r w:rsidRPr="009F36C6">
        <w:t>Offshore wind decreases oil dependence---trades off with oil</w:t>
      </w:r>
    </w:p>
    <w:p w:rsidR="00E62EEC" w:rsidRPr="009F36C6" w:rsidRDefault="00E62EEC" w:rsidP="00E62EEC">
      <w:r w:rsidRPr="009F36C6">
        <w:rPr>
          <w:rStyle w:val="StyleStyleBold12pt"/>
        </w:rPr>
        <w:t>Huelsenbeck 13</w:t>
      </w:r>
      <w:r w:rsidRPr="009F36C6">
        <w:t xml:space="preserve"> [Matt Huelsenbeck, “Offshore Wind Energy: The Coming Sea Change? (Op-Ed),”  July 15, 2013, </w:t>
      </w:r>
      <w:hyperlink r:id="rId35" w:history="1">
        <w:r w:rsidRPr="009F36C6">
          <w:rPr>
            <w:rStyle w:val="Hyperlink"/>
          </w:rPr>
          <w:t>http://www.livescience.com/38187-wind-turbines-rising.html</w:t>
        </w:r>
      </w:hyperlink>
      <w:r w:rsidRPr="009F36C6">
        <w:t>]</w:t>
      </w:r>
    </w:p>
    <w:p w:rsidR="00E62EEC" w:rsidRPr="009F36C6" w:rsidRDefault="00E62EEC" w:rsidP="00E62EEC"/>
    <w:p w:rsidR="00E62EEC" w:rsidRPr="009F36C6" w:rsidRDefault="00E62EEC" w:rsidP="00E62EEC">
      <w:pPr>
        <w:rPr>
          <w:rStyle w:val="StyleBoldUnderline"/>
        </w:rPr>
      </w:pPr>
      <w:r w:rsidRPr="009F36C6">
        <w:rPr>
          <w:rStyle w:val="StyleBoldUnderline"/>
        </w:rPr>
        <w:t>In light of</w:t>
      </w:r>
      <w:r w:rsidRPr="009F36C6">
        <w:rPr>
          <w:sz w:val="16"/>
        </w:rPr>
        <w:t xml:space="preserve"> rising gas prices, </w:t>
      </w:r>
      <w:r w:rsidRPr="009F36C6">
        <w:rPr>
          <w:rStyle w:val="StyleBoldUnderline"/>
        </w:rPr>
        <w:t>increased dependence on foreign oil</w:t>
      </w:r>
      <w:r w:rsidRPr="009F36C6">
        <w:rPr>
          <w:sz w:val="16"/>
        </w:rPr>
        <w:t>, ocean acidification and global climate change, it's clear the United States needs to look for alternative and cleaner sources of energy</w:t>
      </w:r>
      <w:r w:rsidRPr="009F36C6">
        <w:rPr>
          <w:rStyle w:val="StyleBoldUnderline"/>
        </w:rPr>
        <w:t>. Offshore wind energy</w:t>
      </w:r>
      <w:r w:rsidRPr="009F36C6">
        <w:rPr>
          <w:sz w:val="16"/>
        </w:rPr>
        <w:t xml:space="preserve"> is one such source that, although in early developmental stages in the United States, </w:t>
      </w:r>
      <w:r w:rsidRPr="009F36C6">
        <w:rPr>
          <w:rStyle w:val="StyleBoldUnderline"/>
        </w:rPr>
        <w:t>could offer hope for a future of energy independence</w:t>
      </w:r>
      <w:r w:rsidRPr="009F36C6">
        <w:rPr>
          <w:sz w:val="16"/>
        </w:rPr>
        <w:t xml:space="preserve"> and a clean energy economy.</w:t>
      </w:r>
      <w:r w:rsidR="009F36C6" w:rsidRPr="009F36C6">
        <w:rPr>
          <w:sz w:val="12"/>
        </w:rPr>
        <w:t>¶</w:t>
      </w:r>
      <w:r w:rsidRPr="009F36C6">
        <w:rPr>
          <w:sz w:val="16"/>
        </w:rPr>
        <w:t xml:space="preserve"> Thankfully, there is some good news on the horizon.</w:t>
      </w:r>
      <w:r w:rsidR="009F36C6" w:rsidRPr="009F36C6">
        <w:rPr>
          <w:sz w:val="12"/>
        </w:rPr>
        <w:t>¶</w:t>
      </w:r>
      <w:r w:rsidRPr="009F36C6">
        <w:rPr>
          <w:sz w:val="16"/>
        </w:rPr>
        <w:t xml:space="preserve"> The first U.S. offshore wind turbine was recently deployed off the coast of Maine. This pilot project uses a floating platform with a small wind turbine attached to a tower, marking a small, but significant step toward the development of an abundant, clean-energy resource in the United States.</w:t>
      </w:r>
      <w:r w:rsidR="009F36C6" w:rsidRPr="009F36C6">
        <w:rPr>
          <w:sz w:val="12"/>
        </w:rPr>
        <w:t>¶</w:t>
      </w:r>
      <w:r w:rsidRPr="009F36C6">
        <w:rPr>
          <w:sz w:val="16"/>
        </w:rPr>
        <w:t xml:space="preserve"> One of the reasons offshore wind energy is so effective is that these winds are stronger and steadier than onshore winds. And offshore winds are strongest during the day as well as in heat waves, when the demand for energy is highest. In fact, the East Coast of the United States has been dubbed the "Saudi Arabia" of offshore wind, since there is enough wind energy off this coast to provide the entire country with electricity — if the industry is fully developed. [For Wind Turbines, Bigger Equals Greener</w:t>
      </w:r>
      <w:r w:rsidRPr="009F36C6">
        <w:rPr>
          <w:rStyle w:val="StyleBoldUnderline"/>
        </w:rPr>
        <w:t>]</w:t>
      </w:r>
      <w:r w:rsidR="009F36C6" w:rsidRPr="009F36C6">
        <w:rPr>
          <w:rStyle w:val="StyleBoldUnderline"/>
          <w:b w:val="0"/>
          <w:sz w:val="12"/>
          <w:u w:val="none"/>
        </w:rPr>
        <w:t>¶</w:t>
      </w:r>
      <w:r w:rsidRPr="009F36C6">
        <w:rPr>
          <w:rStyle w:val="StyleBoldUnderline"/>
        </w:rPr>
        <w:t xml:space="preserve"> Unfortunately, the United States still lags behind Europe in developing offshore wind farms</w:t>
      </w:r>
      <w:r w:rsidRPr="009F36C6">
        <w:rPr>
          <w:sz w:val="16"/>
        </w:rPr>
        <w:t>; in Europe, such infrastructure has been providing jobs and clean energy since 1991. Although the United States has a lot of catching up to do, the country's floating offshore wind technology is an encouraging step forward. The development of floating turbines is exciting, because some of the strongest offshore winds can be found over deep-water locations. Conventional offshore wind turbines, which use a steel foundation placed into the seabed, cannot access these sites. Floating offshore wind platforms, however, could be placed in deep-water areas near Maine, California, Oregon, Hawaii and within the Great Lakes.</w:t>
      </w:r>
      <w:r w:rsidR="009F36C6" w:rsidRPr="009F36C6">
        <w:rPr>
          <w:sz w:val="12"/>
        </w:rPr>
        <w:t>¶</w:t>
      </w:r>
      <w:r w:rsidRPr="009F36C6">
        <w:rPr>
          <w:sz w:val="16"/>
        </w:rPr>
        <w:t xml:space="preserve"> Another big milestone for offshore wind happened in June, when the Bureau of Ocean Energy Management (BOEM) announced that the nation's first competitive lease sales for offshore wind development would be scheduled for July, in an area of ocean off of Rhode Island and Massachusetts</w:t>
      </w:r>
      <w:r w:rsidRPr="009F36C6">
        <w:rPr>
          <w:rStyle w:val="StyleBoldUnderline"/>
        </w:rPr>
        <w:t>. The effort could provide one million homes with emissions-free electricity.</w:t>
      </w:r>
      <w:r w:rsidR="009F36C6" w:rsidRPr="009F36C6">
        <w:rPr>
          <w:rStyle w:val="StyleBoldUnderline"/>
          <w:b w:val="0"/>
          <w:sz w:val="12"/>
          <w:u w:val="none"/>
        </w:rPr>
        <w:t>¶</w:t>
      </w:r>
      <w:r w:rsidRPr="009F36C6">
        <w:rPr>
          <w:sz w:val="16"/>
        </w:rPr>
        <w:t xml:space="preserve"> </w:t>
      </w:r>
      <w:r w:rsidRPr="009F36C6">
        <w:rPr>
          <w:rStyle w:val="StyleBoldUnderline"/>
        </w:rPr>
        <w:t>The technology is here, and the demand for clean energy is high, but we will need political support to truly establish an offshore wind industry in the United States</w:t>
      </w:r>
      <w:r w:rsidRPr="009F36C6">
        <w:rPr>
          <w:sz w:val="16"/>
        </w:rPr>
        <w:t>. To that end, Oceana has been working to create a long-term extension to the Investment Tax Credit (ITC) for offshore wind, which would allow offshore wind to flourish, and help the country transition away from fossil fuels and harmful offshore drilling. Unlike offshore oil drilling, offshore wind is clean and will never spill</w:t>
      </w:r>
      <w:r w:rsidRPr="009F36C6">
        <w:rPr>
          <w:rStyle w:val="StyleBoldUnderline"/>
        </w:rPr>
        <w:t>. If the United States truly wants energy independence, the country must get serious about developing the untapped wealth of clean, renewable wind energy off its shores.</w:t>
      </w:r>
    </w:p>
    <w:p w:rsidR="00CD6E57" w:rsidRPr="009F36C6" w:rsidRDefault="00CD6E57" w:rsidP="00CD6E57"/>
    <w:p w:rsidR="009E6CE6" w:rsidRPr="009F36C6" w:rsidRDefault="009E6CE6" w:rsidP="009E6CE6">
      <w:pPr>
        <w:pStyle w:val="Heading4"/>
      </w:pPr>
      <w:r w:rsidRPr="009F36C6">
        <w:t>Energy independence causes a market flood---guts prices</w:t>
      </w:r>
    </w:p>
    <w:p w:rsidR="009E6CE6" w:rsidRPr="009F36C6" w:rsidRDefault="009E6CE6" w:rsidP="009E6CE6">
      <w:pPr>
        <w:rPr>
          <w:rFonts w:eastAsia="Times New Roman" w:cs="Times New Roman"/>
          <w:color w:val="000000"/>
          <w:sz w:val="20"/>
          <w:szCs w:val="20"/>
          <w:shd w:val="clear" w:color="auto" w:fill="FFFFFF"/>
        </w:rPr>
      </w:pPr>
      <w:r w:rsidRPr="009F36C6">
        <w:t xml:space="preserve">Matthew </w:t>
      </w:r>
      <w:r w:rsidRPr="009F36C6">
        <w:rPr>
          <w:rStyle w:val="StyleStyleBold12pt"/>
        </w:rPr>
        <w:t>Hulbert</w:t>
      </w:r>
      <w:r w:rsidRPr="009F36C6">
        <w:t xml:space="preserve">, </w:t>
      </w:r>
      <w:r w:rsidRPr="009F36C6">
        <w:rPr>
          <w:rFonts w:eastAsia="Times New Roman" w:cs="Times New Roman"/>
          <w:color w:val="000000"/>
          <w:sz w:val="20"/>
          <w:szCs w:val="20"/>
          <w:shd w:val="clear" w:color="auto" w:fill="FFFFFF"/>
        </w:rPr>
        <w:t>a Senior Researcher at the Clingendael International Energy Programme (</w:t>
      </w:r>
      <w:r w:rsidRPr="009F36C6">
        <w:t>11/10/</w:t>
      </w:r>
      <w:r w:rsidRPr="009F36C6">
        <w:rPr>
          <w:rStyle w:val="StyleStyleBold12pt"/>
        </w:rPr>
        <w:t>11</w:t>
      </w:r>
      <w:r w:rsidRPr="009F36C6">
        <w:t>, “Why "energy independence" means less power for the US, not more” http://www.europeanenergyreview.eu/site/pagina.php?id=3428</w:t>
      </w:r>
    </w:p>
    <w:p w:rsidR="009E6CE6" w:rsidRPr="009F36C6" w:rsidRDefault="009E6CE6" w:rsidP="009E6CE6"/>
    <w:p w:rsidR="009E6CE6" w:rsidRPr="009F36C6" w:rsidRDefault="009E6CE6" w:rsidP="009E6CE6">
      <w:pPr>
        <w:rPr>
          <w:rStyle w:val="Emphasis"/>
        </w:rPr>
      </w:pPr>
      <w:r w:rsidRPr="009F36C6">
        <w:t xml:space="preserve">Given </w:t>
      </w:r>
      <w:r w:rsidRPr="009F36C6">
        <w:rPr>
          <w:rStyle w:val="Emphasis"/>
        </w:rPr>
        <w:t>its nearest neighbours aren’t buying the energy independence line</w:t>
      </w:r>
      <w:r w:rsidRPr="009F36C6">
        <w:t xml:space="preserve">, </w:t>
      </w:r>
      <w:r w:rsidRPr="009F36C6">
        <w:rPr>
          <w:rStyle w:val="StyleBoldUnderline"/>
        </w:rPr>
        <w:t>the smarter move for Washington is not to keep jumping up and down about going solo, but to use the threat of unconventional production to keep OPEC on the straight and narrow as cartel control tightens in the next ten years.</w:t>
      </w:r>
      <w:r w:rsidRPr="009F36C6">
        <w:t xml:space="preserve"> The prospect of flooded markets is the last thing Arab leaders want, either now, or in future. But </w:t>
      </w:r>
      <w:r w:rsidRPr="009F36C6">
        <w:rPr>
          <w:rStyle w:val="Emphasis"/>
        </w:rPr>
        <w:t>make OPEC too nervous about unconventional gains, and they could go for the atomic option of scuppering unconventional output by depressing prices.</w:t>
      </w:r>
    </w:p>
    <w:p w:rsidR="00CD6E57" w:rsidRPr="009F36C6" w:rsidRDefault="00CD6E57" w:rsidP="00CD6E57"/>
    <w:p w:rsidR="00E6001D" w:rsidRDefault="00E6001D" w:rsidP="00E6001D">
      <w:pPr>
        <w:pStyle w:val="Heading3"/>
      </w:pPr>
      <w:bookmarkStart w:id="27" w:name="_Toc392718262"/>
      <w:r>
        <w:lastRenderedPageBreak/>
        <w:t>2NC Link Magnifier – Perception</w:t>
      </w:r>
      <w:bookmarkEnd w:id="27"/>
    </w:p>
    <w:p w:rsidR="00E6001D" w:rsidRDefault="00E6001D" w:rsidP="00E6001D"/>
    <w:p w:rsidR="00E6001D" w:rsidRPr="004D5DF4" w:rsidRDefault="00E6001D" w:rsidP="00E6001D">
      <w:pPr>
        <w:pStyle w:val="Heading4"/>
      </w:pPr>
      <w:r w:rsidRPr="004D5DF4">
        <w:t>Perception triggers the link – even small changes to US policy are perceived</w:t>
      </w:r>
    </w:p>
    <w:p w:rsidR="00E6001D" w:rsidRPr="004D5DF4" w:rsidRDefault="00E6001D" w:rsidP="00E6001D">
      <w:r w:rsidRPr="004D5DF4">
        <w:t xml:space="preserve">Paul </w:t>
      </w:r>
      <w:r w:rsidRPr="00760CB6">
        <w:rPr>
          <w:rStyle w:val="StyleStyleBold12pt"/>
        </w:rPr>
        <w:t>Roberts, 2005</w:t>
      </w:r>
      <w:r w:rsidRPr="004D5DF4">
        <w:t xml:space="preserve"> [Journalist, The End of Oil, p. 95]</w:t>
      </w:r>
    </w:p>
    <w:p w:rsidR="00E6001D" w:rsidRPr="00E6001D" w:rsidRDefault="00E6001D" w:rsidP="00E6001D">
      <w:pPr>
        <w:rPr>
          <w:sz w:val="16"/>
        </w:rPr>
      </w:pPr>
      <w:r w:rsidRPr="00E6001D">
        <w:rPr>
          <w:sz w:val="16"/>
        </w:rPr>
        <w:t xml:space="preserve">Within the oil world, </w:t>
      </w:r>
      <w:r w:rsidRPr="00760CB6">
        <w:rPr>
          <w:rStyle w:val="StyleBoldUnderline"/>
        </w:rPr>
        <w:t>no decision of any significance is made without reference to the U.S. market</w:t>
      </w:r>
      <w:r w:rsidRPr="00E6001D">
        <w:rPr>
          <w:sz w:val="16"/>
        </w:rPr>
        <w:t xml:space="preserve">, nor is anything left to chance. Indeed, </w:t>
      </w:r>
      <w:r w:rsidRPr="00760CB6">
        <w:rPr>
          <w:rStyle w:val="StyleBoldUnderline"/>
        </w:rPr>
        <w:t>the oil players watch the American oil market as attentively as palace physicians once attended the royal bowels: every hour of every day, every oil state and company in the world keeps an unblinking watch on the United States and strains to find a sign of anything — from a shift in energy policy to a trend toward smaller cars to an unusually mild winter — that might affect the colossal U.S. consumption</w:t>
      </w:r>
      <w:r w:rsidRPr="00E6001D">
        <w:rPr>
          <w:sz w:val="16"/>
        </w:rPr>
        <w:t>. For this reason, the most important day of the week for oil traders anywhere in the world is Wednesday, when the U.S. Department of Energy releases its weekly figures on American oil use, and when, as one analyst puts it, “the market makes up its mind whether to be bearish or bullish.”</w:t>
      </w:r>
    </w:p>
    <w:p w:rsidR="00E6001D" w:rsidRPr="004D5DF4" w:rsidRDefault="00E6001D" w:rsidP="00E6001D"/>
    <w:p w:rsidR="00E6001D" w:rsidRPr="004D5DF4" w:rsidRDefault="00E6001D" w:rsidP="00E6001D">
      <w:pPr>
        <w:pStyle w:val="Heading4"/>
      </w:pPr>
      <w:r w:rsidRPr="004D5DF4">
        <w:t>Market is globally integrated – small changes have ripple effects</w:t>
      </w:r>
    </w:p>
    <w:p w:rsidR="00E6001D" w:rsidRPr="004D5DF4" w:rsidRDefault="00E6001D" w:rsidP="00E6001D">
      <w:r w:rsidRPr="004D5DF4">
        <w:t xml:space="preserve">Nellesh </w:t>
      </w:r>
      <w:r w:rsidRPr="00760CB6">
        <w:rPr>
          <w:rStyle w:val="StyleStyleBold12pt"/>
        </w:rPr>
        <w:t>Nerurkar, 2011</w:t>
      </w:r>
      <w:r w:rsidRPr="004D5DF4">
        <w:t xml:space="preserve"> (Energy specialist, “U.S. Oil Imports: Context and Considerations” 4/1/11, </w:t>
      </w:r>
      <w:hyperlink r:id="rId36" w:history="1">
        <w:r w:rsidRPr="004D5DF4">
          <w:rPr>
            <w:rStyle w:val="Hyperlink"/>
          </w:rPr>
          <w:t>http://www.fas.org/sgp/crs/misc/R41765.pdf</w:t>
        </w:r>
      </w:hyperlink>
      <w:r w:rsidRPr="004D5DF4">
        <w:t>]</w:t>
      </w:r>
    </w:p>
    <w:p w:rsidR="00E6001D" w:rsidRPr="00E6001D" w:rsidRDefault="00E6001D" w:rsidP="00E6001D">
      <w:pPr>
        <w:rPr>
          <w:sz w:val="16"/>
        </w:rPr>
      </w:pPr>
      <w:r w:rsidRPr="00760CB6">
        <w:rPr>
          <w:rStyle w:val="StyleBoldUnderline"/>
        </w:rPr>
        <w:t>Domestic supply disruptions can also shift trade flows</w:t>
      </w:r>
      <w:r w:rsidRPr="00E6001D">
        <w:rPr>
          <w:sz w:val="16"/>
        </w:rPr>
        <w:t xml:space="preserve">. After hurricanes Katrina and Rita shut in oil production in the U.S. Gulf of Mexico, U.S. imports increased by around 0.7 Mb/d between July and October 2005. The increase was in refined products; hurricanes shut down more refining capacity than crude oil production. Crude imports fell. Supply disruption in countries that are not traditionally major sources of U.S. imports may still have significant implications for the United States because they raise the price of oil worldwide. </w:t>
      </w:r>
      <w:r w:rsidRPr="00760CB6">
        <w:rPr>
          <w:rStyle w:val="StyleBoldUnderline"/>
        </w:rPr>
        <w:t>The oil market is globally integrated</w:t>
      </w:r>
      <w:r w:rsidRPr="00E6001D">
        <w:rPr>
          <w:sz w:val="16"/>
        </w:rPr>
        <w:t xml:space="preserve">, refiners can shift the crude they use, and refined products are interchangeable commodities; </w:t>
      </w:r>
      <w:r w:rsidRPr="00760CB6">
        <w:rPr>
          <w:rStyle w:val="StyleBoldUnderline"/>
        </w:rPr>
        <w:t>so a disruption anywhere can affect oil prices everywhere</w:t>
      </w:r>
      <w:r w:rsidRPr="00E6001D">
        <w:rPr>
          <w:sz w:val="16"/>
        </w:rPr>
        <w:t xml:space="preserve">. For instance, the United States imported only around 0.1 Mb/d of oil from Libya in 2010. (For context, the U.S. consumed about 19.2 Mb/d in 2010.) Most of Libya’s crude supply went to Europe. But when unrest shut down Libya’s exports in February 2011, global prices rose, including prices for oil imported into the United States from elsewhere and oil produced domestically. Global supply was reduced and European refiners had to look to other oil sources, bidding up those oil prices to secure substitute supplies. 10 </w:t>
      </w:r>
      <w:r w:rsidRPr="00760CB6">
        <w:rPr>
          <w:rStyle w:val="StyleBoldUnderline"/>
        </w:rPr>
        <w:t>The price of oil may rise until it makes up for the amount of supply no longer available due to the disruption. This can occur by price rising enough that some consumers no longer demand oil and/or suppliers bring additional production to market</w:t>
      </w:r>
      <w:r w:rsidRPr="00812D9F">
        <w:rPr>
          <w:u w:val="single"/>
        </w:rPr>
        <w:t xml:space="preserve">. </w:t>
      </w:r>
      <w:r w:rsidRPr="00E6001D">
        <w:rPr>
          <w:sz w:val="16"/>
        </w:rPr>
        <w:t xml:space="preserve">11 Many oil </w:t>
      </w:r>
      <w:r w:rsidRPr="00760CB6">
        <w:rPr>
          <w:rStyle w:val="StyleBoldUnderline"/>
        </w:rPr>
        <w:t>producers and consumers are inelastic to price changes</w:t>
      </w:r>
      <w:r w:rsidRPr="00E6001D">
        <w:rPr>
          <w:sz w:val="16"/>
        </w:rPr>
        <w:t xml:space="preserve"> when considering how much to supply or consume, especially in the short run, </w:t>
      </w:r>
      <w:r w:rsidRPr="00760CB6">
        <w:rPr>
          <w:rStyle w:val="StyleBoldUnderline"/>
        </w:rPr>
        <w:t>so seemingly small disruptions can lead to more significant percent changes in the price of oil. Even anticipation of disruptions can contribute to higher oil prices</w:t>
      </w:r>
      <w:r w:rsidRPr="00E6001D">
        <w:rPr>
          <w:sz w:val="16"/>
        </w:rPr>
        <w:t xml:space="preserve">. Buyers and sellers of oil make risk-weighted decisions now about future commercial and financial needs. </w:t>
      </w:r>
      <w:r w:rsidRPr="00760CB6">
        <w:rPr>
          <w:rStyle w:val="StyleBoldUnderline"/>
        </w:rPr>
        <w:t>Anticipated disruption risks affect the price at which they are willing to buy and sell oil</w:t>
      </w:r>
      <w:r w:rsidRPr="00E6001D">
        <w:rPr>
          <w:sz w:val="16"/>
        </w:rPr>
        <w:t>. Arguably, a significant portion of the increase in oil prices from unrest in Libya, Egypt, Bahrain, and elsewhere is attributable to concerns that unrest could spread to other oil exporters in the Middle East and North Africa. For more on this, see CRS Report R41683, Middle East and North Africa Unrest: Implications for Oil and Natural Gas Markets, by Michael Ratner and Neelesh Nerurkar. Disruptions to oil production reduced supply, slowed supply growth in recent years, and created concerns about future supply. This combined with rising oil demand, resulting from rapid economic growth in several countries, as well as other financial, geologic, commercial, and political factors, contributed to the rise in oil prices during the 2000s. Some selected events that played a role in recent price developments are presented in Figure 4</w:t>
      </w:r>
    </w:p>
    <w:p w:rsidR="00E6001D" w:rsidRDefault="00E6001D">
      <w:pPr>
        <w:spacing w:after="200" w:line="276" w:lineRule="auto"/>
        <w:rPr>
          <w:rFonts w:ascii="Times New Roman" w:eastAsia="Calibri" w:hAnsi="Times New Roman" w:cs="Times New Roman"/>
        </w:rPr>
      </w:pPr>
      <w:r>
        <w:rPr>
          <w:rFonts w:ascii="Times New Roman" w:hAnsi="Times New Roman"/>
        </w:rPr>
        <w:br w:type="page"/>
      </w:r>
    </w:p>
    <w:p w:rsidR="00E6001D" w:rsidRDefault="00E6001D" w:rsidP="00E6001D">
      <w:pPr>
        <w:pStyle w:val="Heading3"/>
      </w:pPr>
      <w:bookmarkStart w:id="28" w:name="_Toc392718263"/>
      <w:r>
        <w:lastRenderedPageBreak/>
        <w:t>2NC Link Magnifier – Perception</w:t>
      </w:r>
      <w:bookmarkEnd w:id="28"/>
    </w:p>
    <w:p w:rsidR="00E6001D" w:rsidRPr="004D5DF4" w:rsidRDefault="00E6001D" w:rsidP="00E6001D">
      <w:pPr>
        <w:pStyle w:val="Heading4"/>
      </w:pPr>
      <w:r w:rsidRPr="004D5DF4">
        <w:t>Oil prices are perception based—the plan triggers a massive sell-off.</w:t>
      </w:r>
    </w:p>
    <w:p w:rsidR="00E6001D" w:rsidRPr="004D5DF4" w:rsidRDefault="00E6001D" w:rsidP="00E6001D">
      <w:r w:rsidRPr="004D5DF4">
        <w:t xml:space="preserve">Robert </w:t>
      </w:r>
      <w:r w:rsidRPr="00760CB6">
        <w:rPr>
          <w:rStyle w:val="StyleStyleBold12pt"/>
        </w:rPr>
        <w:t>Shiller, 2004</w:t>
      </w:r>
      <w:r w:rsidRPr="004D5DF4">
        <w:t xml:space="preserve"> [Professor of Economics at Yale, “The perception of declining prices triggers a massive sell-off and price collapse,” The Edge (Malaysia), Lexis]</w:t>
      </w:r>
    </w:p>
    <w:p w:rsidR="00E6001D" w:rsidRDefault="00E6001D" w:rsidP="00E6001D">
      <w:r w:rsidRPr="00812D9F">
        <w:t xml:space="preserve">But what matters for oil prices now and in the foreseeable future is the perception of the story, not the ambiguities behind it. </w:t>
      </w:r>
      <w:r w:rsidRPr="00760CB6">
        <w:rPr>
          <w:rStyle w:val="StyleBoldUnderline"/>
        </w:rPr>
        <w:t>If there is a perception that prices will be higher in the future, then prices will tend to be higher today.</w:t>
      </w:r>
      <w:r w:rsidRPr="00812D9F">
        <w:t xml:space="preserve"> That is how markets work.  If it is generally thought that oil prices will be higher in the future, owners of oil reserves will tend to postpone costly investments in exploration and expansion of production capacity, and they may pump oil at below capacity. They would rather sell their oil and invest later, when prices are higher, so they restrain increases in supply. </w:t>
      </w:r>
      <w:r w:rsidRPr="00760CB6">
        <w:rPr>
          <w:rStyle w:val="StyleBoldUnderline"/>
        </w:rPr>
        <w:t>Expectations become self-fulfilling, oil prices rise and a speculative bubble is born.  But if owners of oil reserves think that prices will fall in the long run, they gain an incentive to explore for oil and expand production now in order to sell as much oil as possible before the fall. The resulting supply surge drives down prices, reinforces expectations of further declines, and produces the inverse of a speculative bubble: a collapse in prices.</w:t>
      </w:r>
      <w:r w:rsidRPr="00493CAF">
        <w:t xml:space="preserve"> </w:t>
      </w:r>
    </w:p>
    <w:p w:rsidR="00E6001D" w:rsidRDefault="00E6001D" w:rsidP="00E6001D">
      <w:pPr>
        <w:pStyle w:val="Heading3"/>
      </w:pPr>
      <w:bookmarkStart w:id="29" w:name="_Toc392718264"/>
      <w:r>
        <w:lastRenderedPageBreak/>
        <w:t>2NC Link Magnifier – Spillover</w:t>
      </w:r>
      <w:bookmarkEnd w:id="29"/>
    </w:p>
    <w:p w:rsidR="00E6001D" w:rsidRDefault="00E6001D" w:rsidP="00E6001D"/>
    <w:p w:rsidR="00E6001D" w:rsidRPr="006C7C89" w:rsidRDefault="00E6001D" w:rsidP="00E6001D">
      <w:pPr>
        <w:pStyle w:val="Heading4"/>
      </w:pPr>
      <w:r w:rsidRPr="006C7C89">
        <w:t>US action spurs international action</w:t>
      </w:r>
    </w:p>
    <w:p w:rsidR="00E6001D" w:rsidRPr="006C7C89" w:rsidRDefault="00E6001D" w:rsidP="00E6001D">
      <w:r w:rsidRPr="006C7C89">
        <w:rPr>
          <w:rStyle w:val="StyleStyleBold12pt"/>
        </w:rPr>
        <w:t>NREL ‘8</w:t>
      </w:r>
      <w:r w:rsidRPr="006C7C89">
        <w:t xml:space="preserve"> [National Renewable Energy Laboratory, Strengthening U.S. Leadership of International Clean Energy Cooperation, December 2008, http://www.nrel.gov/international/pdfs/44261.pdf]</w:t>
      </w:r>
    </w:p>
    <w:p w:rsidR="00E6001D" w:rsidRDefault="00E6001D" w:rsidP="00E6001D">
      <w:pPr>
        <w:rPr>
          <w:sz w:val="16"/>
        </w:rPr>
      </w:pPr>
      <w:r w:rsidRPr="006C7C89">
        <w:rPr>
          <w:rStyle w:val="StyleBoldUnderline"/>
          <w:highlight w:val="yellow"/>
        </w:rPr>
        <w:t>The U</w:t>
      </w:r>
      <w:r w:rsidRPr="006C7C89">
        <w:rPr>
          <w:rStyle w:val="StyleBoldUnderline"/>
        </w:rPr>
        <w:t xml:space="preserve">nited </w:t>
      </w:r>
      <w:r w:rsidRPr="006C7C89">
        <w:rPr>
          <w:rStyle w:val="StyleBoldUnderline"/>
          <w:highlight w:val="yellow"/>
        </w:rPr>
        <w:t>S</w:t>
      </w:r>
      <w:r w:rsidRPr="006C7C89">
        <w:rPr>
          <w:rStyle w:val="StyleBoldUnderline"/>
        </w:rPr>
        <w:t xml:space="preserve">tates </w:t>
      </w:r>
      <w:r w:rsidRPr="006C7C89">
        <w:rPr>
          <w:rStyle w:val="StyleBoldUnderline"/>
          <w:highlight w:val="yellow"/>
        </w:rPr>
        <w:t xml:space="preserve">has an unparalleled opportunity to lead a global clean energy market transformation that will yield vital </w:t>
      </w:r>
      <w:r w:rsidRPr="006C7C89">
        <w:rPr>
          <w:rStyle w:val="StyleBoldUnderline"/>
        </w:rPr>
        <w:t xml:space="preserve">economic, energy security, environmental, and development </w:t>
      </w:r>
      <w:r w:rsidRPr="006C7C89">
        <w:rPr>
          <w:rStyle w:val="StyleBoldUnderline"/>
          <w:highlight w:val="yellow"/>
        </w:rPr>
        <w:t>benefits for the United States and the world as a whole</w:t>
      </w:r>
      <w:r w:rsidRPr="006C7C89">
        <w:rPr>
          <w:rStyle w:val="StyleBoldUnderline"/>
        </w:rPr>
        <w:t>. Concerted U.S. action</w:t>
      </w:r>
      <w:r w:rsidRPr="00280CF6">
        <w:rPr>
          <w:sz w:val="16"/>
        </w:rPr>
        <w:t xml:space="preserve">, together with other partners, </w:t>
      </w:r>
      <w:r w:rsidRPr="006C7C89">
        <w:rPr>
          <w:rStyle w:val="StyleBoldUnderline"/>
        </w:rPr>
        <w:t>could generate up to $40 billion/yr. in new clean energy exports</w:t>
      </w:r>
      <w:r w:rsidRPr="00280CF6">
        <w:rPr>
          <w:sz w:val="16"/>
        </w:rPr>
        <w:t xml:space="preserve"> and 750,000 new jobs by 2020, along with $10 to 50 billion/yr. in additional savings from reduced oil prices and other critical economic and energy security benefits. </w:t>
      </w:r>
      <w:r w:rsidRPr="006C7C89">
        <w:rPr>
          <w:rStyle w:val="StyleBoldUnderline"/>
          <w:highlight w:val="yellow"/>
        </w:rPr>
        <w:t>Such a global clean energy market transformation is a necessary critical step in reducing worldwide g</w:t>
      </w:r>
      <w:r w:rsidRPr="006C7C89">
        <w:rPr>
          <w:rStyle w:val="StyleBoldUnderline"/>
        </w:rPr>
        <w:t>reen</w:t>
      </w:r>
      <w:r w:rsidRPr="006C7C89">
        <w:rPr>
          <w:rStyle w:val="StyleBoldUnderline"/>
          <w:highlight w:val="yellow"/>
        </w:rPr>
        <w:t>h</w:t>
      </w:r>
      <w:r w:rsidRPr="006C7C89">
        <w:rPr>
          <w:rStyle w:val="StyleBoldUnderline"/>
        </w:rPr>
        <w:t xml:space="preserve">ouse </w:t>
      </w:r>
      <w:r w:rsidRPr="006C7C89">
        <w:rPr>
          <w:rStyle w:val="StyleBoldUnderline"/>
          <w:highlight w:val="yellow"/>
        </w:rPr>
        <w:t>g</w:t>
      </w:r>
      <w:r w:rsidRPr="006C7C89">
        <w:rPr>
          <w:rStyle w:val="StyleBoldUnderline"/>
        </w:rPr>
        <w:t>as emissions by 50-80% by 2050, which is necessary to prevent dangerous climate change impacts. It also will foster revitalized economic growth and sustainable development in all regions of the world</w:t>
      </w:r>
      <w:r w:rsidRPr="00280CF6">
        <w:rPr>
          <w:sz w:val="16"/>
        </w:rPr>
        <w:t xml:space="preserve"> and ensure that all citizens worldwide have access to modern energy services. Industry and NGO stakeholders have identified a portfolio of high-level strategies and actions that will enable the United States to spearhead international clean energy cooperation and capture these benefits. This effort includes foundational measures to establish a cohesive government-wide action plan and reassert U.S. leadership in key international forums and three key implementing strategies: 1) revitalized U.S. clean energy investment-facilitation programs; 2) accelerated renewable energy and energy efficiency technology cooperation; and 3) partnerships with major developing countries and others to transform clean energy markets. The United States will not succeed in implementing these actions alone and must actively engage developed and developing country partners and international institutions. Furthermore, </w:t>
      </w:r>
      <w:r w:rsidRPr="006C7C89">
        <w:rPr>
          <w:rStyle w:val="StyleBoldUnderline"/>
          <w:highlight w:val="yellow"/>
        </w:rPr>
        <w:t>the United States can</w:t>
      </w:r>
      <w:r w:rsidRPr="006C7C89">
        <w:rPr>
          <w:rStyle w:val="StyleBoldUnderline"/>
        </w:rPr>
        <w:t xml:space="preserve">not afford to wait—it must seize the opportunity now to </w:t>
      </w:r>
      <w:r w:rsidRPr="006C7C89">
        <w:rPr>
          <w:rStyle w:val="StyleBoldUnderline"/>
          <w:highlight w:val="yellow"/>
        </w:rPr>
        <w:t>spark a worldwide transition to a brighter clean energy future</w:t>
      </w:r>
      <w:r w:rsidRPr="006C7C89">
        <w:rPr>
          <w:sz w:val="16"/>
          <w:highlight w:val="yellow"/>
        </w:rPr>
        <w:t>.</w:t>
      </w:r>
    </w:p>
    <w:p w:rsidR="009E2A87" w:rsidRPr="009F36C6" w:rsidRDefault="009E2A87" w:rsidP="009E2A87">
      <w:pPr>
        <w:pStyle w:val="Heading3"/>
      </w:pPr>
      <w:bookmarkStart w:id="30" w:name="_Toc392718265"/>
      <w:r w:rsidRPr="009F36C6">
        <w:lastRenderedPageBreak/>
        <w:t>A2: Plan Small/Not Percieved</w:t>
      </w:r>
      <w:bookmarkEnd w:id="30"/>
    </w:p>
    <w:p w:rsidR="009E2A87" w:rsidRPr="009F36C6" w:rsidRDefault="009E2A87" w:rsidP="009E2A87">
      <w:pPr>
        <w:pStyle w:val="Heading4"/>
      </w:pPr>
      <w:r w:rsidRPr="009F36C6">
        <w:t>Perception triggers the link – even small changes to US policy are perceived</w:t>
      </w:r>
    </w:p>
    <w:p w:rsidR="009E2A87" w:rsidRPr="009F36C6" w:rsidRDefault="009E2A87" w:rsidP="009E2A87">
      <w:r w:rsidRPr="009F36C6">
        <w:t xml:space="preserve">Paul </w:t>
      </w:r>
      <w:r w:rsidRPr="009F36C6">
        <w:rPr>
          <w:rStyle w:val="StyleStyleBold12pt"/>
        </w:rPr>
        <w:t>Roberts</w:t>
      </w:r>
      <w:r w:rsidRPr="009F36C6">
        <w:t>, 20</w:t>
      </w:r>
      <w:r w:rsidRPr="009F36C6">
        <w:rPr>
          <w:rStyle w:val="StyleStyleBold12pt"/>
        </w:rPr>
        <w:t>05</w:t>
      </w:r>
      <w:r w:rsidRPr="009F36C6">
        <w:t xml:space="preserve"> [Journalist, The End of Oil, p. 95]</w:t>
      </w:r>
    </w:p>
    <w:p w:rsidR="009E2A87" w:rsidRPr="009F36C6" w:rsidRDefault="009E2A87" w:rsidP="009E2A87">
      <w:pPr>
        <w:pStyle w:val="card"/>
        <w:ind w:left="0"/>
        <w:rPr>
          <w:rFonts w:ascii="Georgia" w:hAnsi="Georgia"/>
        </w:rPr>
      </w:pPr>
    </w:p>
    <w:p w:rsidR="009E2A87" w:rsidRPr="009F36C6" w:rsidRDefault="009E2A87" w:rsidP="009E2A87">
      <w:pPr>
        <w:pStyle w:val="card"/>
        <w:ind w:left="0"/>
        <w:rPr>
          <w:rFonts w:ascii="Georgia" w:hAnsi="Georgia"/>
          <w:sz w:val="22"/>
        </w:rPr>
      </w:pPr>
      <w:r w:rsidRPr="009F36C6">
        <w:rPr>
          <w:rFonts w:ascii="Georgia" w:hAnsi="Georgia"/>
          <w:sz w:val="22"/>
        </w:rPr>
        <w:t xml:space="preserve">Within the oil world, </w:t>
      </w:r>
      <w:r w:rsidRPr="009F36C6">
        <w:rPr>
          <w:rStyle w:val="UnderlineBold"/>
          <w:rFonts w:ascii="Georgia" w:eastAsiaTheme="minorHAnsi" w:hAnsi="Georgia"/>
          <w:sz w:val="22"/>
        </w:rPr>
        <w:t>no decision of any significance is made without reference to the U.S. market</w:t>
      </w:r>
      <w:r w:rsidRPr="009F36C6">
        <w:rPr>
          <w:rFonts w:ascii="Georgia" w:hAnsi="Georgia"/>
          <w:sz w:val="22"/>
        </w:rPr>
        <w:t>, nor is anything left to chance. Indeed, t</w:t>
      </w:r>
      <w:r w:rsidRPr="009F36C6">
        <w:rPr>
          <w:rStyle w:val="UnderlineBold"/>
          <w:rFonts w:ascii="Georgia" w:eastAsiaTheme="minorHAnsi" w:hAnsi="Georgia"/>
          <w:sz w:val="22"/>
        </w:rPr>
        <w:t>he oil players watch the American oil market as attentively as palace physicians once attended the royal bowels: every hour of every day, every oil state and company in the world keeps an unblinking watch on the United States and strains to find a sign of anything — from a shift in energy policy to a trend toward smaller cars to an unusually mild winter — that might affect the colossal U.S. consumption</w:t>
      </w:r>
      <w:r w:rsidRPr="009F36C6">
        <w:rPr>
          <w:rFonts w:ascii="Georgia" w:hAnsi="Georgia"/>
          <w:sz w:val="22"/>
        </w:rPr>
        <w:t>. For this reason, the most important day of the week for oil traders anywhere in the world is Wednesday, when the U.S. Department of Energy releases its weekly figures on American oil use, and when, as one analyst puts it, “the market makes up its mind whether to be bearish or bullish.”</w:t>
      </w:r>
    </w:p>
    <w:p w:rsidR="009E2A87" w:rsidRPr="009F36C6" w:rsidRDefault="009E2A87" w:rsidP="009E2A87">
      <w:pPr>
        <w:pStyle w:val="citenon-bold"/>
        <w:rPr>
          <w:rFonts w:ascii="Georgia" w:hAnsi="Georgia"/>
        </w:rPr>
      </w:pPr>
    </w:p>
    <w:p w:rsidR="009E2A87" w:rsidRPr="009F36C6" w:rsidRDefault="009E2A87" w:rsidP="009E2A87">
      <w:pPr>
        <w:pStyle w:val="Heading4"/>
      </w:pPr>
      <w:r w:rsidRPr="009F36C6">
        <w:t>Oil prices are perception based—the plan triggers a massive sell-off.</w:t>
      </w:r>
    </w:p>
    <w:p w:rsidR="009E2A87" w:rsidRPr="009F36C6" w:rsidRDefault="009E2A87" w:rsidP="009E2A87">
      <w:r w:rsidRPr="009F36C6">
        <w:t xml:space="preserve">Robert </w:t>
      </w:r>
      <w:r w:rsidRPr="009F36C6">
        <w:rPr>
          <w:rStyle w:val="StyleStyleBold12pt"/>
        </w:rPr>
        <w:t>Shiller</w:t>
      </w:r>
      <w:r w:rsidRPr="009F36C6">
        <w:t>, Professor of Economics at Yale, 20</w:t>
      </w:r>
      <w:r w:rsidRPr="009F36C6">
        <w:rPr>
          <w:rStyle w:val="StyleStyleBold12pt"/>
        </w:rPr>
        <w:t>04</w:t>
      </w:r>
      <w:r w:rsidRPr="009F36C6">
        <w:t>, “The perception of declining prices triggers a massive sell-off and price collapse,” The Edge (Malaysia)</w:t>
      </w:r>
    </w:p>
    <w:p w:rsidR="009E2A87" w:rsidRPr="009F36C6" w:rsidRDefault="009E2A87" w:rsidP="009E2A87">
      <w:pPr>
        <w:pStyle w:val="card"/>
        <w:ind w:left="0"/>
        <w:rPr>
          <w:rFonts w:ascii="Georgia" w:hAnsi="Georgia"/>
        </w:rPr>
      </w:pPr>
    </w:p>
    <w:p w:rsidR="009E2A87" w:rsidRPr="009F36C6" w:rsidRDefault="009E2A87" w:rsidP="009E2A87">
      <w:pPr>
        <w:pStyle w:val="card"/>
        <w:ind w:left="0"/>
        <w:rPr>
          <w:rFonts w:ascii="Georgia" w:hAnsi="Georgia"/>
        </w:rPr>
      </w:pPr>
      <w:r w:rsidRPr="009F36C6">
        <w:rPr>
          <w:rFonts w:ascii="Georgia" w:hAnsi="Georgia"/>
        </w:rPr>
        <w:t xml:space="preserve">But what matters for oil prices now and in the foreseeable future is the perception of the story, not the ambiguities behind it. </w:t>
      </w:r>
      <w:r w:rsidRPr="009F36C6">
        <w:rPr>
          <w:rStyle w:val="UnderlineBold"/>
          <w:rFonts w:ascii="Georgia" w:eastAsiaTheme="minorHAnsi" w:hAnsi="Georgia"/>
        </w:rPr>
        <w:t>If there is a perception that prices will be higher in the future, then prices will tend to be higher today</w:t>
      </w:r>
      <w:r w:rsidRPr="009F36C6">
        <w:rPr>
          <w:rFonts w:ascii="Georgia" w:hAnsi="Georgia"/>
        </w:rPr>
        <w:t xml:space="preserve">. That is how markets work.  If it is generally thought that oil prices will be higher in the future, owners of oil reserves will tend to postpone costly investments in exploration and expansion of production capacity, and they may pump oil at below capacity. They would rather sell their oil and invest later, when prices are higher, so they restrain increases in supply. </w:t>
      </w:r>
      <w:r w:rsidRPr="009F36C6">
        <w:rPr>
          <w:rStyle w:val="UnderlineBold"/>
          <w:rFonts w:ascii="Georgia" w:eastAsiaTheme="minorHAnsi" w:hAnsi="Georgia"/>
        </w:rPr>
        <w:t>Expectations become self-fulfilling, oil prices rise and a speculative bubble is born.  But if owners of oil reserves think that prices will fall in the long run, they gain an incentive to explore for oil and expand production now in order to sell as much oil as possible before the fall. The resulting supply surge drives down prices, reinforces expectations of further declines, and produces the inverse of a speculative bubble: a collapse in prices</w:t>
      </w:r>
      <w:r w:rsidRPr="009F36C6">
        <w:rPr>
          <w:rFonts w:ascii="Georgia" w:hAnsi="Georgia"/>
        </w:rPr>
        <w:t>.</w:t>
      </w:r>
    </w:p>
    <w:p w:rsidR="009E2A87" w:rsidRPr="009F36C6" w:rsidRDefault="009E2A87" w:rsidP="009E2A87"/>
    <w:p w:rsidR="009E2A87" w:rsidRPr="009F36C6" w:rsidRDefault="009E2A87" w:rsidP="009E2A87">
      <w:pPr>
        <w:pStyle w:val="Heading2"/>
      </w:pPr>
      <w:bookmarkStart w:id="31" w:name="_Toc392718266"/>
      <w:r w:rsidRPr="009F36C6">
        <w:lastRenderedPageBreak/>
        <w:t>Impact</w:t>
      </w:r>
      <w:bookmarkEnd w:id="31"/>
    </w:p>
    <w:p w:rsidR="007527C2" w:rsidRPr="009F36C6" w:rsidRDefault="007527C2" w:rsidP="009E2A87">
      <w:pPr>
        <w:pStyle w:val="Heading3"/>
        <w:rPr>
          <w:rStyle w:val="StyleBoldUnderline"/>
        </w:rPr>
      </w:pPr>
      <w:bookmarkStart w:id="32" w:name="_Toc392718267"/>
      <w:r w:rsidRPr="009F36C6">
        <w:rPr>
          <w:rStyle w:val="StyleBoldUnderline"/>
        </w:rPr>
        <w:lastRenderedPageBreak/>
        <w:t>2NC Impact – Alt Energy</w:t>
      </w:r>
      <w:bookmarkEnd w:id="32"/>
    </w:p>
    <w:p w:rsidR="007527C2" w:rsidRPr="009F36C6" w:rsidRDefault="007527C2" w:rsidP="007527C2">
      <w:pPr>
        <w:pStyle w:val="Heading4"/>
      </w:pPr>
      <w:r w:rsidRPr="009F36C6">
        <w:t>Saudi oil flood would crush renewable energy development and destroy other oil producers without affecting Saudi Arabia</w:t>
      </w:r>
    </w:p>
    <w:p w:rsidR="007527C2" w:rsidRPr="009F36C6" w:rsidRDefault="007527C2" w:rsidP="007527C2">
      <w:r w:rsidRPr="009F36C6">
        <w:t xml:space="preserve">Yasser </w:t>
      </w:r>
      <w:r w:rsidRPr="009F36C6">
        <w:rPr>
          <w:rStyle w:val="StyleStyleBold12pt"/>
        </w:rPr>
        <w:t>Al-Saleh, Et al</w:t>
      </w:r>
      <w:r w:rsidRPr="009F36C6">
        <w:t>, Paul Upham and Khaleel Malik, all from the Manchester Institute for Innovation Research, 20</w:t>
      </w:r>
      <w:r w:rsidRPr="009F36C6">
        <w:rPr>
          <w:rStyle w:val="StyleStyleBold12pt"/>
        </w:rPr>
        <w:t>08</w:t>
      </w:r>
      <w:r w:rsidRPr="009F36C6">
        <w:t>, Renewable Energy Scenarios for the Kingdom of Saudi Arabia, Oct http://www.tyndall.ac.uk/sites/default/files/wp125.pdf</w:t>
      </w:r>
    </w:p>
    <w:p w:rsidR="007527C2" w:rsidRPr="009F36C6" w:rsidRDefault="007527C2" w:rsidP="007527C2">
      <w:pPr>
        <w:rPr>
          <w:sz w:val="14"/>
        </w:rPr>
      </w:pPr>
    </w:p>
    <w:p w:rsidR="007527C2" w:rsidRPr="009F36C6" w:rsidRDefault="007527C2" w:rsidP="007527C2">
      <w:pPr>
        <w:rPr>
          <w:rStyle w:val="StyleBoldUnderline"/>
          <w:sz w:val="14"/>
        </w:rPr>
      </w:pPr>
      <w:r w:rsidRPr="009F36C6">
        <w:rPr>
          <w:sz w:val="14"/>
        </w:rPr>
        <w:t xml:space="preserve">In a world of abundant oil reserves, </w:t>
      </w:r>
      <w:r w:rsidRPr="009F36C6">
        <w:rPr>
          <w:u w:val="single"/>
        </w:rPr>
        <w:t>Saudi Arabia - as a major oil-producer with the greatest spare production capacity - could choose to maximise its oil production</w:t>
      </w:r>
      <w:r w:rsidRPr="009F36C6">
        <w:rPr>
          <w:sz w:val="14"/>
        </w:rPr>
        <w:t xml:space="preserve"> and perhaps further expand its operations in the Far East in order </w:t>
      </w:r>
      <w:r w:rsidRPr="009F36C6">
        <w:rPr>
          <w:u w:val="single"/>
        </w:rPr>
        <w:t>to achieve a maximum market share and ultimately become the world’s unsurpassed supplier.</w:t>
      </w:r>
      <w:r w:rsidRPr="009F36C6">
        <w:rPr>
          <w:sz w:val="14"/>
        </w:rPr>
        <w:t xml:space="preserve"> </w:t>
      </w:r>
      <w:r w:rsidRPr="009F36C6">
        <w:rPr>
          <w:u w:val="single"/>
        </w:rPr>
        <w:t>As a result of</w:t>
      </w:r>
      <w:r w:rsidRPr="009F36C6">
        <w:rPr>
          <w:sz w:val="14"/>
        </w:rPr>
        <w:t xml:space="preserve"> the adoption of a sustained ‘</w:t>
      </w:r>
      <w:r w:rsidRPr="009F36C6">
        <w:rPr>
          <w:u w:val="single"/>
        </w:rPr>
        <w:t>market flooding’</w:t>
      </w:r>
      <w:r w:rsidRPr="009F36C6">
        <w:rPr>
          <w:sz w:val="14"/>
        </w:rPr>
        <w:t xml:space="preserve"> strategy, </w:t>
      </w:r>
      <w:r w:rsidRPr="009F36C6">
        <w:rPr>
          <w:u w:val="single"/>
        </w:rPr>
        <w:t>oil prices could</w:t>
      </w:r>
      <w:r w:rsidRPr="009F36C6">
        <w:rPr>
          <w:sz w:val="14"/>
        </w:rPr>
        <w:t xml:space="preserve"> gradually </w:t>
      </w:r>
      <w:r w:rsidRPr="009F36C6">
        <w:rPr>
          <w:u w:val="single"/>
        </w:rPr>
        <w:t>drop</w:t>
      </w:r>
      <w:r w:rsidRPr="009F36C6">
        <w:rPr>
          <w:sz w:val="14"/>
        </w:rPr>
        <w:t xml:space="preserve"> down </w:t>
      </w:r>
      <w:r w:rsidRPr="009F36C6">
        <w:rPr>
          <w:u w:val="single"/>
        </w:rPr>
        <w:t>to</w:t>
      </w:r>
      <w:r w:rsidRPr="009F36C6">
        <w:rPr>
          <w:sz w:val="14"/>
        </w:rPr>
        <w:t xml:space="preserve"> as low as </w:t>
      </w:r>
      <w:r w:rsidRPr="009F36C6">
        <w:rPr>
          <w:u w:val="single"/>
        </w:rPr>
        <w:t>$10 per barrel. This low price may, however, guarantee the maintenance of reasonable revenue to Saudi Arabia, whose production costs are very low</w:t>
      </w:r>
      <w:r w:rsidRPr="009F36C6">
        <w:rPr>
          <w:sz w:val="14"/>
        </w:rPr>
        <w:t xml:space="preserve"> (according to some unofficial estimates perhaps as low as $1.5 per barrel at present). </w:t>
      </w:r>
      <w:r w:rsidRPr="009F36C6">
        <w:rPr>
          <w:u w:val="single"/>
        </w:rPr>
        <w:t>Such an aggressive approach</w:t>
      </w:r>
      <w:r w:rsidRPr="009F36C6">
        <w:rPr>
          <w:sz w:val="14"/>
        </w:rPr>
        <w:t xml:space="preserve"> - although regarded by a few panellists as being somewhat technically difficult - </w:t>
      </w:r>
      <w:r w:rsidRPr="009F36C6">
        <w:rPr>
          <w:u w:val="single"/>
        </w:rPr>
        <w:t>would result in driving other ‘high-cost’ oil-producers</w:t>
      </w:r>
      <w:r w:rsidRPr="009F36C6">
        <w:rPr>
          <w:sz w:val="14"/>
        </w:rPr>
        <w:t xml:space="preserve"> (including many OPEC members) </w:t>
      </w:r>
      <w:r w:rsidRPr="009F36C6">
        <w:rPr>
          <w:u w:val="single"/>
        </w:rPr>
        <w:t>from the market, as well as demolishing much of the global interest and research into alternative energy means (including renewables</w:t>
      </w:r>
      <w:r w:rsidRPr="009F36C6">
        <w:rPr>
          <w:sz w:val="14"/>
        </w:rPr>
        <w:t>).</w:t>
      </w:r>
    </w:p>
    <w:p w:rsidR="007527C2" w:rsidRPr="009F36C6" w:rsidRDefault="007527C2" w:rsidP="007527C2"/>
    <w:p w:rsidR="00EF2D93" w:rsidRPr="009F36C6" w:rsidRDefault="00EF2D93" w:rsidP="00EF2D93">
      <w:pPr>
        <w:pStyle w:val="Heading3"/>
        <w:rPr>
          <w:rStyle w:val="StyleBoldUnderline"/>
        </w:rPr>
      </w:pPr>
      <w:bookmarkStart w:id="33" w:name="_Toc392718268"/>
      <w:r w:rsidRPr="009F36C6">
        <w:rPr>
          <w:rStyle w:val="StyleBoldUnderline"/>
        </w:rPr>
        <w:lastRenderedPageBreak/>
        <w:t>2NC Impact – Econ</w:t>
      </w:r>
      <w:bookmarkEnd w:id="33"/>
    </w:p>
    <w:p w:rsidR="00EF2D93" w:rsidRPr="009F36C6" w:rsidRDefault="00EF2D93" w:rsidP="00EF2D93">
      <w:pPr>
        <w:pStyle w:val="Heading4"/>
        <w:rPr>
          <w:rFonts w:eastAsia="Calibri"/>
        </w:rPr>
      </w:pPr>
      <w:r w:rsidRPr="009F36C6">
        <w:rPr>
          <w:rFonts w:eastAsia="Calibri"/>
        </w:rPr>
        <w:t>Higher prices are better for the environment and economy</w:t>
      </w:r>
    </w:p>
    <w:p w:rsidR="00EF2D93" w:rsidRPr="009F36C6" w:rsidRDefault="00EF2D93" w:rsidP="00EF2D93">
      <w:pPr>
        <w:rPr>
          <w:rFonts w:eastAsia="Calibri" w:cs="Times New Roman"/>
        </w:rPr>
      </w:pPr>
      <w:r w:rsidRPr="009F36C6">
        <w:rPr>
          <w:rFonts w:eastAsia="Calibri" w:cs="Times New Roman"/>
        </w:rPr>
        <w:t xml:space="preserve">Clifford </w:t>
      </w:r>
      <w:r w:rsidRPr="009F36C6">
        <w:rPr>
          <w:rStyle w:val="StyleStyleBold12pt"/>
        </w:rPr>
        <w:t>Krause</w:t>
      </w:r>
      <w:r w:rsidRPr="009F36C6">
        <w:rPr>
          <w:rFonts w:eastAsia="Calibri" w:cs="Times New Roman"/>
        </w:rPr>
        <w:t>, M.A. degree in history from the University of Chicago in 1976 and an M.S. degree in journalism from the Columbia University Graduate School of Journalism, 20</w:t>
      </w:r>
      <w:r w:rsidRPr="009F36C6">
        <w:rPr>
          <w:rStyle w:val="StyleStyleBold12pt"/>
        </w:rPr>
        <w:t>10</w:t>
      </w:r>
      <w:r w:rsidRPr="009F36C6">
        <w:rPr>
          <w:rFonts w:eastAsia="Calibri" w:cs="Times New Roman"/>
        </w:rPr>
        <w:t>, Energy writer for NYT and Canada Bureau Chief,  "Oil Prices Find a Sweet Spot for the World Economy" , New York Times, March 31, 2010, Gale Reference Library</w:t>
      </w:r>
    </w:p>
    <w:p w:rsidR="00EF2D93" w:rsidRPr="009F36C6" w:rsidRDefault="00EF2D93" w:rsidP="00EF2D93">
      <w:pPr>
        <w:rPr>
          <w:rFonts w:eastAsia="Calibri" w:cs="Times New Roman"/>
          <w:b/>
        </w:rPr>
      </w:pPr>
    </w:p>
    <w:p w:rsidR="00EF2D93" w:rsidRPr="009F36C6" w:rsidRDefault="00EF2D93" w:rsidP="00EF2D93">
      <w:pPr>
        <w:rPr>
          <w:rStyle w:val="StyleBoldUnderline"/>
        </w:rPr>
      </w:pPr>
      <w:r w:rsidRPr="009F36C6">
        <w:rPr>
          <w:rFonts w:eastAsia="Calibri" w:cs="Times New Roman"/>
        </w:rPr>
        <w:t xml:space="preserve">Memories are still fresh of the chaotic climb to $147 a barrel only two summers ago, accompanied by gasoline costing $4.11 a gallon. </w:t>
      </w:r>
      <w:r w:rsidRPr="009F36C6">
        <w:rPr>
          <w:rStyle w:val="StyleBoldUnderline"/>
        </w:rPr>
        <w:t>The spike led to accusations from drivers and politicians that oil companies were price-gouging. Then crude prices plummeted along with the economy</w:t>
      </w:r>
      <w:r w:rsidRPr="009F36C6">
        <w:rPr>
          <w:rFonts w:eastAsia="Calibri" w:cs="Times New Roman"/>
        </w:rPr>
        <w:t xml:space="preserve">, to around $34 a barrel just over a year ago, only to double again in a matter of months as confidence began to recover. And there the price has stayed, more or less, since August, reaching a rough stability in the $70 to $83 range. </w:t>
      </w:r>
      <w:r w:rsidRPr="009F36C6">
        <w:rPr>
          <w:rStyle w:val="StyleBoldUnderline"/>
        </w:rPr>
        <w:t>Economists and government officials say that if prices remain in that band, it could benefit the world economy, the future security of energy supplies and even the environment. The price is high enough to drive investment in future oil production and in supplies of alternative energy,</w:t>
      </w:r>
      <w:r w:rsidRPr="009F36C6">
        <w:rPr>
          <w:rFonts w:eastAsia="Calibri" w:cs="Times New Roman"/>
        </w:rPr>
        <w:t xml:space="preserve"> they note, </w:t>
      </w:r>
      <w:r w:rsidRPr="009F36C6">
        <w:rPr>
          <w:rStyle w:val="StyleBoldUnderline"/>
        </w:rPr>
        <w:t>but low enough that consumers can bear it. ''It's a sweet spot,'' said</w:t>
      </w:r>
      <w:r w:rsidRPr="009F36C6">
        <w:rPr>
          <w:rFonts w:eastAsia="Calibri" w:cs="Times New Roman"/>
        </w:rPr>
        <w:t xml:space="preserve"> Kenneth S. Rogoff, </w:t>
      </w:r>
      <w:r w:rsidRPr="009F36C6">
        <w:rPr>
          <w:rStyle w:val="StyleBoldUnderline"/>
        </w:rPr>
        <w:t>a Harvard professor of international finance</w:t>
      </w:r>
      <w:r w:rsidRPr="009F36C6">
        <w:rPr>
          <w:rFonts w:eastAsia="Calibri" w:cs="Times New Roman"/>
        </w:rPr>
        <w:t>. ''It's not too low that it's crushing demand for renewable energy sources or causing debt and fiscal crises in oil-exporting countries</w:t>
      </w:r>
      <w:r w:rsidRPr="009F36C6">
        <w:rPr>
          <w:rStyle w:val="StyleBoldUnderline"/>
        </w:rPr>
        <w:t>. And it's not so high that it's driving African countries deeper into poverty and threatening the recovery in the U.S. and Europe.'' Gasoline prices have stabilized along with oil prices, with the average national price</w:t>
      </w:r>
      <w:r w:rsidRPr="009F36C6">
        <w:rPr>
          <w:rFonts w:eastAsia="Calibri" w:cs="Times New Roman"/>
        </w:rPr>
        <w:t xml:space="preserve"> for a gallon of regular gasoline ranging from $2.50 to $2.80 since June. Prices are expected to go as high as $3 a gallon during this summer's driving season. </w:t>
      </w:r>
      <w:r w:rsidRPr="009F36C6">
        <w:rPr>
          <w:rStyle w:val="StyleBoldUnderline"/>
        </w:rPr>
        <w:t>That is a relatively high price by historical standards, but it is more tolerable than in the summer of 2008</w:t>
      </w:r>
      <w:r w:rsidRPr="009F36C6">
        <w:rPr>
          <w:rFonts w:eastAsia="Calibri" w:cs="Times New Roman"/>
        </w:rPr>
        <w:t xml:space="preserve">, when prices exceeded $4 a gallon for weeks, and rose above $4.50 in a few states. Oil prices have jumped somewhat this week, but they are still within the band they have occupied for months. Light, sweet Texas crude closed on Tuesday at $82.37 a barrel. Energy experts say that several far-flung global developments have converged to put supply and demand in relative equilibrium, at least for the time being. Members of the Organization of the Petroleum Exporting Countries have remained fairly disciplined in complying with their announced production cuts. Meanwhile, among non-OPEC producers, </w:t>
      </w:r>
      <w:r w:rsidRPr="009F36C6">
        <w:rPr>
          <w:rStyle w:val="StyleBoldUnderline"/>
        </w:rPr>
        <w:t>growing oil output in Brazil, Russia and the Gulf of Mexico has counterbalanced production declines in the North Sea, Alaska, Venezuela and Mexico. On the demand side, growing appetites for oil in China, India and other developing nations have been offset by declining demand in the United States and Europe, because of their slowing economies, conservation efforts and growing use of biofuels. ''The current price range provides a geopolitical benefit</w:t>
      </w:r>
      <w:r w:rsidRPr="009F36C6">
        <w:rPr>
          <w:rFonts w:eastAsia="Calibri" w:cs="Times New Roman"/>
        </w:rPr>
        <w:t xml:space="preserve">,'' said David L. Goldwyn, the State Department coordinator for international energy affairs. </w:t>
      </w:r>
      <w:r w:rsidRPr="009F36C6">
        <w:rPr>
          <w:rStyle w:val="StyleBoldUnderline"/>
        </w:rPr>
        <w:t xml:space="preserve">''With ample capacity in oil, and commercial inventories at five-year highs, markets are well positioned to absorb any potential supply disruption, even without resorting to strategic stocks.'' </w:t>
      </w:r>
    </w:p>
    <w:p w:rsidR="00EF2D93" w:rsidRPr="009F36C6" w:rsidRDefault="00EF2D93" w:rsidP="00EF2D93"/>
    <w:p w:rsidR="009E2A87" w:rsidRPr="009F36C6" w:rsidRDefault="009E2A87" w:rsidP="009E2A87">
      <w:pPr>
        <w:pStyle w:val="Heading3"/>
        <w:rPr>
          <w:rStyle w:val="StyleBoldUnderline"/>
        </w:rPr>
      </w:pPr>
      <w:bookmarkStart w:id="34" w:name="_Toc392718269"/>
      <w:r w:rsidRPr="009F36C6">
        <w:rPr>
          <w:rStyle w:val="StyleBoldUnderline"/>
        </w:rPr>
        <w:lastRenderedPageBreak/>
        <w:t>2NC Impact – Warming</w:t>
      </w:r>
      <w:bookmarkEnd w:id="34"/>
      <w:r w:rsidRPr="009F36C6">
        <w:rPr>
          <w:rStyle w:val="StyleBoldUnderline"/>
        </w:rPr>
        <w:t xml:space="preserve"> </w:t>
      </w:r>
    </w:p>
    <w:p w:rsidR="009E2A87" w:rsidRPr="009F36C6" w:rsidRDefault="009E2A87" w:rsidP="009E2A87">
      <w:pPr>
        <w:pStyle w:val="Heading4"/>
      </w:pPr>
      <w:r w:rsidRPr="009F36C6">
        <w:t xml:space="preserve">Global rebound effect overwhelms any emissions the plan reduces </w:t>
      </w:r>
      <w:r w:rsidRPr="009F36C6">
        <w:rPr>
          <w:u w:val="single"/>
        </w:rPr>
        <w:t>before OPEC floods the market</w:t>
      </w:r>
    </w:p>
    <w:p w:rsidR="009E2A87" w:rsidRPr="009F36C6" w:rsidRDefault="009E2A87" w:rsidP="009E2A87">
      <w:pPr>
        <w:rPr>
          <w:sz w:val="16"/>
        </w:rPr>
      </w:pPr>
      <w:r w:rsidRPr="009F36C6">
        <w:rPr>
          <w:rStyle w:val="StyleStyleBold12pt"/>
        </w:rPr>
        <w:t>Stoft ’10</w:t>
      </w:r>
      <w:r w:rsidRPr="009F36C6">
        <w:rPr>
          <w:b/>
        </w:rPr>
        <w:t xml:space="preserve"> </w:t>
      </w:r>
      <w:r w:rsidRPr="009F36C6">
        <w:rPr>
          <w:sz w:val="16"/>
        </w:rPr>
        <w:t>(Steven, PhD in economics from UC Berkeley, “Renewable Fuel and the Global Rebound Effect,” Global Energy Policy Center, PDF)</w:t>
      </w:r>
    </w:p>
    <w:p w:rsidR="009E2A87" w:rsidRPr="009F36C6" w:rsidRDefault="009E2A87" w:rsidP="009E2A87"/>
    <w:p w:rsidR="009E2A87" w:rsidRPr="009F36C6" w:rsidRDefault="009E2A87" w:rsidP="009E2A87">
      <w:pPr>
        <w:rPr>
          <w:sz w:val="16"/>
        </w:rPr>
      </w:pPr>
      <w:r w:rsidRPr="009F36C6">
        <w:rPr>
          <w:u w:val="single"/>
        </w:rPr>
        <w:t>Displacement of fossil fuel by renewable fuel is only the first step in reducing GHG emissions</w:t>
      </w:r>
      <w:r w:rsidRPr="009F36C6">
        <w:rPr>
          <w:sz w:val="16"/>
        </w:rPr>
        <w:t xml:space="preserve">. To succeed, </w:t>
      </w:r>
      <w:r w:rsidRPr="009F36C6">
        <w:rPr>
          <w:u w:val="single"/>
        </w:rPr>
        <w:t>displacement of fossil fuel from vehicles in the U.S. must prevent the pumping of oil,</w:t>
      </w:r>
      <w:r w:rsidRPr="009F36C6">
        <w:rPr>
          <w:sz w:val="16"/>
        </w:rPr>
        <w:t xml:space="preserve"> mostly </w:t>
      </w:r>
      <w:r w:rsidRPr="009F36C6">
        <w:rPr>
          <w:u w:val="single"/>
        </w:rPr>
        <w:t>in foreign countries,</w:t>
      </w:r>
      <w:r w:rsidRPr="009F36C6">
        <w:rPr>
          <w:sz w:val="16"/>
        </w:rPr>
        <w:t xml:space="preserve"> and </w:t>
      </w:r>
      <w:r w:rsidRPr="009F36C6">
        <w:rPr>
          <w:b/>
          <w:u w:val="single"/>
        </w:rPr>
        <w:t>especially in countries that belong to OPEC</w:t>
      </w:r>
      <w:r w:rsidRPr="009F36C6">
        <w:rPr>
          <w:sz w:val="16"/>
        </w:rPr>
        <w:t xml:space="preserve">. In spite of the fact that the displacement effect provides the primary environmental benefit reported in the RIA, EPA provides no explanation of how it works and no estimate of how strongly it will affect supply. It simply assumes without comment that displacement will affect only supply and not demand. That is, </w:t>
      </w:r>
      <w:r w:rsidRPr="009F36C6">
        <w:rPr>
          <w:u w:val="single"/>
        </w:rPr>
        <w:t>the EPA’s analysis tacitly assumes that every barrel of oil displaced from local consumption will cause some mix of global oil producers to reduce their total output by exactly one barrel</w:t>
      </w:r>
      <w:r w:rsidRPr="009F36C6">
        <w:rPr>
          <w:sz w:val="16"/>
        </w:rPr>
        <w:t>. Of course, to some unknown extent, local displacement will reduce global oil production. This effect works through the decrease in the world oil price noted by the EPA, as quoted above. This means that the supply</w:t>
      </w:r>
      <w:r w:rsidRPr="009F36C6">
        <w:rPr>
          <w:rFonts w:ascii="Cambria Math" w:hAnsi="Cambria Math" w:cs="Cambria Math"/>
          <w:sz w:val="16"/>
        </w:rPr>
        <w:t>‐</w:t>
      </w:r>
      <w:r w:rsidRPr="009F36C6">
        <w:rPr>
          <w:sz w:val="16"/>
        </w:rPr>
        <w:t xml:space="preserve"> reduction effect works through exactly the same price channel as the demand</w:t>
      </w:r>
      <w:r w:rsidRPr="009F36C6">
        <w:rPr>
          <w:rFonts w:ascii="Cambria Math" w:hAnsi="Cambria Math" w:cs="Cambria Math"/>
          <w:sz w:val="16"/>
        </w:rPr>
        <w:t>‐</w:t>
      </w:r>
      <w:r w:rsidRPr="009F36C6">
        <w:rPr>
          <w:sz w:val="16"/>
        </w:rPr>
        <w:t>increase effect which the EPA implicitly sets to zero in its calculations. The extent to which the price of oil affects producers is measured by “supply elasticity,” and the effect on consumers is measured by the “demand elasticity.” Both tend to be low in the short</w:t>
      </w:r>
      <w:r w:rsidRPr="009F36C6">
        <w:rPr>
          <w:rFonts w:ascii="Cambria Math" w:hAnsi="Cambria Math" w:cs="Cambria Math"/>
          <w:sz w:val="16"/>
        </w:rPr>
        <w:t>‐</w:t>
      </w:r>
      <w:r w:rsidRPr="009F36C6">
        <w:rPr>
          <w:sz w:val="16"/>
        </w:rPr>
        <w:t>run and high in the long run. These elasticities are taken into account by the Oil Supply Metrics Model, which calculated the oil price reduction reported in the RIA. When David Greene and Paul Leiby (2005) presented this model to US DOE, they listed the short</w:t>
      </w:r>
      <w:r w:rsidRPr="009F36C6">
        <w:rPr>
          <w:rFonts w:ascii="Cambria Math" w:hAnsi="Cambria Math" w:cs="Cambria Math"/>
          <w:sz w:val="16"/>
        </w:rPr>
        <w:t>‐</w:t>
      </w:r>
      <w:r w:rsidRPr="009F36C6">
        <w:rPr>
          <w:sz w:val="16"/>
        </w:rPr>
        <w:t>run supply and demand elasticities as 0.06 and 0.10 respectively, and the long</w:t>
      </w:r>
      <w:r w:rsidRPr="009F36C6">
        <w:rPr>
          <w:rFonts w:ascii="Cambria Math" w:hAnsi="Cambria Math" w:cs="Cambria Math"/>
          <w:sz w:val="16"/>
        </w:rPr>
        <w:t>‐</w:t>
      </w:r>
      <w:r w:rsidRPr="009F36C6">
        <w:rPr>
          <w:sz w:val="16"/>
        </w:rPr>
        <w:t xml:space="preserve">run supply and demand elasticities as 0.6 and 0.7 respectively. 1 Note that </w:t>
      </w:r>
      <w:r w:rsidRPr="009F36C6">
        <w:rPr>
          <w:u w:val="single"/>
        </w:rPr>
        <w:t>in both cases demand is more elastic than supply</w:t>
      </w:r>
      <w:r w:rsidRPr="009F36C6">
        <w:rPr>
          <w:sz w:val="16"/>
        </w:rPr>
        <w:t xml:space="preserve">. If this were the whole story, slightly </w:t>
      </w:r>
      <w:r w:rsidRPr="009F36C6">
        <w:rPr>
          <w:b/>
          <w:u w:val="single"/>
        </w:rPr>
        <w:t>more displaced oil would end up being consumed than would end up reducing production by suppliers.</w:t>
      </w:r>
      <w:r w:rsidRPr="009F36C6">
        <w:rPr>
          <w:sz w:val="16"/>
        </w:rPr>
        <w:t xml:space="preserve"> In other words, </w:t>
      </w:r>
      <w:r w:rsidRPr="009F36C6">
        <w:rPr>
          <w:b/>
          <w:u w:val="single"/>
        </w:rPr>
        <w:t>the global rebound effect would be greater than 50 percent</w:t>
      </w:r>
      <w:r w:rsidRPr="009F36C6">
        <w:rPr>
          <w:sz w:val="16"/>
        </w:rPr>
        <w:t xml:space="preserve">. </w:t>
      </w:r>
      <w:r w:rsidRPr="009F36C6">
        <w:rPr>
          <w:b/>
          <w:u w:val="single"/>
        </w:rPr>
        <w:t>Such a rebound effect could easily reverse the environmental benefits of many renewable fuels</w:t>
      </w:r>
      <w:r w:rsidRPr="009F36C6">
        <w:rPr>
          <w:sz w:val="16"/>
        </w:rPr>
        <w:t xml:space="preserve">. But there is one more piece to the story. </w:t>
      </w:r>
      <w:r w:rsidRPr="009F36C6">
        <w:rPr>
          <w:u w:val="single"/>
        </w:rPr>
        <w:t>Supply elasticity estimates usually do not include OPEC’s reaction to the world price of oil.</w:t>
      </w:r>
      <w:r w:rsidRPr="009F36C6">
        <w:rPr>
          <w:sz w:val="16"/>
        </w:rPr>
        <w:t xml:space="preserve"> It may be that OPEC cuts production more than other producers in response to a price decrease. Unfortunately OPEC’s behavior is not well understood, which is why this report relies on many different expert judgments in order to estimate the global rebound effect</w:t>
      </w:r>
    </w:p>
    <w:p w:rsidR="009E2A87" w:rsidRPr="009F36C6" w:rsidRDefault="009E2A87" w:rsidP="009E2A87"/>
    <w:p w:rsidR="009E2A87" w:rsidRPr="009F36C6" w:rsidRDefault="009E2A87" w:rsidP="009E2A87">
      <w:pPr>
        <w:pStyle w:val="Heading4"/>
      </w:pPr>
      <w:r w:rsidRPr="009F36C6">
        <w:t xml:space="preserve">More evidence—excess supply makes it very attractive. </w:t>
      </w:r>
    </w:p>
    <w:p w:rsidR="009E2A87" w:rsidRPr="009F36C6" w:rsidRDefault="009E2A87" w:rsidP="009E2A87">
      <w:pPr>
        <w:rPr>
          <w:sz w:val="16"/>
        </w:rPr>
      </w:pPr>
      <w:r w:rsidRPr="009F36C6">
        <w:rPr>
          <w:rStyle w:val="StyleStyleBold12pt"/>
        </w:rPr>
        <w:t>Stoft ’10</w:t>
      </w:r>
      <w:r w:rsidRPr="009F36C6">
        <w:rPr>
          <w:b/>
        </w:rPr>
        <w:t xml:space="preserve"> </w:t>
      </w:r>
      <w:r w:rsidRPr="009F36C6">
        <w:rPr>
          <w:sz w:val="16"/>
        </w:rPr>
        <w:t>(Steven, PhD in economics from UC Berkeley, “Renewable Fuel and the Global Rebound Effect,” Global Energy Policy Center, PDF, AM)</w:t>
      </w:r>
    </w:p>
    <w:p w:rsidR="009E2A87" w:rsidRPr="009F36C6" w:rsidRDefault="009E2A87" w:rsidP="009E2A87">
      <w:pPr>
        <w:rPr>
          <w:b/>
        </w:rPr>
      </w:pPr>
    </w:p>
    <w:p w:rsidR="009E2A87" w:rsidRPr="009F36C6" w:rsidRDefault="009E2A87" w:rsidP="009E2A87">
      <w:r w:rsidRPr="009F36C6">
        <w:rPr>
          <w:u w:val="single"/>
        </w:rPr>
        <w:t>The EPA has found that renewable fuels will reduce the world price of oil by about $1.06.</w:t>
      </w:r>
      <w:r w:rsidRPr="009F36C6">
        <w:rPr>
          <w:sz w:val="16"/>
        </w:rPr>
        <w:t xml:space="preserve"> This is not quite a 1 percent reduction, but it is caused by less than a 1 percent increase in the world’s supply of liquid fuel. So the price effect is fairly strong. In fact, as shown in Table 1, it is strong enough that a 1 percent increase in fuel reduces price by about 1.2%. </w:t>
      </w:r>
      <w:r w:rsidRPr="009F36C6">
        <w:rPr>
          <w:b/>
          <w:u w:val="single"/>
        </w:rPr>
        <w:t>That means the world will save more money on fossil fuel costs, thanks to the RFS2, than it spends buying the extra renewable fuel</w:t>
      </w:r>
      <w:r w:rsidRPr="009F36C6">
        <w:rPr>
          <w:sz w:val="16"/>
        </w:rPr>
        <w:t>. For example if fuel costs $100 per barrel and the world is using 100 Mb/d of fossil fuel (plausible values for 2022), then increasing production of renewable fuel by 1 Mb/d would reduce the price of 100 Mb/d of fossil fuel by about $1.20/bbl, saving the world’s consumers $120 million per day on fossil fuel. The renewable fuel, however, would only cost $100 million a day. This much is a direct consequence of the $1.06 world</w:t>
      </w:r>
      <w:r w:rsidRPr="009F36C6">
        <w:rPr>
          <w:rFonts w:ascii="Cambria Math" w:hAnsi="Cambria Math" w:cs="Cambria Math"/>
          <w:sz w:val="16"/>
        </w:rPr>
        <w:t>‐</w:t>
      </w:r>
      <w:r w:rsidRPr="009F36C6">
        <w:rPr>
          <w:sz w:val="16"/>
        </w:rPr>
        <w:t>oil</w:t>
      </w:r>
      <w:r w:rsidRPr="009F36C6">
        <w:rPr>
          <w:rFonts w:ascii="Cambria Math" w:hAnsi="Cambria Math" w:cs="Cambria Math"/>
          <w:sz w:val="16"/>
        </w:rPr>
        <w:t>‐</w:t>
      </w:r>
      <w:r w:rsidRPr="009F36C6">
        <w:rPr>
          <w:sz w:val="16"/>
        </w:rPr>
        <w:t xml:space="preserve">price reduction reported by the EPA and the energy content of the extra renewable fuel produced under the RFS2. </w:t>
      </w:r>
      <w:r w:rsidRPr="009F36C6">
        <w:rPr>
          <w:b/>
          <w:u w:val="single"/>
        </w:rPr>
        <w:t>Given the size of the fossil</w:t>
      </w:r>
      <w:r w:rsidRPr="009F36C6">
        <w:rPr>
          <w:rFonts w:ascii="Cambria Math" w:hAnsi="Cambria Math" w:cs="Cambria Math"/>
          <w:b/>
          <w:u w:val="single"/>
        </w:rPr>
        <w:t>‐</w:t>
      </w:r>
      <w:r w:rsidRPr="009F36C6">
        <w:rPr>
          <w:b/>
          <w:u w:val="single"/>
        </w:rPr>
        <w:t>fuel cost savings it seems inevitable that significantly more fossil fuel will be consumed</w:t>
      </w:r>
      <w:r w:rsidRPr="009F36C6">
        <w:rPr>
          <w:sz w:val="16"/>
        </w:rPr>
        <w:t xml:space="preserve">. </w:t>
      </w:r>
      <w:r w:rsidRPr="009F36C6">
        <w:rPr>
          <w:u w:val="single"/>
        </w:rPr>
        <w:t>It’s like having a sale, and the whole point of a sale is to induce consumers to buy more. Of course, many of the ways to use more gasoline—such as buying an SUV–take a while to have their effect.</w:t>
      </w:r>
      <w:r w:rsidRPr="009F36C6">
        <w:rPr>
          <w:sz w:val="16"/>
        </w:rPr>
        <w:t xml:space="preserve"> So </w:t>
      </w:r>
      <w:r w:rsidRPr="009F36C6">
        <w:rPr>
          <w:u w:val="single"/>
        </w:rPr>
        <w:t>the initial impact of the sale might appear to be rather limited</w:t>
      </w:r>
      <w:r w:rsidRPr="009F36C6">
        <w:rPr>
          <w:sz w:val="16"/>
        </w:rPr>
        <w:t xml:space="preserve">. </w:t>
      </w:r>
      <w:r w:rsidRPr="009F36C6">
        <w:rPr>
          <w:u w:val="single"/>
        </w:rPr>
        <w:t>But this is likely not the case</w:t>
      </w:r>
      <w:r w:rsidRPr="009F36C6">
        <w:rPr>
          <w:sz w:val="16"/>
        </w:rPr>
        <w:t xml:space="preserve">. </w:t>
      </w:r>
      <w:r w:rsidRPr="009F36C6">
        <w:rPr>
          <w:u w:val="single"/>
        </w:rPr>
        <w:t>The $1.06 price drop is itself a long term</w:t>
      </w:r>
      <w:r w:rsidRPr="009F36C6">
        <w:rPr>
          <w:sz w:val="16"/>
        </w:rPr>
        <w:t xml:space="preserve"> effect and according to Leiby (2010, Figure 2) the </w:t>
      </w:r>
      <w:r w:rsidRPr="009F36C6">
        <w:rPr>
          <w:b/>
          <w:u w:val="single"/>
        </w:rPr>
        <w:t>short</w:t>
      </w:r>
      <w:r w:rsidRPr="009F36C6">
        <w:rPr>
          <w:rFonts w:ascii="Cambria Math" w:hAnsi="Cambria Math" w:cs="Cambria Math"/>
          <w:b/>
          <w:u w:val="single"/>
        </w:rPr>
        <w:t>‐</w:t>
      </w:r>
      <w:r w:rsidRPr="009F36C6">
        <w:rPr>
          <w:b/>
          <w:u w:val="single"/>
        </w:rPr>
        <w:t>run price effect is many times greater</w:t>
      </w:r>
      <w:r w:rsidRPr="009F36C6">
        <w:rPr>
          <w:sz w:val="16"/>
        </w:rPr>
        <w:t xml:space="preserve">. In fact, recent experience indicates that </w:t>
      </w:r>
      <w:r w:rsidRPr="009F36C6">
        <w:rPr>
          <w:b/>
          <w:u w:val="single"/>
          <w:bdr w:val="single" w:sz="4" w:space="0" w:color="auto"/>
        </w:rPr>
        <w:t>a few percent excess supply due to reduced consumption can drop the price of oil by $100 in six months.</w:t>
      </w:r>
      <w:r w:rsidRPr="009F36C6">
        <w:rPr>
          <w:sz w:val="16"/>
        </w:rPr>
        <w:t xml:space="preserve"> So while consumers may be slow to take advantage of lower prices, the price effect should start quickly and make up for their slowness</w:t>
      </w:r>
      <w:r w:rsidRPr="009F36C6">
        <w:rPr>
          <w:sz w:val="12"/>
          <w:szCs w:val="12"/>
        </w:rPr>
        <w:t>. So the short</w:t>
      </w:r>
      <w:r w:rsidRPr="009F36C6">
        <w:rPr>
          <w:rFonts w:ascii="Cambria Math" w:hAnsi="Cambria Math" w:cs="Cambria Math"/>
          <w:sz w:val="12"/>
          <w:szCs w:val="12"/>
        </w:rPr>
        <w:t>‐</w:t>
      </w:r>
      <w:r w:rsidRPr="009F36C6">
        <w:rPr>
          <w:sz w:val="12"/>
          <w:szCs w:val="12"/>
        </w:rPr>
        <w:t>run rebound effect may be no less than the long</w:t>
      </w:r>
      <w:r w:rsidRPr="009F36C6">
        <w:rPr>
          <w:rFonts w:ascii="Cambria Math" w:hAnsi="Cambria Math" w:cs="Cambria Math"/>
          <w:sz w:val="12"/>
          <w:szCs w:val="12"/>
        </w:rPr>
        <w:t>‐</w:t>
      </w:r>
      <w:r w:rsidRPr="009F36C6">
        <w:rPr>
          <w:sz w:val="12"/>
          <w:szCs w:val="12"/>
        </w:rPr>
        <w:t>run rebound effect. Finding that long</w:t>
      </w:r>
      <w:r w:rsidRPr="009F36C6">
        <w:rPr>
          <w:rFonts w:ascii="Cambria Math" w:hAnsi="Cambria Math" w:cs="Cambria Math"/>
          <w:sz w:val="12"/>
          <w:szCs w:val="12"/>
        </w:rPr>
        <w:t>‐</w:t>
      </w:r>
      <w:r w:rsidRPr="009F36C6">
        <w:rPr>
          <w:sz w:val="12"/>
          <w:szCs w:val="12"/>
        </w:rPr>
        <w:t>run impact from the cost savings requires knowing how consumers respond to a change in price—that is, knowing their demand elasticity. The background documents for the EPA’s RIA show that the long</w:t>
      </w:r>
      <w:r w:rsidRPr="009F36C6">
        <w:rPr>
          <w:rFonts w:ascii="Cambria Math" w:hAnsi="Cambria Math" w:cs="Cambria Math"/>
          <w:sz w:val="12"/>
          <w:szCs w:val="12"/>
        </w:rPr>
        <w:t>‐</w:t>
      </w:r>
      <w:r w:rsidRPr="009F36C6">
        <w:rPr>
          <w:sz w:val="12"/>
          <w:szCs w:val="12"/>
        </w:rPr>
        <w:t>run global demand elasticity for fossil fuel is about 30%. This means that out of the $100 million a day saved worldwide in our current example, about</w:t>
      </w:r>
    </w:p>
    <w:p w:rsidR="009E2A87" w:rsidRPr="009F36C6" w:rsidRDefault="009E2A87" w:rsidP="009E2A87">
      <w:pPr>
        <w:pStyle w:val="Heading3"/>
        <w:rPr>
          <w:rStyle w:val="StyleBoldUnderline"/>
          <w:b/>
        </w:rPr>
      </w:pPr>
      <w:bookmarkStart w:id="35" w:name="_Toc392718270"/>
      <w:r w:rsidRPr="009F36C6">
        <w:rPr>
          <w:rStyle w:val="Heading4Char"/>
          <w:b/>
        </w:rPr>
        <w:lastRenderedPageBreak/>
        <w:t>2NC Impact – Russia</w:t>
      </w:r>
      <w:bookmarkEnd w:id="35"/>
    </w:p>
    <w:p w:rsidR="009E2A87" w:rsidRPr="009F36C6" w:rsidRDefault="009E2A87" w:rsidP="000B4CF4">
      <w:pPr>
        <w:pStyle w:val="Heading4"/>
        <w:rPr>
          <w:rStyle w:val="StyleBoldUnderline"/>
        </w:rPr>
      </w:pPr>
      <w:r w:rsidRPr="009F36C6">
        <w:t>A. Russia’s economy is doing well now – historically low unemployment rates prove – but structural reasons make it vulnerable</w:t>
      </w:r>
    </w:p>
    <w:p w:rsidR="009E2A87" w:rsidRPr="009F36C6" w:rsidRDefault="009E2A87" w:rsidP="009E2A87">
      <w:pPr>
        <w:rPr>
          <w:rStyle w:val="StyleBoldUnderline"/>
        </w:rPr>
      </w:pPr>
      <w:r w:rsidRPr="009F36C6">
        <w:rPr>
          <w:rStyle w:val="StyleBoldUnderline"/>
        </w:rPr>
        <w:t>Mark Adomanis, BA from Harvard and Master’s from Oxford in Russian Studies, 9/21/12, “With Continued Economic Growth, Russia’s Unemployment Rate Hit an All-Time Low in August” http://blogs.forbes.com/markadomanis/</w:t>
      </w:r>
    </w:p>
    <w:p w:rsidR="009E2A87" w:rsidRPr="009F36C6" w:rsidRDefault="009E2A87" w:rsidP="009E2A87">
      <w:pPr>
        <w:rPr>
          <w:rStyle w:val="StyleBoldUnderline"/>
        </w:rPr>
      </w:pPr>
    </w:p>
    <w:p w:rsidR="009E2A87" w:rsidRPr="009F36C6" w:rsidRDefault="009E2A87" w:rsidP="009E2A87">
      <w:pPr>
        <w:rPr>
          <w:rStyle w:val="StyleBoldUnderline"/>
        </w:rPr>
      </w:pPr>
      <w:r w:rsidRPr="009F36C6">
        <w:rPr>
          <w:rStyle w:val="StyleBoldUnderline"/>
        </w:rPr>
        <w:t>As Russia’s economy has managed to chug along with </w:t>
      </w:r>
      <w:hyperlink r:id="rId37" w:history="1">
        <w:r w:rsidRPr="009F36C6">
          <w:rPr>
            <w:rStyle w:val="StyleBoldUnderline"/>
          </w:rPr>
          <w:t>reasonably robust growth of 4.4% in the first half of 2012</w:t>
        </w:r>
      </w:hyperlink>
      <w:r w:rsidRPr="009F36C6">
        <w:rPr>
          <w:rStyle w:val="StyleBoldUnderline"/>
        </w:rPr>
        <w:t>, the unemployment rate has been ticking ever further downwards. Well,</w:t>
      </w:r>
      <w:r w:rsidR="000B4CF4" w:rsidRPr="009F36C6">
        <w:rPr>
          <w:rStyle w:val="StyleBoldUnderline"/>
        </w:rPr>
        <w:t xml:space="preserve"> </w:t>
      </w:r>
      <w:hyperlink r:id="rId38" w:anchor="sel=" w:history="1">
        <w:r w:rsidRPr="009F36C6">
          <w:rPr>
            <w:rStyle w:val="StyleBoldUnderline"/>
          </w:rPr>
          <w:t>according to Vedemosti</w:t>
        </w:r>
      </w:hyperlink>
      <w:r w:rsidRPr="009F36C6">
        <w:rPr>
          <w:rStyle w:val="StyleBoldUnderline"/>
        </w:rPr>
        <w:t>, it has now hit a post-Soviet record low. Here is a quick translation of the most relevant bits of the article:</w:t>
      </w:r>
      <w:r w:rsidR="000B4CF4" w:rsidRPr="009F36C6">
        <w:rPr>
          <w:rStyle w:val="StyleBoldUnderline"/>
          <w:sz w:val="12"/>
        </w:rPr>
        <w:t xml:space="preserve">¶ </w:t>
      </w:r>
      <w:r w:rsidRPr="009F36C6">
        <w:rPr>
          <w:rStyle w:val="StyleBoldUnderline"/>
        </w:rPr>
        <w:t xml:space="preserve">In August the general level of unemployment in Russia decreased by 15.3% in comparison with August 2011 and by 4.1%% in comparison to July 2012 – at the beginning of September 3.955 million people were looking for work, or 5.2% of the economically active population according to an analysis by Rosstat (the result was according to the methodology of the International Organization of Labor through a survey of the population). </w:t>
      </w:r>
      <w:r w:rsidRPr="009F36C6">
        <w:rPr>
          <w:rStyle w:val="StyleBoldUnderline"/>
          <w:b w:val="0"/>
          <w:sz w:val="12"/>
          <w:szCs w:val="12"/>
          <w:u w:val="none"/>
        </w:rPr>
        <w:t>“This is a historic minimum,” according to Andrei Korovkin</w:t>
      </w:r>
      <w:r w:rsidR="000B4CF4" w:rsidRPr="009F36C6">
        <w:rPr>
          <w:rStyle w:val="StyleBoldUnderline"/>
          <w:b w:val="0"/>
          <w:sz w:val="12"/>
          <w:szCs w:val="12"/>
          <w:u w:val="none"/>
        </w:rPr>
        <w:t xml:space="preserve"> </w:t>
      </w:r>
      <w:r w:rsidRPr="009F36C6">
        <w:rPr>
          <w:rStyle w:val="StyleBoldUnderline"/>
          <w:b w:val="0"/>
          <w:sz w:val="12"/>
          <w:szCs w:val="12"/>
          <w:u w:val="none"/>
        </w:rPr>
        <w:t>from the Russian Academy of Science’s Institute of Economic Forecasting, “The previous record was</w:t>
      </w:r>
      <w:r w:rsidR="000B4CF4" w:rsidRPr="009F36C6">
        <w:rPr>
          <w:rStyle w:val="StyleBoldUnderline"/>
          <w:b w:val="0"/>
          <w:sz w:val="12"/>
          <w:szCs w:val="12"/>
          <w:u w:val="none"/>
        </w:rPr>
        <w:t xml:space="preserve"> </w:t>
      </w:r>
      <w:r w:rsidRPr="009F36C6">
        <w:rPr>
          <w:rStyle w:val="StyleBoldUnderline"/>
          <w:b w:val="0"/>
          <w:sz w:val="12"/>
          <w:szCs w:val="12"/>
          <w:u w:val="none"/>
        </w:rPr>
        <w:t>set in May 0f 2008 when 4.097 million people were looking for work.” According to the leading expert of the Center for Macroeconomic Analysis and Short-Term Forecasting Igor Polyakov, an even lower figure was achieved back in 1993, but back then Rosstat had a number of complications with its methodology, and so the figure from this August</w:t>
      </w:r>
      <w:r w:rsidR="000B4CF4" w:rsidRPr="009F36C6">
        <w:rPr>
          <w:rStyle w:val="StyleBoldUnderline"/>
          <w:b w:val="0"/>
          <w:sz w:val="12"/>
          <w:szCs w:val="12"/>
          <w:u w:val="none"/>
        </w:rPr>
        <w:t xml:space="preserve"> </w:t>
      </w:r>
      <w:r w:rsidRPr="009F36C6">
        <w:rPr>
          <w:rStyle w:val="StyleBoldUnderline"/>
          <w:b w:val="0"/>
          <w:sz w:val="12"/>
          <w:szCs w:val="12"/>
          <w:u w:val="none"/>
        </w:rPr>
        <w:t>should be considered the record…</w:t>
      </w:r>
      <w:r w:rsidR="000B4CF4" w:rsidRPr="009F36C6">
        <w:rPr>
          <w:rStyle w:val="StyleBoldUnderline"/>
          <w:b w:val="0"/>
          <w:sz w:val="12"/>
          <w:szCs w:val="12"/>
          <w:u w:val="none"/>
        </w:rPr>
        <w:t xml:space="preserve">¶ </w:t>
      </w:r>
      <w:r w:rsidRPr="009F36C6">
        <w:rPr>
          <w:rStyle w:val="StyleBoldUnderline"/>
          <w:b w:val="0"/>
          <w:sz w:val="12"/>
          <w:szCs w:val="12"/>
          <w:u w:val="none"/>
        </w:rPr>
        <w:t>In August, the unemployment rate in the United States was 8.1% and in the countries of the Eurozone it was at a historic maximum of 11.3% while the European Union’s overall unemployment rate was 10.4%. The highest level of unemployment was in Spain (25.1%) and the lowest in Austria (4.5%). For comparison, in France unemployment was 10.3%, in the United Kingdom 8%, and in Germany 5.5%.</w:t>
      </w:r>
      <w:r w:rsidR="000B4CF4" w:rsidRPr="009F36C6">
        <w:rPr>
          <w:rStyle w:val="StyleBoldUnderline"/>
          <w:b w:val="0"/>
          <w:sz w:val="12"/>
          <w:szCs w:val="12"/>
          <w:u w:val="none"/>
        </w:rPr>
        <w:t xml:space="preserve"> ¶ </w:t>
      </w:r>
      <w:r w:rsidRPr="009F36C6">
        <w:rPr>
          <w:rStyle w:val="StyleBoldUnderline"/>
          <w:b w:val="0"/>
          <w:sz w:val="12"/>
          <w:szCs w:val="12"/>
          <w:u w:val="none"/>
        </w:rPr>
        <w:t>Does a lower unemployment rate mean that Russia’s economy is now “better” than France’s? Not really</w:t>
      </w:r>
      <w:r w:rsidRPr="009F36C6">
        <w:rPr>
          <w:rStyle w:val="StyleBoldUnderline"/>
        </w:rPr>
        <w:t>. A country can achieve a very low unemployment rate while still being relatively poor and having a number of serious structural issues.</w:t>
      </w:r>
      <w:r w:rsidR="000B4CF4" w:rsidRPr="009F36C6">
        <w:rPr>
          <w:rStyle w:val="StyleBoldUnderline"/>
        </w:rPr>
        <w:t xml:space="preserve"> </w:t>
      </w:r>
      <w:hyperlink r:id="rId39" w:history="1">
        <w:r w:rsidRPr="009F36C6">
          <w:rPr>
            <w:rStyle w:val="StyleBoldUnderline"/>
          </w:rPr>
          <w:t>Matt Yglesias put it very well when he said</w:t>
        </w:r>
      </w:hyperlink>
      <w:r w:rsidRPr="009F36C6">
        <w:rPr>
          <w:rStyle w:val="StyleBoldUnderline"/>
        </w:rPr>
        <w:t>:</w:t>
      </w:r>
      <w:r w:rsidR="000B4CF4" w:rsidRPr="009F36C6">
        <w:rPr>
          <w:rStyle w:val="StyleBoldUnderline"/>
          <w:sz w:val="12"/>
        </w:rPr>
        <w:t xml:space="preserve">¶ </w:t>
      </w:r>
      <w:r w:rsidRPr="009F36C6">
        <w:rPr>
          <w:rStyle w:val="StyleBoldUnderline"/>
        </w:rPr>
        <w:t>contrary to a lot of confusing commentary out there in the punditocracy,</w:t>
      </w:r>
      <w:r w:rsidR="000B4CF4" w:rsidRPr="009F36C6">
        <w:rPr>
          <w:rStyle w:val="StyleBoldUnderline"/>
        </w:rPr>
        <w:t xml:space="preserve"> </w:t>
      </w:r>
      <w:r w:rsidRPr="009F36C6">
        <w:rPr>
          <w:rStyle w:val="StyleBoldUnderline"/>
        </w:rPr>
        <w:t>the problem of reducing unemployment is simply not identical to the problem of fostering long-term economic growth.</w:t>
      </w:r>
      <w:r w:rsidR="000B4CF4" w:rsidRPr="009F36C6">
        <w:rPr>
          <w:rStyle w:val="StyleBoldUnderline"/>
        </w:rPr>
        <w:t xml:space="preserve"> </w:t>
      </w:r>
      <w:r w:rsidRPr="009F36C6">
        <w:rPr>
          <w:rStyle w:val="StyleBoldUnderline"/>
        </w:rPr>
        <w:t>In other words, Argentina is considerably poorer than the United States or even Spain and yet unlike the United States it’s currently enjoying full employment and unlike Spain it’s not currently in the midst of a catastrophic depression.</w:t>
      </w:r>
      <w:r w:rsidR="000B4CF4" w:rsidRPr="009F36C6">
        <w:rPr>
          <w:rStyle w:val="StyleBoldUnderline"/>
          <w:sz w:val="12"/>
        </w:rPr>
        <w:t xml:space="preserve">¶ </w:t>
      </w:r>
      <w:r w:rsidRPr="009F36C6">
        <w:rPr>
          <w:rStyle w:val="StyleBoldUnderline"/>
        </w:rPr>
        <w:t>This is exactly right. Russia, you might recall, responded to its dramatic 2009 slump by</w:t>
      </w:r>
      <w:r w:rsidR="000B4CF4" w:rsidRPr="009F36C6">
        <w:rPr>
          <w:rStyle w:val="StyleBoldUnderline"/>
        </w:rPr>
        <w:t xml:space="preserve"> </w:t>
      </w:r>
      <w:hyperlink r:id="rId40" w:history="1">
        <w:r w:rsidRPr="009F36C6">
          <w:rPr>
            <w:rStyle w:val="StyleBoldUnderline"/>
          </w:rPr>
          <w:t>engaging in one of the world’s largest and most aggressive stimulus programs</w:t>
        </w:r>
      </w:hyperlink>
      <w:r w:rsidR="000B4CF4" w:rsidRPr="009F36C6">
        <w:rPr>
          <w:rStyle w:val="StyleBoldUnderline"/>
        </w:rPr>
        <w:t xml:space="preserve"> </w:t>
      </w:r>
      <w:r w:rsidRPr="009F36C6">
        <w:rPr>
          <w:rStyle w:val="StyleBoldUnderline"/>
        </w:rPr>
        <w:t>and by substantially cutting interest rates (the fact that these rates were really high going into the crisis and that Russia didn’t run into the zero bound probably helped matters). All of this stimulus had the</w:t>
      </w:r>
      <w:r w:rsidR="000B4CF4" w:rsidRPr="009F36C6">
        <w:rPr>
          <w:rStyle w:val="StyleBoldUnderline"/>
        </w:rPr>
        <w:t xml:space="preserve"> </w:t>
      </w:r>
      <w:r w:rsidRPr="009F36C6">
        <w:rPr>
          <w:rStyle w:val="StyleBoldUnderline"/>
        </w:rPr>
        <w:t>eminently</w:t>
      </w:r>
      <w:r w:rsidR="000B4CF4" w:rsidRPr="009F36C6">
        <w:rPr>
          <w:rStyle w:val="StyleBoldUnderline"/>
        </w:rPr>
        <w:t xml:space="preserve"> </w:t>
      </w:r>
      <w:r w:rsidRPr="009F36C6">
        <w:rPr>
          <w:rStyle w:val="StyleBoldUnderline"/>
        </w:rPr>
        <w:t>predictable effect of boosting domestic demand, driving economic growth, and lowering unemployment.</w:t>
      </w:r>
      <w:r w:rsidR="000B4CF4" w:rsidRPr="009F36C6">
        <w:rPr>
          <w:rStyle w:val="StyleBoldUnderline"/>
          <w:sz w:val="12"/>
        </w:rPr>
        <w:t xml:space="preserve">¶ </w:t>
      </w:r>
      <w:r w:rsidRPr="009F36C6">
        <w:rPr>
          <w:rStyle w:val="StyleBoldUnderline"/>
        </w:rPr>
        <w:t>Did the massive stimulus effort make Russia’s court’s function like Denmark’s? Did temporary tax cuts makes Russian enterprises as transparent and productive as their German counterparts? Did running a large budget deficit make the Russian government as accountable and democratic as the Dutch? No, no, and no. Russia, in late 2012, still has a number of</w:t>
      </w:r>
      <w:r w:rsidR="000B4CF4" w:rsidRPr="009F36C6">
        <w:rPr>
          <w:rStyle w:val="StyleBoldUnderline"/>
        </w:rPr>
        <w:t xml:space="preserve"> </w:t>
      </w:r>
      <w:r w:rsidRPr="009F36C6">
        <w:rPr>
          <w:rStyle w:val="StyleBoldUnderline"/>
        </w:rPr>
        <w:t>very</w:t>
      </w:r>
      <w:r w:rsidR="000B4CF4" w:rsidRPr="009F36C6">
        <w:rPr>
          <w:rStyle w:val="StyleBoldUnderline"/>
        </w:rPr>
        <w:t xml:space="preserve"> </w:t>
      </w:r>
      <w:r w:rsidRPr="009F36C6">
        <w:rPr>
          <w:rStyle w:val="StyleBoldUnderline"/>
        </w:rPr>
        <w:t>serious structural problems. Unless these problems are resolved, they will prevent Russia from ever becoming anywhere near as wealthy as advanced Western countries.</w:t>
      </w:r>
      <w:r w:rsidR="000B4CF4" w:rsidRPr="009F36C6">
        <w:rPr>
          <w:rStyle w:val="StyleBoldUnderline"/>
          <w:sz w:val="12"/>
        </w:rPr>
        <w:t xml:space="preserve">¶ </w:t>
      </w:r>
      <w:r w:rsidRPr="009F36C6">
        <w:rPr>
          <w:rStyle w:val="StyleBoldUnderline"/>
        </w:rPr>
        <w:t>But Russia’s economy is, at the moment, not in some sort of death spiral:</w:t>
      </w:r>
      <w:r w:rsidR="000B4CF4" w:rsidRPr="009F36C6">
        <w:rPr>
          <w:rStyle w:val="StyleBoldUnderline"/>
        </w:rPr>
        <w:t xml:space="preserve"> </w:t>
      </w:r>
      <w:r w:rsidRPr="009F36C6">
        <w:rPr>
          <w:rStyle w:val="StyleBoldUnderline"/>
        </w:rPr>
        <w:t xml:space="preserve">it’s arguably in better health than it’s ever been. Indeed the supposedly ineffective, bumbling, and rotten Russian government </w:t>
      </w:r>
      <w:r w:rsidRPr="009F36C6">
        <w:rPr>
          <w:rStyle w:val="StyleBoldUnderline"/>
          <w:sz w:val="12"/>
          <w:szCs w:val="12"/>
          <w:u w:val="none"/>
        </w:rPr>
        <w:t>has</w:t>
      </w:r>
      <w:r w:rsidR="000B4CF4" w:rsidRPr="009F36C6">
        <w:rPr>
          <w:rStyle w:val="StyleBoldUnderline"/>
          <w:sz w:val="12"/>
          <w:szCs w:val="12"/>
          <w:u w:val="none"/>
        </w:rPr>
        <w:t xml:space="preserve"> </w:t>
      </w:r>
      <w:r w:rsidRPr="009F36C6">
        <w:rPr>
          <w:rStyle w:val="StyleBoldUnderline"/>
          <w:sz w:val="12"/>
          <w:szCs w:val="12"/>
          <w:u w:val="none"/>
        </w:rPr>
        <w:t>formulated</w:t>
      </w:r>
      <w:r w:rsidR="000B4CF4" w:rsidRPr="009F36C6">
        <w:rPr>
          <w:rStyle w:val="StyleBoldUnderline"/>
          <w:sz w:val="12"/>
          <w:szCs w:val="12"/>
          <w:u w:val="none"/>
        </w:rPr>
        <w:t xml:space="preserve"> </w:t>
      </w:r>
      <w:r w:rsidRPr="009F36C6">
        <w:rPr>
          <w:rStyle w:val="StyleBoldUnderline"/>
          <w:sz w:val="12"/>
          <w:szCs w:val="12"/>
          <w:u w:val="none"/>
        </w:rPr>
        <w:t>one of the more effective responses to the 2009 economic crisis, a response considerably more effective than the</w:t>
      </w:r>
      <w:r w:rsidR="000B4CF4" w:rsidRPr="009F36C6">
        <w:rPr>
          <w:rStyle w:val="StyleBoldUnderline"/>
          <w:sz w:val="12"/>
          <w:szCs w:val="12"/>
          <w:u w:val="none"/>
        </w:rPr>
        <w:t xml:space="preserve"> </w:t>
      </w:r>
      <w:r w:rsidRPr="009F36C6">
        <w:rPr>
          <w:rStyle w:val="StyleBoldUnderline"/>
          <w:sz w:val="12"/>
          <w:szCs w:val="12"/>
          <w:u w:val="none"/>
        </w:rPr>
        <w:t>uncoordinated</w:t>
      </w:r>
      <w:r w:rsidR="000B4CF4" w:rsidRPr="009F36C6">
        <w:rPr>
          <w:rStyle w:val="StyleBoldUnderline"/>
          <w:sz w:val="12"/>
          <w:szCs w:val="12"/>
          <w:u w:val="none"/>
        </w:rPr>
        <w:t xml:space="preserve"> </w:t>
      </w:r>
      <w:r w:rsidRPr="009F36C6">
        <w:rPr>
          <w:rStyle w:val="StyleBoldUnderline"/>
          <w:sz w:val="12"/>
          <w:szCs w:val="12"/>
          <w:u w:val="none"/>
        </w:rPr>
        <w:t>and half-hearted measures seen in most of the EU and</w:t>
      </w:r>
      <w:r w:rsidR="000B4CF4" w:rsidRPr="009F36C6">
        <w:rPr>
          <w:rStyle w:val="StyleBoldUnderline"/>
          <w:sz w:val="12"/>
          <w:szCs w:val="12"/>
          <w:u w:val="none"/>
        </w:rPr>
        <w:t xml:space="preserve"> </w:t>
      </w:r>
      <w:r w:rsidRPr="009F36C6">
        <w:rPr>
          <w:rStyle w:val="StyleBoldUnderline"/>
          <w:sz w:val="12"/>
          <w:szCs w:val="12"/>
          <w:u w:val="none"/>
        </w:rPr>
        <w:t>far</w:t>
      </w:r>
      <w:r w:rsidR="000B4CF4" w:rsidRPr="009F36C6">
        <w:rPr>
          <w:rStyle w:val="StyleBoldUnderline"/>
          <w:sz w:val="12"/>
          <w:szCs w:val="12"/>
          <w:u w:val="none"/>
        </w:rPr>
        <w:t xml:space="preserve"> </w:t>
      </w:r>
      <w:r w:rsidRPr="009F36C6">
        <w:rPr>
          <w:rStyle w:val="StyleBoldUnderline"/>
          <w:sz w:val="12"/>
          <w:szCs w:val="12"/>
          <w:u w:val="none"/>
        </w:rPr>
        <w:t>better than the actively harmful response of the UK government. This doesn’t mean that Russia is on track to become some sort of economic hegemon, it’s far too poor for that, but it does mean</w:t>
      </w:r>
      <w:r w:rsidRPr="009F36C6">
        <w:rPr>
          <w:rStyle w:val="StyleBoldUnderline"/>
        </w:rPr>
        <w:t xml:space="preserve"> that its economy is not on a precipice of catastrophe and that this ought to color our impressions of the country’s likely short-term trajectory: countries with growing economies and very low levels of unemployment don’t typically collapse.</w:t>
      </w:r>
    </w:p>
    <w:p w:rsidR="000B4CF4" w:rsidRPr="009F36C6" w:rsidRDefault="000B4CF4" w:rsidP="000B4CF4">
      <w:pPr>
        <w:pStyle w:val="Heading3"/>
        <w:rPr>
          <w:rStyle w:val="StyleBoldUnderline"/>
          <w:b/>
        </w:rPr>
      </w:pPr>
      <w:bookmarkStart w:id="36" w:name="_Toc392718271"/>
      <w:r w:rsidRPr="009F36C6">
        <w:rPr>
          <w:rStyle w:val="Heading4Char"/>
          <w:b/>
        </w:rPr>
        <w:lastRenderedPageBreak/>
        <w:t>2NC Impact – Russia</w:t>
      </w:r>
      <w:bookmarkEnd w:id="36"/>
    </w:p>
    <w:p w:rsidR="009E2A87" w:rsidRPr="009F36C6" w:rsidRDefault="009E2A87" w:rsidP="000B4CF4">
      <w:pPr>
        <w:pStyle w:val="Heading4"/>
        <w:rPr>
          <w:rStyle w:val="StyleBoldUnderline"/>
        </w:rPr>
      </w:pPr>
      <w:r w:rsidRPr="009F36C6">
        <w:rPr>
          <w:rStyle w:val="StyleBoldUnderline"/>
        </w:rPr>
        <w:t>B</w:t>
      </w:r>
      <w:r w:rsidRPr="009F36C6">
        <w:t>. Low prices hurt Russian economy</w:t>
      </w:r>
    </w:p>
    <w:p w:rsidR="009E2A87" w:rsidRPr="009F36C6" w:rsidRDefault="009E2A87" w:rsidP="009E2A87">
      <w:pPr>
        <w:rPr>
          <w:rStyle w:val="StyleBoldUnderline"/>
        </w:rPr>
      </w:pPr>
      <w:r w:rsidRPr="009F36C6">
        <w:rPr>
          <w:rStyle w:val="StyleBoldUnderline"/>
        </w:rPr>
        <w:t>VOA News, 6/11/12, “Falling Oil Prices Prompt Russian Economic Fears,” http://www.voanews.com/content/falling-oil-prices-prompt-russian-economic-fears/1206097.html</w:t>
      </w:r>
    </w:p>
    <w:p w:rsidR="009E2A87" w:rsidRPr="009F36C6" w:rsidRDefault="009E2A87" w:rsidP="009E2A87">
      <w:pPr>
        <w:pStyle w:val="card"/>
        <w:ind w:left="0"/>
        <w:rPr>
          <w:rStyle w:val="StyleBoldUnderline"/>
          <w:rFonts w:ascii="Georgia" w:hAnsi="Georgia"/>
        </w:rPr>
      </w:pPr>
      <w:r w:rsidRPr="009F36C6">
        <w:rPr>
          <w:rStyle w:val="StyleBoldUnderline"/>
          <w:rFonts w:ascii="Georgia" w:hAnsi="Georgia"/>
        </w:rPr>
        <w:t>Khanty-Mansiysk in Siberia - home to around 70 percent of Russia’s developed oil fields and the source of much of the country’s wealth.</w:t>
      </w:r>
    </w:p>
    <w:p w:rsidR="009E2A87" w:rsidRPr="009F36C6" w:rsidRDefault="009E2A87" w:rsidP="009E2A87">
      <w:pPr>
        <w:pStyle w:val="card"/>
        <w:ind w:left="0"/>
        <w:rPr>
          <w:rStyle w:val="StyleBoldUnderline"/>
          <w:rFonts w:ascii="Georgia" w:hAnsi="Georgia"/>
        </w:rPr>
      </w:pPr>
      <w:r w:rsidRPr="009F36C6">
        <w:rPr>
          <w:rStyle w:val="StyleBoldUnderline"/>
          <w:rFonts w:ascii="Georgia" w:eastAsiaTheme="minorHAnsi" w:hAnsi="Georgia"/>
        </w:rPr>
        <w:t>Russia produces more than 10 million barrels of oil per day</w:t>
      </w:r>
      <w:r w:rsidRPr="009F36C6">
        <w:rPr>
          <w:rStyle w:val="StyleBoldUnderline"/>
          <w:rFonts w:ascii="Georgia" w:hAnsi="Georgia"/>
        </w:rPr>
        <w:t xml:space="preserve"> - making it a major energy player.</w:t>
      </w:r>
    </w:p>
    <w:p w:rsidR="009E2A87" w:rsidRPr="009F36C6" w:rsidRDefault="009E2A87" w:rsidP="009E2A87">
      <w:pPr>
        <w:pStyle w:val="card"/>
        <w:ind w:left="0"/>
        <w:rPr>
          <w:rStyle w:val="StyleBoldUnderline"/>
          <w:rFonts w:ascii="Georgia" w:eastAsiaTheme="minorHAnsi" w:hAnsi="Georgia"/>
        </w:rPr>
      </w:pPr>
      <w:r w:rsidRPr="009F36C6">
        <w:rPr>
          <w:rStyle w:val="StyleBoldUnderline"/>
          <w:rFonts w:ascii="Georgia" w:eastAsiaTheme="minorHAnsi" w:hAnsi="Georgia"/>
        </w:rPr>
        <w:t>Stephen Tindale, an energy economist at the Center for European Reform, said, “Almost half of the Russian government’s revenue comes from various taxes on oil and gas exports.”</w:t>
      </w:r>
    </w:p>
    <w:p w:rsidR="009E2A87" w:rsidRPr="009F36C6" w:rsidRDefault="009E2A87" w:rsidP="009E2A87">
      <w:pPr>
        <w:pStyle w:val="card"/>
        <w:ind w:left="0"/>
        <w:rPr>
          <w:rStyle w:val="StyleBoldUnderline"/>
          <w:rFonts w:ascii="Georgia" w:hAnsi="Georgia"/>
        </w:rPr>
      </w:pPr>
      <w:r w:rsidRPr="009F36C6">
        <w:rPr>
          <w:rStyle w:val="StyleBoldUnderline"/>
          <w:rFonts w:ascii="Georgia" w:eastAsiaTheme="minorHAnsi" w:hAnsi="Georgia"/>
        </w:rPr>
        <w:t>Tindale says that leaves the Russian economy highly vulnerable to a fall in oil prices. “It would mean their budget was well out of balance and so would be very serious, short-term, for Putin and the Russian government," he said</w:t>
      </w:r>
      <w:r w:rsidRPr="009F36C6">
        <w:rPr>
          <w:rStyle w:val="StyleBoldUnderline"/>
          <w:rFonts w:ascii="Georgia" w:hAnsi="Georgia"/>
        </w:rPr>
        <w:t>.</w:t>
      </w:r>
    </w:p>
    <w:p w:rsidR="009E2A87" w:rsidRPr="009F36C6" w:rsidRDefault="009E2A87" w:rsidP="009E2A87">
      <w:pPr>
        <w:rPr>
          <w:rStyle w:val="StyleBoldUnderline"/>
        </w:rPr>
      </w:pPr>
    </w:p>
    <w:p w:rsidR="009E2A87" w:rsidRPr="009F36C6" w:rsidRDefault="009E2A87" w:rsidP="009E2A87">
      <w:pPr>
        <w:pStyle w:val="Heading4"/>
        <w:rPr>
          <w:rStyle w:val="StyleBoldUnderline"/>
        </w:rPr>
      </w:pPr>
      <w:r w:rsidRPr="009F36C6">
        <w:t>C. Nuclear war</w:t>
      </w:r>
    </w:p>
    <w:p w:rsidR="009E2A87" w:rsidRPr="009F36C6" w:rsidRDefault="009E2A87" w:rsidP="009E2A87">
      <w:pPr>
        <w:rPr>
          <w:rStyle w:val="StyleBoldUnderline"/>
        </w:rPr>
      </w:pPr>
      <w:r w:rsidRPr="009F36C6">
        <w:rPr>
          <w:rStyle w:val="StyleBoldUnderline"/>
        </w:rPr>
        <w:t>Sheldon Filger, Author for the Huffington Post, 2009, “Russian Economy Faces Disastrous Free Fall Contraction” http://www.globaleconomiccrisis.com/blog/archives/356</w:t>
      </w:r>
    </w:p>
    <w:p w:rsidR="009E2A87" w:rsidRPr="009F36C6" w:rsidRDefault="009E2A87" w:rsidP="009E2A87">
      <w:pPr>
        <w:pStyle w:val="card"/>
        <w:ind w:left="0"/>
        <w:rPr>
          <w:rStyle w:val="StyleBoldUnderline"/>
          <w:rFonts w:ascii="Georgia" w:eastAsiaTheme="minorHAnsi" w:hAnsi="Georgia"/>
        </w:rPr>
      </w:pPr>
    </w:p>
    <w:p w:rsidR="009E2A87" w:rsidRPr="009F36C6" w:rsidRDefault="009E2A87" w:rsidP="009E2A87">
      <w:pPr>
        <w:pStyle w:val="card"/>
        <w:ind w:left="0"/>
        <w:rPr>
          <w:rStyle w:val="StyleBoldUnderline"/>
          <w:rFonts w:ascii="Georgia" w:hAnsi="Georgia"/>
        </w:rPr>
      </w:pPr>
      <w:r w:rsidRPr="009F36C6">
        <w:rPr>
          <w:rStyle w:val="StyleBoldUnderline"/>
          <w:rFonts w:ascii="Georgia" w:eastAsiaTheme="minorHAnsi" w:hAnsi="Georgia"/>
        </w:rPr>
        <w:t>In Russia</w:t>
      </w:r>
      <w:r w:rsidRPr="009F36C6">
        <w:rPr>
          <w:rStyle w:val="StyleBoldUnderline"/>
          <w:rFonts w:ascii="Georgia" w:hAnsi="Georgia"/>
        </w:rPr>
        <w:t xml:space="preserve">, historically, economic health and political stability are intertwined to a degree that is rarely encountered in other major industrialized economies. It was the economic stagnation of the former Soviet Union that led to its political downfall. Similarly, Medvedev and Putin, both intimately acquainted with their nation's history, are unquestionably alarmed at the prospect that </w:t>
      </w:r>
      <w:r w:rsidRPr="009F36C6">
        <w:rPr>
          <w:rStyle w:val="StyleBoldUnderline"/>
          <w:rFonts w:ascii="Georgia" w:eastAsiaTheme="minorHAnsi" w:hAnsi="Georgia"/>
        </w:rPr>
        <w:t>Russia's economic crisis will endanger the nation's political stability</w:t>
      </w:r>
      <w:r w:rsidRPr="009F36C6">
        <w:rPr>
          <w:rStyle w:val="StyleBoldUnderline"/>
          <w:rFonts w:ascii="Georgia" w:hAnsi="Georgia"/>
        </w:rPr>
        <w:t xml:space="preserve">, </w:t>
      </w:r>
      <w:r w:rsidRPr="009F36C6">
        <w:rPr>
          <w:rStyle w:val="StyleBoldUnderline"/>
          <w:rFonts w:ascii="Georgia" w:hAnsi="Georgia"/>
          <w:b w:val="0"/>
          <w:sz w:val="12"/>
          <w:szCs w:val="12"/>
          <w:u w:val="none"/>
        </w:rPr>
        <w:t>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w:t>
      </w:r>
      <w:r w:rsidRPr="009F36C6">
        <w:rPr>
          <w:rStyle w:val="StyleBoldUnderline"/>
          <w:rFonts w:ascii="Georgia" w:hAnsi="Georgia"/>
        </w:rPr>
        <w:t xml:space="preserve"> their yachts and executive jets in a desperate attempt to raise cash.</w:t>
      </w:r>
      <w:r w:rsidR="000B4CF4" w:rsidRPr="009F36C6">
        <w:rPr>
          <w:rStyle w:val="StyleBoldUnderline"/>
          <w:rFonts w:ascii="Georgia" w:hAnsi="Georgia"/>
          <w:sz w:val="12"/>
        </w:rPr>
        <w:t xml:space="preserve">¶ </w:t>
      </w:r>
      <w:r w:rsidRPr="009F36C6">
        <w:rPr>
          <w:rStyle w:val="StyleBoldUnderline"/>
          <w:rFonts w:ascii="Georgia" w:eastAsiaTheme="minorHAnsi" w:hAnsi="Georgia"/>
        </w:rPr>
        <w:t>Should the Russian economy deteriorate to</w:t>
      </w:r>
      <w:r w:rsidRPr="009F36C6">
        <w:rPr>
          <w:rStyle w:val="StyleBoldUnderline"/>
          <w:rFonts w:ascii="Georgia" w:hAnsi="Georgia"/>
        </w:rPr>
        <w:t xml:space="preserve"> the point where </w:t>
      </w:r>
      <w:r w:rsidRPr="009F36C6">
        <w:rPr>
          <w:rStyle w:val="StyleBoldUnderline"/>
          <w:rFonts w:ascii="Georgia" w:eastAsiaTheme="minorHAnsi" w:hAnsi="Georgia"/>
        </w:rPr>
        <w:t>economic collapse</w:t>
      </w:r>
      <w:r w:rsidRPr="009F36C6">
        <w:rPr>
          <w:rStyle w:val="StyleBoldUnderline"/>
          <w:rFonts w:ascii="Georgia" w:hAnsi="Georgia"/>
        </w:rPr>
        <w:t xml:space="preserve"> is not out of the question, </w:t>
      </w:r>
      <w:r w:rsidRPr="009F36C6">
        <w:rPr>
          <w:rStyle w:val="StyleBoldUnderline"/>
          <w:rFonts w:ascii="Georgia" w:eastAsiaTheme="minorHAnsi" w:hAnsi="Georgia"/>
        </w:rPr>
        <w:t>the impact will go far beyond the obvious accelerant such an outcome would be for the Global Economic Crisis</w:t>
      </w:r>
      <w:r w:rsidRPr="009F36C6">
        <w:rPr>
          <w:rStyle w:val="StyleBoldUnderline"/>
          <w:rFonts w:ascii="Georgia" w:hAnsi="Georgia"/>
        </w:rPr>
        <w:t xml:space="preserve">. There is a geopolitical dimension that is even more relevant then the economic context. Despite its economic vulnerabilities and perceived decline from superpower status, </w:t>
      </w:r>
      <w:r w:rsidRPr="009F36C6">
        <w:rPr>
          <w:rStyle w:val="StyleBoldUnderline"/>
          <w:rFonts w:ascii="Georgia" w:eastAsiaTheme="minorHAnsi" w:hAnsi="Georgia"/>
        </w:rPr>
        <w:t>Russia remains</w:t>
      </w:r>
      <w:r w:rsidRPr="009F36C6">
        <w:rPr>
          <w:rStyle w:val="StyleBoldUnderline"/>
          <w:rFonts w:ascii="Georgia" w:hAnsi="Georgia"/>
        </w:rPr>
        <w:t xml:space="preserve"> one of only two nations on earth </w:t>
      </w:r>
      <w:r w:rsidRPr="009F36C6">
        <w:rPr>
          <w:rStyle w:val="StyleBoldUnderline"/>
          <w:rFonts w:ascii="Georgia" w:eastAsiaTheme="minorHAnsi" w:hAnsi="Georgia"/>
        </w:rPr>
        <w:t>with a nuclear arsenal of sufficient</w:t>
      </w:r>
      <w:r w:rsidRPr="009F36C6">
        <w:rPr>
          <w:rStyle w:val="StyleBoldUnderline"/>
          <w:rFonts w:ascii="Georgia" w:hAnsi="Georgia"/>
        </w:rPr>
        <w:t xml:space="preserve"> scope and </w:t>
      </w:r>
      <w:r w:rsidRPr="009F36C6">
        <w:rPr>
          <w:rStyle w:val="StyleBoldUnderline"/>
          <w:rFonts w:ascii="Georgia" w:eastAsiaTheme="minorHAnsi" w:hAnsi="Georgia"/>
        </w:rPr>
        <w:t xml:space="preserve">capability </w:t>
      </w:r>
      <w:r w:rsidRPr="009F36C6">
        <w:rPr>
          <w:rStyle w:val="StyleBoldUnderline"/>
          <w:rFonts w:ascii="Georgia" w:hAnsi="Georgia"/>
        </w:rPr>
        <w:t xml:space="preserve">to destroy the world as we know it. For that reason, it is not only President Medvedev and Prime Minister Putin who will be lying awake at nights over the prospect that </w:t>
      </w:r>
      <w:r w:rsidRPr="009F36C6">
        <w:rPr>
          <w:rStyle w:val="StyleBoldUnderline"/>
          <w:rFonts w:ascii="Georgia" w:eastAsiaTheme="minorHAnsi" w:hAnsi="Georgia"/>
        </w:rPr>
        <w:t>a national economic crisis can transform itself into a virulent and destabilizing social and political upheaval</w:t>
      </w:r>
      <w:r w:rsidRPr="009F36C6">
        <w:rPr>
          <w:rStyle w:val="StyleBoldUnderline"/>
          <w:rFonts w:ascii="Georgia" w:hAnsi="Georgia"/>
        </w:rPr>
        <w:t xml:space="preserve">. </w:t>
      </w:r>
      <w:r w:rsidRPr="009F36C6">
        <w:rPr>
          <w:rStyle w:val="StyleBoldUnderline"/>
          <w:rFonts w:ascii="Georgia" w:hAnsi="Georgia"/>
          <w:b w:val="0"/>
          <w:sz w:val="12"/>
          <w:szCs w:val="12"/>
          <w:u w:val="none"/>
        </w:rPr>
        <w:t xml:space="preserve">It just may be possible that U.S. President Barack Obama's national security team has already briefed him about the consequences of a major economic meltdown in Russia for the peace of the world. After all, the most recent </w:t>
      </w:r>
      <w:r w:rsidRPr="009F36C6">
        <w:rPr>
          <w:rStyle w:val="StyleBoldUnderline"/>
          <w:rFonts w:ascii="Georgia" w:eastAsiaTheme="minorHAnsi" w:hAnsi="Georgia"/>
          <w:b w:val="0"/>
          <w:sz w:val="12"/>
          <w:szCs w:val="12"/>
          <w:u w:val="none"/>
        </w:rPr>
        <w:t>national intelligence estimates</w:t>
      </w:r>
      <w:r w:rsidRPr="009F36C6">
        <w:rPr>
          <w:rStyle w:val="StyleBoldUnderline"/>
          <w:rFonts w:ascii="Georgia" w:hAnsi="Georgia"/>
          <w:b w:val="0"/>
          <w:sz w:val="12"/>
          <w:szCs w:val="12"/>
          <w:u w:val="none"/>
        </w:rPr>
        <w:t xml:space="preserve"> put out </w:t>
      </w:r>
      <w:r w:rsidRPr="009F36C6">
        <w:rPr>
          <w:rStyle w:val="StyleBoldUnderline"/>
          <w:rFonts w:ascii="Georgia" w:eastAsiaTheme="minorHAnsi" w:hAnsi="Georgia"/>
          <w:b w:val="0"/>
          <w:sz w:val="12"/>
          <w:szCs w:val="12"/>
          <w:u w:val="none"/>
        </w:rPr>
        <w:t>by the U.S. intelligence community</w:t>
      </w:r>
      <w:r w:rsidRPr="009F36C6">
        <w:rPr>
          <w:rStyle w:val="StyleBoldUnderline"/>
          <w:rFonts w:ascii="Georgia" w:hAnsi="Georgia"/>
          <w:b w:val="0"/>
          <w:sz w:val="12"/>
          <w:szCs w:val="12"/>
          <w:u w:val="none"/>
        </w:rPr>
        <w:t xml:space="preserve"> have already </w:t>
      </w:r>
      <w:r w:rsidRPr="009F36C6">
        <w:rPr>
          <w:rStyle w:val="StyleBoldUnderline"/>
          <w:rFonts w:ascii="Georgia" w:eastAsiaTheme="minorHAnsi" w:hAnsi="Georgia"/>
          <w:b w:val="0"/>
          <w:sz w:val="12"/>
          <w:szCs w:val="12"/>
          <w:u w:val="none"/>
        </w:rPr>
        <w:t xml:space="preserve">concluded that the Global Economic Crisis represents the </w:t>
      </w:r>
      <w:r w:rsidRPr="009F36C6">
        <w:rPr>
          <w:rStyle w:val="StyleBoldUnderline"/>
          <w:rFonts w:ascii="Georgia" w:hAnsi="Georgia"/>
          <w:b w:val="0"/>
          <w:sz w:val="12"/>
          <w:szCs w:val="12"/>
          <w:u w:val="none"/>
        </w:rPr>
        <w:t>greatest national security threat to the United States, due to its facilitating political instability in the world. During the years Boris Yeltsin ruled Russia,</w:t>
      </w:r>
      <w:r w:rsidRPr="009F36C6">
        <w:rPr>
          <w:rStyle w:val="StyleBoldUnderline"/>
          <w:rFonts w:ascii="Georgia" w:hAnsi="Georgia"/>
        </w:rPr>
        <w:t xml:space="preserve"> security forces responsible for guarding the nation's nuclear arsenal went without pay for months at a time, leading to fears that desperate personnel would illicitly sell nuclear weapons to terrorist organizations. If the current economic crisis in Russia were to deteriorate much further, how secure would the Russian nuclear arsenal remain? It may be that the financial impact of the Global Economic Crisis is its least dangerous consequence.</w:t>
      </w:r>
    </w:p>
    <w:p w:rsidR="009E2A87" w:rsidRPr="009F36C6" w:rsidRDefault="009E2A87" w:rsidP="009E2A87">
      <w:pPr>
        <w:pStyle w:val="Heading3"/>
      </w:pPr>
      <w:bookmarkStart w:id="37" w:name="_Toc392718272"/>
      <w:r w:rsidRPr="009F36C6">
        <w:lastRenderedPageBreak/>
        <w:t>2NC Russia Turns Economy</w:t>
      </w:r>
      <w:bookmarkEnd w:id="37"/>
    </w:p>
    <w:p w:rsidR="009E2A87" w:rsidRPr="009F36C6" w:rsidRDefault="009E2A87" w:rsidP="009E2A87">
      <w:pPr>
        <w:pStyle w:val="Heading4"/>
      </w:pPr>
      <w:r w:rsidRPr="009F36C6">
        <w:t>Russia is key to the world economy</w:t>
      </w:r>
    </w:p>
    <w:p w:rsidR="009E2A87" w:rsidRPr="009F36C6" w:rsidRDefault="009E2A87" w:rsidP="009E2A87">
      <w:r w:rsidRPr="009F36C6">
        <w:t xml:space="preserve">Martin </w:t>
      </w:r>
      <w:r w:rsidRPr="009F36C6">
        <w:rPr>
          <w:rStyle w:val="StyleStyleBold12pt"/>
        </w:rPr>
        <w:t>Delaney</w:t>
      </w:r>
      <w:r w:rsidRPr="009F36C6">
        <w:t>, 1/16/</w:t>
      </w:r>
      <w:r w:rsidRPr="009F36C6">
        <w:rPr>
          <w:rStyle w:val="StyleStyleBold12pt"/>
        </w:rPr>
        <w:t>11</w:t>
      </w:r>
      <w:r w:rsidRPr="009F36C6">
        <w:t>, “Russia: The Wild East,” Investment And Pensions Europe”</w:t>
      </w:r>
    </w:p>
    <w:p w:rsidR="009E2A87" w:rsidRPr="009F36C6" w:rsidRDefault="009E2A87" w:rsidP="009E2A87"/>
    <w:p w:rsidR="009E2A87" w:rsidRPr="009F36C6" w:rsidRDefault="009E2A87" w:rsidP="009E2A87">
      <w:pPr>
        <w:rPr>
          <w:sz w:val="14"/>
        </w:rPr>
      </w:pPr>
      <w:r w:rsidRPr="009F36C6">
        <w:rPr>
          <w:sz w:val="14"/>
        </w:rPr>
        <w:t>However, many would argue they are wrong. "</w:t>
      </w:r>
      <w:r w:rsidRPr="009F36C6">
        <w:rPr>
          <w:u w:val="single"/>
        </w:rPr>
        <w:t>There are important reforms going on in Russia</w:t>
      </w:r>
      <w:r w:rsidRPr="009F36C6">
        <w:rPr>
          <w:sz w:val="14"/>
        </w:rPr>
        <w:t xml:space="preserve"> at the moment," explains Vladimir Kirillov, chief executive of TKB BNP Paribas Investment Partners. "You are seeing a reform </w:t>
      </w:r>
      <w:r w:rsidRPr="009F36C6">
        <w:rPr>
          <w:u w:val="single"/>
        </w:rPr>
        <w:t>of the social security system</w:t>
      </w:r>
      <w:r w:rsidRPr="009F36C6">
        <w:rPr>
          <w:sz w:val="14"/>
        </w:rPr>
        <w:t xml:space="preserve">, ongoing reform in the </w:t>
      </w:r>
      <w:r w:rsidRPr="009F36C6">
        <w:rPr>
          <w:u w:val="single"/>
        </w:rPr>
        <w:t>pension system and a significant decrease in the burdens on small and medium</w:t>
      </w:r>
      <w:r w:rsidRPr="009F36C6">
        <w:rPr>
          <w:sz w:val="14"/>
        </w:rPr>
        <w:t xml:space="preserve">-sized </w:t>
      </w:r>
      <w:r w:rsidRPr="009F36C6">
        <w:rPr>
          <w:u w:val="single"/>
        </w:rPr>
        <w:t>enterprises</w:t>
      </w:r>
      <w:r w:rsidRPr="009F36C6">
        <w:rPr>
          <w:sz w:val="14"/>
        </w:rPr>
        <w:t xml:space="preserve">." Beyond the reform programme </w:t>
      </w:r>
      <w:r w:rsidRPr="009F36C6">
        <w:rPr>
          <w:u w:val="single"/>
        </w:rPr>
        <w:t>the fundamentals remain sound - despite the</w:t>
      </w:r>
      <w:r w:rsidRPr="009F36C6">
        <w:rPr>
          <w:sz w:val="14"/>
        </w:rPr>
        <w:t xml:space="preserve"> ongoing fall-out from the </w:t>
      </w:r>
      <w:r w:rsidRPr="009F36C6">
        <w:rPr>
          <w:u w:val="single"/>
        </w:rPr>
        <w:t>global economic crisis</w:t>
      </w:r>
      <w:r w:rsidRPr="009F36C6">
        <w:rPr>
          <w:sz w:val="14"/>
        </w:rPr>
        <w:t xml:space="preserve">. According to Franklin Templeton Investm ents' latest Market Perspectives note, while </w:t>
      </w:r>
      <w:r w:rsidRPr="009F36C6">
        <w:rPr>
          <w:u w:val="single"/>
        </w:rPr>
        <w:t>the Russian economy</w:t>
      </w:r>
      <w:r w:rsidRPr="009F36C6">
        <w:rPr>
          <w:sz w:val="14"/>
        </w:rPr>
        <w:t xml:space="preserve"> contracted by 7.9% in 2009, it </w:t>
      </w:r>
      <w:r w:rsidRPr="009F36C6">
        <w:rPr>
          <w:u w:val="single"/>
        </w:rPr>
        <w:t>is forecast to grow by</w:t>
      </w:r>
      <w:r w:rsidRPr="009F36C6">
        <w:rPr>
          <w:sz w:val="14"/>
        </w:rPr>
        <w:t xml:space="preserve"> 4% in 2010 - and </w:t>
      </w:r>
      <w:r w:rsidRPr="009F36C6">
        <w:rPr>
          <w:u w:val="single"/>
        </w:rPr>
        <w:t>4.3% in 2011</w:t>
      </w:r>
      <w:r w:rsidRPr="009F36C6">
        <w:rPr>
          <w:sz w:val="14"/>
        </w:rPr>
        <w:t xml:space="preserve">. By the end of September 2010 Russian equities had more than doubled since they bottomed in January 2009. For October alone, the Russian equity market reported a rise of 5.7%. </w:t>
      </w:r>
      <w:r w:rsidRPr="009F36C6">
        <w:rPr>
          <w:u w:val="single"/>
        </w:rPr>
        <w:t>The Russian economy continues to stabilise</w:t>
      </w:r>
      <w:r w:rsidRPr="009F36C6">
        <w:rPr>
          <w:sz w:val="14"/>
        </w:rPr>
        <w:t xml:space="preserve">, with unemployment falling substantially since the beginning of the year and retail sales and disposable income have increasing. The oil price remains relatively buoyant at just below $85 per barrel - well above the oft-cited $55-$60 range that Russia needs for its economy to break even. "This means that </w:t>
      </w:r>
      <w:r w:rsidRPr="009F36C6">
        <w:rPr>
          <w:u w:val="single"/>
        </w:rPr>
        <w:t>the Russian government will be able to run lower budget deficits</w:t>
      </w:r>
      <w:r w:rsidRPr="009F36C6">
        <w:rPr>
          <w:sz w:val="14"/>
        </w:rPr>
        <w:t xml:space="preserve"> this year and next, </w:t>
      </w:r>
      <w:r w:rsidRPr="009F36C6">
        <w:rPr>
          <w:u w:val="single"/>
        </w:rPr>
        <w:t>which in turn should mitigate inflationary pressure</w:t>
      </w:r>
      <w:r w:rsidRPr="009F36C6">
        <w:rPr>
          <w:sz w:val="14"/>
        </w:rPr>
        <w:t xml:space="preserve"> </w:t>
      </w:r>
      <w:r w:rsidRPr="009F36C6">
        <w:rPr>
          <w:u w:val="single"/>
        </w:rPr>
        <w:t>and prove supportive for the ruble</w:t>
      </w:r>
      <w:r w:rsidRPr="009F36C6">
        <w:rPr>
          <w:sz w:val="14"/>
        </w:rPr>
        <w:t xml:space="preserve"> as it will limit the rate of money supply growth," notes Michael Kart, managing partner at Marshall Spectrum, the Moscow-based emerging markets equity manager specialising in Russia and CIS. Concerns remain about the impact of the recent drought and wildfires, particularly on the agricultural sector, but </w:t>
      </w:r>
      <w:r w:rsidRPr="009F36C6">
        <w:rPr>
          <w:u w:val="single"/>
        </w:rPr>
        <w:t xml:space="preserve">the general trend of the markets and the economy is upwards. As the western markets falter, those in the emerging markets will continue to be the "the </w:t>
      </w:r>
      <w:r w:rsidRPr="009F36C6">
        <w:rPr>
          <w:b/>
          <w:u w:val="single"/>
        </w:rPr>
        <w:t>engine</w:t>
      </w:r>
      <w:r w:rsidRPr="009F36C6">
        <w:rPr>
          <w:u w:val="single"/>
        </w:rPr>
        <w:t xml:space="preserve"> spurring the </w:t>
      </w:r>
      <w:r w:rsidRPr="009F36C6">
        <w:rPr>
          <w:b/>
          <w:u w:val="single"/>
        </w:rPr>
        <w:t>world's growth</w:t>
      </w:r>
      <w:r w:rsidRPr="009F36C6">
        <w:rPr>
          <w:u w:val="single"/>
        </w:rPr>
        <w:t xml:space="preserve"> over the next years</w:t>
      </w:r>
      <w:r w:rsidRPr="009F36C6">
        <w:rPr>
          <w:sz w:val="14"/>
        </w:rPr>
        <w:t>", explains Kart. "</w:t>
      </w:r>
      <w:r w:rsidRPr="009F36C6">
        <w:rPr>
          <w:u w:val="single"/>
        </w:rPr>
        <w:t>Russia</w:t>
      </w:r>
      <w:r w:rsidRPr="009F36C6">
        <w:rPr>
          <w:sz w:val="14"/>
        </w:rPr>
        <w:t xml:space="preserve"> as the world's main storehouse of raw materials </w:t>
      </w:r>
      <w:r w:rsidRPr="009F36C6">
        <w:rPr>
          <w:u w:val="single"/>
        </w:rPr>
        <w:t>will provide the necessary fuel</w:t>
      </w:r>
      <w:r w:rsidRPr="009F36C6">
        <w:rPr>
          <w:sz w:val="14"/>
        </w:rPr>
        <w:t xml:space="preserve"> for that. If we take a look at the country </w:t>
      </w:r>
      <w:r w:rsidRPr="009F36C6">
        <w:rPr>
          <w:u w:val="single"/>
        </w:rPr>
        <w:t>within the BRIC context</w:t>
      </w:r>
      <w:r w:rsidRPr="009F36C6">
        <w:rPr>
          <w:sz w:val="14"/>
        </w:rPr>
        <w:t xml:space="preserve">, we would notice that </w:t>
      </w:r>
      <w:r w:rsidRPr="009F36C6">
        <w:rPr>
          <w:u w:val="single"/>
        </w:rPr>
        <w:t>the country has by far more natural resources, a more educated population, a higher proportion of the middle-class, a strong macroeconomic framework, a better track record - and it is cheaper</w:t>
      </w:r>
      <w:r w:rsidRPr="009F36C6">
        <w:rPr>
          <w:sz w:val="14"/>
        </w:rPr>
        <w:t xml:space="preserve">." And this is the key: </w:t>
      </w:r>
      <w:r w:rsidRPr="009F36C6">
        <w:rPr>
          <w:u w:val="single"/>
        </w:rPr>
        <w:t>on virtually any metric Russia offers potentially better opportunities than</w:t>
      </w:r>
      <w:r w:rsidRPr="009F36C6">
        <w:rPr>
          <w:sz w:val="14"/>
        </w:rPr>
        <w:t xml:space="preserve"> most </w:t>
      </w:r>
      <w:r w:rsidRPr="009F36C6">
        <w:rPr>
          <w:u w:val="single"/>
        </w:rPr>
        <w:t>other emerging markets</w:t>
      </w:r>
      <w:r w:rsidRPr="009F36C6">
        <w:rPr>
          <w:sz w:val="14"/>
        </w:rPr>
        <w:t xml:space="preserve">. Kart remains convinced the country offers investors a multitude of opportunities. "Contrary to popular belief, </w:t>
      </w:r>
      <w:r w:rsidRPr="009F36C6">
        <w:rPr>
          <w:sz w:val="12"/>
          <w:szCs w:val="12"/>
        </w:rPr>
        <w:t>Russia, according to various studies performed by institutions such as World Bank and the IMF, compares well with its peers on metrics like ease of doing business, market size, transparency, infrastructure, penetration, dividend yield, and return on equity," he insists. That is a bold statement to make, but one echoed by fund managers and investment analysts based in Moscow. "The people who are able to identify and manage the risks should be able to benefit from the low multiples when the overall perception of Russia improves," says Dimitri Kryukov, founder and CIO of Verno Investment Management, which runs the Verno Russia fund. "Russia looks particularly interesting as it is one of the cheapest major markets in the world, supported by broad-based GDP and EPS growth, sound macro fundamentals and relatively high commodity prices," agrees Marcus Svedberg, chief economist at East Capital. "Russian WTO membership, which seems more realistic than ever, would be a positive trigger that is not yet priced in by the market. A steady stream of IPOs absorbed liquidity and Russia has underperformed other emerging markets in 2010 and is still 40% below its pre-crisis peak. We believe this is a good entry point." Matthias Siller, co-manager of the Baring Russia fund, says that one can find opportunities to make money work harder than in other places as long as you are there on the ground. "The finance and consumer-related sectors offer much higher returns on capital than you would find in other markets in Europe - and that has never been more pronounced than now," he says. "These sectors in Russia will only get bigger." The emergent middle class and an ancillary increase in consumer demand are fuelling an unparalleled period of expansion. And, in spite of rumbling concerns about its relations with its neighbours, Russia's government remains relatively stable. Expected presidential elections in 2012 are likely to see a smooth handover of</w:t>
      </w:r>
      <w:r w:rsidRPr="009F36C6">
        <w:rPr>
          <w:u w:val="single"/>
        </w:rPr>
        <w:t xml:space="preserve"> power</w:t>
      </w:r>
      <w:r w:rsidRPr="009F36C6">
        <w:rPr>
          <w:sz w:val="14"/>
        </w:rPr>
        <w:t xml:space="preserve"> - although doubts grow as to whether Putin will be able to reclaim the top job. "Russia's political risk is different [to that of other emerging markets]," explains Hugo Bain, senior investment manager of the Pictet Russian Equities fund. "For example, in Turkey the political risk is top-down, but in Russia it is more focused at the company and sector level. Clearly there is political involvement in certain sectors and companies, and sometimes that does make investing in Russia quite opaque. You learn to live with it." </w:t>
      </w:r>
      <w:r w:rsidRPr="009F36C6">
        <w:rPr>
          <w:u w:val="single"/>
        </w:rPr>
        <w:t>Yet in spite of a general consensus that Russia offers one of the investment opportunities of the decade</w:t>
      </w:r>
      <w:r w:rsidRPr="009F36C6">
        <w:rPr>
          <w:sz w:val="14"/>
        </w:rPr>
        <w:t xml:space="preserve">, there remain good reasons why valuations are so low. Claude Tiramani, manager of Lutetia Capital's Emerging Opportunities fund, points out that infrastructure spending as a percentage of GDP has declined from 40% in the 1970s to just 20% today. </w:t>
      </w:r>
      <w:r w:rsidRPr="009F36C6">
        <w:rPr>
          <w:u w:val="single"/>
        </w:rPr>
        <w:t>The dependence of the economy on the oil and gas sectors is</w:t>
      </w:r>
      <w:r w:rsidRPr="009F36C6">
        <w:rPr>
          <w:sz w:val="14"/>
        </w:rPr>
        <w:t xml:space="preserve"> also </w:t>
      </w:r>
      <w:r w:rsidRPr="009F36C6">
        <w:rPr>
          <w:u w:val="single"/>
        </w:rPr>
        <w:t>a worry</w:t>
      </w:r>
      <w:r w:rsidRPr="009F36C6">
        <w:rPr>
          <w:sz w:val="14"/>
        </w:rPr>
        <w:t xml:space="preserve"> (see further article in this section) - although </w:t>
      </w:r>
      <w:r w:rsidRPr="009F36C6">
        <w:rPr>
          <w:u w:val="single"/>
        </w:rPr>
        <w:t>the government is making a concerted effort to diversify its tax revenues. Moves to establish a broader economy have led to investments into agriculture</w:t>
      </w:r>
      <w:r w:rsidRPr="009F36C6">
        <w:rPr>
          <w:sz w:val="14"/>
        </w:rPr>
        <w:t xml:space="preserve"> and the development of the banking sector. Concerns around corporate governance and corruption are valid - exemplified by the Yukos affair. In its 2010 Corruption Perceptions Index, Transparency International, the anti-corruption group, ranked Russia at 2.1 on a scale of 1-10 where 10 represents "very clean". The other BRIC nations, China, India and Brazil, all scored 3.5, 3.3 and 3.7 respectively. By way of comparison, the US and the UK scored 7.1 and 7.6 respectively. The owner of the UK's Independent and Evening Standard newspapers, Alexander Lebedev, whose Moscow investment bank was recently raided by secret service agents, recently claimed Russians pay $300bn a year in bribes - almost a quarter of the country's GDP. He has categorically denied any wrongdoing himself. Ultimately, however, many of those based in Moscow say they read about a country in the press that they simply do not recognise. "I don't want to sound like an apologist, but </w:t>
      </w:r>
      <w:r w:rsidRPr="009F36C6">
        <w:rPr>
          <w:u w:val="single"/>
        </w:rPr>
        <w:t>Russia does receive a biased press</w:t>
      </w:r>
      <w:r w:rsidRPr="009F36C6">
        <w:rPr>
          <w:sz w:val="14"/>
        </w:rPr>
        <w:t>," argues David Thornton, fund manager of the Matrix New Europe fund. "</w:t>
      </w:r>
      <w:r w:rsidRPr="009F36C6">
        <w:rPr>
          <w:u w:val="single"/>
        </w:rPr>
        <w:t>They have a complete blind spot in their reporting of Russia</w:t>
      </w:r>
      <w:r w:rsidRPr="009F36C6">
        <w:rPr>
          <w:sz w:val="14"/>
        </w:rPr>
        <w:t xml:space="preserve">." Even investors into Yukos could still have made money - despite the state's tax levy. "From the first signs of trouble in July 2003," explains Dimitri Kryukov at the Verno Russia fund, "Yukos still managed to post a high in April 2004 - nine months after the trouble first emerged. Investors who had done their homework would still have been able to protect their capital." In essence, his comments represent a good first lesson for investors seeking opportunities in Russia: with an understanding of the situation and insight into the risks posed by the BRIC nation, the country offers superlative investment returns. </w:t>
      </w:r>
      <w:r w:rsidRPr="009F36C6">
        <w:rPr>
          <w:u w:val="single"/>
        </w:rPr>
        <w:t>Russia may be viewed as the wild east of the BRIC nations, but now is the time that the great fortunes of the future are being made</w:t>
      </w:r>
      <w:r w:rsidRPr="009F36C6">
        <w:rPr>
          <w:sz w:val="14"/>
        </w:rPr>
        <w:t>.</w:t>
      </w:r>
    </w:p>
    <w:p w:rsidR="000B4CF4" w:rsidRPr="009F36C6" w:rsidRDefault="000B4CF4" w:rsidP="000B4CF4">
      <w:pPr>
        <w:pStyle w:val="Heading3"/>
      </w:pPr>
      <w:bookmarkStart w:id="38" w:name="_Toc392718273"/>
      <w:r w:rsidRPr="009F36C6">
        <w:lastRenderedPageBreak/>
        <w:t>2NC Russia Turns Economy</w:t>
      </w:r>
      <w:bookmarkEnd w:id="38"/>
    </w:p>
    <w:p w:rsidR="009E2A87" w:rsidRPr="009F36C6" w:rsidRDefault="009E2A87" w:rsidP="009E2A87">
      <w:pPr>
        <w:rPr>
          <w:sz w:val="14"/>
        </w:rPr>
      </w:pPr>
    </w:p>
    <w:p w:rsidR="009E2A87" w:rsidRPr="009F36C6" w:rsidRDefault="009E2A87" w:rsidP="009E2A87">
      <w:pPr>
        <w:rPr>
          <w:b/>
        </w:rPr>
      </w:pPr>
      <w:r w:rsidRPr="009F36C6">
        <w:rPr>
          <w:b/>
        </w:rPr>
        <w:t>Russian economic downturn will disrupt the world economy</w:t>
      </w:r>
    </w:p>
    <w:p w:rsidR="009E2A87" w:rsidRPr="009F36C6" w:rsidRDefault="009E2A87" w:rsidP="009E2A87">
      <w:pPr>
        <w:rPr>
          <w:b/>
        </w:rPr>
      </w:pPr>
      <w:r w:rsidRPr="009F36C6">
        <w:rPr>
          <w:b/>
        </w:rPr>
        <w:t xml:space="preserve">COOPER 2008 </w:t>
      </w:r>
      <w:r w:rsidRPr="009F36C6">
        <w:rPr>
          <w:sz w:val="14"/>
        </w:rPr>
        <w:t>(William, Congressional Research Service Specialist in International Trade and Finance Foreign Affairs, Defense, and Trade Division, “Russia’s Economic Performance and Policies and Their Implications for the United States,” May 30, http://www.fas.org/sgp/crs/row/RL34512.pdf)</w:t>
      </w:r>
    </w:p>
    <w:p w:rsidR="009E2A87" w:rsidRPr="009F36C6" w:rsidRDefault="009E2A87" w:rsidP="009E2A87">
      <w:pPr>
        <w:rPr>
          <w:sz w:val="14"/>
        </w:rPr>
      </w:pPr>
      <w:r w:rsidRPr="009F36C6">
        <w:rPr>
          <w:u w:val="single"/>
        </w:rPr>
        <w:t>The greater importance of Russia’s economic policies and prospects to the United States lie in their indirect effect on the overall economic and political environment in which the United States and Russia operate</w:t>
      </w:r>
      <w:r w:rsidRPr="009F36C6">
        <w:rPr>
          <w:sz w:val="14"/>
        </w:rPr>
        <w:t xml:space="preserve">. From this perspective, </w:t>
      </w:r>
      <w:r w:rsidRPr="009F36C6">
        <w:rPr>
          <w:u w:val="single"/>
        </w:rPr>
        <w:t>Russia’s continuing economic stability and growth can be considered positive for the United States. Because financial markets are interrelated, chaos in even some of the smaller economies can cause uncertainty throughout the rest of the world. Such was the case during Russia’s financial meltdown in 1998.</w:t>
      </w:r>
      <w:r w:rsidRPr="009F36C6">
        <w:rPr>
          <w:sz w:val="14"/>
        </w:rPr>
        <w:t xml:space="preserve"> Promotion of economic stability in Russia has been a basis for U.S. support for Russia’s membership in international economic organizations, including the International Monetary Fund (IMF), the World Bank, and the World Trade Organization (WTO). </w:t>
      </w:r>
      <w:r w:rsidRPr="009F36C6">
        <w:rPr>
          <w:u w:val="single"/>
        </w:rPr>
        <w:t>As a major oil producer and exporter, Russia influences world oil prices that affect U.S. consumers</w:t>
      </w:r>
      <w:r w:rsidRPr="009F36C6">
        <w:rPr>
          <w:sz w:val="14"/>
        </w:rPr>
        <w:t>.</w:t>
      </w:r>
    </w:p>
    <w:p w:rsidR="009E2A87" w:rsidRPr="009F36C6" w:rsidRDefault="009E2A87" w:rsidP="009E2A87">
      <w:pPr>
        <w:pStyle w:val="Heading3"/>
      </w:pPr>
      <w:bookmarkStart w:id="39" w:name="_Toc392718274"/>
      <w:r w:rsidRPr="009F36C6">
        <w:lastRenderedPageBreak/>
        <w:t>2NC Turns Case – Renewables</w:t>
      </w:r>
      <w:bookmarkEnd w:id="39"/>
    </w:p>
    <w:p w:rsidR="009E2A87" w:rsidRPr="009F36C6" w:rsidRDefault="009E2A87" w:rsidP="009E2A87"/>
    <w:p w:rsidR="009E2A87" w:rsidRPr="009F36C6" w:rsidRDefault="009E2A87" w:rsidP="009E2A87">
      <w:pPr>
        <w:pStyle w:val="Heading4"/>
      </w:pPr>
      <w:r w:rsidRPr="009F36C6">
        <w:t>Low prices crush alt energy</w:t>
      </w:r>
    </w:p>
    <w:p w:rsidR="009E2A87" w:rsidRPr="009F36C6" w:rsidRDefault="009E2A87" w:rsidP="009E2A87">
      <w:r w:rsidRPr="009F36C6">
        <w:rPr>
          <w:rStyle w:val="StyleStyleBold12pt"/>
        </w:rPr>
        <w:t>International Business Times</w:t>
      </w:r>
      <w:r w:rsidRPr="009F36C6">
        <w:t>, “Why lower Saudi oil prices kill alternative energy”, 5/30/</w:t>
      </w:r>
      <w:r w:rsidRPr="009F36C6">
        <w:rPr>
          <w:rStyle w:val="StyleStyleBold12pt"/>
        </w:rPr>
        <w:t>11</w:t>
      </w:r>
      <w:r w:rsidRPr="009F36C6">
        <w:t>, http://www.ibtimes.com/articles/154524/20110530/saudi-arabia-oil.htm)</w:t>
      </w:r>
    </w:p>
    <w:p w:rsidR="009E2A87" w:rsidRPr="009F36C6" w:rsidRDefault="009E2A87" w:rsidP="009E2A87">
      <w:pPr>
        <w:rPr>
          <w:rFonts w:eastAsia="Calibri" w:cs="Times New Roman"/>
          <w:sz w:val="16"/>
        </w:rPr>
      </w:pPr>
    </w:p>
    <w:p w:rsidR="009E2A87" w:rsidRPr="009F36C6" w:rsidRDefault="009E2A87" w:rsidP="009E2A87">
      <w:pPr>
        <w:rPr>
          <w:rFonts w:eastAsia="Calibri" w:cs="Times New Roman"/>
          <w:u w:val="single"/>
        </w:rPr>
      </w:pPr>
      <w:r w:rsidRPr="009F36C6">
        <w:rPr>
          <w:rStyle w:val="StyleBoldUnderline"/>
        </w:rPr>
        <w:t>The biggest obstacle to alternative energy is money</w:t>
      </w:r>
      <w:r w:rsidRPr="009F36C6">
        <w:rPr>
          <w:rFonts w:eastAsia="Calibri" w:cs="Times New Roman"/>
          <w:sz w:val="16"/>
        </w:rPr>
        <w:t xml:space="preserve">. Saudi Prince Al-Waleed bin Talal seems to understand this. In a CNN interview, he admitted </w:t>
      </w:r>
      <w:r w:rsidRPr="009F36C6">
        <w:rPr>
          <w:rStyle w:val="StyleBoldUnderline"/>
        </w:rPr>
        <w:t>Saudi Arabia wants lower oil prices because it doesn’t “want the West to go and find alternatives</w:t>
      </w:r>
      <w:r w:rsidRPr="009F36C6">
        <w:rPr>
          <w:rFonts w:eastAsia="Calibri" w:cs="Times New Roman"/>
          <w:sz w:val="16"/>
        </w:rPr>
        <w:t xml:space="preserve">.” (Photo: Reuters)&lt;br&gt;The logo of an electric car is painted on the road during the opening ceremony of the first Latin American public charging station Enlarge (Photo: </w:t>
      </w:r>
      <w:r w:rsidRPr="009F36C6">
        <w:rPr>
          <w:rStyle w:val="StyleBoldUnderline"/>
        </w:rPr>
        <w:t>Reuters</w:t>
      </w:r>
      <w:r w:rsidRPr="009F36C6">
        <w:rPr>
          <w:rFonts w:eastAsia="Calibri" w:cs="Times New Roman"/>
          <w:sz w:val="16"/>
        </w:rPr>
        <w:t xml:space="preserve">) The logo of an electric car is painted on the road during the opening ceremony of the first Latin American public charging station Related Articles Why OPEC Is Dying Saudi Arabia Follows Through on Threat to Pump More Oil Get Global Markets Emails&amp;Alerts Covers the leading players in the finance industry </w:t>
      </w:r>
      <w:r w:rsidRPr="009F36C6">
        <w:rPr>
          <w:rStyle w:val="StyleBoldUnderline"/>
        </w:rPr>
        <w:t>Sample Alternative energy hasn’t taken off in the US because its development largely depends on the private sector. Currently, it’s simply cheaper buy oil from countries like Saudi Arabia, so not many private companies bother to develop alternative sources.</w:t>
      </w:r>
      <w:r w:rsidRPr="009F36C6">
        <w:rPr>
          <w:rFonts w:eastAsia="Calibri" w:cs="Times New Roman"/>
          <w:sz w:val="16"/>
        </w:rPr>
        <w:t xml:space="preserve"> For example, if Saudi oil average $80 per barrel in the long-term, why bother extracting oil from oil sands and oil shale if doing so cost $85 per barrel? Why turn to electric cars if the whole ordeal – the research, electric cars, and electric grid – cost more than filling up convention cars with imported fossil fuel? Get More IBTimes Must Read The Dark Knight RisesThe Real Dark Knight Rises Trailer to be Released Today: IMDB Earth from Apollo 17.Half of Earth’s Internal Heat Stems From Radioactive Decay: Study Sponsorship Link Image Ad Morningstar beats the S&amp;P since 2001 On the other hand, if oil skyrockets to $200 per barrel, it would make absolutely sense to develop oil sands, oil shale, and electric cars. </w:t>
      </w:r>
      <w:r w:rsidRPr="009F36C6">
        <w:rPr>
          <w:rStyle w:val="StyleBoldUnderline"/>
        </w:rPr>
        <w:t>Experts generally put the threshold at which alternative energy becomes viable at a long-term sustained price of $80 per barrel</w:t>
      </w:r>
      <w:r w:rsidRPr="009F36C6">
        <w:rPr>
          <w:rFonts w:eastAsia="Calibri" w:cs="Times New Roman"/>
          <w:sz w:val="16"/>
        </w:rPr>
        <w:t xml:space="preserve">. A recent Federal Reserve research, for example, puts the figure for oil sands at $70 per barrel in 2005 terms, which translates to $77.5 in 2010. According to Al-Waleed, Saudi Arabia probably estimates the threshold to be $80 per barrel. </w:t>
      </w:r>
      <w:r w:rsidRPr="009F36C6">
        <w:rPr>
          <w:rStyle w:val="StyleBoldUnderline"/>
        </w:rPr>
        <w:t>The cost of many alternative energy sources is front-loaded</w:t>
      </w:r>
      <w:r w:rsidRPr="009F36C6">
        <w:rPr>
          <w:rFonts w:eastAsia="Calibri" w:cs="Times New Roman"/>
          <w:sz w:val="16"/>
        </w:rPr>
        <w:t xml:space="preserve">. For example, once a solar farm is constructed and the electric grid is built, the cost of harvesting additional electricity becomes extremely cheap. </w:t>
      </w:r>
      <w:r w:rsidRPr="009F36C6">
        <w:rPr>
          <w:rStyle w:val="StyleBoldUnderline"/>
        </w:rPr>
        <w:t>The danger for oil producers like Saudi Arabia is that once a sustained period of high oil prices induces the Western private sector to invest the upfront costs of setting up alternative sources, the price of energy will be lowered permanently.</w:t>
      </w:r>
      <w:r w:rsidRPr="009F36C6">
        <w:rPr>
          <w:rFonts w:eastAsia="Calibri" w:cs="Times New Roman"/>
          <w:sz w:val="16"/>
        </w:rPr>
        <w:t xml:space="preserve"> </w:t>
      </w:r>
      <w:r w:rsidRPr="009F36C6">
        <w:rPr>
          <w:rStyle w:val="StyleBoldUnderline"/>
        </w:rPr>
        <w:t xml:space="preserve">The optimal strategy for Saudi Arabia, therefore, is to avoid a sustained period of high oil prices. For Western countries, the optimal strategy to bite the bullet, pay the upfront cost, and save money in the long-run with cheap alternative energy sources. Western capitalism, however, can be short-sighted and decentralized; if oil prices stay reasonablely low, not enough players in the private sector will have the resolve to eat the enormous upfront costs of developing alternative energy sources. </w:t>
      </w:r>
    </w:p>
    <w:p w:rsidR="009E2A87" w:rsidRPr="009F36C6" w:rsidRDefault="009E2A87" w:rsidP="009E2A87"/>
    <w:p w:rsidR="007527C2" w:rsidRPr="009F36C6" w:rsidRDefault="007527C2" w:rsidP="007527C2">
      <w:pPr>
        <w:rPr>
          <w:lang w:eastAsia="ko-KR"/>
        </w:rPr>
      </w:pPr>
    </w:p>
    <w:p w:rsidR="007527C2" w:rsidRPr="009F36C6" w:rsidRDefault="007527C2" w:rsidP="007527C2">
      <w:pPr>
        <w:rPr>
          <w:lang w:eastAsia="ko-KR"/>
        </w:rPr>
      </w:pPr>
    </w:p>
    <w:p w:rsidR="007527C2" w:rsidRPr="009F36C6" w:rsidRDefault="007527C2" w:rsidP="007527C2">
      <w:pPr>
        <w:rPr>
          <w:lang w:eastAsia="ko-KR"/>
        </w:rPr>
      </w:pPr>
    </w:p>
    <w:p w:rsidR="00EF2D93" w:rsidRPr="009F36C6" w:rsidRDefault="00EF2D93" w:rsidP="007527C2">
      <w:pPr>
        <w:pStyle w:val="Heading3"/>
        <w:rPr>
          <w:lang w:eastAsia="ko-KR"/>
        </w:rPr>
      </w:pPr>
      <w:bookmarkStart w:id="40" w:name="_Toc392718275"/>
      <w:r w:rsidRPr="009F36C6">
        <w:rPr>
          <w:lang w:eastAsia="ko-KR"/>
        </w:rPr>
        <w:lastRenderedPageBreak/>
        <w:t>2NC Turns Case – Natural Gas</w:t>
      </w:r>
      <w:bookmarkEnd w:id="40"/>
    </w:p>
    <w:p w:rsidR="00EF2D93" w:rsidRPr="009F36C6" w:rsidRDefault="00EF2D93" w:rsidP="00EF2D93">
      <w:pPr>
        <w:pStyle w:val="Heading4"/>
      </w:pPr>
      <w:r w:rsidRPr="009F36C6">
        <w:t>How natural gas became LNG and is now economically feasible – esp in high oil price times</w:t>
      </w:r>
    </w:p>
    <w:p w:rsidR="00EF2D93" w:rsidRPr="009F36C6" w:rsidRDefault="00EF2D93" w:rsidP="00EF2D93">
      <w:r w:rsidRPr="009F36C6">
        <w:rPr>
          <w:b/>
          <w:u w:val="single"/>
        </w:rPr>
        <w:t>SAFE</w:t>
      </w:r>
      <w:r w:rsidRPr="009F36C6">
        <w:t>, Securing America’s Future Energy, issue brief by members – including former ambassadors, and America’s most prominent business and military leaders and Co-chaired by General P.X. Kelley, the former commandant of the U.S. Marine Corps, and Frederick Smith, chairman, president, and CEO of FedEx, 8/1/</w:t>
      </w:r>
      <w:r w:rsidRPr="009F36C6">
        <w:rPr>
          <w:b/>
          <w:u w:val="single"/>
        </w:rPr>
        <w:t>11</w:t>
      </w:r>
      <w:r w:rsidRPr="009F36C6">
        <w:t xml:space="preserve">, “U.S. Oil Supply Post-Macondo” </w:t>
      </w:r>
      <w:hyperlink r:id="rId41" w:history="1">
        <w:r w:rsidRPr="009F36C6">
          <w:rPr>
            <w:rStyle w:val="Hyperlink"/>
          </w:rPr>
          <w:t>http://www.secureenergy.org/sites/default/files/US-Oil-Supply-Post-Macondo_1.pdf</w:t>
        </w:r>
      </w:hyperlink>
    </w:p>
    <w:p w:rsidR="00EF2D93" w:rsidRPr="009F36C6" w:rsidRDefault="00EF2D93" w:rsidP="00EF2D93">
      <w:pPr>
        <w:rPr>
          <w:b/>
        </w:rPr>
      </w:pPr>
    </w:p>
    <w:p w:rsidR="00EF2D93" w:rsidRPr="009F36C6" w:rsidRDefault="00EF2D93" w:rsidP="00EF2D93">
      <w:pPr>
        <w:rPr>
          <w:sz w:val="16"/>
        </w:rPr>
      </w:pPr>
      <w:r w:rsidRPr="009F36C6">
        <w:rPr>
          <w:u w:val="single"/>
        </w:rPr>
        <w:t xml:space="preserve">Beginning in early 2009, companies that had been active in unconventional gas production began to shift capital and drilling programs toward liquids production. Compared to persistently low natural gas prices, the high and rising oil prices provided an attractive target. Many of the most significant unconventional gas plays also contained sizeable liquid-bearing formations. </w:t>
      </w:r>
      <w:r w:rsidRPr="009F36C6">
        <w:rPr>
          <w:sz w:val="16"/>
        </w:rPr>
        <w:t xml:space="preserve">Fortunately, </w:t>
      </w:r>
      <w:r w:rsidRPr="009F36C6">
        <w:rPr>
          <w:sz w:val="12"/>
          <w:szCs w:val="12"/>
        </w:rPr>
        <w:t>the investments in drilling technology and equipment that had been so central to the expansion in shale gas production—horizontal drilling and multi-stage hydraulic fracturing— were also directly applicable for producing liquids from these formations. As companies shifted capital and labor assets out of gas and into liquids, mature oil-producing regions of the United States experienced a renaissance in production. The Permian</w:t>
      </w:r>
      <w:r w:rsidRPr="009F36C6">
        <w:rPr>
          <w:sz w:val="16"/>
        </w:rPr>
        <w:t xml:space="preserve"> basin in Texas has arguably led the way. 55 In addition, large quantities of shale oil in North Dakota and Montana could be developed using the same techniques.</w:t>
      </w:r>
    </w:p>
    <w:p w:rsidR="00EF2D93" w:rsidRPr="009F36C6" w:rsidRDefault="00EF2D93" w:rsidP="00EF2D93">
      <w:pPr>
        <w:rPr>
          <w:sz w:val="16"/>
        </w:rPr>
      </w:pPr>
      <w:r w:rsidRPr="009F36C6">
        <w:rPr>
          <w:sz w:val="16"/>
        </w:rPr>
        <w:t>During the height of the shale gas boom between 2005 and 2008, the U.S. oil rig count had fallen below 500, and oil rigs accounted for less than 15 percent of the total U.S. rig count. An expanding spread between oil and natural gas prices lead to a surge in oil drilling that would rapidly change this dynamic. The number of rigs drilling in the Permian basin increased from 68 in June 2009 to 350 in June 2011. 56 This year, Chevron alone plans to drill 350 wells in the Permian compared to 200 last year. Similarly, Apache will drill 550 Permian wells compared to 263 last year. 57</w:t>
      </w:r>
    </w:p>
    <w:p w:rsidR="00EF2D93" w:rsidRPr="009F36C6" w:rsidRDefault="00EF2D93" w:rsidP="00EF2D93">
      <w:pPr>
        <w:rPr>
          <w:sz w:val="16"/>
        </w:rPr>
      </w:pPr>
      <w:r w:rsidRPr="009F36C6">
        <w:rPr>
          <w:u w:val="single"/>
        </w:rPr>
        <w:t>Merger and acquisition activity has also reflected the shift to liquids and the elevated the status of U.S. shale liquids to a world-class resource</w:t>
      </w:r>
      <w:r w:rsidRPr="009F36C6">
        <w:rPr>
          <w:sz w:val="16"/>
        </w:rPr>
        <w:t>. Chesapeake Energy, perhaps the premier independent operator active in shale gas development, inked a series of billion dollar joint venture deals with Total, Statoil, and CNOOC in liquids-rich U.S. shale plays, including the Barnett and Eagle Ford in Texas. 58 Also of note, the share of natural gas in Chesapeake capital spending fell from 90 percent in 2009 to 70 percent in 2010, and company estimates report that the gas share will fall to 25 percent in 2012—elevating liquids investments to 75 percent of projected capex spending. 59 In 2011, Devon Energy, a major U.S. gas producer, will reportedly spend roughly 90 percent of its $5 billion budget on liquids. 60</w:t>
      </w:r>
    </w:p>
    <w:p w:rsidR="00EF2D93" w:rsidRPr="009F36C6" w:rsidRDefault="00EF2D93" w:rsidP="00EF2D93">
      <w:pPr>
        <w:rPr>
          <w:sz w:val="16"/>
        </w:rPr>
      </w:pPr>
      <w:r w:rsidRPr="009F36C6">
        <w:rPr>
          <w:u w:val="single"/>
        </w:rPr>
        <w:t>From a financial perspective, the shift to liquids is paying off for companies. While liquids production made up just 10 percent of Chesapeake’s 2010 output, it accounted for nearly 20 percent of the company’s revenue that year.</w:t>
      </w:r>
      <w:r w:rsidRPr="009F36C6">
        <w:rPr>
          <w:sz w:val="16"/>
        </w:rPr>
        <w:t xml:space="preserve"> 61 </w:t>
      </w:r>
      <w:r w:rsidRPr="009F36C6">
        <w:rPr>
          <w:u w:val="single"/>
        </w:rPr>
        <w:t>For 2011, company estimates suggest a 20 percent liquids share will account for approximately one-third of total realized revenue</w:t>
      </w:r>
      <w:r w:rsidRPr="009F36C6">
        <w:rPr>
          <w:sz w:val="16"/>
        </w:rPr>
        <w:t>. 62</w:t>
      </w:r>
    </w:p>
    <w:p w:rsidR="00EF2D93" w:rsidRPr="009F36C6" w:rsidRDefault="00EF2D93" w:rsidP="00EF2D93">
      <w:pPr>
        <w:rPr>
          <w:sz w:val="16"/>
        </w:rPr>
      </w:pPr>
      <w:r w:rsidRPr="009F36C6">
        <w:rPr>
          <w:u w:val="single"/>
        </w:rPr>
        <w:t>Horizontal drilling for oil shales like the Eagle Ford and Barnett in Texas and the Bakken in North Dakota is delivering substantial new oil production in the United States. Oil production in the Bakken shale increased from just a few thousand barrels per day in 2005 to more than 230,000 b/d in 2010</w:t>
      </w:r>
      <w:r w:rsidRPr="009F36C6">
        <w:rPr>
          <w:sz w:val="16"/>
        </w:rPr>
        <w:t>. 63 North Dakota ranked fourth on the list of oil production by state in 2010 and ranks fifth when including the federal Gulf of Mexico. 64 Liquids production in the Eagle Ford in Texas increased from negligible levels in 2008 to nearly 30,000 b/d in 2010. 65</w:t>
      </w:r>
    </w:p>
    <w:p w:rsidR="00EF2D93" w:rsidRPr="009F36C6" w:rsidRDefault="00EF2D93" w:rsidP="00EF2D93">
      <w:pPr>
        <w:rPr>
          <w:sz w:val="16"/>
        </w:rPr>
      </w:pPr>
      <w:r w:rsidRPr="009F36C6">
        <w:rPr>
          <w:u w:val="single"/>
        </w:rPr>
        <w:t xml:space="preserve">More importantly, shale oil resources could be positioned to provide a steady source of liquids production growth for the United States in the short and medium term, </w:t>
      </w:r>
      <w:r w:rsidRPr="009F36C6">
        <w:rPr>
          <w:b/>
          <w:u w:val="single"/>
        </w:rPr>
        <w:t>particularly in a high oil price environment</w:t>
      </w:r>
      <w:r w:rsidRPr="009F36C6">
        <w:rPr>
          <w:sz w:val="16"/>
        </w:rPr>
        <w:t xml:space="preserve">. Some recent estimates place liquids output from the Bakken shale as high as 1.0 mbd by 2020. 66 Output from the Eagle Ford could be as high as 400,000 b/d by mid-decade. Proved oil reserves in both Texas and North Dakota experienced notable increases between 2008 and 2009, largely as a result of shale oil resources. In North Dakota, oil reserves increased by 481 million barrels to 1.1 billion barrels. 67 Oil reserves in Texas increased by 529 million barrels, reaching a total of 5.5 billion barrels. 68 </w:t>
      </w:r>
    </w:p>
    <w:p w:rsidR="00EF2D93" w:rsidRPr="009F36C6" w:rsidRDefault="00EF2D93" w:rsidP="00EF2D93">
      <w:pPr>
        <w:rPr>
          <w:u w:val="single"/>
        </w:rPr>
      </w:pPr>
      <w:r w:rsidRPr="009F36C6">
        <w:rPr>
          <w:sz w:val="16"/>
        </w:rPr>
        <w:t xml:space="preserve">It is important to note that many of these resources carry higher structural production costs than a typical onshore conventional play. But </w:t>
      </w:r>
      <w:r w:rsidRPr="009F36C6">
        <w:rPr>
          <w:u w:val="single"/>
        </w:rPr>
        <w:t>the medium-term outlook for oil markets suggests buoyant price support for unconventionals, and the United States possesses very few resources at the bottom end of the cost curve today.</w:t>
      </w:r>
      <w:r w:rsidRPr="009F36C6">
        <w:rPr>
          <w:sz w:val="16"/>
        </w:rPr>
        <w:t xml:space="preserve"> </w:t>
      </w:r>
      <w:r w:rsidRPr="009F36C6">
        <w:rPr>
          <w:u w:val="single"/>
        </w:rPr>
        <w:t>Even from a global perspective, the IEA recently forecast conventional crude resources to provide less than 40 percent of the increase in liquids production between 2011 and 2016</w:t>
      </w:r>
      <w:r w:rsidRPr="009F36C6">
        <w:rPr>
          <w:sz w:val="16"/>
        </w:rPr>
        <w:t xml:space="preserve">. 69 In fact, </w:t>
      </w:r>
      <w:r w:rsidRPr="009F36C6">
        <w:rPr>
          <w:u w:val="single"/>
        </w:rPr>
        <w:t>the attractiveness of the spread between oil and gas prices has even led some in the industry to suggest that shale gas utilized in gas-to-liquids (GTL) projects could soon make economic sense in the United States. 70</w:t>
      </w:r>
    </w:p>
    <w:p w:rsidR="00EF2D93" w:rsidRPr="009F36C6" w:rsidRDefault="00EF2D93" w:rsidP="00EF2D93">
      <w:pPr>
        <w:rPr>
          <w:lang w:eastAsia="ko-KR"/>
        </w:rPr>
      </w:pPr>
    </w:p>
    <w:p w:rsidR="007527C2" w:rsidRPr="009F36C6" w:rsidRDefault="007527C2" w:rsidP="007527C2">
      <w:pPr>
        <w:pStyle w:val="Heading3"/>
        <w:rPr>
          <w:lang w:eastAsia="ko-KR"/>
        </w:rPr>
      </w:pPr>
      <w:bookmarkStart w:id="41" w:name="_Toc392718276"/>
      <w:r w:rsidRPr="009F36C6">
        <w:rPr>
          <w:lang w:eastAsia="ko-KR"/>
        </w:rPr>
        <w:lastRenderedPageBreak/>
        <w:t>A2: Shocks</w:t>
      </w:r>
      <w:bookmarkEnd w:id="41"/>
    </w:p>
    <w:p w:rsidR="007527C2" w:rsidRPr="009F36C6" w:rsidRDefault="007527C2" w:rsidP="007527C2">
      <w:pPr>
        <w:rPr>
          <w:lang w:eastAsia="ko-KR"/>
        </w:rPr>
      </w:pPr>
    </w:p>
    <w:p w:rsidR="007527C2" w:rsidRPr="009F36C6" w:rsidRDefault="007527C2" w:rsidP="007527C2">
      <w:pPr>
        <w:pStyle w:val="Heading4"/>
        <w:rPr>
          <w:lang w:eastAsia="ko-KR"/>
        </w:rPr>
      </w:pPr>
      <w:r w:rsidRPr="009F36C6">
        <w:rPr>
          <w:lang w:eastAsia="ko-KR"/>
        </w:rPr>
        <w:t>No impact to shocks – reserves</w:t>
      </w:r>
    </w:p>
    <w:p w:rsidR="007527C2" w:rsidRPr="009F36C6" w:rsidRDefault="007527C2" w:rsidP="007527C2">
      <w:pPr>
        <w:rPr>
          <w:lang w:eastAsia="ko-KR"/>
        </w:rPr>
      </w:pPr>
      <w:r w:rsidRPr="009F36C6">
        <w:rPr>
          <w:rStyle w:val="StyleStyleBold12pt"/>
        </w:rPr>
        <w:t>WEISS ’12</w:t>
      </w:r>
      <w:r w:rsidRPr="009F36C6">
        <w:rPr>
          <w:lang w:eastAsia="ko-KR"/>
        </w:rPr>
        <w:t xml:space="preserve"> – Senior Fellow and Director of Climate Strategy at the Center for American Progress (Weiss, Daniel J.. “Preparing for the Next Oil Price Shock” May 18, 2012. http://www.americanprogress.org/issues/2012/05/spr_g8.html)</w:t>
      </w:r>
    </w:p>
    <w:p w:rsidR="007527C2" w:rsidRPr="009F36C6" w:rsidRDefault="007527C2" w:rsidP="007527C2">
      <w:pPr>
        <w:rPr>
          <w:lang w:eastAsia="ko-KR"/>
        </w:rPr>
      </w:pPr>
    </w:p>
    <w:p w:rsidR="007527C2" w:rsidRPr="009F36C6" w:rsidRDefault="007527C2" w:rsidP="007527C2">
      <w:pPr>
        <w:rPr>
          <w:sz w:val="16"/>
          <w:lang w:eastAsia="ko-KR"/>
        </w:rPr>
      </w:pPr>
      <w:r w:rsidRPr="009F36C6">
        <w:rPr>
          <w:sz w:val="16"/>
          <w:lang w:eastAsia="ko-KR"/>
        </w:rPr>
        <w:t xml:space="preserve">Some argue there should be no sale of reserve oil unless there is actually a severe supply disruption, rather than selling in response to high oil prices driven up by Wall Street speculators in anticipation that there might be a Persian Gulf supply interruption. But </w:t>
      </w:r>
      <w:r w:rsidRPr="009F36C6">
        <w:rPr>
          <w:rStyle w:val="StyleBoldUnderline"/>
        </w:rPr>
        <w:t>the U</w:t>
      </w:r>
      <w:r w:rsidRPr="009F36C6">
        <w:rPr>
          <w:sz w:val="16"/>
          <w:lang w:eastAsia="ko-KR"/>
        </w:rPr>
        <w:t xml:space="preserve">nited </w:t>
      </w:r>
      <w:r w:rsidRPr="009F36C6">
        <w:rPr>
          <w:rStyle w:val="StyleBoldUnderline"/>
        </w:rPr>
        <w:t>S</w:t>
      </w:r>
      <w:r w:rsidRPr="009F36C6">
        <w:rPr>
          <w:sz w:val="16"/>
          <w:lang w:eastAsia="ko-KR"/>
        </w:rPr>
        <w:t xml:space="preserve">tates </w:t>
      </w:r>
      <w:r w:rsidRPr="009F36C6">
        <w:rPr>
          <w:rStyle w:val="StyleBoldUnderline"/>
        </w:rPr>
        <w:t>and its allies have ample oil reserves that could be used in the event of another huge price spike or a supply disruption so as to pop the speculative bubble and provide economic relief</w:t>
      </w:r>
      <w:r w:rsidRPr="009F36C6">
        <w:rPr>
          <w:sz w:val="16"/>
          <w:lang w:eastAsia="ko-KR"/>
        </w:rPr>
        <w:t xml:space="preserve">. The United States has significant oil reserves. </w:t>
      </w:r>
      <w:r w:rsidRPr="009F36C6">
        <w:rPr>
          <w:rStyle w:val="StyleBoldUnderline"/>
        </w:rPr>
        <w:t>The Strategic Petroleum Reserve is 96 percent full with nearly 700 million barrels</w:t>
      </w:r>
      <w:r w:rsidRPr="009F36C6">
        <w:rPr>
          <w:sz w:val="16"/>
          <w:lang w:eastAsia="ko-KR"/>
        </w:rPr>
        <w:t xml:space="preserve"> of oil. </w:t>
      </w:r>
      <w:r w:rsidRPr="009F36C6">
        <w:rPr>
          <w:sz w:val="16"/>
        </w:rPr>
        <w:t>The</w:t>
      </w:r>
      <w:r w:rsidRPr="009F36C6">
        <w:rPr>
          <w:rStyle w:val="StyleBoldUnderline"/>
        </w:rPr>
        <w:t xml:space="preserve"> O</w:t>
      </w:r>
      <w:r w:rsidRPr="009F36C6">
        <w:rPr>
          <w:sz w:val="16"/>
          <w:lang w:eastAsia="ko-KR"/>
        </w:rPr>
        <w:t xml:space="preserve">rganisation for </w:t>
      </w:r>
      <w:r w:rsidRPr="009F36C6">
        <w:rPr>
          <w:rStyle w:val="StyleBoldUnderline"/>
        </w:rPr>
        <w:t>E</w:t>
      </w:r>
      <w:r w:rsidRPr="009F36C6">
        <w:rPr>
          <w:sz w:val="16"/>
          <w:lang w:eastAsia="ko-KR"/>
        </w:rPr>
        <w:t xml:space="preserve">conomic </w:t>
      </w:r>
      <w:r w:rsidRPr="009F36C6">
        <w:rPr>
          <w:rStyle w:val="StyleBoldUnderline"/>
        </w:rPr>
        <w:t>C</w:t>
      </w:r>
      <w:r w:rsidRPr="009F36C6">
        <w:rPr>
          <w:sz w:val="16"/>
          <w:lang w:eastAsia="ko-KR"/>
        </w:rPr>
        <w:t xml:space="preserve">o-operation and </w:t>
      </w:r>
      <w:r w:rsidRPr="009F36C6">
        <w:rPr>
          <w:rStyle w:val="StyleBoldUnderline"/>
        </w:rPr>
        <w:t>D</w:t>
      </w:r>
      <w:r w:rsidRPr="009F36C6">
        <w:rPr>
          <w:sz w:val="16"/>
          <w:lang w:eastAsia="ko-KR"/>
        </w:rPr>
        <w:t xml:space="preserve">evelopment </w:t>
      </w:r>
      <w:r w:rsidRPr="009F36C6">
        <w:rPr>
          <w:rStyle w:val="StyleBoldUnderline"/>
        </w:rPr>
        <w:t>nations had more than 800 million barrels of oil reserves at the end of 2011</w:t>
      </w:r>
      <w:r w:rsidRPr="009F36C6">
        <w:rPr>
          <w:sz w:val="16"/>
          <w:lang w:eastAsia="ko-KR"/>
        </w:rPr>
        <w:t xml:space="preserve">. Selling 30 million barrels from each reserve would reduce total reserves by less than 4 percent. </w:t>
      </w:r>
      <w:r w:rsidRPr="009F36C6">
        <w:rPr>
          <w:rStyle w:val="StyleBoldUnderline"/>
        </w:rPr>
        <w:t>In addition, U.S. reserve oil has been sold under every president beginning with George H.W. Bush</w:t>
      </w:r>
      <w:r w:rsidRPr="009F36C6">
        <w:rPr>
          <w:sz w:val="16"/>
          <w:lang w:eastAsia="ko-KR"/>
        </w:rPr>
        <w:t xml:space="preserve">. He sold 17.2 million barrels of reserve oil in advance of the 1991 Gulf War in anticipation of supply disruption that did not occur. In 1996 the Republican Congress led by Speaker of the House Newt Gingrich (R-GA) sold 23 million barrels of oil to reduce the federal budget deficit at a time when it was less than 80 percent full. </w:t>
      </w:r>
      <w:r w:rsidRPr="009F36C6">
        <w:rPr>
          <w:rStyle w:val="StyleBoldUnderline"/>
        </w:rPr>
        <w:t>In other words, the oil in the U.S. Strategic Petroleum Reserve is not some sacred oil supply only to be used during an oil embargo or pipeline destruction</w:t>
      </w:r>
      <w:r w:rsidRPr="009F36C6">
        <w:rPr>
          <w:sz w:val="16"/>
          <w:lang w:eastAsia="ko-KR"/>
        </w:rPr>
        <w:t>.</w:t>
      </w:r>
    </w:p>
    <w:p w:rsidR="007527C2" w:rsidRPr="009F36C6" w:rsidRDefault="007527C2" w:rsidP="007527C2">
      <w:pPr>
        <w:rPr>
          <w:lang w:eastAsia="ko-KR"/>
        </w:rPr>
      </w:pPr>
    </w:p>
    <w:p w:rsidR="007527C2" w:rsidRPr="009F36C6" w:rsidRDefault="007527C2" w:rsidP="000B4CF4">
      <w:pPr>
        <w:pStyle w:val="Heading4"/>
        <w:rPr>
          <w:lang w:eastAsia="ko-KR"/>
        </w:rPr>
      </w:pPr>
      <w:r w:rsidRPr="009F36C6">
        <w:t xml:space="preserve">No impact to </w:t>
      </w:r>
      <w:r w:rsidRPr="009F36C6">
        <w:rPr>
          <w:lang w:eastAsia="ko-KR"/>
        </w:rPr>
        <w:t>shocks</w:t>
      </w:r>
      <w:r w:rsidRPr="009F36C6">
        <w:t xml:space="preserve"> – newest empirical study proves</w:t>
      </w:r>
    </w:p>
    <w:p w:rsidR="007527C2" w:rsidRPr="009F36C6" w:rsidRDefault="007527C2" w:rsidP="007527C2">
      <w:pPr>
        <w:rPr>
          <w:lang w:eastAsia="ko-KR"/>
        </w:rPr>
      </w:pPr>
      <w:r w:rsidRPr="009F36C6">
        <w:rPr>
          <w:rStyle w:val="StyleStyleBold12pt"/>
        </w:rPr>
        <w:t>Khadduri ’11</w:t>
      </w:r>
      <w:r w:rsidRPr="009F36C6">
        <w:t xml:space="preserve"> - Former Middle East Economic Survey Editor-in-Chief (Walid, "The impact of rising oil prices on the economies of importing nations", http://english.alarabiya.net/views/2011/08/23/163590.html)</w:t>
      </w:r>
    </w:p>
    <w:p w:rsidR="007527C2" w:rsidRPr="009F36C6" w:rsidRDefault="007527C2" w:rsidP="007527C2">
      <w:pPr>
        <w:rPr>
          <w:lang w:eastAsia="ko-KR"/>
        </w:rPr>
      </w:pPr>
    </w:p>
    <w:p w:rsidR="007527C2" w:rsidRPr="009F36C6" w:rsidRDefault="007527C2" w:rsidP="007527C2">
      <w:pPr>
        <w:rPr>
          <w:bCs/>
          <w:u w:val="single"/>
          <w:lang w:eastAsia="ko-KR"/>
        </w:rPr>
      </w:pPr>
      <w:r w:rsidRPr="009F36C6">
        <w:rPr>
          <w:rStyle w:val="StyleBoldUnderline"/>
        </w:rPr>
        <w:t>What is the impact of oil price shocks</w:t>
      </w:r>
      <w:r w:rsidRPr="009F36C6">
        <w:rPr>
          <w:sz w:val="16"/>
        </w:rPr>
        <w:t xml:space="preserve"> on the economies of importing nations? </w:t>
      </w:r>
      <w:r w:rsidRPr="009F36C6">
        <w:rPr>
          <w:rStyle w:val="StyleBoldUnderline"/>
        </w:rPr>
        <w:t>At first glance, there appears to be large-scale and extremely adverse repercussions for rising oil prices. However, a study published this month by researchers in the IMF</w:t>
      </w:r>
      <w:r w:rsidRPr="009F36C6">
        <w:rPr>
          <w:sz w:val="16"/>
        </w:rPr>
        <w:t xml:space="preserve"> Working Paper group </w:t>
      </w:r>
      <w:r w:rsidRPr="009F36C6">
        <w:rPr>
          <w:rStyle w:val="StyleBoldUnderline"/>
        </w:rPr>
        <w:t>suggests a different picture</w:t>
      </w:r>
      <w:r w:rsidRPr="009F36C6">
        <w:rPr>
          <w:sz w:val="16"/>
        </w:rPr>
        <w:t xml:space="preserve"> altogether (it is worth mentioning that the IMF has not endorsed its findings.) </w:t>
      </w:r>
      <w:r w:rsidRPr="009F36C6">
        <w:rPr>
          <w:rStyle w:val="StyleBoldUnderline"/>
        </w:rPr>
        <w:t>The study</w:t>
      </w:r>
      <w:r w:rsidRPr="009F36C6">
        <w:rPr>
          <w:sz w:val="16"/>
        </w:rPr>
        <w:t xml:space="preserve"> (Tobias N. Rasmussen &amp; Agustin Roitman, "Oil Shocks in a Global Perspective: Are They Really That Bad?", IMF Working Paper, August 2011) </w:t>
      </w:r>
      <w:r w:rsidRPr="009F36C6">
        <w:rPr>
          <w:rStyle w:val="StyleBoldUnderline"/>
        </w:rPr>
        <w:t>mentions that</w:t>
      </w:r>
      <w:r w:rsidRPr="009F36C6">
        <w:rPr>
          <w:sz w:val="16"/>
        </w:rPr>
        <w:t xml:space="preserve"> “Using a comprehensive global dataset […] </w:t>
      </w:r>
      <w:r w:rsidRPr="009F36C6">
        <w:rPr>
          <w:rStyle w:val="StyleBoldUnderline"/>
        </w:rPr>
        <w:t xml:space="preserve">we find that the impact of higher oil prices on oil-importing economies is generally small: a 25 percent increase in oil prices typically causes GDP to fall by about </w:t>
      </w:r>
      <w:r w:rsidRPr="009F36C6">
        <w:rPr>
          <w:rStyle w:val="Emphasis"/>
        </w:rPr>
        <w:t>half of one percent or less.”</w:t>
      </w:r>
      <w:r w:rsidRPr="009F36C6">
        <w:rPr>
          <w:sz w:val="16"/>
        </w:rPr>
        <w:t xml:space="preserve"> The study elaborates on this by stating that this impact differs from one country to another, depending on the size of oil-imports, as “oil price shocks are not always costly for oil-importing countries: although higher oil prices increase the import bill, there are partly offsetting increases in external receipts [represented in new and additional expenditures borne by both oil-exporting and oil-importing countries]”. In other words, </w:t>
      </w:r>
      <w:r w:rsidRPr="009F36C6">
        <w:rPr>
          <w:rStyle w:val="StyleBoldUnderline"/>
        </w:rPr>
        <w:t xml:space="preserve">the more oil prices increase, benefiting exporting countries, the more these new revenues are </w:t>
      </w:r>
      <w:r w:rsidRPr="009F36C6">
        <w:rPr>
          <w:rStyle w:val="StyleBoldUnderline"/>
          <w:bdr w:val="single" w:sz="4" w:space="0" w:color="auto"/>
        </w:rPr>
        <w:t>recycled</w:t>
      </w:r>
      <w:r w:rsidRPr="009F36C6">
        <w:rPr>
          <w:rStyle w:val="StyleBoldUnderline"/>
        </w:rPr>
        <w:t xml:space="preserve">, for example through the </w:t>
      </w:r>
      <w:r w:rsidRPr="009F36C6">
        <w:rPr>
          <w:rStyle w:val="StyleBoldUnderline"/>
          <w:bdr w:val="single" w:sz="4" w:space="0" w:color="auto"/>
        </w:rPr>
        <w:t>growth in demand</w:t>
      </w:r>
      <w:r w:rsidRPr="009F36C6">
        <w:rPr>
          <w:rStyle w:val="StyleBoldUnderline"/>
        </w:rPr>
        <w:t xml:space="preserve"> for new services, labor, and commodity imports.</w:t>
      </w:r>
      <w:r w:rsidRPr="009F36C6">
        <w:rPr>
          <w:sz w:val="16"/>
        </w:rPr>
        <w:t xml:space="preserve"> </w:t>
      </w:r>
      <w:r w:rsidRPr="009F36C6">
        <w:rPr>
          <w:rStyle w:val="StyleBoldUnderline"/>
        </w:rPr>
        <w:t>The researchers argue that the series of oil price rallies (in</w:t>
      </w:r>
      <w:r w:rsidRPr="009F36C6">
        <w:rPr>
          <w:sz w:val="16"/>
        </w:rPr>
        <w:t xml:space="preserve"> 1983, 1996, 2005, and </w:t>
      </w:r>
      <w:r w:rsidRPr="009F36C6">
        <w:rPr>
          <w:rStyle w:val="StyleBoldUnderline"/>
        </w:rPr>
        <w:t>2009</w:t>
      </w:r>
      <w:r w:rsidRPr="009F36C6">
        <w:rPr>
          <w:sz w:val="16"/>
        </w:rPr>
        <w:t xml:space="preserve">) have </w:t>
      </w:r>
      <w:r w:rsidRPr="009F36C6">
        <w:rPr>
          <w:rStyle w:val="StyleBoldUnderline"/>
        </w:rPr>
        <w:t>played an important role in recessions</w:t>
      </w:r>
      <w:r w:rsidRPr="009F36C6">
        <w:rPr>
          <w:sz w:val="16"/>
        </w:rPr>
        <w:t xml:space="preserve"> in the United States. </w:t>
      </w:r>
      <w:r w:rsidRPr="009F36C6">
        <w:rPr>
          <w:rStyle w:val="StyleBoldUnderline"/>
        </w:rPr>
        <w:t>However, Rasmussen and Roitman state</w:t>
      </w:r>
      <w:r w:rsidRPr="009F36C6">
        <w:rPr>
          <w:sz w:val="16"/>
        </w:rPr>
        <w:t xml:space="preserve"> at the same time </w:t>
      </w:r>
      <w:r w:rsidRPr="009F36C6">
        <w:rPr>
          <w:rStyle w:val="StyleBoldUnderline"/>
        </w:rPr>
        <w:t xml:space="preserve">that </w:t>
      </w:r>
      <w:r w:rsidRPr="009F36C6">
        <w:rPr>
          <w:rStyle w:val="StyleBoldUnderline"/>
          <w:bdr w:val="single" w:sz="4" w:space="0" w:color="auto"/>
        </w:rPr>
        <w:t>significant changes</w:t>
      </w:r>
      <w:r w:rsidRPr="009F36C6">
        <w:rPr>
          <w:rStyle w:val="StyleBoldUnderline"/>
        </w:rPr>
        <w:t xml:space="preserve"> </w:t>
      </w:r>
      <w:r w:rsidRPr="009F36C6">
        <w:rPr>
          <w:sz w:val="16"/>
        </w:rPr>
        <w:t xml:space="preserve">in the U.S. economy in the previous period (the appearance of combined elements, </w:t>
      </w:r>
      <w:r w:rsidRPr="009F36C6">
        <w:rPr>
          <w:rStyle w:val="StyleBoldUnderline"/>
        </w:rPr>
        <w:t>such as improvements in monetary policy, the institution of a labor market more flexible than before and a</w:t>
      </w:r>
      <w:r w:rsidRPr="009F36C6">
        <w:rPr>
          <w:sz w:val="16"/>
        </w:rPr>
        <w:t xml:space="preserve"> relatively </w:t>
      </w:r>
      <w:r w:rsidRPr="009F36C6">
        <w:rPr>
          <w:rStyle w:val="StyleBoldUnderline"/>
        </w:rPr>
        <w:t>smaller usage of oil in the</w:t>
      </w:r>
      <w:r w:rsidRPr="009F36C6">
        <w:rPr>
          <w:sz w:val="16"/>
        </w:rPr>
        <w:t xml:space="preserve"> U.S. </w:t>
      </w:r>
      <w:r w:rsidRPr="009F36C6">
        <w:rPr>
          <w:rStyle w:val="StyleBoldUnderline"/>
        </w:rPr>
        <w:t>economy</w:t>
      </w:r>
      <w:r w:rsidRPr="009F36C6">
        <w:rPr>
          <w:sz w:val="16"/>
        </w:rPr>
        <w:t xml:space="preserve">) </w:t>
      </w:r>
      <w:r w:rsidRPr="009F36C6">
        <w:rPr>
          <w:rStyle w:val="StyleBoldUnderline"/>
        </w:rPr>
        <w:t xml:space="preserve">has greatly mitigated the negative effects </w:t>
      </w:r>
      <w:r w:rsidRPr="009F36C6">
        <w:rPr>
          <w:sz w:val="16"/>
        </w:rPr>
        <w:t>of oil prices on the U.S. economy.</w:t>
      </w:r>
    </w:p>
    <w:p w:rsidR="000B4CF4" w:rsidRPr="009F36C6" w:rsidRDefault="000B4CF4" w:rsidP="000B4CF4">
      <w:pPr>
        <w:pStyle w:val="Heading3"/>
        <w:rPr>
          <w:lang w:eastAsia="ko-KR"/>
        </w:rPr>
      </w:pPr>
      <w:bookmarkStart w:id="42" w:name="_Toc392718277"/>
      <w:r w:rsidRPr="009F36C6">
        <w:rPr>
          <w:lang w:eastAsia="ko-KR"/>
        </w:rPr>
        <w:lastRenderedPageBreak/>
        <w:t>A2: Shocks</w:t>
      </w:r>
      <w:bookmarkEnd w:id="42"/>
    </w:p>
    <w:p w:rsidR="007527C2" w:rsidRPr="009F36C6" w:rsidRDefault="007527C2" w:rsidP="007527C2">
      <w:pPr>
        <w:pStyle w:val="Heading4"/>
      </w:pPr>
      <w:r w:rsidRPr="009F36C6">
        <w:t>Oil shocks don’t hurt the US economy</w:t>
      </w:r>
    </w:p>
    <w:p w:rsidR="007527C2" w:rsidRPr="009F36C6" w:rsidRDefault="007527C2" w:rsidP="007527C2">
      <w:r w:rsidRPr="009F36C6">
        <w:rPr>
          <w:rStyle w:val="StyleStyleBold12pt"/>
        </w:rPr>
        <w:t>Kahn, 11</w:t>
      </w:r>
      <w:r w:rsidRPr="009F36C6">
        <w:t xml:space="preserve"> (2/13/11, Jeremy, Boston Globe, “Crude reality”, http://articles.boston.com/2011-02-13/news/29336191_1_crude-oil-shocks-major-oil-producers)</w:t>
      </w:r>
    </w:p>
    <w:p w:rsidR="007527C2" w:rsidRPr="009F36C6" w:rsidRDefault="007527C2" w:rsidP="007527C2">
      <w:pPr>
        <w:rPr>
          <w:sz w:val="16"/>
        </w:rPr>
      </w:pPr>
    </w:p>
    <w:p w:rsidR="007527C2" w:rsidRPr="009F36C6" w:rsidRDefault="007527C2" w:rsidP="007527C2">
      <w:pPr>
        <w:rPr>
          <w:u w:val="single"/>
        </w:rPr>
      </w:pPr>
      <w:r w:rsidRPr="009F36C6">
        <w:rPr>
          <w:sz w:val="16"/>
        </w:rPr>
        <w:t xml:space="preserve">But </w:t>
      </w:r>
      <w:r w:rsidRPr="009F36C6">
        <w:rPr>
          <w:u w:val="single"/>
        </w:rPr>
        <w:t>a growing body of economic research suggests that</w:t>
      </w:r>
      <w:r w:rsidRPr="009F36C6">
        <w:rPr>
          <w:sz w:val="16"/>
        </w:rPr>
        <w:t xml:space="preserve"> this </w:t>
      </w:r>
      <w:r w:rsidRPr="009F36C6">
        <w:rPr>
          <w:u w:val="single"/>
        </w:rPr>
        <w:t>conventional view of oil shocks is wrong. The US economy is far less susceptible to interruptions in the oil supply than previously assumed</w:t>
      </w:r>
      <w:r w:rsidRPr="009F36C6">
        <w:rPr>
          <w:sz w:val="16"/>
        </w:rPr>
        <w:t xml:space="preserve">, according to these studies. </w:t>
      </w:r>
      <w:r w:rsidRPr="009F36C6">
        <w:rPr>
          <w:u w:val="single"/>
        </w:rPr>
        <w:t>Scholars examining the recent history of oil disruptions have found the worldwide oil market to be remarkably adaptable and surprisingly quick at compensating for shortfalls</w:t>
      </w:r>
      <w:r w:rsidRPr="009F36C6">
        <w:rPr>
          <w:sz w:val="16"/>
        </w:rPr>
        <w:t xml:space="preserve">. Economists have found that </w:t>
      </w:r>
      <w:r w:rsidRPr="009F36C6">
        <w:rPr>
          <w:u w:val="single"/>
        </w:rPr>
        <w:t>much of the damage once attributed to oil shocks can more persuasively be laid at the feet of bad government policies.</w:t>
      </w:r>
      <w:r w:rsidRPr="009F36C6">
        <w:rPr>
          <w:sz w:val="16"/>
        </w:rPr>
        <w:t xml:space="preserve"> </w:t>
      </w:r>
      <w:r w:rsidRPr="009F36C6">
        <w:rPr>
          <w:u w:val="single"/>
        </w:rPr>
        <w:t>The US economy</w:t>
      </w:r>
      <w:r w:rsidRPr="009F36C6">
        <w:rPr>
          <w:sz w:val="16"/>
        </w:rPr>
        <w:t xml:space="preserve">, meanwhile, </w:t>
      </w:r>
      <w:r w:rsidRPr="009F36C6">
        <w:rPr>
          <w:u w:val="single"/>
        </w:rPr>
        <w:t xml:space="preserve">has become less dependent on Persian Gulf oil and less sensitive to changes in crude prices overall than it was in 1973. </w:t>
      </w:r>
    </w:p>
    <w:p w:rsidR="007527C2" w:rsidRPr="009F36C6" w:rsidRDefault="007527C2" w:rsidP="007527C2">
      <w:pPr>
        <w:rPr>
          <w:sz w:val="16"/>
        </w:rPr>
      </w:pPr>
    </w:p>
    <w:p w:rsidR="007527C2" w:rsidRPr="009F36C6" w:rsidRDefault="007527C2" w:rsidP="007527C2">
      <w:pPr>
        <w:pStyle w:val="Heading4"/>
        <w:rPr>
          <w:lang w:eastAsia="ko-KR"/>
        </w:rPr>
      </w:pPr>
      <w:r w:rsidRPr="009F36C6">
        <w:t>US economy is not dependent on oil prices</w:t>
      </w:r>
    </w:p>
    <w:p w:rsidR="007527C2" w:rsidRPr="009F36C6" w:rsidRDefault="007527C2" w:rsidP="007527C2">
      <w:r w:rsidRPr="009F36C6">
        <w:rPr>
          <w:rStyle w:val="StyleStyleBold12pt"/>
        </w:rPr>
        <w:t>Kahn, 11</w:t>
      </w:r>
      <w:r w:rsidRPr="009F36C6">
        <w:t xml:space="preserve"> (2/13/11, Jeremy, Boston Globe, “Crude reality”, http://articles.boston.com/2011-02-13/news/29336191_1_crude-oil-shocks-major-oil-producers)</w:t>
      </w:r>
    </w:p>
    <w:p w:rsidR="007527C2" w:rsidRPr="009F36C6" w:rsidRDefault="007527C2" w:rsidP="007527C2"/>
    <w:p w:rsidR="007527C2" w:rsidRPr="009F36C6" w:rsidRDefault="007527C2" w:rsidP="007527C2">
      <w:pPr>
        <w:rPr>
          <w:sz w:val="16"/>
        </w:rPr>
      </w:pPr>
      <w:r w:rsidRPr="009F36C6">
        <w:rPr>
          <w:sz w:val="16"/>
        </w:rPr>
        <w:t xml:space="preserve">Compared to the 1970s, too, </w:t>
      </w:r>
      <w:r w:rsidRPr="009F36C6">
        <w:rPr>
          <w:u w:val="single"/>
        </w:rPr>
        <w:t>the structure of the US economy offers better insulation from oil price shocks</w:t>
      </w:r>
      <w:r w:rsidRPr="009F36C6">
        <w:rPr>
          <w:sz w:val="16"/>
        </w:rPr>
        <w:t xml:space="preserve">. Today, </w:t>
      </w:r>
      <w:r w:rsidRPr="009F36C6">
        <w:rPr>
          <w:u w:val="single"/>
        </w:rPr>
        <w:t>the country uses half as much energy per dollar of gross domestic product as it did in 1973</w:t>
      </w:r>
      <w:r w:rsidRPr="009F36C6">
        <w:rPr>
          <w:sz w:val="16"/>
        </w:rPr>
        <w:t xml:space="preserve">, according to data from the US Energy Information Administration. Remarkably, </w:t>
      </w:r>
      <w:r w:rsidRPr="009F36C6">
        <w:rPr>
          <w:u w:val="single"/>
        </w:rPr>
        <w:t>the economy consumed less total energy in 2009 than in 1997, even though its GDP rose</w:t>
      </w:r>
      <w:r w:rsidRPr="009F36C6">
        <w:rPr>
          <w:sz w:val="16"/>
        </w:rPr>
        <w:t xml:space="preserve"> and the population grew. </w:t>
      </w:r>
      <w:r w:rsidRPr="009F36C6">
        <w:rPr>
          <w:u w:val="single"/>
        </w:rPr>
        <w:t>When it comes time to fill up at the pump, the average US consumer today spends less than 4 percent of his or her disposable income on gasoline, compared with more than 6 percent in 1980.</w:t>
      </w:r>
      <w:r w:rsidRPr="009F36C6">
        <w:rPr>
          <w:sz w:val="16"/>
        </w:rPr>
        <w:t xml:space="preserve"> </w:t>
      </w:r>
      <w:r w:rsidRPr="009F36C6">
        <w:rPr>
          <w:u w:val="single"/>
        </w:rPr>
        <w:t>Oil</w:t>
      </w:r>
      <w:r w:rsidRPr="009F36C6">
        <w:rPr>
          <w:sz w:val="16"/>
        </w:rPr>
        <w:t xml:space="preserve">, though crucial, </w:t>
      </w:r>
      <w:r w:rsidRPr="009F36C6">
        <w:rPr>
          <w:u w:val="single"/>
        </w:rPr>
        <w:t xml:space="preserve">is </w:t>
      </w:r>
      <w:r w:rsidRPr="009F36C6">
        <w:rPr>
          <w:sz w:val="16"/>
        </w:rPr>
        <w:t>simply</w:t>
      </w:r>
      <w:r w:rsidRPr="009F36C6">
        <w:rPr>
          <w:u w:val="single"/>
        </w:rPr>
        <w:t xml:space="preserve"> a smaller part of the economy than it once was</w:t>
      </w:r>
      <w:r w:rsidRPr="009F36C6">
        <w:rPr>
          <w:sz w:val="16"/>
        </w:rPr>
        <w:t xml:space="preserve">. </w:t>
      </w:r>
    </w:p>
    <w:p w:rsidR="007527C2" w:rsidRPr="009F36C6" w:rsidRDefault="007527C2" w:rsidP="007527C2">
      <w:pPr>
        <w:rPr>
          <w:lang w:eastAsia="ko-KR"/>
        </w:rPr>
      </w:pPr>
    </w:p>
    <w:p w:rsidR="007527C2" w:rsidRPr="009F36C6" w:rsidRDefault="007527C2" w:rsidP="007527C2">
      <w:pPr>
        <w:rPr>
          <w:lang w:eastAsia="ko-KR"/>
        </w:rPr>
      </w:pPr>
    </w:p>
    <w:p w:rsidR="007527C2" w:rsidRPr="009F36C6" w:rsidRDefault="007527C2" w:rsidP="007527C2">
      <w:pPr>
        <w:pStyle w:val="Heading3"/>
        <w:rPr>
          <w:lang w:eastAsia="ko-KR"/>
        </w:rPr>
      </w:pPr>
      <w:bookmarkStart w:id="43" w:name="_Toc392718278"/>
      <w:r w:rsidRPr="009F36C6">
        <w:rPr>
          <w:lang w:eastAsia="ko-KR"/>
        </w:rPr>
        <w:lastRenderedPageBreak/>
        <w:t>A2: Econ Turn [Cheap Oil Good]</w:t>
      </w:r>
      <w:bookmarkEnd w:id="43"/>
    </w:p>
    <w:p w:rsidR="007527C2" w:rsidRPr="009F36C6" w:rsidRDefault="007527C2" w:rsidP="007527C2">
      <w:pPr>
        <w:rPr>
          <w:lang w:eastAsia="ko-KR"/>
        </w:rPr>
      </w:pPr>
    </w:p>
    <w:p w:rsidR="007527C2" w:rsidRPr="009F36C6" w:rsidRDefault="007527C2" w:rsidP="007527C2">
      <w:pPr>
        <w:pStyle w:val="Heading4"/>
        <w:rPr>
          <w:lang w:eastAsia="ko-KR"/>
        </w:rPr>
      </w:pPr>
      <w:r w:rsidRPr="009F36C6">
        <w:rPr>
          <w:lang w:eastAsia="ko-KR"/>
        </w:rPr>
        <w:t>Benefits of cheap oil not realized</w:t>
      </w:r>
    </w:p>
    <w:p w:rsidR="007527C2" w:rsidRPr="009F36C6" w:rsidRDefault="007527C2" w:rsidP="007527C2">
      <w:pPr>
        <w:rPr>
          <w:lang w:eastAsia="ko-KR"/>
        </w:rPr>
      </w:pPr>
    </w:p>
    <w:p w:rsidR="007527C2" w:rsidRPr="009F36C6" w:rsidRDefault="007527C2" w:rsidP="007527C2">
      <w:pPr>
        <w:rPr>
          <w:lang w:eastAsia="ko-KR"/>
        </w:rPr>
      </w:pPr>
      <w:r w:rsidRPr="009F36C6">
        <w:rPr>
          <w:rStyle w:val="StyleStyleBold12pt"/>
        </w:rPr>
        <w:t>TSENG ’12</w:t>
      </w:r>
      <w:r w:rsidRPr="009F36C6">
        <w:rPr>
          <w:lang w:eastAsia="ko-KR"/>
        </w:rPr>
        <w:t xml:space="preserve"> – Staff writer; MPA from Columbia University (Tseng, Nin-Hai. “The downside of cheap oil”. June 5, 2012. http://finance.fortune.cnn.com/2012/06/05/the-downside-to-cheap-oil/?iid=SF_F_Lead)</w:t>
      </w:r>
    </w:p>
    <w:p w:rsidR="007527C2" w:rsidRPr="009F36C6" w:rsidRDefault="007527C2" w:rsidP="007527C2">
      <w:pPr>
        <w:rPr>
          <w:lang w:eastAsia="ko-KR"/>
        </w:rPr>
      </w:pPr>
    </w:p>
    <w:p w:rsidR="007527C2" w:rsidRPr="009F36C6" w:rsidRDefault="007527C2" w:rsidP="007527C2">
      <w:pPr>
        <w:rPr>
          <w:sz w:val="16"/>
        </w:rPr>
      </w:pPr>
      <w:r w:rsidRPr="009F36C6">
        <w:rPr>
          <w:sz w:val="16"/>
          <w:lang w:eastAsia="ko-KR"/>
        </w:rPr>
        <w:t xml:space="preserve">Cheaper gas would normally be a welcome relief, but there are several downsides at play. </w:t>
      </w:r>
      <w:r w:rsidRPr="009F36C6">
        <w:rPr>
          <w:rStyle w:val="StyleBoldUnderline"/>
        </w:rPr>
        <w:t>Declines in oil and gas have signaled a weaker economy in the U.S. and across the globe</w:t>
      </w:r>
      <w:r w:rsidRPr="009F36C6">
        <w:rPr>
          <w:sz w:val="16"/>
          <w:lang w:eastAsia="ko-KR"/>
        </w:rPr>
        <w:t xml:space="preserve">. And while paying less to fill up the tank will mean extra savings for U.S. consumers, </w:t>
      </w:r>
      <w:r w:rsidRPr="009F36C6">
        <w:rPr>
          <w:rStyle w:val="StyleBoldUnderline"/>
        </w:rPr>
        <w:t>it's questionable how much those savings will boost overall confidence and translate into more spending</w:t>
      </w:r>
      <w:r w:rsidRPr="009F36C6">
        <w:rPr>
          <w:sz w:val="16"/>
          <w:lang w:eastAsia="ko-KR"/>
        </w:rPr>
        <w:t xml:space="preserve">. Oil prices recovered some this week, but sharp declines in May still hover over the market. On Friday, oil plunged nearly 4% after a bleak report on U.S. jobs growth and slowing manufacturing activity in China raised worries about a slowing global economy and softer demand for oil. Gas prices hadn't fallen below $3.60 a gallon since mid-February, but over the weekend, the national average dropped to $3.585 a gallon. At a few stations in South Carolina and Virginia, prices fell just under $3 a gallon. Nationwide, gas prices hovered at $3.61 a gallon on Tuesday, down 18.2 cents from last month and 16.2 cents lower than last year. Brent crude, used to price international oil, is struggling to stay above $80 on the New York Mercantile Exchange -- earlier this year it was going for more than $100 a barrel. </w:t>
      </w:r>
      <w:r w:rsidRPr="009F36C6">
        <w:rPr>
          <w:sz w:val="16"/>
        </w:rPr>
        <w:t xml:space="preserve">Economists watch gas prices closely, as they consider anything above $4 a gallon the point at which costs start crimping consumer spending, which largely drives the U.S. economy. As a rule of thumb, about $1.2 billion in extra spending is typically generated for every one-cent per gallon decline for the year, says Chris Lafakis, economist at Moody's Analytics who specializes in energy and financial markets. But such </w:t>
      </w:r>
      <w:r w:rsidRPr="009F36C6">
        <w:rPr>
          <w:rStyle w:val="StyleBoldUnderline"/>
        </w:rPr>
        <w:t>savings may not be enough to offset the world's economic malaise</w:t>
      </w:r>
      <w:r w:rsidRPr="009F36C6">
        <w:rPr>
          <w:sz w:val="16"/>
        </w:rPr>
        <w:t xml:space="preserve"> that has also driven oil prices lower. For one, </w:t>
      </w:r>
      <w:r w:rsidRPr="009F36C6">
        <w:rPr>
          <w:rStyle w:val="StyleBoldUnderline"/>
        </w:rPr>
        <w:t xml:space="preserve">Greece could leave the euro any week now </w:t>
      </w:r>
      <w:r w:rsidRPr="009F36C6">
        <w:rPr>
          <w:sz w:val="16"/>
        </w:rPr>
        <w:t xml:space="preserve">as European leaders struggle to find a solution to its debt crisis. In China, the latest signs point to a slower growing economy. And </w:t>
      </w:r>
      <w:r w:rsidRPr="009F36C6">
        <w:rPr>
          <w:rStyle w:val="StyleBoldUnderline"/>
        </w:rPr>
        <w:t>evidence is building that the U.S. economy has entered a soft patch</w:t>
      </w:r>
      <w:r w:rsidRPr="009F36C6">
        <w:rPr>
          <w:sz w:val="16"/>
        </w:rPr>
        <w:t xml:space="preserve">. </w:t>
      </w:r>
      <w:r w:rsidRPr="009F36C6">
        <w:rPr>
          <w:rStyle w:val="StyleBoldUnderline"/>
        </w:rPr>
        <w:t>All this has unnerved investors, who've increasingly questioned the strength of demand for oil and other energy-related products</w:t>
      </w:r>
      <w:r w:rsidRPr="009F36C6">
        <w:rPr>
          <w:sz w:val="16"/>
        </w:rPr>
        <w:t>. Analysts predict gas prices will likely stay subdued at least through the summer, but it's uncertain if that will be enough to make consumers feel any better about spending more.</w:t>
      </w:r>
    </w:p>
    <w:p w:rsidR="007527C2" w:rsidRPr="009F36C6" w:rsidRDefault="007527C2" w:rsidP="007527C2">
      <w:pPr>
        <w:rPr>
          <w:lang w:eastAsia="ko-KR"/>
        </w:rPr>
      </w:pPr>
    </w:p>
    <w:p w:rsidR="007527C2" w:rsidRPr="009F36C6" w:rsidRDefault="007527C2" w:rsidP="007527C2">
      <w:pPr>
        <w:rPr>
          <w:lang w:eastAsia="ko-KR"/>
        </w:rPr>
      </w:pPr>
    </w:p>
    <w:p w:rsidR="007527C2" w:rsidRPr="009F36C6" w:rsidRDefault="007527C2" w:rsidP="007527C2">
      <w:pPr>
        <w:pStyle w:val="Heading3"/>
        <w:rPr>
          <w:lang w:eastAsia="ko-KR"/>
        </w:rPr>
      </w:pPr>
      <w:bookmarkStart w:id="44" w:name="_Toc392718279"/>
      <w:r w:rsidRPr="009F36C6">
        <w:rPr>
          <w:lang w:eastAsia="ko-KR"/>
        </w:rPr>
        <w:lastRenderedPageBreak/>
        <w:t>A2: Econ Turn [Stimulus]</w:t>
      </w:r>
      <w:bookmarkEnd w:id="44"/>
    </w:p>
    <w:p w:rsidR="007527C2" w:rsidRPr="009F36C6" w:rsidRDefault="007527C2" w:rsidP="007527C2">
      <w:pPr>
        <w:rPr>
          <w:lang w:eastAsia="ko-KR"/>
        </w:rPr>
      </w:pPr>
    </w:p>
    <w:p w:rsidR="007527C2" w:rsidRPr="009F36C6" w:rsidRDefault="007527C2" w:rsidP="007527C2">
      <w:pPr>
        <w:pStyle w:val="Heading4"/>
        <w:rPr>
          <w:lang w:eastAsia="ko-KR"/>
        </w:rPr>
      </w:pPr>
      <w:r w:rsidRPr="009F36C6">
        <w:rPr>
          <w:lang w:eastAsia="ko-KR"/>
        </w:rPr>
        <w:t>Not enough correlation – consensus of economists</w:t>
      </w:r>
    </w:p>
    <w:p w:rsidR="007527C2" w:rsidRPr="009F36C6" w:rsidRDefault="007527C2" w:rsidP="007527C2">
      <w:pPr>
        <w:rPr>
          <w:lang w:eastAsia="ko-KR"/>
        </w:rPr>
      </w:pPr>
    </w:p>
    <w:p w:rsidR="007527C2" w:rsidRPr="009F36C6" w:rsidRDefault="007527C2" w:rsidP="007527C2">
      <w:r w:rsidRPr="009F36C6">
        <w:rPr>
          <w:rStyle w:val="StyleStyleBold12pt"/>
        </w:rPr>
        <w:t>PLUMER ’12</w:t>
      </w:r>
      <w:r w:rsidRPr="009F36C6">
        <w:t xml:space="preserve"> – Reporter, Economic, Environmental Policy (Plumer, Brad. “Cheap oil won’t save the world’s economy”. June 25, 2012. http://www.washingtonpost.com/blogs/ezra-klein/wp/2012/06/25/cheap-oil-wont-save-the-worlds-economy/)</w:t>
      </w:r>
    </w:p>
    <w:p w:rsidR="007527C2" w:rsidRPr="009F36C6" w:rsidRDefault="007527C2" w:rsidP="007527C2">
      <w:pPr>
        <w:rPr>
          <w:lang w:eastAsia="ko-KR"/>
        </w:rPr>
      </w:pPr>
    </w:p>
    <w:p w:rsidR="007527C2" w:rsidRPr="009F36C6" w:rsidRDefault="007527C2" w:rsidP="007527C2">
      <w:pPr>
        <w:rPr>
          <w:sz w:val="16"/>
          <w:lang w:eastAsia="ko-KR"/>
        </w:rPr>
      </w:pPr>
      <w:r w:rsidRPr="009F36C6">
        <w:rPr>
          <w:sz w:val="16"/>
          <w:lang w:eastAsia="ko-KR"/>
        </w:rPr>
        <w:t xml:space="preserve">Earlier this year, oil prices spiked upward, and observers worried that high prices could pinch the global economy. Then the global economy stumbled on its own — with slowdowns in the United States, China, Europe, and elsewhere — and oil prices slumped again. Crude traded in the United States sunk from $108 per barrel back in February down to $78 per barrel today. So will the reverse be true? Can low oil prices provide a stimulus? A little, but not much. </w:t>
      </w:r>
      <w:r w:rsidRPr="009F36C6">
        <w:rPr>
          <w:rStyle w:val="StyleBoldUnderline"/>
        </w:rPr>
        <w:t>According to Andrew Kenningham, a senior economist with Capital Economics, a $20 fall in oil prices basically transfers about 1 percent of global GDP from countries that mainly produce oil</w:t>
      </w:r>
      <w:r w:rsidRPr="009F36C6">
        <w:rPr>
          <w:sz w:val="16"/>
          <w:lang w:eastAsia="ko-KR"/>
        </w:rPr>
        <w:t xml:space="preserve"> (such as Russia and Saudi Arabia) </w:t>
      </w:r>
      <w:r w:rsidRPr="009F36C6">
        <w:rPr>
          <w:rStyle w:val="StyleBoldUnderline"/>
        </w:rPr>
        <w:t>to countries that mainly use oil</w:t>
      </w:r>
      <w:r w:rsidRPr="009F36C6">
        <w:rPr>
          <w:sz w:val="16"/>
          <w:lang w:eastAsia="ko-KR"/>
        </w:rPr>
        <w:t xml:space="preserve"> (lots of places). Since oil-consuming countries tend to spend a bit more money on goods and services, this wealth transfer will likely boost the global economy by about 0.5 percentage points. That helps. But </w:t>
      </w:r>
      <w:r w:rsidRPr="009F36C6">
        <w:rPr>
          <w:rStyle w:val="StyleBoldUnderline"/>
        </w:rPr>
        <w:t>it’s not nearly enough to solve the world’s problems</w:t>
      </w:r>
      <w:r w:rsidRPr="009F36C6">
        <w:rPr>
          <w:sz w:val="16"/>
          <w:lang w:eastAsia="ko-KR"/>
        </w:rPr>
        <w:t xml:space="preserve">. “Cheaper oil may cushion the fall in demand, particularly in the U.S., where the pass-through from crude oil to gasoline prices is high,” Kenningham told Housing Wire. “But it cannot reverse the slowdown.” </w:t>
      </w:r>
      <w:r w:rsidRPr="009F36C6">
        <w:rPr>
          <w:rStyle w:val="StyleBoldUnderline"/>
        </w:rPr>
        <w:t>James Hamilton, an economist and oil expert at the University of California San Diego, concurs</w:t>
      </w:r>
      <w:r w:rsidRPr="009F36C6">
        <w:rPr>
          <w:sz w:val="16"/>
          <w:lang w:eastAsia="ko-KR"/>
        </w:rPr>
        <w:t xml:space="preserve">. He notes that gasoline prices have always tightly followed oil prices, so prices at the pump in the United States are likely to drop by quite a bit in the months ahead. </w:t>
      </w:r>
      <w:r w:rsidRPr="009F36C6">
        <w:rPr>
          <w:rStyle w:val="StyleBoldUnderline"/>
        </w:rPr>
        <w:t>That will put a little more money in the pockets of drivers. But that’s not enough of a boost to overcome all the other problems in the world</w:t>
      </w:r>
      <w:r w:rsidRPr="009F36C6">
        <w:rPr>
          <w:sz w:val="16"/>
          <w:lang w:eastAsia="ko-KR"/>
        </w:rPr>
        <w:t>:</w:t>
      </w:r>
    </w:p>
    <w:p w:rsidR="007527C2" w:rsidRPr="009F36C6" w:rsidRDefault="007527C2" w:rsidP="007527C2">
      <w:pPr>
        <w:rPr>
          <w:lang w:eastAsia="ko-KR"/>
        </w:rPr>
      </w:pPr>
    </w:p>
    <w:p w:rsidR="007527C2" w:rsidRPr="009F36C6" w:rsidRDefault="007527C2" w:rsidP="007527C2">
      <w:pPr>
        <w:rPr>
          <w:lang w:eastAsia="ko-KR"/>
        </w:rPr>
      </w:pPr>
    </w:p>
    <w:p w:rsidR="007527C2" w:rsidRPr="009F36C6" w:rsidRDefault="007527C2" w:rsidP="007527C2">
      <w:pPr>
        <w:pStyle w:val="Heading3"/>
        <w:rPr>
          <w:lang w:eastAsia="ko-KR"/>
        </w:rPr>
      </w:pPr>
      <w:bookmarkStart w:id="45" w:name="_Toc392718280"/>
      <w:r w:rsidRPr="009F36C6">
        <w:rPr>
          <w:lang w:eastAsia="ko-KR"/>
        </w:rPr>
        <w:lastRenderedPageBreak/>
        <w:t>A2: Econ Turn [Consumer Spending]</w:t>
      </w:r>
      <w:bookmarkEnd w:id="45"/>
    </w:p>
    <w:p w:rsidR="007527C2" w:rsidRPr="009F36C6" w:rsidRDefault="007527C2" w:rsidP="007527C2">
      <w:pPr>
        <w:rPr>
          <w:lang w:eastAsia="ko-KR"/>
        </w:rPr>
      </w:pPr>
    </w:p>
    <w:p w:rsidR="007527C2" w:rsidRPr="009F36C6" w:rsidRDefault="007527C2" w:rsidP="007527C2">
      <w:pPr>
        <w:pStyle w:val="Heading4"/>
        <w:rPr>
          <w:lang w:eastAsia="ko-KR"/>
        </w:rPr>
      </w:pPr>
      <w:r w:rsidRPr="009F36C6">
        <w:t>Prices won’t affect consumer spending</w:t>
      </w:r>
    </w:p>
    <w:p w:rsidR="007527C2" w:rsidRPr="009F36C6" w:rsidRDefault="007527C2" w:rsidP="007527C2">
      <w:pPr>
        <w:rPr>
          <w:lang w:eastAsia="ko-KR"/>
        </w:rPr>
      </w:pPr>
    </w:p>
    <w:p w:rsidR="007527C2" w:rsidRPr="009F36C6" w:rsidRDefault="007527C2" w:rsidP="007527C2">
      <w:r w:rsidRPr="009F36C6">
        <w:rPr>
          <w:rStyle w:val="StyleStyleBold12pt"/>
        </w:rPr>
        <w:t xml:space="preserve">Lahart </w:t>
      </w:r>
      <w:r w:rsidRPr="009F36C6">
        <w:rPr>
          <w:rStyle w:val="StyleStyleBold12pt"/>
          <w:lang w:eastAsia="ko-KR"/>
        </w:rPr>
        <w:t>‘11</w:t>
      </w:r>
      <w:r w:rsidRPr="009F36C6">
        <w:t xml:space="preserve"> (Justin, Wall Street Journal, “Fed Sees Recovery Picking Up”, http://online.wsj.com/article/SB10001424052748704615504576172133517901722.html, March 1, 2011, LEQ</w:t>
      </w:r>
    </w:p>
    <w:p w:rsidR="007527C2" w:rsidRPr="009F36C6" w:rsidRDefault="007527C2" w:rsidP="007527C2"/>
    <w:p w:rsidR="007527C2" w:rsidRPr="009F36C6" w:rsidRDefault="007527C2" w:rsidP="007527C2">
      <w:pPr>
        <w:ind w:right="288"/>
      </w:pPr>
      <w:r w:rsidRPr="009F36C6">
        <w:rPr>
          <w:rStyle w:val="StyleBoldUnderline"/>
        </w:rPr>
        <w:t>One</w:t>
      </w:r>
      <w:r w:rsidRPr="009F36C6">
        <w:t xml:space="preserve"> of the </w:t>
      </w:r>
      <w:r w:rsidRPr="009F36C6">
        <w:rPr>
          <w:rStyle w:val="StyleBoldUnderline"/>
        </w:rPr>
        <w:t>Federal Reserve's top officials offered an upbeat assessment of the U.S. economy's ability to weather</w:t>
      </w:r>
      <w:r w:rsidRPr="009F36C6">
        <w:t xml:space="preserve"> the recent </w:t>
      </w:r>
      <w:r w:rsidRPr="009F36C6">
        <w:rPr>
          <w:rStyle w:val="StyleBoldUnderline"/>
        </w:rPr>
        <w:t>rise in oil prices</w:t>
      </w:r>
      <w:r w:rsidRPr="009F36C6">
        <w:t xml:space="preserve">, saying that the </w:t>
      </w:r>
      <w:r w:rsidRPr="009F36C6">
        <w:rPr>
          <w:rStyle w:val="StyleBoldUnderline"/>
        </w:rPr>
        <w:t>recovery is gaining momentum</w:t>
      </w:r>
      <w:r w:rsidRPr="009F36C6">
        <w:t xml:space="preserve"> and policy makers so far see no reason to curb their efforts to stimulate growth. </w:t>
      </w:r>
      <w:r w:rsidRPr="009F36C6">
        <w:tab/>
        <w:t xml:space="preserve"> "We may be much closer to establishing a virtuous circle in which rising demand generates more rapid income and employment growth, which in turn bolsters confidence and leads to further increases in spending," Federal Reserve Bank of New York President William Dudley said Monday at a gathering at New York University's Stern School of Business. But he suggested the economy probably has a long way to grow before inflation becomes a problem.  </w:t>
      </w:r>
      <w:r w:rsidRPr="009F36C6">
        <w:rPr>
          <w:rStyle w:val="StyleBoldUnderline"/>
        </w:rPr>
        <w:t>The comments from</w:t>
      </w:r>
      <w:r w:rsidRPr="009F36C6">
        <w:t xml:space="preserve"> Mr. </w:t>
      </w:r>
      <w:r w:rsidRPr="009F36C6">
        <w:rPr>
          <w:rStyle w:val="StyleBoldUnderline"/>
        </w:rPr>
        <w:t>Dudley</w:t>
      </w:r>
      <w:r w:rsidRPr="009F36C6">
        <w:t xml:space="preserve">, who is </w:t>
      </w:r>
      <w:r w:rsidRPr="009F36C6">
        <w:rPr>
          <w:rStyle w:val="StyleBoldUnderline"/>
        </w:rPr>
        <w:t>vice chairman of the Fed committee</w:t>
      </w:r>
      <w:r w:rsidRPr="009F36C6">
        <w:t xml:space="preserve"> that sets short-term interest rates, </w:t>
      </w:r>
      <w:r w:rsidRPr="009F36C6">
        <w:rPr>
          <w:rStyle w:val="StyleBoldUnderline"/>
        </w:rPr>
        <w:t>come</w:t>
      </w:r>
      <w:r w:rsidRPr="009F36C6">
        <w:t xml:space="preserve"> at a time </w:t>
      </w:r>
      <w:r w:rsidRPr="009F36C6">
        <w:rPr>
          <w:rStyle w:val="StyleBoldUnderline"/>
        </w:rPr>
        <w:t>when</w:t>
      </w:r>
      <w:r w:rsidRPr="009F36C6">
        <w:t xml:space="preserve"> recent </w:t>
      </w:r>
      <w:r w:rsidRPr="009F36C6">
        <w:rPr>
          <w:rStyle w:val="StyleBoldUnderline"/>
        </w:rPr>
        <w:t>reports have shown stronger consumer spending, rising manufacturing demand and improved confidence.</w:t>
      </w:r>
      <w:r w:rsidRPr="009F36C6">
        <w:t xml:space="preserve"> </w:t>
      </w:r>
      <w:r w:rsidRPr="009F36C6">
        <w:rPr>
          <w:sz w:val="18"/>
        </w:rPr>
        <w:t xml:space="preserve">The Commerce Department reported Monday that personal income rose a full percentage point in January from December, as the cut in Social Security taxes boosted paychecks. Consumer spending grew a muted 0.2%—likely the temporary effect of a bout of cold weather.  The missing piece has been stronger jobs growth. But improved labor-market indicators, such as a drop in the number of people filing for unemployment claims, suggest "that employment growth will increase considerably more rapidly in the coming months," said Mr. Dudley. Economists surveyed by Dow Jones expect Friday's report to show the economy added 200,000 jobs in February, as hiring rebounded after January's snowstorms.  Still, it would take a substantial rise in employment for inflation to become a problem, Mr. Dudley said. He estimated that the unemployment rate would have to slip down to between 6% and 7% before workers could demand the kind of wage increases that would fuel worrisome rises in prices. That is higher than the level of unemployment that has sparked inflation in the past, but still well below recent levels. Economists estimate the unemployment rate edged up to 9.1% in February from 9% in January.  Journal CommunityDISCUSS “The money from the tax cuts mostly goes to rich people, who save it. Meanwhile, stagnant hourly wages and government cutbacks eviscerate the incomes of others. Under these circumstances, why should anyone expect consumption to grow very much? ” —Lawrence Beck Mr. Dudley noted, though, that the recent increase in energy and other commodity prices merits greater vigilance.  Unrest in the Middle East and North Africa has pushed oil prices higher this year, and recently those increases have begun to show up in the price of gasoline. The Energy Information Administration reported that regular gasoline averaged $3.38 a gallon at the pump Monday, up from $3.19 a week earlier. As it cuts into Americans' ability to buy other items, the increase in fuel costs could slow the economy.  Commodity prices could also create higher inflation, Mr. Dudley said, if they start to feed through into higher prices for other items. But he said that it was also important that the Fed not overreact to the recent price increases, recognizing that some of them are likely to be temporary and that </w:t>
      </w:r>
      <w:r w:rsidRPr="009F36C6">
        <w:rPr>
          <w:rStyle w:val="StyleBoldUnderline"/>
        </w:rPr>
        <w:t xml:space="preserve">commodities represent a relatively small part of overall U.S. inflation measures. </w:t>
      </w:r>
      <w:r w:rsidRPr="009F36C6">
        <w:t xml:space="preserve"> Through January, at least, inflation remained tame. The Commerce Department said that </w:t>
      </w:r>
      <w:r w:rsidRPr="009F36C6">
        <w:rPr>
          <w:rStyle w:val="StyleBoldUnderline"/>
        </w:rPr>
        <w:t>its "core" index of consumer prices</w:t>
      </w:r>
      <w:r w:rsidRPr="009F36C6">
        <w:t xml:space="preserve">, which excludes food and energy, </w:t>
      </w:r>
      <w:r w:rsidRPr="009F36C6">
        <w:rPr>
          <w:rStyle w:val="StyleBoldUnderline"/>
        </w:rPr>
        <w:t>rose 0.1% from a month earlier, putting it up just 0.8% compared with a year earlier. That's below the Fed's informal inflation target of just under 2%. Overall prices, including food and energy, rose 0.3% on the month</w:t>
      </w:r>
      <w:r w:rsidRPr="009F36C6">
        <w:t>, and were up 1.2% compared to a year earlier.</w:t>
      </w:r>
    </w:p>
    <w:p w:rsidR="007527C2" w:rsidRPr="009F36C6" w:rsidRDefault="007527C2" w:rsidP="007527C2">
      <w:pPr>
        <w:rPr>
          <w:lang w:eastAsia="ko-KR"/>
        </w:rPr>
      </w:pPr>
    </w:p>
    <w:p w:rsidR="007527C2" w:rsidRPr="009F36C6" w:rsidRDefault="007527C2" w:rsidP="007527C2">
      <w:pPr>
        <w:pStyle w:val="Heading3"/>
        <w:rPr>
          <w:lang w:eastAsia="ko-KR"/>
        </w:rPr>
      </w:pPr>
      <w:bookmarkStart w:id="46" w:name="_Toc392718281"/>
      <w:r w:rsidRPr="009F36C6">
        <w:rPr>
          <w:lang w:eastAsia="ko-KR"/>
        </w:rPr>
        <w:lastRenderedPageBreak/>
        <w:t>A2: Dutch Disease</w:t>
      </w:r>
      <w:bookmarkEnd w:id="46"/>
    </w:p>
    <w:p w:rsidR="007527C2" w:rsidRPr="009F36C6" w:rsidRDefault="007527C2" w:rsidP="007527C2">
      <w:pPr>
        <w:rPr>
          <w:lang w:eastAsia="ko-KR"/>
        </w:rPr>
      </w:pPr>
    </w:p>
    <w:p w:rsidR="007527C2" w:rsidRPr="009F36C6" w:rsidRDefault="007527C2" w:rsidP="007527C2">
      <w:pPr>
        <w:pStyle w:val="Heading4"/>
      </w:pPr>
      <w:r w:rsidRPr="009F36C6">
        <w:t>Low prices don’t solve dutch disease—it just creates instability.</w:t>
      </w:r>
    </w:p>
    <w:p w:rsidR="007527C2" w:rsidRPr="009F36C6" w:rsidRDefault="007527C2" w:rsidP="007527C2"/>
    <w:p w:rsidR="007527C2" w:rsidRPr="009F36C6" w:rsidRDefault="007527C2" w:rsidP="007527C2">
      <w:r w:rsidRPr="009F36C6">
        <w:t xml:space="preserve">Nancy </w:t>
      </w:r>
      <w:r w:rsidRPr="009F36C6">
        <w:rPr>
          <w:rStyle w:val="StyleStyleBold12pt"/>
        </w:rPr>
        <w:t>Birdsall and</w:t>
      </w:r>
      <w:r w:rsidRPr="009F36C6">
        <w:t xml:space="preserve"> Arvind </w:t>
      </w:r>
      <w:r w:rsidRPr="009F36C6">
        <w:rPr>
          <w:rStyle w:val="StyleStyleBold12pt"/>
        </w:rPr>
        <w:t>Subramanian</w:t>
      </w:r>
      <w:r w:rsidRPr="009F36C6">
        <w:t xml:space="preserve">, July/August </w:t>
      </w:r>
      <w:r w:rsidRPr="009F36C6">
        <w:rPr>
          <w:rStyle w:val="StyleStyleBold12pt"/>
        </w:rPr>
        <w:t>2004</w:t>
      </w:r>
      <w:r w:rsidRPr="009F36C6">
        <w:t>. President of the Center for Global Development and Division Chief at the IMF. “Saving Iraq from Its Oil,” Foreign Affairs, Ebsco.</w:t>
      </w:r>
    </w:p>
    <w:p w:rsidR="007527C2" w:rsidRPr="009F36C6" w:rsidRDefault="007527C2" w:rsidP="007527C2"/>
    <w:p w:rsidR="007527C2" w:rsidRPr="009F36C6" w:rsidRDefault="007527C2" w:rsidP="007527C2">
      <w:pPr>
        <w:rPr>
          <w:sz w:val="16"/>
        </w:rPr>
      </w:pPr>
      <w:r w:rsidRPr="009F36C6">
        <w:rPr>
          <w:sz w:val="16"/>
        </w:rPr>
        <w:t xml:space="preserve">There are several explanations for why oil undermines societies. </w:t>
      </w:r>
      <w:r w:rsidRPr="009F36C6">
        <w:rPr>
          <w:rStyle w:val="StyleBoldUnderline"/>
        </w:rPr>
        <w:t>World prices for oil and similar resources are notoriously volatile</w:t>
      </w:r>
      <w:r w:rsidRPr="009F36C6">
        <w:rPr>
          <w:sz w:val="16"/>
        </w:rPr>
        <w:t xml:space="preserve">, especially compared to those for manufactured goods, and </w:t>
      </w:r>
      <w:r w:rsidRPr="009F36C6">
        <w:rPr>
          <w:rStyle w:val="StyleBoldUnderline"/>
        </w:rPr>
        <w:t xml:space="preserve">so countries that rely on the export of natural resources are exposed to much greater uncertainty and risk. Fluctuations in price can create a </w:t>
      </w:r>
      <w:r w:rsidRPr="009F36C6">
        <w:rPr>
          <w:rStyle w:val="StyleBoldUnderline"/>
          <w:bdr w:val="single" w:sz="4" w:space="0" w:color="auto"/>
        </w:rPr>
        <w:t>dangerous cycle</w:t>
      </w:r>
      <w:r w:rsidRPr="009F36C6">
        <w:rPr>
          <w:rStyle w:val="StyleBoldUnderline"/>
        </w:rPr>
        <w:t xml:space="preserve"> in which governments spend wildly when they are flush, only to be forced into disruptive and costly spending cuts</w:t>
      </w:r>
      <w:r w:rsidRPr="009F36C6">
        <w:rPr>
          <w:sz w:val="16"/>
        </w:rPr>
        <w:t xml:space="preserve"> (leaving schools without teachers, or public buildings unfinished) </w:t>
      </w:r>
      <w:r w:rsidRPr="009F36C6">
        <w:rPr>
          <w:rStyle w:val="StyleBoldUnderline"/>
        </w:rPr>
        <w:t>when prices fall.</w:t>
      </w:r>
    </w:p>
    <w:p w:rsidR="007527C2" w:rsidRPr="009F36C6" w:rsidRDefault="007527C2" w:rsidP="007527C2"/>
    <w:p w:rsidR="007527C2" w:rsidRPr="009F36C6" w:rsidRDefault="007527C2" w:rsidP="007527C2">
      <w:pPr>
        <w:pStyle w:val="Heading4"/>
      </w:pPr>
      <w:r w:rsidRPr="009F36C6">
        <w:t>No impact to Dutch Disease – economic theory supports</w:t>
      </w:r>
    </w:p>
    <w:p w:rsidR="007527C2" w:rsidRPr="009F36C6" w:rsidRDefault="007527C2" w:rsidP="007527C2"/>
    <w:p w:rsidR="007527C2" w:rsidRPr="009F36C6" w:rsidRDefault="007527C2" w:rsidP="007527C2">
      <w:r w:rsidRPr="009F36C6">
        <w:t xml:space="preserve">Graham </w:t>
      </w:r>
      <w:r w:rsidRPr="009F36C6">
        <w:rPr>
          <w:rStyle w:val="StyleStyleBold12pt"/>
        </w:rPr>
        <w:t>Davis, 1995</w:t>
      </w:r>
      <w:r w:rsidRPr="009F36C6">
        <w:t>. Colorado School of Mines. “Learning To Love the Dutch Disease: Evidence from the Mineral Economies,” World Development 23.10, Science Direct.</w:t>
      </w:r>
    </w:p>
    <w:p w:rsidR="007527C2" w:rsidRPr="009F36C6" w:rsidRDefault="007527C2" w:rsidP="007527C2">
      <w:pPr>
        <w:rPr>
          <w:rStyle w:val="MicroChar"/>
          <w:rFonts w:ascii="Georgia" w:hAnsi="Georgia"/>
        </w:rPr>
      </w:pPr>
    </w:p>
    <w:p w:rsidR="007527C2" w:rsidRPr="009F36C6" w:rsidRDefault="007527C2" w:rsidP="007527C2">
      <w:pPr>
        <w:rPr>
          <w:sz w:val="16"/>
        </w:rPr>
      </w:pPr>
      <w:r w:rsidRPr="009F36C6">
        <w:rPr>
          <w:sz w:val="16"/>
        </w:rPr>
        <w:t xml:space="preserve">The Dutch disease and the resource curse thesis are two separate issues, although frequently thought to be synonymous. The </w:t>
      </w:r>
      <w:r w:rsidRPr="009F36C6">
        <w:rPr>
          <w:rStyle w:val="StyleBoldUnderline"/>
        </w:rPr>
        <w:t>Dutch disease is a</w:t>
      </w:r>
      <w:r w:rsidRPr="009F36C6">
        <w:rPr>
          <w:sz w:val="16"/>
        </w:rPr>
        <w:t xml:space="preserve"> rather morbid</w:t>
      </w:r>
      <w:r w:rsidRPr="009F36C6">
        <w:rPr>
          <w:rStyle w:val="MicroChar"/>
          <w:rFonts w:ascii="Georgia" w:hAnsi="Georgia"/>
        </w:rPr>
        <w:t xml:space="preserve"> </w:t>
      </w:r>
      <w:r w:rsidRPr="009F36C6">
        <w:rPr>
          <w:rStyle w:val="StyleBoldUnderline"/>
        </w:rPr>
        <w:t>term that simply denotes the coexistence of booming and lagging sectors</w:t>
      </w:r>
      <w:r w:rsidRPr="009F36C6">
        <w:rPr>
          <w:sz w:val="16"/>
        </w:rPr>
        <w:t xml:space="preserve"> in an economy due to a temporary or sustained increase in export earnings. The mineral exporting economies appear to generate the ideal environment for the disease, with their notably booming minerals sector. In the core theory, the </w:t>
      </w:r>
      <w:r w:rsidRPr="009F36C6">
        <w:rPr>
          <w:rStyle w:val="StyleBoldUnderline"/>
        </w:rPr>
        <w:t>mining</w:t>
      </w:r>
      <w:r w:rsidRPr="009F36C6">
        <w:rPr>
          <w:rStyle w:val="MicroChar"/>
          <w:rFonts w:ascii="Georgia" w:hAnsi="Georgia"/>
        </w:rPr>
        <w:t xml:space="preserve"> </w:t>
      </w:r>
      <w:r w:rsidRPr="009F36C6">
        <w:rPr>
          <w:sz w:val="16"/>
        </w:rPr>
        <w:t xml:space="preserve">sector </w:t>
      </w:r>
      <w:r w:rsidRPr="009F36C6">
        <w:rPr>
          <w:rStyle w:val="StyleBoldUnderline"/>
        </w:rPr>
        <w:t>booms while manufacturing</w:t>
      </w:r>
      <w:r w:rsidRPr="009F36C6">
        <w:rPr>
          <w:sz w:val="16"/>
        </w:rPr>
        <w:t xml:space="preserve"> </w:t>
      </w:r>
      <w:r w:rsidRPr="009F36C6">
        <w:rPr>
          <w:rStyle w:val="StyleBoldUnderline"/>
        </w:rPr>
        <w:t>and agriculture</w:t>
      </w:r>
      <w:r w:rsidRPr="009F36C6">
        <w:rPr>
          <w:sz w:val="16"/>
        </w:rPr>
        <w:t xml:space="preserve"> </w:t>
      </w:r>
      <w:r w:rsidRPr="009F36C6">
        <w:rPr>
          <w:rStyle w:val="StyleBoldUnderline"/>
        </w:rPr>
        <w:t>shrinks</w:t>
      </w:r>
      <w:r w:rsidRPr="009F36C6">
        <w:rPr>
          <w:sz w:val="16"/>
        </w:rPr>
        <w:t>. In essence, the Dutch disease results in a medium-term deindustrialization of the economy.’ The name reflects the difficulties the Netherlands faced as its tradables sector shrank in the 1970s in response to increases in natural gas production from the Groningen fields (see Kremers, 1986). Although Dutch disease is a relatively new term,8 these effects of mineral booms were noted over 100 years ago. In 1859 Cairns commented on the effects Australia’s recent gold discoveries had had on the economy. He observed a fourfold increase in wages nationwide and resultant domestic price pressures. The higher wages made Australia’s traded agricultural goods uncompetitive. The industry was only saved by the increasing domestic demand for food created by massive immigration. There were, nevertheless, worries that this demand growth would not continue forever. Cairns writes, “The extension of agriculture in Australia has thus, though stimulated for the moment, suffered a real check from the gold discoveries, and the same influence has been felt through every branch of industry in that country, gold-mining alone excepted” (p. 92).</w:t>
      </w:r>
      <w:r w:rsidRPr="009F36C6">
        <w:rPr>
          <w:rStyle w:val="UnderliningChar"/>
          <w:rFonts w:ascii="Georgia" w:hAnsi="Georgia"/>
          <w:sz w:val="16"/>
          <w:szCs w:val="20"/>
        </w:rPr>
        <w:t xml:space="preserve"> </w:t>
      </w:r>
      <w:r w:rsidRPr="009F36C6">
        <w:rPr>
          <w:rStyle w:val="StyleBoldUnderline"/>
        </w:rPr>
        <w:t>But this was not an unwelcome event on all counts</w:t>
      </w:r>
      <w:r w:rsidRPr="009F36C6">
        <w:rPr>
          <w:sz w:val="16"/>
        </w:rPr>
        <w:t xml:space="preserve">; ‘That the gold discoveries have added to the real wealth of the inhabitants of Australia and California is indeed exceedingly apparent...” (p. 97). </w:t>
      </w:r>
      <w:r w:rsidRPr="009F36C6">
        <w:rPr>
          <w:rStyle w:val="StyleBoldUnderline"/>
        </w:rPr>
        <w:t>It was simply an abrupt and temporary shift in comparative advantage, “in strict conformity with the established principles of economic science</w:t>
      </w:r>
      <w:r w:rsidRPr="009F36C6">
        <w:rPr>
          <w:sz w:val="16"/>
        </w:rPr>
        <w:t xml:space="preserve">” (p. 93). When the gold fields were exhausted a few years later, Australia smoothly reverted to agricultural production (Cairns, 1873). </w:t>
      </w:r>
      <w:r w:rsidRPr="009F36C6">
        <w:rPr>
          <w:rStyle w:val="StyleBoldUnderline"/>
        </w:rPr>
        <w:t>There is nothing inherently growth-inhibiting in mineral booms and any resulting Dutch disease phenomena. The Dutch disease is simply a description of the causes and structural effects of boom-induced growth</w:t>
      </w:r>
      <w:r w:rsidRPr="009F36C6">
        <w:rPr>
          <w:sz w:val="16"/>
        </w:rPr>
        <w:t xml:space="preserve">. If there is an essential problem arising from the Dutch disease, </w:t>
      </w:r>
      <w:r w:rsidRPr="009F36C6">
        <w:rPr>
          <w:rStyle w:val="StyleBoldUnderline"/>
        </w:rPr>
        <w:t>it is resource reallocation and the burden of adjustment</w:t>
      </w:r>
      <w:r w:rsidRPr="009F36C6">
        <w:rPr>
          <w:sz w:val="16"/>
        </w:rPr>
        <w:t xml:space="preserve">, at least from the point of the losing factor (Corden, 1984), and the political pressure this puts on governments to intervene (Roemer, 1985). When modeled in a computable general equilibrium framework, mineral windfalls are growth-producing even when windfall spending suboptimalities and sticky prices and wages are taken into account (see Cook, 1984; Cook and Lees, 1984; Gelb, 1985a, 1985b, 1988). </w:t>
      </w:r>
      <w:r w:rsidRPr="009F36C6">
        <w:rPr>
          <w:rStyle w:val="StyleBoldUnderline"/>
        </w:rPr>
        <w:t>If the mineral boom is indefinite, the Dutch disease merely describes the transformation of the economy from one long-run equilibrium to another</w:t>
      </w:r>
      <w:r w:rsidRPr="009F36C6">
        <w:rPr>
          <w:sz w:val="16"/>
        </w:rPr>
        <w:t xml:space="preserve">. </w:t>
      </w:r>
    </w:p>
    <w:p w:rsidR="007527C2" w:rsidRPr="009F36C6" w:rsidRDefault="007527C2" w:rsidP="007527C2">
      <w:pPr>
        <w:rPr>
          <w:lang w:eastAsia="ko-KR"/>
        </w:rPr>
      </w:pPr>
    </w:p>
    <w:p w:rsidR="007527C2" w:rsidRPr="009F36C6" w:rsidRDefault="007527C2" w:rsidP="009E2A87"/>
    <w:p w:rsidR="009E2A87" w:rsidRPr="009F36C6" w:rsidRDefault="009E2A87" w:rsidP="009E2A87">
      <w:pPr>
        <w:pStyle w:val="Heading2"/>
      </w:pPr>
      <w:bookmarkStart w:id="47" w:name="_Toc392718282"/>
      <w:r w:rsidRPr="009F36C6">
        <w:lastRenderedPageBreak/>
        <w:t>2NC Blocks</w:t>
      </w:r>
      <w:bookmarkEnd w:id="47"/>
    </w:p>
    <w:p w:rsidR="009E2A87" w:rsidRPr="009F36C6" w:rsidRDefault="009E2A87" w:rsidP="009E2A87">
      <w:pPr>
        <w:pStyle w:val="Heading3"/>
      </w:pPr>
      <w:bookmarkStart w:id="48" w:name="_Toc392718283"/>
      <w:r w:rsidRPr="009F36C6">
        <w:lastRenderedPageBreak/>
        <w:t>A2: Russia Makes Inevitable</w:t>
      </w:r>
      <w:bookmarkEnd w:id="48"/>
    </w:p>
    <w:p w:rsidR="009E2A87" w:rsidRPr="009F36C6" w:rsidRDefault="009E2A87" w:rsidP="009E2A87"/>
    <w:p w:rsidR="009E2A87" w:rsidRPr="009F36C6" w:rsidRDefault="009E2A87" w:rsidP="009E2A87">
      <w:pPr>
        <w:rPr>
          <w:b/>
        </w:rPr>
      </w:pPr>
      <w:r w:rsidRPr="009F36C6">
        <w:rPr>
          <w:b/>
        </w:rPr>
        <w:t>The U.S. is key to Saudi oil decisions</w:t>
      </w:r>
    </w:p>
    <w:p w:rsidR="009E2A87" w:rsidRPr="009F36C6" w:rsidRDefault="009E2A87" w:rsidP="009E2A87">
      <w:pPr>
        <w:rPr>
          <w:b/>
        </w:rPr>
      </w:pPr>
      <w:r w:rsidRPr="009F36C6">
        <w:rPr>
          <w:b/>
        </w:rPr>
        <w:t xml:space="preserve">MORSE AND RICHARDS 2002 </w:t>
      </w:r>
      <w:r w:rsidRPr="009F36C6">
        <w:rPr>
          <w:sz w:val="14"/>
        </w:rPr>
        <w:t>(Edward L. Morse is Executive Adviser at Hess Energy Trading Company and was Deputy Assistant Secretary of State for International Energy Policy in 1979-81. James Richard is a portfolio manager at Firebird Management, an investment fund active in eastern Europe, Russia, and Central Asia, Foreign Affairs, March/April)</w:t>
      </w:r>
    </w:p>
    <w:p w:rsidR="009E2A87" w:rsidRPr="009F36C6" w:rsidRDefault="009E2A87" w:rsidP="009E2A87">
      <w:pPr>
        <w:rPr>
          <w:rStyle w:val="StyleBoldUnderline"/>
          <w:sz w:val="14"/>
        </w:rPr>
      </w:pPr>
      <w:r w:rsidRPr="009F36C6">
        <w:rPr>
          <w:u w:val="single"/>
        </w:rPr>
        <w:t>One of the hidden aspects of the relationship is the Saudi dependence on the United States for providing an expanding market. Although Asian demand for oil is expected to grow dramatically</w:t>
      </w:r>
      <w:r w:rsidRPr="009F36C6">
        <w:rPr>
          <w:sz w:val="14"/>
        </w:rPr>
        <w:t xml:space="preserve"> in coming decades, </w:t>
      </w:r>
      <w:r w:rsidRPr="009F36C6">
        <w:rPr>
          <w:u w:val="single"/>
        </w:rPr>
        <w:t>no other economy rivals that of the United States for the growth of its oil imports. Over the past decade, the increase in the U.S. share of the oil market</w:t>
      </w:r>
      <w:r w:rsidRPr="009F36C6">
        <w:rPr>
          <w:sz w:val="14"/>
        </w:rPr>
        <w:t xml:space="preserve">, in terms of trade, </w:t>
      </w:r>
      <w:r w:rsidRPr="009F36C6">
        <w:rPr>
          <w:u w:val="single"/>
        </w:rPr>
        <w:t>was higher than the total oil consumption in any other country, save Japan and China</w:t>
      </w:r>
      <w:r w:rsidRPr="009F36C6">
        <w:rPr>
          <w:sz w:val="14"/>
        </w:rPr>
        <w:t xml:space="preserve">. The U.S. increase in imports accounts for more than a third of the total increase in oil trade and more than half of the total increase in OPEC's production during the 1990s. </w:t>
      </w:r>
      <w:r w:rsidRPr="009F36C6">
        <w:rPr>
          <w:u w:val="single"/>
        </w:rPr>
        <w:t xml:space="preserve">This fact, together with the fall in U.S. oil production, means that the United States will remain the single most important force in the oil market. The hope of Saudi Arabia and OPEC for an increased market and for greater market share is </w:t>
      </w:r>
      <w:r w:rsidRPr="009F36C6">
        <w:rPr>
          <w:b/>
          <w:u w:val="single"/>
        </w:rPr>
        <w:t>uniquely dependent</w:t>
      </w:r>
      <w:r w:rsidRPr="009F36C6">
        <w:rPr>
          <w:u w:val="single"/>
        </w:rPr>
        <w:t xml:space="preserve"> on growth in U.S. demand</w:t>
      </w:r>
      <w:r w:rsidRPr="009F36C6">
        <w:rPr>
          <w:sz w:val="14"/>
        </w:rPr>
        <w:t>. Hence it is not for security alone that Riyadh depends on the United States but for the very economic basis of the Saudi regime, which relies almost entirely on oil for revenue.</w:t>
      </w:r>
    </w:p>
    <w:p w:rsidR="009E2A87" w:rsidRPr="009F36C6" w:rsidRDefault="009E2A87" w:rsidP="009E2A87"/>
    <w:p w:rsidR="009E2A87" w:rsidRPr="009F36C6" w:rsidRDefault="009E2A87" w:rsidP="009E2A87"/>
    <w:p w:rsidR="009E2A87" w:rsidRPr="009F36C6" w:rsidRDefault="009E2A87" w:rsidP="009E2A87">
      <w:pPr>
        <w:pStyle w:val="Heading3"/>
      </w:pPr>
      <w:bookmarkStart w:id="49" w:name="_Toc392718284"/>
      <w:r w:rsidRPr="009F36C6">
        <w:lastRenderedPageBreak/>
        <w:t>A2: Won’t Flood Market</w:t>
      </w:r>
      <w:bookmarkEnd w:id="49"/>
    </w:p>
    <w:p w:rsidR="009E2A87" w:rsidRPr="009F36C6" w:rsidRDefault="009E2A87" w:rsidP="009E2A87">
      <w:pPr>
        <w:pStyle w:val="Heading4"/>
      </w:pPr>
      <w:r w:rsidRPr="009F36C6">
        <w:t>Saudi Arabia will flood the market even if it’s risky—oil price manipulation is their primary foreign policy lever</w:t>
      </w:r>
    </w:p>
    <w:p w:rsidR="009E2A87" w:rsidRPr="009F36C6" w:rsidRDefault="009E2A87" w:rsidP="009E2A87">
      <w:r w:rsidRPr="009F36C6">
        <w:t xml:space="preserve">Songying </w:t>
      </w:r>
      <w:r w:rsidRPr="009F36C6">
        <w:rPr>
          <w:rStyle w:val="StyleStyleBold12pt"/>
        </w:rPr>
        <w:t>Fang Et al</w:t>
      </w:r>
      <w:r w:rsidRPr="009F36C6">
        <w:t>, Ph.D. Assistant Professor of Political Science Rice University Amy Myers Jaffe Wallace S.Wilson Fellow in Energy Studies James A. Baker III Institute for Public Policy Rice University TedTemzelides, Ph.D. Rice Scholar. James a. Baker III Institute for Public Policy Professor of Economics, Rice University, 20</w:t>
      </w:r>
      <w:r w:rsidRPr="009F36C6">
        <w:rPr>
          <w:rStyle w:val="StyleStyleBold12pt"/>
        </w:rPr>
        <w:t>12</w:t>
      </w:r>
      <w:r w:rsidRPr="009F36C6">
        <w:t>, “New Alignments? The Geopolitics of Gas and Oil Cartels and the Changing Middle East,” January, http://www.bakerinstitute.org/publications/EF-pub-GasOilCartels-012312.pdf</w:t>
      </w:r>
    </w:p>
    <w:p w:rsidR="009E2A87" w:rsidRPr="009F36C6" w:rsidRDefault="009E2A87" w:rsidP="009E2A87">
      <w:pPr>
        <w:rPr>
          <w:sz w:val="14"/>
        </w:rPr>
      </w:pPr>
      <w:r w:rsidRPr="009F36C6">
        <w:rPr>
          <w:sz w:val="14"/>
        </w:rPr>
        <w:t xml:space="preserve">Moreover, in light of new regional and internal challenges. </w:t>
      </w:r>
      <w:r w:rsidRPr="009F36C6">
        <w:rPr>
          <w:u w:val="single"/>
        </w:rPr>
        <w:t>Saudi Arabia is facing competing priorities with higher spending requirements on social services and defense</w:t>
      </w:r>
      <w:r w:rsidRPr="009F36C6">
        <w:rPr>
          <w:sz w:val="14"/>
        </w:rPr>
        <w:t xml:space="preserve">. In an effort to respond to increased instability across the Middle East. King Abdullah ordered sweeping spending increases of $67 billion in March 2011 for housing, job creation, and the military, on top of a $36 billion handout to citizens in February. </w:t>
      </w:r>
      <w:r w:rsidRPr="009F36C6">
        <w:rPr>
          <w:u w:val="single"/>
        </w:rPr>
        <w:t>The pressure</w:t>
      </w:r>
      <w:r w:rsidRPr="009F36C6">
        <w:rPr>
          <w:sz w:val="14"/>
        </w:rPr>
        <w:t xml:space="preserve"> for higher defense and social spending </w:t>
      </w:r>
      <w:r w:rsidRPr="009F36C6">
        <w:rPr>
          <w:u w:val="single"/>
        </w:rPr>
        <w:t xml:space="preserve">will make it harder for the government to justify a massive campaign to expand its oil sector. It will not be as easy for Saudi Arabia </w:t>
      </w:r>
      <w:r w:rsidRPr="009F36C6">
        <w:rPr>
          <w:sz w:val="14"/>
        </w:rPr>
        <w:t>to mobilize a major price war at this time."6</w:t>
      </w:r>
    </w:p>
    <w:p w:rsidR="009E2A87" w:rsidRPr="009F36C6" w:rsidRDefault="009E2A87" w:rsidP="009E2A87">
      <w:pPr>
        <w:rPr>
          <w:sz w:val="14"/>
        </w:rPr>
      </w:pPr>
      <w:r w:rsidRPr="009F36C6">
        <w:rPr>
          <w:u w:val="single"/>
        </w:rPr>
        <w:t>However, it would be premature to draw the conclusion that Saudi Arabia will no longer be willing to wage a price war. Its interest in carrying the spare capacity to wage a credible price war goes beyond its security relationship with the United States. Saudi Arabia gains international clout from its ability to guard the global economy by raising oil output and lowering oil prices. Moreover. Riyadh's ability to threaten other oil producers that it could flood the oil market is a critical aspect buttressing its leadership role inside OPEC and gives the country regional clout</w:t>
      </w:r>
      <w:r w:rsidRPr="009F36C6">
        <w:rPr>
          <w:sz w:val="14"/>
        </w:rPr>
        <w:t xml:space="preserve"> as well. Indeed, </w:t>
      </w:r>
      <w:r w:rsidRPr="009F36C6">
        <w:rPr>
          <w:u w:val="single"/>
        </w:rPr>
        <w:t>among the best levers Saudi Arabia has to influence regional politics is its ability to dramatically lower the price of oil. Saudi Arabia has flooded the oil market for geopolitical reasons in the past, and could</w:t>
      </w:r>
      <w:r w:rsidRPr="009F36C6">
        <w:rPr>
          <w:sz w:val="14"/>
        </w:rPr>
        <w:t xml:space="preserve"> arguably </w:t>
      </w:r>
      <w:r w:rsidRPr="009F36C6">
        <w:rPr>
          <w:u w:val="single"/>
        </w:rPr>
        <w:t>do so again</w:t>
      </w:r>
      <w:r w:rsidRPr="009F36C6">
        <w:rPr>
          <w:sz w:val="14"/>
        </w:rPr>
        <w:t xml:space="preserve">. For example. Saudi Arabia has made it clear that it aims to draw the line against Iranian expansionism."' Iran is dependent on oil revenues for more than 65 percent of its government revenue. In contrast, the Kingdom is in a position to withstand a period of low oil prices. Thus. Saudi Arabia's ability to wage a price war is a major tool it can use to diminish Iranian power in the region and weaken Iran's position as a regional military and political rival to the Kingdom. </w:t>
      </w:r>
      <w:r w:rsidRPr="009F36C6">
        <w:rPr>
          <w:u w:val="single"/>
        </w:rPr>
        <w:t>The ability to wage an oil price war also helps the Kingdom to guard against other producers with large oil reserves</w:t>
      </w:r>
      <w:r w:rsidRPr="009F36C6">
        <w:rPr>
          <w:sz w:val="14"/>
        </w:rPr>
        <w:t xml:space="preserve">, such as Iraq, </w:t>
      </w:r>
      <w:r w:rsidRPr="009F36C6">
        <w:rPr>
          <w:u w:val="single"/>
        </w:rPr>
        <w:t>from taking over its oil market share</w:t>
      </w:r>
      <w:r w:rsidRPr="009F36C6">
        <w:rPr>
          <w:sz w:val="14"/>
        </w:rPr>
        <w:t xml:space="preserve">, hi fact. Iraq has expressed the ambition to reach 10 to 12 million b/d of production by 2017. This level is commensurate with Saudi Arabia's capacity. Rising Iraqi output could alter the balance of political power within OPEC and challenge Saudi Arabia's current leadership. Iraqi oil reserves are considered very low-cost to develop and are competitive with those of Saudi Arabia. In summary, </w:t>
      </w:r>
      <w:r w:rsidRPr="009F36C6">
        <w:rPr>
          <w:u w:val="single"/>
        </w:rPr>
        <w:t>while the costs of maintaining enough spare capacity to wage a price war have risen for Saudi Arabia, there are still many geopolitical incentives for the Kingdom to maintain this capability</w:t>
      </w:r>
      <w:r w:rsidRPr="009F36C6">
        <w:rPr>
          <w:sz w:val="14"/>
        </w:rPr>
        <w:t>. This includes contributing to its security by weakening Iran and by remaining important to the United States, which would then be more apt to provide security guarantees in exchange for the free flow of oil."</w:t>
      </w:r>
    </w:p>
    <w:p w:rsidR="000B4CF4" w:rsidRPr="009F36C6" w:rsidRDefault="000B4CF4">
      <w:pPr>
        <w:spacing w:after="200" w:line="276" w:lineRule="auto"/>
        <w:rPr>
          <w:rStyle w:val="StyleBoldUnderline"/>
          <w:sz w:val="14"/>
        </w:rPr>
      </w:pPr>
      <w:r w:rsidRPr="009F36C6">
        <w:rPr>
          <w:rStyle w:val="StyleBoldUnderline"/>
          <w:sz w:val="14"/>
        </w:rPr>
        <w:br w:type="page"/>
      </w:r>
    </w:p>
    <w:p w:rsidR="000B4CF4" w:rsidRPr="009F36C6" w:rsidRDefault="000B4CF4" w:rsidP="000B4CF4">
      <w:pPr>
        <w:pStyle w:val="Heading3"/>
      </w:pPr>
      <w:bookmarkStart w:id="50" w:name="_Toc392718285"/>
      <w:r w:rsidRPr="009F36C6">
        <w:lastRenderedPageBreak/>
        <w:t>A2: Won’t Flood Market</w:t>
      </w:r>
      <w:bookmarkEnd w:id="50"/>
    </w:p>
    <w:p w:rsidR="009E2A87" w:rsidRPr="009F36C6" w:rsidRDefault="009E2A87" w:rsidP="009E2A87">
      <w:pPr>
        <w:pStyle w:val="Heading4"/>
      </w:pPr>
      <w:r w:rsidRPr="009F36C6">
        <w:t>Saudi Arabia isn’t scared of low oil prices</w:t>
      </w:r>
    </w:p>
    <w:p w:rsidR="009E2A87" w:rsidRPr="009F36C6" w:rsidRDefault="009E2A87" w:rsidP="009E2A87">
      <w:r w:rsidRPr="009F36C6">
        <w:t xml:space="preserve">Matthew </w:t>
      </w:r>
      <w:r w:rsidRPr="009F36C6">
        <w:rPr>
          <w:rStyle w:val="StyleStyleBold12pt"/>
        </w:rPr>
        <w:t>Hulbert</w:t>
      </w:r>
      <w:r w:rsidRPr="009F36C6">
        <w:t xml:space="preserve">, lead analyst at European Energy Review and consultant to a number of governments including Senior Research Fellow for the Netherlands Institute for Internaitonal Relations and was previously Senior Research Fellow at ETH Zurich working on energy and political risk and headed up the Global Issues Desk and Control Risks group, specializing in political risk, geopolitics, and security analysis for multinational companies, </w:t>
      </w:r>
      <w:r w:rsidRPr="009F36C6">
        <w:rPr>
          <w:rStyle w:val="StyleStyleBold12pt"/>
        </w:rPr>
        <w:t>9/11</w:t>
      </w:r>
      <w:r w:rsidRPr="009F36C6">
        <w:t>/12, “Saudi Oil Snub: Don't Take Riyadh For Granted Mr. President http://www.forbes.com/sites/matthewhulbert/2012/09/11/saudi-oil-snub-dont-take-riyadh-for-granted-mr-president/</w:t>
      </w:r>
    </w:p>
    <w:p w:rsidR="009E2A87" w:rsidRPr="009F36C6" w:rsidRDefault="009E2A87" w:rsidP="009E2A87"/>
    <w:p w:rsidR="009E2A87" w:rsidRPr="009F36C6" w:rsidRDefault="009E2A87" w:rsidP="009E2A87">
      <w:r w:rsidRPr="009F36C6">
        <w:t xml:space="preserve">Now, where the Saudi plot thickens is </w:t>
      </w:r>
      <w:r w:rsidRPr="009F36C6">
        <w:rPr>
          <w:rStyle w:val="StyleBoldUnderline"/>
        </w:rPr>
        <w:t>that Riyadh is by no means adverse to a $80-90/b price range in the short to medium term for its own ends. It’s saved up $500bn cash reserves to weather any cyclical storm</w:t>
      </w:r>
      <w:r w:rsidRPr="009F36C6">
        <w:t xml:space="preserve">s. </w:t>
      </w:r>
      <w:r w:rsidRPr="009F36C6">
        <w:rPr>
          <w:rStyle w:val="StyleBoldUnderline"/>
        </w:rPr>
        <w:t>It doesn’t want to prompt systemic demand destruction from high prices, and more importantly, is happy to see Iran and Russia bleed in a lower price environment for Riyadh’s geopolitical gain</w:t>
      </w:r>
      <w:r w:rsidRPr="009F36C6">
        <w:t xml:space="preserve">. </w:t>
      </w:r>
      <w:r w:rsidRPr="009F36C6">
        <w:rPr>
          <w:rStyle w:val="StyleBoldUnderline"/>
        </w:rPr>
        <w:t>Cheaper prices should also wipe some unconventional plays off global balance sheets. That’s always a good idea for retaining secular OPEC market share</w:t>
      </w:r>
      <w:r w:rsidRPr="009F36C6">
        <w:t>, not to mention avoid killing the supply side goose that lays the cartels golden eggs.</w:t>
      </w:r>
    </w:p>
    <w:p w:rsidR="009E2A87" w:rsidRPr="009F36C6" w:rsidRDefault="009E2A87" w:rsidP="009E2A87">
      <w:pPr>
        <w:pStyle w:val="Heading4"/>
      </w:pPr>
      <w:r w:rsidRPr="009F36C6">
        <w:t>Saudi Arabia is desperate to keep their oil exports high and fear renewables development in the US</w:t>
      </w:r>
    </w:p>
    <w:p w:rsidR="009E2A87" w:rsidRPr="009F36C6" w:rsidRDefault="009E2A87" w:rsidP="009E2A87">
      <w:r w:rsidRPr="009F36C6">
        <w:rPr>
          <w:rStyle w:val="StyleStyleBold12pt"/>
        </w:rPr>
        <w:t>Huffington Post</w:t>
      </w:r>
      <w:r w:rsidRPr="009F36C6">
        <w:t>, 2/14/</w:t>
      </w:r>
      <w:r w:rsidRPr="009F36C6">
        <w:rPr>
          <w:rStyle w:val="StyleStyleBold12pt"/>
        </w:rPr>
        <w:t>11</w:t>
      </w:r>
      <w:r w:rsidRPr="009F36C6">
        <w:t>, “U.S. Must Help Saudi Arabia Turn Into "the Saudi Arabia of Solar," WikiLeaks Cables Say” http://www.huffingtonpost.com/jeremy-leggett/us-must-help-saudi-arabia_b_822787.html</w:t>
      </w:r>
    </w:p>
    <w:p w:rsidR="009E2A87" w:rsidRPr="009F36C6" w:rsidRDefault="009E2A87" w:rsidP="009E2A87"/>
    <w:p w:rsidR="009E2A87" w:rsidRPr="009F36C6" w:rsidRDefault="009E2A87" w:rsidP="009E2A87">
      <w:r w:rsidRPr="009F36C6">
        <w:rPr>
          <w:rStyle w:val="StyleBoldUnderline"/>
        </w:rPr>
        <w:t xml:space="preserve">U.S. diplomatic cables leaked to WikiLeaks reveal something close to </w:t>
      </w:r>
      <w:r w:rsidRPr="009F36C6">
        <w:rPr>
          <w:rStyle w:val="Emphasis"/>
        </w:rPr>
        <w:t>desperation in Saudi officialdom about keeping oil exports alive</w:t>
      </w:r>
      <w:r w:rsidRPr="009F36C6">
        <w:t xml:space="preserve"> </w:t>
      </w:r>
      <w:r w:rsidRPr="009F36C6">
        <w:rPr>
          <w:sz w:val="12"/>
          <w:szCs w:val="12"/>
        </w:rPr>
        <w:t>while at the same time growing domestic electricity generation rapidly. These twin challenges are interrelated and growing progressively worse, because what the leaked cables do not say is that Saudi Arabia is currently burning well</w:t>
      </w:r>
      <w:r w:rsidR="000B4CF4" w:rsidRPr="009F36C6">
        <w:rPr>
          <w:sz w:val="12"/>
          <w:szCs w:val="12"/>
        </w:rPr>
        <w:t xml:space="preserve"> </w:t>
      </w:r>
      <w:r w:rsidR="00483492">
        <w:fldChar w:fldCharType="begin"/>
      </w:r>
      <w:r w:rsidR="00483492">
        <w:instrText xml:space="preserve"> HYPERLINK "http://www.ft.com/cms/s/0/44405b4c-e1ed-11df-a064-00144feabdc0.html?ftcamp=crm/email/20101028/nbe/EnergyMining/product" \t "_hplink" </w:instrText>
      </w:r>
      <w:r w:rsidR="00483492">
        <w:fldChar w:fldCharType="separate"/>
      </w:r>
      <w:r w:rsidRPr="009F36C6">
        <w:rPr>
          <w:sz w:val="12"/>
          <w:szCs w:val="12"/>
        </w:rPr>
        <w:t>over a million barrels a day</w:t>
      </w:r>
      <w:r w:rsidR="00483492">
        <w:rPr>
          <w:sz w:val="12"/>
          <w:szCs w:val="12"/>
        </w:rPr>
        <w:fldChar w:fldCharType="end"/>
      </w:r>
      <w:r w:rsidR="000B4CF4" w:rsidRPr="009F36C6">
        <w:rPr>
          <w:sz w:val="12"/>
          <w:szCs w:val="12"/>
        </w:rPr>
        <w:t xml:space="preserve"> </w:t>
      </w:r>
      <w:r w:rsidRPr="009F36C6">
        <w:rPr>
          <w:sz w:val="12"/>
          <w:szCs w:val="12"/>
        </w:rPr>
        <w:t>of oil -- rising by 8% a year -- in its electric power plants. This is more oil going up in smoke in the desert Kingdom than it's</w:t>
      </w:r>
      <w:r w:rsidR="000B4CF4" w:rsidRPr="009F36C6">
        <w:rPr>
          <w:sz w:val="12"/>
          <w:szCs w:val="12"/>
        </w:rPr>
        <w:t xml:space="preserve"> </w:t>
      </w:r>
      <w:r w:rsidR="00483492">
        <w:fldChar w:fldCharType="begin"/>
      </w:r>
      <w:r w:rsidR="00483492">
        <w:instrText xml:space="preserve"> HYPERLINK "http://www.ft.com/cms/s/0/ba370018-1f19-11df-9584-00144feab49a.html" \t "_hplink" </w:instrText>
      </w:r>
      <w:r w:rsidR="00483492">
        <w:fldChar w:fldCharType="separate"/>
      </w:r>
      <w:r w:rsidRPr="009F36C6">
        <w:rPr>
          <w:sz w:val="12"/>
          <w:szCs w:val="12"/>
        </w:rPr>
        <w:t>exported to the U.S.</w:t>
      </w:r>
      <w:r w:rsidR="00483492">
        <w:rPr>
          <w:sz w:val="12"/>
          <w:szCs w:val="12"/>
        </w:rPr>
        <w:fldChar w:fldCharType="end"/>
      </w:r>
      <w:r w:rsidRPr="009F36C6">
        <w:rPr>
          <w:sz w:val="12"/>
          <w:szCs w:val="12"/>
        </w:rPr>
        <w:t>. In a nation that produced 9.7 million barrels a day in 2009, while consuming 2.6 million barrels a day for all national uses, that is an incomprehensible waste, and the cables infer that senior Saudis fully appreciate this.</w:t>
      </w:r>
      <w:r w:rsidR="000B4CF4" w:rsidRPr="009F36C6">
        <w:rPr>
          <w:sz w:val="12"/>
          <w:szCs w:val="12"/>
        </w:rPr>
        <w:t xml:space="preserve">¶ </w:t>
      </w:r>
      <w:r w:rsidRPr="009F36C6">
        <w:t>"</w:t>
      </w:r>
      <w:r w:rsidRPr="009F36C6">
        <w:rPr>
          <w:rStyle w:val="Emphasis"/>
        </w:rPr>
        <w:t>Senior officials have pointed out to us that oil is literally the lifeblood of the Kingdom</w:t>
      </w:r>
      <w:r w:rsidRPr="009F36C6">
        <w:t xml:space="preserve">", one cable observes. </w:t>
      </w:r>
      <w:r w:rsidRPr="009F36C6">
        <w:rPr>
          <w:rStyle w:val="StyleBoldUnderline"/>
        </w:rPr>
        <w:t>It contributes 45% of GDP and more than 80% of government revenue.</w:t>
      </w:r>
      <w:r w:rsidRPr="009F36C6">
        <w:t xml:space="preserve"> </w:t>
      </w:r>
      <w:r w:rsidRPr="009F36C6">
        <w:rPr>
          <w:rStyle w:val="Emphasis"/>
        </w:rPr>
        <w:t>Accordingly, Saudi officials express strong concerns about American talk of seeking energy independence, and in particular "calls to end dependence on all imported oil.</w:t>
      </w:r>
      <w:r w:rsidRPr="009F36C6">
        <w:t xml:space="preserve">" </w:t>
      </w:r>
      <w:r w:rsidRPr="009F36C6">
        <w:rPr>
          <w:rStyle w:val="StyleBoldUnderline"/>
        </w:rPr>
        <w:t>They would much prefer to see talk of "energy interdependence," the U.S. diplomats note</w:t>
      </w:r>
      <w:r w:rsidRPr="009F36C6">
        <w:t xml:space="preserve">. </w:t>
      </w:r>
      <w:r w:rsidRPr="009F36C6">
        <w:rPr>
          <w:sz w:val="12"/>
          <w:szCs w:val="12"/>
        </w:rPr>
        <w:t>As a February 2010 cable puts it: "</w:t>
      </w:r>
      <w:r w:rsidRPr="009F36C6">
        <w:rPr>
          <w:rStyle w:val="StyleBoldUnderline"/>
          <w:sz w:val="12"/>
          <w:szCs w:val="12"/>
        </w:rPr>
        <w:t>they are concerned that the drive to promote non-traditional and green forms of energy is likely to restrict the available share of what has historically been Saudi Arabia's most politically important (sic) market</w:t>
      </w:r>
      <w:r w:rsidRPr="009F36C6">
        <w:rPr>
          <w:sz w:val="12"/>
          <w:szCs w:val="12"/>
        </w:rPr>
        <w:t>."</w:t>
      </w:r>
      <w:r w:rsidR="000B4CF4" w:rsidRPr="009F36C6">
        <w:rPr>
          <w:sz w:val="12"/>
          <w:szCs w:val="12"/>
        </w:rPr>
        <w:t xml:space="preserve">¶ </w:t>
      </w:r>
      <w:r w:rsidRPr="009F36C6">
        <w:rPr>
          <w:sz w:val="12"/>
          <w:szCs w:val="12"/>
        </w:rPr>
        <w:t>Meanwhile, the cables note that Saudi electricity demand is growing by 10% per year. Generation capacity must double in the next decade if the economy is to grow as projected. Yet brownouts were already beginning to affect Saudi industry for the first time in October 2009.</w:t>
      </w:r>
      <w:r w:rsidR="000B4CF4" w:rsidRPr="009F36C6">
        <w:rPr>
          <w:sz w:val="12"/>
          <w:szCs w:val="12"/>
        </w:rPr>
        <w:t xml:space="preserve">¶ </w:t>
      </w:r>
      <w:r w:rsidRPr="009F36C6">
        <w:rPr>
          <w:sz w:val="12"/>
          <w:szCs w:val="12"/>
        </w:rPr>
        <w:t>The main reason that the Saudi government views massive new electricity generation as imperative is employment. The Saudi rulers have no alternative but to create jobs to meet the needs of a rapidly expanding young population, accustomed to living in a "welfare society". Prince Sultan is reported as telling US diplomats that this is King Abdullah's biggest problem.</w:t>
      </w:r>
      <w:r w:rsidR="000B4CF4" w:rsidRPr="009F36C6">
        <w:rPr>
          <w:sz w:val="12"/>
          <w:szCs w:val="12"/>
        </w:rPr>
        <w:t xml:space="preserve">¶ </w:t>
      </w:r>
      <w:r w:rsidRPr="009F36C6">
        <w:rPr>
          <w:sz w:val="12"/>
          <w:szCs w:val="12"/>
        </w:rPr>
        <w:t>Options are few. The government cannot easily remove existing support for fuel, food and water. Lifting fuel subsidies quickly, for example, would create a political crisis, so an Oil Minister is reported as saying.</w:t>
      </w:r>
      <w:r w:rsidR="000B4CF4" w:rsidRPr="009F36C6">
        <w:rPr>
          <w:sz w:val="12"/>
          <w:szCs w:val="12"/>
        </w:rPr>
        <w:t xml:space="preserve">¶ </w:t>
      </w:r>
      <w:r w:rsidRPr="009F36C6">
        <w:rPr>
          <w:sz w:val="12"/>
          <w:szCs w:val="12"/>
        </w:rPr>
        <w:t>A February 2010 cable notes that the King has called for diversification of the Saudi economy over then next 20 years so as to create "a veritable social revolution in work habits, education and the participation of women in the workforce." Officials believe that without such a revolution they will not be able "to avoid some of the problems countries like Yemen are experiencing."</w:t>
      </w:r>
      <w:r w:rsidR="000B4CF4" w:rsidRPr="009F36C6">
        <w:rPr>
          <w:sz w:val="12"/>
          <w:szCs w:val="12"/>
        </w:rPr>
        <w:t xml:space="preserve">¶ </w:t>
      </w:r>
      <w:r w:rsidRPr="009F36C6">
        <w:rPr>
          <w:sz w:val="12"/>
          <w:szCs w:val="12"/>
        </w:rPr>
        <w:t>The current revolution in Tunisia, where an autocrat has been dethroned by popular revolt, must be deepening this sense of crisis in Riyadh by the day.</w:t>
      </w:r>
      <w:r w:rsidR="000B4CF4" w:rsidRPr="009F36C6">
        <w:rPr>
          <w:sz w:val="12"/>
          <w:szCs w:val="12"/>
        </w:rPr>
        <w:t xml:space="preserve">¶ </w:t>
      </w:r>
      <w:r w:rsidRPr="009F36C6">
        <w:rPr>
          <w:sz w:val="12"/>
          <w:szCs w:val="12"/>
        </w:rPr>
        <w:t>So</w:t>
      </w:r>
      <w:r w:rsidRPr="009F36C6">
        <w:t xml:space="preserve"> </w:t>
      </w:r>
      <w:r w:rsidRPr="009F36C6">
        <w:rPr>
          <w:rStyle w:val="StyleBoldUnderline"/>
        </w:rPr>
        <w:t>a schizophrenic attitude to renewables emerges</w:t>
      </w:r>
      <w:r w:rsidRPr="009F36C6">
        <w:t xml:space="preserve">. </w:t>
      </w:r>
      <w:r w:rsidRPr="009F36C6">
        <w:rPr>
          <w:rStyle w:val="StyleBoldUnderline"/>
        </w:rPr>
        <w:t>The Saudis fear clean energy for what it can do to oil exports, but at the same time are more interested in developing domestic renewable energy resources because they know that electricity generation, at the levels required, cannot be met without them</w:t>
      </w:r>
      <w:r w:rsidRPr="009F36C6">
        <w:t>. Constraints on available gas do not allow otherwise.</w:t>
      </w:r>
    </w:p>
    <w:p w:rsidR="000B4CF4" w:rsidRPr="009F36C6" w:rsidRDefault="000B4CF4" w:rsidP="000B4CF4">
      <w:pPr>
        <w:pStyle w:val="Heading3"/>
      </w:pPr>
      <w:bookmarkStart w:id="51" w:name="_Toc392718286"/>
      <w:r w:rsidRPr="009F36C6">
        <w:lastRenderedPageBreak/>
        <w:t>A2: Won’t Flood Market</w:t>
      </w:r>
      <w:bookmarkEnd w:id="51"/>
    </w:p>
    <w:p w:rsidR="009E2A87" w:rsidRPr="009F36C6" w:rsidRDefault="009E2A87" w:rsidP="009E2A87">
      <w:pPr>
        <w:pStyle w:val="Heading4"/>
      </w:pPr>
      <w:r w:rsidRPr="009F36C6">
        <w:t>Empirics prove</w:t>
      </w:r>
    </w:p>
    <w:p w:rsidR="009E2A87" w:rsidRPr="009F36C6" w:rsidRDefault="009E2A87" w:rsidP="009E2A87">
      <w:r w:rsidRPr="009F36C6">
        <w:rPr>
          <w:rStyle w:val="StyleStyleBold12pt"/>
        </w:rPr>
        <w:t>Investor’s Business Daily</w:t>
      </w:r>
      <w:r w:rsidRPr="009F36C6">
        <w:t xml:space="preserve">, </w:t>
      </w:r>
      <w:r w:rsidRPr="009F36C6">
        <w:rPr>
          <w:rStyle w:val="StyleStyleBold12pt"/>
        </w:rPr>
        <w:t>5/9</w:t>
      </w:r>
      <w:r w:rsidRPr="009F36C6">
        <w:t>/12, “Obama Stalls U.S. Energy Independence, Enemies Smile” http://news.investors.com/ibd-editorials/050912-610938-enemies-target-us-energy-security-in-obama-administration.htm?p=full</w:t>
      </w:r>
    </w:p>
    <w:p w:rsidR="009E2A87" w:rsidRPr="009F36C6" w:rsidRDefault="009E2A87" w:rsidP="009E2A87"/>
    <w:p w:rsidR="009E2A87" w:rsidRPr="009F36C6" w:rsidRDefault="009E2A87" w:rsidP="009E2A87">
      <w:r w:rsidRPr="009F36C6">
        <w:rPr>
          <w:rStyle w:val="StyleBoldUnderline"/>
        </w:rPr>
        <w:t>Saudi Arabia is out to undermine U.S. energy independence</w:t>
      </w:r>
      <w:r w:rsidRPr="009F36C6">
        <w:t>, too.</w:t>
      </w:r>
    </w:p>
    <w:p w:rsidR="009E2A87" w:rsidRPr="009F36C6" w:rsidRDefault="009E2A87" w:rsidP="009E2A87">
      <w:pPr>
        <w:rPr>
          <w:rStyle w:val="StyleBoldUnderline"/>
        </w:rPr>
      </w:pPr>
      <w:r w:rsidRPr="009F36C6">
        <w:rPr>
          <w:rStyle w:val="StyleBoldUnderline"/>
        </w:rPr>
        <w:t>In the mid-1990s</w:t>
      </w:r>
      <w:r w:rsidRPr="009F36C6">
        <w:t xml:space="preserve">, before Chavez, </w:t>
      </w:r>
      <w:r w:rsidRPr="009F36C6">
        <w:rPr>
          <w:rStyle w:val="StyleBoldUnderline"/>
        </w:rPr>
        <w:t>Saudi Arabia undercut a U.S. plan to make Venezuela the top U.S. oil supplier by knocking oil to $10 a barrel</w:t>
      </w:r>
      <w:r w:rsidRPr="009F36C6">
        <w:t xml:space="preserve">. </w:t>
      </w:r>
      <w:r w:rsidRPr="009F36C6">
        <w:rPr>
          <w:rStyle w:val="StyleBoldUnderline"/>
        </w:rPr>
        <w:t>At that price, Venezuela could not produce at a profit, triggering the conditions that led to the 1998 election of Chavez, who favors tight production and high prices.</w:t>
      </w:r>
    </w:p>
    <w:p w:rsidR="009E2A87" w:rsidRPr="009F36C6" w:rsidRDefault="009E2A87" w:rsidP="009E2A87">
      <w:pPr>
        <w:rPr>
          <w:rStyle w:val="StyleBoldUnderline"/>
        </w:rPr>
      </w:pPr>
      <w:r w:rsidRPr="009F36C6">
        <w:rPr>
          <w:rStyle w:val="StyleBoldUnderline"/>
        </w:rPr>
        <w:t>It all adds up to a pattern out there of</w:t>
      </w:r>
      <w:r w:rsidRPr="009F36C6">
        <w:t xml:space="preserve"> bad </w:t>
      </w:r>
      <w:r w:rsidRPr="009F36C6">
        <w:rPr>
          <w:rStyle w:val="StyleBoldUnderline"/>
        </w:rPr>
        <w:t>foreign actors seeking to undercut U.S. energy security.</w:t>
      </w:r>
    </w:p>
    <w:p w:rsidR="009E2A87" w:rsidRPr="009F36C6" w:rsidRDefault="009E2A87" w:rsidP="009E2A87">
      <w:r w:rsidRPr="009F36C6">
        <w:t>They're out there. What's astounding is the Obama administration seems often to be in sync with them.</w:t>
      </w:r>
    </w:p>
    <w:p w:rsidR="009E2A87" w:rsidRPr="009F36C6" w:rsidRDefault="009E2A87" w:rsidP="009E2A87">
      <w:pPr>
        <w:rPr>
          <w:rStyle w:val="StyleBoldUnderline"/>
        </w:rPr>
      </w:pPr>
      <w:r w:rsidRPr="009F36C6">
        <w:t xml:space="preserve">Energy security is more than technology and supply, as conventional wisdom has it — it's our freedom to innovate and produce. </w:t>
      </w:r>
      <w:r w:rsidRPr="009F36C6">
        <w:rPr>
          <w:rStyle w:val="StyleBoldUnderline"/>
        </w:rPr>
        <w:t>They're trying to stop that.</w:t>
      </w:r>
    </w:p>
    <w:p w:rsidR="009E2A87" w:rsidRPr="009F36C6" w:rsidRDefault="009E2A87" w:rsidP="009E2A87"/>
    <w:p w:rsidR="009E2A87" w:rsidRPr="009F36C6" w:rsidRDefault="009E2A87" w:rsidP="009E2A87">
      <w:pPr>
        <w:pStyle w:val="Heading3"/>
      </w:pPr>
      <w:bookmarkStart w:id="52" w:name="_Toc392718287"/>
      <w:r w:rsidRPr="009F36C6">
        <w:lastRenderedPageBreak/>
        <w:t>A2: Not Enough Oil</w:t>
      </w:r>
      <w:bookmarkEnd w:id="52"/>
    </w:p>
    <w:p w:rsidR="009E2A87" w:rsidRPr="009F36C6" w:rsidRDefault="009E2A87" w:rsidP="009E2A87"/>
    <w:p w:rsidR="009E2A87" w:rsidRPr="009F36C6" w:rsidRDefault="009E2A87" w:rsidP="009E2A87">
      <w:pPr>
        <w:pStyle w:val="Heading4"/>
      </w:pPr>
      <w:r w:rsidRPr="009F36C6">
        <w:t>Saudi Arabia has immense spare capacity</w:t>
      </w:r>
    </w:p>
    <w:p w:rsidR="009E2A87" w:rsidRPr="009F36C6" w:rsidRDefault="009E2A87" w:rsidP="009E2A87">
      <w:r w:rsidRPr="009F36C6">
        <w:rPr>
          <w:rStyle w:val="StyleStyleBold12pt"/>
        </w:rPr>
        <w:t>Ergo</w:t>
      </w:r>
      <w:r w:rsidRPr="009F36C6">
        <w:t>, February 20</w:t>
      </w:r>
      <w:r w:rsidRPr="009F36C6">
        <w:rPr>
          <w:rStyle w:val="StyleStyleBold12pt"/>
        </w:rPr>
        <w:t>12</w:t>
      </w:r>
      <w:r w:rsidRPr="009F36C6">
        <w:t xml:space="preserve">, “The Waning Era of Saudi Oil Dominance” </w:t>
      </w:r>
      <w:hyperlink r:id="rId42" w:history="1">
        <w:r w:rsidRPr="009F36C6">
          <w:t>http://www.ergo.net/ErgoSpecialReport_Saudi_Oil_Feb2012.pdf</w:t>
        </w:r>
      </w:hyperlink>
      <w:r w:rsidRPr="009F36C6">
        <w:t xml:space="preserve"> </w:t>
      </w:r>
    </w:p>
    <w:p w:rsidR="009E2A87" w:rsidRPr="009F36C6" w:rsidRDefault="009E2A87" w:rsidP="009E2A87">
      <w:pPr>
        <w:rPr>
          <w:u w:val="single"/>
        </w:rPr>
      </w:pPr>
      <w:r w:rsidRPr="009F36C6">
        <w:rPr>
          <w:u w:val="single"/>
        </w:rPr>
        <w:t>Saudi Arabia’s importance to</w:t>
      </w:r>
      <w:r w:rsidRPr="009F36C6">
        <w:rPr>
          <w:sz w:val="14"/>
        </w:rPr>
        <w:t xml:space="preserve"> global </w:t>
      </w:r>
      <w:r w:rsidRPr="009F36C6">
        <w:rPr>
          <w:u w:val="single"/>
        </w:rPr>
        <w:t>oil</w:t>
      </w:r>
      <w:r w:rsidRPr="009F36C6">
        <w:rPr>
          <w:sz w:val="14"/>
        </w:rPr>
        <w:t xml:space="preserve"> </w:t>
      </w:r>
      <w:r w:rsidRPr="009F36C6">
        <w:rPr>
          <w:u w:val="single"/>
        </w:rPr>
        <w:t>markets</w:t>
      </w:r>
      <w:r w:rsidRPr="009F36C6">
        <w:rPr>
          <w:sz w:val="14"/>
        </w:rPr>
        <w:t xml:space="preserve"> </w:t>
      </w:r>
      <w:r w:rsidRPr="009F36C6">
        <w:rPr>
          <w:u w:val="single"/>
        </w:rPr>
        <w:t xml:space="preserve">is due not </w:t>
      </w:r>
      <w:r w:rsidRPr="009F36C6">
        <w:rPr>
          <w:sz w:val="14"/>
        </w:rPr>
        <w:t xml:space="preserve">solely </w:t>
      </w:r>
      <w:r w:rsidRPr="009F36C6">
        <w:rPr>
          <w:u w:val="single"/>
        </w:rPr>
        <w:t>to its immense reserves</w:t>
      </w:r>
      <w:r w:rsidRPr="009F36C6">
        <w:rPr>
          <w:sz w:val="14"/>
        </w:rPr>
        <w:t xml:space="preserve"> and production, </w:t>
      </w:r>
      <w:r w:rsidRPr="009F36C6">
        <w:rPr>
          <w:u w:val="single"/>
        </w:rPr>
        <w:t>but also its spare</w:t>
      </w:r>
      <w:r w:rsidRPr="009F36C6">
        <w:rPr>
          <w:sz w:val="14"/>
        </w:rPr>
        <w:t xml:space="preserve"> </w:t>
      </w:r>
      <w:r w:rsidRPr="009F36C6">
        <w:rPr>
          <w:u w:val="single"/>
        </w:rPr>
        <w:t>production capacity,</w:t>
      </w:r>
      <w:r w:rsidRPr="009F36C6">
        <w:rPr>
          <w:sz w:val="14"/>
        </w:rPr>
        <w:t xml:space="preserve"> which far surpasses that of any other country. Oil </w:t>
      </w:r>
      <w:r w:rsidRPr="009F36C6">
        <w:rPr>
          <w:u w:val="single"/>
        </w:rPr>
        <w:t>producers</w:t>
      </w:r>
      <w:r w:rsidRPr="009F36C6">
        <w:rPr>
          <w:sz w:val="14"/>
        </w:rPr>
        <w:t xml:space="preserve"> with spare capacity </w:t>
      </w:r>
      <w:r w:rsidRPr="009F36C6">
        <w:rPr>
          <w:u w:val="single"/>
        </w:rPr>
        <w:t>can ramp up production to calm turbulent markets</w:t>
      </w:r>
      <w:r w:rsidRPr="009F36C6">
        <w:rPr>
          <w:sz w:val="14"/>
        </w:rPr>
        <w:t xml:space="preserve"> and prices in response to a crisis—Saudi Arabia did so during the high market uncertainty in the period immediately after the September 11, 2001 terrorist attacks in the US, and again during the 2011 Libyan unrest. However, </w:t>
      </w:r>
      <w:r w:rsidRPr="009F36C6">
        <w:rPr>
          <w:u w:val="single"/>
        </w:rPr>
        <w:t>spare capacity can also be wielded as a tool to undermine other market participants.</w:t>
      </w:r>
      <w:r w:rsidRPr="009F36C6">
        <w:rPr>
          <w:sz w:val="14"/>
        </w:rPr>
        <w:t xml:space="preserve"> Between 1979 and 1980, Saudi Arabia warned other OPEC members that high oil prices would eventually curb demand. It enforced its view in 1981 by flooding the market, bringing down prices and slowing upstream expansion programs in countries that had sought high oil prices. At present </w:t>
      </w:r>
      <w:r w:rsidRPr="009F36C6">
        <w:rPr>
          <w:u w:val="single"/>
        </w:rPr>
        <w:t>OPEC spare capacity is approximately 3 mbpd. Saudi Arabia represents approximately 98% of this amount,</w:t>
      </w:r>
      <w:r w:rsidRPr="009F36C6">
        <w:rPr>
          <w:sz w:val="14"/>
        </w:rPr>
        <w:t xml:space="preserve"> </w:t>
      </w:r>
      <w:r w:rsidRPr="009F36C6">
        <w:rPr>
          <w:u w:val="single"/>
        </w:rPr>
        <w:t>making it the only country that can effectively and strategically make use of spare capacity</w:t>
      </w:r>
    </w:p>
    <w:p w:rsidR="009E2A87" w:rsidRPr="009F36C6" w:rsidRDefault="009E2A87" w:rsidP="009E2A87">
      <w:pPr>
        <w:rPr>
          <w:u w:val="single"/>
        </w:rPr>
      </w:pPr>
    </w:p>
    <w:p w:rsidR="009E2A87" w:rsidRPr="009F36C6" w:rsidRDefault="009E2A87" w:rsidP="009E2A87">
      <w:pPr>
        <w:rPr>
          <w:sz w:val="14"/>
        </w:rPr>
      </w:pPr>
      <w:r w:rsidRPr="009F36C6">
        <w:rPr>
          <w:sz w:val="14"/>
        </w:rPr>
        <w:t xml:space="preserve">. Spare capacity </w:t>
      </w:r>
      <w:r w:rsidRPr="009F36C6">
        <w:rPr>
          <w:u w:val="single"/>
        </w:rPr>
        <w:t>also provides a proxy for price movements in oil</w:t>
      </w:r>
      <w:r w:rsidRPr="009F36C6">
        <w:rPr>
          <w:sz w:val="14"/>
        </w:rPr>
        <w:t xml:space="preserve">. Recent history reveals a close correlation between spare capacity and the price of oil: when spare capacity dwindles, the risk of a supply disruption grows and prices rise. Two of the sharpest periods of oil price inflation—2003 to 2005 and 2007 to 2008—coincided with OPEC’s spare capacity falling to historic lows. Armed with immense reserves and production capability, Saudi </w:t>
      </w:r>
      <w:r w:rsidRPr="009F36C6">
        <w:rPr>
          <w:u w:val="single"/>
        </w:rPr>
        <w:t>Arabia has historically played the role of the world’s swing producer, helping to mitigate shocks to the oil market.</w:t>
      </w:r>
    </w:p>
    <w:p w:rsidR="009E2A87" w:rsidRPr="009F36C6" w:rsidRDefault="009E2A87" w:rsidP="009E2A87">
      <w:pPr>
        <w:rPr>
          <w:sz w:val="14"/>
        </w:rPr>
      </w:pPr>
    </w:p>
    <w:p w:rsidR="009E2A87" w:rsidRPr="009F36C6" w:rsidRDefault="009E2A87" w:rsidP="009E2A87">
      <w:pPr>
        <w:pStyle w:val="Heading4"/>
      </w:pPr>
      <w:r w:rsidRPr="009F36C6">
        <w:t xml:space="preserve">Has immense spare capacity and the ability to flood the market </w:t>
      </w:r>
    </w:p>
    <w:p w:rsidR="009E2A87" w:rsidRPr="009F36C6" w:rsidRDefault="009E2A87" w:rsidP="009E2A87">
      <w:r w:rsidRPr="009F36C6">
        <w:t xml:space="preserve">Steve </w:t>
      </w:r>
      <w:r w:rsidRPr="009F36C6">
        <w:rPr>
          <w:rStyle w:val="StyleStyleBold12pt"/>
        </w:rPr>
        <w:t>LeVine and</w:t>
      </w:r>
      <w:r w:rsidRPr="009F36C6">
        <w:t xml:space="preserve"> Logan </w:t>
      </w:r>
      <w:r w:rsidRPr="009F36C6">
        <w:rPr>
          <w:rStyle w:val="StyleStyleBold12pt"/>
        </w:rPr>
        <w:t>Bayroff</w:t>
      </w:r>
      <w:r w:rsidRPr="009F36C6">
        <w:t xml:space="preserve">, Bernard L. Schwartz Fellow at the New America Foundation and is Washington correspondent for </w:t>
      </w:r>
      <w:r w:rsidRPr="009F36C6">
        <w:rPr>
          <w:i/>
        </w:rPr>
        <w:t>Quartz</w:t>
      </w:r>
      <w:r w:rsidRPr="009F36C6">
        <w:t xml:space="preserve">, an experimental startup by The Atlantic Company where he writes about the geopolitics of energy and technology and is an adjunct professor at Georgetown University’s School of Foreign Service where he teaches energy security in the graduate-level Security Studies Program and was a foreign correspondent for WSJ and NYT, </w:t>
      </w:r>
      <w:r w:rsidRPr="009F36C6">
        <w:rPr>
          <w:rStyle w:val="StyleStyleBold12pt"/>
        </w:rPr>
        <w:t>6/15</w:t>
      </w:r>
      <w:r w:rsidRPr="009F36C6">
        <w:t xml:space="preserve">/12, “The Weekly Wrap -- June 15, 2012” Foreign Policy, </w:t>
      </w:r>
      <w:hyperlink r:id="rId43" w:history="1">
        <w:r w:rsidRPr="009F36C6">
          <w:t>http://oilandglory.foreignpolicy.com/posts/2012/06/14/the_weekly_wrap_june_15_2012</w:t>
        </w:r>
      </w:hyperlink>
    </w:p>
    <w:p w:rsidR="009E2A87" w:rsidRPr="009F36C6" w:rsidRDefault="009E2A87" w:rsidP="009E2A87"/>
    <w:p w:rsidR="009E2A87" w:rsidRPr="009F36C6" w:rsidRDefault="009E2A87" w:rsidP="009E2A87">
      <w:pPr>
        <w:rPr>
          <w:sz w:val="14"/>
        </w:rPr>
      </w:pPr>
      <w:r w:rsidRPr="009F36C6">
        <w:rPr>
          <w:sz w:val="14"/>
        </w:rPr>
        <w:t xml:space="preserve"> Oil king Venezuela? Is Saudi Arabia's mere possession of much oil the central reason it is the most pivotal energy player on the planet? Observed through the prism of Venezuela, the answer is no. BP's 2012 Statistical Review of World Energy, the bible of the energy industry, was released this week, and makes official something that OPEC asserted months ago -- Venezuela has surpassed Saudi, and become the world's largest reserve of oil. With 296 billion barrels, </w:t>
      </w:r>
      <w:r w:rsidRPr="009F36C6">
        <w:rPr>
          <w:u w:val="single"/>
        </w:rPr>
        <w:t>Venezuela has 18 percent of the oil on the planet</w:t>
      </w:r>
      <w:r w:rsidRPr="009F36C6">
        <w:rPr>
          <w:sz w:val="14"/>
        </w:rPr>
        <w:t xml:space="preserve">; </w:t>
      </w:r>
      <w:r w:rsidRPr="009F36C6">
        <w:rPr>
          <w:u w:val="single"/>
        </w:rPr>
        <w:t>Saudi Arabia, with 265 billion barrels, has 16 percent (</w:t>
      </w:r>
      <w:r w:rsidRPr="009F36C6">
        <w:rPr>
          <w:sz w:val="14"/>
        </w:rPr>
        <w:t xml:space="preserve">Canada's 175 billion barrels make it third, with 11 percent of the global total). </w:t>
      </w:r>
      <w:r w:rsidRPr="009F36C6">
        <w:rPr>
          <w:u w:val="single"/>
        </w:rPr>
        <w:t>Yet</w:t>
      </w:r>
      <w:r w:rsidRPr="009F36C6">
        <w:rPr>
          <w:sz w:val="14"/>
        </w:rPr>
        <w:t xml:space="preserve">, </w:t>
      </w:r>
      <w:r w:rsidRPr="009F36C6">
        <w:rPr>
          <w:u w:val="single"/>
        </w:rPr>
        <w:t>oil is one sphere where possession is not nine-tenths of the law</w:t>
      </w:r>
      <w:r w:rsidRPr="009F36C6">
        <w:rPr>
          <w:sz w:val="14"/>
        </w:rPr>
        <w:t xml:space="preserve">. </w:t>
      </w:r>
      <w:r w:rsidRPr="009F36C6">
        <w:rPr>
          <w:u w:val="single"/>
        </w:rPr>
        <w:t>Saudi Arabia remains king because of what it does</w:t>
      </w:r>
      <w:r w:rsidRPr="009F36C6">
        <w:rPr>
          <w:sz w:val="14"/>
        </w:rPr>
        <w:t xml:space="preserve"> </w:t>
      </w:r>
      <w:r w:rsidRPr="009F36C6">
        <w:rPr>
          <w:u w:val="single"/>
        </w:rPr>
        <w:t>and</w:t>
      </w:r>
      <w:r w:rsidRPr="009F36C6">
        <w:rPr>
          <w:sz w:val="14"/>
        </w:rPr>
        <w:t xml:space="preserve">, more important, </w:t>
      </w:r>
      <w:r w:rsidRPr="009F36C6">
        <w:rPr>
          <w:u w:val="single"/>
        </w:rPr>
        <w:t>can do with its oil</w:t>
      </w:r>
      <w:r w:rsidRPr="009F36C6">
        <w:rPr>
          <w:sz w:val="14"/>
        </w:rPr>
        <w:t xml:space="preserve">. For starters, </w:t>
      </w:r>
      <w:r w:rsidRPr="009F36C6">
        <w:rPr>
          <w:u w:val="single"/>
        </w:rPr>
        <w:t>the Saudis are the world's biggest oil exporters</w:t>
      </w:r>
      <w:r w:rsidRPr="009F36C6">
        <w:rPr>
          <w:sz w:val="14"/>
        </w:rPr>
        <w:t xml:space="preserve"> (10.1 million barrels a day in April); Venezuela exported 2.1 million barrels of oil a day, the seventh in rank, according to OPEC. But </w:t>
      </w:r>
      <w:r w:rsidRPr="009F36C6">
        <w:rPr>
          <w:u w:val="single"/>
        </w:rPr>
        <w:t xml:space="preserve">the more salient factor is Saudi's residual capability </w:t>
      </w:r>
      <w:r w:rsidRPr="009F36C6">
        <w:rPr>
          <w:sz w:val="14"/>
        </w:rPr>
        <w:t xml:space="preserve">-- </w:t>
      </w:r>
      <w:r w:rsidRPr="009F36C6">
        <w:rPr>
          <w:u w:val="single"/>
        </w:rPr>
        <w:t>it is the sole country able to add meaningful daily volumes to global production in a pinch</w:t>
      </w:r>
      <w:r w:rsidRPr="009F36C6">
        <w:rPr>
          <w:sz w:val="14"/>
        </w:rPr>
        <w:t xml:space="preserve">; Venezuela's spare production capacity is effectively zero. And that factor -- </w:t>
      </w:r>
      <w:r w:rsidRPr="009F36C6">
        <w:rPr>
          <w:u w:val="single"/>
        </w:rPr>
        <w:t>spare capacity -- is pivotal in the stability, or lack of, in global energy</w:t>
      </w:r>
      <w:r w:rsidRPr="009F36C6">
        <w:rPr>
          <w:sz w:val="14"/>
        </w:rPr>
        <w:t xml:space="preserve">. </w:t>
      </w:r>
      <w:r w:rsidRPr="009F36C6">
        <w:rPr>
          <w:u w:val="single"/>
        </w:rPr>
        <w:t>When the world</w:t>
      </w:r>
      <w:r w:rsidRPr="009F36C6">
        <w:rPr>
          <w:sz w:val="14"/>
        </w:rPr>
        <w:t xml:space="preserve"> </w:t>
      </w:r>
      <w:r w:rsidRPr="009F36C6">
        <w:rPr>
          <w:u w:val="single"/>
        </w:rPr>
        <w:t>knows that there is oil to be had regardless of what calamity ensues, it can go and worry about other matters</w:t>
      </w:r>
      <w:r w:rsidRPr="009F36C6">
        <w:rPr>
          <w:sz w:val="14"/>
        </w:rPr>
        <w:t xml:space="preserve">. Conversely, </w:t>
      </w:r>
      <w:r w:rsidRPr="009F36C6">
        <w:rPr>
          <w:u w:val="single"/>
        </w:rPr>
        <w:t>when spare</w:t>
      </w:r>
      <w:r w:rsidRPr="009F36C6">
        <w:rPr>
          <w:sz w:val="14"/>
        </w:rPr>
        <w:t xml:space="preserve"> oil production </w:t>
      </w:r>
      <w:r w:rsidRPr="009F36C6">
        <w:rPr>
          <w:u w:val="single"/>
        </w:rPr>
        <w:t>capacity</w:t>
      </w:r>
      <w:r w:rsidRPr="009F36C6">
        <w:rPr>
          <w:sz w:val="14"/>
        </w:rPr>
        <w:t xml:space="preserve"> </w:t>
      </w:r>
      <w:r w:rsidRPr="009F36C6">
        <w:rPr>
          <w:u w:val="single"/>
        </w:rPr>
        <w:t>becomes</w:t>
      </w:r>
      <w:r w:rsidRPr="009F36C6">
        <w:rPr>
          <w:sz w:val="14"/>
        </w:rPr>
        <w:t xml:space="preserve"> </w:t>
      </w:r>
      <w:r w:rsidRPr="009F36C6">
        <w:rPr>
          <w:u w:val="single"/>
        </w:rPr>
        <w:t>razor-thin</w:t>
      </w:r>
      <w:r w:rsidRPr="009F36C6">
        <w:rPr>
          <w:sz w:val="14"/>
        </w:rPr>
        <w:t xml:space="preserve">, </w:t>
      </w:r>
      <w:r w:rsidRPr="009F36C6">
        <w:rPr>
          <w:u w:val="single"/>
        </w:rPr>
        <w:t>the world fixates on petroleum</w:t>
      </w:r>
      <w:r w:rsidRPr="009F36C6">
        <w:rPr>
          <w:sz w:val="14"/>
        </w:rPr>
        <w:t xml:space="preserve">; </w:t>
      </w:r>
      <w:r w:rsidRPr="009F36C6">
        <w:rPr>
          <w:u w:val="single"/>
        </w:rPr>
        <w:t>prices go through the roof</w:t>
      </w:r>
      <w:r w:rsidRPr="009F36C6">
        <w:rPr>
          <w:sz w:val="14"/>
        </w:rPr>
        <w:t>. Conclusion: Little sleep was lost this week in the kingly palaces of Saudi Arabia.</w:t>
      </w:r>
    </w:p>
    <w:p w:rsidR="009E2A87" w:rsidRPr="009F36C6" w:rsidRDefault="009E2A87" w:rsidP="009E2A87">
      <w:pPr>
        <w:rPr>
          <w:sz w:val="14"/>
        </w:rPr>
      </w:pPr>
    </w:p>
    <w:p w:rsidR="009E2A87" w:rsidRPr="009F36C6" w:rsidRDefault="009E2A87" w:rsidP="009E2A87">
      <w:pPr>
        <w:pStyle w:val="Heading3"/>
      </w:pPr>
      <w:bookmarkStart w:id="53" w:name="_Toc392718288"/>
      <w:r w:rsidRPr="009F36C6">
        <w:lastRenderedPageBreak/>
        <w:t>A2: Will Become Importer Soon</w:t>
      </w:r>
      <w:bookmarkEnd w:id="53"/>
    </w:p>
    <w:p w:rsidR="009E2A87" w:rsidRPr="009F36C6" w:rsidRDefault="009E2A87" w:rsidP="009E2A87"/>
    <w:p w:rsidR="009E2A87" w:rsidRPr="009F36C6" w:rsidRDefault="009E2A87" w:rsidP="009E2A87">
      <w:pPr>
        <w:pStyle w:val="Heading4"/>
      </w:pPr>
      <w:r w:rsidRPr="009F36C6">
        <w:t>This assumes increasing domestic demand in Saudi Arabia – which they are dealing with by increasing renewables and insulation</w:t>
      </w:r>
    </w:p>
    <w:p w:rsidR="009E2A87" w:rsidRPr="009F36C6" w:rsidRDefault="009E2A87" w:rsidP="009E2A87">
      <w:r w:rsidRPr="009F36C6">
        <w:rPr>
          <w:rStyle w:val="StyleStyleBold12pt"/>
        </w:rPr>
        <w:t>Bloomberg</w:t>
      </w:r>
      <w:r w:rsidRPr="009F36C6">
        <w:t xml:space="preserve">, </w:t>
      </w:r>
      <w:r w:rsidRPr="009F36C6">
        <w:rPr>
          <w:rStyle w:val="StyleStyleBold12pt"/>
        </w:rPr>
        <w:t>9/16</w:t>
      </w:r>
      <w:r w:rsidRPr="009F36C6">
        <w:t>/12, “Saudi Arabia Not at Risk of Being Oil Importer”</w:t>
      </w:r>
    </w:p>
    <w:p w:rsidR="009E2A87" w:rsidRPr="009F36C6" w:rsidRDefault="009E2A87" w:rsidP="009E2A87"/>
    <w:p w:rsidR="009E2A87" w:rsidRPr="009F36C6" w:rsidRDefault="009E2A87" w:rsidP="009E2A87">
      <w:r w:rsidRPr="009F36C6">
        <w:rPr>
          <w:rStyle w:val="StyleBoldUnderline"/>
        </w:rPr>
        <w:t>Saudi Arabia, the world’s No. 1 crude exporter, can boost its output capacity and isn’t at risk of becoming a net importer of oil, an energy analyst said</w:t>
      </w:r>
      <w:r w:rsidRPr="009F36C6">
        <w:t>, rebutting a report by Citigroup Inc.</w:t>
      </w:r>
    </w:p>
    <w:p w:rsidR="009E2A87" w:rsidRPr="009F36C6" w:rsidRDefault="009E2A87" w:rsidP="009E2A87">
      <w:r w:rsidRPr="009F36C6">
        <w:t xml:space="preserve">Mohammad Al-Sabban said </w:t>
      </w:r>
      <w:r w:rsidRPr="009F36C6">
        <w:rPr>
          <w:rStyle w:val="StyleBoldUnderline"/>
        </w:rPr>
        <w:t>a Citigroup study published on Sept. 4 assumes that Saudi Arabia will maintain its production capacity for years at the current level of 12.5 million barrels a day. Such a forecast is “unrealistic</w:t>
      </w:r>
      <w:r w:rsidRPr="009F36C6">
        <w:t>,” said al-Sabban, who also works as his nation’s chief negotiator on climate-control issues.</w:t>
      </w:r>
    </w:p>
    <w:p w:rsidR="009E2A87" w:rsidRPr="009F36C6" w:rsidRDefault="009E2A87" w:rsidP="009E2A87">
      <w:pPr>
        <w:rPr>
          <w:rStyle w:val="StyleBoldUnderline"/>
        </w:rPr>
      </w:pPr>
      <w:r w:rsidRPr="009F36C6">
        <w:t>“</w:t>
      </w:r>
      <w:r w:rsidRPr="009F36C6">
        <w:rPr>
          <w:rStyle w:val="StyleBoldUnderline"/>
        </w:rPr>
        <w:t>The kingdom’s production capacity changed in the past, and it’s changing according to the needs of global demand</w:t>
      </w:r>
      <w:r w:rsidRPr="009F36C6">
        <w:t>,” he said yesterday by telephone from Riyadh. “</w:t>
      </w:r>
      <w:r w:rsidRPr="009F36C6">
        <w:rPr>
          <w:rStyle w:val="StyleBoldUnderline"/>
        </w:rPr>
        <w:t>It was never fixed for a very long period at a certain level.”</w:t>
      </w:r>
    </w:p>
    <w:p w:rsidR="009E2A87" w:rsidRPr="009F36C6" w:rsidRDefault="009E2A87" w:rsidP="009E2A87">
      <w:r w:rsidRPr="009F36C6">
        <w:rPr>
          <w:rStyle w:val="StyleBoldUnderline"/>
        </w:rPr>
        <w:t>New York-based Citigroup said Saudi Arabia may need to import oil by 2030 if the country’s domestic crude use continues to outpace gains in production</w:t>
      </w:r>
      <w:r w:rsidRPr="009F36C6">
        <w:t xml:space="preserve">. Official subsidies encouraging oil consumption are a main reason for this potential outcome, the bank said. </w:t>
      </w:r>
      <w:r w:rsidRPr="009F36C6">
        <w:rPr>
          <w:rStyle w:val="StyleBoldUnderline"/>
        </w:rPr>
        <w:t>Saudi Arabia depends on oil for 86 percent of its annual revenue and is accelerating exploration for natural gas and planning to develop solar and nuclear power to preserve more of its valuable crude for export</w:t>
      </w:r>
      <w:r w:rsidRPr="009F36C6">
        <w:t>.</w:t>
      </w:r>
    </w:p>
    <w:p w:rsidR="009E2A87" w:rsidRPr="009F36C6" w:rsidRDefault="009E2A87" w:rsidP="009E2A87">
      <w:r w:rsidRPr="009F36C6">
        <w:t>Al-Sabban acknowledged that fuel subsidies are contributing to higher Saudi oil use and said Saudi Arabia is not opposed to reviewing local pricing. Any decision to reduce subsidies would need to take into account the possible impact on the competitiveness of Saudi exports, he said.</w:t>
      </w:r>
      <w:r w:rsidRPr="009F36C6">
        <w:br/>
        <w:t>Gas-Fired Plants</w:t>
      </w:r>
    </w:p>
    <w:p w:rsidR="009E2A87" w:rsidRPr="009F36C6" w:rsidRDefault="009E2A87" w:rsidP="009E2A87">
      <w:r w:rsidRPr="009F36C6">
        <w:t>Saudi Arabian power providers pay $5 to $15 a barrel for fuel from state-owned Saudi Arabian Oil Co., according to Citigroup. Brent crude, the benchmark for more than half the world’s oil, closed on Sept. 14 at $116.66 a barrel on the London-based ICE Futures Europe Exchange.</w:t>
      </w:r>
    </w:p>
    <w:p w:rsidR="009E2A87" w:rsidRPr="009F36C6" w:rsidRDefault="009E2A87" w:rsidP="009E2A87">
      <w:r w:rsidRPr="009F36C6">
        <w:rPr>
          <w:rStyle w:val="StyleBoldUnderline"/>
        </w:rPr>
        <w:t>Saudi Arabia plans to gradually replace crude with gas as fuel for power stations, and this will help free more oil for export</w:t>
      </w:r>
      <w:r w:rsidRPr="009F36C6">
        <w:t>, al-Sabban said. The country has refused to import gas, unlike neighboring producers such as Kuwait and the United Arab Emirates that also lack fuel to generate power.</w:t>
      </w:r>
    </w:p>
    <w:p w:rsidR="009E2A87" w:rsidRPr="009F36C6" w:rsidRDefault="009E2A87" w:rsidP="009E2A87">
      <w:r w:rsidRPr="009F36C6">
        <w:t>The desert Kingdom is using natural gas to fuel 50 percent of its power plants currently, while crude oil, heavy fuel oil, and distillates make up the other 50 percent, Electricity &amp; Co- Generation Regulatory Authority Governor Abdullah Al-Shehri said today in an interview in Riyadh. “We will keep replacing crude with gas as fuel depending on the availability,” he said.</w:t>
      </w:r>
      <w:r w:rsidRPr="009F36C6">
        <w:br/>
        <w:t>Insulating Houses</w:t>
      </w:r>
    </w:p>
    <w:p w:rsidR="009E2A87" w:rsidRPr="009F36C6" w:rsidRDefault="009E2A87" w:rsidP="009E2A87">
      <w:pPr>
        <w:rPr>
          <w:rStyle w:val="StyleBoldUnderline"/>
        </w:rPr>
      </w:pPr>
      <w:r w:rsidRPr="009F36C6">
        <w:rPr>
          <w:rStyle w:val="StyleBoldUnderline"/>
        </w:rPr>
        <w:t>The country is currently forcing all new houses to use insulation and it’s no longer importing electrical equipment that uses power inefficiently</w:t>
      </w:r>
      <w:r w:rsidRPr="009F36C6">
        <w:t xml:space="preserve">, al-Shehri said in the interview. </w:t>
      </w:r>
      <w:r w:rsidRPr="009F36C6">
        <w:rPr>
          <w:rStyle w:val="StyleBoldUnderline"/>
        </w:rPr>
        <w:t>These two steps will slash peak-demand for electricity by half in coming years, he said.</w:t>
      </w:r>
    </w:p>
    <w:p w:rsidR="009E2A87" w:rsidRPr="009F36C6" w:rsidRDefault="009E2A87" w:rsidP="009E2A87"/>
    <w:p w:rsidR="009E2A87" w:rsidRPr="009F36C6" w:rsidRDefault="009E2A87" w:rsidP="009E2A87"/>
    <w:p w:rsidR="009E2A87" w:rsidRPr="009F36C6" w:rsidRDefault="009E2A87" w:rsidP="009E2A87">
      <w:pPr>
        <w:pStyle w:val="Heading3"/>
      </w:pPr>
      <w:bookmarkStart w:id="54" w:name="_Toc392718289"/>
      <w:r w:rsidRPr="009F36C6">
        <w:lastRenderedPageBreak/>
        <w:t>A2: Other Countries Will Stop Flood</w:t>
      </w:r>
      <w:bookmarkEnd w:id="54"/>
    </w:p>
    <w:p w:rsidR="009E2A87" w:rsidRPr="009F36C6" w:rsidRDefault="009E2A87" w:rsidP="009E2A87"/>
    <w:p w:rsidR="009E2A87" w:rsidRPr="009F36C6" w:rsidRDefault="009E2A87" w:rsidP="009E2A87">
      <w:pPr>
        <w:pStyle w:val="Heading4"/>
      </w:pPr>
      <w:r w:rsidRPr="009F36C6">
        <w:t>The onus is on the Saudis – other countries can’t control them</w:t>
      </w:r>
    </w:p>
    <w:p w:rsidR="009E2A87" w:rsidRPr="009F36C6" w:rsidRDefault="009E2A87" w:rsidP="009E2A87">
      <w:r w:rsidRPr="009F36C6">
        <w:rPr>
          <w:rStyle w:val="StyleBoldUnderline"/>
        </w:rPr>
        <w:t>Bloomberg</w:t>
      </w:r>
      <w:r w:rsidRPr="009F36C6">
        <w:t xml:space="preserve">, </w:t>
      </w:r>
      <w:r w:rsidRPr="009F36C6">
        <w:rPr>
          <w:rStyle w:val="StyleBoldUnderline"/>
        </w:rPr>
        <w:t>6/15</w:t>
      </w:r>
      <w:r w:rsidRPr="009F36C6">
        <w:t>/12, “OPEC Decision Puts Onus on Saudi Arabia Should Oil Fall” http://www.bloomberg.com/news/2012-06-14/opec-decision-puts-onus-on-saudi-arabian-cuts-should-prices-fall.html</w:t>
      </w:r>
    </w:p>
    <w:p w:rsidR="009E2A87" w:rsidRPr="009F36C6" w:rsidRDefault="009E2A87" w:rsidP="009E2A87"/>
    <w:p w:rsidR="009E2A87" w:rsidRPr="009F36C6" w:rsidRDefault="009E2A87" w:rsidP="009E2A87">
      <w:pPr>
        <w:rPr>
          <w:rStyle w:val="StyleBoldUnderline"/>
        </w:rPr>
      </w:pPr>
      <w:r w:rsidRPr="009F36C6">
        <w:rPr>
          <w:rStyle w:val="StyleBoldUnderline"/>
        </w:rPr>
        <w:t>OPEC’s decision to keep its output quota unchanged yesterday throws the onus on the group’s biggest producer, </w:t>
      </w:r>
      <w:hyperlink r:id="rId44" w:history="1">
        <w:r w:rsidRPr="009F36C6">
          <w:rPr>
            <w:rStyle w:val="StyleBoldUnderline"/>
          </w:rPr>
          <w:t>Saudi Arabia</w:t>
        </w:r>
      </w:hyperlink>
      <w:r w:rsidRPr="009F36C6">
        <w:rPr>
          <w:rStyle w:val="StyleBoldUnderline"/>
        </w:rPr>
        <w:t>, to cut supply should crude prices extend their drop below $100 a barrel.</w:t>
      </w:r>
    </w:p>
    <w:p w:rsidR="009E2A87" w:rsidRPr="009F36C6" w:rsidRDefault="009E2A87" w:rsidP="009E2A87">
      <w:pPr>
        <w:rPr>
          <w:rStyle w:val="StyleBoldUnderline"/>
        </w:rPr>
      </w:pPr>
      <w:r w:rsidRPr="009F36C6">
        <w:rPr>
          <w:rStyle w:val="StyleBoldUnderline"/>
        </w:rPr>
        <w:t>The Organization of Petroleum Exporting Countries would need to reduce output by 1.6 million barrels a day to comply with its targeted ceiling of 30 million barrels a day</w:t>
      </w:r>
      <w:r w:rsidRPr="009F36C6">
        <w:t>, Secretary-General Abdalla El-Badri said yesterday. Increased production from Saudi Arabia has been blamed for plunging prices by members including </w:t>
      </w:r>
      <w:hyperlink r:id="rId45" w:history="1">
        <w:r w:rsidRPr="009F36C6">
          <w:t>Iran</w:t>
        </w:r>
      </w:hyperlink>
      <w:r w:rsidRPr="009F36C6">
        <w:t xml:space="preserve">, whose own exports are set to drop as a European Union embargo starts July 1. </w:t>
      </w:r>
      <w:r w:rsidRPr="009F36C6">
        <w:rPr>
          <w:rStyle w:val="StyleBoldUnderline"/>
        </w:rPr>
        <w:t>Saudi Arabia will make sure there is enough supply in the global crude market, the kingdom’s oil minister said today in an interview.</w:t>
      </w:r>
    </w:p>
    <w:p w:rsidR="009E2A87" w:rsidRPr="009F36C6" w:rsidRDefault="009E2A87" w:rsidP="009E2A87">
      <w:r w:rsidRPr="009F36C6">
        <w:t>“</w:t>
      </w:r>
      <w:r w:rsidRPr="009F36C6">
        <w:rPr>
          <w:rStyle w:val="StyleBoldUnderline"/>
        </w:rPr>
        <w:t>It puts</w:t>
      </w:r>
      <w:r w:rsidRPr="009F36C6">
        <w:t xml:space="preserve"> some of </w:t>
      </w:r>
      <w:r w:rsidRPr="009F36C6">
        <w:rPr>
          <w:rStyle w:val="StyleBoldUnderline"/>
        </w:rPr>
        <w:t>the onus on the Saudis</w:t>
      </w:r>
      <w:r w:rsidRPr="009F36C6">
        <w:t>, but at the end of the day, they’re going to remain very responsive to what happens in the world market,” Jason Schenker, president of Prestige Economics LLC, a commodity researcher in Austin, </w:t>
      </w:r>
      <w:hyperlink r:id="rId46" w:history="1">
        <w:r w:rsidRPr="009F36C6">
          <w:t>Texas</w:t>
        </w:r>
      </w:hyperlink>
      <w:r w:rsidRPr="009F36C6">
        <w:t>, said in an interview in Vienna yesterday. Iranian supply will “come off the market with the full implementation of the embargo and that could push the number down toward 30 million,” he said.</w:t>
      </w:r>
    </w:p>
    <w:p w:rsidR="009E2A87" w:rsidRPr="009F36C6" w:rsidRDefault="009E2A87" w:rsidP="009E2A87"/>
    <w:p w:rsidR="009E2A87" w:rsidRPr="009F36C6" w:rsidRDefault="009E2A87" w:rsidP="009E2A87">
      <w:pPr>
        <w:pStyle w:val="Heading3"/>
      </w:pPr>
      <w:bookmarkStart w:id="55" w:name="_Toc392718290"/>
      <w:r w:rsidRPr="009F36C6">
        <w:lastRenderedPageBreak/>
        <w:t>A2: Long Timeframe</w:t>
      </w:r>
      <w:bookmarkEnd w:id="55"/>
    </w:p>
    <w:p w:rsidR="009E2A87" w:rsidRPr="009F36C6" w:rsidRDefault="009E2A87" w:rsidP="009E2A87"/>
    <w:p w:rsidR="009E2A87" w:rsidRPr="009F36C6" w:rsidRDefault="009E2A87" w:rsidP="009E2A87">
      <w:pPr>
        <w:pStyle w:val="Heading4"/>
      </w:pPr>
      <w:r w:rsidRPr="009F36C6">
        <w:t xml:space="preserve">Increased supply rapidly triggers demand even before OPEC reacts. </w:t>
      </w:r>
    </w:p>
    <w:p w:rsidR="009E2A87" w:rsidRPr="009F36C6" w:rsidRDefault="009E2A87" w:rsidP="009E2A87">
      <w:pPr>
        <w:rPr>
          <w:sz w:val="16"/>
        </w:rPr>
      </w:pPr>
      <w:r w:rsidRPr="009F36C6">
        <w:rPr>
          <w:rStyle w:val="StyleStyleBold12pt"/>
        </w:rPr>
        <w:t>Stoft ’10</w:t>
      </w:r>
      <w:r w:rsidRPr="009F36C6">
        <w:rPr>
          <w:b/>
        </w:rPr>
        <w:t xml:space="preserve"> </w:t>
      </w:r>
      <w:r w:rsidRPr="009F36C6">
        <w:rPr>
          <w:sz w:val="16"/>
        </w:rPr>
        <w:t>(Steven, PhD in economics from UC Berkeley, “Renewable Fuel and the Global Rebound Effect,” Global Energy Policy Center, PDF, AM)</w:t>
      </w:r>
    </w:p>
    <w:p w:rsidR="009E2A87" w:rsidRPr="009F36C6" w:rsidRDefault="009E2A87" w:rsidP="009E2A87"/>
    <w:p w:rsidR="009E2A87" w:rsidRPr="009F36C6" w:rsidRDefault="009E2A87" w:rsidP="009E2A87">
      <w:pPr>
        <w:rPr>
          <w:sz w:val="16"/>
        </w:rPr>
      </w:pPr>
      <w:r w:rsidRPr="009F36C6">
        <w:rPr>
          <w:rStyle w:val="StyleBoldUnderline"/>
        </w:rPr>
        <w:t>The global rebound effects estimated in this paper are long</w:t>
      </w:r>
      <w:r w:rsidRPr="009F36C6">
        <w:rPr>
          <w:rStyle w:val="StyleBoldUnderline"/>
          <w:rFonts w:ascii="Cambria Math" w:hAnsi="Cambria Math" w:cs="Cambria Math"/>
        </w:rPr>
        <w:t>‐</w:t>
      </w:r>
      <w:r w:rsidRPr="009F36C6">
        <w:rPr>
          <w:rStyle w:val="StyleBoldUnderline"/>
        </w:rPr>
        <w:t>run effects. This means they take 10 or 20 years to fully materialize. But that view is misleading. The long</w:t>
      </w:r>
      <w:r w:rsidRPr="009F36C6">
        <w:rPr>
          <w:rStyle w:val="StyleBoldUnderline"/>
          <w:rFonts w:ascii="Cambria Math" w:hAnsi="Cambria Math" w:cs="Cambria Math"/>
        </w:rPr>
        <w:t>‐</w:t>
      </w:r>
      <w:r w:rsidRPr="009F36C6">
        <w:rPr>
          <w:rStyle w:val="StyleBoldUnderline"/>
        </w:rPr>
        <w:t xml:space="preserve">run effect does take that long to develop, but the short and medium run effects will likely be </w:t>
      </w:r>
      <w:r w:rsidRPr="009F36C6">
        <w:rPr>
          <w:rStyle w:val="Emphasis"/>
        </w:rPr>
        <w:t>quite similar, and perhaps stronger.</w:t>
      </w:r>
      <w:r w:rsidRPr="009F36C6">
        <w:rPr>
          <w:sz w:val="16"/>
        </w:rPr>
        <w:t xml:space="preserve"> To see this, </w:t>
      </w:r>
      <w:r w:rsidRPr="009F36C6">
        <w:t>one must look at the market’s price response, as well as at demand elasticity.</w:t>
      </w:r>
      <w:r w:rsidRPr="009F36C6">
        <w:rPr>
          <w:sz w:val="16"/>
        </w:rPr>
        <w:t xml:space="preserve"> The long</w:t>
      </w:r>
      <w:r w:rsidRPr="009F36C6">
        <w:rPr>
          <w:rFonts w:ascii="Cambria Math" w:hAnsi="Cambria Math" w:cs="Cambria Math"/>
          <w:sz w:val="16"/>
        </w:rPr>
        <w:t>‐</w:t>
      </w:r>
      <w:r w:rsidRPr="009F36C6">
        <w:rPr>
          <w:sz w:val="16"/>
        </w:rPr>
        <w:t>run price response estimated by EPA is $1.06 per barrel. But the short</w:t>
      </w:r>
      <w:r w:rsidRPr="009F36C6">
        <w:rPr>
          <w:rFonts w:ascii="Cambria Math" w:hAnsi="Cambria Math" w:cs="Cambria Math"/>
          <w:sz w:val="16"/>
        </w:rPr>
        <w:t>‐</w:t>
      </w:r>
      <w:r w:rsidRPr="009F36C6">
        <w:rPr>
          <w:sz w:val="16"/>
        </w:rPr>
        <w:t>run price</w:t>
      </w:r>
      <w:r w:rsidRPr="009F36C6">
        <w:rPr>
          <w:rFonts w:ascii="Cambria Math" w:hAnsi="Cambria Math" w:cs="Cambria Math"/>
          <w:sz w:val="16"/>
        </w:rPr>
        <w:t>‐</w:t>
      </w:r>
      <w:r w:rsidRPr="009F36C6">
        <w:rPr>
          <w:sz w:val="16"/>
        </w:rPr>
        <w:t xml:space="preserve">response is five or ten times greater. In fact, between July 2008 and December 2008, demand dropped 3% and price dropped by $100/bbl. So </w:t>
      </w:r>
      <w:r w:rsidRPr="009F36C6">
        <w:rPr>
          <w:rStyle w:val="StyleBoldUnderline"/>
        </w:rPr>
        <w:t>even though short</w:t>
      </w:r>
      <w:r w:rsidRPr="009F36C6">
        <w:rPr>
          <w:rStyle w:val="StyleBoldUnderline"/>
          <w:rFonts w:ascii="Cambria Math" w:hAnsi="Cambria Math" w:cs="Cambria Math"/>
        </w:rPr>
        <w:t>‐</w:t>
      </w:r>
      <w:r w:rsidRPr="009F36C6">
        <w:rPr>
          <w:rStyle w:val="StyleBoldUnderline"/>
        </w:rPr>
        <w:t xml:space="preserve">run demand elasticity is very low, </w:t>
      </w:r>
      <w:r w:rsidRPr="009F36C6">
        <w:rPr>
          <w:rStyle w:val="Emphasis"/>
        </w:rPr>
        <w:t>short</w:t>
      </w:r>
      <w:r w:rsidRPr="009F36C6">
        <w:rPr>
          <w:rStyle w:val="Emphasis"/>
          <w:rFonts w:ascii="Cambria Math" w:hAnsi="Cambria Math" w:cs="Cambria Math"/>
        </w:rPr>
        <w:t>‐</w:t>
      </w:r>
      <w:r w:rsidRPr="009F36C6">
        <w:rPr>
          <w:rStyle w:val="Emphasis"/>
        </w:rPr>
        <w:t>run price response is very high. This means that the global rebound effect may have its full long</w:t>
      </w:r>
      <w:r w:rsidRPr="009F36C6">
        <w:rPr>
          <w:rStyle w:val="Emphasis"/>
          <w:rFonts w:ascii="Cambria Math" w:hAnsi="Cambria Math" w:cs="Cambria Math"/>
        </w:rPr>
        <w:t>‐</w:t>
      </w:r>
      <w:r w:rsidRPr="009F36C6">
        <w:rPr>
          <w:rStyle w:val="Emphasis"/>
        </w:rPr>
        <w:t>run strength right from the start.</w:t>
      </w:r>
      <w:r w:rsidRPr="009F36C6">
        <w:rPr>
          <w:sz w:val="16"/>
        </w:rPr>
        <w:t xml:space="preserve"> Another approach to this is to compare supply and demand elasticities. Those reported above (Green and Leiby 2005) show short</w:t>
      </w:r>
      <w:r w:rsidRPr="009F36C6">
        <w:rPr>
          <w:rFonts w:ascii="Cambria Math" w:hAnsi="Cambria Math" w:cs="Cambria Math"/>
          <w:sz w:val="16"/>
        </w:rPr>
        <w:t>‐</w:t>
      </w:r>
      <w:r w:rsidRPr="009F36C6">
        <w:rPr>
          <w:sz w:val="16"/>
        </w:rPr>
        <w:t>run demand exceeding short</w:t>
      </w:r>
      <w:r w:rsidRPr="009F36C6">
        <w:rPr>
          <w:rFonts w:ascii="Cambria Math" w:hAnsi="Cambria Math" w:cs="Cambria Math"/>
          <w:sz w:val="16"/>
        </w:rPr>
        <w:t>‐</w:t>
      </w:r>
      <w:r w:rsidRPr="009F36C6">
        <w:rPr>
          <w:sz w:val="16"/>
        </w:rPr>
        <w:t>run supply by a greater proportion than it does in the long</w:t>
      </w:r>
      <w:r w:rsidRPr="009F36C6">
        <w:rPr>
          <w:rFonts w:ascii="Cambria Math" w:hAnsi="Cambria Math" w:cs="Cambria Math"/>
          <w:sz w:val="16"/>
        </w:rPr>
        <w:t>‐</w:t>
      </w:r>
      <w:r w:rsidRPr="009F36C6">
        <w:rPr>
          <w:sz w:val="16"/>
        </w:rPr>
        <w:t xml:space="preserve"> run. This indicates that </w:t>
      </w:r>
      <w:r w:rsidRPr="009F36C6">
        <w:rPr>
          <w:rStyle w:val="StyleBoldUnderline"/>
        </w:rPr>
        <w:t>the short</w:t>
      </w:r>
      <w:r w:rsidRPr="009F36C6">
        <w:rPr>
          <w:rStyle w:val="StyleBoldUnderline"/>
          <w:rFonts w:ascii="Cambria Math" w:hAnsi="Cambria Math" w:cs="Cambria Math"/>
        </w:rPr>
        <w:t>‐</w:t>
      </w:r>
      <w:r w:rsidRPr="009F36C6">
        <w:rPr>
          <w:rStyle w:val="StyleBoldUnderline"/>
        </w:rPr>
        <w:t>run rebound effect is stronger than the long</w:t>
      </w:r>
      <w:r w:rsidRPr="009F36C6">
        <w:rPr>
          <w:rStyle w:val="StyleBoldUnderline"/>
          <w:rFonts w:ascii="Cambria Math" w:hAnsi="Cambria Math" w:cs="Cambria Math"/>
        </w:rPr>
        <w:t>‐</w:t>
      </w:r>
      <w:r w:rsidRPr="009F36C6">
        <w:rPr>
          <w:rStyle w:val="StyleBoldUnderline"/>
        </w:rPr>
        <w:t xml:space="preserve">run rebound effect. However, </w:t>
      </w:r>
      <w:r w:rsidRPr="009F36C6">
        <w:rPr>
          <w:rStyle w:val="Emphasis"/>
        </w:rPr>
        <w:t>this does not take into account OPEC and the speed of its reaction</w:t>
      </w:r>
      <w:r w:rsidRPr="009F36C6">
        <w:rPr>
          <w:rStyle w:val="StyleBoldUnderline"/>
        </w:rPr>
        <w:t>.</w:t>
      </w:r>
      <w:r w:rsidRPr="009F36C6">
        <w:rPr>
          <w:sz w:val="16"/>
        </w:rPr>
        <w:t xml:space="preserve"> But for small gradual changes that reaction may well be slow. So nothing in this report should be taken to indicate that the short</w:t>
      </w:r>
      <w:r w:rsidRPr="009F36C6">
        <w:rPr>
          <w:rFonts w:ascii="Cambria Math" w:hAnsi="Cambria Math" w:cs="Cambria Math"/>
          <w:sz w:val="16"/>
        </w:rPr>
        <w:t>‐</w:t>
      </w:r>
      <w:r w:rsidRPr="009F36C6">
        <w:rPr>
          <w:sz w:val="16"/>
        </w:rPr>
        <w:t>run rebound effect is any weaker than the long</w:t>
      </w:r>
      <w:r w:rsidRPr="009F36C6">
        <w:rPr>
          <w:rFonts w:ascii="Cambria Math" w:hAnsi="Cambria Math" w:cs="Cambria Math"/>
          <w:sz w:val="16"/>
        </w:rPr>
        <w:t>‐</w:t>
      </w:r>
      <w:r w:rsidRPr="009F36C6">
        <w:rPr>
          <w:sz w:val="16"/>
        </w:rPr>
        <w:t>run rebound effect</w:t>
      </w:r>
    </w:p>
    <w:p w:rsidR="009E2A87" w:rsidRPr="009F36C6" w:rsidRDefault="009E2A87" w:rsidP="009E2A87">
      <w:pPr>
        <w:rPr>
          <w:rStyle w:val="StyleBoldUnderline"/>
          <w:sz w:val="16"/>
        </w:rPr>
      </w:pPr>
    </w:p>
    <w:p w:rsidR="009E2A87" w:rsidRPr="009F36C6" w:rsidRDefault="009E2A87" w:rsidP="009E2A87"/>
    <w:p w:rsidR="009E2A87" w:rsidRPr="009F36C6" w:rsidRDefault="009E2A87" w:rsidP="009E2A87">
      <w:pPr>
        <w:pStyle w:val="Heading3"/>
      </w:pPr>
      <w:bookmarkStart w:id="56" w:name="_Toc392718291"/>
      <w:r w:rsidRPr="009F36C6">
        <w:lastRenderedPageBreak/>
        <w:t>A2: Solar Gov Support Now</w:t>
      </w:r>
      <w:bookmarkEnd w:id="56"/>
    </w:p>
    <w:p w:rsidR="009E2A87" w:rsidRPr="009F36C6" w:rsidRDefault="009E2A87" w:rsidP="009E2A87"/>
    <w:p w:rsidR="009E2A87" w:rsidRPr="009F36C6" w:rsidRDefault="009E2A87" w:rsidP="009E2A87">
      <w:pPr>
        <w:pStyle w:val="Heading4"/>
      </w:pPr>
      <w:r w:rsidRPr="009F36C6">
        <w:t>Federal subsidies for solar are ending now</w:t>
      </w:r>
    </w:p>
    <w:p w:rsidR="009E2A87" w:rsidRPr="009F36C6" w:rsidRDefault="009E2A87" w:rsidP="009E2A87">
      <w:r w:rsidRPr="009F36C6">
        <w:rPr>
          <w:rStyle w:val="StyleStyleBold12pt"/>
        </w:rPr>
        <w:t>New Jersey Today</w:t>
      </w:r>
      <w:r w:rsidRPr="009F36C6">
        <w:t xml:space="preserve">, </w:t>
      </w:r>
      <w:r w:rsidRPr="009F36C6">
        <w:rPr>
          <w:rStyle w:val="StyleStyleBold12pt"/>
        </w:rPr>
        <w:t>7/5</w:t>
      </w:r>
      <w:r w:rsidRPr="009F36C6">
        <w:t>/12, “Commissioner Discusses DEP’s Current Actions on Fracking, Green Energy, Passaic River Cleanup” http://www.njtvonline.org/njtoday/video/commissioner-discusses-deps-current-actions-on-fracking-green-energy-passaic-river-cleanup/</w:t>
      </w:r>
    </w:p>
    <w:p w:rsidR="009E2A87" w:rsidRPr="009F36C6" w:rsidRDefault="009E2A87" w:rsidP="009E2A87"/>
    <w:p w:rsidR="009E2A87" w:rsidRPr="009F36C6" w:rsidRDefault="009E2A87" w:rsidP="009E2A87">
      <w:r w:rsidRPr="009F36C6">
        <w:rPr>
          <w:rStyle w:val="StyleBoldUnderline"/>
        </w:rPr>
        <w:t>Federal subsidies for programs like solar energy are being phased out</w:t>
      </w:r>
      <w:r w:rsidRPr="009F36C6">
        <w:t>, according to Martin. “</w:t>
      </w:r>
      <w:r w:rsidRPr="009F36C6">
        <w:rPr>
          <w:rStyle w:val="StyleBoldUnderline"/>
        </w:rPr>
        <w:t>What we’re doing in the state of New Jersey, the new legislation that just passed will provide</w:t>
      </w:r>
      <w:r w:rsidRPr="009F36C6">
        <w:t xml:space="preserve"> more of the, </w:t>
      </w:r>
      <w:r w:rsidRPr="009F36C6">
        <w:rPr>
          <w:rStyle w:val="StyleBoldUnderline"/>
        </w:rPr>
        <w:t>not subsidies</w:t>
      </w:r>
      <w:r w:rsidRPr="009F36C6">
        <w:t>, but SRECs [Solar Renewable Energy Certificates] as we call them. And those SRECs will allow the price to go up and help cover the cost of those long term,” he said. “So the state of New Jersey’s taking steps to make sure that industry — that our leadership in the country just behind California — continues on going forward.</w:t>
      </w:r>
    </w:p>
    <w:p w:rsidR="009E2A87" w:rsidRPr="009F36C6" w:rsidRDefault="009E2A87" w:rsidP="009E2A87"/>
    <w:p w:rsidR="009E2A87" w:rsidRPr="009F36C6" w:rsidRDefault="009E2A87" w:rsidP="009E2A87"/>
    <w:p w:rsidR="009E2A87" w:rsidRPr="009F36C6" w:rsidRDefault="009E2A87" w:rsidP="009E2A87">
      <w:pPr>
        <w:pStyle w:val="Heading3"/>
      </w:pPr>
      <w:bookmarkStart w:id="57" w:name="_Toc392718292"/>
      <w:r w:rsidRPr="009F36C6">
        <w:lastRenderedPageBreak/>
        <w:t>A2: Renewables Gov Support Now</w:t>
      </w:r>
      <w:bookmarkEnd w:id="57"/>
    </w:p>
    <w:p w:rsidR="009E2A87" w:rsidRPr="009F36C6" w:rsidRDefault="009E2A87" w:rsidP="009E2A87"/>
    <w:p w:rsidR="009E2A87" w:rsidRPr="009F36C6" w:rsidRDefault="009E2A87" w:rsidP="009E2A87"/>
    <w:p w:rsidR="009E2A87" w:rsidRPr="009F36C6" w:rsidRDefault="009E2A87" w:rsidP="009E2A87">
      <w:pPr>
        <w:pStyle w:val="Heading4"/>
      </w:pPr>
      <w:r w:rsidRPr="009F36C6">
        <w:t xml:space="preserve">America hooked now—lobbyists and inconsistent funding are ruining progress. </w:t>
      </w:r>
    </w:p>
    <w:p w:rsidR="009E2A87" w:rsidRPr="009F36C6" w:rsidRDefault="009E2A87" w:rsidP="009E2A87">
      <w:r w:rsidRPr="009F36C6">
        <w:t xml:space="preserve">John </w:t>
      </w:r>
      <w:r w:rsidRPr="009F36C6">
        <w:rPr>
          <w:rStyle w:val="StyleStyleBold12pt"/>
        </w:rPr>
        <w:t>Podesta</w:t>
      </w:r>
      <w:r w:rsidRPr="009F36C6">
        <w:t>, President and CEO of the Center for American Progress and Chair and Counselor of the Center for American Progress Action Fund, 7/14/</w:t>
      </w:r>
      <w:r w:rsidRPr="009F36C6">
        <w:rPr>
          <w:rStyle w:val="StyleStyleBold12pt"/>
        </w:rPr>
        <w:t>11</w:t>
      </w:r>
      <w:r w:rsidRPr="009F36C6">
        <w:t>, “The Global Clean Energy Race: Ontario's Opportunity ,” http://www.americanprogress.org/issues/2011/07/podesta_canada_speech.html</w:t>
      </w:r>
    </w:p>
    <w:p w:rsidR="009E2A87" w:rsidRPr="009F36C6" w:rsidRDefault="009E2A87" w:rsidP="009E2A87"/>
    <w:p w:rsidR="009E2A87" w:rsidRPr="009F36C6" w:rsidRDefault="009E2A87" w:rsidP="009E2A87">
      <w:pPr>
        <w:rPr>
          <w:rStyle w:val="apple-style-span"/>
          <w:sz w:val="16"/>
          <w:szCs w:val="23"/>
        </w:rPr>
      </w:pPr>
      <w:r w:rsidRPr="009F36C6">
        <w:rPr>
          <w:rStyle w:val="apple-style-span"/>
          <w:sz w:val="16"/>
          <w:szCs w:val="23"/>
        </w:rPr>
        <w:t xml:space="preserve">Yet there is much the United States can learn from Ontario as well, for </w:t>
      </w:r>
      <w:r w:rsidRPr="009F36C6">
        <w:rPr>
          <w:rStyle w:val="apple-style-span"/>
          <w:szCs w:val="23"/>
          <w:u w:val="single"/>
        </w:rPr>
        <w:t xml:space="preserve">despite the president’s leadership and the progress being made in the states, </w:t>
      </w:r>
      <w:r w:rsidRPr="009F36C6">
        <w:rPr>
          <w:rStyle w:val="apple-style-span"/>
          <w:b/>
          <w:szCs w:val="23"/>
          <w:u w:val="single"/>
        </w:rPr>
        <w:t>when it comes to clean energy America has faltered</w:t>
      </w:r>
      <w:r w:rsidRPr="009F36C6">
        <w:rPr>
          <w:rStyle w:val="apple-style-span"/>
          <w:sz w:val="16"/>
          <w:szCs w:val="23"/>
        </w:rPr>
        <w:t xml:space="preserve">. The sad truth is too </w:t>
      </w:r>
      <w:r w:rsidRPr="009F36C6">
        <w:rPr>
          <w:rStyle w:val="apple-style-span"/>
          <w:szCs w:val="23"/>
          <w:u w:val="single"/>
        </w:rPr>
        <w:t>many politicians in the United States, led by big oil</w:t>
      </w:r>
      <w:r w:rsidRPr="009F36C6">
        <w:rPr>
          <w:rStyle w:val="apple-style-span"/>
          <w:sz w:val="16"/>
          <w:szCs w:val="23"/>
        </w:rPr>
        <w:t xml:space="preserve"> and coal </w:t>
      </w:r>
      <w:r w:rsidRPr="009F36C6">
        <w:rPr>
          <w:rStyle w:val="apple-style-span"/>
          <w:szCs w:val="23"/>
          <w:u w:val="single"/>
        </w:rPr>
        <w:t>companies</w:t>
      </w:r>
      <w:r w:rsidRPr="009F36C6">
        <w:rPr>
          <w:rStyle w:val="apple-style-span"/>
          <w:sz w:val="16"/>
          <w:szCs w:val="23"/>
        </w:rPr>
        <w:t xml:space="preserve"> along with others who profit from the status quo, </w:t>
      </w:r>
      <w:r w:rsidRPr="009F36C6">
        <w:rPr>
          <w:rStyle w:val="apple-style-span"/>
          <w:szCs w:val="23"/>
          <w:u w:val="single"/>
        </w:rPr>
        <w:t xml:space="preserve">are still looking backward </w:t>
      </w:r>
      <w:r w:rsidRPr="009F36C6">
        <w:rPr>
          <w:rStyle w:val="apple-style-span"/>
          <w:sz w:val="16"/>
          <w:szCs w:val="23"/>
        </w:rPr>
        <w:t xml:space="preserve">in a futile effort to preserve an outdated, 19th century economic model. </w:t>
      </w:r>
      <w:r w:rsidRPr="009F36C6">
        <w:rPr>
          <w:rStyle w:val="apple-style-span"/>
          <w:szCs w:val="23"/>
          <w:u w:val="single"/>
        </w:rPr>
        <w:t>As a result, U.S. policies to boost clean electricity remain largely an array of short-term or state-based measures that</w:t>
      </w:r>
      <w:r w:rsidRPr="009F36C6">
        <w:rPr>
          <w:rStyle w:val="apple-style-span"/>
          <w:sz w:val="16"/>
          <w:szCs w:val="23"/>
        </w:rPr>
        <w:t xml:space="preserve">, at best, </w:t>
      </w:r>
      <w:r w:rsidRPr="009F36C6">
        <w:rPr>
          <w:rStyle w:val="apple-style-span"/>
          <w:szCs w:val="23"/>
          <w:u w:val="single"/>
        </w:rPr>
        <w:t>add up to an on-again-off-again approach to clean energy investment.</w:t>
      </w:r>
      <w:r w:rsidRPr="009F36C6">
        <w:rPr>
          <w:rStyle w:val="apple-style-span"/>
          <w:sz w:val="16"/>
          <w:szCs w:val="23"/>
        </w:rPr>
        <w:t xml:space="preserve"> To be frank, if the United States doesn’t adopt more policies to invest across the value chain—if we don’t develop a comprehensive policy that focuses also on commercialization, production, deployment, and export—we will look up in 10 years and find ourselves not the great leader on clean energy, but the great buyer of it.</w:t>
      </w:r>
    </w:p>
    <w:p w:rsidR="009E2A87" w:rsidRPr="009F36C6" w:rsidRDefault="009E2A87" w:rsidP="009E2A87">
      <w:pPr>
        <w:rPr>
          <w:rStyle w:val="apple-style-span"/>
          <w:sz w:val="16"/>
          <w:szCs w:val="23"/>
        </w:rPr>
      </w:pPr>
    </w:p>
    <w:p w:rsidR="009E2A87" w:rsidRPr="009F36C6" w:rsidRDefault="009E2A87" w:rsidP="009E2A87">
      <w:pPr>
        <w:pStyle w:val="Heading4"/>
        <w:rPr>
          <w:sz w:val="22"/>
        </w:rPr>
      </w:pPr>
      <w:r w:rsidRPr="009F36C6">
        <w:t>No overwhelming renewables support now</w:t>
      </w:r>
    </w:p>
    <w:p w:rsidR="009E2A87" w:rsidRPr="009F36C6" w:rsidRDefault="009E2A87" w:rsidP="009E2A87">
      <w:pPr>
        <w:rPr>
          <w:rFonts w:eastAsia="Calibri" w:cs="Times New Roman"/>
        </w:rPr>
      </w:pPr>
      <w:r w:rsidRPr="009F36C6">
        <w:rPr>
          <w:rStyle w:val="Heading4Char"/>
        </w:rPr>
        <w:t>Dallas Morning News 11</w:t>
      </w:r>
      <w:r w:rsidRPr="009F36C6">
        <w:rPr>
          <w:rFonts w:eastAsia="Calibri" w:cs="Times New Roman"/>
          <w:b/>
        </w:rPr>
        <w:t xml:space="preserve"> </w:t>
      </w:r>
      <w:r w:rsidRPr="009F36C6">
        <w:rPr>
          <w:rFonts w:eastAsia="Calibri" w:cs="Times New Roman"/>
        </w:rPr>
        <w:t xml:space="preserve">( “The battle for clean energy”, 2/8/11,  </w:t>
      </w:r>
      <w:hyperlink r:id="rId47" w:history="1">
        <w:r w:rsidRPr="009F36C6">
          <w:rPr>
            <w:rFonts w:eastAsia="Calibri" w:cs="Times New Roman"/>
          </w:rPr>
          <w:t>http://www.dailycamera.com/ci_17320978</w:t>
        </w:r>
      </w:hyperlink>
      <w:r w:rsidRPr="009F36C6">
        <w:rPr>
          <w:rFonts w:eastAsia="Calibri" w:cs="Times New Roman"/>
        </w:rPr>
        <w:t>)</w:t>
      </w:r>
    </w:p>
    <w:p w:rsidR="009E2A87" w:rsidRPr="009F36C6" w:rsidRDefault="009E2A87" w:rsidP="009E2A87">
      <w:pPr>
        <w:rPr>
          <w:rFonts w:eastAsia="Calibri" w:cs="Times New Roman"/>
          <w:b/>
        </w:rPr>
      </w:pPr>
    </w:p>
    <w:p w:rsidR="009E2A87" w:rsidRPr="009F36C6" w:rsidRDefault="009E2A87" w:rsidP="009E2A87">
      <w:pPr>
        <w:rPr>
          <w:rFonts w:eastAsia="Calibri" w:cs="Times New Roman"/>
          <w:u w:val="single"/>
        </w:rPr>
      </w:pPr>
      <w:r w:rsidRPr="005F41A3">
        <w:rPr>
          <w:rFonts w:eastAsia="Calibri" w:cs="Times New Roman"/>
          <w:sz w:val="16"/>
        </w:rPr>
        <w:t xml:space="preserve">Unfortunately, </w:t>
      </w:r>
      <w:r w:rsidRPr="009F36C6">
        <w:rPr>
          <w:rFonts w:eastAsia="Calibri" w:cs="Times New Roman"/>
          <w:u w:val="single"/>
        </w:rPr>
        <w:t>he chose a way that further widens battle lines between so-called clean and dirty technologies</w:t>
      </w:r>
      <w:r w:rsidRPr="005F41A3">
        <w:rPr>
          <w:rFonts w:eastAsia="Calibri" w:cs="Times New Roman"/>
          <w:sz w:val="16"/>
        </w:rPr>
        <w:t xml:space="preserve"> in an increasingly unproductive ideological clash that shuts down reasonable compromises and meaningful investment in the steps this nation must take to become more energy diverse and secure. While the president essentially pledged the government to fund innovative energy research, he did so by demonizing oil companies. </w:t>
      </w:r>
      <w:r w:rsidRPr="009F36C6">
        <w:rPr>
          <w:rFonts w:eastAsia="Calibri" w:cs="Times New Roman"/>
          <w:u w:val="single"/>
        </w:rPr>
        <w:t>This plays to his political base, but it makes no pragmatic sense</w:t>
      </w:r>
      <w:r w:rsidRPr="005F41A3">
        <w:rPr>
          <w:rFonts w:eastAsia="Calibri" w:cs="Times New Roman"/>
          <w:sz w:val="16"/>
        </w:rPr>
        <w:t xml:space="preserve">. </w:t>
      </w:r>
      <w:r w:rsidRPr="009F36C6">
        <w:rPr>
          <w:rFonts w:eastAsia="Calibri" w:cs="Times New Roman"/>
          <w:u w:val="single"/>
        </w:rPr>
        <w:t>Oil companies are a necessary part of the nation's energy present and, along with new alternative technologies, must form part of the future energy solution</w:t>
      </w:r>
      <w:r w:rsidRPr="005F41A3">
        <w:rPr>
          <w:rFonts w:eastAsia="Calibri" w:cs="Times New Roman"/>
          <w:sz w:val="16"/>
        </w:rPr>
        <w:t xml:space="preserve">. Even if you think it's a good idea, </w:t>
      </w:r>
      <w:r w:rsidRPr="009F36C6">
        <w:rPr>
          <w:rFonts w:eastAsia="Calibri" w:cs="Times New Roman"/>
          <w:u w:val="single"/>
        </w:rPr>
        <w:t>his mocking promise to end $4 billion a year in subsidies to the oil industry to redirect those funds into alternative energy subsidies doesn't begin to carve out a middle ground for a comprehensive national energy plan</w:t>
      </w:r>
      <w:r w:rsidRPr="005F41A3">
        <w:rPr>
          <w:rFonts w:eastAsia="Calibri" w:cs="Times New Roman"/>
          <w:sz w:val="16"/>
        </w:rPr>
        <w:t>. And there is just as much antipathy from the environmental community, some of whose members contend that natural gas and "clean coal" aren't really clean because both are fossil fuels and that nuclear energy isn't clean because waste disposal remains problematic. By that standard, are electric vehicles -- the president wants 1 million on the streets by 2015 -- re</w:t>
      </w:r>
      <w:r w:rsidRPr="009F36C6">
        <w:rPr>
          <w:rFonts w:eastAsia="Calibri" w:cs="Times New Roman"/>
          <w:u w:val="single"/>
        </w:rPr>
        <w:t>ally clean, when their generating sources aren't? Such myopic debates have caused comprehensive energy legislation to die repeated deaths in Congress. And it doesn't help the nation's energy picture when the president sends mixed messages to the oil industry -- first announcing support for offshore drilling last spring, then axing new exploration leases from the Interior Department's next five-year plan. O</w:t>
      </w:r>
      <w:r w:rsidRPr="005F41A3">
        <w:rPr>
          <w:rFonts w:eastAsia="Calibri" w:cs="Times New Roman"/>
          <w:sz w:val="16"/>
        </w:rPr>
        <w:t>il and natural gas must be part of a national energy strategy, as well as nuclear energy and cleaner technologies. As a nation, we must recognize that the possible can't become the casualty of the perfect</w:t>
      </w:r>
      <w:r w:rsidRPr="009F36C6">
        <w:rPr>
          <w:rFonts w:eastAsia="Calibri" w:cs="Times New Roman"/>
          <w:u w:val="single"/>
        </w:rPr>
        <w:t xml:space="preserve">. If it does, we'll never create the critical mass and targeted purpose necessary for a truly significant transformation in the way we think about, produce and use energy. America's energy habits and economic insecurity will not improve without a national commitment and bold leadership from the White House and Congress. The country should be in a must-win dash to secure its energy future. Unfortunately, we remain stuck in the starting gate. </w:t>
      </w:r>
    </w:p>
    <w:p w:rsidR="009E2A87" w:rsidRPr="009F36C6" w:rsidRDefault="009E2A87" w:rsidP="009E2A87"/>
    <w:p w:rsidR="009E2A87" w:rsidRPr="009F36C6" w:rsidRDefault="009E2A87" w:rsidP="009E2A87"/>
    <w:p w:rsidR="009E2A87" w:rsidRPr="009F36C6" w:rsidRDefault="009E2A87" w:rsidP="009E2A87"/>
    <w:p w:rsidR="009E2A87" w:rsidRPr="009F36C6" w:rsidRDefault="009E2A87" w:rsidP="009E2A87">
      <w:pPr>
        <w:pStyle w:val="Heading3"/>
      </w:pPr>
      <w:bookmarkStart w:id="58" w:name="_Toc392718293"/>
      <w:r w:rsidRPr="009F36C6">
        <w:lastRenderedPageBreak/>
        <w:t>A2: Low Prices Coming</w:t>
      </w:r>
      <w:bookmarkEnd w:id="58"/>
    </w:p>
    <w:p w:rsidR="009E2A87" w:rsidRPr="009F36C6" w:rsidRDefault="009E2A87" w:rsidP="009E2A87"/>
    <w:p w:rsidR="009E2A87" w:rsidRPr="009F36C6" w:rsidRDefault="009E2A87" w:rsidP="009E2A87">
      <w:pPr>
        <w:pStyle w:val="Heading4"/>
      </w:pPr>
      <w:r w:rsidRPr="009F36C6">
        <w:t>Oil prices won’t be dropping any time soon</w:t>
      </w:r>
    </w:p>
    <w:p w:rsidR="009E2A87" w:rsidRPr="009F36C6" w:rsidRDefault="009E2A87" w:rsidP="009E2A87">
      <w:r w:rsidRPr="009F36C6">
        <w:rPr>
          <w:rStyle w:val="StyleStyleBold12pt"/>
        </w:rPr>
        <w:t>CS Monitor</w:t>
      </w:r>
      <w:r w:rsidRPr="009F36C6">
        <w:t xml:space="preserve">, </w:t>
      </w:r>
      <w:r w:rsidRPr="009F36C6">
        <w:rPr>
          <w:rStyle w:val="StyleStyleBold12pt"/>
        </w:rPr>
        <w:t>9/20</w:t>
      </w:r>
      <w:r w:rsidRPr="009F36C6">
        <w:t>/12, “Gas prices: Why are they so high?” http://www.csmonitor.com/Environment/Energy-Voices</w:t>
      </w:r>
    </w:p>
    <w:p w:rsidR="009E2A87" w:rsidRPr="009F36C6" w:rsidRDefault="009E2A87" w:rsidP="009E2A87"/>
    <w:p w:rsidR="009E2A87" w:rsidRPr="009F36C6" w:rsidRDefault="009E2A87" w:rsidP="009E2A87">
      <w:r w:rsidRPr="009F36C6">
        <w:t>I explained that this week on FOX National Business News. A lot of what I talked about can be summed up in these two charts below – which also help explain a much broader story. </w:t>
      </w:r>
    </w:p>
    <w:p w:rsidR="009E2A87" w:rsidRPr="009F36C6" w:rsidRDefault="009E2A87" w:rsidP="009E2A87">
      <w:r w:rsidRPr="009F36C6">
        <w:t xml:space="preserve">In the first chart (see upper left) you'll </w:t>
      </w:r>
      <w:r w:rsidRPr="009F36C6">
        <w:rPr>
          <w:rStyle w:val="StyleBoldUnderline"/>
        </w:rPr>
        <w:t>notice there is a low amount of middle distillates globally</w:t>
      </w:r>
      <w:r w:rsidRPr="009F36C6">
        <w:t>—these are the refined oil products that are used to power and transport the world: diesel, jet fuel, home heating oil, etc.</w:t>
      </w:r>
    </w:p>
    <w:p w:rsidR="009E2A87" w:rsidRPr="009F36C6" w:rsidRDefault="009E2A87" w:rsidP="009E2A87">
      <w:r w:rsidRPr="009F36C6">
        <w:rPr>
          <w:rStyle w:val="StyleBoldUnderline"/>
        </w:rPr>
        <w:t>This means demand is low, or supply is low – one or the other. </w:t>
      </w:r>
      <w:r w:rsidRPr="009F36C6">
        <w:t>(More from Oilprice.com: </w:t>
      </w:r>
      <w:r w:rsidR="00483492">
        <w:fldChar w:fldCharType="begin"/>
      </w:r>
      <w:r w:rsidR="00483492">
        <w:instrText xml:space="preserve"> HYPERLINK "http://oilprice.com/Interviews/The-Real-Reason-Behind-Oil-Price-Rises-An-Interview-with-James-Hamilton.html" \t "_blank" </w:instrText>
      </w:r>
      <w:r w:rsidR="00483492">
        <w:fldChar w:fldCharType="separate"/>
      </w:r>
      <w:r w:rsidRPr="009F36C6">
        <w:t>The Real Reason Behind Oil Price Rises - An Interview with James Hamilton</w:t>
      </w:r>
      <w:r w:rsidR="00483492">
        <w:fldChar w:fldCharType="end"/>
      </w:r>
      <w:r w:rsidRPr="009F36C6">
        <w:t>)</w:t>
      </w:r>
    </w:p>
    <w:p w:rsidR="009E2A87" w:rsidRPr="009F36C6" w:rsidRDefault="009E2A87" w:rsidP="009E2A87">
      <w:pPr>
        <w:rPr>
          <w:rStyle w:val="StyleBoldUnderline"/>
        </w:rPr>
      </w:pPr>
      <w:r w:rsidRPr="009F36C6">
        <w:rPr>
          <w:rStyle w:val="StyleBoldUnderline"/>
        </w:rPr>
        <w:t>But</w:t>
      </w:r>
      <w:r w:rsidRPr="009F36C6">
        <w:t xml:space="preserve"> then I look at the chart (see bottom left), and I see </w:t>
      </w:r>
      <w:r w:rsidRPr="009F36C6">
        <w:rPr>
          <w:rStyle w:val="StyleBoldUnderline"/>
        </w:rPr>
        <w:t>supply is high and rising—so I conclude demand must be higher. I have to think that is a bullish sign. </w:t>
      </w:r>
    </w:p>
    <w:p w:rsidR="009E2A87" w:rsidRPr="009F36C6" w:rsidRDefault="009E2A87" w:rsidP="009E2A87">
      <w:pPr>
        <w:rPr>
          <w:rStyle w:val="StyleBoldUnderline"/>
        </w:rPr>
      </w:pPr>
      <w:r w:rsidRPr="009F36C6">
        <w:rPr>
          <w:rStyle w:val="StyleBoldUnderline"/>
        </w:rPr>
        <w:t>US refineries are dramatically increasing their exports of light/middle distillates from the Gulf refinery complex out into the rest of the world. </w:t>
      </w:r>
    </w:p>
    <w:p w:rsidR="009E2A87" w:rsidRPr="009F36C6" w:rsidRDefault="009E2A87" w:rsidP="009E2A87">
      <w:pPr>
        <w:rPr>
          <w:rStyle w:val="StyleBoldUnderline"/>
        </w:rPr>
      </w:pPr>
      <w:r w:rsidRPr="009F36C6">
        <w:rPr>
          <w:rStyle w:val="StyleBoldUnderline"/>
        </w:rPr>
        <w:t>And yet global distillate levels are still low.  That intimates a bullish world demand case to me, and tells me we won’t see a dramatic drop in the price of oil.</w:t>
      </w:r>
    </w:p>
    <w:p w:rsidR="009E2A87" w:rsidRPr="009F36C6" w:rsidRDefault="009E2A87" w:rsidP="009E2A87"/>
    <w:p w:rsidR="009E2A87" w:rsidRPr="009F36C6" w:rsidRDefault="009E2A87" w:rsidP="009E2A87">
      <w:pPr>
        <w:pStyle w:val="Heading3"/>
      </w:pPr>
      <w:bookmarkStart w:id="59" w:name="_Toc392718294"/>
      <w:r w:rsidRPr="009F36C6">
        <w:lastRenderedPageBreak/>
        <w:t>A2: Flooding Now</w:t>
      </w:r>
      <w:bookmarkEnd w:id="59"/>
    </w:p>
    <w:p w:rsidR="009E2A87" w:rsidRPr="009F36C6" w:rsidRDefault="009E2A87" w:rsidP="009E2A87"/>
    <w:p w:rsidR="009E2A87" w:rsidRPr="009F36C6" w:rsidRDefault="009E2A87" w:rsidP="009E2A87">
      <w:pPr>
        <w:pStyle w:val="Heading4"/>
      </w:pPr>
      <w:r w:rsidRPr="009F36C6">
        <w:t>No risk of flooding – the point of extra supply now is to prevent a price collapse in the future – the goal is $100 a barrel which is good for Russia too</w:t>
      </w:r>
    </w:p>
    <w:p w:rsidR="009E2A87" w:rsidRPr="009F36C6" w:rsidRDefault="009E2A87" w:rsidP="009E2A87">
      <w:r w:rsidRPr="009F36C6">
        <w:t xml:space="preserve">Steve </w:t>
      </w:r>
      <w:r w:rsidRPr="009F36C6">
        <w:rPr>
          <w:rStyle w:val="StyleStyleBold12pt"/>
        </w:rPr>
        <w:t>LeVine</w:t>
      </w:r>
      <w:r w:rsidRPr="009F36C6">
        <w:t xml:space="preserve">, Bernard L. Schwartz Fellow at the New America Foundation and is Washington correspondent for </w:t>
      </w:r>
      <w:r w:rsidRPr="009F36C6">
        <w:rPr>
          <w:i/>
        </w:rPr>
        <w:t>Quartz</w:t>
      </w:r>
      <w:r w:rsidRPr="009F36C6">
        <w:t xml:space="preserve">, an experimental startup by The Atlantic Company where he writes about the geopolitics of energy and technology and is an adjunct professor at Georgetown University’s School of Foreign Service where he teaches energy security in the graduate-level Security Studies Program and was a foreign correspondent for WSJ and NYT, </w:t>
      </w:r>
      <w:r w:rsidRPr="009F36C6">
        <w:rPr>
          <w:rStyle w:val="StyleStyleBold12pt"/>
        </w:rPr>
        <w:t>4/20</w:t>
      </w:r>
      <w:r w:rsidRPr="009F36C6">
        <w:t>/12, “The Weekly Wrap -- April 20, 2012” http://oilandglory.foreignpolicy.com/posts/2012/04/20/the_weekly_wrap_april_20_2012</w:t>
      </w:r>
    </w:p>
    <w:p w:rsidR="009E2A87" w:rsidRPr="009F36C6" w:rsidRDefault="009E2A87" w:rsidP="009E2A87">
      <w:pPr>
        <w:rPr>
          <w:rStyle w:val="StyleBoldUnderline"/>
        </w:rPr>
      </w:pPr>
    </w:p>
    <w:p w:rsidR="009E2A87" w:rsidRPr="009F36C6" w:rsidRDefault="00483492" w:rsidP="009E2A87">
      <w:pPr>
        <w:rPr>
          <w:rStyle w:val="StyleBoldUnderline"/>
        </w:rPr>
      </w:pPr>
      <w:r>
        <w:fldChar w:fldCharType="begin"/>
      </w:r>
      <w:r>
        <w:instrText xml:space="preserve"> HYPERLINK "http://2012.therussiaforum.com/forum/speakers/christopher-weafer/" \t "_blank" </w:instrText>
      </w:r>
      <w:r>
        <w:fldChar w:fldCharType="separate"/>
      </w:r>
      <w:r w:rsidR="009E2A87" w:rsidRPr="009F36C6">
        <w:rPr>
          <w:rStyle w:val="StyleBoldUnderline"/>
        </w:rPr>
        <w:t>Chris Weafer</w:t>
      </w:r>
      <w:r>
        <w:rPr>
          <w:rStyle w:val="StyleBoldUnderline"/>
        </w:rPr>
        <w:fldChar w:fldCharType="end"/>
      </w:r>
      <w:r w:rsidR="009E2A87" w:rsidRPr="009F36C6">
        <w:rPr>
          <w:rStyle w:val="StyleBoldUnderline"/>
        </w:rPr>
        <w:t>, chief strategist Troika Dialog Bank (Russia):</w:t>
      </w:r>
    </w:p>
    <w:p w:rsidR="009E2A87" w:rsidRPr="009F36C6" w:rsidRDefault="009E2A87" w:rsidP="009E2A87">
      <w:pPr>
        <w:rPr>
          <w:rStyle w:val="StyleBoldUnderline"/>
        </w:rPr>
      </w:pPr>
      <w:r w:rsidRPr="009F36C6">
        <w:rPr>
          <w:rStyle w:val="StyleBoldUnderline"/>
        </w:rPr>
        <w:t>The oil price is going down because OPEC and Saudi Arabia are paranoid that the price will spike up and collapse, as in 2008 and in 1997. And they are desperate to get it back towards what they see as sustainable $100-a-barrel Brent. That also suits Russia.</w:t>
      </w:r>
    </w:p>
    <w:p w:rsidR="009E2A87" w:rsidRPr="009F36C6" w:rsidRDefault="009E2A87" w:rsidP="009E2A87"/>
    <w:p w:rsidR="009E2A87" w:rsidRPr="009F36C6" w:rsidRDefault="009E2A87" w:rsidP="009E2A87">
      <w:pPr>
        <w:pStyle w:val="Heading4"/>
      </w:pPr>
      <w:r w:rsidRPr="009F36C6">
        <w:t>No flooding now – Saudi Arabia is about to cut output</w:t>
      </w:r>
    </w:p>
    <w:p w:rsidR="009E2A87" w:rsidRPr="009F36C6" w:rsidRDefault="009E2A87" w:rsidP="009E2A87">
      <w:r w:rsidRPr="009F36C6">
        <w:t xml:space="preserve">Richard </w:t>
      </w:r>
      <w:r w:rsidRPr="009F36C6">
        <w:rPr>
          <w:rStyle w:val="StyleStyleBold12pt"/>
        </w:rPr>
        <w:t>Mably</w:t>
      </w:r>
      <w:r w:rsidRPr="009F36C6">
        <w:t xml:space="preserve">, Reuters, </w:t>
      </w:r>
      <w:r w:rsidRPr="009F36C6">
        <w:rPr>
          <w:rStyle w:val="StyleStyleBold12pt"/>
        </w:rPr>
        <w:t>6/25</w:t>
      </w:r>
      <w:r w:rsidRPr="009F36C6">
        <w:t>/12, “Saudi Arabia keeps oil tap on for world growth, Russia hurts” http://www.reuters.com/article/2012/06/25/us-saudi-oil-idUSBRE85O0ZG20120625</w:t>
      </w:r>
    </w:p>
    <w:p w:rsidR="009E2A87" w:rsidRPr="009F36C6" w:rsidRDefault="009E2A87" w:rsidP="009E2A87"/>
    <w:p w:rsidR="009E2A87" w:rsidRPr="009F36C6" w:rsidRDefault="009E2A87" w:rsidP="009E2A87">
      <w:pPr>
        <w:rPr>
          <w:rStyle w:val="StyleBoldUnderline"/>
        </w:rPr>
      </w:pPr>
      <w:r w:rsidRPr="009F36C6">
        <w:t xml:space="preserve">Industry sources say </w:t>
      </w:r>
      <w:r w:rsidRPr="009F36C6">
        <w:rPr>
          <w:rStyle w:val="StyleBoldUnderline"/>
        </w:rPr>
        <w:t>Saudi Arabia, the only oil producer with significant spare capacity, looks set to trim output over the next two months, but only because demand from refineries in </w:t>
      </w:r>
      <w:hyperlink r:id="rId48" w:tooltip="Full coverage of China" w:history="1">
        <w:r w:rsidRPr="009F36C6">
          <w:rPr>
            <w:rStyle w:val="StyleBoldUnderline"/>
          </w:rPr>
          <w:t>China</w:t>
        </w:r>
      </w:hyperlink>
      <w:r w:rsidRPr="009F36C6">
        <w:rPr>
          <w:rStyle w:val="StyleBoldUnderline"/>
        </w:rPr>
        <w:t> and the United States will dip.</w:t>
      </w:r>
    </w:p>
    <w:p w:rsidR="009E2A87" w:rsidRPr="009F36C6" w:rsidRDefault="009E2A87" w:rsidP="009E2A87">
      <w:pPr>
        <w:rPr>
          <w:rStyle w:val="StyleBoldUnderline"/>
        </w:rPr>
      </w:pPr>
    </w:p>
    <w:p w:rsidR="009E2A87" w:rsidRPr="009F36C6" w:rsidRDefault="009E2A87" w:rsidP="009E2A87">
      <w:pPr>
        <w:pStyle w:val="Heading4"/>
      </w:pPr>
      <w:r w:rsidRPr="009F36C6">
        <w:t>Saudis are cutting production now</w:t>
      </w:r>
    </w:p>
    <w:p w:rsidR="009E2A87" w:rsidRPr="009F36C6" w:rsidRDefault="009E2A87" w:rsidP="009E2A87">
      <w:r w:rsidRPr="009F36C6">
        <w:rPr>
          <w:rStyle w:val="StyleStyleBold12pt"/>
        </w:rPr>
        <w:t>Bloomberg</w:t>
      </w:r>
      <w:r w:rsidRPr="009F36C6">
        <w:t xml:space="preserve">, </w:t>
      </w:r>
      <w:r w:rsidRPr="009F36C6">
        <w:rPr>
          <w:rStyle w:val="StyleStyleBold12pt"/>
        </w:rPr>
        <w:t>6/7</w:t>
      </w:r>
      <w:r w:rsidRPr="009F36C6">
        <w:t>/12, “Saudi Arabia Achieving $100 Oil Signals Output Reversal” http://www.bloomberg.com/news/2012-06-06/saudi-arabia-achieving-100-oil-signals-output-reversal.html</w:t>
      </w:r>
    </w:p>
    <w:p w:rsidR="009E2A87" w:rsidRPr="009F36C6" w:rsidRDefault="009E2A87" w:rsidP="009E2A87"/>
    <w:p w:rsidR="009E2A87" w:rsidRPr="009F36C6" w:rsidRDefault="009E2A87" w:rsidP="009E2A87">
      <w:r w:rsidRPr="009F36C6">
        <w:rPr>
          <w:rStyle w:val="StyleBoldUnderline"/>
        </w:rPr>
        <w:t>Demand for Saudi crude would drop to 9.5 million barrels a day in the second half</w:t>
      </w:r>
      <w:r w:rsidRPr="009F36C6">
        <w:t xml:space="preserve">, about 500,000 barrels less than what the kingdom produced last month, according to JBC Energy. </w:t>
      </w:r>
      <w:r w:rsidRPr="009F36C6">
        <w:rPr>
          <w:rStyle w:val="StyleBoldUnderline"/>
        </w:rPr>
        <w:t>To balance the oil market, members of the Organization of Petroleum Exporting Countries should cut output</w:t>
      </w:r>
      <w:r w:rsidRPr="009F36C6">
        <w:t>, which is at “elevated” levels near 32 million barrels a day, by 1.15 million barrels, Morgan Stanley forecast yesterday.</w:t>
      </w:r>
    </w:p>
    <w:p w:rsidR="009E2A87" w:rsidRPr="009F36C6" w:rsidRDefault="009E2A87" w:rsidP="009E2A87">
      <w:pPr>
        <w:rPr>
          <w:rStyle w:val="StyleBoldUnderline"/>
        </w:rPr>
      </w:pPr>
      <w:r w:rsidRPr="009F36C6">
        <w:t xml:space="preserve">“We think </w:t>
      </w:r>
      <w:r w:rsidRPr="009F36C6">
        <w:rPr>
          <w:rStyle w:val="StyleBoldUnderline"/>
        </w:rPr>
        <w:t>the Saudis have started to cut back already</w:t>
      </w:r>
      <w:r w:rsidRPr="009F36C6">
        <w:t>,” </w:t>
      </w:r>
      <w:hyperlink r:id="rId49" w:history="1">
        <w:r w:rsidRPr="009F36C6">
          <w:t>David Wech</w:t>
        </w:r>
      </w:hyperlink>
      <w:r w:rsidRPr="009F36C6">
        <w:t>, managing director at JBC, said by phone yesterday. “</w:t>
      </w:r>
      <w:r w:rsidRPr="009F36C6">
        <w:rPr>
          <w:rStyle w:val="StyleBoldUnderline"/>
        </w:rPr>
        <w:t>The economy is struggling, demand is relatively weak, stock builds have taken place in the U.S., China, and by the Saudis themselves. All these factors point to a drop in production.”</w:t>
      </w:r>
    </w:p>
    <w:p w:rsidR="009E2A87" w:rsidRPr="009F36C6" w:rsidRDefault="009E2A87" w:rsidP="009E2A87"/>
    <w:p w:rsidR="009E2A87" w:rsidRPr="009F36C6" w:rsidRDefault="009E2A87" w:rsidP="009E2A87">
      <w:pPr>
        <w:pStyle w:val="Heading3"/>
      </w:pPr>
      <w:bookmarkStart w:id="60" w:name="_Toc392718295"/>
      <w:r w:rsidRPr="009F36C6">
        <w:lastRenderedPageBreak/>
        <w:t>A2: Should Flood Now</w:t>
      </w:r>
      <w:bookmarkEnd w:id="60"/>
    </w:p>
    <w:p w:rsidR="009E2A87" w:rsidRPr="009F36C6" w:rsidRDefault="009E2A87" w:rsidP="009E2A87">
      <w:pPr>
        <w:pStyle w:val="Heading4"/>
      </w:pPr>
      <w:r w:rsidRPr="009F36C6">
        <w:t>Saudi Arabia is still waiting for market demand signals—they haven’t reached the threshold</w:t>
      </w:r>
    </w:p>
    <w:p w:rsidR="009E2A87" w:rsidRPr="009F36C6" w:rsidRDefault="009E2A87" w:rsidP="009E2A87">
      <w:r w:rsidRPr="009F36C6">
        <w:rPr>
          <w:rStyle w:val="StyleStyleBold12pt"/>
        </w:rPr>
        <w:t>DOW JONES</w:t>
      </w:r>
      <w:r w:rsidRPr="009F36C6">
        <w:t>, 20</w:t>
      </w:r>
      <w:r w:rsidRPr="009F36C6">
        <w:rPr>
          <w:rStyle w:val="StyleStyleBold12pt"/>
        </w:rPr>
        <w:t>08</w:t>
      </w:r>
      <w:r w:rsidRPr="009F36C6">
        <w:t>, “Saudi Fears of High Oil Prices Fade With Demand,” May 5, http://snuffysmithsblog.blogspot.com/2008_04_06_archive.html</w:t>
      </w:r>
    </w:p>
    <w:p w:rsidR="009E2A87" w:rsidRPr="009F36C6" w:rsidRDefault="009E2A87" w:rsidP="009E2A87"/>
    <w:p w:rsidR="009E2A87" w:rsidRPr="009F36C6" w:rsidRDefault="009E2A87" w:rsidP="009E2A87">
      <w:pPr>
        <w:rPr>
          <w:sz w:val="14"/>
        </w:rPr>
      </w:pPr>
      <w:r w:rsidRPr="009F36C6">
        <w:rPr>
          <w:sz w:val="14"/>
        </w:rPr>
        <w:t xml:space="preserve">Within oil industry circles in places like Houston, the Saudi power has also carried a somewhat ominous connotation. Faced with growing production from the U.K., Mexico and other non-OPEC countries </w:t>
      </w:r>
      <w:r w:rsidRPr="009F36C6">
        <w:rPr>
          <w:u w:val="single"/>
        </w:rPr>
        <w:t>in the</w:t>
      </w:r>
      <w:r w:rsidRPr="009F36C6">
        <w:rPr>
          <w:sz w:val="14"/>
        </w:rPr>
        <w:t xml:space="preserve"> mid-</w:t>
      </w:r>
      <w:r w:rsidRPr="009F36C6">
        <w:rPr>
          <w:u w:val="single"/>
        </w:rPr>
        <w:t>1980s, Saudi Arabia flooded the market in an effort to drive out high-cost production and reassert its dominant market share</w:t>
      </w:r>
      <w:r w:rsidRPr="009F36C6">
        <w:rPr>
          <w:sz w:val="14"/>
        </w:rPr>
        <w:t>.</w:t>
      </w:r>
    </w:p>
    <w:p w:rsidR="009E2A87" w:rsidRPr="009F36C6" w:rsidRDefault="009E2A87" w:rsidP="009E2A87">
      <w:pPr>
        <w:rPr>
          <w:sz w:val="14"/>
        </w:rPr>
      </w:pPr>
      <w:r w:rsidRPr="009F36C6">
        <w:rPr>
          <w:sz w:val="14"/>
        </w:rPr>
        <w:t>The 1986 oil price crash ushered in more than 15 years of mostly-lower crude prices, instilling a memory of economic hardship on the western oil industry that continues to be reflected in Big Oil's caution during these heady times. The shift to lower petroleum prices also impeded the development of renewable energy for about two decades.</w:t>
      </w:r>
    </w:p>
    <w:p w:rsidR="009E2A87" w:rsidRPr="009F36C6" w:rsidRDefault="009E2A87" w:rsidP="009E2A87">
      <w:pPr>
        <w:rPr>
          <w:sz w:val="14"/>
        </w:rPr>
      </w:pPr>
      <w:r w:rsidRPr="009F36C6">
        <w:rPr>
          <w:sz w:val="14"/>
        </w:rPr>
        <w:t>In his book, The Prize, Daniel Yergin compared the Saudi tactic in the 1980s to power plays by John Rockefeller and other heavyweights in the history of oil who have used a "good sweating" to drive out competitors.</w:t>
      </w:r>
    </w:p>
    <w:p w:rsidR="009E2A87" w:rsidRPr="009F36C6" w:rsidRDefault="009E2A87" w:rsidP="009E2A87">
      <w:pPr>
        <w:rPr>
          <w:sz w:val="14"/>
        </w:rPr>
      </w:pPr>
      <w:r w:rsidRPr="009F36C6">
        <w:rPr>
          <w:sz w:val="14"/>
        </w:rPr>
        <w:t>"No one is worrying about over-supply," Yergin said in an interview. Instead, the market is preoccupied with meeting growth in China, India and other fast-developing economies.</w:t>
      </w:r>
    </w:p>
    <w:p w:rsidR="009E2A87" w:rsidRPr="009F36C6" w:rsidRDefault="009E2A87" w:rsidP="009E2A87">
      <w:pPr>
        <w:rPr>
          <w:sz w:val="14"/>
        </w:rPr>
      </w:pPr>
      <w:r w:rsidRPr="009F36C6">
        <w:rPr>
          <w:sz w:val="14"/>
        </w:rPr>
        <w:t>"What (the Saudis) have discovered is that the tolerance level in consumers is higher than they thought," said Thomas Lippman, an adjunct scholar at the</w:t>
      </w:r>
    </w:p>
    <w:p w:rsidR="009E2A87" w:rsidRPr="009F36C6" w:rsidRDefault="009E2A87" w:rsidP="009E2A87">
      <w:pPr>
        <w:rPr>
          <w:sz w:val="14"/>
        </w:rPr>
      </w:pPr>
      <w:r w:rsidRPr="009F36C6">
        <w:rPr>
          <w:sz w:val="14"/>
        </w:rPr>
        <w:t>Middle East Institute, a Washington research institute.</w:t>
      </w:r>
    </w:p>
    <w:p w:rsidR="009E2A87" w:rsidRPr="009F36C6" w:rsidRDefault="009E2A87" w:rsidP="009E2A87">
      <w:pPr>
        <w:rPr>
          <w:sz w:val="14"/>
        </w:rPr>
      </w:pPr>
      <w:r w:rsidRPr="009F36C6">
        <w:rPr>
          <w:sz w:val="14"/>
        </w:rPr>
        <w:t xml:space="preserve">Given the specter of higher demand in Asia and the increased cost of bringing on new oil production, many </w:t>
      </w:r>
      <w:r w:rsidRPr="009F36C6">
        <w:rPr>
          <w:u w:val="single"/>
        </w:rPr>
        <w:t>analysts believe the long-term price of oil is in the $45-$60 a barrel range</w:t>
      </w:r>
      <w:r w:rsidRPr="009F36C6">
        <w:rPr>
          <w:sz w:val="14"/>
        </w:rPr>
        <w:t xml:space="preserve">. Recent comments by Naimi suggest </w:t>
      </w:r>
      <w:r w:rsidRPr="009F36C6">
        <w:rPr>
          <w:u w:val="single"/>
        </w:rPr>
        <w:t>the Saudi official sees an even higher floor than that.</w:t>
      </w:r>
    </w:p>
    <w:p w:rsidR="009E2A87" w:rsidRPr="009F36C6" w:rsidRDefault="009E2A87" w:rsidP="009E2A87">
      <w:pPr>
        <w:rPr>
          <w:sz w:val="14"/>
        </w:rPr>
      </w:pPr>
      <w:r w:rsidRPr="009F36C6">
        <w:rPr>
          <w:u w:val="single"/>
        </w:rPr>
        <w:t>"A line has been drawn now below which prices will not fall," Naimi said</w:t>
      </w:r>
      <w:r w:rsidRPr="009F36C6">
        <w:rPr>
          <w:sz w:val="14"/>
        </w:rPr>
        <w:t xml:space="preserve"> in March in an interview with PetroStrategies, a French energy publication. Citing the marginal costs of biofuels and Canadian tar-sands, Naimi defined the floor as "probably between $60 or $70."</w:t>
      </w:r>
    </w:p>
    <w:p w:rsidR="009E2A87" w:rsidRPr="009F36C6" w:rsidRDefault="009E2A87" w:rsidP="009E2A87">
      <w:pPr>
        <w:rPr>
          <w:sz w:val="14"/>
        </w:rPr>
      </w:pPr>
      <w:r w:rsidRPr="009F36C6">
        <w:rPr>
          <w:sz w:val="14"/>
        </w:rPr>
        <w:t xml:space="preserve">Naimi in April said </w:t>
      </w:r>
      <w:r w:rsidRPr="009F36C6">
        <w:rPr>
          <w:u w:val="single"/>
        </w:rPr>
        <w:t>Saudi Arabia was putting off a plan to expand oil capacity</w:t>
      </w:r>
      <w:r w:rsidRPr="009F36C6">
        <w:rPr>
          <w:sz w:val="14"/>
        </w:rPr>
        <w:t xml:space="preserve"> beyond 12.5 million barrels because of concerns about demand growth. "Unless we see really genuine demand, </w:t>
      </w:r>
      <w:r w:rsidRPr="009F36C6">
        <w:rPr>
          <w:u w:val="single"/>
        </w:rPr>
        <w:t>we have to pause right now and see what happens</w:t>
      </w:r>
      <w:r w:rsidRPr="009F36C6">
        <w:rPr>
          <w:sz w:val="14"/>
        </w:rPr>
        <w:t>," Naimi told Petroleum Argus.</w:t>
      </w:r>
    </w:p>
    <w:p w:rsidR="009E2A87" w:rsidRPr="009F36C6" w:rsidRDefault="009E2A87" w:rsidP="009E2A87">
      <w:pPr>
        <w:rPr>
          <w:rStyle w:val="StyleBoldUnderline"/>
          <w:sz w:val="14"/>
        </w:rPr>
      </w:pPr>
      <w:r w:rsidRPr="009F36C6">
        <w:rPr>
          <w:sz w:val="14"/>
        </w:rPr>
        <w:t xml:space="preserve">Some energy analysts say </w:t>
      </w:r>
      <w:r w:rsidRPr="009F36C6">
        <w:rPr>
          <w:u w:val="single"/>
        </w:rPr>
        <w:t>the Saudi move suggested a more sober outlook on oil prices. "If they see a lot of risk on the demand side then you could see very low prices and potentially a lot of underutilized capacity down the road</w:t>
      </w:r>
      <w:r w:rsidRPr="009F36C6">
        <w:rPr>
          <w:sz w:val="14"/>
        </w:rPr>
        <w:t>," said Ken Medlock, a fellow at Rice's Baker Institute.</w:t>
      </w:r>
    </w:p>
    <w:p w:rsidR="009E2A87" w:rsidRPr="009F36C6" w:rsidRDefault="009E2A87" w:rsidP="009E2A87"/>
    <w:p w:rsidR="009E2A87" w:rsidRPr="009F36C6" w:rsidRDefault="009E2A87" w:rsidP="009E2A87">
      <w:pPr>
        <w:pStyle w:val="Heading3"/>
      </w:pPr>
      <w:bookmarkStart w:id="61" w:name="_Toc392718296"/>
      <w:r w:rsidRPr="009F36C6">
        <w:lastRenderedPageBreak/>
        <w:t>A2: Flood Inevitable – Iran</w:t>
      </w:r>
      <w:bookmarkEnd w:id="61"/>
    </w:p>
    <w:p w:rsidR="009E2A87" w:rsidRPr="009F36C6" w:rsidRDefault="009E2A87" w:rsidP="009E2A87"/>
    <w:p w:rsidR="009E2A87" w:rsidRPr="009F36C6" w:rsidRDefault="009E2A87" w:rsidP="009E2A87">
      <w:pPr>
        <w:pStyle w:val="Heading4"/>
      </w:pPr>
      <w:r w:rsidRPr="009F36C6">
        <w:t>Iran won’t cause Saudi Arabia to flood the market—just a gradual release of oil</w:t>
      </w:r>
    </w:p>
    <w:p w:rsidR="009E2A87" w:rsidRPr="009F36C6" w:rsidRDefault="009E2A87" w:rsidP="009E2A87">
      <w:r w:rsidRPr="009F36C6">
        <w:rPr>
          <w:rStyle w:val="StyleStyleBold12pt"/>
        </w:rPr>
        <w:t>OIL PRICE.COM</w:t>
      </w:r>
      <w:r w:rsidRPr="009F36C6">
        <w:t>, 20</w:t>
      </w:r>
      <w:r w:rsidRPr="009F36C6">
        <w:rPr>
          <w:rStyle w:val="StyleStyleBold12pt"/>
        </w:rPr>
        <w:t>11</w:t>
      </w:r>
      <w:r w:rsidRPr="009F36C6">
        <w:t>, “Saudi Arabia Using Oil as an Economic Weapon Against Iran,” June 28, http://oilprice.com/Energy/Crude-Oil/Saudi-Arabia-Using-Oil-As-An-Economic-Weapon-Against-Iran.html</w:t>
      </w:r>
    </w:p>
    <w:p w:rsidR="009E2A87" w:rsidRPr="009F36C6" w:rsidRDefault="009E2A87" w:rsidP="009E2A87">
      <w:r w:rsidRPr="009F36C6">
        <w:t xml:space="preserve">In a meeting with U.S. and British servicemen at a U.K. airbase, </w:t>
      </w:r>
      <w:r w:rsidRPr="009F36C6">
        <w:rPr>
          <w:u w:val="single"/>
        </w:rPr>
        <w:t xml:space="preserve">the prince claimed that </w:t>
      </w:r>
      <w:r w:rsidRPr="009F36C6">
        <w:t xml:space="preserve">Saudi Arabia does not want Tehran to attain nuclear weapons, to the extent that </w:t>
      </w:r>
      <w:r w:rsidRPr="009F36C6">
        <w:rPr>
          <w:u w:val="single"/>
        </w:rPr>
        <w:t>the Saudis are willing to completely open their oil reserves to bankrupt Iran</w:t>
      </w:r>
      <w:r w:rsidRPr="009F36C6">
        <w:t>.  “We could almost instantly replace all of Iran’s oil production,” stated the prince.  This would equate to roughly 4 million barrels per day.</w:t>
      </w:r>
    </w:p>
    <w:p w:rsidR="009E2A87" w:rsidRPr="009F36C6" w:rsidRDefault="009E2A87" w:rsidP="009E2A87">
      <w:pPr>
        <w:rPr>
          <w:rStyle w:val="StyleBoldUnderline"/>
        </w:rPr>
      </w:pPr>
      <w:r w:rsidRPr="009F36C6">
        <w:rPr>
          <w:u w:val="single"/>
        </w:rPr>
        <w:t>However, if such an action were to occur, there would of course need to be a naval blockade of Iran’s fleet of oil tankers, which Iran would inevitably view as an act of war.</w:t>
      </w:r>
      <w:r w:rsidRPr="009F36C6">
        <w:t xml:space="preserve">  However, </w:t>
      </w:r>
      <w:r w:rsidRPr="009F36C6">
        <w:rPr>
          <w:u w:val="single"/>
        </w:rPr>
        <w:t>this seems like an unlikely and rather dangerous scenario.  What is more likely to occur is a continued increase in supply coming from Saudi Arabia</w:t>
      </w:r>
      <w:r w:rsidRPr="009F36C6">
        <w:t xml:space="preserve"> despite OPEC’s disapproval.  </w:t>
      </w:r>
      <w:r w:rsidRPr="009F36C6">
        <w:rPr>
          <w:u w:val="single"/>
        </w:rPr>
        <w:t>The effect will be a prolonged cut into Tehran’s oil profits</w:t>
      </w:r>
      <w:r w:rsidRPr="009F36C6">
        <w:t>.</w:t>
      </w:r>
    </w:p>
    <w:p w:rsidR="009E2A87" w:rsidRPr="009F36C6" w:rsidRDefault="009E2A87" w:rsidP="009E2A87">
      <w:pPr>
        <w:rPr>
          <w:rStyle w:val="StyleBoldUnderline"/>
          <w:sz w:val="14"/>
        </w:rPr>
      </w:pPr>
    </w:p>
    <w:p w:rsidR="009E2A87" w:rsidRPr="009F36C6" w:rsidRDefault="009E2A87" w:rsidP="009E2A87"/>
    <w:p w:rsidR="009E2A87" w:rsidRPr="009F36C6" w:rsidRDefault="009E2A87" w:rsidP="009E2A87">
      <w:pPr>
        <w:rPr>
          <w:rStyle w:val="StyleBoldUnderline"/>
        </w:rPr>
      </w:pPr>
    </w:p>
    <w:p w:rsidR="009E2A87" w:rsidRPr="009F36C6" w:rsidRDefault="009E2A87" w:rsidP="009E2A87"/>
    <w:p w:rsidR="009E2A87" w:rsidRPr="009F36C6" w:rsidRDefault="009E2A87" w:rsidP="009E2A87"/>
    <w:p w:rsidR="009E2A87" w:rsidRPr="009F36C6" w:rsidRDefault="009E2A87" w:rsidP="009E2A87"/>
    <w:p w:rsidR="009E2A87" w:rsidRPr="009F36C6" w:rsidRDefault="009E2A87" w:rsidP="009E2A87"/>
    <w:p w:rsidR="009E2A87" w:rsidRPr="009F36C6" w:rsidRDefault="009E2A87" w:rsidP="009E2A87">
      <w:pPr>
        <w:pStyle w:val="Heading3"/>
      </w:pPr>
      <w:bookmarkStart w:id="62" w:name="_Toc392718297"/>
      <w:r w:rsidRPr="009F36C6">
        <w:lastRenderedPageBreak/>
        <w:t>A2: Renewables Gov Support Now</w:t>
      </w:r>
      <w:bookmarkEnd w:id="62"/>
    </w:p>
    <w:p w:rsidR="009E2A87" w:rsidRPr="009F36C6" w:rsidRDefault="009E2A87" w:rsidP="009E2A87">
      <w:pPr>
        <w:pStyle w:val="Heading4"/>
      </w:pPr>
      <w:r w:rsidRPr="009F36C6">
        <w:t xml:space="preserve">America hooked now—lobbyists and inconsistent funding are ruining progress. </w:t>
      </w:r>
    </w:p>
    <w:p w:rsidR="009E2A87" w:rsidRPr="009F36C6" w:rsidRDefault="009E2A87" w:rsidP="009E2A87">
      <w:r w:rsidRPr="009F36C6">
        <w:t xml:space="preserve">John </w:t>
      </w:r>
      <w:r w:rsidRPr="009F36C6">
        <w:rPr>
          <w:rStyle w:val="StyleStyleBold12pt"/>
        </w:rPr>
        <w:t>Podesta</w:t>
      </w:r>
      <w:r w:rsidRPr="009F36C6">
        <w:t>, President and CEO of the Center for American Progress and Chair and Counselor of the Center for American Progress Action Fund, 7/14/</w:t>
      </w:r>
      <w:r w:rsidRPr="009F36C6">
        <w:rPr>
          <w:rStyle w:val="StyleStyleBold12pt"/>
        </w:rPr>
        <w:t>11</w:t>
      </w:r>
      <w:r w:rsidRPr="009F36C6">
        <w:t>, “The Global Clean Energy Race: Ontario's Opportunity ,” http://www.americanprogress.org/issues/2011/07/podesta_canada_speech.html</w:t>
      </w:r>
    </w:p>
    <w:p w:rsidR="009E2A87" w:rsidRPr="009F36C6" w:rsidRDefault="009E2A87" w:rsidP="009E2A87"/>
    <w:p w:rsidR="009E2A87" w:rsidRPr="009F36C6" w:rsidRDefault="009E2A87" w:rsidP="009E2A87">
      <w:pPr>
        <w:rPr>
          <w:rStyle w:val="apple-style-span"/>
          <w:sz w:val="16"/>
          <w:szCs w:val="23"/>
        </w:rPr>
      </w:pPr>
      <w:r w:rsidRPr="009F36C6">
        <w:rPr>
          <w:rStyle w:val="apple-style-span"/>
          <w:sz w:val="16"/>
          <w:szCs w:val="23"/>
        </w:rPr>
        <w:t xml:space="preserve">Yet there is much the United States can learn from Ontario as well, for </w:t>
      </w:r>
      <w:r w:rsidRPr="009F36C6">
        <w:rPr>
          <w:rStyle w:val="apple-style-span"/>
          <w:szCs w:val="23"/>
          <w:u w:val="single"/>
        </w:rPr>
        <w:t xml:space="preserve">despite the president’s leadership and the progress being made in the states, </w:t>
      </w:r>
      <w:r w:rsidRPr="009F36C6">
        <w:rPr>
          <w:rStyle w:val="apple-style-span"/>
          <w:b/>
          <w:szCs w:val="23"/>
          <w:u w:val="single"/>
        </w:rPr>
        <w:t>when it comes to clean energy America has faltered</w:t>
      </w:r>
      <w:r w:rsidRPr="009F36C6">
        <w:rPr>
          <w:rStyle w:val="apple-style-span"/>
          <w:sz w:val="16"/>
          <w:szCs w:val="23"/>
        </w:rPr>
        <w:t xml:space="preserve">. The sad truth is too </w:t>
      </w:r>
      <w:r w:rsidRPr="009F36C6">
        <w:rPr>
          <w:rStyle w:val="apple-style-span"/>
          <w:szCs w:val="23"/>
          <w:u w:val="single"/>
        </w:rPr>
        <w:t>many politicians in the United States, led by big oil</w:t>
      </w:r>
      <w:r w:rsidRPr="009F36C6">
        <w:rPr>
          <w:rStyle w:val="apple-style-span"/>
          <w:sz w:val="16"/>
          <w:szCs w:val="23"/>
        </w:rPr>
        <w:t xml:space="preserve"> and coal </w:t>
      </w:r>
      <w:r w:rsidRPr="009F36C6">
        <w:rPr>
          <w:rStyle w:val="apple-style-span"/>
          <w:szCs w:val="23"/>
          <w:u w:val="single"/>
        </w:rPr>
        <w:t>companies</w:t>
      </w:r>
      <w:r w:rsidRPr="009F36C6">
        <w:rPr>
          <w:rStyle w:val="apple-style-span"/>
          <w:sz w:val="16"/>
          <w:szCs w:val="23"/>
        </w:rPr>
        <w:t xml:space="preserve"> along with others who profit from the status quo, </w:t>
      </w:r>
      <w:r w:rsidRPr="009F36C6">
        <w:rPr>
          <w:rStyle w:val="apple-style-span"/>
          <w:szCs w:val="23"/>
          <w:u w:val="single"/>
        </w:rPr>
        <w:t xml:space="preserve">are still looking backward </w:t>
      </w:r>
      <w:r w:rsidRPr="009F36C6">
        <w:rPr>
          <w:rStyle w:val="apple-style-span"/>
          <w:sz w:val="16"/>
          <w:szCs w:val="23"/>
        </w:rPr>
        <w:t xml:space="preserve">in a futile effort to preserve an outdated, 19th century economic model. </w:t>
      </w:r>
      <w:r w:rsidRPr="009F36C6">
        <w:rPr>
          <w:rStyle w:val="apple-style-span"/>
          <w:szCs w:val="23"/>
          <w:u w:val="single"/>
        </w:rPr>
        <w:t>As a result, U.S. policies to boost clean electricity remain largely an array of short-term or state-based measures that</w:t>
      </w:r>
      <w:r w:rsidRPr="009F36C6">
        <w:rPr>
          <w:rStyle w:val="apple-style-span"/>
          <w:sz w:val="16"/>
          <w:szCs w:val="23"/>
        </w:rPr>
        <w:t xml:space="preserve">, at best, </w:t>
      </w:r>
      <w:r w:rsidRPr="009F36C6">
        <w:rPr>
          <w:rStyle w:val="apple-style-span"/>
          <w:szCs w:val="23"/>
          <w:u w:val="single"/>
        </w:rPr>
        <w:t>add up to an on-again-off-again approach to clean energy investment.</w:t>
      </w:r>
      <w:r w:rsidRPr="009F36C6">
        <w:rPr>
          <w:rStyle w:val="apple-style-span"/>
          <w:sz w:val="16"/>
          <w:szCs w:val="23"/>
        </w:rPr>
        <w:t xml:space="preserve"> To be frank, if the United States doesn’t adopt more policies to invest across the value chain—if we don’t develop a comprehensive policy that focuses also on commercialization, production, deployment, and export—we will look up in 10 years and find ourselves not the great leader on clean energy, but the great buyer of it.</w:t>
      </w:r>
    </w:p>
    <w:p w:rsidR="009E2A87" w:rsidRPr="009F36C6" w:rsidRDefault="009E2A87" w:rsidP="009E2A87"/>
    <w:p w:rsidR="009E2A87" w:rsidRPr="009F36C6" w:rsidRDefault="009E2A87" w:rsidP="009E2A87">
      <w:pPr>
        <w:rPr>
          <w:b/>
        </w:rPr>
      </w:pPr>
      <w:r w:rsidRPr="009F36C6">
        <w:rPr>
          <w:b/>
        </w:rPr>
        <w:t>Transition speed is key to Saudi calculations</w:t>
      </w:r>
    </w:p>
    <w:p w:rsidR="009E2A87" w:rsidRPr="009F36C6" w:rsidRDefault="009E2A87" w:rsidP="009E2A87">
      <w:pPr>
        <w:rPr>
          <w:sz w:val="14"/>
        </w:rPr>
      </w:pPr>
      <w:r w:rsidRPr="009F36C6">
        <w:rPr>
          <w:b/>
        </w:rPr>
        <w:t xml:space="preserve">Bergstein 9 </w:t>
      </w:r>
      <w:r w:rsidRPr="009F36C6">
        <w:rPr>
          <w:sz w:val="14"/>
        </w:rPr>
        <w:t xml:space="preserve">(Rachel, “Saudi Oil Minister Calls Renewable Energy a "Nightmare"” 2/16/9, Green Prophet. </w:t>
      </w:r>
      <w:hyperlink r:id="rId50" w:history="1">
        <w:r w:rsidRPr="009F36C6">
          <w:rPr>
            <w:rStyle w:val="Hyperlink"/>
            <w:sz w:val="14"/>
          </w:rPr>
          <w:t>http://www.greenprophet.com/2009/02/saudi-oil-minister-renewable-energy-nightmare/</w:t>
        </w:r>
      </w:hyperlink>
      <w:r w:rsidRPr="009F36C6">
        <w:rPr>
          <w:sz w:val="14"/>
        </w:rPr>
        <w:t xml:space="preserve"> MGE)</w:t>
      </w:r>
    </w:p>
    <w:p w:rsidR="009E2A87" w:rsidRPr="009F36C6" w:rsidRDefault="009E2A87" w:rsidP="009E2A87">
      <w:pPr>
        <w:rPr>
          <w:sz w:val="14"/>
        </w:rPr>
      </w:pPr>
      <w:r w:rsidRPr="009F36C6">
        <w:rPr>
          <w:sz w:val="14"/>
        </w:rPr>
        <w:t xml:space="preserve">This week, executives of major oil companies met at the Cambridge Energy Research Associates (CERA) annual conference in Houston, Texas and (finally!) expressed a willingness to help combat global climate change. This is a major step, because these companies denied the existence of global warming and deliberately tried to obstruct political progress on the issue for decades. Unfortunately, </w:t>
      </w:r>
      <w:r w:rsidRPr="009F36C6">
        <w:rPr>
          <w:u w:val="single"/>
        </w:rPr>
        <w:t>not everyone was equally supportive of transitioning to a renewable energy economy</w:t>
      </w:r>
      <w:r w:rsidRPr="009F36C6">
        <w:rPr>
          <w:sz w:val="14"/>
        </w:rPr>
        <w:t>. In a speech to conference participants</w:t>
      </w:r>
      <w:r w:rsidRPr="009F36C6">
        <w:rPr>
          <w:u w:val="single"/>
        </w:rPr>
        <w:t>, Saudi Arabia’s</w:t>
      </w:r>
      <w:r w:rsidRPr="009F36C6">
        <w:rPr>
          <w:sz w:val="14"/>
        </w:rPr>
        <w:t xml:space="preserve"> </w:t>
      </w:r>
      <w:r w:rsidRPr="009F36C6">
        <w:rPr>
          <w:u w:val="single"/>
        </w:rPr>
        <w:t>Oil Minister</w:t>
      </w:r>
      <w:r w:rsidRPr="009F36C6">
        <w:rPr>
          <w:sz w:val="14"/>
        </w:rPr>
        <w:t xml:space="preserve"> Ali Naimi </w:t>
      </w:r>
      <w:r w:rsidRPr="009F36C6">
        <w:rPr>
          <w:u w:val="single"/>
        </w:rPr>
        <w:t xml:space="preserve">warned that promoting the </w:t>
      </w:r>
      <w:r w:rsidRPr="009F36C6">
        <w:rPr>
          <w:b/>
          <w:u w:val="single"/>
        </w:rPr>
        <w:t>rapid</w:t>
      </w:r>
      <w:r w:rsidRPr="009F36C6">
        <w:rPr>
          <w:u w:val="single"/>
        </w:rPr>
        <w:t xml:space="preserve"> growth of renewable energy</w:t>
      </w:r>
      <w:r w:rsidRPr="009F36C6">
        <w:rPr>
          <w:sz w:val="14"/>
        </w:rPr>
        <w:t xml:space="preserve"> </w:t>
      </w:r>
      <w:r w:rsidRPr="009F36C6">
        <w:rPr>
          <w:u w:val="single"/>
        </w:rPr>
        <w:t>without continuing to invest in oil would create a “nightmare scenario</w:t>
      </w:r>
      <w:r w:rsidRPr="009F36C6">
        <w:rPr>
          <w:sz w:val="14"/>
        </w:rPr>
        <w:t>.” “</w:t>
      </w:r>
      <w:r w:rsidRPr="009F36C6">
        <w:rPr>
          <w:u w:val="single"/>
        </w:rPr>
        <w:t xml:space="preserve">We must be mindful that efforts to </w:t>
      </w:r>
      <w:r w:rsidRPr="009F36C6">
        <w:rPr>
          <w:b/>
          <w:u w:val="single"/>
        </w:rPr>
        <w:t>rapidly</w:t>
      </w:r>
      <w:r w:rsidRPr="009F36C6">
        <w:rPr>
          <w:u w:val="single"/>
        </w:rPr>
        <w:t xml:space="preserve"> promote</w:t>
      </w:r>
      <w:r w:rsidRPr="009F36C6">
        <w:rPr>
          <w:sz w:val="14"/>
        </w:rPr>
        <w:t xml:space="preserve"> </w:t>
      </w:r>
      <w:r w:rsidRPr="009F36C6">
        <w:rPr>
          <w:u w:val="single"/>
        </w:rPr>
        <w:t>alternatives could have a ‘chilling effect’ on investment in the oil sector</w:t>
      </w:r>
      <w:r w:rsidRPr="009F36C6">
        <w:rPr>
          <w:sz w:val="14"/>
        </w:rPr>
        <w:t>,” he said. “A</w:t>
      </w:r>
      <w:r w:rsidRPr="009F36C6">
        <w:rPr>
          <w:u w:val="single"/>
        </w:rPr>
        <w:t xml:space="preserve"> </w:t>
      </w:r>
      <w:r w:rsidRPr="009F36C6">
        <w:rPr>
          <w:sz w:val="14"/>
        </w:rPr>
        <w:t xml:space="preserve">nightmare scenario would be created if </w:t>
      </w:r>
      <w:r w:rsidRPr="009F36C6">
        <w:rPr>
          <w:u w:val="single"/>
        </w:rPr>
        <w:t>alternative energy supplies fail to meet overly optimistic expectations</w:t>
      </w:r>
      <w:r w:rsidRPr="009F36C6">
        <w:rPr>
          <w:sz w:val="14"/>
        </w:rPr>
        <w:t xml:space="preserve">, while </w:t>
      </w:r>
      <w:r w:rsidRPr="009F36C6">
        <w:rPr>
          <w:u w:val="single"/>
        </w:rPr>
        <w:t>traditional energy suppliers scale back investment</w:t>
      </w:r>
      <w:r w:rsidRPr="009F36C6">
        <w:rPr>
          <w:sz w:val="14"/>
        </w:rPr>
        <w:t xml:space="preserve">.” Although Mr. Naimi, an influential voice in the Organization of Petroleum Exporting Countries (OPEC), acknowledged that the world is moving away from fossil fuels, he indicated </w:t>
      </w:r>
      <w:r w:rsidRPr="009F36C6">
        <w:rPr>
          <w:u w:val="single"/>
        </w:rPr>
        <w:t>renewable energy technologies may be unable to grow to the same scale as crude oil</w:t>
      </w:r>
      <w:r w:rsidRPr="009F36C6">
        <w:rPr>
          <w:sz w:val="14"/>
        </w:rPr>
        <w:t xml:space="preserve">. </w:t>
      </w:r>
      <w:r w:rsidRPr="009F36C6">
        <w:rPr>
          <w:u w:val="single"/>
        </w:rPr>
        <w:t>He called the current energy infrastucture “highly efficient and economica</w:t>
      </w:r>
      <w:r w:rsidRPr="009F36C6">
        <w:rPr>
          <w:sz w:val="14"/>
        </w:rPr>
        <w:t xml:space="preserve">l,” and said the costs of </w:t>
      </w:r>
      <w:r w:rsidRPr="009F36C6">
        <w:rPr>
          <w:u w:val="single"/>
        </w:rPr>
        <w:t xml:space="preserve">replacing it with alternatives would be “prohibitive” in the short term. “A prudent approach demands we recognize that the massive scale of the global energy system makes </w:t>
      </w:r>
      <w:r w:rsidRPr="009F36C6">
        <w:rPr>
          <w:b/>
          <w:u w:val="single"/>
        </w:rPr>
        <w:t>rapid</w:t>
      </w:r>
      <w:r w:rsidRPr="009F36C6">
        <w:rPr>
          <w:u w:val="single"/>
        </w:rPr>
        <w:t xml:space="preserve"> change costly and impractical</w:t>
      </w:r>
      <w:r w:rsidRPr="009F36C6">
        <w:rPr>
          <w:sz w:val="14"/>
        </w:rPr>
        <w:t xml:space="preserve">,” he said. </w:t>
      </w:r>
    </w:p>
    <w:p w:rsidR="009E2A87" w:rsidRPr="009F36C6" w:rsidRDefault="009E2A87" w:rsidP="009E2A87"/>
    <w:p w:rsidR="009E2A87" w:rsidRPr="009F36C6" w:rsidRDefault="009E2A87" w:rsidP="009E2A87">
      <w:pPr>
        <w:rPr>
          <w:b/>
        </w:rPr>
      </w:pPr>
      <w:r w:rsidRPr="009F36C6">
        <w:rPr>
          <w:b/>
        </w:rPr>
        <w:t xml:space="preserve">America hooked now—lobbyists and inconsistent funding are ruining progress. </w:t>
      </w:r>
    </w:p>
    <w:p w:rsidR="009E2A87" w:rsidRPr="009F36C6" w:rsidRDefault="009E2A87" w:rsidP="009E2A87">
      <w:pPr>
        <w:rPr>
          <w:sz w:val="16"/>
        </w:rPr>
      </w:pPr>
      <w:r w:rsidRPr="009F36C6">
        <w:rPr>
          <w:b/>
        </w:rPr>
        <w:t>Podesta 7/14</w:t>
      </w:r>
      <w:r w:rsidRPr="009F36C6">
        <w:rPr>
          <w:sz w:val="16"/>
        </w:rPr>
        <w:t xml:space="preserve"> (John, Pr</w:t>
      </w:r>
      <w:r w:rsidRPr="009F36C6">
        <w:rPr>
          <w:rStyle w:val="apple-style-span"/>
          <w:sz w:val="16"/>
          <w:szCs w:val="23"/>
        </w:rPr>
        <w:t>esident and CEO of the Center for American Progress and Chair and Counselor of the Center for American Progress Action Fund, “</w:t>
      </w:r>
      <w:r w:rsidRPr="009F36C6">
        <w:rPr>
          <w:bCs/>
          <w:sz w:val="16"/>
          <w:szCs w:val="39"/>
        </w:rPr>
        <w:t>The Global Clean Energy Race: Ontario's Opportunity</w:t>
      </w:r>
      <w:r w:rsidRPr="009F36C6">
        <w:rPr>
          <w:sz w:val="16"/>
          <w:szCs w:val="39"/>
        </w:rPr>
        <w:t xml:space="preserve"> </w:t>
      </w:r>
      <w:r w:rsidRPr="009F36C6">
        <w:rPr>
          <w:sz w:val="16"/>
        </w:rPr>
        <w:t>,” http://www.americanprogress.org/issues/2011/07/podesta_canada_speech.html, AM)</w:t>
      </w:r>
    </w:p>
    <w:p w:rsidR="009E2A87" w:rsidRPr="009F36C6" w:rsidRDefault="009E2A87" w:rsidP="009E2A87"/>
    <w:p w:rsidR="009E2A87" w:rsidRPr="009F36C6" w:rsidRDefault="009E2A87" w:rsidP="009E2A87">
      <w:pPr>
        <w:rPr>
          <w:rStyle w:val="apple-style-span"/>
          <w:sz w:val="16"/>
          <w:szCs w:val="23"/>
        </w:rPr>
      </w:pPr>
      <w:r w:rsidRPr="009F36C6">
        <w:rPr>
          <w:rStyle w:val="apple-style-span"/>
          <w:sz w:val="16"/>
          <w:szCs w:val="23"/>
        </w:rPr>
        <w:t xml:space="preserve">Yet there is much the United States can learn from Ontario as well, for </w:t>
      </w:r>
      <w:r w:rsidRPr="009F36C6">
        <w:rPr>
          <w:rStyle w:val="apple-style-span"/>
          <w:szCs w:val="23"/>
          <w:u w:val="single"/>
        </w:rPr>
        <w:t xml:space="preserve">despite the president’s leadership and the progress being made in the states, </w:t>
      </w:r>
      <w:r w:rsidRPr="009F36C6">
        <w:rPr>
          <w:rStyle w:val="apple-style-span"/>
          <w:b/>
          <w:szCs w:val="23"/>
          <w:u w:val="single"/>
        </w:rPr>
        <w:t>when it comes to clean energy America has faltered</w:t>
      </w:r>
      <w:r w:rsidRPr="009F36C6">
        <w:rPr>
          <w:rStyle w:val="apple-style-span"/>
          <w:sz w:val="16"/>
          <w:szCs w:val="23"/>
        </w:rPr>
        <w:t xml:space="preserve">. The sad truth is too </w:t>
      </w:r>
      <w:r w:rsidRPr="009F36C6">
        <w:rPr>
          <w:rStyle w:val="apple-style-span"/>
          <w:szCs w:val="23"/>
          <w:u w:val="single"/>
        </w:rPr>
        <w:t>many politicians in the United States, led by big oil</w:t>
      </w:r>
      <w:r w:rsidRPr="009F36C6">
        <w:rPr>
          <w:rStyle w:val="apple-style-span"/>
          <w:sz w:val="16"/>
          <w:szCs w:val="23"/>
        </w:rPr>
        <w:t xml:space="preserve"> and coal </w:t>
      </w:r>
      <w:r w:rsidRPr="009F36C6">
        <w:rPr>
          <w:rStyle w:val="apple-style-span"/>
          <w:szCs w:val="23"/>
          <w:u w:val="single"/>
        </w:rPr>
        <w:t>companies</w:t>
      </w:r>
      <w:r w:rsidRPr="009F36C6">
        <w:rPr>
          <w:rStyle w:val="apple-style-span"/>
          <w:sz w:val="16"/>
          <w:szCs w:val="23"/>
        </w:rPr>
        <w:t xml:space="preserve"> along with others who profit from the status quo, </w:t>
      </w:r>
      <w:r w:rsidRPr="009F36C6">
        <w:rPr>
          <w:rStyle w:val="apple-style-span"/>
          <w:szCs w:val="23"/>
          <w:u w:val="single"/>
        </w:rPr>
        <w:t xml:space="preserve">are still looking backward </w:t>
      </w:r>
      <w:r w:rsidRPr="009F36C6">
        <w:rPr>
          <w:rStyle w:val="apple-style-span"/>
          <w:sz w:val="16"/>
          <w:szCs w:val="23"/>
        </w:rPr>
        <w:t xml:space="preserve">in a futile effort to preserve an outdated, 19th century economic model. </w:t>
      </w:r>
      <w:r w:rsidRPr="009F36C6">
        <w:rPr>
          <w:rStyle w:val="apple-style-span"/>
          <w:szCs w:val="23"/>
          <w:u w:val="single"/>
        </w:rPr>
        <w:t>As a result, U.S. policies to boost clean electricity remain largely an array of short-term or state-based measures that</w:t>
      </w:r>
      <w:r w:rsidRPr="009F36C6">
        <w:rPr>
          <w:rStyle w:val="apple-style-span"/>
          <w:sz w:val="16"/>
          <w:szCs w:val="23"/>
        </w:rPr>
        <w:t xml:space="preserve">, at best, </w:t>
      </w:r>
      <w:r w:rsidRPr="009F36C6">
        <w:rPr>
          <w:rStyle w:val="apple-style-span"/>
          <w:szCs w:val="23"/>
          <w:u w:val="single"/>
        </w:rPr>
        <w:t>add up to an on-again-off-again approach to clean energy investment.</w:t>
      </w:r>
      <w:r w:rsidRPr="009F36C6">
        <w:rPr>
          <w:rStyle w:val="apple-style-span"/>
          <w:sz w:val="16"/>
          <w:szCs w:val="23"/>
        </w:rPr>
        <w:t xml:space="preserve"> To be frank, if the United States doesn’t adopt more policies to invest across the value chain—if we don’t develop a comprehensive policy that focuses also on commercialization, production, deployment, and export—we will look up in 10 years and find ourselves not the great leader on clean energy, but the great buyer of it.</w:t>
      </w:r>
    </w:p>
    <w:p w:rsidR="009E2A87" w:rsidRPr="009F36C6" w:rsidRDefault="009E2A87" w:rsidP="009E2A87"/>
    <w:p w:rsidR="009E2A87" w:rsidRPr="009F36C6" w:rsidRDefault="009E2A87" w:rsidP="009E2A87">
      <w:pPr>
        <w:pStyle w:val="Heading3"/>
      </w:pPr>
      <w:bookmarkStart w:id="63" w:name="_Toc392718298"/>
      <w:r w:rsidRPr="009F36C6">
        <w:lastRenderedPageBreak/>
        <w:t>A2: Flooding Doesn’t Lower Prices Enough/Controlled Flood</w:t>
      </w:r>
      <w:bookmarkEnd w:id="63"/>
    </w:p>
    <w:p w:rsidR="009E2A87" w:rsidRPr="009F36C6" w:rsidRDefault="009E2A87" w:rsidP="009E2A87"/>
    <w:p w:rsidR="009E2A87" w:rsidRPr="009F36C6" w:rsidRDefault="009E2A87" w:rsidP="009E2A87">
      <w:r w:rsidRPr="009F36C6">
        <w:t>Positive feedback</w:t>
      </w:r>
    </w:p>
    <w:p w:rsidR="009E2A87" w:rsidRPr="009F36C6" w:rsidRDefault="009E2A87" w:rsidP="009E2A87">
      <w:r w:rsidRPr="009F36C6">
        <w:rPr>
          <w:rStyle w:val="StyleStyleBold12pt"/>
        </w:rPr>
        <w:t>Emirates 24/7 News</w:t>
      </w:r>
      <w:r w:rsidRPr="009F36C6">
        <w:t xml:space="preserve">, </w:t>
      </w:r>
      <w:r w:rsidRPr="009F36C6">
        <w:rPr>
          <w:rStyle w:val="StyleStyleBold12pt"/>
        </w:rPr>
        <w:t>6/24</w:t>
      </w:r>
      <w:r w:rsidRPr="009F36C6">
        <w:t xml:space="preserve">/12, “Oil producers struggle to keep prices at $100” </w:t>
      </w:r>
      <w:hyperlink r:id="rId51" w:history="1">
        <w:r w:rsidRPr="009F36C6">
          <w:rPr>
            <w:rStyle w:val="Hyperlink"/>
          </w:rPr>
          <w:t>http://www.emirates247.com/business/energy/oil-producers-struggle-to-keep-prices-at-100-2012-06-24-1.464186</w:t>
        </w:r>
      </w:hyperlink>
    </w:p>
    <w:p w:rsidR="009E2A87" w:rsidRPr="009F36C6" w:rsidRDefault="009E2A87" w:rsidP="009E2A87">
      <w:pPr>
        <w:rPr>
          <w:rFonts w:eastAsia="Times New Roman" w:cs="Times New Roman"/>
          <w:sz w:val="20"/>
          <w:szCs w:val="20"/>
        </w:rPr>
      </w:pPr>
      <w:r w:rsidRPr="009F36C6">
        <w:t xml:space="preserve">***quotes Walid Khadduri: </w:t>
      </w:r>
      <w:r w:rsidRPr="009F36C6">
        <w:rPr>
          <w:rFonts w:eastAsia="Times New Roman"/>
          <w:sz w:val="21"/>
          <w:szCs w:val="21"/>
          <w:shd w:val="clear" w:color="auto" w:fill="FFFFFF"/>
        </w:rPr>
        <w:t xml:space="preserve">former information director at the 10-nation Organisation of Arab Petroleum Exporting Countries </w:t>
      </w:r>
    </w:p>
    <w:p w:rsidR="009E2A87" w:rsidRPr="009F36C6" w:rsidRDefault="009E2A87" w:rsidP="009E2A87">
      <w:r w:rsidRPr="009F36C6">
        <w:t>“Opec is aware that in times of crises, as was evident during the Asian economic crisis in 1998 and during the global economic crisis of 2008 – it is very difficult to initially arrest falling oil prices because in such times oil-producing countries generally increase their production to compensate for revenue losses resulting from lower prices,” he added.</w:t>
      </w:r>
    </w:p>
    <w:p w:rsidR="009E2A87" w:rsidRPr="009F36C6" w:rsidRDefault="009E2A87" w:rsidP="009E2A87">
      <w:r w:rsidRPr="009F36C6">
        <w:t>“He said this brings down prices further. For example, prices dropped from their record highs of above $140 a barrel to $35 per barrel within a few months of 2008….this underscores the need for greater cooperation among Opec members during times of crises to reduce the possibilities of a sharp fall in prices which could harm the interests of every side.”</w:t>
      </w:r>
    </w:p>
    <w:p w:rsidR="009E2A87" w:rsidRPr="009F36C6" w:rsidRDefault="009E2A87" w:rsidP="009E2A87">
      <w:pPr>
        <w:rPr>
          <w:rStyle w:val="StyleBoldUnderline"/>
        </w:rPr>
      </w:pPr>
    </w:p>
    <w:p w:rsidR="009E2A87" w:rsidRPr="009F36C6" w:rsidRDefault="009E2A87" w:rsidP="009E2A87">
      <w:pPr>
        <w:rPr>
          <w:rStyle w:val="StyleBoldUnderline"/>
        </w:rPr>
      </w:pPr>
    </w:p>
    <w:p w:rsidR="009E2A87" w:rsidRPr="009F36C6" w:rsidRDefault="009E2A87" w:rsidP="009E2A87">
      <w:pPr>
        <w:pStyle w:val="Heading4"/>
      </w:pPr>
      <w:r w:rsidRPr="009F36C6">
        <w:t>Saudi Arabia won’t be able to control the price crash</w:t>
      </w:r>
    </w:p>
    <w:p w:rsidR="009E2A87" w:rsidRPr="009F36C6" w:rsidRDefault="009E2A87" w:rsidP="009E2A87">
      <w:pPr>
        <w:pStyle w:val="SmallText"/>
        <w:outlineLvl w:val="9"/>
        <w:rPr>
          <w:rFonts w:ascii="Georgia" w:hAnsi="Georgia"/>
          <w:szCs w:val="22"/>
        </w:rPr>
      </w:pPr>
      <w:r w:rsidRPr="009F36C6">
        <w:rPr>
          <w:rStyle w:val="StyleStyleBold12pt"/>
          <w:rFonts w:ascii="Georgia" w:hAnsi="Georgia"/>
        </w:rPr>
        <w:t>Oil and Gas Journal, 2000</w:t>
      </w:r>
      <w:r w:rsidRPr="009F36C6">
        <w:rPr>
          <w:rFonts w:ascii="Georgia" w:hAnsi="Georgia"/>
          <w:szCs w:val="22"/>
        </w:rPr>
        <w:t>. [“OPEC eyes another output hike to cut oil prices,” 7/24, Lexis] HURWITZ</w:t>
      </w:r>
    </w:p>
    <w:p w:rsidR="009E2A87" w:rsidRPr="009F36C6" w:rsidRDefault="009E2A87" w:rsidP="009E2A87">
      <w:pPr>
        <w:pStyle w:val="loose"/>
        <w:spacing w:before="0" w:beforeAutospacing="0" w:after="0" w:afterAutospacing="0"/>
        <w:ind w:left="230" w:right="230"/>
        <w:rPr>
          <w:rStyle w:val="italic"/>
          <w:sz w:val="16"/>
        </w:rPr>
      </w:pPr>
    </w:p>
    <w:p w:rsidR="009E2A87" w:rsidRPr="009F36C6" w:rsidRDefault="009E2A87" w:rsidP="009E2A87">
      <w:pPr>
        <w:rPr>
          <w:sz w:val="16"/>
        </w:rPr>
      </w:pPr>
      <w:r w:rsidRPr="009F36C6">
        <w:rPr>
          <w:sz w:val="16"/>
        </w:rPr>
        <w:t xml:space="preserve">The move to boost production likely will trigger a scramble for markets that could cause a tumble of oil prices back to $ 20/bbl, said Fred Leuffer, senior managing partner and oil analyst at Bear, Sterns &amp; Co. The proposed increase would boost OPEC's total production to 25.9 million b/d from the 25.4 million b/d that group members agreed to in June when they raised production by 708,000 b/d. Saudi officials had earlier indicated that they would undertake an increase of 500,000 b/d -- unilaterally, if necessary -- in an attempt to drive down high prices. Under the quotas proposed by Rodriguez, the Saudis would bear the brunt by adding 162,000 b/d of production to a total 8.4 million b/d. "The flood gates are now open. Saudi Arabia's decision to produce more oil means OPEC unity is out the window. The race is on to see which countries can capitalize on these high oil prices while they last," said Leuffer in a report issued last week. He said every </w:t>
      </w:r>
      <w:r w:rsidRPr="009F36C6">
        <w:rPr>
          <w:rStyle w:val="hit"/>
          <w:sz w:val="16"/>
        </w:rPr>
        <w:t>OPEC</w:t>
      </w:r>
      <w:r w:rsidRPr="009F36C6">
        <w:rPr>
          <w:sz w:val="16"/>
        </w:rPr>
        <w:t xml:space="preserve"> member except Nigeria has cheated on its new production quota in the last 2 months.</w:t>
      </w:r>
      <w:r w:rsidRPr="009F36C6">
        <w:rPr>
          <w:u w:val="single"/>
        </w:rPr>
        <w:t xml:space="preserve"> Saudi officials would like to push back world oil prices</w:t>
      </w:r>
      <w:r w:rsidRPr="009F36C6">
        <w:rPr>
          <w:sz w:val="16"/>
        </w:rPr>
        <w:t xml:space="preserve"> to a level of $ 25/bbl </w:t>
      </w:r>
      <w:r w:rsidRPr="009F36C6">
        <w:rPr>
          <w:u w:val="single"/>
        </w:rPr>
        <w:t>to prevent the US from increasing</w:t>
      </w:r>
      <w:r w:rsidRPr="009F36C6">
        <w:rPr>
          <w:sz w:val="16"/>
        </w:rPr>
        <w:t xml:space="preserve"> domestic oil exploration and </w:t>
      </w:r>
      <w:r w:rsidRPr="009F36C6">
        <w:rPr>
          <w:u w:val="single"/>
        </w:rPr>
        <w:t xml:space="preserve">development of </w:t>
      </w:r>
      <w:r w:rsidRPr="009F36C6">
        <w:rPr>
          <w:rStyle w:val="hit"/>
          <w:sz w:val="16"/>
        </w:rPr>
        <w:t>alternative energy</w:t>
      </w:r>
      <w:r w:rsidRPr="009F36C6">
        <w:rPr>
          <w:u w:val="single"/>
        </w:rPr>
        <w:t xml:space="preserve"> sources. But it is difficult to engineer a market price reduction, as other nations try to cash in before </w:t>
      </w:r>
      <w:r w:rsidRPr="009F36C6">
        <w:rPr>
          <w:rStyle w:val="hit"/>
          <w:sz w:val="16"/>
        </w:rPr>
        <w:t>oil prices drop,</w:t>
      </w:r>
      <w:r w:rsidRPr="009F36C6">
        <w:rPr>
          <w:u w:val="single"/>
        </w:rPr>
        <w:t xml:space="preserve"> Leuffer warned. "</w:t>
      </w:r>
      <w:r w:rsidRPr="009F36C6">
        <w:rPr>
          <w:b/>
          <w:u w:val="single"/>
          <w:bdr w:val="single" w:sz="4" w:space="0" w:color="auto"/>
        </w:rPr>
        <w:t xml:space="preserve">Once </w:t>
      </w:r>
      <w:r w:rsidRPr="009F36C6">
        <w:rPr>
          <w:rStyle w:val="hit"/>
          <w:b/>
          <w:u w:val="single"/>
          <w:bdr w:val="single" w:sz="4" w:space="0" w:color="auto"/>
        </w:rPr>
        <w:t>oil prices</w:t>
      </w:r>
      <w:r w:rsidRPr="009F36C6">
        <w:rPr>
          <w:b/>
          <w:u w:val="single"/>
          <w:bdr w:val="single" w:sz="4" w:space="0" w:color="auto"/>
        </w:rPr>
        <w:t xml:space="preserve"> start to fall, it will be hard to stop them</w:t>
      </w:r>
      <w:r w:rsidRPr="009F36C6">
        <w:rPr>
          <w:sz w:val="16"/>
          <w:bdr w:val="single" w:sz="4" w:space="0" w:color="auto"/>
        </w:rPr>
        <w:t>,"</w:t>
      </w:r>
      <w:r w:rsidRPr="009F36C6">
        <w:rPr>
          <w:sz w:val="16"/>
        </w:rPr>
        <w:t xml:space="preserve"> he said.</w:t>
      </w:r>
    </w:p>
    <w:p w:rsidR="009E2A87" w:rsidRPr="009F36C6" w:rsidRDefault="009E2A87" w:rsidP="009E2A87">
      <w:pPr>
        <w:rPr>
          <w:rStyle w:val="StyleBoldUnderline"/>
        </w:rPr>
      </w:pPr>
    </w:p>
    <w:p w:rsidR="009E2A87" w:rsidRPr="009F36C6" w:rsidRDefault="009E2A87" w:rsidP="009E2A87"/>
    <w:p w:rsidR="009E2A87" w:rsidRPr="009F36C6" w:rsidRDefault="009E2A87" w:rsidP="009E2A87"/>
    <w:p w:rsidR="009E2A87" w:rsidRPr="009F36C6" w:rsidRDefault="009E2A87" w:rsidP="009E2A87">
      <w:pPr>
        <w:pStyle w:val="Heading3"/>
      </w:pPr>
      <w:bookmarkStart w:id="64" w:name="_Toc392718299"/>
      <w:r w:rsidRPr="009F36C6">
        <w:lastRenderedPageBreak/>
        <w:t>A2: Econ Turns Renewables</w:t>
      </w:r>
      <w:bookmarkEnd w:id="64"/>
    </w:p>
    <w:p w:rsidR="009E2A87" w:rsidRPr="009F36C6" w:rsidRDefault="009E2A87" w:rsidP="009E2A87"/>
    <w:p w:rsidR="009E2A87" w:rsidRPr="009F36C6" w:rsidRDefault="009E2A87" w:rsidP="009E2A87">
      <w:pPr>
        <w:pStyle w:val="Heading4"/>
      </w:pPr>
      <w:bookmarkStart w:id="65" w:name="_Toc202505877"/>
      <w:bookmarkStart w:id="66" w:name="_Toc202511971"/>
      <w:bookmarkStart w:id="67" w:name="_Toc202512581"/>
      <w:r w:rsidRPr="009F36C6">
        <w:t>High energy prices are driving massive renewable investments – even with a low economy</w:t>
      </w:r>
      <w:bookmarkEnd w:id="65"/>
      <w:bookmarkEnd w:id="66"/>
      <w:bookmarkEnd w:id="67"/>
    </w:p>
    <w:p w:rsidR="009E2A87" w:rsidRPr="009F36C6" w:rsidRDefault="009E2A87" w:rsidP="009E2A87">
      <w:r w:rsidRPr="009F36C6">
        <w:rPr>
          <w:rStyle w:val="StyleStyleBold12pt"/>
        </w:rPr>
        <w:t>PWC</w:t>
      </w:r>
      <w:r w:rsidRPr="009F36C6">
        <w:t>, PricewaterhouseCoopers, 5/6/</w:t>
      </w:r>
      <w:r w:rsidRPr="009F36C6">
        <w:rPr>
          <w:rStyle w:val="StyleStyleBold12pt"/>
        </w:rPr>
        <w:t>08</w:t>
      </w:r>
      <w:r w:rsidRPr="009F36C6">
        <w:t>,‘MoneyTree Report Findings Establish Cleantech Coming of Age,’ http://www.primenewswire.com/newsroom/news.html?d=141814</w:t>
      </w:r>
    </w:p>
    <w:p w:rsidR="009E2A87" w:rsidRPr="009F36C6" w:rsidRDefault="009E2A87" w:rsidP="009E2A87">
      <w:pPr>
        <w:pStyle w:val="card"/>
        <w:ind w:left="0"/>
        <w:rPr>
          <w:rStyle w:val="UnderlineBold"/>
          <w:rFonts w:ascii="Georgia" w:hAnsi="Georgia"/>
        </w:rPr>
      </w:pPr>
    </w:p>
    <w:p w:rsidR="009E2A87" w:rsidRPr="009F36C6" w:rsidRDefault="009E2A87" w:rsidP="009E2A87">
      <w:pPr>
        <w:pStyle w:val="card"/>
        <w:ind w:left="0"/>
        <w:rPr>
          <w:rFonts w:ascii="Georgia" w:hAnsi="Georgia"/>
          <w:sz w:val="22"/>
        </w:rPr>
      </w:pPr>
      <w:r w:rsidRPr="009F36C6">
        <w:rPr>
          <w:rStyle w:val="UnderlineBold"/>
          <w:rFonts w:ascii="Georgia" w:hAnsi="Georgia"/>
          <w:sz w:val="22"/>
        </w:rPr>
        <w:t xml:space="preserve">"The increased venture capital investment into the Cleantech sector </w:t>
      </w:r>
      <w:r w:rsidRPr="009F36C6">
        <w:rPr>
          <w:rStyle w:val="UnderlineBold"/>
          <w:rFonts w:ascii="Georgia" w:eastAsia="Calibri" w:hAnsi="Georgia"/>
          <w:sz w:val="22"/>
        </w:rPr>
        <w:t>can be directly associated</w:t>
      </w:r>
      <w:r w:rsidRPr="009F36C6">
        <w:rPr>
          <w:rStyle w:val="UnderlineBold"/>
          <w:rFonts w:ascii="Georgia" w:hAnsi="Georgia"/>
          <w:sz w:val="22"/>
        </w:rPr>
        <w:t xml:space="preserve"> with the growing concerns about the environment, energy costs and security,"</w:t>
      </w:r>
      <w:r w:rsidRPr="009F36C6">
        <w:rPr>
          <w:rFonts w:ascii="Georgia" w:hAnsi="Georgia"/>
          <w:sz w:val="22"/>
        </w:rPr>
        <w:t xml:space="preserve"> said Tracy Lefteroff, global managing partner of the venture capital practice at PricewaterhouseCoopers. "</w:t>
      </w:r>
      <w:r w:rsidRPr="009F36C6">
        <w:rPr>
          <w:rStyle w:val="UnderlineBold"/>
          <w:rFonts w:ascii="Georgia" w:eastAsia="Calibri" w:hAnsi="Georgia"/>
          <w:sz w:val="22"/>
        </w:rPr>
        <w:t>Despite signs of a weakening economy</w:t>
      </w:r>
      <w:r w:rsidRPr="009F36C6">
        <w:rPr>
          <w:rStyle w:val="UnderlineBold"/>
          <w:rFonts w:ascii="Georgia" w:hAnsi="Georgia"/>
          <w:sz w:val="22"/>
        </w:rPr>
        <w:t>, the high investment level and intensified adoption rate of technologies in this sector validates the expected growth predicted by industry experts</w:t>
      </w:r>
      <w:r w:rsidRPr="009F36C6">
        <w:rPr>
          <w:rFonts w:ascii="Georgia" w:hAnsi="Georgia"/>
          <w:sz w:val="22"/>
        </w:rPr>
        <w:t xml:space="preserve">."  The report documents Cleantech's "coming of age" through the analysis of key political and corporate trends occurring in this space, VC funding across all green sub-sectors and the adoption rates of specific cleantech technologies. </w:t>
      </w:r>
      <w:r w:rsidRPr="009F36C6">
        <w:rPr>
          <w:rStyle w:val="UnderlineBold"/>
          <w:rFonts w:ascii="Georgia" w:hAnsi="Georgia"/>
          <w:sz w:val="22"/>
        </w:rPr>
        <w:t xml:space="preserve">Record-setting oil prices and the emergence of climate change as a major public policy issue have helped drive investors into technologies aimed at producing alternative and renewable energy, </w:t>
      </w:r>
      <w:r w:rsidRPr="009F36C6">
        <w:rPr>
          <w:rStyle w:val="UnderlineBold"/>
          <w:rFonts w:ascii="Georgia" w:eastAsia="Calibri" w:hAnsi="Georgia"/>
          <w:sz w:val="22"/>
        </w:rPr>
        <w:t>which is an economically viable alternative to fossil fuels</w:t>
      </w:r>
      <w:r w:rsidRPr="009F36C6">
        <w:rPr>
          <w:rFonts w:ascii="Georgia" w:hAnsi="Georgia"/>
          <w:sz w:val="22"/>
        </w:rPr>
        <w:t>. The report also includes insights from industry experts on the exit climate for venture-backed cleantech companies through 2009.  "</w:t>
      </w:r>
      <w:r w:rsidRPr="009F36C6">
        <w:rPr>
          <w:rStyle w:val="UnderlineBold"/>
          <w:rFonts w:ascii="Georgia" w:hAnsi="Georgia"/>
          <w:sz w:val="22"/>
        </w:rPr>
        <w:t>There is huge enthusiasm taking place in the Cleantech industry and as consumers and corporations increasingly seek new ways to become environmentally responsible, interest and funding directed towards the sector will only continue</w:t>
      </w:r>
      <w:r w:rsidRPr="009F36C6">
        <w:rPr>
          <w:rFonts w:ascii="Georgia" w:hAnsi="Georgia"/>
          <w:sz w:val="22"/>
        </w:rPr>
        <w:t xml:space="preserve">," said Tim Carey, U.S. cleantech leader at PricewaterhouseCoopers. </w:t>
      </w:r>
      <w:r w:rsidRPr="009F36C6">
        <w:rPr>
          <w:rStyle w:val="UnderlineBold"/>
          <w:rFonts w:ascii="Georgia" w:hAnsi="Georgia"/>
          <w:sz w:val="22"/>
        </w:rPr>
        <w:t>"We anticipate investments in this sector to become even further segmented with specific sub-sectors emerging in solar, wind, power storage biofuels and transportation."</w:t>
      </w:r>
      <w:r w:rsidRPr="009F36C6">
        <w:rPr>
          <w:rFonts w:ascii="Georgia" w:hAnsi="Georgia"/>
          <w:sz w:val="22"/>
        </w:rPr>
        <w:t xml:space="preserve"> </w:t>
      </w:r>
    </w:p>
    <w:p w:rsidR="009E2A87" w:rsidRPr="009F36C6" w:rsidRDefault="009E2A87" w:rsidP="009E2A87">
      <w:pPr>
        <w:rPr>
          <w:rStyle w:val="StyleStyleBold12pt"/>
          <w:b w:val="0"/>
          <w:iCs/>
          <w:u w:val="single"/>
        </w:rPr>
      </w:pPr>
    </w:p>
    <w:p w:rsidR="009E2A87" w:rsidRPr="009F36C6" w:rsidRDefault="009E2A87" w:rsidP="009E2A87">
      <w:pPr>
        <w:pStyle w:val="Heading4"/>
        <w:rPr>
          <w:rStyle w:val="StyleStyleBold12pt"/>
          <w:b/>
          <w:bCs/>
          <w:iCs w:val="0"/>
        </w:rPr>
      </w:pPr>
      <w:r w:rsidRPr="009F36C6">
        <w:rPr>
          <w:rStyle w:val="StyleStyleBold12pt"/>
          <w:b/>
          <w:iCs w:val="0"/>
        </w:rPr>
        <w:t>Oil prices continue to grow during poor economic times – benefitting alt energy</w:t>
      </w:r>
    </w:p>
    <w:p w:rsidR="009E2A87" w:rsidRPr="009F36C6" w:rsidRDefault="009E2A87" w:rsidP="009E2A87">
      <w:r w:rsidRPr="009F36C6">
        <w:t xml:space="preserve">Stephanie </w:t>
      </w:r>
      <w:r w:rsidRPr="009F36C6">
        <w:rPr>
          <w:rStyle w:val="StyleStyleBold12pt"/>
        </w:rPr>
        <w:t>Rosendahl</w:t>
      </w:r>
      <w:r w:rsidRPr="009F36C6">
        <w:t>, Founder and CEO of website hosting firm “GreenHostIt.com”, 4/17/</w:t>
      </w:r>
      <w:r w:rsidRPr="009F36C6">
        <w:rPr>
          <w:rStyle w:val="StyleStyleBold12pt"/>
        </w:rPr>
        <w:t>11</w:t>
      </w:r>
      <w:r w:rsidRPr="009F36C6">
        <w:t xml:space="preserve">, “Renewable Energy – Green Energy Pros and Cons”. GreenHostIt.com : Personal Page. </w:t>
      </w:r>
    </w:p>
    <w:p w:rsidR="009E2A87" w:rsidRPr="009F36C6" w:rsidRDefault="009E2A87" w:rsidP="009E2A87"/>
    <w:p w:rsidR="009E2A87" w:rsidRPr="009F36C6" w:rsidRDefault="009E2A87" w:rsidP="009E2A87">
      <w:pPr>
        <w:pStyle w:val="card"/>
        <w:ind w:left="0"/>
        <w:rPr>
          <w:rFonts w:ascii="Georgia" w:hAnsi="Georgia"/>
          <w:sz w:val="22"/>
        </w:rPr>
      </w:pPr>
      <w:r w:rsidRPr="009F36C6">
        <w:rPr>
          <w:rFonts w:ascii="Georgia" w:hAnsi="Georgia"/>
          <w:sz w:val="22"/>
        </w:rPr>
        <w:t xml:space="preserve">Recent international focus on safe energy underscores the need for reevaluating all energy alternatives, particularly those that are clean and renewable. Because </w:t>
      </w:r>
      <w:r w:rsidRPr="009F36C6">
        <w:rPr>
          <w:rStyle w:val="UnderlineBold"/>
          <w:rFonts w:ascii="Georgia" w:hAnsi="Georgia"/>
          <w:sz w:val="22"/>
        </w:rPr>
        <w:t>although the</w:t>
      </w:r>
      <w:r w:rsidRPr="009F36C6">
        <w:rPr>
          <w:rFonts w:ascii="Georgia" w:hAnsi="Georgia"/>
          <w:sz w:val="22"/>
        </w:rPr>
        <w:t xml:space="preserve"> global </w:t>
      </w:r>
      <w:r w:rsidRPr="009F36C6">
        <w:rPr>
          <w:rStyle w:val="UnderlineBold"/>
          <w:rFonts w:ascii="Georgia" w:hAnsi="Georgia"/>
          <w:sz w:val="22"/>
        </w:rPr>
        <w:t>economy is coming out of a recent recession, oil prices are climbing and the demand for alternative renewable sources is consistently growing.</w:t>
      </w:r>
      <w:r w:rsidRPr="009F36C6">
        <w:rPr>
          <w:rFonts w:ascii="Georgia" w:hAnsi="Georgia"/>
          <w:sz w:val="22"/>
        </w:rPr>
        <w:t xml:space="preserve"> Indeed, </w:t>
      </w:r>
      <w:r w:rsidRPr="009F36C6">
        <w:rPr>
          <w:rStyle w:val="UnderlineBold"/>
          <w:rFonts w:ascii="Georgia" w:hAnsi="Georgia"/>
          <w:sz w:val="22"/>
        </w:rPr>
        <w:t>the alternative energy market is one of the few markets that has seen substantial growth during the recent recession of the last two years.</w:t>
      </w:r>
      <w:r w:rsidRPr="009F36C6">
        <w:rPr>
          <w:rFonts w:ascii="Georgia" w:hAnsi="Georgia"/>
          <w:sz w:val="22"/>
        </w:rPr>
        <w:t xml:space="preserve"> One thing is clear; the need for more efficient use of electricity with the integration of renewable energy sources is present.</w:t>
      </w:r>
    </w:p>
    <w:p w:rsidR="009E2A87" w:rsidRPr="009F36C6" w:rsidRDefault="009E2A87" w:rsidP="009E2A87"/>
    <w:p w:rsidR="00946B86" w:rsidRPr="009F36C6" w:rsidRDefault="00946B86" w:rsidP="00946B86">
      <w:pPr>
        <w:pStyle w:val="Heading3"/>
      </w:pPr>
      <w:bookmarkStart w:id="68" w:name="_Toc392718300"/>
      <w:r w:rsidRPr="009F36C6">
        <w:lastRenderedPageBreak/>
        <w:t>A2: High Prices Bad</w:t>
      </w:r>
      <w:bookmarkEnd w:id="68"/>
    </w:p>
    <w:p w:rsidR="00946B86" w:rsidRPr="009F36C6" w:rsidRDefault="00946B86" w:rsidP="00946B86"/>
    <w:p w:rsidR="00946B86" w:rsidRPr="009F36C6" w:rsidRDefault="00946B86" w:rsidP="00946B86">
      <w:pPr>
        <w:pStyle w:val="Heading4"/>
      </w:pPr>
      <w:r w:rsidRPr="009F36C6">
        <w:t>Saudi Arabia corrects (find threshold/cliff card?)</w:t>
      </w:r>
    </w:p>
    <w:p w:rsidR="00946B86" w:rsidRPr="009F36C6" w:rsidRDefault="00946B86" w:rsidP="00946B86">
      <w:r w:rsidRPr="009F36C6">
        <w:rPr>
          <w:rStyle w:val="StyleStyleBold12pt"/>
        </w:rPr>
        <w:t>CNN</w:t>
      </w:r>
      <w:r w:rsidRPr="009F36C6">
        <w:t xml:space="preserve">, </w:t>
      </w:r>
      <w:r w:rsidRPr="009F36C6">
        <w:rPr>
          <w:rStyle w:val="StyleStyleBold12pt"/>
        </w:rPr>
        <w:t>9/19</w:t>
      </w:r>
      <w:r w:rsidRPr="009F36C6">
        <w:t>/12, “Saudis offer extra oil to control prices” http://edition.cnn.com/2012/09/18/business/saudi-oil-prices/index.html</w:t>
      </w:r>
    </w:p>
    <w:p w:rsidR="00946B86" w:rsidRPr="009F36C6" w:rsidRDefault="00946B86" w:rsidP="00946B86"/>
    <w:p w:rsidR="00946B86" w:rsidRPr="009F36C6" w:rsidRDefault="00946B86" w:rsidP="00946B86"/>
    <w:p w:rsidR="00946B86" w:rsidRPr="009F36C6" w:rsidRDefault="00946B86" w:rsidP="00946B86">
      <w:r w:rsidRPr="009F36C6">
        <w:t>Saudi Arabia has offered its main customers in the US, Europe and Asia extra oil supplies through the end of the year, a sign the world's largest exporter is worried about the impact of rising prices on the global economy.</w:t>
      </w:r>
    </w:p>
    <w:p w:rsidR="00946B86" w:rsidRPr="009F36C6" w:rsidRDefault="00946B86" w:rsidP="00946B86">
      <w:r w:rsidRPr="009F36C6">
        <w:t>The Group of Seven finance ministers last month called on oil exporters to expand production. Saudi Arabia initially reacted coolly to the request, saying that global supply and demand were balanced. But the kingdom has recently taken steps to bring down prices, consulting with large refiners and offering them extra oil.</w:t>
      </w:r>
    </w:p>
    <w:p w:rsidR="00946B86" w:rsidRPr="009F36C6" w:rsidRDefault="00946B86" w:rsidP="00946B86">
      <w:r w:rsidRPr="009F36C6">
        <w:t>"The current price is too high," a senior Gulf-based oil official told the Financial Times. "We would like to see oil prices back to $100 a barrel."</w:t>
      </w:r>
    </w:p>
    <w:p w:rsidR="00946B86" w:rsidRPr="009F36C6" w:rsidRDefault="00946B86" w:rsidP="00946B86">
      <w:r w:rsidRPr="009F36C6">
        <w:t>The price of Brent, the global oil benchmark, has risen 33 per cent from mid-June to a peak of $117.95 a barrel on Friday. On Monday it plunged almost $4 in just four minutes, but later recovered.</w:t>
      </w:r>
    </w:p>
    <w:p w:rsidR="00946B86" w:rsidRPr="009F36C6" w:rsidRDefault="00946B86" w:rsidP="00946B86"/>
    <w:p w:rsidR="00946B86" w:rsidRPr="009F36C6" w:rsidRDefault="00946B86" w:rsidP="00946B86">
      <w:pPr>
        <w:pStyle w:val="Heading4"/>
      </w:pPr>
      <w:r w:rsidRPr="009F36C6">
        <w:t>High prices good</w:t>
      </w:r>
    </w:p>
    <w:p w:rsidR="00946B86" w:rsidRPr="009F36C6" w:rsidRDefault="00946B86" w:rsidP="00946B86">
      <w:r w:rsidRPr="009F36C6">
        <w:rPr>
          <w:rStyle w:val="StyleStyleBold12pt"/>
        </w:rPr>
        <w:t>Emirates 24/7 News</w:t>
      </w:r>
      <w:r w:rsidRPr="009F36C6">
        <w:t xml:space="preserve">, </w:t>
      </w:r>
      <w:r w:rsidRPr="009F36C6">
        <w:rPr>
          <w:rStyle w:val="StyleStyleBold12pt"/>
        </w:rPr>
        <w:t>6/24</w:t>
      </w:r>
      <w:r w:rsidRPr="009F36C6">
        <w:t xml:space="preserve">/12, “Oil producers struggle to keep prices at $100” </w:t>
      </w:r>
      <w:hyperlink r:id="rId52" w:history="1">
        <w:r w:rsidRPr="009F36C6">
          <w:rPr>
            <w:rStyle w:val="Hyperlink"/>
          </w:rPr>
          <w:t>http://www.emirates247.com/business/energy/oil-producers-struggle-to-keep-prices-at-100-2012-06-24-1.464186</w:t>
        </w:r>
      </w:hyperlink>
    </w:p>
    <w:p w:rsidR="00946B86" w:rsidRPr="009F36C6" w:rsidRDefault="00946B86" w:rsidP="00946B86">
      <w:pPr>
        <w:rPr>
          <w:rFonts w:eastAsia="Times New Roman" w:cs="Times New Roman"/>
          <w:sz w:val="20"/>
          <w:szCs w:val="20"/>
        </w:rPr>
      </w:pPr>
      <w:r w:rsidRPr="009F36C6">
        <w:t xml:space="preserve">***Walid Khadduri: </w:t>
      </w:r>
      <w:r w:rsidRPr="009F36C6">
        <w:rPr>
          <w:rFonts w:eastAsia="Times New Roman"/>
          <w:sz w:val="21"/>
          <w:szCs w:val="21"/>
          <w:shd w:val="clear" w:color="auto" w:fill="FFFFFF"/>
        </w:rPr>
        <w:t xml:space="preserve">former information director at the 10-nation Organisation of Arab Petroleum Exporting Countries </w:t>
      </w:r>
    </w:p>
    <w:p w:rsidR="00946B86" w:rsidRPr="009F36C6" w:rsidRDefault="00946B86" w:rsidP="00946B86"/>
    <w:p w:rsidR="00946B86" w:rsidRPr="009F36C6" w:rsidRDefault="00946B86" w:rsidP="00946B86">
      <w:pPr>
        <w:rPr>
          <w:rStyle w:val="StyleBoldUnderline"/>
        </w:rPr>
      </w:pPr>
      <w:r w:rsidRPr="009F36C6">
        <w:t xml:space="preserve">Khadduri noted that </w:t>
      </w:r>
      <w:r w:rsidRPr="009F36C6">
        <w:rPr>
          <w:rStyle w:val="StyleBoldUnderline"/>
        </w:rPr>
        <w:t>high prices help in meeting financial needs and obligations of  producers related to the completion of major projects</w:t>
      </w:r>
      <w:r w:rsidRPr="009F36C6">
        <w:t xml:space="preserve"> (particularly those related to oil exploration and production) </w:t>
      </w:r>
      <w:r w:rsidRPr="009F36C6">
        <w:rPr>
          <w:rStyle w:val="StyleBoldUnderline"/>
        </w:rPr>
        <w:t>and provide welfare subsidies to citizens (such as electricity, water and fuel at lower prices than the cost of production).</w:t>
      </w:r>
    </w:p>
    <w:p w:rsidR="00946B86" w:rsidRPr="009F36C6" w:rsidRDefault="00946B86" w:rsidP="00946B86">
      <w:pPr>
        <w:rPr>
          <w:rStyle w:val="StyleBoldUnderline"/>
        </w:rPr>
      </w:pPr>
    </w:p>
    <w:p w:rsidR="00946B86" w:rsidRPr="009F36C6" w:rsidRDefault="00946B86" w:rsidP="00946B86">
      <w:pPr>
        <w:pStyle w:val="Heading3"/>
      </w:pPr>
      <w:bookmarkStart w:id="69" w:name="_Toc392718301"/>
      <w:r w:rsidRPr="009F36C6">
        <w:lastRenderedPageBreak/>
        <w:t>A2: High Prices Bad – Economy</w:t>
      </w:r>
      <w:bookmarkEnd w:id="69"/>
    </w:p>
    <w:p w:rsidR="00946B86" w:rsidRPr="009F36C6" w:rsidRDefault="00946B86" w:rsidP="00946B86"/>
    <w:p w:rsidR="00946B86" w:rsidRPr="009F36C6" w:rsidRDefault="00946B86" w:rsidP="00946B86">
      <w:pPr>
        <w:pStyle w:val="Heading4"/>
      </w:pPr>
      <w:r w:rsidRPr="009F36C6">
        <w:t>5 reasons why the global economy is resilient against high prices</w:t>
      </w:r>
    </w:p>
    <w:p w:rsidR="00946B86" w:rsidRPr="009F36C6" w:rsidRDefault="00946B86" w:rsidP="00946B86">
      <w:r w:rsidRPr="009F36C6">
        <w:t xml:space="preserve">Jorg </w:t>
      </w:r>
      <w:r w:rsidRPr="009F36C6">
        <w:rPr>
          <w:rStyle w:val="StyleStyleBold12pt"/>
        </w:rPr>
        <w:t>Decressin</w:t>
      </w:r>
      <w:r w:rsidRPr="009F36C6">
        <w:t xml:space="preserve">, IMF Research Department, </w:t>
      </w:r>
      <w:r w:rsidRPr="009F36C6">
        <w:rPr>
          <w:rStyle w:val="StyleStyleBold12pt"/>
        </w:rPr>
        <w:t>5/25</w:t>
      </w:r>
      <w:r w:rsidRPr="009F36C6">
        <w:t>/12, “Global Economy Learns to Absorb Oil Price Hikes” http://www.imf.org/external/pubs/ft/survey/so/2012/num052512a.htm</w:t>
      </w:r>
    </w:p>
    <w:p w:rsidR="00946B86" w:rsidRPr="009F36C6" w:rsidRDefault="00946B86" w:rsidP="00946B86"/>
    <w:p w:rsidR="00946B86" w:rsidRPr="009F36C6" w:rsidRDefault="00946B86" w:rsidP="00946B86">
      <w:pPr>
        <w:rPr>
          <w:rStyle w:val="StyleBoldUnderline"/>
        </w:rPr>
      </w:pPr>
      <w:r w:rsidRPr="009F36C6">
        <w:rPr>
          <w:rStyle w:val="StyleBoldUnderline"/>
        </w:rPr>
        <w:t>Despite a fourfold increase in oil prices over the past decade, the world has absorbed the price hikes with relatively little disruption due to fundamental changes in the workings of the global economy, and the use of macroeconomic policy to mitigate the effects of rises.</w:t>
      </w:r>
      <w:r w:rsidR="000B4CF4" w:rsidRPr="009F36C6">
        <w:rPr>
          <w:rStyle w:val="StyleBoldUnderline"/>
          <w:sz w:val="12"/>
        </w:rPr>
        <w:t xml:space="preserve">¶ </w:t>
      </w:r>
      <w:r w:rsidRPr="009F36C6">
        <w:rPr>
          <w:rStyle w:val="StyleBoldUnderline"/>
        </w:rPr>
        <w:t>During the current economic downturn, the price of oil hit over $100 a barrel, and prices rose close to levels only seen in the 1970s. But the increases have not triggered global recessions as they did in the 1970s and 80s.</w:t>
      </w:r>
      <w:r w:rsidR="000B4CF4" w:rsidRPr="009F36C6">
        <w:rPr>
          <w:rStyle w:val="StyleBoldUnderline"/>
          <w:sz w:val="12"/>
        </w:rPr>
        <w:t xml:space="preserve">¶ </w:t>
      </w:r>
      <w:r w:rsidRPr="009F36C6">
        <w:rPr>
          <w:rStyle w:val="StyleBoldUnderline"/>
        </w:rPr>
        <w:t>In new research, IMF economists attribute this resilience to five underlying factors:</w:t>
      </w:r>
      <w:r w:rsidR="000B4CF4" w:rsidRPr="009F36C6">
        <w:rPr>
          <w:rStyle w:val="StyleBoldUnderline"/>
          <w:sz w:val="12"/>
        </w:rPr>
        <w:t xml:space="preserve">¶ </w:t>
      </w:r>
      <w:r w:rsidRPr="009F36C6">
        <w:rPr>
          <w:rStyle w:val="StyleBoldUnderline"/>
        </w:rPr>
        <w:t>1. Stronger demand</w:t>
      </w:r>
      <w:r w:rsidR="000B4CF4" w:rsidRPr="009F36C6">
        <w:rPr>
          <w:rStyle w:val="StyleBoldUnderline"/>
          <w:sz w:val="12"/>
        </w:rPr>
        <w:t xml:space="preserve">¶ </w:t>
      </w:r>
      <w:r w:rsidRPr="009F36C6">
        <w:t>The reason for the current price hikes differs from the past. Increases in the 1970s and 1980s were caused largely by sharp disruptions to world supply. In contrast</w:t>
      </w:r>
      <w:r w:rsidRPr="009F36C6">
        <w:rPr>
          <w:rStyle w:val="StyleBoldUnderline"/>
        </w:rPr>
        <w:t>, a prime reason for the increases since 2000 has been stronger-than-expected demand from emerging market economies.</w:t>
      </w:r>
      <w:r w:rsidR="000B4CF4" w:rsidRPr="009F36C6">
        <w:rPr>
          <w:rStyle w:val="StyleBoldUnderline"/>
          <w:sz w:val="12"/>
        </w:rPr>
        <w:t xml:space="preserve">¶ </w:t>
      </w:r>
      <w:r w:rsidRPr="009F36C6">
        <w:rPr>
          <w:rStyle w:val="StyleBoldUnderline"/>
        </w:rPr>
        <w:t>The strong growth of emerging markets has benefited both them and the global economy: raising living standards and increasing their demand for products made abroad.</w:t>
      </w:r>
      <w:r w:rsidR="000B4CF4" w:rsidRPr="009F36C6">
        <w:rPr>
          <w:rStyle w:val="StyleBoldUnderline"/>
          <w:sz w:val="12"/>
        </w:rPr>
        <w:t xml:space="preserve">¶ </w:t>
      </w:r>
      <w:r w:rsidRPr="009F36C6">
        <w:t>A side-effect of this may have been an increase in oil prices, but this has not derailed the benefits of increased growth.</w:t>
      </w:r>
      <w:r w:rsidR="000B4CF4" w:rsidRPr="009F36C6">
        <w:rPr>
          <w:sz w:val="12"/>
        </w:rPr>
        <w:t xml:space="preserve">¶ </w:t>
      </w:r>
      <w:r w:rsidRPr="009F36C6">
        <w:rPr>
          <w:rStyle w:val="StyleBoldUnderline"/>
        </w:rPr>
        <w:t>2. Central bank policies</w:t>
      </w:r>
      <w:r w:rsidR="000B4CF4" w:rsidRPr="009F36C6">
        <w:rPr>
          <w:rStyle w:val="StyleBoldUnderline"/>
          <w:sz w:val="12"/>
        </w:rPr>
        <w:t xml:space="preserve">¶ </w:t>
      </w:r>
      <w:r w:rsidRPr="009F36C6">
        <w:rPr>
          <w:rStyle w:val="StyleBoldUnderline"/>
        </w:rPr>
        <w:t>Central banks and economies have become more adept at dealing with price shocks</w:t>
      </w:r>
      <w:r w:rsidRPr="009F36C6">
        <w:t xml:space="preserve">. </w:t>
      </w:r>
      <w:r w:rsidRPr="009F36C6">
        <w:rPr>
          <w:b/>
          <w:sz w:val="12"/>
          <w:szCs w:val="12"/>
        </w:rPr>
        <w:t>In the 1970s and 1980s, oil price rises triggered fears of inflation, and workers would try to protect themselves by demanding higher nominal wage increases. This had the effect of setting off wage-price spirals.</w:t>
      </w:r>
      <w:r w:rsidR="000B4CF4" w:rsidRPr="009F36C6">
        <w:rPr>
          <w:b/>
          <w:sz w:val="12"/>
          <w:szCs w:val="12"/>
        </w:rPr>
        <w:t xml:space="preserve">¶ </w:t>
      </w:r>
      <w:r w:rsidRPr="009F36C6">
        <w:rPr>
          <w:b/>
          <w:sz w:val="12"/>
          <w:szCs w:val="12"/>
        </w:rPr>
        <w:t xml:space="preserve">Now, </w:t>
      </w:r>
      <w:r w:rsidRPr="009F36C6">
        <w:rPr>
          <w:rStyle w:val="StyleBoldUnderline"/>
          <w:b w:val="0"/>
          <w:sz w:val="12"/>
          <w:szCs w:val="12"/>
          <w:u w:val="none"/>
        </w:rPr>
        <w:t>greater awareness of the impact of high wage increases—including lost employment and reforms to labor markets—have led to more job-friendly wage setting</w:t>
      </w:r>
      <w:r w:rsidRPr="009F36C6">
        <w:rPr>
          <w:b/>
          <w:sz w:val="12"/>
          <w:szCs w:val="12"/>
        </w:rPr>
        <w:t xml:space="preserve">. </w:t>
      </w:r>
      <w:r w:rsidRPr="009F36C6">
        <w:rPr>
          <w:rStyle w:val="StyleBoldUnderline"/>
          <w:b w:val="0"/>
          <w:sz w:val="12"/>
          <w:szCs w:val="12"/>
          <w:u w:val="none"/>
        </w:rPr>
        <w:t>Central banks have become more adept at convincing workers that oil price increases will not feed through into inflation.</w:t>
      </w:r>
      <w:r w:rsidR="000B4CF4" w:rsidRPr="009F36C6">
        <w:rPr>
          <w:rStyle w:val="StyleBoldUnderline"/>
          <w:b w:val="0"/>
          <w:sz w:val="12"/>
          <w:szCs w:val="12"/>
          <w:u w:val="none"/>
        </w:rPr>
        <w:t xml:space="preserve">¶ </w:t>
      </w:r>
      <w:r w:rsidRPr="009F36C6">
        <w:rPr>
          <w:b/>
          <w:sz w:val="12"/>
          <w:szCs w:val="12"/>
        </w:rPr>
        <w:t xml:space="preserve">Today, headline inflation temporarily increases after an oil price increase, but </w:t>
      </w:r>
      <w:r w:rsidRPr="009F36C6">
        <w:rPr>
          <w:rStyle w:val="StyleBoldUnderline"/>
          <w:b w:val="0"/>
          <w:sz w:val="12"/>
          <w:szCs w:val="12"/>
          <w:u w:val="none"/>
        </w:rPr>
        <w:t>nominal wages hardly respond. Workers have grown to expect this rise in headline inflation, and anticipate that it will be temporary.</w:t>
      </w:r>
      <w:r w:rsidR="000B4CF4" w:rsidRPr="009F36C6">
        <w:rPr>
          <w:b/>
          <w:sz w:val="12"/>
          <w:szCs w:val="12"/>
        </w:rPr>
        <w:t xml:space="preserve">¶ </w:t>
      </w:r>
      <w:r w:rsidRPr="009F36C6">
        <w:rPr>
          <w:b/>
          <w:sz w:val="12"/>
          <w:szCs w:val="12"/>
        </w:rPr>
        <w:t xml:space="preserve">Given the experience of the past, </w:t>
      </w:r>
      <w:r w:rsidRPr="009F36C6">
        <w:rPr>
          <w:rStyle w:val="StyleBoldUnderline"/>
          <w:b w:val="0"/>
          <w:sz w:val="12"/>
          <w:szCs w:val="12"/>
          <w:u w:val="none"/>
        </w:rPr>
        <w:t>more recently many oil-importing economies with strong central banks have experienced little impact on core inflation and wage increases, despite oil price rises.</w:t>
      </w:r>
      <w:r w:rsidR="000B4CF4" w:rsidRPr="009F36C6">
        <w:rPr>
          <w:rStyle w:val="StyleBoldUnderline"/>
          <w:b w:val="0"/>
          <w:sz w:val="12"/>
          <w:szCs w:val="12"/>
          <w:u w:val="none"/>
        </w:rPr>
        <w:t xml:space="preserve">¶ </w:t>
      </w:r>
      <w:r w:rsidRPr="009F36C6">
        <w:rPr>
          <w:rStyle w:val="StyleBoldUnderline"/>
          <w:b w:val="0"/>
          <w:sz w:val="12"/>
          <w:szCs w:val="12"/>
          <w:u w:val="none"/>
        </w:rPr>
        <w:t>This has allowed central banks to be more supportive of promoting recovery in the economy after an oil price increase</w:t>
      </w:r>
      <w:r w:rsidRPr="009F36C6">
        <w:rPr>
          <w:b/>
          <w:sz w:val="12"/>
          <w:szCs w:val="12"/>
        </w:rPr>
        <w:t>, rather than having to raise interest rates to dampen inflationary expectations.</w:t>
      </w:r>
      <w:r w:rsidR="000B4CF4" w:rsidRPr="009F36C6">
        <w:rPr>
          <w:b/>
          <w:sz w:val="12"/>
          <w:szCs w:val="12"/>
        </w:rPr>
        <w:t>¶</w:t>
      </w:r>
      <w:r w:rsidR="000B4CF4" w:rsidRPr="009F36C6">
        <w:rPr>
          <w:sz w:val="12"/>
        </w:rPr>
        <w:t xml:space="preserve"> </w:t>
      </w:r>
      <w:r w:rsidRPr="009F36C6">
        <w:rPr>
          <w:rStyle w:val="StyleBoldUnderline"/>
        </w:rPr>
        <w:t>3. Recycling the benefits of oil profits</w:t>
      </w:r>
      <w:r w:rsidR="000B4CF4" w:rsidRPr="009F36C6">
        <w:rPr>
          <w:rStyle w:val="StyleBoldUnderline"/>
          <w:sz w:val="12"/>
        </w:rPr>
        <w:t xml:space="preserve">¶ </w:t>
      </w:r>
      <w:r w:rsidRPr="009F36C6">
        <w:rPr>
          <w:rStyle w:val="StyleBoldUnderline"/>
        </w:rPr>
        <w:t>The revenues from oil exports are flowing back to oil-importing economies. This helps bring down interest rates for households and firms, and so supports investment and growth in these economies.</w:t>
      </w:r>
      <w:r w:rsidR="000B4CF4" w:rsidRPr="009F36C6">
        <w:rPr>
          <w:rStyle w:val="StyleBoldUnderline"/>
          <w:sz w:val="12"/>
        </w:rPr>
        <w:t xml:space="preserve">¶ </w:t>
      </w:r>
      <w:r w:rsidRPr="009F36C6">
        <w:rPr>
          <w:rStyle w:val="StyleBoldUnderline"/>
        </w:rPr>
        <w:t>4. Greater efficiency</w:t>
      </w:r>
      <w:r w:rsidR="000B4CF4" w:rsidRPr="009F36C6">
        <w:rPr>
          <w:rStyle w:val="StyleBoldUnderline"/>
          <w:sz w:val="12"/>
        </w:rPr>
        <w:t xml:space="preserve">¶ </w:t>
      </w:r>
      <w:r w:rsidRPr="009F36C6">
        <w:rPr>
          <w:rStyle w:val="StyleBoldUnderline"/>
        </w:rPr>
        <w:t>Oil price shocks do not have the same impact as in the past because economies have become more efficient in the use of energy</w:t>
      </w:r>
      <w:r w:rsidRPr="009F36C6">
        <w:t xml:space="preserve">. The amount of energy it takes to produce a dollar of income has been steadily declining for 40 years. </w:t>
      </w:r>
      <w:r w:rsidRPr="009F36C6">
        <w:rPr>
          <w:rStyle w:val="StyleBoldUnderline"/>
        </w:rPr>
        <w:t>This decline in energy intensity is expected to continue.</w:t>
      </w:r>
      <w:r w:rsidR="000B4CF4" w:rsidRPr="009F36C6">
        <w:rPr>
          <w:rStyle w:val="StyleBoldUnderline"/>
          <w:sz w:val="12"/>
        </w:rPr>
        <w:t xml:space="preserve">¶ </w:t>
      </w:r>
      <w:r w:rsidRPr="009F36C6">
        <w:rPr>
          <w:rStyle w:val="StyleBoldUnderline"/>
        </w:rPr>
        <w:t>Major emerging markets are also becoming more efficient in the use of energy, and they are expected to continue to make efficiency gains</w:t>
      </w:r>
      <w:r w:rsidRPr="009F36C6">
        <w:t>. By 2030, the major regions of the world—the United States, China, and India—are projected to have the same energy intensity.</w:t>
      </w:r>
      <w:r w:rsidR="000B4CF4" w:rsidRPr="009F36C6">
        <w:rPr>
          <w:sz w:val="12"/>
        </w:rPr>
        <w:t xml:space="preserve">¶ </w:t>
      </w:r>
      <w:r w:rsidRPr="009F36C6">
        <w:rPr>
          <w:rStyle w:val="StyleBoldUnderline"/>
        </w:rPr>
        <w:t>5. Diversification</w:t>
      </w:r>
      <w:r w:rsidR="000B4CF4" w:rsidRPr="009F36C6">
        <w:rPr>
          <w:rStyle w:val="StyleBoldUnderline"/>
          <w:sz w:val="12"/>
        </w:rPr>
        <w:t xml:space="preserve">¶ </w:t>
      </w:r>
      <w:r w:rsidRPr="009F36C6">
        <w:rPr>
          <w:rStyle w:val="StyleBoldUnderline"/>
        </w:rPr>
        <w:t>Countries have increasingly diversified their energy sources over recent decades. They import energy from many more places than in the 1970s. They also use more varied forms of energy. This makes them less vulnerable to disruptions from any one supplier or source of energy.</w:t>
      </w:r>
      <w:r w:rsidR="000B4CF4" w:rsidRPr="009F36C6">
        <w:rPr>
          <w:rStyle w:val="StyleBoldUnderline"/>
          <w:sz w:val="12"/>
        </w:rPr>
        <w:t xml:space="preserve">¶ </w:t>
      </w:r>
      <w:r w:rsidRPr="009F36C6">
        <w:rPr>
          <w:rStyle w:val="StyleBoldUnderline"/>
        </w:rPr>
        <w:t>The United States, for example, buys crude oil and gasoline from more than 40 countries and jet fuel from more than 25 countries.</w:t>
      </w:r>
      <w:r w:rsidR="000B4CF4" w:rsidRPr="009F36C6">
        <w:rPr>
          <w:rStyle w:val="StyleBoldUnderline"/>
          <w:sz w:val="12"/>
        </w:rPr>
        <w:t xml:space="preserve">¶ </w:t>
      </w:r>
      <w:r w:rsidRPr="009F36C6">
        <w:rPr>
          <w:rStyle w:val="StyleBoldUnderline"/>
        </w:rPr>
        <w:t>Countries have also increased their use of natural gas, and are importing it from many more countries</w:t>
      </w:r>
      <w:r w:rsidRPr="009F36C6">
        <w:t>. Norway has continued to grow in importance as an exporter of natural gas, and several new producers have emerged, including Qatar, Turkmenistan, Nigeria, Egypt, and Australia.</w:t>
      </w:r>
      <w:r w:rsidR="000B4CF4" w:rsidRPr="009F36C6">
        <w:rPr>
          <w:sz w:val="12"/>
        </w:rPr>
        <w:t xml:space="preserve">¶ </w:t>
      </w:r>
      <w:r w:rsidRPr="009F36C6">
        <w:rPr>
          <w:rStyle w:val="StyleBoldUnderline"/>
        </w:rPr>
        <w:t>By 2030, it is expected that energy use will be even more diversified. Oil, coal, and gas are predicted to each have a 30 percent world market share, with hydro, nuclear and renewables accounting for the remaining 10 percent.</w:t>
      </w:r>
    </w:p>
    <w:p w:rsidR="00946B86" w:rsidRPr="009F36C6" w:rsidRDefault="00946B86" w:rsidP="00946B86"/>
    <w:p w:rsidR="00946B86" w:rsidRPr="009F36C6" w:rsidRDefault="00946B86" w:rsidP="00946B86"/>
    <w:p w:rsidR="00946B86" w:rsidRPr="009F36C6" w:rsidRDefault="00946B86" w:rsidP="00946B86">
      <w:pPr>
        <w:pStyle w:val="Heading3"/>
      </w:pPr>
      <w:bookmarkStart w:id="70" w:name="_Toc392718302"/>
      <w:r w:rsidRPr="009F36C6">
        <w:lastRenderedPageBreak/>
        <w:t>A2: Low Prices Good – Cripple Iran</w:t>
      </w:r>
      <w:bookmarkEnd w:id="70"/>
    </w:p>
    <w:p w:rsidR="00946B86" w:rsidRPr="009F36C6" w:rsidRDefault="00946B86" w:rsidP="00946B86"/>
    <w:p w:rsidR="00946B86" w:rsidRPr="009F36C6" w:rsidRDefault="00946B86" w:rsidP="00946B86">
      <w:pPr>
        <w:pStyle w:val="Heading4"/>
      </w:pPr>
      <w:r w:rsidRPr="009F36C6">
        <w:t>Flooding the market doesn’t deter Iran – it doesn’t need all of its oil revenues to keep up its nuclear spending – and Saudi flooding is more likely to lead to Iran retaliation</w:t>
      </w:r>
    </w:p>
    <w:p w:rsidR="00946B86" w:rsidRPr="009F36C6" w:rsidRDefault="00946B86" w:rsidP="00946B86">
      <w:r w:rsidRPr="009F36C6">
        <w:t xml:space="preserve">Robert </w:t>
      </w:r>
      <w:r w:rsidRPr="009F36C6">
        <w:rPr>
          <w:rStyle w:val="StyleStyleBold12pt"/>
        </w:rPr>
        <w:t>Tait</w:t>
      </w:r>
      <w:r w:rsidRPr="009F36C6">
        <w:t>, journalist for Radio Free Europe, Radio Liberty, 6/29/</w:t>
      </w:r>
      <w:r w:rsidRPr="009F36C6">
        <w:rPr>
          <w:rStyle w:val="StyleStyleBold12pt"/>
        </w:rPr>
        <w:t>11</w:t>
      </w:r>
      <w:r w:rsidRPr="009F36C6">
        <w:t>, “Saudi Oil Threat To Iran Rings Hollow” http://www.rferl.org/content/saudi_arabia_iran_oil_threat_opec/24250510.html</w:t>
      </w:r>
    </w:p>
    <w:p w:rsidR="00946B86" w:rsidRPr="009F36C6" w:rsidRDefault="00946B86" w:rsidP="00946B86"/>
    <w:p w:rsidR="00946B86" w:rsidRPr="009F36C6" w:rsidRDefault="00946B86" w:rsidP="00946B86">
      <w:pPr>
        <w:rPr>
          <w:rStyle w:val="StyleBoldUnderline"/>
        </w:rPr>
      </w:pPr>
      <w:r w:rsidRPr="009F36C6">
        <w:t xml:space="preserve">Yet while there is general agreement that Iran's overreliance on oil revenues is an Achilles heel, </w:t>
      </w:r>
      <w:r w:rsidRPr="009F36C6">
        <w:rPr>
          <w:rStyle w:val="StyleBoldUnderline"/>
        </w:rPr>
        <w:t>not everyone is convinced that Riyadh's threat would have the effect of crippling Islamic regime economically.</w:t>
      </w:r>
      <w:r w:rsidRPr="009F36C6">
        <w:rPr>
          <w:rStyle w:val="StyleBoldUnderline"/>
        </w:rPr>
        <w:br/>
      </w:r>
      <w:r w:rsidRPr="009F36C6">
        <w:t xml:space="preserve">Kamran Dadkhah, associate professor of economics at Northeastern University in Boston, says </w:t>
      </w:r>
      <w:r w:rsidRPr="009F36C6">
        <w:rPr>
          <w:rStyle w:val="StyleBoldUnderline"/>
        </w:rPr>
        <w:t>Saudi Arabia -- despite being OPEC's biggest oil producer -- is indulging in hyperbole by believing it can bring Iran to its knees.</w:t>
      </w:r>
    </w:p>
    <w:p w:rsidR="00946B86" w:rsidRPr="009F36C6" w:rsidRDefault="00946B86" w:rsidP="00946B86">
      <w:r w:rsidRPr="009F36C6">
        <w:rPr>
          <w:rStyle w:val="StyleBoldUnderline"/>
        </w:rPr>
        <w:t>Saudi Arabia is, indeed, the only OPEC member with spare capacity and excess capacity and financial resources to manipulate the oil markets</w:t>
      </w:r>
      <w:r w:rsidRPr="009F36C6">
        <w:t>," Dadkhah says. "</w:t>
      </w:r>
      <w:r w:rsidRPr="009F36C6">
        <w:rPr>
          <w:rStyle w:val="StyleBoldUnderline"/>
        </w:rPr>
        <w:t>But to bankrupt Iran through this process is a wrong statement.</w:t>
      </w:r>
      <w:r w:rsidRPr="009F36C6">
        <w:rPr>
          <w:rStyle w:val="StyleBoldUnderline"/>
        </w:rPr>
        <w:br/>
      </w:r>
      <w:r w:rsidRPr="009F36C6">
        <w:t>"</w:t>
      </w:r>
      <w:r w:rsidRPr="009F36C6">
        <w:rPr>
          <w:rStyle w:val="StyleBoldUnderline"/>
        </w:rPr>
        <w:t>If you flood the market with oil, OK, the price of oil will come down</w:t>
      </w:r>
      <w:r w:rsidRPr="009F36C6">
        <w:t xml:space="preserve">. </w:t>
      </w:r>
      <w:r w:rsidRPr="009F36C6">
        <w:rPr>
          <w:rStyle w:val="StyleBoldUnderline"/>
        </w:rPr>
        <w:t>[But the] Iranians will sell at a lower price. Iran has sold at $9 a barrel at times, and there is no reason that it is the Iranian oil that will be replaced.</w:t>
      </w:r>
      <w:r w:rsidRPr="009F36C6">
        <w:t xml:space="preserve"> </w:t>
      </w:r>
      <w:r w:rsidRPr="009F36C6">
        <w:rPr>
          <w:rStyle w:val="StyleBoldUnderline"/>
        </w:rPr>
        <w:t>It may be some other oil producer that has to cut down on their supply because the price has come down or even [whose] customers will be replaced."</w:t>
      </w:r>
      <w:r w:rsidRPr="009F36C6">
        <w:rPr>
          <w:rStyle w:val="StyleBoldUnderline"/>
        </w:rPr>
        <w:br/>
      </w:r>
      <w:r w:rsidRPr="009F36C6">
        <w:t xml:space="preserve">Moreover, according to Dadkhah, </w:t>
      </w:r>
      <w:r w:rsidRPr="009F36C6">
        <w:rPr>
          <w:rStyle w:val="StyleBoldUnderline"/>
        </w:rPr>
        <w:t>Iran could afford to fund its nuclear program with oil prices much lower than the $108.19 a barrel of Brent crude was fetching on June 28.</w:t>
      </w:r>
      <w:r w:rsidRPr="009F36C6">
        <w:rPr>
          <w:rStyle w:val="StyleBoldUnderline"/>
        </w:rPr>
        <w:br/>
      </w:r>
      <w:r w:rsidRPr="009F36C6">
        <w:t>"</w:t>
      </w:r>
      <w:r w:rsidRPr="009F36C6">
        <w:rPr>
          <w:rStyle w:val="StyleBoldUnderline"/>
        </w:rPr>
        <w:t>Iran doesn't need all the money it is getting now just to go with the nuclear program</w:t>
      </w:r>
      <w:r w:rsidRPr="009F36C6">
        <w:t>," he says. "</w:t>
      </w:r>
      <w:r w:rsidRPr="009F36C6">
        <w:rPr>
          <w:rStyle w:val="StyleBoldUnderline"/>
        </w:rPr>
        <w:t>Even a part of it would be enough to finance that."</w:t>
      </w:r>
      <w:r w:rsidRPr="009F36C6">
        <w:br/>
      </w:r>
      <w:r w:rsidRPr="009F36C6">
        <w:rPr>
          <w:rStyle w:val="StyleBoldUnderline"/>
        </w:rPr>
        <w:t>Countering Faisal's threat is Iran's retaliatory capability. It is</w:t>
      </w:r>
      <w:r w:rsidRPr="009F36C6">
        <w:t xml:space="preserve">, as Dadkhah points out, </w:t>
      </w:r>
      <w:r w:rsidRPr="009F36C6">
        <w:rPr>
          <w:rStyle w:val="StyleBoldUnderline"/>
        </w:rPr>
        <w:t>capable of causing "mischief" in response to any hardships imposed on it, not least by encouraging restiveness among Shi'a populations in Arab Gulf states, including Saudi Arabia itself.</w:t>
      </w:r>
      <w:r w:rsidRPr="009F36C6">
        <w:t xml:space="preserve"> As a last resort, </w:t>
      </w:r>
      <w:r w:rsidRPr="009F36C6">
        <w:rPr>
          <w:rStyle w:val="StyleBoldUnderline"/>
        </w:rPr>
        <w:t>Tehran also has the option of firing at oil tankers passing through the Gulf and of sabotaging oil and gas pipelines.</w:t>
      </w:r>
      <w:r w:rsidRPr="009F36C6">
        <w:rPr>
          <w:rStyle w:val="StyleBoldUnderline"/>
        </w:rPr>
        <w:br/>
      </w:r>
    </w:p>
    <w:p w:rsidR="00946B86" w:rsidRPr="009F36C6" w:rsidRDefault="00946B86" w:rsidP="00946B86"/>
    <w:p w:rsidR="00946B86" w:rsidRPr="009F36C6" w:rsidRDefault="00946B86" w:rsidP="00946B86">
      <w:pPr>
        <w:pStyle w:val="Heading3"/>
      </w:pPr>
      <w:bookmarkStart w:id="71" w:name="_Toc392718303"/>
      <w:r w:rsidRPr="009F36C6">
        <w:lastRenderedPageBreak/>
        <w:t>A2: Low Prices Good – Economy</w:t>
      </w:r>
      <w:bookmarkEnd w:id="71"/>
    </w:p>
    <w:p w:rsidR="000A2D99" w:rsidRPr="009F36C6" w:rsidRDefault="000A2D99" w:rsidP="009B2863">
      <w:pPr>
        <w:pStyle w:val="Heading4"/>
      </w:pPr>
      <w:r w:rsidRPr="009F36C6">
        <w:t>Nope</w:t>
      </w:r>
    </w:p>
    <w:p w:rsidR="00946B86" w:rsidRPr="009F36C6" w:rsidRDefault="00946B86" w:rsidP="00946B86"/>
    <w:p w:rsidR="00946B86" w:rsidRPr="009F36C6" w:rsidRDefault="00946B86" w:rsidP="00946B86">
      <w:r w:rsidRPr="009F36C6">
        <w:t>World Nuclear News, 1/30/09, “Low oil prices could harm future energy supplies” http://www.world-nuclear-news.org/newsarticle.aspx?id=24567</w:t>
      </w:r>
    </w:p>
    <w:p w:rsidR="00946B86" w:rsidRPr="009F36C6" w:rsidRDefault="00946B86" w:rsidP="00946B86"/>
    <w:p w:rsidR="00946B86" w:rsidRPr="009F36C6" w:rsidRDefault="00946B86" w:rsidP="00946B86">
      <w:r w:rsidRPr="009F36C6">
        <w:rPr>
          <w:rStyle w:val="StyleBoldUnderline"/>
        </w:rPr>
        <w:t>The view from oil producers is that current oil prices, while low enough to stimulate the economy, are too low to support the income needs of producing countries while simultaneously providing for new investments in energy production and infrastructure - investments that the global economy will quickly require when it recovers.</w:t>
      </w:r>
      <w:r w:rsidRPr="009F36C6">
        <w:rPr>
          <w:rStyle w:val="StyleBoldUnderline"/>
        </w:rPr>
        <w:br/>
      </w:r>
      <w:r w:rsidRPr="009F36C6">
        <w:t>"We are not happy with even $50 [a barrel] oil," said El Badri, adding, "</w:t>
      </w:r>
      <w:r w:rsidRPr="009F36C6">
        <w:rPr>
          <w:rStyle w:val="StyleBoldUnderline"/>
        </w:rPr>
        <w:t>We don’t want a repeat of the 1980s when we didn't invest, had to lay off high-skilled people, didn't invest in new capacity.</w:t>
      </w:r>
      <w:r w:rsidRPr="009F36C6">
        <w:t xml:space="preserve"> We have to be ready to meet rising demand."</w:t>
      </w:r>
    </w:p>
    <w:p w:rsidR="000A2D99" w:rsidRPr="009F36C6" w:rsidRDefault="000A2D99">
      <w:pPr>
        <w:spacing w:after="200" w:line="276" w:lineRule="auto"/>
      </w:pPr>
      <w:r w:rsidRPr="009F36C6">
        <w:br w:type="page"/>
      </w:r>
    </w:p>
    <w:p w:rsidR="00946B86" w:rsidRPr="009F36C6" w:rsidRDefault="000A2D99" w:rsidP="000A2D99">
      <w:pPr>
        <w:pStyle w:val="Heading1"/>
      </w:pPr>
      <w:bookmarkStart w:id="72" w:name="_Toc392718304"/>
      <w:r w:rsidRPr="009F36C6">
        <w:lastRenderedPageBreak/>
        <w:t>Aff</w:t>
      </w:r>
      <w:bookmarkEnd w:id="72"/>
    </w:p>
    <w:p w:rsidR="00BC3963" w:rsidRPr="009F36C6" w:rsidRDefault="00BC3963" w:rsidP="000A2D99">
      <w:pPr>
        <w:pStyle w:val="Heading3"/>
      </w:pPr>
      <w:bookmarkStart w:id="73" w:name="_Toc392718305"/>
      <w:r w:rsidRPr="009F36C6">
        <w:lastRenderedPageBreak/>
        <w:t>Aff – Oil Prices Low</w:t>
      </w:r>
      <w:bookmarkEnd w:id="73"/>
    </w:p>
    <w:p w:rsidR="00BC3963" w:rsidRPr="009F36C6" w:rsidRDefault="00BC3963" w:rsidP="00BC3963">
      <w:pPr>
        <w:pStyle w:val="Heading4"/>
      </w:pPr>
      <w:r w:rsidRPr="009F36C6">
        <w:t>Oil Prices Low, Dependence Dropping</w:t>
      </w:r>
    </w:p>
    <w:p w:rsidR="00BC3963" w:rsidRPr="009F36C6" w:rsidRDefault="00BC3963" w:rsidP="00BC3963">
      <w:r w:rsidRPr="009F36C6">
        <w:rPr>
          <w:rStyle w:val="StyleStyleBold12pt"/>
        </w:rPr>
        <w:t>CS Monitor 4/11/14</w:t>
      </w:r>
      <w:r w:rsidRPr="009F36C6">
        <w:t xml:space="preserve"> “IMF: North American boom to keep oil prices low,” </w:t>
      </w:r>
      <w:hyperlink r:id="rId53" w:history="1">
        <w:r w:rsidRPr="009F36C6">
          <w:rPr>
            <w:rStyle w:val="Hyperlink"/>
          </w:rPr>
          <w:t>http://www.csmonitor.com/Environment/Energy-Voices/2014/0411/IMF-North-American-boom-to-keep-oil-prices-low</w:t>
        </w:r>
      </w:hyperlink>
    </w:p>
    <w:p w:rsidR="00BC3963" w:rsidRPr="009F36C6" w:rsidRDefault="00BC3963" w:rsidP="00BC3963"/>
    <w:p w:rsidR="00BC3963" w:rsidRPr="009F36C6" w:rsidRDefault="00BC3963" w:rsidP="00BC3963">
      <w:r w:rsidRPr="009F36C6">
        <w:rPr>
          <w:rStyle w:val="StyleBoldUnderline"/>
        </w:rPr>
        <w:t xml:space="preserve">The International Monetary Fund said global crude oil prices have been relatively </w:t>
      </w:r>
      <w:r w:rsidRPr="009F36C6">
        <w:rPr>
          <w:rStyle w:val="Emphasis"/>
        </w:rPr>
        <w:t>lower because of the growth in oil supply from North America</w:t>
      </w:r>
      <w:r w:rsidRPr="009F36C6">
        <w:t xml:space="preserve">. With U.S. oil production on pace to eclipse 9 million barrels per day near term, </w:t>
      </w:r>
      <w:r w:rsidRPr="009F36C6">
        <w:rPr>
          <w:rStyle w:val="StyleBoldUnderline"/>
        </w:rPr>
        <w:t>the trend should continue through next year</w:t>
      </w:r>
      <w:r w:rsidRPr="009F36C6">
        <w:t>.</w:t>
      </w:r>
      <w:r w:rsidRPr="009F36C6">
        <w:rPr>
          <w:sz w:val="12"/>
        </w:rPr>
        <w:t xml:space="preserve">¶ </w:t>
      </w:r>
      <w:r w:rsidRPr="009F36C6">
        <w:t xml:space="preserve">Nearly </w:t>
      </w:r>
      <w:r w:rsidRPr="009F36C6">
        <w:rPr>
          <w:rStyle w:val="StyleBoldUnderline"/>
        </w:rPr>
        <w:t>all of the growth in global oil production is coming from the United States and Canada.</w:t>
      </w:r>
      <w:r w:rsidRPr="009F36C6">
        <w:t xml:space="preserve"> Combined, North American production growth is around 1.2 million barrels per day from U.S. shale oil and Canadian oil sands. IMF said this growth was spilling over to the global marketplace.</w:t>
      </w:r>
      <w:r w:rsidRPr="009F36C6">
        <w:rPr>
          <w:sz w:val="12"/>
        </w:rPr>
        <w:t xml:space="preserve">¶ </w:t>
      </w:r>
      <w:r w:rsidRPr="009F36C6">
        <w:t>"</w:t>
      </w:r>
      <w:r w:rsidRPr="009F36C6">
        <w:rPr>
          <w:rStyle w:val="StyleBoldUnderline"/>
        </w:rPr>
        <w:t>Crude oil prices have edged lower, mainly as a result of the continued supply surge in North America,"</w:t>
      </w:r>
      <w:r w:rsidRPr="009F36C6">
        <w:t xml:space="preserve"> it said. (Related Article: Russian Sanctions and the Negative Effect on Global Energy Security)</w:t>
      </w:r>
      <w:r w:rsidRPr="009F36C6">
        <w:rPr>
          <w:sz w:val="12"/>
        </w:rPr>
        <w:t xml:space="preserve">¶ </w:t>
      </w:r>
      <w:r w:rsidRPr="009F36C6">
        <w:t>Recommended: US energy in five maps (infographics)</w:t>
      </w:r>
      <w:r w:rsidRPr="009F36C6">
        <w:rPr>
          <w:sz w:val="12"/>
        </w:rPr>
        <w:t xml:space="preserve">¶ </w:t>
      </w:r>
      <w:r w:rsidRPr="009F36C6">
        <w:t xml:space="preserve">The U.S. Energy Information Administration said in its market report for April it expected the price for Brent crude, the global benchmark, to average $105 per barrel this year, but fall to $101 in 2014. For West Texas Intermediate, the U.S. benchmark, prices should average $96 per barrel. That's $1 per barrel higher than EIA reported last month, although the administration expects WTI to dip to $90 per barrel next year. </w:t>
      </w:r>
      <w:r w:rsidRPr="009F36C6">
        <w:rPr>
          <w:sz w:val="12"/>
        </w:rPr>
        <w:t xml:space="preserve">¶ </w:t>
      </w:r>
      <w:r w:rsidRPr="009F36C6">
        <w:t>US energy in five maps (infographics)</w:t>
      </w:r>
      <w:r w:rsidRPr="009F36C6">
        <w:rPr>
          <w:sz w:val="12"/>
        </w:rPr>
        <w:t xml:space="preserve">¶ </w:t>
      </w:r>
      <w:r w:rsidRPr="009F36C6">
        <w:t>Play</w:t>
      </w:r>
      <w:r w:rsidRPr="009F36C6">
        <w:rPr>
          <w:sz w:val="12"/>
        </w:rPr>
        <w:t xml:space="preserve">¶ </w:t>
      </w:r>
      <w:r w:rsidRPr="009F36C6">
        <w:t>PHOTOS OF THE DAY Photos of the day 06/24</w:t>
      </w:r>
      <w:r w:rsidRPr="009F36C6">
        <w:rPr>
          <w:sz w:val="12"/>
        </w:rPr>
        <w:t xml:space="preserve">¶ </w:t>
      </w:r>
      <w:r w:rsidRPr="009F36C6">
        <w:t>WTI is less than the Brent equivalent because of the increase in production in the United States.</w:t>
      </w:r>
      <w:r w:rsidRPr="009F36C6">
        <w:rPr>
          <w:sz w:val="12"/>
        </w:rPr>
        <w:t xml:space="preserve">¶ </w:t>
      </w:r>
      <w:r w:rsidRPr="009F36C6">
        <w:t>EIA said in its report that a harsh winter season in the Lower 48 states curbed oil production, though a recovery is on its way. Seasonal issues aside, EIA said it expects strong growth in crude oil production from the Bakken, Eagle Ford and Permian shale basins through 2015.</w:t>
      </w:r>
      <w:r w:rsidRPr="009F36C6">
        <w:rPr>
          <w:sz w:val="12"/>
        </w:rPr>
        <w:t xml:space="preserve">¶ </w:t>
      </w:r>
      <w:r w:rsidRPr="009F36C6">
        <w:t xml:space="preserve">In its short-term report, </w:t>
      </w:r>
      <w:r w:rsidRPr="009F36C6">
        <w:rPr>
          <w:rStyle w:val="StyleBoldUnderline"/>
        </w:rPr>
        <w:t>EIA said U.S. oil production should average 8.4 million bpd in 2014, a 14 percent increase from last year. By next year, U.S. oil production should reach 9.1 million bpd</w:t>
      </w:r>
      <w:r w:rsidRPr="009F36C6">
        <w:t>.</w:t>
      </w:r>
      <w:r w:rsidRPr="009F36C6">
        <w:rPr>
          <w:sz w:val="12"/>
        </w:rPr>
        <w:t xml:space="preserve">¶ </w:t>
      </w:r>
      <w:r w:rsidRPr="009F36C6">
        <w:t>Recommended: Key world markets to see big changes. Get in-depth reports FREE.</w:t>
      </w:r>
      <w:r w:rsidRPr="009F36C6">
        <w:rPr>
          <w:sz w:val="12"/>
        </w:rPr>
        <w:t xml:space="preserve">¶ </w:t>
      </w:r>
      <w:r w:rsidRPr="009F36C6">
        <w:t xml:space="preserve">WTI was priced at $102.56 per barrel Wednesday, while Brent sold for $107.67. </w:t>
      </w:r>
      <w:r w:rsidRPr="009F36C6">
        <w:rPr>
          <w:rStyle w:val="StyleBoldUnderline"/>
        </w:rPr>
        <w:t>Oil prices this week declined on word export terminals in eastern Libya were set to reopen, ending a long blockade.</w:t>
      </w:r>
      <w:r w:rsidRPr="009F36C6">
        <w:t xml:space="preserve"> Prices had rebounded by Wednesday, however, following mixed reactions to EIA's assessment of crude oil stockpiles. (Related Article: U.S. Shale Means Cheap Coal for British Economy)</w:t>
      </w:r>
      <w:r w:rsidRPr="009F36C6">
        <w:rPr>
          <w:sz w:val="12"/>
        </w:rPr>
        <w:t xml:space="preserve">¶ </w:t>
      </w:r>
      <w:r w:rsidRPr="009F36C6">
        <w:t xml:space="preserve">EIA said </w:t>
      </w:r>
      <w:r w:rsidRPr="009F36C6">
        <w:rPr>
          <w:rStyle w:val="StyleBoldUnderline"/>
        </w:rPr>
        <w:t>domestic crude oil production should move closer to 13 million bpd as the shale boom continues</w:t>
      </w:r>
      <w:r w:rsidRPr="009F36C6">
        <w:t>. For the IMF, this trend suggests global oil prices should continue their steady decline. While crude oil prices increase 0.1 percent this year, they should drop by 6 percent in 2015.</w:t>
      </w:r>
      <w:r w:rsidRPr="009F36C6">
        <w:rPr>
          <w:sz w:val="12"/>
        </w:rPr>
        <w:t xml:space="preserve">¶ </w:t>
      </w:r>
      <w:r w:rsidRPr="009F36C6">
        <w:t>The decline means lower energy prices for U.S. consumers, though global economic factors will continue to influence the North American market. Long-term, EIA said U.S. oil imports should continue to decline through 2036 and approach near zero through 2040.</w:t>
      </w:r>
    </w:p>
    <w:p w:rsidR="00BC3963" w:rsidRPr="009F36C6" w:rsidRDefault="00BC3963" w:rsidP="00BC3963">
      <w:r w:rsidRPr="009F36C6">
        <w:br w:type="page"/>
      </w:r>
    </w:p>
    <w:p w:rsidR="00BC3963" w:rsidRPr="009F36C6" w:rsidRDefault="00BC3963" w:rsidP="00BC3963">
      <w:pPr>
        <w:pStyle w:val="Heading3"/>
      </w:pPr>
      <w:bookmarkStart w:id="74" w:name="_Toc392718306"/>
      <w:r w:rsidRPr="009F36C6">
        <w:lastRenderedPageBreak/>
        <w:t>Aff – Oil Prices Low</w:t>
      </w:r>
      <w:bookmarkEnd w:id="74"/>
    </w:p>
    <w:p w:rsidR="00BC3963" w:rsidRPr="009F36C6" w:rsidRDefault="00BC3963" w:rsidP="00BC3963">
      <w:pPr>
        <w:pStyle w:val="Heading4"/>
      </w:pPr>
      <w:r w:rsidRPr="009F36C6">
        <w:t>Prices Dropping and Domestic Production Increasing</w:t>
      </w:r>
    </w:p>
    <w:p w:rsidR="00BC3963" w:rsidRPr="009F36C6" w:rsidRDefault="00BC3963" w:rsidP="00BC3963">
      <w:r w:rsidRPr="009F36C6">
        <w:t xml:space="preserve">Myra P. </w:t>
      </w:r>
      <w:r w:rsidRPr="009F36C6">
        <w:rPr>
          <w:rStyle w:val="StyleStyleBold12pt"/>
        </w:rPr>
        <w:t>Saefong</w:t>
      </w:r>
      <w:r w:rsidRPr="009F36C6">
        <w:t xml:space="preserve"> </w:t>
      </w:r>
      <w:r w:rsidRPr="009F36C6">
        <w:rPr>
          <w:rStyle w:val="StyleStyleBold12pt"/>
        </w:rPr>
        <w:t>and</w:t>
      </w:r>
      <w:r w:rsidRPr="009F36C6">
        <w:t xml:space="preserve"> Victor </w:t>
      </w:r>
      <w:r w:rsidRPr="009F36C6">
        <w:rPr>
          <w:rStyle w:val="StyleStyleBold12pt"/>
        </w:rPr>
        <w:t>Reklaitis</w:t>
      </w:r>
      <w:r w:rsidRPr="009F36C6">
        <w:t xml:space="preserve">, MarketWatch, “Record U.S. crude supplies send oil prices lower,” </w:t>
      </w:r>
      <w:r w:rsidRPr="009F36C6">
        <w:rPr>
          <w:rStyle w:val="StyleStyleBold12pt"/>
        </w:rPr>
        <w:t xml:space="preserve">4/23/14 </w:t>
      </w:r>
      <w:r w:rsidRPr="009F36C6">
        <w:t>http://www.marketwatch.com/story/oil-flat-as-traders-brace-for-supply-data-2014-04-23</w:t>
      </w:r>
    </w:p>
    <w:p w:rsidR="00BC3963" w:rsidRPr="009F36C6" w:rsidRDefault="00BC3963" w:rsidP="00BC3963"/>
    <w:p w:rsidR="00BC3963" w:rsidRPr="009F36C6" w:rsidRDefault="00BC3963" w:rsidP="00BC3963">
      <w:pPr>
        <w:rPr>
          <w:rStyle w:val="StyleBoldUnderline"/>
        </w:rPr>
      </w:pPr>
      <w:r w:rsidRPr="009F36C6">
        <w:t xml:space="preserve">SAN FRANCISCO (MarketWatch) — </w:t>
      </w:r>
      <w:r w:rsidRPr="009F36C6">
        <w:rPr>
          <w:rStyle w:val="StyleBoldUnderline"/>
        </w:rPr>
        <w:t>A U.S. government report showed that weekly crude inventories climbed to their highest level on record, pulling oil futures down by the close to their lowest settlement in more than two week</w:t>
      </w:r>
      <w:r w:rsidRPr="009F36C6">
        <w:t>s</w:t>
      </w:r>
      <w:r w:rsidRPr="009F36C6">
        <w:rPr>
          <w:rStyle w:val="StyleBoldUnderline"/>
        </w:rPr>
        <w:t>.¶ Tensions between Russia and the West over Ukraine continued to feed worries about oil supplies from Russia</w:t>
      </w:r>
      <w:r w:rsidRPr="009F36C6">
        <w:t xml:space="preserve">, analysts </w:t>
      </w:r>
      <w:r w:rsidRPr="009F36C6">
        <w:rPr>
          <w:rStyle w:val="StyleBoldUnderline"/>
        </w:rPr>
        <w:t>said, limiting price losses for oil, however.¶</w:t>
      </w:r>
      <w:r w:rsidRPr="009F36C6">
        <w:rPr>
          <w:sz w:val="12"/>
        </w:rPr>
        <w:t xml:space="preserve"> </w:t>
      </w:r>
      <w:r w:rsidRPr="009F36C6">
        <w:rPr>
          <w:rStyle w:val="StyleBoldUnderline"/>
        </w:rPr>
        <w:t>Crude oil for June delivery fell 31 cents, or 0.3%, to settle at $101.44 a barrel on the New York Mercantile Exchange</w:t>
      </w:r>
      <w:r w:rsidRPr="009F36C6">
        <w:t xml:space="preserve">. </w:t>
      </w:r>
      <w:r w:rsidRPr="009F36C6">
        <w:rPr>
          <w:rStyle w:val="Emphasis"/>
        </w:rPr>
        <w:t>That was the lowest settlement since April 7,</w:t>
      </w:r>
      <w:r w:rsidRPr="009F36C6">
        <w:t xml:space="preserve"> based on the most-active contracts. Oil futures were trading at $101.90 shortly before the supply report and prices managed to trade briefly above $102 after it.</w:t>
      </w:r>
      <w:r w:rsidRPr="009F36C6">
        <w:rPr>
          <w:sz w:val="12"/>
        </w:rPr>
        <w:t xml:space="preserve">¶ </w:t>
      </w:r>
      <w:r w:rsidRPr="009F36C6">
        <w:t>Brent crude , the European benchmark, saw its June contract close at $109.11 a gallon, down 16 cents, or 0.2%, on the ICE Futures exchange.</w:t>
      </w:r>
      <w:r w:rsidRPr="009F36C6">
        <w:rPr>
          <w:sz w:val="12"/>
        </w:rPr>
        <w:t xml:space="preserve">¶ </w:t>
      </w:r>
      <w:r w:rsidRPr="009F36C6">
        <w:rPr>
          <w:rStyle w:val="StyleBoldUnderline"/>
        </w:rPr>
        <w:t>The U.S. Energy Information Administration said crude stockpiles rose 3.5 million barrels for the week ended April 18. Analysts polled by Platts were looking for a climb of 3.1 million barrels.¶</w:t>
      </w:r>
      <w:r w:rsidRPr="009F36C6">
        <w:rPr>
          <w:sz w:val="12"/>
        </w:rPr>
        <w:t xml:space="preserve"> </w:t>
      </w:r>
      <w:r w:rsidRPr="009F36C6">
        <w:t xml:space="preserve">Supplies for the week totaled 397.7 million barrels, the largest weekly total for commercial crude inventories since at least late August of 1982, based on EIA records going back as far as that date. Some analysts and news reports said </w:t>
      </w:r>
      <w:r w:rsidRPr="009F36C6">
        <w:rPr>
          <w:rStyle w:val="Emphasis"/>
        </w:rPr>
        <w:t>the stockpile level was at an all-time high</w:t>
      </w:r>
      <w:r w:rsidRPr="009F36C6">
        <w:rPr>
          <w:rStyle w:val="StyleBoldUnderline"/>
        </w:rPr>
        <w:t>. The previous high of nearly 397.6 million barrels was reached in late May of last year.</w:t>
      </w:r>
      <w:r w:rsidRPr="009F36C6">
        <w:rPr>
          <w:sz w:val="12"/>
        </w:rPr>
        <w:t xml:space="preserve">¶ </w:t>
      </w:r>
      <w:r w:rsidRPr="009F36C6">
        <w:t>“Although the market may think U.S. commercial crude is bursting at the seams, it is not — and at 397.7 million barrels, we are only 2.3% higher than one year ago,” said Richard Hastings, macro strategist at Global Hunter Securities. “The problem is on the demand side, which is quite weak.”</w:t>
      </w:r>
      <w:r w:rsidRPr="009F36C6">
        <w:rPr>
          <w:sz w:val="12"/>
        </w:rPr>
        <w:t xml:space="preserve">¶ </w:t>
      </w:r>
      <w:r w:rsidRPr="009F36C6">
        <w:t>EIA data show that total petroleum products supplied over the last four-week period averaged over 18.2 million barrels per day. That’s down 1.6% from the same time a year ago.</w:t>
      </w:r>
      <w:r w:rsidRPr="009F36C6">
        <w:rPr>
          <w:sz w:val="12"/>
        </w:rPr>
        <w:t xml:space="preserve">¶ </w:t>
      </w:r>
      <w:r w:rsidRPr="009F36C6">
        <w:t>Rising refinery capacity utilization also helped ease any concerns over petroleum product supplies as refineries ramp up from the usual Spring maintenance shutdowns. Utilization was at 91% for the latest week, up from, 88.8% a week earlier and up from 83.5% the same time a year ago, EIA data showed.</w:t>
      </w:r>
      <w:r w:rsidRPr="009F36C6">
        <w:rPr>
          <w:sz w:val="12"/>
        </w:rPr>
        <w:t xml:space="preserve">¶ </w:t>
      </w:r>
      <w:r w:rsidRPr="009F36C6">
        <w:t>Late Tuesday, the American Petroleum Institute reported a gain of 519,000 barrels for crude supplies, much less than the consensus forecast.</w:t>
      </w:r>
      <w:r w:rsidRPr="009F36C6">
        <w:rPr>
          <w:sz w:val="12"/>
        </w:rPr>
        <w:t xml:space="preserve">¶ </w:t>
      </w:r>
      <w:r w:rsidRPr="009F36C6">
        <w:t>“We saw a larger build than expected in the [EIA] numbers reported, as well as a less-than-expected draw in unleaded gasoline,” said John Macaluso, research analyst at Tyche Capital Advisors.</w:t>
      </w:r>
      <w:r w:rsidRPr="009F36C6">
        <w:rPr>
          <w:sz w:val="12"/>
        </w:rPr>
        <w:t xml:space="preserve">¶ </w:t>
      </w:r>
      <w:r w:rsidRPr="009F36C6">
        <w:rPr>
          <w:rStyle w:val="StyleBoldUnderline"/>
        </w:rPr>
        <w:t>Crude supplies at the Cushing, Okla. trading hub “did have a draw that was a little more than expected,” he said. The EIA said supplies at Cushing fell 800,000 barrels for the week.¶ ‘Well supplied’ but Ukraine adds worry¶ But the U.S. is “well supplied in crude oil. We believe the only reason crude oil prices aren’t [even] lower is the continued situation in Ukraine,” said Macaluso.¶ Hundreds of U.S. troops are headed for maneuvers in Eastern Europe through year’s end. These new deployments aim to reassure U.S. allies on Russia’s borders — Poland, Lithuania, Latvia and Estonia.</w:t>
      </w:r>
    </w:p>
    <w:p w:rsidR="00BC3963" w:rsidRPr="009F36C6" w:rsidRDefault="00BC3963" w:rsidP="00BC3963">
      <w:pPr>
        <w:rPr>
          <w:rStyle w:val="StyleBoldUnderline"/>
        </w:rPr>
      </w:pPr>
      <w:r w:rsidRPr="009F36C6">
        <w:rPr>
          <w:rStyle w:val="StyleBoldUnderline"/>
        </w:rPr>
        <w:br w:type="page"/>
      </w:r>
    </w:p>
    <w:p w:rsidR="00BC3963" w:rsidRPr="009F36C6" w:rsidRDefault="00BC3963" w:rsidP="00BC3963">
      <w:pPr>
        <w:pStyle w:val="Heading3"/>
      </w:pPr>
      <w:bookmarkStart w:id="75" w:name="_Toc392718307"/>
      <w:r w:rsidRPr="009F36C6">
        <w:lastRenderedPageBreak/>
        <w:t>Aff – Oil Prices Low</w:t>
      </w:r>
      <w:bookmarkEnd w:id="75"/>
    </w:p>
    <w:p w:rsidR="003247EA" w:rsidRPr="009F36C6" w:rsidRDefault="003247EA" w:rsidP="003247EA">
      <w:pPr>
        <w:pStyle w:val="Heading4"/>
      </w:pPr>
      <w:r w:rsidRPr="009F36C6">
        <w:t>Oil Prices Low – Saudi stockpiles and US production</w:t>
      </w:r>
    </w:p>
    <w:p w:rsidR="00BC3963" w:rsidRPr="009F36C6" w:rsidRDefault="00BC3963" w:rsidP="00BC3963">
      <w:r w:rsidRPr="009F36C6">
        <w:rPr>
          <w:rStyle w:val="StyleStyleBold12pt"/>
        </w:rPr>
        <w:t xml:space="preserve">Bloomberg 5/30/14 </w:t>
      </w:r>
      <w:r w:rsidRPr="009F36C6">
        <w:t xml:space="preserve">“Oil Price Becalmed as Supply Growth Means Record Low Volatility,” </w:t>
      </w:r>
      <w:hyperlink r:id="rId54" w:history="1">
        <w:r w:rsidRPr="009F36C6">
          <w:rPr>
            <w:rStyle w:val="Hyperlink"/>
          </w:rPr>
          <w:t>http://www.bloomberg.com/news/2014-05-30/oil-price-becalmed-as-supply-growth-means-record-low-volatility.html</w:t>
        </w:r>
      </w:hyperlink>
    </w:p>
    <w:p w:rsidR="00BC3963" w:rsidRPr="009F36C6" w:rsidRDefault="00BC3963" w:rsidP="00BC3963"/>
    <w:p w:rsidR="00BC3963" w:rsidRPr="009F36C6" w:rsidRDefault="00BC3963" w:rsidP="00BC3963">
      <w:r w:rsidRPr="009F36C6">
        <w:rPr>
          <w:rStyle w:val="StyleBoldUnderline"/>
        </w:rPr>
        <w:t>Oil-price volatility fell to a record amid speculation that crude-supply growth in the U.S. and spare Saudi Arabian production capacity will avoid any shortages resulting from strengthening economies.¶</w:t>
      </w:r>
      <w:r w:rsidRPr="009F36C6">
        <w:rPr>
          <w:sz w:val="12"/>
        </w:rPr>
        <w:t xml:space="preserve"> </w:t>
      </w:r>
      <w:r w:rsidRPr="009F36C6">
        <w:rPr>
          <w:rStyle w:val="StyleBoldUnderline"/>
        </w:rPr>
        <w:t>The 20-day historical volatility of Brent crude declined to 8.1 percent at 3 p.m. in London today, set to be the lowest since the contract began trading in 1988</w:t>
      </w:r>
      <w:r w:rsidRPr="009F36C6">
        <w:t xml:space="preserve">, according to data compiled by Bloomberg News. </w:t>
      </w:r>
      <w:r w:rsidRPr="009F36C6">
        <w:rPr>
          <w:rStyle w:val="StyleBoldUnderline"/>
        </w:rPr>
        <w:t>Spare capacity in Saudi Arabia and booming U.S. output of oil from shale-rock formations are preventing price surges, while stable global economic recovery and steady stimulus measures by the Federal Reserve avert a slump</w:t>
      </w:r>
      <w:r w:rsidRPr="009F36C6">
        <w:t>, BNP Paribas SA said.</w:t>
      </w:r>
      <w:r w:rsidRPr="009F36C6">
        <w:rPr>
          <w:sz w:val="12"/>
        </w:rPr>
        <w:t xml:space="preserve">¶ </w:t>
      </w:r>
      <w:r w:rsidRPr="009F36C6">
        <w:t>“It can be taken as a sign that markets are deemed to be in equilibrium, with no clear fundamental imbalances,” Olivier Jakob, managing director at consultants Petromatrix GmbH in Zug, Switzerland, said by e-mail today.</w:t>
      </w:r>
      <w:r w:rsidRPr="009F36C6">
        <w:rPr>
          <w:sz w:val="12"/>
        </w:rPr>
        <w:t xml:space="preserve">¶ </w:t>
      </w:r>
      <w:r w:rsidRPr="009F36C6">
        <w:t xml:space="preserve">Brent futures traded as low as $103.95 a barrel and as high as $112.39 this year. In comparison, the 2008 peak was $147.50 and the low that year was $36.20. The International Energy Agency, an adviser to 29 nations, anticipates that growth in supply and demand will be closely matched. </w:t>
      </w:r>
      <w:r w:rsidRPr="009F36C6">
        <w:rPr>
          <w:rStyle w:val="StyleBoldUnderline"/>
        </w:rPr>
        <w:t>Oil markets are less vulnerable to supply shocks because of the surge in U.S. shale production, which this year will reach the highest since 1986</w:t>
      </w:r>
      <w:r w:rsidRPr="009F36C6">
        <w:t>, Barclays Plc says.</w:t>
      </w:r>
      <w:r w:rsidRPr="009F36C6">
        <w:rPr>
          <w:sz w:val="12"/>
        </w:rPr>
        <w:t xml:space="preserve">¶ </w:t>
      </w:r>
      <w:r w:rsidRPr="009F36C6">
        <w:t>Speculators Deterred</w:t>
      </w:r>
      <w:r w:rsidRPr="009F36C6">
        <w:rPr>
          <w:sz w:val="12"/>
        </w:rPr>
        <w:t xml:space="preserve">¶ </w:t>
      </w:r>
      <w:r w:rsidRPr="009F36C6">
        <w:t>Expectations that prices will remain little changed are deterring oil consumers and producers from trading in futures to lock in costs, and also limiting speculation by hedge funds and other money managers, Harry Tchilinguirian, head of commodity markets strategy at BNP Paribas in London, said May 20. Volatility will remain muted into 2015, Barclays said in a report on May 27.</w:t>
      </w:r>
      <w:r w:rsidRPr="009F36C6">
        <w:rPr>
          <w:sz w:val="12"/>
        </w:rPr>
        <w:t xml:space="preserve">¶ </w:t>
      </w:r>
      <w:r w:rsidRPr="009F36C6">
        <w:rPr>
          <w:rStyle w:val="StyleBoldUnderline"/>
        </w:rPr>
        <w:t>While volatility has diminished, there are still strategies to benefit from the reduction in price movements,</w:t>
      </w:r>
      <w:r w:rsidRPr="009F36C6">
        <w:t xml:space="preserve"> according to BNP Paribas. Deutsche Bank AG started an index in March enabling investors to effectively sell Brent’s implied volatility.</w:t>
      </w:r>
      <w:r w:rsidRPr="009F36C6">
        <w:rPr>
          <w:sz w:val="12"/>
        </w:rPr>
        <w:t xml:space="preserve">¶ </w:t>
      </w:r>
      <w:r w:rsidRPr="009F36C6">
        <w:t>BNP Paribas repeated on May 28 its recommendation, first made in January, to bet that prices will stay between $85 and $115 a barrel using a “strangle” strategy that involves trading put and call options.</w:t>
      </w:r>
      <w:r w:rsidRPr="009F36C6">
        <w:rPr>
          <w:sz w:val="12"/>
        </w:rPr>
        <w:t xml:space="preserve">¶ </w:t>
      </w:r>
      <w:r w:rsidRPr="009F36C6">
        <w:t xml:space="preserve">Volatility may rebound because high levels of bets by speculative traders leave Brent vulnerable to a decline, according to Petromatrix’s Jakob. </w:t>
      </w:r>
      <w:r w:rsidRPr="009F36C6">
        <w:rPr>
          <w:rStyle w:val="StyleBoldUnderline"/>
        </w:rPr>
        <w:t xml:space="preserve">The premium on immediate deliveries of Brent crude, a condition known as backwardation which often attracts investors, </w:t>
      </w:r>
      <w:r w:rsidRPr="009F36C6">
        <w:t xml:space="preserve">may be set to narrow, he said. </w:t>
      </w:r>
      <w:r w:rsidRPr="009F36C6">
        <w:rPr>
          <w:rStyle w:val="StyleBoldUnderline"/>
        </w:rPr>
        <w:t>This would cause traders to cut positions, and triggering a price slump that would bolster volatility</w:t>
      </w:r>
      <w:r w:rsidRPr="009F36C6">
        <w:t>, Jakob said.</w:t>
      </w:r>
    </w:p>
    <w:p w:rsidR="00BC3963" w:rsidRPr="009F36C6" w:rsidRDefault="00BC3963" w:rsidP="000A2D99">
      <w:pPr>
        <w:pStyle w:val="Heading3"/>
      </w:pPr>
      <w:bookmarkStart w:id="76" w:name="_Toc392718308"/>
      <w:r w:rsidRPr="009F36C6">
        <w:lastRenderedPageBreak/>
        <w:t>Aff – Oil Prices Low – A2: Turmoil</w:t>
      </w:r>
      <w:bookmarkEnd w:id="76"/>
    </w:p>
    <w:p w:rsidR="00BC3963" w:rsidRPr="009F36C6" w:rsidRDefault="00BC3963" w:rsidP="00BC3963">
      <w:r w:rsidRPr="009F36C6">
        <w:t xml:space="preserve">Javier E. </w:t>
      </w:r>
      <w:r w:rsidRPr="009F36C6">
        <w:rPr>
          <w:rStyle w:val="StyleStyleBold12pt"/>
        </w:rPr>
        <w:t>David, 1/15/2014</w:t>
      </w:r>
      <w:r w:rsidRPr="009F36C6">
        <w:t xml:space="preserve"> CNBC Journalist, “Forget Mideast turmoil—oil moving lower: Analysts,” </w:t>
      </w:r>
      <w:hyperlink r:id="rId55" w:history="1">
        <w:r w:rsidRPr="009F36C6">
          <w:rPr>
            <w:rStyle w:val="Hyperlink"/>
          </w:rPr>
          <w:t>http://www.cnbc.com/id/101335686#</w:t>
        </w:r>
      </w:hyperlink>
      <w:r w:rsidRPr="009F36C6">
        <w:t>.</w:t>
      </w:r>
    </w:p>
    <w:p w:rsidR="00BC3963" w:rsidRPr="009F36C6" w:rsidRDefault="00BC3963" w:rsidP="00BC3963"/>
    <w:p w:rsidR="00BC3963" w:rsidRPr="009F36C6" w:rsidRDefault="00BC3963" w:rsidP="00BC3963">
      <w:r w:rsidRPr="009F36C6">
        <w:rPr>
          <w:rStyle w:val="StyleBoldUnderline"/>
        </w:rPr>
        <w:t>Despite ongoing and unpredictable turmoil in the Middle East, analysts say oil is heading lower in 2014.</w:t>
      </w:r>
      <w:r w:rsidR="003247EA" w:rsidRPr="009F36C6">
        <w:rPr>
          <w:rStyle w:val="StyleBoldUnderline"/>
        </w:rPr>
        <w:t>¶</w:t>
      </w:r>
      <w:r w:rsidR="003247EA" w:rsidRPr="009F36C6">
        <w:rPr>
          <w:sz w:val="12"/>
        </w:rPr>
        <w:t xml:space="preserve"> </w:t>
      </w:r>
      <w:r w:rsidRPr="009F36C6">
        <w:t>Over the last several weeks</w:t>
      </w:r>
      <w:r w:rsidRPr="009F36C6">
        <w:rPr>
          <w:rStyle w:val="StyleBoldUnderline"/>
        </w:rPr>
        <w:t>, crude has been whipsawed by conflicting expectations out of the Middle East: Iran is seen as potentially increasing exports as it reaches a deal that curbs its nuclear ambitions, but at the same time, instability in Iraq and Libya have knocked more than 1 million barrels per day</w:t>
      </w:r>
      <w:r w:rsidRPr="009F36C6">
        <w:t xml:space="preserve"> (bpd) of oil offline. </w:t>
      </w:r>
      <w:r w:rsidRPr="009F36C6">
        <w:rPr>
          <w:rStyle w:val="StyleBoldUnderline"/>
        </w:rPr>
        <w:t>Regardless of whether violence in the Middle East takes a toll on supply, analysts say structural factors argue against crude moving higher from current levels. With or without the addition of Iranian supply, production elsewhere is expected to remain fairly consistent.</w:t>
      </w:r>
      <w:r w:rsidRPr="009F36C6">
        <w:t xml:space="preserve"> </w:t>
      </w:r>
      <w:r w:rsidR="003247EA" w:rsidRPr="009F36C6">
        <w:rPr>
          <w:sz w:val="12"/>
        </w:rPr>
        <w:t xml:space="preserve">¶ </w:t>
      </w:r>
      <w:r w:rsidRPr="009F36C6">
        <w:t xml:space="preserve">"At the end of the day, </w:t>
      </w:r>
      <w:r w:rsidRPr="009F36C6">
        <w:rPr>
          <w:rStyle w:val="Emphasis"/>
        </w:rPr>
        <w:t>despite all the turmoil in a lot of these markets ... production doesn't necessarily get curtailed,</w:t>
      </w:r>
      <w:r w:rsidRPr="009F36C6">
        <w:t>" said Farid Guindo, the founder of alternative asset manager Drill Capital.</w:t>
      </w:r>
      <w:r w:rsidR="003247EA" w:rsidRPr="009F36C6">
        <w:rPr>
          <w:sz w:val="12"/>
        </w:rPr>
        <w:t xml:space="preserve">¶ </w:t>
      </w:r>
      <w:r w:rsidRPr="009F36C6">
        <w:t xml:space="preserve">Guindo, who said he was "very comfortable" with a forecast of West Texas Intermediate near $85 per barrel, and a $90-$100 range for Brent, added that "it all boils down to fundamentals"—which at this point point to lower crude prices. </w:t>
      </w:r>
      <w:r w:rsidRPr="009F36C6">
        <w:rPr>
          <w:rStyle w:val="StyleBoldUnderline"/>
        </w:rPr>
        <w:t>Despite short-term supply bottlenecks, energy market watchers said the market for crude remains oversupplied as global growth remains sluggish. Goldman</w:t>
      </w:r>
      <w:r w:rsidRPr="009F36C6">
        <w:t xml:space="preserve"> Sachs points out that demand is shifting away from hungry emerging markets and back to developed nations.</w:t>
      </w:r>
      <w:r w:rsidR="003247EA" w:rsidRPr="009F36C6">
        <w:rPr>
          <w:sz w:val="12"/>
        </w:rPr>
        <w:t xml:space="preserve">¶ </w:t>
      </w:r>
      <w:r w:rsidRPr="009F36C6">
        <w:t>"Being that developed markets are less commodity-intensive, that is a bearish dynamic," said Jeff Currie, Goldman's head of commodities in an interview on CNBC's "Squawk on the Street." Most developed economies are still grappling with uneven growth, making demand questionable.</w:t>
      </w:r>
      <w:r w:rsidR="003247EA" w:rsidRPr="009F36C6">
        <w:rPr>
          <w:sz w:val="12"/>
        </w:rPr>
        <w:t xml:space="preserve">¶ </w:t>
      </w:r>
      <w:r w:rsidRPr="009F36C6">
        <w:t xml:space="preserve">"Couple that with normalization and supply ... and it creates a lot of downside risk," Currie added. Playing in the background is the surge in U.S. production, which analysts believe is restraining market dynamics. A domestic shale boom is slaking demand in the United States and keeping markets oversupplied. </w:t>
      </w:r>
      <w:r w:rsidRPr="009F36C6">
        <w:rPr>
          <w:rStyle w:val="StyleBoldUnderline"/>
        </w:rPr>
        <w:t>The International Energy Agency has forecast that U.S. oil production will soar to more than 11 million barrels a day by 2020.</w:t>
      </w:r>
      <w:r w:rsidR="003247EA" w:rsidRPr="009F36C6">
        <w:rPr>
          <w:rStyle w:val="StyleBoldUnderline"/>
        </w:rPr>
        <w:t xml:space="preserve">¶ </w:t>
      </w:r>
      <w:r w:rsidRPr="009F36C6">
        <w:rPr>
          <w:rStyle w:val="StyleBoldUnderline"/>
        </w:rPr>
        <w:t>In a recent research note, Bank of America-Merrill Lynch said strong output from both non-OPEC and OPEC producers would cap the market. "We see Brent prices averaging $105 bpd in 2014, dipping to $90 at some point," the note said.</w:t>
      </w:r>
      <w:r w:rsidR="003247EA" w:rsidRPr="009F36C6">
        <w:rPr>
          <w:rStyle w:val="StyleBoldUnderline"/>
        </w:rPr>
        <w:t xml:space="preserve">¶ </w:t>
      </w:r>
      <w:r w:rsidRPr="009F36C6">
        <w:rPr>
          <w:rStyle w:val="StyleBoldUnderline"/>
        </w:rPr>
        <w:t>In the U.S., "strong shale oil production growth spells regional pipeline, refining and storage bottlenecks,</w:t>
      </w:r>
      <w:r w:rsidRPr="009F36C6">
        <w:t>" the bank said—adding that it even sees an outside risk of WTI sinking as low as $50 sometime over the next two years.</w:t>
      </w:r>
      <w:r w:rsidR="003247EA" w:rsidRPr="009F36C6">
        <w:rPr>
          <w:sz w:val="12"/>
        </w:rPr>
        <w:t xml:space="preserve">¶ </w:t>
      </w:r>
      <w:r w:rsidRPr="009F36C6">
        <w:t>In the short term, "you get pressure on pricing, but in the long term you go back to fundamentals," said Drill Capital's Guindo. "We think there's more supply than demand going forward."</w:t>
      </w:r>
    </w:p>
    <w:p w:rsidR="000A2D99" w:rsidRPr="009F36C6" w:rsidRDefault="000A2D99" w:rsidP="000A2D99">
      <w:pPr>
        <w:pStyle w:val="Heading3"/>
      </w:pPr>
      <w:bookmarkStart w:id="77" w:name="_Toc392718309"/>
      <w:r w:rsidRPr="009F36C6">
        <w:lastRenderedPageBreak/>
        <w:t>Aff – Oil Dependence Low</w:t>
      </w:r>
      <w:bookmarkEnd w:id="77"/>
    </w:p>
    <w:p w:rsidR="000A2D99" w:rsidRPr="009F36C6" w:rsidRDefault="000A2D99" w:rsidP="009B2863">
      <w:pPr>
        <w:pStyle w:val="Heading4"/>
      </w:pPr>
      <w:r w:rsidRPr="009F36C6">
        <w:t>Dependence low – we’ll be the largest producer soon</w:t>
      </w:r>
    </w:p>
    <w:p w:rsidR="000A2D99" w:rsidRPr="009F36C6" w:rsidRDefault="000A2D99" w:rsidP="000A2D99">
      <w:r w:rsidRPr="009F36C6">
        <w:rPr>
          <w:rStyle w:val="StyleStyleBold12pt"/>
        </w:rPr>
        <w:t>NYT, 12</w:t>
      </w:r>
      <w:r w:rsidRPr="009F36C6">
        <w:t xml:space="preserve"> (Elisabeth Rosenthal “U.S. to Be World’s Top Oil Producer in 5 Years, Report Says” 11/12 http://www.nytimes.com/2012/11/13/business/energy-environment/report-sees-us-as-top-oil-producer-in-5-years.html)</w:t>
      </w:r>
    </w:p>
    <w:p w:rsidR="000A2D99" w:rsidRPr="009F36C6" w:rsidRDefault="000A2D99" w:rsidP="000A2D99">
      <w:r w:rsidRPr="009F36C6">
        <w:rPr>
          <w:rStyle w:val="StyleBoldUnderline"/>
        </w:rPr>
        <w:t xml:space="preserve">The United States will overtake Saudi Arabia as the </w:t>
      </w:r>
      <w:r w:rsidRPr="009F36C6">
        <w:rPr>
          <w:rStyle w:val="Emphasis"/>
        </w:rPr>
        <w:t>world’s leading oil producer</w:t>
      </w:r>
      <w:r w:rsidRPr="009F36C6">
        <w:rPr>
          <w:rStyle w:val="StyleBoldUnderline"/>
        </w:rPr>
        <w:t xml:space="preserve"> by about 2017 and will become a </w:t>
      </w:r>
      <w:r w:rsidRPr="009F36C6">
        <w:rPr>
          <w:rStyle w:val="Emphasis"/>
        </w:rPr>
        <w:t>net oil exporter</w:t>
      </w:r>
      <w:r w:rsidRPr="009F36C6">
        <w:rPr>
          <w:rStyle w:val="StyleBoldUnderline"/>
        </w:rPr>
        <w:t xml:space="preserve"> by 2030</w:t>
      </w:r>
      <w:r w:rsidRPr="009F36C6">
        <w:t xml:space="preserve">, </w:t>
      </w:r>
      <w:r w:rsidRPr="009F36C6">
        <w:rPr>
          <w:rStyle w:val="StyleBoldUnderline"/>
        </w:rPr>
        <w:t>the International Energy Agency said</w:t>
      </w:r>
      <w:r w:rsidRPr="009F36C6">
        <w:t xml:space="preserve"> Monday.</w:t>
      </w:r>
      <w:r w:rsidRPr="009F36C6">
        <w:rPr>
          <w:sz w:val="12"/>
        </w:rPr>
        <w:t xml:space="preserve">¶ </w:t>
      </w:r>
      <w:r w:rsidRPr="009F36C6">
        <w:rPr>
          <w:rStyle w:val="StyleBoldUnderline"/>
        </w:rPr>
        <w:t>That increased oil production</w:t>
      </w:r>
      <w:r w:rsidRPr="009F36C6">
        <w:t xml:space="preserve">, combined with new American policies to improve energy efficiency, </w:t>
      </w:r>
      <w:r w:rsidRPr="009F36C6">
        <w:rPr>
          <w:rStyle w:val="StyleBoldUnderline"/>
        </w:rPr>
        <w:t xml:space="preserve">means </w:t>
      </w:r>
      <w:r w:rsidRPr="009F36C6">
        <w:t xml:space="preserve">that </w:t>
      </w:r>
      <w:r w:rsidRPr="009F36C6">
        <w:rPr>
          <w:rStyle w:val="StyleBoldUnderline"/>
        </w:rPr>
        <w:t xml:space="preserve">the United States </w:t>
      </w:r>
      <w:r w:rsidRPr="009F36C6">
        <w:rPr>
          <w:rStyle w:val="Emphasis"/>
        </w:rPr>
        <w:t>will become “all but self-sufficient</w:t>
      </w:r>
      <w:r w:rsidRPr="009F36C6">
        <w:rPr>
          <w:rStyle w:val="StyleBoldUnderline"/>
        </w:rPr>
        <w:t>” in meeting its energy needs</w:t>
      </w:r>
      <w:r w:rsidRPr="009F36C6">
        <w:t xml:space="preserve"> in about two decades — a “dramatic reversal of the trend” in most developed countries, a new report released by the agency says.</w:t>
      </w:r>
      <w:r w:rsidRPr="009F36C6">
        <w:rPr>
          <w:sz w:val="12"/>
        </w:rPr>
        <w:t xml:space="preserve">¶ </w:t>
      </w:r>
      <w:r w:rsidRPr="009F36C6">
        <w:t>“</w:t>
      </w:r>
      <w:r w:rsidRPr="009F36C6">
        <w:rPr>
          <w:rStyle w:val="Emphasis"/>
        </w:rPr>
        <w:t>The foundations of the global energy systems are shifting</w:t>
      </w:r>
      <w:r w:rsidRPr="009F36C6">
        <w:t>,” Fatih Birol, chief economist at the Paris-based organization, which produces the annual World Energy Outlook, said in an interview before the release. The agency, which advises industrialized nations on energy issues, had previously predicted that Saudi Arabia would be the leading producer until 2035.</w:t>
      </w:r>
      <w:r w:rsidRPr="009F36C6">
        <w:rPr>
          <w:sz w:val="12"/>
        </w:rPr>
        <w:t xml:space="preserve">¶ </w:t>
      </w:r>
      <w:r w:rsidRPr="009F36C6">
        <w:t>The report also predicted that global energy demand would grow between 35 and 46 percent from 2010 to 2035, depending on whether policies that have been proposed are put in place. Most of that growth will come from China, India and the Middle East, where the consuming class is growing rapidly. The consequences are “potentially far-reaching” for global energy markets and trade, the report said.</w:t>
      </w:r>
      <w:r w:rsidRPr="009F36C6">
        <w:rPr>
          <w:sz w:val="12"/>
        </w:rPr>
        <w:t xml:space="preserve">¶ </w:t>
      </w:r>
      <w:r w:rsidRPr="009F36C6">
        <w:t>Dr. Birol noted, for example, that Middle Eastern oil once bound for the United States would probably be rerouted to China. American-mined coal, facing declining demand in its home market, is already heading to Europe and China instead.</w:t>
      </w:r>
      <w:r w:rsidRPr="009F36C6">
        <w:rPr>
          <w:sz w:val="12"/>
        </w:rPr>
        <w:t xml:space="preserve">¶ </w:t>
      </w:r>
      <w:r w:rsidRPr="009F36C6">
        <w:t xml:space="preserve">There are several components of the sudden shift in the world’s energy supply, but </w:t>
      </w:r>
      <w:r w:rsidRPr="009F36C6">
        <w:rPr>
          <w:rStyle w:val="StyleBoldUnderline"/>
        </w:rPr>
        <w:t>the prime mover is a resurgence of oil</w:t>
      </w:r>
      <w:r w:rsidRPr="009F36C6">
        <w:t xml:space="preserve"> and gas </w:t>
      </w:r>
      <w:r w:rsidRPr="009F36C6">
        <w:rPr>
          <w:rStyle w:val="StyleBoldUnderline"/>
        </w:rPr>
        <w:t>production in the United States, particularly the unlocking of new reserves of oil</w:t>
      </w:r>
      <w:r w:rsidRPr="009F36C6">
        <w:t xml:space="preserve"> and gas found i</w:t>
      </w:r>
      <w:r w:rsidRPr="009F36C6">
        <w:rPr>
          <w:rStyle w:val="StyleBoldUnderline"/>
        </w:rPr>
        <w:t>n shale rock. The widespread adoption of techniques</w:t>
      </w:r>
      <w:r w:rsidRPr="009F36C6">
        <w:t xml:space="preserve"> like hydraulic fracturing and horizontal drilling </w:t>
      </w:r>
      <w:r w:rsidRPr="009F36C6">
        <w:rPr>
          <w:rStyle w:val="Emphasis"/>
        </w:rPr>
        <w:t>has made those reserves much more accessible</w:t>
      </w:r>
      <w:r w:rsidRPr="009F36C6">
        <w:t>, and in the case of natural gas, resulted in a vast glut that has sent prices plunging.</w:t>
      </w:r>
      <w:r w:rsidRPr="009F36C6">
        <w:rPr>
          <w:sz w:val="12"/>
        </w:rPr>
        <w:t xml:space="preserve">¶ </w:t>
      </w:r>
      <w:r w:rsidRPr="009F36C6">
        <w:t>The report predicted that the United States would overtake Russia as the leading producer of natural gas in 2015.</w:t>
      </w:r>
      <w:r w:rsidRPr="009F36C6">
        <w:rPr>
          <w:sz w:val="12"/>
        </w:rPr>
        <w:t xml:space="preserve">¶ </w:t>
      </w:r>
      <w:r w:rsidRPr="009F36C6">
        <w:rPr>
          <w:rStyle w:val="StyleBoldUnderline"/>
        </w:rPr>
        <w:t>The strong statements and specific predictions</w:t>
      </w:r>
      <w:r w:rsidRPr="009F36C6">
        <w:t xml:space="preserve"> by the energy agency </w:t>
      </w:r>
      <w:r w:rsidRPr="009F36C6">
        <w:rPr>
          <w:rStyle w:val="Emphasis"/>
        </w:rPr>
        <w:t>lend new weight</w:t>
      </w:r>
      <w:r w:rsidRPr="009F36C6">
        <w:t xml:space="preserve"> </w:t>
      </w:r>
      <w:r w:rsidRPr="009F36C6">
        <w:rPr>
          <w:rStyle w:val="StyleBoldUnderline"/>
        </w:rPr>
        <w:t>to trends that have become increasingly apparent</w:t>
      </w:r>
      <w:r w:rsidRPr="009F36C6">
        <w:t xml:space="preserve"> in the last year.</w:t>
      </w:r>
      <w:r w:rsidRPr="009F36C6">
        <w:rPr>
          <w:sz w:val="12"/>
        </w:rPr>
        <w:t xml:space="preserve">¶ </w:t>
      </w:r>
      <w:r w:rsidRPr="009F36C6">
        <w:t>“</w:t>
      </w:r>
      <w:r w:rsidRPr="009F36C6">
        <w:rPr>
          <w:rStyle w:val="Emphasis"/>
        </w:rPr>
        <w:t>This striking conclusion confirms a lot of recent projections,” said</w:t>
      </w:r>
      <w:r w:rsidRPr="009F36C6">
        <w:t xml:space="preserve"> Michael A. </w:t>
      </w:r>
      <w:r w:rsidRPr="009F36C6">
        <w:rPr>
          <w:rStyle w:val="Emphasis"/>
        </w:rPr>
        <w:t>Levi, senior fellow</w:t>
      </w:r>
      <w:r w:rsidRPr="009F36C6">
        <w:t xml:space="preserve"> for energy and environment </w:t>
      </w:r>
      <w:r w:rsidRPr="009F36C6">
        <w:rPr>
          <w:rStyle w:val="StyleBoldUnderline"/>
        </w:rPr>
        <w:t>at the Council on Foreign Relations</w:t>
      </w:r>
      <w:r w:rsidRPr="009F36C6">
        <w:t>.</w:t>
      </w:r>
    </w:p>
    <w:p w:rsidR="009B2863" w:rsidRPr="009F36C6" w:rsidRDefault="009B2863">
      <w:pPr>
        <w:spacing w:after="200" w:line="276" w:lineRule="auto"/>
      </w:pPr>
      <w:r w:rsidRPr="009F36C6">
        <w:br w:type="page"/>
      </w:r>
    </w:p>
    <w:p w:rsidR="009B2863" w:rsidRPr="009F36C6" w:rsidRDefault="009B2863" w:rsidP="009B2863">
      <w:pPr>
        <w:pStyle w:val="Heading3"/>
      </w:pPr>
      <w:bookmarkStart w:id="78" w:name="_Toc392718310"/>
      <w:r w:rsidRPr="009F36C6">
        <w:lastRenderedPageBreak/>
        <w:t>Aff – Oil Dependence Low</w:t>
      </w:r>
      <w:bookmarkEnd w:id="78"/>
    </w:p>
    <w:p w:rsidR="000A2D99" w:rsidRPr="009F36C6" w:rsidRDefault="000A2D99" w:rsidP="009B2863">
      <w:pPr>
        <w:pStyle w:val="Heading4"/>
      </w:pPr>
      <w:r w:rsidRPr="009F36C6">
        <w:t xml:space="preserve">Exports are </w:t>
      </w:r>
      <w:r w:rsidR="009B2863" w:rsidRPr="009F36C6">
        <w:t>increasing</w:t>
      </w:r>
      <w:r w:rsidRPr="009F36C6">
        <w:t xml:space="preserve"> </w:t>
      </w:r>
    </w:p>
    <w:p w:rsidR="000A2D99" w:rsidRPr="009F36C6" w:rsidRDefault="000A2D99" w:rsidP="000A2D99">
      <w:r w:rsidRPr="009F36C6">
        <w:rPr>
          <w:rStyle w:val="StyleStyleBold12pt"/>
        </w:rPr>
        <w:t>Bloomberg, 13</w:t>
      </w:r>
      <w:r w:rsidRPr="009F36C6">
        <w:t xml:space="preserve"> (Shobhana Chandra “Oil Exports Trim U.S. Deficit as Fuel Gap Shrinks: Economy" February 8</w:t>
      </w:r>
      <w:r w:rsidRPr="009F36C6">
        <w:rPr>
          <w:vertAlign w:val="superscript"/>
        </w:rPr>
        <w:t>th</w:t>
      </w:r>
      <w:r w:rsidRPr="009F36C6">
        <w:t xml:space="preserve"> http://www.bloomberg.com/news/2013-02-08/trade-deficit-in-u-s-plunges-on-record-petroleum-exports.html)</w:t>
      </w:r>
    </w:p>
    <w:p w:rsidR="000A2D99" w:rsidRPr="009F36C6" w:rsidRDefault="000A2D99" w:rsidP="000A2D99">
      <w:pPr>
        <w:rPr>
          <w:rStyle w:val="Emphasis"/>
        </w:rPr>
      </w:pPr>
      <w:r w:rsidRPr="009F36C6">
        <w:rPr>
          <w:rStyle w:val="StyleBoldUnderline"/>
        </w:rPr>
        <w:t>Record petroleum exports helped shrink the U.S. trade deficit</w:t>
      </w:r>
      <w:r w:rsidRPr="009F36C6">
        <w:t xml:space="preserve"> in December to the smallest in almost three years </w:t>
      </w:r>
      <w:r w:rsidRPr="009F36C6">
        <w:rPr>
          <w:rStyle w:val="Emphasis"/>
        </w:rPr>
        <w:t>as America moved closer to energy self- sufficiency</w:t>
      </w:r>
      <w:r w:rsidRPr="009F36C6">
        <w:t>, a goal the nation has been pursuing since the 1973 Arab oil embargo.</w:t>
      </w:r>
      <w:r w:rsidRPr="009F36C6">
        <w:rPr>
          <w:sz w:val="12"/>
        </w:rPr>
        <w:t xml:space="preserve">¶ </w:t>
      </w:r>
      <w:r w:rsidRPr="009F36C6">
        <w:t xml:space="preserve">The gap narrowed 20.7 percent to $38.5 billion, the smallest since January 2010 and lower than any estimate in a Bloomberg survey of 73 economists, Commerce Department figures showed today in Washington. </w:t>
      </w:r>
      <w:r w:rsidRPr="009F36C6">
        <w:rPr>
          <w:rStyle w:val="StyleBoldUnderline"/>
        </w:rPr>
        <w:t>Oil exports climbed $11.6 billion.</w:t>
      </w:r>
      <w:r w:rsidRPr="009F36C6">
        <w:t xml:space="preserve"> Another report showed wholesale inventories unexpectedly declined in December.</w:t>
      </w:r>
      <w:r w:rsidRPr="009F36C6">
        <w:rPr>
          <w:sz w:val="12"/>
        </w:rPr>
        <w:t xml:space="preserve">¶ </w:t>
      </w:r>
      <w:r w:rsidRPr="009F36C6">
        <w:t>In addition to trimming the trade deficit, greater fuel autonomy helps boost household incomes, jobs and government revenue and makes American companies more competitive. An improving global economy, reflected by record exports to South and Central America, also means manufacturers such as Caterpillar Inc. will benefit.</w:t>
      </w:r>
      <w:r w:rsidRPr="009F36C6">
        <w:rPr>
          <w:sz w:val="12"/>
        </w:rPr>
        <w:t xml:space="preserve">¶ </w:t>
      </w:r>
      <w:r w:rsidRPr="009F36C6">
        <w:t>“</w:t>
      </w:r>
      <w:r w:rsidRPr="009F36C6">
        <w:rPr>
          <w:rStyle w:val="StyleBoldUnderline"/>
        </w:rPr>
        <w:t>The trend toward energy independence is there, and it is picking up,</w:t>
      </w:r>
      <w:r w:rsidRPr="009F36C6">
        <w:t xml:space="preserve">” </w:t>
      </w:r>
      <w:r w:rsidRPr="009F36C6">
        <w:rPr>
          <w:rStyle w:val="StyleBoldUnderline"/>
        </w:rPr>
        <w:t>said</w:t>
      </w:r>
      <w:r w:rsidRPr="009F36C6">
        <w:t xml:space="preserve"> Andy </w:t>
      </w:r>
      <w:r w:rsidRPr="009F36C6">
        <w:rPr>
          <w:rStyle w:val="StyleBoldUnderline"/>
        </w:rPr>
        <w:t>Lipow, president of Lipow Oil</w:t>
      </w:r>
      <w:r w:rsidRPr="009F36C6">
        <w:t xml:space="preserve"> Associates LLC in Houston </w:t>
      </w:r>
      <w:r w:rsidRPr="009F36C6">
        <w:rPr>
          <w:rStyle w:val="StyleBoldUnderline"/>
        </w:rPr>
        <w:t>with more than 30 years of experience</w:t>
      </w:r>
      <w:r w:rsidRPr="009F36C6">
        <w:t xml:space="preserve"> in refining and trading. “This bodes well for our economy. </w:t>
      </w:r>
      <w:r w:rsidRPr="009F36C6">
        <w:rPr>
          <w:rStyle w:val="Emphasis"/>
        </w:rPr>
        <w:t>As our oil production increases, our reliance on other parts of the world for oil comes down.”</w:t>
      </w:r>
    </w:p>
    <w:p w:rsidR="000A2D99" w:rsidRPr="009F36C6" w:rsidRDefault="000A2D99">
      <w:pPr>
        <w:spacing w:after="200" w:line="276" w:lineRule="auto"/>
      </w:pPr>
      <w:r w:rsidRPr="009F36C6">
        <w:br w:type="page"/>
      </w:r>
    </w:p>
    <w:p w:rsidR="00B70276" w:rsidRPr="009F36C6" w:rsidRDefault="00B70276" w:rsidP="00B70276">
      <w:pPr>
        <w:pStyle w:val="Heading3"/>
      </w:pPr>
      <w:bookmarkStart w:id="79" w:name="_Toc392718311"/>
      <w:r w:rsidRPr="009F36C6">
        <w:lastRenderedPageBreak/>
        <w:t>Aff – High Prices Bad – Economy</w:t>
      </w:r>
      <w:bookmarkEnd w:id="79"/>
      <w:r w:rsidRPr="009F36C6">
        <w:t xml:space="preserve"> </w:t>
      </w:r>
    </w:p>
    <w:p w:rsidR="00B70276" w:rsidRPr="009F36C6" w:rsidRDefault="00B70276" w:rsidP="00B70276">
      <w:pPr>
        <w:pStyle w:val="Heading4"/>
      </w:pPr>
      <w:r w:rsidRPr="009F36C6">
        <w:t>Oil prices are devastating the global economy—even producers will be hurt by high inflation and a slow down of commerce—only a transition to sustainable sources of energy can reverse this trend.</w:t>
      </w:r>
    </w:p>
    <w:p w:rsidR="00B70276" w:rsidRPr="009F36C6" w:rsidRDefault="00B70276" w:rsidP="009B2863">
      <w:r w:rsidRPr="009F36C6">
        <w:t>Shri. P.</w:t>
      </w:r>
      <w:r w:rsidRPr="009F36C6">
        <w:rPr>
          <w:rStyle w:val="StyleStyleBold12pt"/>
        </w:rPr>
        <w:t>Chidambaram</w:t>
      </w:r>
      <w:r w:rsidRPr="009F36C6">
        <w:t>, 6/23/</w:t>
      </w:r>
      <w:r w:rsidRPr="009F36C6">
        <w:rPr>
          <w:rStyle w:val="StyleStyleBold12pt"/>
        </w:rPr>
        <w:t>2008</w:t>
      </w:r>
      <w:r w:rsidRPr="009F36C6">
        <w:t xml:space="preserve">. Leader of the Indian Delegation to the International Monetary and Financial Committee. “Oil Prices threaten to wipe out the economic gains made by developing countries: Finance Minister,” PIB PR, </w:t>
      </w:r>
      <w:hyperlink r:id="rId56" w:history="1">
        <w:r w:rsidRPr="009F36C6">
          <w:rPr>
            <w:rStyle w:val="Hyperlink"/>
          </w:rPr>
          <w:t>http://pib.nic.in/release/release.asp?relid=39707</w:t>
        </w:r>
      </w:hyperlink>
      <w:r w:rsidRPr="009F36C6">
        <w:t>.</w:t>
      </w:r>
    </w:p>
    <w:p w:rsidR="00B70276" w:rsidRPr="009F36C6" w:rsidRDefault="00B70276" w:rsidP="00B70276"/>
    <w:p w:rsidR="00B70276" w:rsidRPr="009F36C6" w:rsidRDefault="00B70276" w:rsidP="00B70276">
      <w:pPr>
        <w:rPr>
          <w:rStyle w:val="StyleBoldUnderline"/>
        </w:rPr>
      </w:pPr>
      <w:r w:rsidRPr="009F36C6">
        <w:rPr>
          <w:rStyle w:val="StyleBoldUnderline"/>
        </w:rPr>
        <w:t>Oil prices threaten to wipe out the economic gains made by developing countries in recent years. The irrational escalation in oil prices is the cause of diversion of scarce resources from education, health and other social sector schemes.</w:t>
      </w:r>
      <w:r w:rsidRPr="009F36C6">
        <w:t xml:space="preserve"> </w:t>
      </w:r>
      <w:r w:rsidRPr="009F36C6">
        <w:rPr>
          <w:sz w:val="16"/>
          <w:szCs w:val="20"/>
        </w:rPr>
        <w:t>Three weeks ago, India passed on barely 9 per cent of the required price increase to consumers: the result is that inflation measured by wholesale prices has crossed 11 per cent</w:t>
      </w:r>
      <w:r w:rsidRPr="009F36C6">
        <w:rPr>
          <w:sz w:val="12"/>
          <w:szCs w:val="12"/>
        </w:rPr>
        <w:t xml:space="preserve">. </w:t>
      </w:r>
      <w:r w:rsidRPr="009F36C6">
        <w:t>W</w:t>
      </w:r>
      <w:r w:rsidRPr="009F36C6">
        <w:rPr>
          <w:rStyle w:val="StyleBoldUnderline"/>
        </w:rPr>
        <w:t>e are sorry to note that even oil producing countries such as Indonesia, Russia, Saudi Arabia and Venezuela face double-digit inflation rates ranging from 10.5 per cent to 29.3 per cent</w:t>
      </w:r>
      <w:r w:rsidRPr="009F36C6">
        <w:t xml:space="preserve">. </w:t>
      </w:r>
      <w:r w:rsidRPr="009F36C6">
        <w:rPr>
          <w:sz w:val="16"/>
          <w:szCs w:val="20"/>
        </w:rPr>
        <w:t xml:space="preserve">How did this situation come about? And how may we overcome what appear to be formidable challenges? Let me focus on some key areas and imperatives from the perspective of developing economies like India. a. Questions have been raised about the fundamentals of the oil industry. There is a need for the oil industry to re-assert its leadership in price formation and not remain passive spectator of speculation and paper trading in oil. The global hydrocarbon community must address this situation through appropriate supply-side responses and calm the oil markets. b. Today, the vulnerability of the supply chain to temporary supply disruptions stands exposed. Global oil consumption grew by 1.1% or 1,000,000 barrels per day in 2007 whereas the global oil production fell by 130,000 barrels per day. Spare capacity, across the supply chain, has dwindled considerably. This has added to risks and uncertainty. Hence, the need to fast-track development of oil resources. c. As per the estimates of the International Energy Agency (IEA), our future oil and gas needs call for massive investments of the order of US$ 10 trillion by the year 2030. Such fund mobilization can be achieved. Fresh investments are not materializing perhaps because of anticipated fall in demand. This is plainly wrong. The cyclical behaviour of oil markets is amply established and we know that oil production provides attractive returns in the long run. High oil prices have improved the balance sheets of oil-producing nations and companies. It would be reasonable, therefore, to expect oil producers to fund capacity expansion. d. Respectfully, we reject the suggestion that rising demand is the cause of spiraling oil prices. Surely, demand and supply dynamics can not explain what has happened over the last 12 months. How is it that oil prices were US$70 a barrel in August 2007 and how is it that they have doubled when there has been no dramatic change in demand? The causes for the current pandemonium in oil prices lie elsewhere: in unregulated over-the-counter markets and futures trading in oil. e. There is ample evidence that large financial institutions, pension funds, hedge funds etc. have channelized billions of dollars – nay, trillions of dollars - into commodity investments and commodity derivatives. It is common knowledge that these financial transactions are unregulated and highly opaque. The demand for oil generated by these funds is purely speculative demand. In our view, the time has come for producers - especially OPEC - and consumers to wrest control over oil trading from the hands of the speculators. f. The only way forward is for the both producers and consumers to find common ground. We have a proposal that will instill mutual confidence. We propose that we adopt a Price Band Mechanism. Consuming countries must guarantee that oil prices will not fall below an agreed level and producing countries must guarantee that oil prices will not rise above a guaranteed level. In the band between these two levels, let prices be determined by market forces. This is the only way to shelter the world from volatility and unpredictability in oil prices.We firmly believe </w:t>
      </w:r>
      <w:r w:rsidRPr="009F36C6">
        <w:rPr>
          <w:rStyle w:val="StyleBoldUnderline"/>
        </w:rPr>
        <w:t>that the current level of international oil prices is in the interest of neither the oil-producing countries nor the consuming countries. If the global economy slows down or slips into a recession due to high oil prices, that will eventually hurt all of us. Therefore</w:t>
      </w:r>
      <w:r w:rsidRPr="009F36C6">
        <w:rPr>
          <w:sz w:val="16"/>
          <w:szCs w:val="20"/>
        </w:rPr>
        <w:t>,</w:t>
      </w:r>
      <w:r w:rsidRPr="009F36C6">
        <w:t xml:space="preserve"> in our enlightened self-interest, we must take concerted action to address the present situation. </w:t>
      </w:r>
      <w:r w:rsidRPr="009F36C6">
        <w:rPr>
          <w:sz w:val="16"/>
          <w:szCs w:val="20"/>
        </w:rPr>
        <w:t>We welcome this energy dialogue and promise to remain engaged always. I appeal to you in the name of development; I appeal to you on behalf of all developing countries to seize the moment</w:t>
      </w:r>
      <w:r w:rsidRPr="009F36C6">
        <w:rPr>
          <w:sz w:val="12"/>
          <w:szCs w:val="12"/>
        </w:rPr>
        <w:t xml:space="preserve">. </w:t>
      </w:r>
      <w:r w:rsidRPr="009F36C6">
        <w:rPr>
          <w:rStyle w:val="StyleBoldUnderline"/>
        </w:rPr>
        <w:t>Let us put our heads together and find the way forward to normalize the oil markets and to move towards a future in which energy is available, accessible and affordable for all on a sustained basis”.</w:t>
      </w:r>
    </w:p>
    <w:p w:rsidR="009B2863" w:rsidRPr="009F36C6" w:rsidRDefault="009B2863">
      <w:pPr>
        <w:spacing w:after="200" w:line="276" w:lineRule="auto"/>
      </w:pPr>
      <w:r w:rsidRPr="009F36C6">
        <w:br w:type="page"/>
      </w:r>
    </w:p>
    <w:p w:rsidR="009B2863" w:rsidRPr="009F36C6" w:rsidRDefault="009B2863" w:rsidP="009B2863">
      <w:pPr>
        <w:pStyle w:val="Heading3"/>
      </w:pPr>
      <w:bookmarkStart w:id="80" w:name="_Toc392718312"/>
      <w:r w:rsidRPr="009F36C6">
        <w:lastRenderedPageBreak/>
        <w:t>Aff – High Prices Bad – Economy</w:t>
      </w:r>
      <w:bookmarkEnd w:id="80"/>
      <w:r w:rsidRPr="009F36C6">
        <w:t xml:space="preserve"> </w:t>
      </w:r>
    </w:p>
    <w:p w:rsidR="00B70276" w:rsidRPr="009F36C6" w:rsidRDefault="00B70276" w:rsidP="00B70276">
      <w:pPr>
        <w:pStyle w:val="Heading4"/>
      </w:pPr>
      <w:r w:rsidRPr="009F36C6">
        <w:t>Extinction</w:t>
      </w:r>
    </w:p>
    <w:p w:rsidR="00B70276" w:rsidRPr="009F36C6" w:rsidRDefault="00B70276" w:rsidP="00B70276">
      <w:pPr>
        <w:rPr>
          <w:lang w:eastAsia="zh-CN"/>
        </w:rPr>
      </w:pPr>
      <w:r w:rsidRPr="009F36C6">
        <w:rPr>
          <w:b/>
          <w:bCs/>
          <w:iCs/>
          <w:szCs w:val="28"/>
        </w:rPr>
        <w:t>Auslin 9</w:t>
      </w:r>
      <w:r w:rsidRPr="009F36C6">
        <w:rPr>
          <w:lang w:eastAsia="zh-CN"/>
        </w:rPr>
        <w:t xml:space="preserve"> (Michael, Resident Scholar – American Enterprise Institute, and Desmond Lachman – Resident Fellow – American Enterprise Institute, “The Global Economy Unravels”, Forbes, 3-6, http://www.aei.org/article/100187)</w:t>
      </w:r>
    </w:p>
    <w:p w:rsidR="00B70276" w:rsidRPr="009F36C6" w:rsidRDefault="00B70276" w:rsidP="00B70276">
      <w:pPr>
        <w:rPr>
          <w:lang w:eastAsia="zh-CN"/>
        </w:rPr>
      </w:pPr>
    </w:p>
    <w:p w:rsidR="00B70276" w:rsidRPr="009F36C6" w:rsidRDefault="00B70276" w:rsidP="00B70276">
      <w:pPr>
        <w:rPr>
          <w:lang w:eastAsia="zh-CN"/>
        </w:rPr>
      </w:pPr>
      <w:r w:rsidRPr="009F36C6">
        <w:rPr>
          <w:lang w:eastAsia="zh-CN"/>
        </w:rPr>
        <w:t xml:space="preserve">What do these trends mean in the short and medium term? The Great Depression showed how social and </w:t>
      </w:r>
      <w:r w:rsidRPr="009F36C6">
        <w:rPr>
          <w:bCs/>
          <w:szCs w:val="26"/>
          <w:u w:val="single"/>
          <w:bdr w:val="single" w:sz="4" w:space="0" w:color="auto"/>
        </w:rPr>
        <w:t>global chaos</w:t>
      </w:r>
      <w:r w:rsidRPr="009F36C6">
        <w:rPr>
          <w:lang w:eastAsia="zh-CN"/>
        </w:rPr>
        <w:t xml:space="preserve"> </w:t>
      </w:r>
      <w:r w:rsidRPr="009F36C6">
        <w:rPr>
          <w:bCs/>
          <w:szCs w:val="26"/>
          <w:u w:val="single"/>
        </w:rPr>
        <w:t>followed hard on economic collapse</w:t>
      </w:r>
      <w:r w:rsidRPr="009F36C6">
        <w:rPr>
          <w:lang w:eastAsia="zh-CN"/>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9F36C6">
        <w:rPr>
          <w:bCs/>
          <w:szCs w:val="26"/>
          <w:u w:val="single"/>
        </w:rPr>
        <w:t>The threat of instability is a pressing concern</w:t>
      </w:r>
      <w:r w:rsidRPr="009F36C6">
        <w:rPr>
          <w:lang w:eastAsia="zh-CN"/>
        </w:rPr>
        <w:t xml:space="preserve">. China, until last year the world's fastest growing economy, just reported that 20 million migrant laborers lost their jobs. Even in the flush times of recent years, </w:t>
      </w:r>
      <w:r w:rsidRPr="009F36C6">
        <w:rPr>
          <w:bCs/>
          <w:szCs w:val="26"/>
          <w:u w:val="single"/>
        </w:rPr>
        <w:t>China faced</w:t>
      </w:r>
      <w:r w:rsidRPr="009F36C6">
        <w:rPr>
          <w:lang w:eastAsia="zh-CN"/>
        </w:rPr>
        <w:t xml:space="preserve"> upward of </w:t>
      </w:r>
      <w:r w:rsidRPr="009F36C6">
        <w:rPr>
          <w:bCs/>
          <w:szCs w:val="26"/>
          <w:u w:val="single"/>
        </w:rPr>
        <w:t>70,000 labor uprisings a year</w:t>
      </w:r>
      <w:r w:rsidRPr="009F36C6">
        <w:rPr>
          <w:lang w:eastAsia="zh-CN"/>
        </w:rPr>
        <w:t xml:space="preserve">. </w:t>
      </w:r>
      <w:r w:rsidRPr="009F36C6">
        <w:rPr>
          <w:bCs/>
          <w:szCs w:val="26"/>
          <w:u w:val="single"/>
        </w:rPr>
        <w:t>A sustained downturn poses grave and possibly immediate threats to Chinese internal stability</w:t>
      </w:r>
      <w:r w:rsidRPr="009F36C6">
        <w:rPr>
          <w:lang w:eastAsia="zh-CN"/>
        </w:rPr>
        <w:t xml:space="preserve">. The regime in Beijing may be faced with a choice of repressing its own people or diverting their energies outward, leading to conflict with China's neighbors. </w:t>
      </w:r>
      <w:r w:rsidRPr="009F36C6">
        <w:rPr>
          <w:bCs/>
          <w:szCs w:val="26"/>
          <w:u w:val="single"/>
        </w:rPr>
        <w:t>Russia</w:t>
      </w:r>
      <w:r w:rsidRPr="009F36C6">
        <w:rPr>
          <w:lang w:eastAsia="zh-CN"/>
        </w:rPr>
        <w:t xml:space="preserve">, an oil state completely dependent on energy sales, </w:t>
      </w:r>
      <w:r w:rsidRPr="009F36C6">
        <w:rPr>
          <w:bCs/>
          <w:szCs w:val="26"/>
          <w:u w:val="single"/>
        </w:rPr>
        <w:t>has had to put down riots in its Far East as well as in downtown Moscow</w:t>
      </w:r>
      <w:r w:rsidRPr="009F36C6">
        <w:rPr>
          <w:lang w:eastAsia="zh-CN"/>
        </w:rPr>
        <w:t xml:space="preserve">. Vladimir Putin's rule has been predicated on squeezing civil liberties while providing economic largesse. If that devil's bargain falls apart, then </w:t>
      </w:r>
      <w:r w:rsidRPr="009F36C6">
        <w:rPr>
          <w:bCs/>
          <w:szCs w:val="26"/>
          <w:u w:val="single"/>
        </w:rPr>
        <w:t>wide-scale repression inside Russia, along with a</w:t>
      </w:r>
      <w:r w:rsidRPr="009F36C6">
        <w:rPr>
          <w:lang w:eastAsia="zh-CN"/>
        </w:rPr>
        <w:t xml:space="preserve"> continuing </w:t>
      </w:r>
      <w:r w:rsidRPr="009F36C6">
        <w:rPr>
          <w:bCs/>
          <w:szCs w:val="26"/>
          <w:u w:val="single"/>
        </w:rPr>
        <w:t>threatening posture toward</w:t>
      </w:r>
      <w:r w:rsidRPr="009F36C6">
        <w:rPr>
          <w:lang w:eastAsia="zh-CN"/>
        </w:rPr>
        <w:t xml:space="preserve"> Russia's </w:t>
      </w:r>
      <w:r w:rsidRPr="009F36C6">
        <w:rPr>
          <w:bCs/>
          <w:szCs w:val="26"/>
          <w:u w:val="single"/>
        </w:rPr>
        <w:t>neighbors</w:t>
      </w:r>
      <w:r w:rsidRPr="009F36C6">
        <w:rPr>
          <w:lang w:eastAsia="zh-CN"/>
        </w:rPr>
        <w:t xml:space="preserve">, </w:t>
      </w:r>
      <w:r w:rsidRPr="009F36C6">
        <w:rPr>
          <w:bCs/>
          <w:szCs w:val="26"/>
          <w:u w:val="single"/>
        </w:rPr>
        <w:t>is likely</w:t>
      </w:r>
      <w:r w:rsidRPr="009F36C6">
        <w:rPr>
          <w:lang w:eastAsia="zh-CN"/>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9F36C6">
        <w:rPr>
          <w:bCs/>
          <w:szCs w:val="26"/>
          <w:u w:val="single"/>
        </w:rPr>
        <w:t>Europe as a whole will face dangerously increasing tensions</w:t>
      </w:r>
      <w:r w:rsidRPr="009F36C6">
        <w:rPr>
          <w:lang w:eastAsia="zh-CN"/>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9F36C6">
        <w:rPr>
          <w:bCs/>
          <w:szCs w:val="26"/>
          <w:u w:val="single"/>
        </w:rPr>
        <w:t>A prolonged global downturn</w:t>
      </w:r>
      <w:r w:rsidRPr="009F36C6">
        <w:rPr>
          <w:lang w:eastAsia="zh-CN"/>
        </w:rPr>
        <w:t xml:space="preserve">, </w:t>
      </w:r>
      <w:r w:rsidRPr="009F36C6">
        <w:rPr>
          <w:bCs/>
          <w:szCs w:val="26"/>
          <w:u w:val="single"/>
        </w:rPr>
        <w:t>let alone a collapse</w:t>
      </w:r>
      <w:r w:rsidRPr="009F36C6">
        <w:rPr>
          <w:lang w:eastAsia="zh-CN"/>
        </w:rPr>
        <w:t xml:space="preserve">, </w:t>
      </w:r>
      <w:r w:rsidRPr="009F36C6">
        <w:rPr>
          <w:bCs/>
          <w:szCs w:val="26"/>
          <w:u w:val="single"/>
        </w:rPr>
        <w:t xml:space="preserve">would </w:t>
      </w:r>
      <w:r w:rsidRPr="009F36C6">
        <w:rPr>
          <w:bCs/>
          <w:szCs w:val="26"/>
          <w:u w:val="single"/>
          <w:bdr w:val="single" w:sz="4" w:space="0" w:color="auto"/>
        </w:rPr>
        <w:t>dramatically raise tensions</w:t>
      </w:r>
      <w:r w:rsidRPr="009F36C6">
        <w:rPr>
          <w:bCs/>
          <w:szCs w:val="26"/>
          <w:u w:val="single"/>
        </w:rPr>
        <w:t xml:space="preserve"> inside these countries</w:t>
      </w:r>
      <w:r w:rsidRPr="009F36C6">
        <w:rPr>
          <w:lang w:eastAsia="zh-CN"/>
        </w:rPr>
        <w:t xml:space="preserve">. </w:t>
      </w:r>
      <w:r w:rsidRPr="009F36C6">
        <w:rPr>
          <w:bCs/>
          <w:szCs w:val="26"/>
          <w:u w:val="single"/>
        </w:rPr>
        <w:t>Couple that with</w:t>
      </w:r>
      <w:r w:rsidRPr="009F36C6">
        <w:rPr>
          <w:lang w:eastAsia="zh-CN"/>
        </w:rPr>
        <w:t xml:space="preserve"> possible protectionist legislation in the United States, </w:t>
      </w:r>
      <w:r w:rsidRPr="009F36C6">
        <w:rPr>
          <w:bCs/>
          <w:szCs w:val="26"/>
          <w:u w:val="single"/>
        </w:rPr>
        <w:t xml:space="preserve">unresolved ethnic and territorial disputes in </w:t>
      </w:r>
      <w:r w:rsidRPr="009F36C6">
        <w:rPr>
          <w:bCs/>
          <w:szCs w:val="26"/>
          <w:u w:val="single"/>
          <w:bdr w:val="single" w:sz="4" w:space="0" w:color="auto"/>
        </w:rPr>
        <w:t>all regions of the globe</w:t>
      </w:r>
      <w:r w:rsidRPr="009F36C6">
        <w:rPr>
          <w:lang w:eastAsia="zh-CN"/>
        </w:rPr>
        <w:t xml:space="preserve"> and a loss of confidence that world leaders actually know what they are doing. </w:t>
      </w:r>
      <w:r w:rsidRPr="009F36C6">
        <w:rPr>
          <w:bCs/>
          <w:szCs w:val="26"/>
          <w:u w:val="single"/>
        </w:rPr>
        <w:t xml:space="preserve">The result may be a series of small explosions that coalesce into a </w:t>
      </w:r>
      <w:r w:rsidRPr="009F36C6">
        <w:rPr>
          <w:bCs/>
          <w:szCs w:val="26"/>
          <w:u w:val="single"/>
          <w:bdr w:val="single" w:sz="4" w:space="0" w:color="auto"/>
        </w:rPr>
        <w:t>big bang</w:t>
      </w:r>
      <w:r w:rsidRPr="009F36C6">
        <w:rPr>
          <w:lang w:eastAsia="zh-CN"/>
        </w:rPr>
        <w:t>.</w:t>
      </w:r>
    </w:p>
    <w:p w:rsidR="00B70276" w:rsidRPr="009F36C6" w:rsidRDefault="00B70276" w:rsidP="00B70276"/>
    <w:p w:rsidR="00B70276" w:rsidRPr="009F36C6" w:rsidRDefault="00B70276" w:rsidP="00B70276"/>
    <w:p w:rsidR="009B2863" w:rsidRPr="009F36C6" w:rsidRDefault="009B2863" w:rsidP="000A2D99">
      <w:pPr>
        <w:pStyle w:val="Heading3"/>
      </w:pPr>
      <w:bookmarkStart w:id="81" w:name="_Toc392718313"/>
      <w:r w:rsidRPr="009F36C6">
        <w:lastRenderedPageBreak/>
        <w:t>Aff – High Prices Bad – China Econ</w:t>
      </w:r>
      <w:bookmarkEnd w:id="81"/>
    </w:p>
    <w:p w:rsidR="009B2863" w:rsidRPr="009F36C6" w:rsidRDefault="009B2863" w:rsidP="009B2863">
      <w:pPr>
        <w:pStyle w:val="Heading4"/>
      </w:pPr>
      <w:r w:rsidRPr="009F36C6">
        <w:t>High prices will destroy Chinese economy.</w:t>
      </w:r>
    </w:p>
    <w:p w:rsidR="009B2863" w:rsidRPr="009F36C6" w:rsidRDefault="009B2863" w:rsidP="009B2863">
      <w:r w:rsidRPr="009F36C6">
        <w:t xml:space="preserve">Richard Weixing Hu, March 2008. Visiting Fellow at the Center for Northeast Asian Policy Studies. “Advancing Sino-U.S. Energy Cooperation Amid Oil Price Hikes,” </w:t>
      </w:r>
      <w:hyperlink r:id="rId57" w:history="1">
        <w:r w:rsidRPr="009F36C6">
          <w:rPr>
            <w:rStyle w:val="Hyperlink"/>
          </w:rPr>
          <w:t>http://www.brookings.edu/opinions/2008/03_energy_hu.aspx</w:t>
        </w:r>
      </w:hyperlink>
      <w:r w:rsidRPr="009F36C6">
        <w:t>.</w:t>
      </w:r>
    </w:p>
    <w:p w:rsidR="009B2863" w:rsidRPr="009F36C6" w:rsidRDefault="009B2863" w:rsidP="009B2863"/>
    <w:p w:rsidR="009B2863" w:rsidRPr="009F36C6" w:rsidRDefault="009B2863" w:rsidP="009B2863">
      <w:pPr>
        <w:pStyle w:val="Heading4"/>
        <w:rPr>
          <w:rStyle w:val="StyleBoldUnderline"/>
        </w:rPr>
      </w:pPr>
      <w:r w:rsidRPr="009F36C6">
        <w:rPr>
          <w:rStyle w:val="StyleBoldUnderline"/>
        </w:rPr>
        <w:t>The high price of oil is hurting the American economy and is also doing harm to the Chinese economy. Last year China’s inflation rate, measured by the consumer price index (CPI), climbed to 4.8% after almost a decade of low financial risk</w:t>
      </w:r>
      <w:r w:rsidRPr="009F36C6">
        <w:t xml:space="preserve">. </w:t>
      </w:r>
      <w:r w:rsidRPr="009F36C6">
        <w:rPr>
          <w:b w:val="0"/>
          <w:sz w:val="20"/>
          <w:szCs w:val="20"/>
        </w:rPr>
        <w:t>An “over-heated” economy, high investment, and a huge liquidity surge amid energy price spikes have dramatically raised the Chinese government’s concerns about inflation. Entering 2008, the CPI continued to soar to an alarming 7.1% in January (partially due to the major snowstorms in southern China), and made it more difficult to implement measures to ensure a future “soft landing” for the economy. Although Chinese consumers do not have to pay for oil price hikes as much as the American consumers do, due to huge government subsidies,</w:t>
      </w:r>
      <w:r w:rsidRPr="009F36C6">
        <w:t xml:space="preserve"> </w:t>
      </w:r>
      <w:r w:rsidRPr="009F36C6">
        <w:rPr>
          <w:rStyle w:val="StyleBoldUnderline"/>
        </w:rPr>
        <w:t xml:space="preserve">the price spikes have certainly increased the Chinese government’s subsidy burden, drained its financial resources, and further worsened the price distortion in the Chinese economic system, a big potential danger that should not be underestimated. Looking down the road, if oil prices continue to climb and/or are manipulated by certain forces in the international market, further damage would certainly be done to the Chinese and American economies alike. </w:t>
      </w:r>
    </w:p>
    <w:p w:rsidR="009B2863" w:rsidRPr="009F36C6" w:rsidRDefault="009B2863" w:rsidP="009B2863"/>
    <w:p w:rsidR="009B2863" w:rsidRPr="009F36C6" w:rsidRDefault="009B2863" w:rsidP="009B2863">
      <w:pPr>
        <w:pStyle w:val="Heading4"/>
      </w:pPr>
      <w:r w:rsidRPr="009F36C6">
        <w:t>World War III</w:t>
      </w:r>
    </w:p>
    <w:p w:rsidR="009B2863" w:rsidRPr="009F36C6" w:rsidRDefault="009B2863" w:rsidP="009B2863">
      <w:r w:rsidRPr="009F36C6">
        <w:rPr>
          <w:b/>
          <w:sz w:val="24"/>
        </w:rPr>
        <w:t xml:space="preserve">Plate, </w:t>
      </w:r>
      <w:r w:rsidRPr="009F36C6">
        <w:rPr>
          <w:sz w:val="16"/>
        </w:rPr>
        <w:t>Professor at UCLA</w:t>
      </w:r>
      <w:r w:rsidRPr="009F36C6">
        <w:rPr>
          <w:b/>
          <w:sz w:val="24"/>
        </w:rPr>
        <w:t xml:space="preserve">, 3 </w:t>
      </w:r>
      <w:r w:rsidRPr="009F36C6">
        <w:t>(Tom Plate, “Neo-cons a bigger risk to Bush than China,” The Straights Times, 6-28-2003)</w:t>
      </w:r>
    </w:p>
    <w:p w:rsidR="009B2863" w:rsidRPr="009F36C6" w:rsidRDefault="009B2863" w:rsidP="009B2863">
      <w:r w:rsidRPr="009F36C6">
        <w:t xml:space="preserve">But </w:t>
      </w:r>
      <w:r w:rsidRPr="009F36C6">
        <w:rPr>
          <w:rStyle w:val="StyleBoldUnderline"/>
        </w:rPr>
        <w:t>imagine a China disintegrating- on its own, without neo-conservative or Central Intelligence Agency prompting, much less outright military invasion because the economy (against all predictions) suddenly collapses. That would knock Asia into chaos. A massive flood of refugees would head for Indonesia and other places</w:t>
      </w:r>
      <w:r w:rsidRPr="009F36C6">
        <w:t xml:space="preserve"> </w:t>
      </w:r>
      <w:r w:rsidRPr="009F36C6">
        <w:rPr>
          <w:sz w:val="16"/>
        </w:rPr>
        <w:t>with poor border controls, which don’t’ want them and cant handle them; some in Japan might lick their lips at the prospect of World War II revisited and</w:t>
      </w:r>
      <w:r w:rsidRPr="009F36C6">
        <w:t xml:space="preserve"> </w:t>
      </w:r>
      <w:r w:rsidRPr="009F36C6">
        <w:rPr>
          <w:rStyle w:val="StyleBoldUnderline"/>
        </w:rPr>
        <w:t>look to annex a slice of China. That would send Singapore and Malaysia- once occupied by Japan- into nervous breakdowns. Meanwhile, India might make a grab for Tibet, and Pakistan for Kashmir. Then you can say hello to World War III,</w:t>
      </w:r>
      <w:r w:rsidRPr="009F36C6">
        <w:t xml:space="preserve"> </w:t>
      </w:r>
      <w:r w:rsidRPr="009F36C6">
        <w:rPr>
          <w:sz w:val="16"/>
        </w:rPr>
        <w:t>Asia style. That’s why wise policy encourages Chinese stability, security and economic growth – the very direction the White House now seems to prefer.</w:t>
      </w:r>
      <w:r w:rsidRPr="009F36C6">
        <w:t xml:space="preserve"> </w:t>
      </w:r>
    </w:p>
    <w:p w:rsidR="009B2863" w:rsidRPr="009F36C6" w:rsidRDefault="009B2863" w:rsidP="009B2863"/>
    <w:p w:rsidR="009B2863" w:rsidRPr="009F36C6" w:rsidRDefault="009B2863" w:rsidP="000A2D99">
      <w:pPr>
        <w:pStyle w:val="Heading3"/>
      </w:pPr>
      <w:bookmarkStart w:id="82" w:name="_Toc392718314"/>
      <w:r w:rsidRPr="009F36C6">
        <w:lastRenderedPageBreak/>
        <w:t>Aff – High Prices Bad – Food Prices</w:t>
      </w:r>
      <w:bookmarkEnd w:id="82"/>
    </w:p>
    <w:p w:rsidR="009B2863" w:rsidRPr="009F36C6" w:rsidRDefault="009B2863" w:rsidP="009B2863">
      <w:pPr>
        <w:pStyle w:val="Heading4"/>
      </w:pPr>
      <w:r w:rsidRPr="009F36C6">
        <w:t>High oil prices are driving high food prices.</w:t>
      </w:r>
    </w:p>
    <w:p w:rsidR="009B2863" w:rsidRPr="009F36C6" w:rsidRDefault="009B2863" w:rsidP="009B2863">
      <w:r w:rsidRPr="009F36C6">
        <w:t xml:space="preserve">Dr. Uri </w:t>
      </w:r>
      <w:r w:rsidRPr="009F36C6">
        <w:rPr>
          <w:b/>
        </w:rPr>
        <w:t>Gordon and</w:t>
      </w:r>
      <w:r w:rsidRPr="009F36C6">
        <w:t xml:space="preserve"> Lucy </w:t>
      </w:r>
      <w:r w:rsidRPr="009F36C6">
        <w:rPr>
          <w:b/>
        </w:rPr>
        <w:t>Michaels</w:t>
      </w:r>
      <w:r w:rsidRPr="009F36C6">
        <w:t>, 5/4/</w:t>
      </w:r>
      <w:r w:rsidRPr="009F36C6">
        <w:rPr>
          <w:b/>
        </w:rPr>
        <w:t>2008</w:t>
      </w:r>
      <w:r w:rsidRPr="009F36C6">
        <w:t>. Teaches at the Arava Institute for Environmental Studies and Doctoral Environmental Policy Research at Ben-Gurion University. “Food troubles are here to stay.” Haaretz, http://www.haaretz.com/hasen/spages/980076.html.</w:t>
      </w:r>
    </w:p>
    <w:p w:rsidR="009B2863" w:rsidRPr="009F36C6" w:rsidRDefault="009B2863" w:rsidP="009B2863"/>
    <w:p w:rsidR="009B2863" w:rsidRPr="009F36C6" w:rsidRDefault="009B2863" w:rsidP="009B2863">
      <w:r w:rsidRPr="009F36C6">
        <w:t xml:space="preserve">The government sends calming signals and says no dramatic shortages are expected. The Economist says do nothing, market forces will sort it all out. But as the global food-price crisis hit Israel this week, something told us we are not being told the whole story. Around the world food prices are soaring. Since January 2006, the price of rice has risen by 217 percent. Wheat, corn and soybean prices have more than doubled, and in several countries, milk and meat prices have also doubled. Food prices and falling wages have sparked riots in more than 30 countries from Bangladesh to Egypt to Haiti - where the prices of rice, beans, fruit and condensed milk have gone up 50 percent over a few months, while the price of fuel has tripled. The poor are being hit the hardest. The steep price rises make a huge difference in countries like Indonesia, where food purchases alone eat up over half of a family's disposable income (compared to 7.3 percent in the United States, and close to 20 percent in Israel). With Israel's high dependence on food imports, it is no surprise that prices are rising. The country imports over 90 percent of its cereals, 70-80 percent of its fish and beef, and half of its pulses, oilseeds and nuts. We may soon be relying far more on Israeli potatoes, fruit and vegetables, since the present crisis appears to be part of a worrying long-term trend. The striking fact is that from 1974 to 2005, real food prices dropped by 75 percent globally. So what can explain this sudden and aggressive upturn? Though it has been played down in official reactions, </w:t>
      </w:r>
      <w:r w:rsidRPr="009F36C6">
        <w:rPr>
          <w:rStyle w:val="Emphasis"/>
        </w:rPr>
        <w:t>the obvious explanation is staring us in the face: the dramatic rise in oil prices</w:t>
      </w:r>
      <w:r w:rsidRPr="009F36C6">
        <w:t xml:space="preserve">. In January 1999, crude oil cost $8 a barrel. Today it costs $119. Oil is vital for every stage of industrialized agriculture: from synthetic-pesticide and fertilizer production, to fuel for farm machinery and international freight. All of these have seen steep price hikes, and not surprisingly, food prices have risen with them. The reality is that we are effectively "eating oil." The shift to industrial agriculture over the last 60 years has left our food systems dependent on a nonrenewable resource. Now we are paying the price. </w:t>
      </w:r>
    </w:p>
    <w:p w:rsidR="009B2863" w:rsidRPr="009F36C6" w:rsidRDefault="009B2863" w:rsidP="009B2863"/>
    <w:p w:rsidR="009B2863" w:rsidRPr="009F36C6" w:rsidRDefault="009B2863" w:rsidP="009B2863">
      <w:pPr>
        <w:pStyle w:val="Heading4"/>
      </w:pPr>
      <w:r w:rsidRPr="009F36C6">
        <w:t>Even small food price increases kill half the planet.</w:t>
      </w:r>
    </w:p>
    <w:p w:rsidR="009B2863" w:rsidRPr="009F36C6" w:rsidRDefault="009B2863" w:rsidP="009B2863">
      <w:r w:rsidRPr="009F36C6">
        <w:t xml:space="preserve">Lester </w:t>
      </w:r>
      <w:r w:rsidRPr="009F36C6">
        <w:rPr>
          <w:b/>
        </w:rPr>
        <w:t>Brown</w:t>
      </w:r>
      <w:r w:rsidRPr="009F36C6">
        <w:t xml:space="preserve">, President of Earth Policy Institute, MPA at Harvard, Former Advisor to the Secretary of Agriculture, </w:t>
      </w:r>
      <w:r w:rsidRPr="009F36C6">
        <w:rPr>
          <w:b/>
        </w:rPr>
        <w:t>2005</w:t>
      </w:r>
      <w:r w:rsidRPr="009F36C6">
        <w:t xml:space="preserve">. “Outgrowing The Earth,” </w:t>
      </w:r>
      <w:hyperlink r:id="rId58" w:history="1">
        <w:r w:rsidRPr="009F36C6">
          <w:t>http://www.earth-policy.org/Books/Out/</w:t>
        </w:r>
      </w:hyperlink>
      <w:r w:rsidRPr="009F36C6">
        <w:t>.</w:t>
      </w:r>
    </w:p>
    <w:p w:rsidR="009B2863" w:rsidRPr="009F36C6" w:rsidRDefault="009B2863" w:rsidP="009B2863"/>
    <w:p w:rsidR="009B2863" w:rsidRPr="009F36C6" w:rsidRDefault="009B2863" w:rsidP="009B2863">
      <w:r w:rsidRPr="009F36C6">
        <w:t xml:space="preserve"> “Many Americans see terrorism as the principal threat to security,” said Brown, “but for much of humanity, the effect of water shortages and rising temperatures on food security are far more important issues</w:t>
      </w:r>
      <w:r w:rsidRPr="009F36C6">
        <w:rPr>
          <w:szCs w:val="24"/>
        </w:rPr>
        <w:t xml:space="preserve">. </w:t>
      </w:r>
      <w:r w:rsidRPr="009F36C6">
        <w:rPr>
          <w:szCs w:val="24"/>
          <w:u w:val="single"/>
        </w:rPr>
        <w:t>For the 3 billion people who live on 2 dollars a day or less and who spend up to 70 percent of their income on food, even a modest rise in food prices can quickly become life-threatening.</w:t>
      </w:r>
      <w:r w:rsidRPr="009F36C6">
        <w:rPr>
          <w:szCs w:val="24"/>
        </w:rPr>
        <w:t xml:space="preserve"> </w:t>
      </w:r>
      <w:r w:rsidRPr="009F36C6">
        <w:t>For them, it is the next meal that is the overriding concern.”</w:t>
      </w:r>
    </w:p>
    <w:p w:rsidR="009B2863" w:rsidRPr="009F36C6" w:rsidRDefault="009B2863" w:rsidP="009B2863"/>
    <w:p w:rsidR="000A2D99" w:rsidRPr="009F36C6" w:rsidRDefault="000A2D99" w:rsidP="000A2D99">
      <w:pPr>
        <w:pStyle w:val="Heading3"/>
      </w:pPr>
      <w:bookmarkStart w:id="83" w:name="_Toc392718315"/>
      <w:r w:rsidRPr="009F36C6">
        <w:lastRenderedPageBreak/>
        <w:t>Aff – No Backstopping</w:t>
      </w:r>
      <w:bookmarkEnd w:id="83"/>
    </w:p>
    <w:p w:rsidR="000A2D99" w:rsidRPr="009F36C6" w:rsidRDefault="000A2D99" w:rsidP="009B2863">
      <w:pPr>
        <w:pStyle w:val="Heading4"/>
      </w:pPr>
      <w:r w:rsidRPr="009F36C6">
        <w:rPr>
          <w:rFonts w:eastAsia="SimSun"/>
          <w:lang w:eastAsia="zh-CN"/>
        </w:rPr>
        <w:t>Kingdom Recognizing Alt Energy – Won’t Flood</w:t>
      </w:r>
      <w:r w:rsidRPr="009F36C6">
        <w:t xml:space="preserve"> – They Support It</w:t>
      </w:r>
    </w:p>
    <w:p w:rsidR="000A2D99" w:rsidRPr="009F36C6" w:rsidRDefault="000A2D99" w:rsidP="000A2D99">
      <w:pPr>
        <w:rPr>
          <w:b/>
          <w:sz w:val="24"/>
          <w:szCs w:val="24"/>
          <w:u w:val="single"/>
        </w:rPr>
      </w:pPr>
      <w:r w:rsidRPr="009F36C6">
        <w:rPr>
          <w:b/>
          <w:sz w:val="24"/>
          <w:szCs w:val="24"/>
        </w:rPr>
        <w:t>Oil and Gas News 11</w:t>
      </w:r>
      <w:r w:rsidRPr="009F36C6">
        <w:rPr>
          <w:b/>
          <w:sz w:val="24"/>
          <w:szCs w:val="24"/>
          <w:u w:val="single"/>
        </w:rPr>
        <w:t xml:space="preserve"> </w:t>
      </w:r>
      <w:r w:rsidRPr="009F36C6">
        <w:rPr>
          <w:sz w:val="24"/>
          <w:szCs w:val="24"/>
          <w:u w:val="single"/>
        </w:rPr>
        <w:t>(“Kingdom Turns to Alternative energy”, Oil &amp; Gas News. Manama: Mar 28, 2011, Proquest)</w:t>
      </w:r>
    </w:p>
    <w:p w:rsidR="009B2863" w:rsidRPr="009F36C6" w:rsidRDefault="000A2D99" w:rsidP="000A2D99">
      <w:pPr>
        <w:rPr>
          <w:sz w:val="24"/>
          <w:szCs w:val="24"/>
          <w:u w:val="single"/>
        </w:rPr>
      </w:pPr>
      <w:r w:rsidRPr="009F36C6">
        <w:rPr>
          <w:sz w:val="24"/>
          <w:szCs w:val="24"/>
        </w:rPr>
        <w:t>FOR oil colossus Saudi Arabia,</w:t>
      </w:r>
      <w:r w:rsidRPr="009F36C6">
        <w:rPr>
          <w:sz w:val="24"/>
          <w:szCs w:val="24"/>
          <w:u w:val="single"/>
        </w:rPr>
        <w:t xml:space="preserve"> a shift to renewable energy is as much about preserving its international influence and maximising its revenues as saving the planet. The world's leading oil exporter and custodian of more than 260 billion recoverable barrels - around a fifth of the world's stock - Saudi Arabia has long held sway over markets and governments with its ability to add or subtract crude at a turn of the spigots. It has repeatedly said the world will for decades to come need the fossil fuels that in the short term are by far the most profitable. Adding renewables to the mix, however, is both inevitable and pragmatic, analysts say, as soaring domestic energy use will burn huge amounts of fuel oil unless alternatives, such as solar power, can be used instead. "It's really a preservation decision using solar for domestic consumption and keeping your oil for more lucrative export markets," </w:t>
      </w:r>
      <w:r w:rsidRPr="009F36C6">
        <w:rPr>
          <w:sz w:val="24"/>
          <w:szCs w:val="24"/>
        </w:rPr>
        <w:t>says Vahid Fotuhi, director, Middle East, of BP division BP Solar</w:t>
      </w:r>
      <w:r w:rsidRPr="009F36C6">
        <w:rPr>
          <w:sz w:val="24"/>
          <w:szCs w:val="24"/>
          <w:u w:val="single"/>
        </w:rPr>
        <w:t>. Industry officials have predicted a tripling in Saudi power consumption to around 120 gigawatts by 2032 from around 40 gigawatts last year.That rate of expansion could consume all of the roughly 8 million barrels per day (mbpd) Saudi Arabia produces. "Right now, out of the 8 million barrels per day (mbpd) they produce, over 3 mbpd are consumed domestically, mainly for power generation. That figure is growing 8 percent per annum," says Fotuh</w:t>
      </w:r>
    </w:p>
    <w:p w:rsidR="009B2863" w:rsidRPr="009F36C6" w:rsidRDefault="009B2863" w:rsidP="009B2863">
      <w:r w:rsidRPr="009F36C6">
        <w:br w:type="page"/>
      </w:r>
    </w:p>
    <w:p w:rsidR="009B2863" w:rsidRPr="009F36C6" w:rsidRDefault="009B2863" w:rsidP="009B2863">
      <w:pPr>
        <w:pStyle w:val="Heading3"/>
      </w:pPr>
      <w:bookmarkStart w:id="84" w:name="_Toc392718316"/>
      <w:r w:rsidRPr="009F36C6">
        <w:lastRenderedPageBreak/>
        <w:t>Aff – No Backstopping</w:t>
      </w:r>
      <w:bookmarkEnd w:id="84"/>
    </w:p>
    <w:p w:rsidR="000A2D99" w:rsidRPr="009F36C6" w:rsidRDefault="000A2D99" w:rsidP="009B2863">
      <w:pPr>
        <w:pStyle w:val="Heading4"/>
      </w:pPr>
      <w:r w:rsidRPr="009F36C6">
        <w:t xml:space="preserve">No backstopping—no </w:t>
      </w:r>
      <w:r w:rsidRPr="009F36C6">
        <w:rPr>
          <w:u w:val="single"/>
        </w:rPr>
        <w:t>global</w:t>
      </w:r>
      <w:r w:rsidRPr="009F36C6">
        <w:t xml:space="preserve"> capacity </w:t>
      </w:r>
    </w:p>
    <w:p w:rsidR="000A2D99" w:rsidRPr="009F36C6" w:rsidRDefault="000A2D99" w:rsidP="000A2D99">
      <w:pPr>
        <w:rPr>
          <w:sz w:val="24"/>
          <w:szCs w:val="24"/>
        </w:rPr>
      </w:pPr>
      <w:r w:rsidRPr="009F36C6">
        <w:rPr>
          <w:b/>
          <w:sz w:val="24"/>
          <w:szCs w:val="24"/>
        </w:rPr>
        <w:t xml:space="preserve">Forbes 7/15/11 </w:t>
      </w:r>
      <w:r w:rsidRPr="009F36C6">
        <w:rPr>
          <w:sz w:val="24"/>
          <w:szCs w:val="24"/>
        </w:rPr>
        <w:t xml:space="preserve">(Forbes magazine, “Spare Capacity Dwindles, Alaska Looks Better,” </w:t>
      </w:r>
      <w:r w:rsidRPr="009F36C6">
        <w:rPr>
          <w:color w:val="000000"/>
          <w:sz w:val="24"/>
          <w:szCs w:val="24"/>
        </w:rPr>
        <w:t>http://blogs.forbes.com/greatspeculations/2011/07/15/spare-capacity-dwindles-alaska-looks-better/</w:t>
      </w:r>
      <w:r w:rsidRPr="009F36C6">
        <w:rPr>
          <w:sz w:val="24"/>
          <w:szCs w:val="24"/>
        </w:rPr>
        <w:t>, AM)</w:t>
      </w:r>
    </w:p>
    <w:p w:rsidR="000A2D99" w:rsidRPr="009F36C6" w:rsidRDefault="000A2D99" w:rsidP="000A2D99">
      <w:pPr>
        <w:rPr>
          <w:rFonts w:eastAsia="Times New Roman"/>
          <w:color w:val="000000"/>
          <w:sz w:val="16"/>
          <w:szCs w:val="24"/>
        </w:rPr>
      </w:pPr>
      <w:r w:rsidRPr="009F36C6">
        <w:rPr>
          <w:sz w:val="16"/>
          <w:szCs w:val="24"/>
        </w:rPr>
        <w:t>Heck,</w:t>
      </w:r>
      <w:r w:rsidRPr="009F36C6">
        <w:rPr>
          <w:color w:val="000000"/>
          <w:sz w:val="16"/>
          <w:szCs w:val="24"/>
        </w:rPr>
        <w:t xml:space="preserve"> </w:t>
      </w:r>
      <w:r w:rsidRPr="009F36C6">
        <w:rPr>
          <w:iCs/>
          <w:color w:val="000000"/>
          <w:szCs w:val="24"/>
          <w:u w:val="single"/>
        </w:rPr>
        <w:t>Barron’s</w:t>
      </w:r>
      <w:r w:rsidRPr="009F36C6">
        <w:rPr>
          <w:color w:val="000000"/>
          <w:szCs w:val="24"/>
          <w:u w:val="single"/>
        </w:rPr>
        <w:t xml:space="preserve"> </w:t>
      </w:r>
      <w:r w:rsidRPr="009F36C6">
        <w:rPr>
          <w:szCs w:val="24"/>
          <w:u w:val="single"/>
        </w:rPr>
        <w:t>had a cover story a few days ago about oil reaching $150 by next spring. It</w:t>
      </w:r>
      <w:r w:rsidRPr="009F36C6">
        <w:rPr>
          <w:sz w:val="16"/>
          <w:szCs w:val="24"/>
        </w:rPr>
        <w:t xml:space="preserve"> cited some of the same data we cited four months ago, about “spare capacity” — or lack thereof. “</w:t>
      </w:r>
      <w:r w:rsidRPr="009F36C6">
        <w:rPr>
          <w:szCs w:val="24"/>
          <w:u w:val="single"/>
        </w:rPr>
        <w:t>Spare capacity,” we pause to remind you, is the ability of oil producers to jump-start new oil production within 30 days and keep it up for at least 90 days.</w:t>
      </w:r>
      <w:r w:rsidRPr="009F36C6">
        <w:rPr>
          <w:sz w:val="16"/>
          <w:szCs w:val="24"/>
        </w:rPr>
        <w:t xml:space="preserve"> According to Morgan Stanley, </w:t>
      </w:r>
      <w:r w:rsidRPr="009F36C6">
        <w:rPr>
          <w:szCs w:val="24"/>
          <w:u w:val="single"/>
        </w:rPr>
        <w:t>“spare capacity” will be tapped out in two years… and that’s based on figures before the war in Libya took that nation’s 1.5 million barrels per day offline.</w:t>
      </w:r>
      <w:r w:rsidRPr="009F36C6">
        <w:rPr>
          <w:sz w:val="16"/>
          <w:szCs w:val="24"/>
        </w:rPr>
        <w:t xml:space="preserve"> </w:t>
      </w:r>
      <w:r w:rsidRPr="009F36C6">
        <w:rPr>
          <w:rFonts w:eastAsia="Times New Roman"/>
          <w:color w:val="000000"/>
          <w:sz w:val="16"/>
          <w:szCs w:val="24"/>
        </w:rPr>
        <w:t xml:space="preserve">With existing fields declining, and Washington keeping new fields off-limits, </w:t>
      </w:r>
      <w:r w:rsidRPr="009F36C6">
        <w:rPr>
          <w:rFonts w:eastAsia="Times New Roman"/>
          <w:color w:val="000000"/>
          <w:szCs w:val="24"/>
          <w:u w:val="single"/>
        </w:rPr>
        <w:t>Big Oil is bailing on Alaska</w:t>
      </w:r>
      <w:r w:rsidRPr="009F36C6">
        <w:rPr>
          <w:rFonts w:eastAsia="Times New Roman"/>
          <w:color w:val="000000"/>
          <w:sz w:val="16"/>
          <w:szCs w:val="24"/>
        </w:rPr>
        <w:t xml:space="preserve"> — or at least some of its historically prolific regions. Chevron, for instance, decided recently to dump its holdings in the Cook Inlet area. “The decision comes as production from Cook Inlet oil and gas fields is declining,” reports the Anchorage Daily News, “typically, a period when big energy companies lose interest in their investments and smaller operators jump in.” For those smaller operators, there’s a surprising amount of oil yet to be tapped. “Nearly all of the operating oil and gas fields in Cook Inlet derive from exploration done in the 1950s and 1960s,” explains </w:t>
      </w:r>
      <w:r w:rsidRPr="009F36C6">
        <w:rPr>
          <w:rFonts w:eastAsia="Times New Roman"/>
          <w:i/>
          <w:iCs/>
          <w:color w:val="000000"/>
          <w:sz w:val="16"/>
          <w:szCs w:val="24"/>
        </w:rPr>
        <w:t>Petroleum News</w:t>
      </w:r>
      <w:r w:rsidRPr="009F36C6">
        <w:rPr>
          <w:rFonts w:eastAsia="Times New Roman"/>
          <w:color w:val="000000"/>
          <w:sz w:val="16"/>
          <w:szCs w:val="24"/>
        </w:rPr>
        <w:t xml:space="preserve">. Then the giant Prudhoe Bay field was discovered and everyone ran off to work there instead. “As a consequence,” the trade publication goes on to say, “only limited exploration of Cook Inlet has taken place in more recent decades.” That’s not the only incentive for a small operator to work over a place like Cook Inlet. “Some 80% of state revenues depend on oil and gas extraction,” says Chris. “It employs thousands of people. Those people in turn support shops, restaurants, and the whole wheel that is a community. “So the state government created some sweetheart deals for oil and gas companies to spend money here. Among these goodies is a 40% state refund on money spent for drilling and exploration costs — paid in cash to the operator. There are other laws in place that could refund as much as 20% of other costs and 25% of net losses incurred.” “For a small operator looking to get a sweet return on a moderate-sized pot of money, Alaska is like the El Dorado of oil and gas.” </w:t>
      </w:r>
      <w:r w:rsidRPr="009F36C6">
        <w:rPr>
          <w:color w:val="000000"/>
          <w:szCs w:val="24"/>
          <w:u w:val="single"/>
        </w:rPr>
        <w:t xml:space="preserve">The realities of shrinking spare capacity are becoming more evident by the day. </w:t>
      </w:r>
      <w:r w:rsidRPr="009F36C6">
        <w:rPr>
          <w:rFonts w:eastAsia="Times New Roman"/>
          <w:color w:val="000000"/>
          <w:szCs w:val="24"/>
          <w:u w:val="single"/>
        </w:rPr>
        <w:t>The International Energy Agency warns that unless OPEC can raise production by 1.5 million barrels a day</w:t>
      </w:r>
      <w:r w:rsidRPr="009F36C6">
        <w:rPr>
          <w:rFonts w:eastAsia="Times New Roman"/>
          <w:color w:val="000000"/>
          <w:sz w:val="16"/>
          <w:szCs w:val="24"/>
        </w:rPr>
        <w:t xml:space="preserve"> — about the same as that lost Libyan production — </w:t>
      </w:r>
      <w:r w:rsidRPr="009F36C6">
        <w:rPr>
          <w:rFonts w:eastAsia="Times New Roman"/>
          <w:color w:val="000000"/>
          <w:szCs w:val="24"/>
          <w:u w:val="single"/>
        </w:rPr>
        <w:t xml:space="preserve">global demand oil demand will start to outrun available supply between now and year-end. </w:t>
      </w:r>
      <w:r w:rsidRPr="009F36C6">
        <w:rPr>
          <w:rFonts w:eastAsia="Times New Roman"/>
          <w:color w:val="000000"/>
          <w:sz w:val="16"/>
          <w:szCs w:val="24"/>
        </w:rPr>
        <w:t>Thus, “If there is not enough supply to match the 89 million barrels of oil the global economy is expected to burn every day,” says former CIBC World Markets chief economist Jeff Rubin, “world oil prices have only one direction to go.” “</w:t>
      </w:r>
      <w:r w:rsidRPr="009F36C6">
        <w:rPr>
          <w:rFonts w:eastAsia="Times New Roman"/>
          <w:b/>
          <w:color w:val="000000"/>
          <w:szCs w:val="24"/>
          <w:u w:val="single"/>
        </w:rPr>
        <w:t>With no obvious end in sight to the Libyan conflict</w:t>
      </w:r>
      <w:r w:rsidRPr="009F36C6">
        <w:rPr>
          <w:rFonts w:eastAsia="Times New Roman"/>
          <w:b/>
          <w:color w:val="000000"/>
          <w:szCs w:val="24"/>
        </w:rPr>
        <w:t>,”</w:t>
      </w:r>
      <w:r w:rsidRPr="009F36C6">
        <w:rPr>
          <w:rFonts w:eastAsia="Times New Roman"/>
          <w:color w:val="000000"/>
          <w:sz w:val="16"/>
          <w:szCs w:val="24"/>
        </w:rPr>
        <w:t xml:space="preserve"> Mr. Rubin continues, “</w:t>
      </w:r>
      <w:r w:rsidRPr="009F36C6">
        <w:rPr>
          <w:rFonts w:eastAsia="Times New Roman"/>
          <w:b/>
          <w:color w:val="000000"/>
          <w:szCs w:val="24"/>
          <w:u w:val="single"/>
        </w:rPr>
        <w:t xml:space="preserve">and sectarian violence against oil fields and refineries suddenly on the rise in Iraq ahead of the scheduled U.S. troop withdrawal, the prospects are not promising for OPEC to increase supplies. </w:t>
      </w:r>
      <w:r w:rsidRPr="009F36C6">
        <w:rPr>
          <w:rFonts w:eastAsia="Times New Roman"/>
          <w:color w:val="000000"/>
          <w:sz w:val="16"/>
          <w:szCs w:val="24"/>
        </w:rPr>
        <w:t xml:space="preserve">“This is even more evident given </w:t>
      </w:r>
      <w:r w:rsidRPr="009F36C6">
        <w:rPr>
          <w:rFonts w:eastAsia="Times New Roman"/>
          <w:color w:val="000000"/>
          <w:szCs w:val="24"/>
          <w:u w:val="single"/>
        </w:rPr>
        <w:t>the region’s largest producer, Saudi Arabia, has little more to offer other than unwanted sour, heavy oil to add to the global supply mix</w:t>
      </w:r>
      <w:r w:rsidRPr="009F36C6">
        <w:rPr>
          <w:rFonts w:eastAsia="Times New Roman"/>
          <w:color w:val="000000"/>
          <w:sz w:val="16"/>
          <w:szCs w:val="24"/>
        </w:rPr>
        <w:t xml:space="preserve">.” It’s not that the Saudi sheiks aren’t trying. </w:t>
      </w:r>
      <w:r w:rsidRPr="009F36C6">
        <w:rPr>
          <w:rFonts w:eastAsia="Times New Roman"/>
          <w:color w:val="000000"/>
          <w:szCs w:val="24"/>
          <w:u w:val="single"/>
        </w:rPr>
        <w:t>Production in the kingdom rose nearly 4% last month, to 9.7 million barrels per day. Thing is, only half of that increase hit the international market. The rest went to Saudi Arabia’s own refineries</w:t>
      </w:r>
      <w:r w:rsidRPr="009F36C6">
        <w:rPr>
          <w:rFonts w:eastAsia="Times New Roman"/>
          <w:color w:val="000000"/>
          <w:sz w:val="16"/>
          <w:szCs w:val="24"/>
        </w:rPr>
        <w:t xml:space="preserve"> for “power generation and water desalination plants during the peak summer season,” according to an IEA report out yesterday</w:t>
      </w:r>
      <w:r w:rsidRPr="009F36C6">
        <w:rPr>
          <w:rFonts w:eastAsia="Times New Roman"/>
          <w:color w:val="000000"/>
          <w:szCs w:val="24"/>
          <w:u w:val="single"/>
        </w:rPr>
        <w:t>. Two more factors spurring oil demand: power shortages in China and Japan. Because of drought in China, hydropower plants can’t generate as much electricity</w:t>
      </w:r>
      <w:r w:rsidRPr="009F36C6">
        <w:rPr>
          <w:rFonts w:eastAsia="Times New Roman"/>
          <w:color w:val="000000"/>
          <w:sz w:val="16"/>
          <w:szCs w:val="24"/>
        </w:rPr>
        <w:t xml:space="preserve">. </w:t>
      </w:r>
      <w:r w:rsidRPr="009F36C6">
        <w:rPr>
          <w:rFonts w:eastAsia="Times New Roman"/>
          <w:color w:val="000000"/>
          <w:szCs w:val="24"/>
          <w:u w:val="single"/>
        </w:rPr>
        <w:t>Diesel generators are making up the difference. Diesel is also making up the difference in Japan after the Fukushima disaster</w:t>
      </w:r>
      <w:r w:rsidRPr="009F36C6">
        <w:rPr>
          <w:rFonts w:eastAsia="Times New Roman"/>
          <w:color w:val="000000"/>
          <w:sz w:val="16"/>
          <w:szCs w:val="24"/>
        </w:rPr>
        <w:t xml:space="preserve">. Two-thirds of the country’s nuclear capacity is offline and won’t be coming back online anytime soon. Thus, oil stands to be a profitable play for some time to come even if what passes for a “recovery” in the United States ends up stalling out. How to play it? “About one-fifth of the domestically produced oil in the U.S. comes from Alaska,” observes Chris Mayer, who’s been examining the investing possibilities. “But these assets have been in long decline. Production of crude oil is down more 70% from its high in the 1980s.” </w:t>
      </w:r>
    </w:p>
    <w:p w:rsidR="000A2D99" w:rsidRPr="009F36C6" w:rsidRDefault="000A2D99" w:rsidP="000A2D99"/>
    <w:p w:rsidR="000A2D99" w:rsidRPr="009F36C6" w:rsidRDefault="000A2D99" w:rsidP="000A2D99">
      <w:pPr>
        <w:pStyle w:val="Heading3"/>
      </w:pPr>
      <w:bookmarkStart w:id="85" w:name="_Toc392718317"/>
      <w:r w:rsidRPr="009F36C6">
        <w:lastRenderedPageBreak/>
        <w:t>Aff – No Backstopping – Capacity</w:t>
      </w:r>
      <w:bookmarkEnd w:id="85"/>
      <w:r w:rsidRPr="009F36C6">
        <w:t xml:space="preserve"> </w:t>
      </w:r>
    </w:p>
    <w:p w:rsidR="000A2D99" w:rsidRPr="009F36C6" w:rsidRDefault="000A2D99" w:rsidP="009B2863">
      <w:pPr>
        <w:pStyle w:val="Heading4"/>
      </w:pPr>
      <w:r w:rsidRPr="009F36C6">
        <w:t>Spare Capacity is tight- can’t flood market</w:t>
      </w:r>
    </w:p>
    <w:p w:rsidR="000A2D99" w:rsidRPr="009F36C6" w:rsidRDefault="000A2D99" w:rsidP="000A2D99">
      <w:pPr>
        <w:rPr>
          <w:b/>
        </w:rPr>
      </w:pPr>
      <w:r w:rsidRPr="009F36C6">
        <w:rPr>
          <w:b/>
        </w:rPr>
        <w:t>Reuters 12</w:t>
      </w:r>
    </w:p>
    <w:p w:rsidR="000A2D99" w:rsidRPr="009F36C6" w:rsidRDefault="000A2D99" w:rsidP="000A2D99">
      <w:pPr>
        <w:rPr>
          <w:sz w:val="16"/>
        </w:rPr>
      </w:pPr>
      <w:r w:rsidRPr="009F36C6">
        <w:rPr>
          <w:sz w:val="16"/>
        </w:rPr>
        <w:t xml:space="preserve">[Reuters News, 6/26/12, </w:t>
      </w:r>
      <w:hyperlink r:id="rId59" w:history="1">
        <w:r w:rsidRPr="009F36C6">
          <w:rPr>
            <w:color w:val="0000FF"/>
            <w:sz w:val="16"/>
          </w:rPr>
          <w:t>http://af.reuters.com/article/energyOilNews/idAFL2E8HQ65U20120626</w:t>
        </w:r>
      </w:hyperlink>
      <w:r w:rsidRPr="009F36C6">
        <w:rPr>
          <w:sz w:val="16"/>
        </w:rPr>
        <w:t>]</w:t>
      </w:r>
    </w:p>
    <w:p w:rsidR="000A2D99" w:rsidRPr="009F36C6" w:rsidRDefault="000A2D99" w:rsidP="000A2D99">
      <w:pPr>
        <w:rPr>
          <w:sz w:val="16"/>
        </w:rPr>
      </w:pPr>
      <w:r w:rsidRPr="009F36C6">
        <w:rPr>
          <w:u w:val="single"/>
        </w:rPr>
        <w:t>Spare world oil production capacity is tight even though output</w:t>
      </w:r>
      <w:r w:rsidRPr="009F36C6">
        <w:rPr>
          <w:sz w:val="16"/>
        </w:rPr>
        <w:t xml:space="preserve"> from OPEC and North America </w:t>
      </w:r>
      <w:r w:rsidRPr="009F36C6">
        <w:rPr>
          <w:u w:val="single"/>
        </w:rPr>
        <w:t>has grown</w:t>
      </w:r>
      <w:r w:rsidRPr="009F36C6">
        <w:rPr>
          <w:sz w:val="16"/>
        </w:rPr>
        <w:t xml:space="preserve"> over the past year, the U.S. government said on Tuesday. "</w:t>
      </w:r>
      <w:r w:rsidRPr="009F36C6">
        <w:rPr>
          <w:u w:val="single"/>
        </w:rPr>
        <w:t xml:space="preserve">Global spare capacity remains </w:t>
      </w:r>
      <w:r w:rsidRPr="009F36C6">
        <w:rPr>
          <w:sz w:val="16"/>
        </w:rPr>
        <w:t xml:space="preserve">relatively </w:t>
      </w:r>
      <w:r w:rsidRPr="009F36C6">
        <w:rPr>
          <w:u w:val="single"/>
        </w:rPr>
        <w:t>tight by historical standards</w:t>
      </w:r>
      <w:r w:rsidRPr="009F36C6">
        <w:rPr>
          <w:sz w:val="16"/>
        </w:rPr>
        <w:t xml:space="preserve">," the Energy Information Administration said in a report on global oil supply and prices required by the Iran sanctions law President Barack Obama signed in December. </w:t>
      </w:r>
      <w:r w:rsidRPr="009F36C6">
        <w:rPr>
          <w:u w:val="single"/>
        </w:rPr>
        <w:t>The report</w:t>
      </w:r>
      <w:r w:rsidRPr="009F36C6">
        <w:rPr>
          <w:sz w:val="16"/>
        </w:rPr>
        <w:t xml:space="preserve">, which obtained by Reuters ahead of publication, </w:t>
      </w:r>
      <w:r w:rsidRPr="009F36C6">
        <w:rPr>
          <w:u w:val="single"/>
        </w:rPr>
        <w:t>said spare oil capacity is estimated at less than 3 percent of total world consumption.</w:t>
      </w:r>
      <w:r w:rsidRPr="009F36C6">
        <w:rPr>
          <w:sz w:val="16"/>
        </w:rPr>
        <w:t xml:space="preserve"> (Reporting By Roberta Rampton, Timothy Gardner) </w:t>
      </w:r>
    </w:p>
    <w:p w:rsidR="000A2D99" w:rsidRPr="009F36C6" w:rsidRDefault="000A2D99" w:rsidP="000A2D99">
      <w:pPr>
        <w:rPr>
          <w:sz w:val="16"/>
        </w:rPr>
      </w:pPr>
    </w:p>
    <w:p w:rsidR="000A2D99" w:rsidRPr="009F36C6" w:rsidRDefault="000A2D99" w:rsidP="009B2863">
      <w:pPr>
        <w:pStyle w:val="Heading4"/>
      </w:pPr>
      <w:r w:rsidRPr="009F36C6">
        <w:t>Supply disruptions kill spare supply- no flooding</w:t>
      </w:r>
    </w:p>
    <w:p w:rsidR="000A2D99" w:rsidRPr="009F36C6" w:rsidRDefault="000A2D99" w:rsidP="000A2D99">
      <w:pPr>
        <w:rPr>
          <w:b/>
        </w:rPr>
      </w:pPr>
      <w:r w:rsidRPr="009F36C6">
        <w:rPr>
          <w:b/>
        </w:rPr>
        <w:t>Chazan 12</w:t>
      </w:r>
    </w:p>
    <w:p w:rsidR="000A2D99" w:rsidRPr="009F36C6" w:rsidRDefault="000A2D99" w:rsidP="000A2D99">
      <w:pPr>
        <w:rPr>
          <w:sz w:val="16"/>
        </w:rPr>
      </w:pPr>
      <w:r w:rsidRPr="009F36C6">
        <w:rPr>
          <w:sz w:val="16"/>
        </w:rPr>
        <w:t xml:space="preserve">[Guy Chazan, Financial Times, 3/14/12, </w:t>
      </w:r>
      <w:hyperlink r:id="rId60" w:anchor="axzz1z1Z5piSN" w:history="1">
        <w:r w:rsidRPr="009F36C6">
          <w:rPr>
            <w:color w:val="0000FF"/>
            <w:sz w:val="16"/>
          </w:rPr>
          <w:t>http://www.ft.com/cms/s/0/14b2afec-6db0-11e1-b9c7-00144feab49a.html#axzz1z1Z5piSN</w:t>
        </w:r>
      </w:hyperlink>
      <w:r w:rsidRPr="009F36C6">
        <w:rPr>
          <w:sz w:val="16"/>
        </w:rPr>
        <w:t>]</w:t>
      </w:r>
    </w:p>
    <w:p w:rsidR="00AB7478" w:rsidRPr="009F36C6" w:rsidRDefault="000A2D99" w:rsidP="000A2D99">
      <w:pPr>
        <w:rPr>
          <w:sz w:val="16"/>
        </w:rPr>
      </w:pPr>
      <w:r w:rsidRPr="009F36C6">
        <w:rPr>
          <w:u w:val="single"/>
        </w:rPr>
        <w:t>As a result of</w:t>
      </w:r>
      <w:r w:rsidRPr="009F36C6">
        <w:rPr>
          <w:sz w:val="16"/>
        </w:rPr>
        <w:t xml:space="preserve"> the </w:t>
      </w:r>
      <w:r w:rsidRPr="009F36C6">
        <w:rPr>
          <w:u w:val="single"/>
        </w:rPr>
        <w:t>supply disruptions, the IEA</w:t>
      </w:r>
      <w:r w:rsidRPr="009F36C6">
        <w:rPr>
          <w:sz w:val="16"/>
        </w:rPr>
        <w:t xml:space="preserve">, which advises the industrialised countries on energy policy, </w:t>
      </w:r>
      <w:r w:rsidRPr="009F36C6">
        <w:rPr>
          <w:u w:val="single"/>
        </w:rPr>
        <w:t>downgraded its full-year forecast</w:t>
      </w:r>
      <w:r w:rsidRPr="009F36C6">
        <w:rPr>
          <w:sz w:val="16"/>
        </w:rPr>
        <w:t xml:space="preserve"> for non-Opec production growth to 730,000 b/d from 900,000 b/d. As recently as last December, it was predicting non-Opec supply growth of 1 million b/d. The agency stressed it expected non-Opec production to recover as 2012 progresses. </w:t>
      </w:r>
      <w:r w:rsidRPr="009F36C6">
        <w:rPr>
          <w:u w:val="single"/>
        </w:rPr>
        <w:t>The disruptions to supply in places like South Sudan, Yemen, Syria and the UK North Sea come at a time when Opec has ramped up production, with Saudi Arabia pumping at a three-decade peak</w:t>
      </w:r>
      <w:r w:rsidRPr="009F36C6">
        <w:rPr>
          <w:sz w:val="16"/>
        </w:rPr>
        <w:t xml:space="preserve"> and Libyan output quickly recovering to prewar levels. The IEA said </w:t>
      </w:r>
      <w:r w:rsidRPr="009F36C6">
        <w:rPr>
          <w:u w:val="single"/>
        </w:rPr>
        <w:t>Opec production stood at 31.42m b/d in February</w:t>
      </w:r>
      <w:r w:rsidRPr="009F36C6">
        <w:rPr>
          <w:sz w:val="16"/>
        </w:rPr>
        <w:t xml:space="preserve">, the highest level since mid-2008. </w:t>
      </w:r>
      <w:r w:rsidRPr="009F36C6">
        <w:rPr>
          <w:u w:val="single"/>
        </w:rPr>
        <w:t xml:space="preserve">That has led to a decline in Opec’s spare capacity – the cushion of supply its big producers, </w:t>
      </w:r>
      <w:r w:rsidRPr="009F36C6">
        <w:rPr>
          <w:rStyle w:val="Emphasis"/>
        </w:rPr>
        <w:t>especially Saudi Arabia</w:t>
      </w:r>
      <w:r w:rsidRPr="009F36C6">
        <w:rPr>
          <w:u w:val="single"/>
        </w:rPr>
        <w:t>, keep in reserve.</w:t>
      </w:r>
      <w:r w:rsidRPr="009F36C6">
        <w:rPr>
          <w:sz w:val="16"/>
        </w:rPr>
        <w:t xml:space="preserve"> The IEA said </w:t>
      </w:r>
      <w:r w:rsidRPr="009F36C6">
        <w:rPr>
          <w:u w:val="single"/>
        </w:rPr>
        <w:t>Opec spare capacity is now below 3m b/d for the first time since 2008 – a year when oil prices spiked to their all-time high of $147 a barrel.</w:t>
      </w:r>
      <w:r w:rsidRPr="009F36C6">
        <w:rPr>
          <w:sz w:val="16"/>
        </w:rPr>
        <w:t xml:space="preserve"> </w:t>
      </w:r>
      <w:r w:rsidRPr="009F36C6">
        <w:rPr>
          <w:u w:val="single"/>
        </w:rPr>
        <w:t>The combination of low Opec spare capacity</w:t>
      </w:r>
      <w:r w:rsidRPr="009F36C6">
        <w:rPr>
          <w:sz w:val="16"/>
        </w:rPr>
        <w:t xml:space="preserve">, </w:t>
      </w:r>
      <w:r w:rsidRPr="009F36C6">
        <w:rPr>
          <w:u w:val="single"/>
        </w:rPr>
        <w:t>constrained non-Opec supply and tightening western oil inventories</w:t>
      </w:r>
      <w:r w:rsidRPr="009F36C6">
        <w:rPr>
          <w:sz w:val="16"/>
        </w:rPr>
        <w:t xml:space="preserve"> – which are below their five-year average for a seventh consecutive month – </w:t>
      </w:r>
      <w:r w:rsidRPr="009F36C6">
        <w:rPr>
          <w:u w:val="single"/>
        </w:rPr>
        <w:t xml:space="preserve">means </w:t>
      </w:r>
      <w:r w:rsidRPr="009F36C6">
        <w:rPr>
          <w:rStyle w:val="Emphasis"/>
        </w:rPr>
        <w:t>oil markets are in for a “bumpy ride in the months ahead</w:t>
      </w:r>
      <w:r w:rsidRPr="009F36C6">
        <w:rPr>
          <w:sz w:val="16"/>
        </w:rPr>
        <w:t>,” the IEA said. “</w:t>
      </w:r>
      <w:r w:rsidRPr="009F36C6">
        <w:rPr>
          <w:u w:val="single"/>
        </w:rPr>
        <w:t>There is a buffer</w:t>
      </w:r>
      <w:r w:rsidRPr="009F36C6">
        <w:rPr>
          <w:sz w:val="16"/>
        </w:rPr>
        <w:t xml:space="preserve"> in the system, </w:t>
      </w:r>
      <w:r w:rsidRPr="009F36C6">
        <w:rPr>
          <w:u w:val="single"/>
        </w:rPr>
        <w:t xml:space="preserve">but </w:t>
      </w:r>
      <w:r w:rsidRPr="009F36C6">
        <w:rPr>
          <w:rStyle w:val="Emphasis"/>
        </w:rPr>
        <w:t>it’s not as big as we’d like given the geopolitical uncertainties</w:t>
      </w:r>
      <w:r w:rsidRPr="009F36C6">
        <w:rPr>
          <w:u w:val="single"/>
        </w:rPr>
        <w:t xml:space="preserve"> in the market</w:t>
      </w:r>
      <w:r w:rsidRPr="009F36C6">
        <w:rPr>
          <w:sz w:val="16"/>
        </w:rPr>
        <w:t>,” said David Fyfe, head of the IEA’s oil markets division</w:t>
      </w:r>
    </w:p>
    <w:p w:rsidR="00AB7478" w:rsidRPr="009F36C6" w:rsidRDefault="00AB7478" w:rsidP="00AB7478">
      <w:r w:rsidRPr="009F36C6">
        <w:br w:type="page"/>
      </w:r>
    </w:p>
    <w:p w:rsidR="000A2D99" w:rsidRPr="009F36C6" w:rsidRDefault="00AB7478" w:rsidP="00AB7478">
      <w:pPr>
        <w:pStyle w:val="Heading3"/>
      </w:pPr>
      <w:bookmarkStart w:id="86" w:name="_Toc392718318"/>
      <w:r w:rsidRPr="009F36C6">
        <w:lastRenderedPageBreak/>
        <w:t>Aff – No Backstopping – Perception</w:t>
      </w:r>
      <w:bookmarkEnd w:id="86"/>
    </w:p>
    <w:p w:rsidR="00AB7478" w:rsidRPr="009F36C6" w:rsidRDefault="00AB7478" w:rsidP="009B2863">
      <w:pPr>
        <w:pStyle w:val="Heading4"/>
      </w:pPr>
      <w:r w:rsidRPr="009F36C6">
        <w:t>No Backstopping- lack of confidence</w:t>
      </w:r>
    </w:p>
    <w:p w:rsidR="00AB7478" w:rsidRPr="009F36C6" w:rsidRDefault="00AB7478" w:rsidP="00AB7478">
      <w:r w:rsidRPr="009F36C6">
        <w:rPr>
          <w:b/>
        </w:rPr>
        <w:t>Sodhi, 2008</w:t>
      </w:r>
    </w:p>
    <w:p w:rsidR="00AB7478" w:rsidRPr="009F36C6" w:rsidRDefault="00AB7478" w:rsidP="00AB7478">
      <w:r w:rsidRPr="009F36C6">
        <w:t xml:space="preserve"> (Gauray, Economist at the Centre for Independent Studies, The Myth of OPEC, June 24, http://www.cis.org.au/executive_highlights/EH2008/eh63608.html)</w:t>
      </w:r>
    </w:p>
    <w:p w:rsidR="00AB7478" w:rsidRPr="009F36C6" w:rsidRDefault="00AB7478" w:rsidP="00AB7478">
      <w:r w:rsidRPr="009F36C6">
        <w:rPr>
          <w:sz w:val="16"/>
        </w:rPr>
        <w:t>The massive reserves of Saudi Arabia have also historically been a tool to encourage quota compliance</w:t>
      </w:r>
      <w:r w:rsidRPr="009F36C6">
        <w:t xml:space="preserve">. </w:t>
      </w:r>
      <w:r w:rsidRPr="009F36C6">
        <w:rPr>
          <w:u w:val="single"/>
        </w:rPr>
        <w:t>The Saudis</w:t>
      </w:r>
      <w:r w:rsidRPr="009F36C6">
        <w:t xml:space="preserve">, with their </w:t>
      </w:r>
      <w:r w:rsidRPr="009F36C6">
        <w:rPr>
          <w:sz w:val="16"/>
        </w:rPr>
        <w:t>massive oil reserves and high levels of spare production capacity</w:t>
      </w:r>
      <w:r w:rsidRPr="009F36C6">
        <w:t xml:space="preserve">, </w:t>
      </w:r>
      <w:r w:rsidRPr="009F36C6">
        <w:rPr>
          <w:u w:val="single"/>
        </w:rPr>
        <w:t>have</w:t>
      </w:r>
      <w:r w:rsidRPr="009F36C6">
        <w:t xml:space="preserve"> </w:t>
      </w:r>
      <w:r w:rsidRPr="009F36C6">
        <w:rPr>
          <w:sz w:val="16"/>
        </w:rPr>
        <w:t>in the past</w:t>
      </w:r>
      <w:r w:rsidRPr="009F36C6">
        <w:t xml:space="preserve"> </w:t>
      </w:r>
      <w:r w:rsidRPr="009F36C6">
        <w:rPr>
          <w:u w:val="single"/>
        </w:rPr>
        <w:t>threatened to flood the market with oil to engineer a collapse in price.</w:t>
      </w:r>
      <w:r w:rsidRPr="009F36C6">
        <w:t xml:space="preserve"> </w:t>
      </w:r>
      <w:r w:rsidRPr="009F36C6">
        <w:rPr>
          <w:sz w:val="16"/>
        </w:rPr>
        <w:t>With the world’s cheapest production costs and lots of spare capacity,</w:t>
      </w:r>
      <w:r w:rsidRPr="009F36C6">
        <w:t xml:space="preserve"> </w:t>
      </w:r>
      <w:r w:rsidRPr="009F36C6">
        <w:rPr>
          <w:u w:val="single"/>
        </w:rPr>
        <w:t xml:space="preserve">it was a threat the Saudis could theoretically carry out. Not anymore. </w:t>
      </w:r>
      <w:r w:rsidRPr="009F36C6">
        <w:rPr>
          <w:sz w:val="16"/>
        </w:rPr>
        <w:t xml:space="preserve">Saudi Arabia no longer has the buffer of excess production, and </w:t>
      </w:r>
      <w:r w:rsidRPr="009F36C6">
        <w:rPr>
          <w:u w:val="single"/>
        </w:rPr>
        <w:t>there is a lack of confidence in the sustainability of its largest fields. The long standing threat to flood the market with cheap oil has now become a bluff, and the other members of OPEC know it. OPEC goes to great trouble to pretend that it can influence prices.</w:t>
      </w:r>
      <w:r w:rsidRPr="009F36C6">
        <w:t xml:space="preserve"> </w:t>
      </w:r>
      <w:r w:rsidRPr="009F36C6">
        <w:rPr>
          <w:sz w:val="16"/>
        </w:rPr>
        <w:t>It holds regular meetings where it ordains a new production target with much ceremony.</w:t>
      </w:r>
      <w:r w:rsidRPr="009F36C6">
        <w:t xml:space="preserve"> </w:t>
      </w:r>
    </w:p>
    <w:p w:rsidR="00AB7478" w:rsidRPr="009F36C6" w:rsidRDefault="00AB7478" w:rsidP="00AB7478">
      <w:pPr>
        <w:rPr>
          <w:b/>
        </w:rPr>
      </w:pPr>
    </w:p>
    <w:p w:rsidR="00AB7478" w:rsidRPr="009F36C6" w:rsidRDefault="00AB7478" w:rsidP="009B2863">
      <w:pPr>
        <w:pStyle w:val="Heading4"/>
      </w:pPr>
      <w:r w:rsidRPr="009F36C6">
        <w:t>No risk of backstopping- production will never be limited</w:t>
      </w:r>
    </w:p>
    <w:p w:rsidR="00AB7478" w:rsidRPr="009F36C6" w:rsidRDefault="00AB7478" w:rsidP="00AB7478">
      <w:r w:rsidRPr="009F36C6">
        <w:rPr>
          <w:b/>
        </w:rPr>
        <w:t>Sodhi, 2008</w:t>
      </w:r>
      <w:r w:rsidRPr="009F36C6">
        <w:t xml:space="preserve"> </w:t>
      </w:r>
    </w:p>
    <w:p w:rsidR="00AB7478" w:rsidRPr="009F36C6" w:rsidRDefault="00AB7478" w:rsidP="00AB7478">
      <w:r w:rsidRPr="009F36C6">
        <w:t>(Gauray, Economist at the Centre for Independent Studies, The Myth of OPEC, June 24, http://www.cis.org.au/executive_highlights/EH2008/eh63608.html)</w:t>
      </w:r>
    </w:p>
    <w:p w:rsidR="00AB7478" w:rsidRPr="009F36C6" w:rsidRDefault="00AB7478" w:rsidP="00AB7478">
      <w:pPr>
        <w:rPr>
          <w:sz w:val="16"/>
        </w:rPr>
      </w:pPr>
      <w:r w:rsidRPr="009F36C6">
        <w:t xml:space="preserve">But honestly, </w:t>
      </w:r>
      <w:r w:rsidRPr="009F36C6">
        <w:rPr>
          <w:u w:val="single"/>
        </w:rPr>
        <w:t>you would have to be a mug to believe that OPEC countries are purposefully limiting production</w:t>
      </w:r>
      <w:r w:rsidRPr="009F36C6">
        <w:t xml:space="preserve">. </w:t>
      </w:r>
      <w:r w:rsidRPr="009F36C6">
        <w:rPr>
          <w:u w:val="single"/>
        </w:rPr>
        <w:t>When</w:t>
      </w:r>
      <w:r w:rsidRPr="009F36C6">
        <w:rPr>
          <w:sz w:val="16"/>
        </w:rPr>
        <w:t xml:space="preserve"> oil </w:t>
      </w:r>
      <w:r w:rsidRPr="009F36C6">
        <w:rPr>
          <w:u w:val="single"/>
        </w:rPr>
        <w:t xml:space="preserve">prices rise, so does the opportunity cost of sticking to the allocated quota. </w:t>
      </w:r>
      <w:r w:rsidRPr="009F36C6">
        <w:rPr>
          <w:sz w:val="16"/>
        </w:rPr>
        <w:t xml:space="preserve">So while its possible to maintain a cartel when prices are low, you can bet your life that </w:t>
      </w:r>
      <w:r w:rsidRPr="009F36C6">
        <w:rPr>
          <w:u w:val="single"/>
        </w:rPr>
        <w:t>each member is pumping out as much crude as it possibly can</w:t>
      </w:r>
      <w:r w:rsidRPr="009F36C6">
        <w:rPr>
          <w:sz w:val="16"/>
        </w:rPr>
        <w:t xml:space="preserve"> at $140 a barrel. There are two reasons for this. </w:t>
      </w:r>
      <w:r w:rsidRPr="009F36C6">
        <w:rPr>
          <w:u w:val="single"/>
        </w:rPr>
        <w:t>Member countries</w:t>
      </w:r>
      <w:r w:rsidRPr="009F36C6">
        <w:rPr>
          <w:sz w:val="16"/>
        </w:rPr>
        <w:t xml:space="preserve"> of course </w:t>
      </w:r>
      <w:r w:rsidRPr="009F36C6">
        <w:rPr>
          <w:u w:val="single"/>
        </w:rPr>
        <w:t>have a financial incentive to pump more at higher prices</w:t>
      </w:r>
      <w:r w:rsidRPr="009F36C6">
        <w:rPr>
          <w:sz w:val="16"/>
        </w:rPr>
        <w:t xml:space="preserve">: Saudi Arabia alone earns more than a billion dollars a day in oil revenue. For most OPEC countries, oil is their main source of revenue and if there is one thing governments like, its revenue. But there is a more important reason. </w:t>
      </w:r>
      <w:r w:rsidRPr="009F36C6">
        <w:rPr>
          <w:u w:val="single"/>
        </w:rPr>
        <w:t>OPECs members aren’t stable democratic countries in which petroleum is just another industry</w:t>
      </w:r>
      <w:r w:rsidRPr="009F36C6">
        <w:rPr>
          <w:sz w:val="16"/>
        </w:rPr>
        <w:t xml:space="preserve">. </w:t>
      </w:r>
      <w:r w:rsidRPr="009F36C6">
        <w:rPr>
          <w:u w:val="single"/>
        </w:rPr>
        <w:t>They</w:t>
      </w:r>
      <w:r w:rsidRPr="009F36C6">
        <w:rPr>
          <w:sz w:val="16"/>
        </w:rPr>
        <w:t xml:space="preserve"> are mostly authoritarian states that </w:t>
      </w:r>
      <w:r w:rsidRPr="009F36C6">
        <w:rPr>
          <w:u w:val="single"/>
        </w:rPr>
        <w:t>use oil as a means of sustaining political power.</w:t>
      </w:r>
      <w:r w:rsidRPr="009F36C6">
        <w:rPr>
          <w:sz w:val="16"/>
        </w:rPr>
        <w:t xml:space="preserve"> </w:t>
      </w:r>
      <w:r w:rsidRPr="009F36C6">
        <w:rPr>
          <w:u w:val="single"/>
        </w:rPr>
        <w:t>Oil money is a way of buying support</w:t>
      </w:r>
      <w:r w:rsidRPr="009F36C6">
        <w:rPr>
          <w:sz w:val="16"/>
        </w:rPr>
        <w:t xml:space="preserve"> from key parts of society and financing a security apparatus to deal with enemies. </w:t>
      </w:r>
      <w:r w:rsidRPr="009F36C6">
        <w:rPr>
          <w:u w:val="single"/>
        </w:rPr>
        <w:t>Oil creates the revenues that enable</w:t>
      </w:r>
      <w:r w:rsidRPr="009F36C6">
        <w:rPr>
          <w:sz w:val="16"/>
        </w:rPr>
        <w:t xml:space="preserve"> many OPEC </w:t>
      </w:r>
      <w:r w:rsidRPr="009F36C6">
        <w:rPr>
          <w:u w:val="single"/>
        </w:rPr>
        <w:t>regimes to continue to stay in power</w:t>
      </w:r>
      <w:r w:rsidRPr="009F36C6">
        <w:rPr>
          <w:sz w:val="16"/>
        </w:rPr>
        <w:t xml:space="preserve">. By allowing countries to both buy authority and enforce it, </w:t>
      </w:r>
      <w:r w:rsidRPr="009F36C6">
        <w:rPr>
          <w:u w:val="single"/>
        </w:rPr>
        <w:t>oil strengthens regimes that would otherwise be very wobbly</w:t>
      </w:r>
      <w:r w:rsidRPr="009F36C6">
        <w:rPr>
          <w:sz w:val="16"/>
        </w:rPr>
        <w:t xml:space="preserve">. Nothing would be more destabilizing for the Saudi monarchy or the Iranian theocracy than a fall in oil revenues. Would Hugo Chavez survive in Venezuela without using cheap oil to buy off allies? Governments in Libya, Nigeria and Angola would similarly all be in perilous political positions without the benefit of oil money. </w:t>
      </w:r>
      <w:r w:rsidRPr="009F36C6">
        <w:rPr>
          <w:u w:val="single"/>
        </w:rPr>
        <w:t xml:space="preserve">Far from being an economic boogey man, the truth about OPEC is that it is a largely powerless organisation that sustains its own existence with a myth, </w:t>
      </w:r>
      <w:r w:rsidRPr="009F36C6">
        <w:rPr>
          <w:sz w:val="16"/>
        </w:rPr>
        <w:t xml:space="preserve">a myth </w:t>
      </w:r>
      <w:r w:rsidRPr="009F36C6">
        <w:rPr>
          <w:u w:val="single"/>
        </w:rPr>
        <w:t>that governments in the West are complicit in spreading.</w:t>
      </w:r>
      <w:r w:rsidRPr="009F36C6">
        <w:rPr>
          <w:sz w:val="16"/>
        </w:rPr>
        <w:t xml:space="preserve"> Like a peacock that impresses with a great show of colour and noise, OPEC is really just a big bird that can’t fly. </w:t>
      </w:r>
    </w:p>
    <w:p w:rsidR="00AB7478" w:rsidRPr="009F36C6" w:rsidRDefault="00AB7478" w:rsidP="00AB7478"/>
    <w:p w:rsidR="00AB7478" w:rsidRPr="009F36C6" w:rsidRDefault="00AB7478" w:rsidP="00AB7478"/>
    <w:p w:rsidR="00B70276" w:rsidRPr="009F36C6" w:rsidRDefault="00B70276" w:rsidP="000A2D99">
      <w:pPr>
        <w:pStyle w:val="Heading3"/>
      </w:pPr>
      <w:bookmarkStart w:id="87" w:name="_Toc392718319"/>
      <w:r w:rsidRPr="009F36C6">
        <w:lastRenderedPageBreak/>
        <w:t>Aff – No Backstopping – Economics</w:t>
      </w:r>
      <w:bookmarkEnd w:id="87"/>
    </w:p>
    <w:p w:rsidR="00B70276" w:rsidRPr="009F36C6" w:rsidRDefault="00B70276" w:rsidP="009B2863">
      <w:pPr>
        <w:pStyle w:val="Heading4"/>
      </w:pPr>
      <w:r w:rsidRPr="009F36C6">
        <w:t>No Backstopping- Downward trends in demand cause OPEC to maintain Capacity targets</w:t>
      </w:r>
    </w:p>
    <w:p w:rsidR="00B70276" w:rsidRPr="009F36C6" w:rsidRDefault="00B70276" w:rsidP="00B70276">
      <w:pPr>
        <w:rPr>
          <w:b/>
        </w:rPr>
      </w:pPr>
      <w:r w:rsidRPr="009F36C6">
        <w:rPr>
          <w:b/>
        </w:rPr>
        <w:t>Pitt 2008</w:t>
      </w:r>
    </w:p>
    <w:p w:rsidR="00B70276" w:rsidRPr="009F36C6" w:rsidRDefault="00B70276" w:rsidP="00B70276">
      <w:r w:rsidRPr="009F36C6">
        <w:t xml:space="preserve"> (Anthea, Online Editor, April 20, http://www.upstreamonline.com/live/article152762.ece)</w:t>
      </w:r>
    </w:p>
    <w:p w:rsidR="00B70276" w:rsidRPr="009F36C6" w:rsidRDefault="00B70276" w:rsidP="00B70276">
      <w:pPr>
        <w:rPr>
          <w:rFonts w:eastAsia="Times New Roman"/>
          <w:szCs w:val="28"/>
        </w:rPr>
      </w:pPr>
      <w:r w:rsidRPr="009F36C6">
        <w:rPr>
          <w:rStyle w:val="StyleBoldUnderline"/>
        </w:rPr>
        <w:t>Top oil exporter Saudi Arabia has no plans to expand capacity further as long-term oil demand forecasts fall and alternative fuel supplies rise</w:t>
      </w:r>
      <w:r w:rsidRPr="009F36C6">
        <w:rPr>
          <w:rFonts w:eastAsia="Times New Roman"/>
          <w:szCs w:val="28"/>
        </w:rPr>
        <w:t xml:space="preserve">, Saudi Oil Minister Ali al-Naimi has said. </w:t>
      </w:r>
      <w:r w:rsidRPr="009F36C6">
        <w:rPr>
          <w:rFonts w:eastAsia="Times New Roman"/>
          <w:szCs w:val="28"/>
          <w:u w:val="single"/>
        </w:rPr>
        <w:t>Saudi Arabia</w:t>
      </w:r>
      <w:r w:rsidRPr="009F36C6">
        <w:rPr>
          <w:rFonts w:eastAsia="Times New Roman"/>
          <w:szCs w:val="28"/>
        </w:rPr>
        <w:t xml:space="preserve">, the holder of the world's largest oil reserves </w:t>
      </w:r>
      <w:r w:rsidRPr="009F36C6">
        <w:rPr>
          <w:rFonts w:eastAsia="Times New Roman"/>
          <w:szCs w:val="28"/>
          <w:u w:val="single"/>
        </w:rPr>
        <w:t>sees no need to go beyond its 2009 capacity target</w:t>
      </w:r>
      <w:r w:rsidRPr="009F36C6">
        <w:rPr>
          <w:rFonts w:eastAsia="Times New Roman"/>
          <w:szCs w:val="28"/>
        </w:rPr>
        <w:t xml:space="preserve"> </w:t>
      </w:r>
      <w:r w:rsidRPr="009F36C6">
        <w:rPr>
          <w:rFonts w:eastAsia="Times New Roman"/>
          <w:szCs w:val="28"/>
          <w:u w:val="single"/>
        </w:rPr>
        <w:t>of 12.5 million barrels per day "at least up to 2020", Al-Naimi told oil industry newsletter Petroleum Argus, Reuters reported</w:t>
      </w:r>
      <w:r w:rsidRPr="009F36C6">
        <w:rPr>
          <w:rFonts w:eastAsia="Times New Roman"/>
          <w:szCs w:val="28"/>
        </w:rPr>
        <w:t xml:space="preserve">. </w:t>
      </w:r>
      <w:r w:rsidRPr="009F36C6">
        <w:rPr>
          <w:rFonts w:eastAsia="Times New Roman"/>
          <w:szCs w:val="28"/>
          <w:u w:val="single"/>
        </w:rPr>
        <w:t>Long-term future energy demand forecasts have fallen sharply</w:t>
      </w:r>
      <w:r w:rsidRPr="009F36C6">
        <w:rPr>
          <w:rFonts w:eastAsia="Times New Roman"/>
          <w:szCs w:val="28"/>
        </w:rPr>
        <w:t>,</w:t>
      </w:r>
      <w:r w:rsidRPr="009F36C6">
        <w:rPr>
          <w:rFonts w:eastAsia="Times New Roman"/>
          <w:szCs w:val="28"/>
          <w:u w:val="single"/>
        </w:rPr>
        <w:t xml:space="preserve"> he said in the interview given to the weekly on 11 April, casting doubt on the need for more Saudi oil. Demand forecasts have fallen as low as 106 million bpd in 2030, down from previous estimates as high as 130 million bpd. The world currently consumes around 86 million bpd. "The projection of demand is on the decrease," Naimi said. "The projection of alternative fuels is on the rise. Therefore, it behoves us to pause, instead of</w:t>
      </w:r>
      <w:r w:rsidRPr="009F36C6">
        <w:rPr>
          <w:rFonts w:eastAsia="Times New Roman"/>
          <w:szCs w:val="28"/>
        </w:rPr>
        <w:t xml:space="preserve"> expending unnecessary funds on </w:t>
      </w:r>
      <w:r w:rsidRPr="009F36C6">
        <w:rPr>
          <w:rFonts w:eastAsia="Times New Roman"/>
          <w:szCs w:val="28"/>
          <w:u w:val="single"/>
        </w:rPr>
        <w:t>expanding capacity</w:t>
      </w:r>
      <w:r w:rsidRPr="009F36C6">
        <w:rPr>
          <w:rFonts w:eastAsia="Times New Roman"/>
          <w:szCs w:val="28"/>
        </w:rPr>
        <w:t xml:space="preserve"> that will probably not be needed," he said. "We will watch what happens in the coming years. </w:t>
      </w:r>
      <w:r w:rsidRPr="009F36C6">
        <w:rPr>
          <w:rFonts w:eastAsia="Times New Roman"/>
          <w:szCs w:val="28"/>
          <w:u w:val="single"/>
        </w:rPr>
        <w:t>It is a pragmatic position</w:t>
      </w:r>
      <w:r w:rsidRPr="009F36C6">
        <w:rPr>
          <w:rFonts w:eastAsia="Times New Roman"/>
          <w:b/>
          <w:szCs w:val="28"/>
        </w:rPr>
        <w:t>."</w:t>
      </w:r>
      <w:r w:rsidRPr="009F36C6">
        <w:rPr>
          <w:rFonts w:eastAsia="Times New Roman"/>
          <w:szCs w:val="28"/>
        </w:rPr>
        <w:t xml:space="preserve"> </w:t>
      </w:r>
      <w:r w:rsidRPr="009F36C6">
        <w:rPr>
          <w:rFonts w:eastAsia="Times New Roman"/>
          <w:sz w:val="16"/>
          <w:szCs w:val="28"/>
        </w:rPr>
        <w:t>Saudi Arabia has spent tens of billions of dollars on projects to meet growing world demand and maintain spare production capacity of 1.5 million to 2 million bpd to deal with any unexpected outages in global supply. The kingdom has previously said it could take output capacity of 15 million bpd. The kingdom is the only oil producer with substantial spare capacity that can be brought online quickly. "We are idling at around 9 million bpd and we will reach capacity of 12.5 million bpd by 2009," Naimi said. "That is substantial spare capacity. As far as I know, all the latest projections, at least up to 2020, do not require anything higher than that." A Saudi oil official said earlier this month that output stood at around 9 million bpd. Current capacity is around 11.3 million bpd. Naimi said the oil market did not need more oil and crude inventories were "fairly high".</w:t>
      </w:r>
      <w:r w:rsidRPr="009F36C6">
        <w:rPr>
          <w:rFonts w:eastAsia="Times New Roman"/>
          <w:b/>
          <w:szCs w:val="28"/>
        </w:rPr>
        <w:t xml:space="preserve"> "</w:t>
      </w:r>
      <w:r w:rsidRPr="009F36C6">
        <w:rPr>
          <w:rFonts w:eastAsia="Times New Roman"/>
          <w:szCs w:val="28"/>
          <w:u w:val="single"/>
        </w:rPr>
        <w:t>Today there is no reason to jump up and down and say 'we will supply more crude'</w:t>
      </w:r>
      <w:r w:rsidRPr="009F36C6">
        <w:rPr>
          <w:rFonts w:eastAsia="Times New Roman"/>
          <w:szCs w:val="28"/>
        </w:rPr>
        <w:t xml:space="preserve"> </w:t>
      </w:r>
      <w:r w:rsidRPr="009F36C6">
        <w:rPr>
          <w:rFonts w:eastAsia="Times New Roman"/>
          <w:sz w:val="16"/>
          <w:szCs w:val="28"/>
        </w:rPr>
        <w:t>- because that request from consuming countries is probably politically driven rather than a fundamental requirement," he said. UK Prime Minister Gordon Brown this week said he wanted to see collective action to persuade Opec to boost output and bring down prices. US President George W. Bush has also repeatedly urged Opec to supply more oil. But boosting Saudi oil output would destabilise the market, Naimi said. "We would be flooding the market," he said.</w:t>
      </w:r>
      <w:r w:rsidRPr="009F36C6">
        <w:rPr>
          <w:rFonts w:eastAsia="Times New Roman"/>
          <w:szCs w:val="28"/>
        </w:rPr>
        <w:t xml:space="preserve"> </w:t>
      </w:r>
      <w:r w:rsidRPr="009F36C6">
        <w:rPr>
          <w:rFonts w:eastAsia="Times New Roman"/>
          <w:b/>
          <w:szCs w:val="28"/>
        </w:rPr>
        <w:t>"</w:t>
      </w:r>
      <w:r w:rsidRPr="009F36C6">
        <w:rPr>
          <w:rFonts w:eastAsia="Times New Roman"/>
          <w:szCs w:val="28"/>
          <w:u w:val="single"/>
        </w:rPr>
        <w:t>The market cannot handle it, there is no demand." The price of oil was divorced from oil market fundamentals, Naimi said. Oil has become a hedge for investors, like gold, against the falling value of currencies, he added. "That is the reason for the pressure on the price of oil,"</w:t>
      </w:r>
      <w:r w:rsidRPr="009F36C6">
        <w:rPr>
          <w:rFonts w:eastAsia="Times New Roman"/>
          <w:szCs w:val="28"/>
        </w:rPr>
        <w:t xml:space="preserve"> </w:t>
      </w:r>
      <w:r w:rsidRPr="009F36C6">
        <w:rPr>
          <w:rFonts w:eastAsia="Times New Roman"/>
          <w:sz w:val="16"/>
          <w:szCs w:val="28"/>
        </w:rPr>
        <w:t>he said. US crude hit a record of $117 a barrel on Friday. Rising costs for materials, construction and oil service contracting has pushed up the cost of adding new oil output capacity in Saudi Arabia to between $5000 and $8000 per barrel, Naimi said. Capacity additions at the Shaybah oilfield, where state oil company Saudi Aramco is adding 250,000 bpd to current capacity, cost around $5000 per barrel he said. At the giant Ghawar field, additional capacity costs were around $2000 per barrel. The highest depletion rates at Saudi oilfields were around 2% to 3% per year, Naimi said. Reservoir management and drilling prevented higher decline, he added. Decline rates at existing wells were around 6% to 8% per year. The only capacity addition that Saudi Arabia has detailed beyond 2009 is the 900,000 bpd Manifa field, which is to replace decline at other fields, Naimi said. "Manifa is really a 'maintain potential' facility,” Naimi said. “It does not add to our spare capacity."</w:t>
      </w:r>
      <w:r w:rsidRPr="009F36C6">
        <w:rPr>
          <w:rFonts w:eastAsia="Times New Roman"/>
          <w:szCs w:val="28"/>
        </w:rPr>
        <w:t xml:space="preserve"> </w:t>
      </w:r>
    </w:p>
    <w:p w:rsidR="00B70276" w:rsidRPr="009F36C6" w:rsidRDefault="00B70276" w:rsidP="00B70276"/>
    <w:p w:rsidR="000A2D99" w:rsidRPr="009F36C6" w:rsidRDefault="000A2D99" w:rsidP="000A2D99">
      <w:pPr>
        <w:pStyle w:val="Heading3"/>
      </w:pPr>
      <w:bookmarkStart w:id="88" w:name="_Toc392718320"/>
      <w:r w:rsidRPr="009F36C6">
        <w:lastRenderedPageBreak/>
        <w:t>Aff – No Shocks</w:t>
      </w:r>
      <w:bookmarkEnd w:id="88"/>
    </w:p>
    <w:p w:rsidR="000A2D99" w:rsidRPr="009F36C6" w:rsidRDefault="000A2D99" w:rsidP="009B2863">
      <w:pPr>
        <w:pStyle w:val="Heading4"/>
      </w:pPr>
      <w:r w:rsidRPr="009F36C6">
        <w:t>No market shocks</w:t>
      </w:r>
    </w:p>
    <w:p w:rsidR="000A2D99" w:rsidRPr="009F36C6" w:rsidRDefault="000A2D99" w:rsidP="000A2D99">
      <w:pPr>
        <w:rPr>
          <w:sz w:val="24"/>
          <w:szCs w:val="24"/>
        </w:rPr>
      </w:pPr>
      <w:r w:rsidRPr="009F36C6">
        <w:rPr>
          <w:b/>
          <w:sz w:val="24"/>
          <w:szCs w:val="24"/>
        </w:rPr>
        <w:t>Henriques and Sadorsky ‘8</w:t>
      </w:r>
      <w:r w:rsidRPr="009F36C6">
        <w:rPr>
          <w:sz w:val="24"/>
          <w:szCs w:val="24"/>
        </w:rPr>
        <w:t xml:space="preserve"> (Irene, and Peter, Schulich School of Business in Canada, “Oil prices and the stock prices of</w:t>
      </w:r>
    </w:p>
    <w:p w:rsidR="000A2D99" w:rsidRPr="009F36C6" w:rsidRDefault="000A2D99" w:rsidP="000A2D99">
      <w:pPr>
        <w:rPr>
          <w:sz w:val="24"/>
          <w:szCs w:val="24"/>
        </w:rPr>
      </w:pPr>
      <w:r w:rsidRPr="009F36C6">
        <w:rPr>
          <w:sz w:val="24"/>
          <w:szCs w:val="24"/>
        </w:rPr>
        <w:t xml:space="preserve">alternative energy companies,” </w:t>
      </w:r>
      <w:r w:rsidRPr="009F36C6">
        <w:rPr>
          <w:color w:val="000000"/>
          <w:sz w:val="24"/>
          <w:szCs w:val="24"/>
        </w:rPr>
        <w:t>http://isites.harvard.edu/fs/docs/icb.topic741392.files/EnergyStockPrices.pdf</w:t>
      </w:r>
      <w:r w:rsidRPr="009F36C6">
        <w:rPr>
          <w:sz w:val="24"/>
          <w:szCs w:val="24"/>
        </w:rPr>
        <w:t>, Energy Economics 30 (2008) 998–1010, AM)</w:t>
      </w:r>
    </w:p>
    <w:p w:rsidR="000A2D99" w:rsidRPr="009F36C6" w:rsidRDefault="000A2D99" w:rsidP="000A2D99">
      <w:pPr>
        <w:rPr>
          <w:sz w:val="24"/>
          <w:szCs w:val="24"/>
        </w:rPr>
      </w:pPr>
      <w:r w:rsidRPr="009F36C6">
        <w:rPr>
          <w:sz w:val="24"/>
          <w:szCs w:val="24"/>
        </w:rPr>
        <w:t xml:space="preserve">Simulation </w:t>
      </w:r>
      <w:r w:rsidRPr="009F36C6">
        <w:rPr>
          <w:sz w:val="24"/>
          <w:szCs w:val="24"/>
          <w:u w:val="single"/>
        </w:rPr>
        <w:t>results show the stock prices of alternative energy companies to be impacted by shocks to technology stock prices but shocks to oil prices have little significant impact on the stock prices of alternative energy companies.</w:t>
      </w:r>
      <w:r w:rsidRPr="009F36C6">
        <w:rPr>
          <w:sz w:val="24"/>
          <w:szCs w:val="24"/>
        </w:rPr>
        <w:t xml:space="preserve"> These results add to a small but growing literature showing that </w:t>
      </w:r>
      <w:r w:rsidRPr="009F36C6">
        <w:rPr>
          <w:b/>
          <w:sz w:val="24"/>
          <w:szCs w:val="24"/>
          <w:u w:val="single"/>
        </w:rPr>
        <w:t>oil price movements are not as important as once thought because investors may view alternative energy companies as similar to other high technology companies.</w:t>
      </w:r>
      <w:r w:rsidRPr="009F36C6">
        <w:rPr>
          <w:sz w:val="24"/>
          <w:szCs w:val="24"/>
        </w:rPr>
        <w:t xml:space="preserve"> These results should be of use to investors, managers and policy makers.</w:t>
      </w:r>
    </w:p>
    <w:p w:rsidR="00AB7478" w:rsidRPr="009F36C6" w:rsidRDefault="00AB7478">
      <w:pPr>
        <w:spacing w:after="200" w:line="276" w:lineRule="auto"/>
      </w:pPr>
      <w:r w:rsidRPr="009F36C6">
        <w:br w:type="page"/>
      </w:r>
    </w:p>
    <w:p w:rsidR="000A2D99" w:rsidRPr="009F36C6" w:rsidRDefault="00AB7478" w:rsidP="00AB7478">
      <w:pPr>
        <w:pStyle w:val="Heading3"/>
      </w:pPr>
      <w:bookmarkStart w:id="89" w:name="_Toc392718321"/>
      <w:r w:rsidRPr="009F36C6">
        <w:lastRenderedPageBreak/>
        <w:t>Aff – A2: Russia Economy</w:t>
      </w:r>
      <w:bookmarkEnd w:id="89"/>
    </w:p>
    <w:p w:rsidR="00AB7478" w:rsidRPr="009F36C6" w:rsidRDefault="00AB7478" w:rsidP="009B2863">
      <w:pPr>
        <w:pStyle w:val="Heading4"/>
      </w:pPr>
      <w:r w:rsidRPr="009F36C6">
        <w:t>Russian economy’s resilient</w:t>
      </w:r>
    </w:p>
    <w:p w:rsidR="00AB7478" w:rsidRPr="009F36C6" w:rsidRDefault="00AB7478" w:rsidP="00AB7478">
      <w:pPr>
        <w:rPr>
          <w:rFonts w:eastAsia="Times New Roman"/>
          <w:sz w:val="24"/>
          <w:szCs w:val="24"/>
          <w:lang w:val="x-none" w:eastAsia="x-none"/>
        </w:rPr>
      </w:pPr>
      <w:r w:rsidRPr="009F36C6">
        <w:rPr>
          <w:rFonts w:eastAsia="Times New Roman"/>
          <w:b/>
          <w:sz w:val="24"/>
          <w:szCs w:val="24"/>
          <w:lang w:val="x-none" w:eastAsia="x-none"/>
        </w:rPr>
        <w:t>Garrels 8</w:t>
      </w:r>
      <w:r w:rsidRPr="009F36C6">
        <w:rPr>
          <w:rFonts w:eastAsia="Times New Roman"/>
          <w:sz w:val="24"/>
          <w:szCs w:val="24"/>
          <w:lang w:val="x-none" w:eastAsia="x-none"/>
        </w:rPr>
        <w:t xml:space="preserve"> [Anne, writer for NPR, “Russian Economy Strong Despite Commodity Fallout,” 9/20, </w:t>
      </w:r>
      <w:hyperlink r:id="rId61" w:history="1">
        <w:r w:rsidRPr="009F36C6">
          <w:rPr>
            <w:sz w:val="24"/>
            <w:szCs w:val="24"/>
            <w:lang w:val="x-none" w:eastAsia="x-none"/>
          </w:rPr>
          <w:t>http://www.npr.org/templates/story/story.php?storyId=94647099</w:t>
        </w:r>
      </w:hyperlink>
      <w:r w:rsidRPr="009F36C6">
        <w:rPr>
          <w:rFonts w:eastAsia="Times New Roman"/>
          <w:sz w:val="24"/>
          <w:szCs w:val="24"/>
          <w:lang w:val="x-none" w:eastAsia="x-none"/>
        </w:rPr>
        <w:t>]</w:t>
      </w:r>
    </w:p>
    <w:p w:rsidR="00AB7478" w:rsidRPr="009F36C6" w:rsidRDefault="00AB7478" w:rsidP="00AB7478">
      <w:pPr>
        <w:ind w:right="288"/>
        <w:rPr>
          <w:sz w:val="24"/>
          <w:szCs w:val="24"/>
          <w:lang w:val="x-none" w:eastAsia="x-none"/>
        </w:rPr>
      </w:pPr>
      <w:r w:rsidRPr="009F36C6">
        <w:rPr>
          <w:b/>
          <w:sz w:val="24"/>
          <w:szCs w:val="24"/>
          <w:u w:val="single"/>
          <w:lang w:val="x-none" w:eastAsia="x-none"/>
        </w:rPr>
        <w:t>For the past six years, Russia's economy has boomed</w:t>
      </w:r>
      <w:r w:rsidRPr="009F36C6">
        <w:rPr>
          <w:sz w:val="24"/>
          <w:szCs w:val="24"/>
          <w:lang w:val="x-none" w:eastAsia="x-none"/>
        </w:rPr>
        <w:t xml:space="preserve"> in large part because of soaring prices for oil and metals. Russia is strong in these areas — too strong, though, for a balanced economy. Russian shares have bled almost 50 percent of their value since May, but </w:t>
      </w:r>
      <w:r w:rsidRPr="009F36C6">
        <w:rPr>
          <w:b/>
          <w:sz w:val="24"/>
          <w:szCs w:val="24"/>
          <w:u w:val="single"/>
          <w:lang w:val="x-none" w:eastAsia="x-none"/>
        </w:rPr>
        <w:t>many analysts say Russia still remains a resilient economy</w:t>
      </w:r>
      <w:r w:rsidRPr="009F36C6">
        <w:rPr>
          <w:sz w:val="24"/>
          <w:szCs w:val="24"/>
          <w:lang w:val="x-none" w:eastAsia="x-none"/>
        </w:rPr>
        <w:t xml:space="preserve">. And </w:t>
      </w:r>
      <w:r w:rsidRPr="009F36C6">
        <w:rPr>
          <w:b/>
          <w:sz w:val="24"/>
          <w:szCs w:val="24"/>
          <w:u w:val="single"/>
          <w:lang w:val="x-none" w:eastAsia="x-none"/>
        </w:rPr>
        <w:t>after the Georgia invasion and weeks of harsh, anti-western rhetoric, both</w:t>
      </w:r>
      <w:r w:rsidRPr="009F36C6">
        <w:rPr>
          <w:sz w:val="24"/>
          <w:szCs w:val="24"/>
          <w:lang w:val="x-none" w:eastAsia="x-none"/>
        </w:rPr>
        <w:t xml:space="preserve"> Russian President Dmitri </w:t>
      </w:r>
      <w:r w:rsidRPr="009F36C6">
        <w:rPr>
          <w:b/>
          <w:sz w:val="24"/>
          <w:szCs w:val="24"/>
          <w:u w:val="single"/>
          <w:lang w:val="x-none" w:eastAsia="x-none"/>
        </w:rPr>
        <w:t>Medvedev and</w:t>
      </w:r>
      <w:r w:rsidRPr="009F36C6">
        <w:rPr>
          <w:sz w:val="24"/>
          <w:szCs w:val="24"/>
          <w:lang w:val="x-none" w:eastAsia="x-none"/>
        </w:rPr>
        <w:t xml:space="preserve"> Prime Minister Vladimir </w:t>
      </w:r>
      <w:r w:rsidRPr="009F36C6">
        <w:rPr>
          <w:b/>
          <w:sz w:val="24"/>
          <w:szCs w:val="24"/>
          <w:u w:val="single"/>
          <w:lang w:val="x-none" w:eastAsia="x-none"/>
        </w:rPr>
        <w:t>Putin have tried to reassure foreign investors</w:t>
      </w:r>
      <w:r w:rsidRPr="009F36C6">
        <w:rPr>
          <w:sz w:val="24"/>
          <w:szCs w:val="24"/>
          <w:lang w:val="x-none" w:eastAsia="x-none"/>
        </w:rPr>
        <w:t>. When those commodities prices dropped, Russia's stock market was hit hard. "The question is if they fall significantly further," says James Fenkner with Red Star Assets in Moscow. Fenkner is one of the more cautious voices in Moscow, and other analysts like Roland Nash of Renaissance Capital look at other indicators, like direct foreign investment. "The level of foreign investment is twice the per capita of Brazil, four times that of China, and six times that of India this year," Nash says. "</w:t>
      </w:r>
      <w:r w:rsidRPr="009F36C6">
        <w:rPr>
          <w:b/>
          <w:sz w:val="24"/>
          <w:szCs w:val="24"/>
          <w:u w:val="single"/>
          <w:lang w:val="x-none" w:eastAsia="x-none"/>
        </w:rPr>
        <w:t>The market arguments for Russia are still very good and there is still a lot of money coming in</w:t>
      </w:r>
      <w:r w:rsidRPr="009F36C6">
        <w:rPr>
          <w:sz w:val="24"/>
          <w:szCs w:val="24"/>
          <w:lang w:val="x-none" w:eastAsia="x-none"/>
        </w:rPr>
        <w:t xml:space="preserve">." Too Dependent On Commodities. </w:t>
      </w:r>
      <w:r w:rsidRPr="009F36C6">
        <w:rPr>
          <w:b/>
          <w:sz w:val="24"/>
          <w:szCs w:val="24"/>
          <w:u w:val="single"/>
          <w:lang w:val="x-none" w:eastAsia="x-none"/>
        </w:rPr>
        <w:t>The Russia government recognizes it is too dependent on commodities, and</w:t>
      </w:r>
      <w:r w:rsidRPr="009F36C6">
        <w:rPr>
          <w:sz w:val="24"/>
          <w:szCs w:val="24"/>
          <w:lang w:val="x-none" w:eastAsia="x-none"/>
        </w:rPr>
        <w:t xml:space="preserve"> while their prices were high, it </w:t>
      </w:r>
      <w:r w:rsidRPr="009F36C6">
        <w:rPr>
          <w:b/>
          <w:sz w:val="24"/>
          <w:szCs w:val="24"/>
          <w:u w:val="single"/>
          <w:lang w:val="x-none" w:eastAsia="x-none"/>
        </w:rPr>
        <w:t>amassed huge reserves as a cushion. The country now has a balanced budget and</w:t>
      </w:r>
      <w:r w:rsidRPr="009F36C6">
        <w:rPr>
          <w:sz w:val="24"/>
          <w:szCs w:val="24"/>
          <w:lang w:val="x-none" w:eastAsia="x-none"/>
        </w:rPr>
        <w:t xml:space="preserve"> financial </w:t>
      </w:r>
      <w:r w:rsidRPr="009F36C6">
        <w:rPr>
          <w:b/>
          <w:sz w:val="24"/>
          <w:szCs w:val="24"/>
          <w:u w:val="single"/>
          <w:lang w:val="x-none" w:eastAsia="x-none"/>
        </w:rPr>
        <w:t>analysts predict its economy will continue to grow</w:t>
      </w:r>
      <w:r w:rsidRPr="009F36C6">
        <w:rPr>
          <w:sz w:val="24"/>
          <w:szCs w:val="24"/>
          <w:lang w:val="x-none" w:eastAsia="x-none"/>
        </w:rPr>
        <w:t xml:space="preserve"> at about six percent. Vladmir Tikhomirov, senior economist at Uralsib Financial Corporation, says </w:t>
      </w:r>
      <w:r w:rsidRPr="009F36C6">
        <w:rPr>
          <w:b/>
          <w:sz w:val="24"/>
          <w:szCs w:val="24"/>
          <w:u w:val="single"/>
          <w:lang w:val="x-none" w:eastAsia="x-none"/>
        </w:rPr>
        <w:t>this is enough to avoid a crisis</w:t>
      </w:r>
      <w:r w:rsidRPr="009F36C6">
        <w:rPr>
          <w:sz w:val="24"/>
          <w:szCs w:val="24"/>
          <w:lang w:val="x-none" w:eastAsia="x-none"/>
        </w:rPr>
        <w:t>, but it is not what the Kremlin hoped for.</w:t>
      </w:r>
    </w:p>
    <w:p w:rsidR="00AB7478" w:rsidRPr="009F36C6" w:rsidRDefault="00AB7478" w:rsidP="009B2863">
      <w:pPr>
        <w:pStyle w:val="Heading4"/>
      </w:pPr>
      <w:r w:rsidRPr="009F36C6">
        <w:t>Oil prices are not key to the Russian economy</w:t>
      </w:r>
    </w:p>
    <w:p w:rsidR="00AB7478" w:rsidRPr="009F36C6" w:rsidRDefault="00AB7478" w:rsidP="00AB7478">
      <w:pPr>
        <w:rPr>
          <w:sz w:val="24"/>
          <w:szCs w:val="24"/>
        </w:rPr>
      </w:pPr>
      <w:r w:rsidRPr="009F36C6">
        <w:rPr>
          <w:b/>
          <w:sz w:val="24"/>
          <w:szCs w:val="24"/>
        </w:rPr>
        <w:t>Kelly 11</w:t>
      </w:r>
      <w:r w:rsidRPr="009F36C6">
        <w:rPr>
          <w:sz w:val="24"/>
          <w:szCs w:val="24"/>
        </w:rPr>
        <w:t xml:space="preserve"> — writer for Reuters (Lidia, May 19, 2011, “Russia's economy struggles for sustainable growth” </w:t>
      </w:r>
      <w:hyperlink r:id="rId62" w:history="1">
        <w:r w:rsidRPr="009F36C6">
          <w:rPr>
            <w:rStyle w:val="Hyperlink"/>
            <w:sz w:val="24"/>
            <w:szCs w:val="24"/>
          </w:rPr>
          <w:t>http://in.reuters.com/article/2011/05/18/idINIndia-57105920110518</w:t>
        </w:r>
      </w:hyperlink>
      <w:r w:rsidRPr="009F36C6">
        <w:rPr>
          <w:sz w:val="24"/>
          <w:szCs w:val="24"/>
        </w:rPr>
        <w:t>)</w:t>
      </w:r>
    </w:p>
    <w:p w:rsidR="00AB7478" w:rsidRPr="009F36C6" w:rsidRDefault="00AB7478" w:rsidP="00AB7478">
      <w:pPr>
        <w:rPr>
          <w:sz w:val="24"/>
          <w:szCs w:val="24"/>
        </w:rPr>
      </w:pPr>
      <w:r w:rsidRPr="009F36C6">
        <w:rPr>
          <w:sz w:val="24"/>
          <w:szCs w:val="24"/>
          <w:u w:val="single"/>
        </w:rPr>
        <w:t>Russia's economy is struggling to attain sustainable growth despite the surge in prices for its oil exports, data showed on Wednesday</w:t>
      </w:r>
      <w:r w:rsidRPr="009F36C6">
        <w:rPr>
          <w:sz w:val="24"/>
          <w:szCs w:val="24"/>
        </w:rPr>
        <w:t xml:space="preserve">, pointing to another tough decision on official interest rates later this month. </w:t>
      </w:r>
      <w:r w:rsidRPr="009F36C6">
        <w:rPr>
          <w:sz w:val="24"/>
          <w:szCs w:val="24"/>
          <w:u w:val="single"/>
        </w:rPr>
        <w:t>Industry output grew at its slowest rate in 18 months in April, while producer prices rose more than forecast and weekly consumer inflation, stuck at 0.1 percent</w:t>
      </w:r>
      <w:r w:rsidRPr="009F36C6">
        <w:rPr>
          <w:sz w:val="24"/>
          <w:szCs w:val="24"/>
        </w:rPr>
        <w:t xml:space="preserve">, underlines the conflicting pressures on the central bank. </w:t>
      </w:r>
      <w:r w:rsidRPr="009F36C6">
        <w:rPr>
          <w:sz w:val="24"/>
          <w:szCs w:val="24"/>
          <w:u w:val="single"/>
        </w:rPr>
        <w:t>Pledging to keep full-year inflation below 7.5 percent</w:t>
      </w:r>
      <w:r w:rsidRPr="009F36C6">
        <w:rPr>
          <w:sz w:val="24"/>
          <w:szCs w:val="24"/>
        </w:rPr>
        <w:t xml:space="preserve"> ahead of presidential elections in March 2012, </w:t>
      </w:r>
      <w:r w:rsidRPr="009F36C6">
        <w:rPr>
          <w:sz w:val="24"/>
          <w:szCs w:val="24"/>
          <w:u w:val="single"/>
        </w:rPr>
        <w:t xml:space="preserve">the central bank is expected to continue tightening monetary policy </w:t>
      </w:r>
      <w:r w:rsidRPr="009F36C6">
        <w:rPr>
          <w:sz w:val="24"/>
          <w:szCs w:val="24"/>
        </w:rPr>
        <w:t xml:space="preserve">-- </w:t>
      </w:r>
      <w:r w:rsidRPr="009F36C6">
        <w:rPr>
          <w:sz w:val="24"/>
          <w:szCs w:val="24"/>
          <w:u w:val="single"/>
        </w:rPr>
        <w:t>but a sluggish economy will complicate its decision-making on how to control prices and manage rouble appreciation driven by high oil prices</w:t>
      </w:r>
      <w:r w:rsidRPr="009F36C6">
        <w:rPr>
          <w:sz w:val="24"/>
          <w:szCs w:val="24"/>
        </w:rPr>
        <w:t xml:space="preserve">. Investors have been scrutinising data for clues on the central bank's move after the regulator unexpectedly raised all key rates last month, including the benchmark refinancing rate. </w:t>
      </w:r>
      <w:r w:rsidRPr="009F36C6">
        <w:rPr>
          <w:sz w:val="24"/>
          <w:szCs w:val="24"/>
          <w:u w:val="single"/>
        </w:rPr>
        <w:t>The latest data, including</w:t>
      </w:r>
      <w:r w:rsidRPr="009F36C6">
        <w:rPr>
          <w:sz w:val="24"/>
          <w:szCs w:val="24"/>
        </w:rPr>
        <w:t xml:space="preserve"> Monday's </w:t>
      </w:r>
      <w:r w:rsidRPr="009F36C6">
        <w:rPr>
          <w:sz w:val="24"/>
          <w:szCs w:val="24"/>
          <w:u w:val="single"/>
        </w:rPr>
        <w:t>figures showing gross domestic product growing a weaker than expected 4.1 percent year-on-year despite surging oil prices</w:t>
      </w:r>
      <w:r w:rsidRPr="009F36C6">
        <w:rPr>
          <w:sz w:val="24"/>
          <w:szCs w:val="24"/>
        </w:rPr>
        <w:t xml:space="preserve">, </w:t>
      </w:r>
      <w:r w:rsidRPr="009F36C6">
        <w:rPr>
          <w:sz w:val="24"/>
          <w:szCs w:val="24"/>
          <w:u w:val="single"/>
        </w:rPr>
        <w:t>suggests that emerging Europe's largest economy is struggling</w:t>
      </w:r>
      <w:r w:rsidRPr="009F36C6">
        <w:rPr>
          <w:sz w:val="24"/>
          <w:szCs w:val="24"/>
        </w:rPr>
        <w:t>. "</w:t>
      </w:r>
      <w:r w:rsidRPr="009F36C6">
        <w:rPr>
          <w:b/>
          <w:sz w:val="24"/>
          <w:szCs w:val="24"/>
          <w:u w:val="single"/>
        </w:rPr>
        <w:t>We would have expected that given the high oil prices something of this would transfer to the real economy</w:t>
      </w:r>
      <w:r w:rsidRPr="009F36C6">
        <w:rPr>
          <w:sz w:val="24"/>
          <w:szCs w:val="24"/>
          <w:u w:val="single"/>
        </w:rPr>
        <w:t>, but the big story is inflation, which is eating into the real income of consumers</w:t>
      </w:r>
      <w:r w:rsidRPr="009F36C6">
        <w:rPr>
          <w:sz w:val="24"/>
          <w:szCs w:val="24"/>
        </w:rPr>
        <w:t xml:space="preserve">," said David Oxley, an emerging markets economist at Capital Economics in London. </w:t>
      </w:r>
    </w:p>
    <w:p w:rsidR="00AB7478" w:rsidRPr="009F36C6" w:rsidRDefault="00AB7478" w:rsidP="009B2863">
      <w:pPr>
        <w:pStyle w:val="Heading3"/>
      </w:pPr>
      <w:bookmarkStart w:id="90" w:name="_Toc392718322"/>
      <w:r w:rsidRPr="009F36C6">
        <w:lastRenderedPageBreak/>
        <w:t>Aff – A2: Russia Economy – Not K2 Econ</w:t>
      </w:r>
      <w:bookmarkEnd w:id="90"/>
    </w:p>
    <w:p w:rsidR="00AB7478" w:rsidRPr="009F36C6" w:rsidRDefault="00AB7478" w:rsidP="009B2863">
      <w:pPr>
        <w:pStyle w:val="Heading4"/>
      </w:pPr>
      <w:r w:rsidRPr="009F36C6">
        <w:t>Econ high now despite low prices</w:t>
      </w:r>
    </w:p>
    <w:p w:rsidR="00AB7478" w:rsidRPr="009F36C6" w:rsidRDefault="00AB7478" w:rsidP="00AB7478">
      <w:pPr>
        <w:rPr>
          <w:b/>
          <w:szCs w:val="20"/>
        </w:rPr>
      </w:pPr>
      <w:r w:rsidRPr="009F36C6">
        <w:rPr>
          <w:b/>
          <w:szCs w:val="20"/>
        </w:rPr>
        <w:t>Adomanis 12</w:t>
      </w:r>
    </w:p>
    <w:p w:rsidR="00AB7478" w:rsidRPr="009F36C6" w:rsidRDefault="00AB7478" w:rsidP="00AB7478">
      <w:pPr>
        <w:rPr>
          <w:sz w:val="16"/>
        </w:rPr>
      </w:pPr>
      <w:r w:rsidRPr="009F36C6">
        <w:rPr>
          <w:sz w:val="16"/>
          <w:szCs w:val="20"/>
        </w:rPr>
        <w:t xml:space="preserve">[Mark Adomanis, Forbes Contributor, 7/18/12, </w:t>
      </w:r>
      <w:hyperlink r:id="rId63" w:history="1">
        <w:r w:rsidRPr="009F36C6">
          <w:rPr>
            <w:rStyle w:val="Hyperlink"/>
            <w:sz w:val="16"/>
          </w:rPr>
          <w:t>http://www.forbes.com/sites/markadomanis/2012/07/18/russias-economy-in-2012-a-strong-start-and-an-uncertain-future/</w:t>
        </w:r>
      </w:hyperlink>
      <w:r w:rsidRPr="009F36C6">
        <w:rPr>
          <w:sz w:val="16"/>
        </w:rPr>
        <w:t>]</w:t>
      </w:r>
    </w:p>
    <w:p w:rsidR="00AB7478" w:rsidRPr="009F36C6" w:rsidRDefault="00AB7478" w:rsidP="00AB7478">
      <w:pPr>
        <w:rPr>
          <w:szCs w:val="20"/>
          <w:u w:val="single"/>
        </w:rPr>
      </w:pPr>
      <w:r w:rsidRPr="009F36C6">
        <w:rPr>
          <w:szCs w:val="20"/>
          <w:u w:val="single"/>
        </w:rPr>
        <w:t>The IMF recently</w:t>
      </w:r>
      <w:r w:rsidRPr="009F36C6">
        <w:rPr>
          <w:sz w:val="16"/>
          <w:szCs w:val="20"/>
        </w:rPr>
        <w:t xml:space="preserve"> cut its forecast for Russia’s 2013 GDP growth from 4 percent to 3.9 percent, and </w:t>
      </w:r>
      <w:r w:rsidRPr="009F36C6">
        <w:rPr>
          <w:szCs w:val="20"/>
          <w:u w:val="single"/>
        </w:rPr>
        <w:t>repeated its forecast that 2012 economic growth would come in right at 4 percent</w:t>
      </w:r>
      <w:r w:rsidRPr="009F36C6">
        <w:rPr>
          <w:sz w:val="16"/>
          <w:szCs w:val="20"/>
        </w:rPr>
        <w:t xml:space="preserve">. The Russian Ministry of Economic Development is slightly less optimistic, predicting that 2012 GDP growth will be in the 3.4-3.7% range (though it reserves the right to revise this upward if necessary). Well </w:t>
      </w:r>
      <w:r w:rsidRPr="009F36C6">
        <w:rPr>
          <w:szCs w:val="20"/>
          <w:u w:val="single"/>
        </w:rPr>
        <w:t>the results of the first half of 2012 are now available</w:t>
      </w:r>
      <w:r w:rsidRPr="009F36C6">
        <w:rPr>
          <w:sz w:val="16"/>
          <w:szCs w:val="20"/>
        </w:rPr>
        <w:t xml:space="preserve"> from Rosstat</w:t>
      </w:r>
      <w:r w:rsidRPr="009F36C6">
        <w:rPr>
          <w:szCs w:val="20"/>
          <w:u w:val="single"/>
        </w:rPr>
        <w:t xml:space="preserve"> and, </w:t>
      </w:r>
      <w:r w:rsidRPr="009F36C6">
        <w:rPr>
          <w:sz w:val="16"/>
          <w:szCs w:val="20"/>
        </w:rPr>
        <w:t xml:space="preserve">at first glance, they would appear to be ground for significant optimism: </w:t>
      </w:r>
      <w:r w:rsidRPr="009F36C6">
        <w:rPr>
          <w:szCs w:val="20"/>
          <w:u w:val="single"/>
        </w:rPr>
        <w:t>GDP grew at a 4.9% rate, fixed capital formation grew at 4.7%, and retail turnover galloped ahead at a rapid 6.9% annual rate. Also on the positive side</w:t>
      </w:r>
      <w:r w:rsidRPr="009F36C6">
        <w:rPr>
          <w:sz w:val="16"/>
          <w:szCs w:val="20"/>
        </w:rPr>
        <w:t xml:space="preserve"> of the ledger </w:t>
      </w:r>
      <w:r w:rsidRPr="009F36C6">
        <w:rPr>
          <w:szCs w:val="20"/>
          <w:u w:val="single"/>
        </w:rPr>
        <w:t>was a 3% growth in disposable incomes and a strikingly large 10% decline in unemployment to a post-Soviet low. Russia has now officially surpassed its pre-crisis GDP peak and is doing so with oil prices that are roughly $30 a barrel less than they were in 2008, when the world energy market was at the height of its decade-long run up in prices</w:t>
      </w:r>
      <w:r w:rsidRPr="009F36C6">
        <w:rPr>
          <w:sz w:val="16"/>
          <w:szCs w:val="20"/>
        </w:rPr>
        <w:t xml:space="preserve">, and with notably lower levels of both unemployment and inflation. So </w:t>
      </w:r>
      <w:r w:rsidRPr="009F36C6">
        <w:rPr>
          <w:szCs w:val="20"/>
          <w:u w:val="single"/>
        </w:rPr>
        <w:t xml:space="preserve">while the Russian economy isn’t exactly a world-conquering colossus, it’s arguably in better shape than its ever been: prices are more stable, more workers are active, and investment and consumption are increasing. </w:t>
      </w:r>
    </w:p>
    <w:p w:rsidR="00AB7478" w:rsidRPr="009F36C6" w:rsidRDefault="00AB7478" w:rsidP="00AB7478"/>
    <w:p w:rsidR="00AB7478" w:rsidRPr="009F36C6" w:rsidRDefault="00AB7478" w:rsidP="009B2863">
      <w:pPr>
        <w:pStyle w:val="Heading4"/>
      </w:pPr>
      <w:r w:rsidRPr="009F36C6">
        <w:t>Manufacturing and construction key – oil prices don’t translate into increased growth</w:t>
      </w:r>
    </w:p>
    <w:p w:rsidR="00AB7478" w:rsidRPr="009F36C6" w:rsidRDefault="00AB7478" w:rsidP="00AB7478">
      <w:r w:rsidRPr="009F36C6">
        <w:rPr>
          <w:rStyle w:val="tagChar"/>
          <w:rFonts w:ascii="Georgia" w:eastAsiaTheme="minorHAnsi" w:hAnsi="Georgia"/>
        </w:rPr>
        <w:t>Kelly 11</w:t>
      </w:r>
      <w:r w:rsidRPr="009F36C6">
        <w:rPr>
          <w:b/>
        </w:rPr>
        <w:t xml:space="preserve"> </w:t>
      </w:r>
      <w:r w:rsidRPr="009F36C6">
        <w:t>— writer for Reuters (Lidia, May 19, 2011, “Russia's economy struggles for sustainable growth” http://in.reuters.com/article/2011/05/18/idINIndia-57105920110518)</w:t>
      </w:r>
    </w:p>
    <w:p w:rsidR="00AB7478" w:rsidRPr="009F36C6" w:rsidRDefault="00AB7478" w:rsidP="00AB7478">
      <w:r w:rsidRPr="009F36C6">
        <w:rPr>
          <w:rStyle w:val="StyleBoldUnderline"/>
        </w:rPr>
        <w:t>Crude has held above $100 per barrel for a third month in a row -- more than $30 above what had been initially assumed in the 2011 budget -- ensuring fresh cash inflows into the economy and propping up Russia's trade and current account surplus</w:t>
      </w:r>
      <w:r w:rsidRPr="009F36C6">
        <w:t xml:space="preserve">. </w:t>
      </w:r>
      <w:r w:rsidRPr="009F36C6">
        <w:rPr>
          <w:rStyle w:val="StyleBoldUnderline"/>
        </w:rPr>
        <w:t>The Economy Ministry said</w:t>
      </w:r>
      <w:r w:rsidRPr="009F36C6">
        <w:t xml:space="preserve"> late last month that </w:t>
      </w:r>
      <w:r w:rsidRPr="009F36C6">
        <w:rPr>
          <w:rStyle w:val="StyleBoldUnderline"/>
        </w:rPr>
        <w:t xml:space="preserve">it was relying </w:t>
      </w:r>
      <w:r w:rsidRPr="009F36C6">
        <w:rPr>
          <w:rStyle w:val="Emphasis"/>
        </w:rPr>
        <w:t>on industry</w:t>
      </w:r>
      <w:r w:rsidRPr="009F36C6">
        <w:rPr>
          <w:rStyle w:val="StyleBoldUnderline"/>
        </w:rPr>
        <w:t xml:space="preserve"> to put the economy onto a sustainable path to 4.2 percent gross domestic product growth this year</w:t>
      </w:r>
      <w:r w:rsidRPr="009F36C6">
        <w:t>. "</w:t>
      </w:r>
      <w:r w:rsidRPr="009F36C6">
        <w:rPr>
          <w:rStyle w:val="StyleBoldUnderline"/>
        </w:rPr>
        <w:t>Manufacturing sectors of the industry will be the drivers of economic growth in 2011, with growth dynamics of 7.5 percent</w:t>
      </w:r>
      <w:r w:rsidRPr="009F36C6">
        <w:t xml:space="preserve">," the ministry said in a document describing economic scenarios. </w:t>
      </w:r>
      <w:r w:rsidRPr="009F36C6">
        <w:rPr>
          <w:rStyle w:val="StyleBoldUnderline"/>
        </w:rPr>
        <w:t>But while manufacturing grew 5.3 percent year-on-year in April, it was down 3.6 percent on the month</w:t>
      </w:r>
      <w:r w:rsidRPr="009F36C6">
        <w:t xml:space="preserve">, Wednesday's data from the Federal Statistics Service showed. </w:t>
      </w:r>
      <w:r w:rsidRPr="009F36C6">
        <w:rPr>
          <w:rStyle w:val="StyleBoldUnderline"/>
        </w:rPr>
        <w:t xml:space="preserve">Extraction of raw materials, including oil </w:t>
      </w:r>
      <w:r w:rsidRPr="009F36C6">
        <w:t xml:space="preserve">and gas, </w:t>
      </w:r>
      <w:r w:rsidRPr="009F36C6">
        <w:rPr>
          <w:rStyle w:val="StyleBoldUnderline"/>
        </w:rPr>
        <w:t>was also down</w:t>
      </w:r>
      <w:r w:rsidRPr="009F36C6">
        <w:t xml:space="preserve"> on the month, </w:t>
      </w:r>
      <w:r w:rsidRPr="009F36C6">
        <w:rPr>
          <w:rStyle w:val="StyleBoldUnderline"/>
        </w:rPr>
        <w:t>after a period when rising crude prices encouraged production</w:t>
      </w:r>
      <w:r w:rsidRPr="009F36C6">
        <w:t xml:space="preserve">. "Industry in Russia strongly reacts to changes in external demand, but </w:t>
      </w:r>
      <w:r w:rsidRPr="009F36C6">
        <w:rPr>
          <w:rStyle w:val="Emphasis"/>
        </w:rPr>
        <w:t>high oil prices are not enough any more</w:t>
      </w:r>
      <w:r w:rsidRPr="009F36C6">
        <w:rPr>
          <w:rStyle w:val="StyleBoldUnderline"/>
        </w:rPr>
        <w:t xml:space="preserve"> and from the point of view of internal growth, expectations about growth in the second quarter come, first of all, </w:t>
      </w:r>
      <w:r w:rsidRPr="009F36C6">
        <w:rPr>
          <w:rStyle w:val="Emphasis"/>
        </w:rPr>
        <w:t>from construction</w:t>
      </w:r>
      <w:r w:rsidRPr="009F36C6">
        <w:t xml:space="preserve">," said Natalya Orlova, an economist at Alfa-Bank. </w:t>
      </w:r>
      <w:r w:rsidRPr="009F36C6">
        <w:rPr>
          <w:rStyle w:val="StyleBoldUnderline"/>
        </w:rPr>
        <w:t>Construction was one of main drivers of Russia's stellar performance in the second half of the last decade, before the 2008 crisis</w:t>
      </w:r>
      <w:r w:rsidRPr="009F36C6">
        <w:t xml:space="preserve"> brought a halt to virtually all projects. Oxley at Capital Economics said </w:t>
      </w:r>
      <w:r w:rsidRPr="009F36C6">
        <w:rPr>
          <w:rStyle w:val="StyleBoldUnderline"/>
        </w:rPr>
        <w:t>the upshot is that growth will likely pick up in the second half, with</w:t>
      </w:r>
      <w:r w:rsidRPr="009F36C6">
        <w:t xml:space="preserve"> pre-election </w:t>
      </w:r>
      <w:r w:rsidRPr="009F36C6">
        <w:rPr>
          <w:rStyle w:val="StyleBoldUnderline"/>
        </w:rPr>
        <w:t>spending taking hold and the spike in inflation fading to take some of the pressure off the central bank</w:t>
      </w:r>
      <w:r w:rsidRPr="009F36C6">
        <w:t>.</w:t>
      </w:r>
    </w:p>
    <w:p w:rsidR="00AB7478" w:rsidRPr="009F36C6" w:rsidRDefault="00AB7478" w:rsidP="00AB7478"/>
    <w:p w:rsidR="00AB7478" w:rsidRPr="009F36C6" w:rsidRDefault="00B70276" w:rsidP="00B70276">
      <w:pPr>
        <w:pStyle w:val="Heading3"/>
      </w:pPr>
      <w:bookmarkStart w:id="91" w:name="_Toc392718323"/>
      <w:r w:rsidRPr="009F36C6">
        <w:lastRenderedPageBreak/>
        <w:t>Aff – A2: Russian Econ – Unsustainable</w:t>
      </w:r>
      <w:bookmarkEnd w:id="91"/>
    </w:p>
    <w:p w:rsidR="00B70276" w:rsidRPr="009F36C6" w:rsidRDefault="00B70276" w:rsidP="009B2863">
      <w:pPr>
        <w:pStyle w:val="Heading4"/>
      </w:pPr>
      <w:r w:rsidRPr="009F36C6">
        <w:t xml:space="preserve">Russian oil industry terminally unsustainable—diminishing returns </w:t>
      </w:r>
    </w:p>
    <w:p w:rsidR="00B70276" w:rsidRPr="009F36C6" w:rsidRDefault="00B70276" w:rsidP="00B70276">
      <w:pPr>
        <w:rPr>
          <w:sz w:val="14"/>
        </w:rPr>
      </w:pPr>
      <w:r w:rsidRPr="009F36C6">
        <w:rPr>
          <w:b/>
        </w:rPr>
        <w:t>Mikhailov 12</w:t>
      </w:r>
    </w:p>
    <w:p w:rsidR="00B70276" w:rsidRPr="009F36C6" w:rsidRDefault="00B70276" w:rsidP="00B70276">
      <w:pPr>
        <w:rPr>
          <w:sz w:val="14"/>
        </w:rPr>
      </w:pPr>
      <w:r w:rsidRPr="009F36C6">
        <w:rPr>
          <w:sz w:val="14"/>
        </w:rPr>
        <w:t xml:space="preserve"> International business journalism community laureate recipient (Alexei “Russian economy on feet of clay”Gazeta 27.03.12 </w:t>
      </w:r>
      <w:hyperlink r:id="rId64" w:history="1">
        <w:r w:rsidRPr="009F36C6">
          <w:rPr>
            <w:rStyle w:val="Hyperlink"/>
            <w:sz w:val="14"/>
          </w:rPr>
          <w:t>http://en.gazeta.ru/opinions/2012/03/27/a_4107689.shtml</w:t>
        </w:r>
      </w:hyperlink>
      <w:r w:rsidRPr="009F36C6">
        <w:rPr>
          <w:sz w:val="14"/>
        </w:rPr>
        <w:t xml:space="preserve"> )</w:t>
      </w:r>
    </w:p>
    <w:p w:rsidR="00B70276" w:rsidRPr="009F36C6" w:rsidRDefault="00B70276" w:rsidP="00B70276">
      <w:pPr>
        <w:rPr>
          <w:sz w:val="14"/>
        </w:rPr>
      </w:pPr>
      <w:r w:rsidRPr="009F36C6">
        <w:rPr>
          <w:sz w:val="14"/>
        </w:rPr>
        <w:t xml:space="preserve">At the core industry of Russian economy –in oil and gas – something is rotten. </w:t>
      </w:r>
      <w:r w:rsidRPr="009F36C6">
        <w:rPr>
          <w:u w:val="single"/>
        </w:rPr>
        <w:t>A crisis looms that could harm Russian economy even if oil prices do not fall</w:t>
      </w:r>
      <w:r w:rsidRPr="009F36C6">
        <w:rPr>
          <w:sz w:val="10"/>
          <w:szCs w:val="10"/>
        </w:rPr>
        <w:t>. The role of Oil and Gas in the Russian economy. The revenues from the oil and gas industry are approximately half of Russia's budget. Oil and gas exports last year were 69% of all Russian exports. Imagine a nightmare scenario for a second: all of these revenues are gone. The budget deficit would total 10% of GNP. We would have to cut budget expenses in half or inflation would grow to 30% - 50% a year. The current trade balance surplus of almost $200 bln would turn into a trade balance deficit of $150 bln. The Ruble exchange value would fall two- or threefold. It would be a catastrophe for Russia. All our relative prosperity is based on oil and gas. But it wasn't always like this. Until 1980's, oil and gas exports didn't play a major part in the Soviet economy. Only after the oil price rise in the mid 70's did the USSR start to explore Western Siberia and build pipelines to the West</w:t>
      </w:r>
      <w:r w:rsidRPr="009F36C6">
        <w:rPr>
          <w:sz w:val="14"/>
        </w:rPr>
        <w:t xml:space="preserve">. </w:t>
      </w:r>
      <w:r w:rsidRPr="009F36C6">
        <w:rPr>
          <w:u w:val="single"/>
        </w:rPr>
        <w:t>To preset day, the Russian economy lives off a Soviet investment project</w:t>
      </w:r>
      <w:r w:rsidRPr="009F36C6">
        <w:rPr>
          <w:sz w:val="14"/>
        </w:rPr>
        <w:t xml:space="preserve">, accomplished almost half a century ago. All good things end one day. </w:t>
      </w:r>
      <w:r w:rsidRPr="009F36C6">
        <w:rPr>
          <w:u w:val="single"/>
        </w:rPr>
        <w:t>The oil from old wells becomes ever more expensive to extract, and the reservoirs are dwindling</w:t>
      </w:r>
      <w:r w:rsidRPr="009F36C6">
        <w:rPr>
          <w:sz w:val="14"/>
        </w:rPr>
        <w:t xml:space="preserve">. The companies are not exploring new oilfields. Tax reform of the beginning of the 00's and the oil extraction stagnation The tax for resource </w:t>
      </w:r>
      <w:r w:rsidRPr="009F36C6">
        <w:rPr>
          <w:sz w:val="10"/>
          <w:szCs w:val="10"/>
        </w:rPr>
        <w:t>extraction, introduced in 2002, came right on time – prices were rising and preparing to jump. The budget has skimmed the cream from world oil price growth, and the oilmen could only lick their lips, The ideology of a resource tax and the new export tariff was that the size of the tax depended on world oil price growth and the volume of extraction and export. it did not depend on the operation profits for oil companies. The budget received revenues that it didn't know what to do with. The government decided to just burn it in budget funds. While burning off the super-profits, the state resumed some harsh social reforms (like the monetization of benefits), and state tariffs for communal services and transport continued to go up. The Russian populace received only mere drops from the "oil downpour". And the state learned to regulate the oilmen. However high were the oil prices, the industry received only 8% - 11% profitability, no more. Moreover, the "investment allowance" on profit tax was cancelled, a rather harsh procedure on exploration expenses accounting was instituted (amortization and semi-amortization, not included in the prime cost). Let's try to remember the difference between the extraction industry and the processing industry. In resources extraction the ivestments in many cases substitute the operating costs to support the extraction, this is not an investment per se. Despite that, it was taxed to full extent. What do you expect from oil extraction industry after such a reform? Yes, you are right. The extraction fell in the beginning of 90-ies, after USSR collapse from 516 mln tons in 1990 to 307 mln tons in 1995. Then it grew from 324 mln tons in 2000 to 459 mln tons in 2004 – oil price was growing. And then, since 2005 and after the tax reform, it started to grow very slowly.</w:t>
      </w:r>
      <w:r w:rsidRPr="009F36C6">
        <w:rPr>
          <w:sz w:val="14"/>
        </w:rPr>
        <w:t xml:space="preserve"> </w:t>
      </w:r>
      <w:r w:rsidRPr="009F36C6">
        <w:rPr>
          <w:u w:val="single"/>
        </w:rPr>
        <w:t>During the feast for the oil tycoons, Russia had increased the extraction only a little</w:t>
      </w:r>
      <w:r w:rsidRPr="009F36C6">
        <w:rPr>
          <w:sz w:val="14"/>
        </w:rPr>
        <w:t xml:space="preserve">, giving all the cream to their competitors. </w:t>
      </w:r>
      <w:r w:rsidRPr="009F36C6">
        <w:rPr>
          <w:u w:val="single"/>
        </w:rPr>
        <w:t>In 2008, when oil prices peaked, extraction even fell a bit. During the last 7 years, oil extraction has increased only 11%. Simply put, this is industry stagnation</w:t>
      </w:r>
      <w:r w:rsidRPr="009F36C6">
        <w:rPr>
          <w:sz w:val="14"/>
        </w:rPr>
        <w:t xml:space="preserve">. It's evident </w:t>
      </w:r>
      <w:r w:rsidRPr="009F36C6">
        <w:rPr>
          <w:u w:val="single"/>
        </w:rPr>
        <w:t>this taxation system was built to maximize budget revenues and to "sanitize" the global price dynamics for the Russian oil industry</w:t>
      </w:r>
      <w:r w:rsidRPr="009F36C6">
        <w:rPr>
          <w:sz w:val="14"/>
        </w:rPr>
        <w:t xml:space="preserve">. Oil and gas – a very different approach When the tax reform was instituted in the beginning of the 00's, oil was privately owned (Rosneft had not yet devoured Yukos and was a very average company in the industry), and gas belonged to the state. Gazprom was always considered by the government a spare 'wallet' for any tasks that are shy of more or less transparent budgets. We are not talking about whether Gazprom was a corruption watering hole for state officials. But it always has been the wallet for the stately desires if top officials, since Yeltsin. If they need to build a church, or sponsor a football team, or even launch the winter Olympics in a subtropical zone or a huge project putting metal into earth (pipeline building) – Gazprom always helped the government. Since the beginning of the tax reforms, the state has built a difference in taxation between oil and gas industries. Oilmen were squeezed clean and gasmen received a huge money resource. Profitability in the oil industry is holding at 10% (state companies have a little more because of some budget preferences). And Gazprom profitability has been holding at 30% for a long time. Feel the difference. If Gazprom was taxed like oil companies are, the federal budget would have received an additional 500 bln rubles in 2010 and 750 bln rubles in 2011. That equals to one more top-5 Russian oil company with all taxes forgiven. At the same time, Gazprom hits the taxpayers twice: by not paying taxes and increasing their tariffs. Every year, the company, with state permission, increases tariffs 15% (like this year) or more (as in previous years). This is much more than official inflation, usually twice as much. They are taking this money out of our pockets, gas is half of our electric energy, all electricity tariffs, communal services, transportation. They increase their grab from gas tariffs automatically, all to provide for Gazprom superprofits. In 2012, a twofold increase is planned to the resource tax for Gazprom. It will decrease its profitability only a little. But here we have a new promise from the prime minister and the president-elect Vladimir Putin (March 23) "If you feel some pressure in your company or industry in general, let's return to this conversation, discuss where and when can we support you, but we won't increase the tariff (higher than the planned 15% - A.M.)" The state needs to increase budget revenues a bit but it doesn't equate the task to oil and gas taxation. Why should it? It's so convenient to have a 'spare' trillion rubles of Gazprom profits, that can be used to finance state investment projects. And these projects are definitely not new fields. It's unnecessary for company 'political projects' – super-expensive new pipelines Gazprom doesn't especially need, Olympics, etc. The oilmen don't have money for development, Gazprom has lots of money that is not used for industry advancement. The outlook </w:t>
      </w:r>
      <w:r w:rsidRPr="009F36C6">
        <w:rPr>
          <w:u w:val="single"/>
        </w:rPr>
        <w:t>All the oil companies are talking about the extraction growth rate</w:t>
      </w:r>
      <w:r w:rsidRPr="009F36C6">
        <w:rPr>
          <w:sz w:val="14"/>
        </w:rPr>
        <w:t xml:space="preserve">, putting it at 1.5 – 2 times in the next several years (usually 10 years or more – that way either the donkey dies, or the Emir). And all of them prefer not to point out that </w:t>
      </w:r>
      <w:r w:rsidRPr="009F36C6">
        <w:rPr>
          <w:u w:val="single"/>
        </w:rPr>
        <w:t>each ton of oil costs more for the company, both operating costs and investments</w:t>
      </w:r>
      <w:r w:rsidRPr="009F36C6">
        <w:rPr>
          <w:sz w:val="14"/>
        </w:rPr>
        <w:t xml:space="preserve">. </w:t>
      </w:r>
      <w:r w:rsidRPr="009F36C6">
        <w:rPr>
          <w:u w:val="single"/>
        </w:rPr>
        <w:t xml:space="preserve">Russian oil companies have to sharply increase investments just to keep their current level of extraction. LUKoil in 2011 suffered a 5% extraction loss while increasing investments 25%. And it's a </w:t>
      </w:r>
      <w:r w:rsidRPr="009F36C6">
        <w:rPr>
          <w:sz w:val="10"/>
          <w:szCs w:val="10"/>
        </w:rPr>
        <w:t>small jump when compared to other oil companies. TNK-BP, Gazpromneft and others also showed a sharp rise in investments. Rosneft increased extraction by approximately 2% and increased investments almost 50%. While talking about future oil extraction growth, the oilmen show basically negative results: tiny extraction growth with ever rising operating costs, investments and debts. With new evidence of dwindling resources and stagnation in new oil field exploration. For now,</w:t>
      </w:r>
      <w:r w:rsidRPr="009F36C6">
        <w:rPr>
          <w:u w:val="single"/>
        </w:rPr>
        <w:t xml:space="preserve"> this negative information is drowned in reports of growing oil prices.</w:t>
      </w:r>
      <w:r w:rsidRPr="009F36C6">
        <w:rPr>
          <w:sz w:val="14"/>
        </w:rPr>
        <w:t xml:space="preserve"> </w:t>
      </w:r>
      <w:r w:rsidRPr="009F36C6">
        <w:rPr>
          <w:u w:val="single"/>
        </w:rPr>
        <w:t>But</w:t>
      </w:r>
      <w:r w:rsidRPr="009F36C6">
        <w:rPr>
          <w:sz w:val="14"/>
        </w:rPr>
        <w:t xml:space="preserve"> it's necessary to understand that </w:t>
      </w:r>
      <w:r w:rsidRPr="009F36C6">
        <w:rPr>
          <w:u w:val="single"/>
        </w:rPr>
        <w:t>the comfort zone in oil prices for Russian oilmen is shrinking on both sides</w:t>
      </w:r>
      <w:r w:rsidRPr="009F36C6">
        <w:rPr>
          <w:sz w:val="14"/>
        </w:rPr>
        <w:t xml:space="preserve">. -- </w:t>
      </w:r>
      <w:r w:rsidRPr="009F36C6">
        <w:rPr>
          <w:u w:val="single"/>
        </w:rPr>
        <w:t>The prime cost for Arabian oilmen is two – three times lower than in Russia.</w:t>
      </w:r>
      <w:r w:rsidRPr="009F36C6">
        <w:rPr>
          <w:sz w:val="14"/>
        </w:rPr>
        <w:t xml:space="preserve"> For them, $40 for the barrel of oil is still superprofitable. For our oilmen, $60 is zero margin (and zero oil revenues for the state budget). </w:t>
      </w:r>
      <w:r w:rsidRPr="009F36C6">
        <w:rPr>
          <w:u w:val="single"/>
        </w:rPr>
        <w:t>The expenses grow and press profitability of the Russian oil industry from below</w:t>
      </w:r>
      <w:r w:rsidRPr="009F36C6">
        <w:rPr>
          <w:sz w:val="14"/>
        </w:rPr>
        <w:t xml:space="preserve">. -- </w:t>
      </w:r>
      <w:r w:rsidRPr="009F36C6">
        <w:rPr>
          <w:u w:val="single"/>
        </w:rPr>
        <w:t>When the price is high, alternative energy projects become effective</w:t>
      </w:r>
      <w:r w:rsidRPr="009F36C6">
        <w:rPr>
          <w:sz w:val="14"/>
        </w:rPr>
        <w:t xml:space="preserve">: shale gas and renewable energy sources such as wind, sun, geothermal energy, etc. </w:t>
      </w:r>
      <w:r w:rsidRPr="009F36C6">
        <w:rPr>
          <w:u w:val="single"/>
        </w:rPr>
        <w:t>Even with current oil and gas prices, they are pressing the prices from above</w:t>
      </w:r>
      <w:r w:rsidRPr="009F36C6">
        <w:rPr>
          <w:sz w:val="14"/>
        </w:rPr>
        <w:t xml:space="preserve">. The most profitable industries in the Russian economy are getting sick, they are unable to increase their extraction. </w:t>
      </w:r>
      <w:r w:rsidRPr="009F36C6">
        <w:rPr>
          <w:u w:val="single"/>
        </w:rPr>
        <w:t>If the prices grow, they will start to lose to alternative energy sources and lose their share on the market</w:t>
      </w:r>
      <w:r w:rsidRPr="009F36C6">
        <w:rPr>
          <w:sz w:val="14"/>
        </w:rPr>
        <w:t xml:space="preserve">. </w:t>
      </w:r>
    </w:p>
    <w:p w:rsidR="00B70276" w:rsidRPr="009F36C6" w:rsidRDefault="00B70276" w:rsidP="00B70276">
      <w:r w:rsidRPr="009F36C6">
        <w:br w:type="page"/>
      </w:r>
    </w:p>
    <w:p w:rsidR="00B70276" w:rsidRPr="009F36C6" w:rsidRDefault="00B70276" w:rsidP="00B70276">
      <w:pPr>
        <w:pStyle w:val="Heading3"/>
      </w:pPr>
      <w:bookmarkStart w:id="92" w:name="_Toc392718324"/>
      <w:r w:rsidRPr="009F36C6">
        <w:lastRenderedPageBreak/>
        <w:t>Aff – A2: Russian Econ – Dutch Disease Turn</w:t>
      </w:r>
      <w:bookmarkEnd w:id="92"/>
    </w:p>
    <w:p w:rsidR="00B70276" w:rsidRPr="009F36C6" w:rsidRDefault="00B70276" w:rsidP="009B2863">
      <w:pPr>
        <w:pStyle w:val="Heading4"/>
      </w:pPr>
      <w:r w:rsidRPr="009F36C6">
        <w:t xml:space="preserve">Low prices have no impact- leads to diversification which prevents collapse  </w:t>
      </w:r>
    </w:p>
    <w:p w:rsidR="00B70276" w:rsidRPr="009F36C6" w:rsidRDefault="00B70276" w:rsidP="00B70276">
      <w:pPr>
        <w:jc w:val="both"/>
        <w:rPr>
          <w:rFonts w:eastAsia="Times New Roman"/>
          <w:b/>
          <w:szCs w:val="20"/>
        </w:rPr>
      </w:pPr>
      <w:r w:rsidRPr="009F36C6">
        <w:rPr>
          <w:rFonts w:eastAsia="Times New Roman"/>
          <w:b/>
          <w:szCs w:val="20"/>
        </w:rPr>
        <w:t>Kommersant 06</w:t>
      </w:r>
    </w:p>
    <w:p w:rsidR="00B70276" w:rsidRPr="009F36C6" w:rsidRDefault="00B70276" w:rsidP="00B70276">
      <w:pPr>
        <w:jc w:val="both"/>
        <w:rPr>
          <w:rFonts w:eastAsia="Times New Roman"/>
          <w:szCs w:val="24"/>
        </w:rPr>
      </w:pPr>
      <w:r w:rsidRPr="009F36C6">
        <w:rPr>
          <w:rFonts w:eastAsia="Times New Roman"/>
          <w:szCs w:val="24"/>
        </w:rPr>
        <w:t xml:space="preserve"> [Russia’s Daily Online New Source, “Low Oil Prices May Push Up Russia’s Economy,” 7/16/2006, </w:t>
      </w:r>
      <w:hyperlink r:id="rId65" w:history="1">
        <w:r w:rsidRPr="009F36C6">
          <w:rPr>
            <w:rStyle w:val="Hyperlink"/>
            <w:szCs w:val="24"/>
          </w:rPr>
          <w:t>http://www.kommersant.com/p705040/r_500/Low_Oil_Prices_May_Push_Up_Russia’s_Economy/</w:t>
        </w:r>
      </w:hyperlink>
      <w:r w:rsidRPr="009F36C6">
        <w:rPr>
          <w:rFonts w:eastAsia="Times New Roman"/>
          <w:szCs w:val="24"/>
        </w:rPr>
        <w:t>]</w:t>
      </w:r>
    </w:p>
    <w:p w:rsidR="00B70276" w:rsidRPr="009F36C6" w:rsidRDefault="00B70276" w:rsidP="00B70276">
      <w:pPr>
        <w:widowControl w:val="0"/>
        <w:ind w:right="432"/>
        <w:rPr>
          <w:rFonts w:eastAsia="Times New Roman"/>
          <w:sz w:val="20"/>
          <w:szCs w:val="24"/>
        </w:rPr>
      </w:pPr>
      <w:r w:rsidRPr="009F36C6">
        <w:rPr>
          <w:rFonts w:eastAsia="Times New Roman"/>
          <w:szCs w:val="24"/>
        </w:rPr>
        <w:t xml:space="preserve">The OPEC Reference Basket has fallen below $60 per barrel, for the first time over the last five months, closing at $59.08 at the New York exchange yesterday. However, futures for Light Sweet grew. Analysts explain it, saying that stags decided to buy more contracts at attractive low prices.  </w:t>
      </w:r>
      <w:r w:rsidRPr="009F36C6">
        <w:rPr>
          <w:rStyle w:val="StyleBoldUnderline"/>
        </w:rPr>
        <w:t>Experts note that a new drop is the start of a long-term trend of a decline in oil prices. Russian authorities have already given their predictions of how Russia’s economy will be affected by lower oil prices</w:t>
      </w:r>
      <w:r w:rsidRPr="009F36C6">
        <w:rPr>
          <w:rFonts w:eastAsia="Times New Roman"/>
          <w:szCs w:val="24"/>
        </w:rPr>
        <w:t xml:space="preserve">. The Central Bank’s head Sergey Ignatyev said that </w:t>
      </w:r>
      <w:r w:rsidRPr="009F36C6">
        <w:rPr>
          <w:rStyle w:val="StyleBoldUnderline"/>
        </w:rPr>
        <w:t>Russia would not suffer even if oil falls below $25-30 per barrel</w:t>
      </w:r>
      <w:r w:rsidRPr="009F36C6">
        <w:rPr>
          <w:rFonts w:eastAsia="Times New Roman"/>
          <w:szCs w:val="24"/>
        </w:rPr>
        <w:t xml:space="preserve">. Independent experts are of a different opinion, though. With a Urals barrel at $80 a Russian oil company has after-tax net profit of $36.3 billion annually. If Urals decline to $30, the net profit will plummet to $7.8 billion.  Yet, </w:t>
      </w:r>
      <w:r w:rsidRPr="009F36C6">
        <w:rPr>
          <w:rStyle w:val="StyleBoldUnderline"/>
        </w:rPr>
        <w:t>a fall in natural resources prices may give a positive impulse to the Russian economy. “Certainly, if the natural resources industry slows down, other sectors may speed up as the Central Bank will no longer have to strengthen the ruble to trend down inflation</w:t>
      </w:r>
      <w:r w:rsidRPr="009F36C6">
        <w:rPr>
          <w:rFonts w:eastAsia="Times New Roman"/>
          <w:szCs w:val="24"/>
        </w:rPr>
        <w:t>,” Evgeny Nadoshin at the Trast bank said. “</w:t>
      </w:r>
      <w:r w:rsidRPr="009F36C6">
        <w:rPr>
          <w:rStyle w:val="StyleBoldUnderline"/>
        </w:rPr>
        <w:t>This is what Russian business has long been asking for.”  A sharp drop in oil prices may force the Russian government to reinvigorate reforms and diversify economy, which will boost Russia’s economy. Even if authorities prefer a passive stance and keep on increasing budget expenses ahead of presidential election, Russia’s gold reserves and stabilization fund will help the economy to slow down as smoothly as possible</w:t>
      </w:r>
      <w:r w:rsidRPr="009F36C6">
        <w:rPr>
          <w:rFonts w:eastAsia="Times New Roman"/>
          <w:szCs w:val="24"/>
        </w:rPr>
        <w:t>.</w:t>
      </w:r>
    </w:p>
    <w:p w:rsidR="00B70276" w:rsidRPr="009F36C6" w:rsidRDefault="00B70276" w:rsidP="00B70276">
      <w:pPr>
        <w:widowControl w:val="0"/>
        <w:ind w:right="432"/>
        <w:rPr>
          <w:rFonts w:eastAsia="Times New Roman"/>
          <w:szCs w:val="24"/>
        </w:rPr>
      </w:pPr>
    </w:p>
    <w:p w:rsidR="00B70276" w:rsidRPr="009F36C6" w:rsidRDefault="00B70276">
      <w:pPr>
        <w:spacing w:after="200" w:line="276" w:lineRule="auto"/>
        <w:rPr>
          <w:sz w:val="20"/>
          <w:u w:val="single"/>
        </w:rPr>
      </w:pPr>
      <w:r w:rsidRPr="009F36C6">
        <w:rPr>
          <w:sz w:val="20"/>
          <w:u w:val="single"/>
        </w:rPr>
        <w:br w:type="page"/>
      </w:r>
    </w:p>
    <w:p w:rsidR="00B70276" w:rsidRPr="009F36C6" w:rsidRDefault="00B70276" w:rsidP="00B70276">
      <w:pPr>
        <w:pStyle w:val="Heading3"/>
      </w:pPr>
      <w:bookmarkStart w:id="93" w:name="_Toc392718325"/>
      <w:r w:rsidRPr="009F36C6">
        <w:lastRenderedPageBreak/>
        <w:t>Aff – A2: Russian Econ – Dutch Disease Turn</w:t>
      </w:r>
      <w:bookmarkEnd w:id="93"/>
    </w:p>
    <w:p w:rsidR="00B70276" w:rsidRPr="009F36C6" w:rsidRDefault="00B70276" w:rsidP="009B2863">
      <w:pPr>
        <w:pStyle w:val="Heading4"/>
      </w:pPr>
      <w:r w:rsidRPr="009F36C6">
        <w:t xml:space="preserve">Dutch diseases causes economic collapse and Russian aggression </w:t>
      </w:r>
    </w:p>
    <w:p w:rsidR="00B70276" w:rsidRPr="009F36C6" w:rsidRDefault="00B70276" w:rsidP="00B70276">
      <w:pPr>
        <w:jc w:val="both"/>
        <w:rPr>
          <w:rFonts w:eastAsia="Times New Roman"/>
          <w:szCs w:val="20"/>
        </w:rPr>
      </w:pPr>
      <w:r w:rsidRPr="009F36C6">
        <w:rPr>
          <w:rFonts w:eastAsia="Times New Roman"/>
          <w:b/>
          <w:szCs w:val="20"/>
        </w:rPr>
        <w:t>Shlapentokh 06</w:t>
      </w:r>
      <w:r w:rsidRPr="009F36C6">
        <w:rPr>
          <w:rFonts w:eastAsia="Times New Roman"/>
          <w:szCs w:val="20"/>
        </w:rPr>
        <w:t xml:space="preserve"> </w:t>
      </w:r>
    </w:p>
    <w:p w:rsidR="00B70276" w:rsidRPr="009F36C6" w:rsidRDefault="00B70276" w:rsidP="00B70276">
      <w:pPr>
        <w:jc w:val="both"/>
        <w:rPr>
          <w:rFonts w:eastAsia="Times New Roman"/>
          <w:szCs w:val="24"/>
        </w:rPr>
      </w:pPr>
      <w:r w:rsidRPr="009F36C6">
        <w:rPr>
          <w:rFonts w:eastAsia="Times New Roman"/>
          <w:szCs w:val="24"/>
        </w:rPr>
        <w:t>[Vladimir Shlapentokh, professor of sociology at Michigan State University, Oil &amp; Gas Journal, “HEADLINE: Intoxicated by high oil prices: Political Dutch disease afflicting the Kremlin,” November 6, 2006, lexis]</w:t>
      </w:r>
    </w:p>
    <w:p w:rsidR="00B70276" w:rsidRPr="009F36C6" w:rsidRDefault="00B70276" w:rsidP="00B70276">
      <w:pPr>
        <w:widowControl w:val="0"/>
        <w:ind w:right="432"/>
        <w:rPr>
          <w:rFonts w:eastAsia="Times New Roman"/>
          <w:szCs w:val="24"/>
        </w:rPr>
      </w:pPr>
      <w:r w:rsidRPr="009F36C6">
        <w:rPr>
          <w:rFonts w:eastAsia="Times New Roman"/>
          <w:szCs w:val="24"/>
        </w:rPr>
        <w:t xml:space="preserve">As suggested by many economists, </w:t>
      </w:r>
      <w:r w:rsidRPr="009F36C6">
        <w:rPr>
          <w:rStyle w:val="StyleBoldUnderline"/>
        </w:rPr>
        <w:t>Dutch disease</w:t>
      </w:r>
      <w:r w:rsidRPr="009F36C6">
        <w:rPr>
          <w:rFonts w:eastAsia="Times New Roman"/>
          <w:szCs w:val="24"/>
        </w:rPr>
        <w:t>--a country's excessive dependence on the export of raw materials--</w:t>
      </w:r>
      <w:r w:rsidRPr="009F36C6">
        <w:rPr>
          <w:rStyle w:val="StyleBoldUnderline"/>
        </w:rPr>
        <w:t xml:space="preserve">can have serious economic </w:t>
      </w:r>
      <w:r w:rsidRPr="009F36C6">
        <w:rPr>
          <w:rStyle w:val="StyleBoldUnderline"/>
          <w:b w:val="0"/>
          <w:sz w:val="16"/>
          <w:szCs w:val="16"/>
          <w:u w:val="none"/>
        </w:rPr>
        <w:t>consequences as a country becomes increasingly dependent on that raw materials sector</w:t>
      </w:r>
      <w:r w:rsidRPr="009F36C6">
        <w:rPr>
          <w:rFonts w:eastAsia="Times New Roman"/>
          <w:b/>
          <w:sz w:val="16"/>
          <w:szCs w:val="16"/>
        </w:rPr>
        <w:t xml:space="preserve">. </w:t>
      </w:r>
      <w:r w:rsidRPr="009F36C6">
        <w:rPr>
          <w:rStyle w:val="StyleBoldUnderline"/>
          <w:b w:val="0"/>
          <w:sz w:val="16"/>
          <w:szCs w:val="16"/>
          <w:u w:val="none"/>
        </w:rPr>
        <w:t>Other branches of the economy</w:t>
      </w:r>
      <w:r w:rsidRPr="009F36C6">
        <w:rPr>
          <w:rFonts w:eastAsia="Times New Roman"/>
          <w:b/>
          <w:sz w:val="16"/>
          <w:szCs w:val="16"/>
        </w:rPr>
        <w:t xml:space="preserve">, such as manufacturing, </w:t>
      </w:r>
      <w:r w:rsidRPr="009F36C6">
        <w:rPr>
          <w:rStyle w:val="StyleBoldUnderline"/>
          <w:b w:val="0"/>
          <w:sz w:val="16"/>
          <w:szCs w:val="16"/>
          <w:u w:val="none"/>
        </w:rPr>
        <w:t>often decline</w:t>
      </w:r>
      <w:r w:rsidRPr="009F36C6">
        <w:rPr>
          <w:rFonts w:eastAsia="Times New Roman"/>
          <w:b/>
          <w:sz w:val="16"/>
          <w:szCs w:val="16"/>
        </w:rPr>
        <w:t xml:space="preserve"> </w:t>
      </w:r>
      <w:r w:rsidRPr="009F36C6">
        <w:rPr>
          <w:rStyle w:val="StyleBoldUnderline"/>
          <w:b w:val="0"/>
          <w:sz w:val="16"/>
          <w:szCs w:val="16"/>
          <w:u w:val="none"/>
        </w:rPr>
        <w:t>because of the concentration of such resources</w:t>
      </w:r>
      <w:r w:rsidRPr="009F36C6">
        <w:rPr>
          <w:rFonts w:eastAsia="Times New Roman"/>
          <w:b/>
          <w:sz w:val="16"/>
          <w:szCs w:val="16"/>
        </w:rPr>
        <w:t xml:space="preserve"> as oil or gold, as happened in 16th century Spain. </w:t>
      </w:r>
      <w:r w:rsidRPr="009F36C6">
        <w:rPr>
          <w:rStyle w:val="StyleBoldUnderline"/>
          <w:b w:val="0"/>
          <w:sz w:val="16"/>
          <w:szCs w:val="16"/>
          <w:u w:val="none"/>
        </w:rPr>
        <w:t>A sudden fall in the price of the raw materials could bring an economic collapse</w:t>
      </w:r>
      <w:r w:rsidRPr="009F36C6">
        <w:rPr>
          <w:rFonts w:eastAsia="Times New Roman"/>
          <w:b/>
          <w:sz w:val="16"/>
          <w:szCs w:val="16"/>
        </w:rPr>
        <w:t>.</w:t>
      </w:r>
      <w:r w:rsidRPr="009F36C6">
        <w:rPr>
          <w:rFonts w:eastAsia="Times New Roman"/>
          <w:szCs w:val="24"/>
        </w:rPr>
        <w:t xml:space="preserve"> </w:t>
      </w:r>
      <w:r w:rsidRPr="009F36C6">
        <w:rPr>
          <w:rStyle w:val="StyleBoldUnderline"/>
        </w:rPr>
        <w:t>Seemingly, the Russian leaders</w:t>
      </w:r>
      <w:r w:rsidRPr="009F36C6">
        <w:rPr>
          <w:rFonts w:eastAsia="Times New Roman"/>
          <w:szCs w:val="24"/>
        </w:rPr>
        <w:t xml:space="preserve">, like their colleagues in Venezuela and Iran, </w:t>
      </w:r>
      <w:r w:rsidRPr="009F36C6">
        <w:rPr>
          <w:rStyle w:val="StyleBoldUnderline"/>
        </w:rPr>
        <w:t>see the world through the prism of oil revenues.</w:t>
      </w:r>
      <w:r w:rsidRPr="009F36C6">
        <w:rPr>
          <w:rFonts w:eastAsia="Times New Roman"/>
          <w:szCs w:val="24"/>
        </w:rPr>
        <w:t xml:space="preserve"> </w:t>
      </w:r>
      <w:r w:rsidRPr="009F36C6">
        <w:rPr>
          <w:rStyle w:val="StyleBoldUnderline"/>
        </w:rPr>
        <w:t>It goes without saying that one of the first victims of the political Dutch disease is democracy</w:t>
      </w:r>
      <w:r w:rsidRPr="009F36C6">
        <w:rPr>
          <w:rFonts w:eastAsia="Times New Roman"/>
          <w:szCs w:val="24"/>
        </w:rPr>
        <w:t xml:space="preserve">. However, </w:t>
      </w:r>
      <w:r w:rsidRPr="009F36C6">
        <w:rPr>
          <w:rStyle w:val="StyleBoldUnderline"/>
        </w:rPr>
        <w:t>an even more dangerous consequence of the political Dutch disease is the leader's loss of a sober assessment of reality. Under the impact of their technological achievements, both Stalin and Khrushchev, with their skewed visions of reality, moved the country closer to a major war</w:t>
      </w:r>
      <w:r w:rsidRPr="009F36C6">
        <w:rPr>
          <w:rFonts w:eastAsia="Times New Roman"/>
          <w:szCs w:val="24"/>
        </w:rPr>
        <w:t xml:space="preserve">. </w:t>
      </w:r>
      <w:r w:rsidRPr="009F36C6">
        <w:rPr>
          <w:rFonts w:eastAsia="Times New Roman"/>
          <w:sz w:val="10"/>
          <w:szCs w:val="10"/>
        </w:rPr>
        <w:t xml:space="preserve">Putin's euphoria over oil prices may not be as great as his predecessors' enthusiasm, but his aggressiveness in foreign policy in general, and toward the US and Russia's neighbors in particular, has clearly increased since 2005. The shift occurred in late 2005 when Moscow brandished its gas weapon against Ukraine and indirectly against Europe. Russia's foreign policy has hardened (despite some cooperative gestures toward the West) and influenced several international conflicts, including issues surrounding North Korea, Iran, and the Middle East. The conspicuous demonstrations in July of friendship with Venezuela's Chavez, another political leader inebriated by oil revenues, and the readiness to sell him weapons despite American protests were clear signals of unfriendliness toward the US. Russian media treated Moscow's attitudes toward Chavez as an obvious demonstration of disregard toward American concerns. Dmitry Medvedev's proposal to make the ruble fully convertible in an attempt to renew the currency's international status was another result of the country's oil fever. Medvedev talked contemptuously about "the financial irresponsibility of the United States," citing the country's growing national deficit. He also denounced the International Monetary Fund's attempt to promote market reforms, forgetting that only a few years ago Russia had scrounged for credits from this bank. </w:t>
      </w:r>
      <w:r w:rsidRPr="009F36C6">
        <w:rPr>
          <w:rStyle w:val="StyleBoldUnderline"/>
          <w:sz w:val="10"/>
          <w:szCs w:val="10"/>
        </w:rPr>
        <w:t>Oil fever has not infected all Russians</w:t>
      </w:r>
      <w:r w:rsidRPr="009F36C6">
        <w:rPr>
          <w:rFonts w:eastAsia="Times New Roman"/>
          <w:sz w:val="10"/>
          <w:szCs w:val="10"/>
        </w:rPr>
        <w:t>. The level of enthusiasm among the general public and particularly among experts does not match the levels observed after Sputnik and cosmonaut Gagarin were launched into space, to say nothing of the excitement after the 1945 war victory. Among the most persistent critics of  the oil frenzy is Egor</w:t>
      </w:r>
      <w:r w:rsidRPr="009F36C6">
        <w:rPr>
          <w:rFonts w:eastAsia="Times New Roman"/>
          <w:szCs w:val="24"/>
        </w:rPr>
        <w:t xml:space="preserve"> </w:t>
      </w:r>
      <w:r w:rsidRPr="009F36C6">
        <w:rPr>
          <w:rStyle w:val="StyleBoldUnderline"/>
        </w:rPr>
        <w:t>Gaidar who suggested that the leadership's oil delirium and its disregard for the instability of oil prices were dangerous to the country</w:t>
      </w:r>
      <w:r w:rsidRPr="009F36C6">
        <w:rPr>
          <w:rFonts w:eastAsia="Times New Roman"/>
          <w:szCs w:val="24"/>
        </w:rPr>
        <w:t xml:space="preserve">. </w:t>
      </w:r>
      <w:r w:rsidRPr="009F36C6">
        <w:rPr>
          <w:rStyle w:val="StyleBoldUnderline"/>
        </w:rPr>
        <w:t>Several independent politicians and journalists have seconded Gaidar's critique</w:t>
      </w:r>
      <w:r w:rsidRPr="009F36C6">
        <w:rPr>
          <w:rFonts w:eastAsia="Times New Roman"/>
          <w:szCs w:val="24"/>
        </w:rPr>
        <w:t xml:space="preserve"> of the Kremlin's "hydrocarbon doctrine," </w:t>
      </w:r>
      <w:r w:rsidRPr="009F36C6">
        <w:rPr>
          <w:rStyle w:val="StyleBoldUnderline"/>
        </w:rPr>
        <w:t>demonstrating concern for the "time bomb in our political system</w:t>
      </w:r>
      <w:r w:rsidRPr="009F36C6">
        <w:rPr>
          <w:rFonts w:eastAsia="Times New Roman"/>
          <w:szCs w:val="24"/>
        </w:rPr>
        <w:t>." Concerned about the Kremlin's "muddled vision of the world," some independent minds in Russia, such as Dmitry Muratov, the editor of Novaya Gazeta, insisted: "</w:t>
      </w:r>
      <w:r w:rsidRPr="009F36C6">
        <w:rPr>
          <w:rStyle w:val="StyleBoldUnderline"/>
        </w:rPr>
        <w:t>The intellect of the government changes inversely with the price of oil</w:t>
      </w:r>
      <w:r w:rsidRPr="009F36C6">
        <w:rPr>
          <w:rFonts w:eastAsia="Times New Roman"/>
          <w:sz w:val="10"/>
          <w:szCs w:val="10"/>
        </w:rPr>
        <w:t xml:space="preserve">." n6 Leonid Radzikhovsky, a famous liberal journalist, wrote about the inverse correlation between the level of democracy and the price of oil. What is more, even Vladislav Surkov, until now the Kremlin's leading ideologue challenging Medvedev, in a struggle for influence over Putin, suggested that, with gas as its only basis, </w:t>
      </w:r>
      <w:r w:rsidRPr="009F36C6">
        <w:rPr>
          <w:rStyle w:val="StyleBoldUnderline"/>
          <w:sz w:val="10"/>
          <w:szCs w:val="10"/>
        </w:rPr>
        <w:t>t</w:t>
      </w:r>
      <w:r w:rsidRPr="009F36C6">
        <w:rPr>
          <w:rStyle w:val="StyleBoldUnderline"/>
        </w:rPr>
        <w:t>he Russian economy would inevitably reveal its fake prosperity in the "post-hydrocarbon era</w:t>
      </w:r>
      <w:r w:rsidRPr="009F36C6">
        <w:rPr>
          <w:rFonts w:eastAsia="Times New Roman"/>
          <w:szCs w:val="24"/>
        </w:rPr>
        <w:t xml:space="preserve">." </w:t>
      </w:r>
      <w:r w:rsidRPr="009F36C6">
        <w:rPr>
          <w:rFonts w:eastAsia="Times New Roman"/>
          <w:sz w:val="10"/>
          <w:szCs w:val="10"/>
        </w:rPr>
        <w:t xml:space="preserve">Russia is not the only country in the world that is obsessed with oil. Every country, in one way or another, is preoccupied with oil. While the US, Europe, China, and India are concerned about fuel supply and the adverse influence of high oil prices on the economy and standard of living, several countries, including Russia, have turned their oil resources into weapons for achieving their domestic and foreign goals. </w:t>
      </w:r>
      <w:r w:rsidRPr="009F36C6">
        <w:rPr>
          <w:rStyle w:val="StyleBoldUnderline"/>
        </w:rPr>
        <w:t>As the experiences of Stalin and Khrushchev showed, Russian leaders sometimes overstretch the potential of their advantages and lose a sober perspective of reality</w:t>
      </w:r>
      <w:r w:rsidRPr="009F36C6">
        <w:rPr>
          <w:rFonts w:eastAsia="Times New Roman"/>
          <w:szCs w:val="24"/>
        </w:rPr>
        <w:t xml:space="preserve">. </w:t>
      </w:r>
      <w:r w:rsidRPr="009F36C6">
        <w:rPr>
          <w:rStyle w:val="StyleBoldUnderline"/>
        </w:rPr>
        <w:t>Mesmerized by his clout, Putin may accept "the invitation" of the Russians to stay in power</w:t>
      </w:r>
      <w:r w:rsidRPr="009F36C6">
        <w:rPr>
          <w:rFonts w:eastAsia="Times New Roman"/>
          <w:szCs w:val="24"/>
        </w:rPr>
        <w:t xml:space="preserve"> </w:t>
      </w:r>
      <w:r w:rsidRPr="009F36C6">
        <w:rPr>
          <w:rFonts w:eastAsia="Times New Roman"/>
          <w:sz w:val="10"/>
          <w:szCs w:val="10"/>
        </w:rPr>
        <w:t xml:space="preserve">after 2008. Today, 51% of the Russians would vote for him if he decided to try for a third term, which he promised not to do. In the foreign arena, Putin has already shown less willingness to cooperate with the West and the US in particular. His foreign policy may harden even more. However, it is unlikely that Moscow will demonstrate direct hostility toward the West in the near future. The post-Soviet space is another story, however. </w:t>
      </w:r>
      <w:r w:rsidRPr="009F36C6">
        <w:rPr>
          <w:rStyle w:val="StyleBoldUnderline"/>
        </w:rPr>
        <w:t>The idea that oil will allow Russia to take control over Ukraine, Georgia, and Belorussia is deeply engrained in the minds of Kremlin politicians. We can expect an exacerbation of the political developments in the post-Soviet space, which will undoubtedly complicate relations with the West</w:t>
      </w:r>
      <w:r w:rsidRPr="009F36C6">
        <w:rPr>
          <w:rFonts w:eastAsia="Times New Roman"/>
          <w:szCs w:val="24"/>
        </w:rPr>
        <w:t xml:space="preserve">. Aside from the damage to Russia's international relations, the oil delirium is more problematic to the country's long-term national interests. </w:t>
      </w:r>
      <w:r w:rsidRPr="009F36C6">
        <w:rPr>
          <w:rStyle w:val="StyleBoldUnderline"/>
        </w:rPr>
        <w:t>The over-confidence in oil revenues may lead to a decline in the spirit of entrepreneurship, to a refusal to modernize industry, or even to an acceptance of deindustrialization</w:t>
      </w:r>
      <w:r w:rsidRPr="009F36C6">
        <w:rPr>
          <w:rFonts w:eastAsia="Times New Roman"/>
          <w:szCs w:val="24"/>
        </w:rPr>
        <w:t xml:space="preserve">. </w:t>
      </w:r>
      <w:r w:rsidRPr="009F36C6">
        <w:rPr>
          <w:rStyle w:val="StyleBoldUnderline"/>
        </w:rPr>
        <w:t>The obsession with high oil prices explains why the Kremlin sees few obstacles to the country's continued move toward an authoritative regime</w:t>
      </w:r>
      <w:r w:rsidRPr="009F36C6">
        <w:rPr>
          <w:rFonts w:eastAsia="Times New Roman"/>
          <w:sz w:val="10"/>
          <w:szCs w:val="10"/>
        </w:rPr>
        <w:t>. It also explains the Kremlin's conspicuous disregard for the growing problem of corruption in society. With the vision of the Russian leadership blurred, it may become increasingly insensitive to various destructive tendencies in the country. The impact of the price of oil on political decision-making in Russia is crucially important to the world and should be closely monitored.</w:t>
      </w:r>
    </w:p>
    <w:p w:rsidR="00B70276" w:rsidRPr="009F36C6" w:rsidRDefault="00B70276" w:rsidP="00B70276">
      <w:pPr>
        <w:pStyle w:val="Heading3"/>
      </w:pPr>
      <w:bookmarkStart w:id="94" w:name="_Toc392718326"/>
      <w:r w:rsidRPr="009F36C6">
        <w:lastRenderedPageBreak/>
        <w:t>Aff – A2: Russian Econ – Dutch Disease Turn</w:t>
      </w:r>
      <w:bookmarkEnd w:id="94"/>
    </w:p>
    <w:p w:rsidR="00B70276" w:rsidRPr="009F36C6" w:rsidRDefault="00B70276" w:rsidP="009B2863">
      <w:pPr>
        <w:pStyle w:val="Heading4"/>
      </w:pPr>
      <w:r w:rsidRPr="009F36C6">
        <w:t xml:space="preserve">Aggression causes Nuclear war </w:t>
      </w:r>
    </w:p>
    <w:p w:rsidR="00B70276" w:rsidRPr="009F36C6" w:rsidRDefault="00B70276" w:rsidP="00B70276">
      <w:pPr>
        <w:rPr>
          <w:b/>
        </w:rPr>
      </w:pPr>
      <w:r w:rsidRPr="009F36C6">
        <w:rPr>
          <w:b/>
        </w:rPr>
        <w:t>Blank 09</w:t>
      </w:r>
    </w:p>
    <w:p w:rsidR="00B70276" w:rsidRPr="009F36C6" w:rsidRDefault="00B70276" w:rsidP="00B70276">
      <w:r w:rsidRPr="009F36C6">
        <w:t>[</w:t>
      </w:r>
      <w:r w:rsidRPr="009F36C6">
        <w:rPr>
          <w:sz w:val="16"/>
        </w:rPr>
        <w:t>Stephen J. Blank, strategic Studies Institute's expert on the Soviet bloc and the post-Soviet world since 1989; former Associate Professor of Soviet Studies at the Center for Aerospace Doctrine, Research, and Education, Maxwell Air Force Base; B.A. in History from the University of Pennsylvania, and a M.A. and Ph.D. in History from the University of Chicago, March 2009. “RUSSIA AND ARMS CONTROL: ARE THERE OPPORTUNITIES FOR THE OBAMA ADMINISTRATION?”]</w:t>
      </w:r>
    </w:p>
    <w:p w:rsidR="00B70276" w:rsidRPr="009F36C6" w:rsidRDefault="00B70276" w:rsidP="00B70276">
      <w:pPr>
        <w:rPr>
          <w:szCs w:val="20"/>
        </w:rPr>
      </w:pPr>
      <w:r w:rsidRPr="009F36C6">
        <w:rPr>
          <w:szCs w:val="20"/>
        </w:rPr>
        <w:t xml:space="preserve">Proliferators or nuclear states like China and Russia can then deter regional or intercontinental attacks either by denial or by threat of retaliation.168 Given a multipolar world structure with little ideological rivalry among major powers, it is unlikely that they will go to war with each other. Rather, </w:t>
      </w:r>
      <w:r w:rsidRPr="009F36C6">
        <w:rPr>
          <w:rStyle w:val="StyleBoldUnderline"/>
        </w:rPr>
        <w:t>like Russia, they will strive for exclusive hegemony in their own “sphere of influence” and use nuclear instruments towards that end</w:t>
      </w:r>
      <w:r w:rsidRPr="009F36C6">
        <w:rPr>
          <w:szCs w:val="20"/>
        </w:rPr>
        <w:t xml:space="preserve">. However, </w:t>
      </w:r>
      <w:r w:rsidRPr="009F36C6">
        <w:rPr>
          <w:rStyle w:val="StyleBoldUnderline"/>
        </w:rPr>
        <w:t>wars may well break out between major powers and weaker “peripheral” states or between peripheral and semiperipheral states given their lack of domestic legitimacy, the absence of the means of crisis prevention, the visible absence of crisis management mechanisms, and their strategic calculation that asymmetric wars might give them the victory or respite they need</w:t>
      </w:r>
      <w:r w:rsidRPr="009F36C6">
        <w:rPr>
          <w:szCs w:val="20"/>
        </w:rPr>
        <w:t xml:space="preserve">.169 Simultaneously, </w:t>
      </w:r>
      <w:r w:rsidRPr="009F36C6">
        <w:rPr>
          <w:rStyle w:val="StyleBoldUnderline"/>
        </w:rPr>
        <w:t>The states of periphery and semiperiphery have far more opportunities for political maneuvering. Since war remains a political option, these states may find it convenient to exercise their military power as a means for achieving political objectives. Thus international crises may increase in number. This has two important implications for the use of WMD. First, they may be used deliberately to offer a decisive victory (or in Russia’s case, to achieve “intra-war escalation control”</w:t>
      </w:r>
      <w:r w:rsidRPr="009F36C6">
        <w:rPr>
          <w:szCs w:val="20"/>
        </w:rPr>
        <w:t xml:space="preserve">—author170) </w:t>
      </w:r>
      <w:r w:rsidRPr="009F36C6">
        <w:rPr>
          <w:rStyle w:val="StyleBoldUnderline"/>
        </w:rPr>
        <w:t>to the striker, or for defensive purposes when imbalances</w:t>
      </w:r>
      <w:r w:rsidRPr="009F36C6">
        <w:rPr>
          <w:szCs w:val="20"/>
        </w:rPr>
        <w:t xml:space="preserve"> 67 </w:t>
      </w:r>
      <w:r w:rsidRPr="009F36C6">
        <w:rPr>
          <w:rStyle w:val="StyleBoldUnderline"/>
        </w:rPr>
        <w:t>in military capabilities are significant; and second, crises increase the possibilities of inadvertent or accidental wars involving WMD</w:t>
      </w:r>
      <w:r w:rsidRPr="009F36C6">
        <w:rPr>
          <w:szCs w:val="20"/>
        </w:rPr>
        <w:t xml:space="preserve">.171 Obviously </w:t>
      </w:r>
      <w:r w:rsidRPr="009F36C6">
        <w:rPr>
          <w:rStyle w:val="StyleBoldUnderline"/>
        </w:rPr>
        <w:t>nuclear proliferators or states that are expanding their nuclear arsenals like Russia can exercise a great influence upon world politics if they chose to defy the prevailing consensus and use their weapons not as defensive weapons, as has been commonly thought, but as offensive weapons to threaten other states and deter nuclear powers</w:t>
      </w:r>
      <w:r w:rsidRPr="009F36C6">
        <w:rPr>
          <w:szCs w:val="20"/>
        </w:rPr>
        <w:t xml:space="preserve">. Their decision to go either for cooperative security and strengthened international military-political norms of action, or for individual national “egotism” will critically affect world politics. For, as Roberts observes, But if they drift away from those efforts [to bring about more cooperative security], the consequences could be profound. At the very least, </w:t>
      </w:r>
      <w:r w:rsidRPr="009F36C6">
        <w:rPr>
          <w:rStyle w:val="StyleBoldUnderline"/>
        </w:rPr>
        <w:t>the effective functioning of inherited mechanisms of world order, such as the special responsibility of the “great powers” in the management of the interstate system, especially problems of armed aggression, under the aegis of collective security, could be significantly impaired. Armed with the ability to defeat an intervention, or impose substantial costs in blood or money on an intervening force or the populaces of the nations marshaling that force, the newly empowered tier could bring an end to collective security operations, undermine the credibility of alliance commitments by the great powers, [undermine guarantees of extended deterrence by them to threatened nations and states] extend alliances of their own, and perhaps make wars of aggression on their neighbors or their own people</w:t>
      </w:r>
      <w:r w:rsidRPr="009F36C6">
        <w:rPr>
          <w:szCs w:val="20"/>
        </w:rPr>
        <w:t>.172</w:t>
      </w:r>
    </w:p>
    <w:p w:rsidR="00B70276" w:rsidRPr="009F36C6" w:rsidRDefault="00B70276" w:rsidP="00B70276">
      <w:pPr>
        <w:jc w:val="both"/>
        <w:rPr>
          <w:rFonts w:eastAsia="Times New Roman"/>
          <w:szCs w:val="24"/>
        </w:rPr>
      </w:pPr>
    </w:p>
    <w:p w:rsidR="00B70276" w:rsidRPr="009F36C6" w:rsidRDefault="00B70276" w:rsidP="00B70276"/>
    <w:sectPr w:rsidR="00B70276" w:rsidRPr="009F36C6">
      <w:headerReference w:type="default" r:id="rId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1D69" w:rsidRDefault="00B71D69" w:rsidP="005F5576">
      <w:r>
        <w:separator/>
      </w:r>
    </w:p>
  </w:endnote>
  <w:endnote w:type="continuationSeparator" w:id="0">
    <w:p w:rsidR="00B71D69" w:rsidRDefault="00B71D6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Arial Narrow">
    <w:panose1 w:val="020B050602020203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SimSun">
    <w:altName w:val="宋体"/>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1D69" w:rsidRDefault="00B71D69" w:rsidP="005F5576">
      <w:r>
        <w:separator/>
      </w:r>
    </w:p>
  </w:footnote>
  <w:footnote w:type="continuationSeparator" w:id="0">
    <w:p w:rsidR="00B71D69" w:rsidRDefault="00B71D69"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38D" w:rsidRPr="0088181A" w:rsidRDefault="000D3DB1" w:rsidP="000B4CF4">
    <w:pPr>
      <w:pStyle w:val="Header"/>
      <w:rPr>
        <w:b/>
      </w:rPr>
    </w:pPr>
    <w:r>
      <w:rPr>
        <w:b/>
      </w:rPr>
      <w:t>GRIPEs</w:t>
    </w:r>
    <w:r w:rsidR="00C0038D" w:rsidRPr="0088181A">
      <w:rPr>
        <w:b/>
      </w:rPr>
      <w:tab/>
    </w:r>
    <w:r w:rsidR="00C0038D" w:rsidRPr="0088181A">
      <w:rPr>
        <w:b/>
      </w:rPr>
      <w:tab/>
      <w:t>UTNIF 2014</w:t>
    </w:r>
  </w:p>
  <w:p w:rsidR="00C0038D" w:rsidRPr="0088181A" w:rsidRDefault="00C0038D" w:rsidP="000B4CF4">
    <w:pPr>
      <w:pStyle w:val="Header"/>
      <w:rPr>
        <w:b/>
      </w:rPr>
    </w:pPr>
    <w:r>
      <w:rPr>
        <w:b/>
      </w:rPr>
      <w:t>Backstopping</w:t>
    </w:r>
    <w:r w:rsidRPr="0088181A">
      <w:rPr>
        <w:b/>
      </w:rPr>
      <w:t xml:space="preserve"> DA</w:t>
    </w:r>
  </w:p>
  <w:p w:rsidR="00C0038D" w:rsidRDefault="00C0038D">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2ECE6120"/>
    <w:multiLevelType w:val="multilevel"/>
    <w:tmpl w:val="CA74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2ED407F"/>
    <w:multiLevelType w:val="multilevel"/>
    <w:tmpl w:val="1740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63E04B63"/>
    <w:multiLevelType w:val="multilevel"/>
    <w:tmpl w:val="CC9A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5"/>
  </w:num>
  <w:num w:numId="5">
    <w:abstractNumId w:val="1"/>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2A87"/>
    <w:rsid w:val="000022F2"/>
    <w:rsid w:val="0000459F"/>
    <w:rsid w:val="00004EB4"/>
    <w:rsid w:val="0002196C"/>
    <w:rsid w:val="00021F29"/>
    <w:rsid w:val="00027EED"/>
    <w:rsid w:val="0003041D"/>
    <w:rsid w:val="00033028"/>
    <w:rsid w:val="00033A72"/>
    <w:rsid w:val="000360A7"/>
    <w:rsid w:val="00052A1D"/>
    <w:rsid w:val="00053578"/>
    <w:rsid w:val="0005387E"/>
    <w:rsid w:val="00055E12"/>
    <w:rsid w:val="00064A59"/>
    <w:rsid w:val="0007162E"/>
    <w:rsid w:val="00073B9A"/>
    <w:rsid w:val="00090287"/>
    <w:rsid w:val="00090BA2"/>
    <w:rsid w:val="000978A3"/>
    <w:rsid w:val="00097D7E"/>
    <w:rsid w:val="000A1D39"/>
    <w:rsid w:val="000A2D99"/>
    <w:rsid w:val="000A4FA5"/>
    <w:rsid w:val="000B4CF4"/>
    <w:rsid w:val="000B61C8"/>
    <w:rsid w:val="000C767D"/>
    <w:rsid w:val="000D0B76"/>
    <w:rsid w:val="000D2AE5"/>
    <w:rsid w:val="000D3A26"/>
    <w:rsid w:val="000D3D8D"/>
    <w:rsid w:val="000D3DB1"/>
    <w:rsid w:val="000E41A3"/>
    <w:rsid w:val="000F37E7"/>
    <w:rsid w:val="00113C68"/>
    <w:rsid w:val="00114663"/>
    <w:rsid w:val="0012057B"/>
    <w:rsid w:val="00126D92"/>
    <w:rsid w:val="001301AC"/>
    <w:rsid w:val="001304DF"/>
    <w:rsid w:val="00140397"/>
    <w:rsid w:val="0014072D"/>
    <w:rsid w:val="00141F7D"/>
    <w:rsid w:val="00141FBF"/>
    <w:rsid w:val="00145749"/>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1EC9"/>
    <w:rsid w:val="00257696"/>
    <w:rsid w:val="0026382E"/>
    <w:rsid w:val="00272786"/>
    <w:rsid w:val="0027647D"/>
    <w:rsid w:val="00287AB7"/>
    <w:rsid w:val="00294D00"/>
    <w:rsid w:val="002A213E"/>
    <w:rsid w:val="002A612B"/>
    <w:rsid w:val="002B68A4"/>
    <w:rsid w:val="002C571D"/>
    <w:rsid w:val="002C5772"/>
    <w:rsid w:val="002D0374"/>
    <w:rsid w:val="002D2946"/>
    <w:rsid w:val="002D529E"/>
    <w:rsid w:val="002D6BD6"/>
    <w:rsid w:val="002E4DD9"/>
    <w:rsid w:val="002F0314"/>
    <w:rsid w:val="003023C1"/>
    <w:rsid w:val="0031182D"/>
    <w:rsid w:val="00314B9D"/>
    <w:rsid w:val="00315CA2"/>
    <w:rsid w:val="00316FEB"/>
    <w:rsid w:val="003247EA"/>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A4CE8"/>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36567"/>
    <w:rsid w:val="004400EA"/>
    <w:rsid w:val="00450882"/>
    <w:rsid w:val="00451C20"/>
    <w:rsid w:val="00452001"/>
    <w:rsid w:val="0045442E"/>
    <w:rsid w:val="004564E2"/>
    <w:rsid w:val="004623D8"/>
    <w:rsid w:val="00462418"/>
    <w:rsid w:val="00471A70"/>
    <w:rsid w:val="00473A79"/>
    <w:rsid w:val="00475E03"/>
    <w:rsid w:val="00476723"/>
    <w:rsid w:val="0047798D"/>
    <w:rsid w:val="00483492"/>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41A3"/>
    <w:rsid w:val="005F5576"/>
    <w:rsid w:val="006014AB"/>
    <w:rsid w:val="00605F20"/>
    <w:rsid w:val="0061680A"/>
    <w:rsid w:val="00617FBE"/>
    <w:rsid w:val="00623B70"/>
    <w:rsid w:val="0063578B"/>
    <w:rsid w:val="00636B3D"/>
    <w:rsid w:val="0063769A"/>
    <w:rsid w:val="00641025"/>
    <w:rsid w:val="00650E98"/>
    <w:rsid w:val="00656C61"/>
    <w:rsid w:val="006672D8"/>
    <w:rsid w:val="00670D96"/>
    <w:rsid w:val="00672877"/>
    <w:rsid w:val="00683154"/>
    <w:rsid w:val="00690115"/>
    <w:rsid w:val="00690898"/>
    <w:rsid w:val="00693039"/>
    <w:rsid w:val="00693A5A"/>
    <w:rsid w:val="006B302F"/>
    <w:rsid w:val="006B40A0"/>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51B44"/>
    <w:rsid w:val="007527C2"/>
    <w:rsid w:val="00760A29"/>
    <w:rsid w:val="00771E18"/>
    <w:rsid w:val="007739F1"/>
    <w:rsid w:val="007745C6"/>
    <w:rsid w:val="007755F6"/>
    <w:rsid w:val="007761AD"/>
    <w:rsid w:val="00777387"/>
    <w:rsid w:val="007815E5"/>
    <w:rsid w:val="0078195D"/>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1648B"/>
    <w:rsid w:val="00823AAC"/>
    <w:rsid w:val="00854C66"/>
    <w:rsid w:val="008553E1"/>
    <w:rsid w:val="0087643B"/>
    <w:rsid w:val="00877669"/>
    <w:rsid w:val="00897F92"/>
    <w:rsid w:val="008A64C9"/>
    <w:rsid w:val="008B180A"/>
    <w:rsid w:val="008B24B7"/>
    <w:rsid w:val="008C2CD8"/>
    <w:rsid w:val="008C5743"/>
    <w:rsid w:val="008C68EE"/>
    <w:rsid w:val="008C7F44"/>
    <w:rsid w:val="008C7F49"/>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6B86"/>
    <w:rsid w:val="00953F11"/>
    <w:rsid w:val="009706C1"/>
    <w:rsid w:val="00976675"/>
    <w:rsid w:val="00976FBF"/>
    <w:rsid w:val="00984B38"/>
    <w:rsid w:val="009A0636"/>
    <w:rsid w:val="009A6FF5"/>
    <w:rsid w:val="009B2863"/>
    <w:rsid w:val="009B2B47"/>
    <w:rsid w:val="009B35DB"/>
    <w:rsid w:val="009C4298"/>
    <w:rsid w:val="009D318C"/>
    <w:rsid w:val="009E2A87"/>
    <w:rsid w:val="009E6CE6"/>
    <w:rsid w:val="009F36C6"/>
    <w:rsid w:val="00A00DD1"/>
    <w:rsid w:val="00A10B8B"/>
    <w:rsid w:val="00A20D78"/>
    <w:rsid w:val="00A2174A"/>
    <w:rsid w:val="00A23FD7"/>
    <w:rsid w:val="00A26733"/>
    <w:rsid w:val="00A3595E"/>
    <w:rsid w:val="00A36096"/>
    <w:rsid w:val="00A46C7F"/>
    <w:rsid w:val="00A620D3"/>
    <w:rsid w:val="00A73245"/>
    <w:rsid w:val="00A77145"/>
    <w:rsid w:val="00A82989"/>
    <w:rsid w:val="00A84954"/>
    <w:rsid w:val="00A904FE"/>
    <w:rsid w:val="00A9262C"/>
    <w:rsid w:val="00AB3B76"/>
    <w:rsid w:val="00AB61DD"/>
    <w:rsid w:val="00AB7478"/>
    <w:rsid w:val="00AC222F"/>
    <w:rsid w:val="00AC2CC7"/>
    <w:rsid w:val="00AC7B3B"/>
    <w:rsid w:val="00AD2783"/>
    <w:rsid w:val="00AD3CE6"/>
    <w:rsid w:val="00AE1307"/>
    <w:rsid w:val="00AE7586"/>
    <w:rsid w:val="00AF7A65"/>
    <w:rsid w:val="00B06710"/>
    <w:rsid w:val="00B07EBF"/>
    <w:rsid w:val="00B166CB"/>
    <w:rsid w:val="00B235E1"/>
    <w:rsid w:val="00B272CF"/>
    <w:rsid w:val="00B3145D"/>
    <w:rsid w:val="00B357BA"/>
    <w:rsid w:val="00B5394B"/>
    <w:rsid w:val="00B564DB"/>
    <w:rsid w:val="00B70276"/>
    <w:rsid w:val="00B71D69"/>
    <w:rsid w:val="00B768B6"/>
    <w:rsid w:val="00B816A3"/>
    <w:rsid w:val="00B908D1"/>
    <w:rsid w:val="00B940D1"/>
    <w:rsid w:val="00BB58BD"/>
    <w:rsid w:val="00BB6A26"/>
    <w:rsid w:val="00BC1034"/>
    <w:rsid w:val="00BC3963"/>
    <w:rsid w:val="00BE2408"/>
    <w:rsid w:val="00BE3EC6"/>
    <w:rsid w:val="00BE5BEB"/>
    <w:rsid w:val="00BE6528"/>
    <w:rsid w:val="00C0038D"/>
    <w:rsid w:val="00C0087A"/>
    <w:rsid w:val="00C05F9D"/>
    <w:rsid w:val="00C150BF"/>
    <w:rsid w:val="00C230A7"/>
    <w:rsid w:val="00C27212"/>
    <w:rsid w:val="00C34185"/>
    <w:rsid w:val="00C42DD6"/>
    <w:rsid w:val="00C545E7"/>
    <w:rsid w:val="00C66858"/>
    <w:rsid w:val="00C72E69"/>
    <w:rsid w:val="00C7411E"/>
    <w:rsid w:val="00C84988"/>
    <w:rsid w:val="00CA4AF6"/>
    <w:rsid w:val="00CA59CA"/>
    <w:rsid w:val="00CB02FC"/>
    <w:rsid w:val="00CB2356"/>
    <w:rsid w:val="00CB4075"/>
    <w:rsid w:val="00CB4E6D"/>
    <w:rsid w:val="00CC23DE"/>
    <w:rsid w:val="00CD3E3A"/>
    <w:rsid w:val="00CD6E57"/>
    <w:rsid w:val="00CD7459"/>
    <w:rsid w:val="00CE55A6"/>
    <w:rsid w:val="00CF13FC"/>
    <w:rsid w:val="00CF4AAF"/>
    <w:rsid w:val="00CF561A"/>
    <w:rsid w:val="00CF6C18"/>
    <w:rsid w:val="00CF7EA8"/>
    <w:rsid w:val="00D004DA"/>
    <w:rsid w:val="00D00B94"/>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2DAA"/>
    <w:rsid w:val="00D5444B"/>
    <w:rsid w:val="00D55302"/>
    <w:rsid w:val="00D57CBF"/>
    <w:rsid w:val="00D66ABC"/>
    <w:rsid w:val="00D71CFC"/>
    <w:rsid w:val="00D86024"/>
    <w:rsid w:val="00D94CA3"/>
    <w:rsid w:val="00D96595"/>
    <w:rsid w:val="00DA018C"/>
    <w:rsid w:val="00DA3C9D"/>
    <w:rsid w:val="00DB0F7E"/>
    <w:rsid w:val="00DB5489"/>
    <w:rsid w:val="00DB6C98"/>
    <w:rsid w:val="00DC23BE"/>
    <w:rsid w:val="00DC701C"/>
    <w:rsid w:val="00DD7F91"/>
    <w:rsid w:val="00DE374D"/>
    <w:rsid w:val="00E00376"/>
    <w:rsid w:val="00E01016"/>
    <w:rsid w:val="00E043B1"/>
    <w:rsid w:val="00E10F95"/>
    <w:rsid w:val="00E14EBD"/>
    <w:rsid w:val="00E16734"/>
    <w:rsid w:val="00E23260"/>
    <w:rsid w:val="00E2367A"/>
    <w:rsid w:val="00E27BC7"/>
    <w:rsid w:val="00E35FC9"/>
    <w:rsid w:val="00E377A4"/>
    <w:rsid w:val="00E41346"/>
    <w:rsid w:val="00E420E9"/>
    <w:rsid w:val="00E4635D"/>
    <w:rsid w:val="00E6001D"/>
    <w:rsid w:val="00E61D76"/>
    <w:rsid w:val="00E62EEC"/>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EF2D93"/>
    <w:rsid w:val="00F007E1"/>
    <w:rsid w:val="00F0134E"/>
    <w:rsid w:val="00F052D8"/>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0038D"/>
    <w:pPr>
      <w:spacing w:after="0" w:line="240" w:lineRule="auto"/>
    </w:pPr>
    <w:rPr>
      <w:rFonts w:ascii="Georgia" w:hAnsi="Georgia" w:cs="Arial"/>
    </w:rPr>
  </w:style>
  <w:style w:type="paragraph" w:styleId="Heading1">
    <w:name w:val="heading 1"/>
    <w:aliases w:val="Pocket"/>
    <w:basedOn w:val="Normal"/>
    <w:next w:val="Normal"/>
    <w:link w:val="Heading1Char"/>
    <w:uiPriority w:val="1"/>
    <w:qFormat/>
    <w:rsid w:val="00C0038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0038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0038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heading 2, Ch,no read,No Spacing2111"/>
    <w:basedOn w:val="Normal"/>
    <w:next w:val="Normal"/>
    <w:link w:val="Heading4Char"/>
    <w:uiPriority w:val="4"/>
    <w:qFormat/>
    <w:rsid w:val="00C0038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0038D"/>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C0038D"/>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normal card text,Shrunk,Debate,qualifications in card,qualifications"/>
    <w:basedOn w:val="DefaultParagraphFont"/>
    <w:uiPriority w:val="7"/>
    <w:qFormat/>
    <w:rsid w:val="00C0038D"/>
    <w:rPr>
      <w:rFonts w:ascii="Georgia" w:hAnsi="Georgia" w:cs="Arial"/>
      <w:b/>
      <w:i w:val="0"/>
      <w:iCs/>
      <w:sz w:val="22"/>
      <w:u w:val="single"/>
      <w:bdr w:val="single" w:sz="18" w:space="0" w:color="auto"/>
    </w:rPr>
  </w:style>
  <w:style w:type="character" w:customStyle="1" w:styleId="StyleBold">
    <w:name w:val="Style Bold"/>
    <w:basedOn w:val="DefaultParagraphFont"/>
    <w:uiPriority w:val="9"/>
    <w:semiHidden/>
    <w:rsid w:val="00C0038D"/>
    <w:rPr>
      <w:b/>
      <w:bCs/>
    </w:rPr>
  </w:style>
  <w:style w:type="character" w:customStyle="1" w:styleId="Heading3Char">
    <w:name w:val="Heading 3 Char"/>
    <w:aliases w:val="Block Char"/>
    <w:basedOn w:val="DefaultParagraphFont"/>
    <w:link w:val="Heading3"/>
    <w:uiPriority w:val="3"/>
    <w:rsid w:val="00C0038D"/>
    <w:rPr>
      <w:rFonts w:ascii="Georgia" w:eastAsiaTheme="majorEastAsia" w:hAnsi="Georgia" w:cstheme="majorBidi"/>
      <w:b/>
      <w:bCs/>
      <w:sz w:val="32"/>
      <w:u w:val="single"/>
    </w:rPr>
  </w:style>
  <w:style w:type="character" w:customStyle="1" w:styleId="StyleBoldUnderline">
    <w:name w:val="Style Bold Underline"/>
    <w:aliases w:val="Intense Emphasis,Underline,apple-style-span + 6 pt,Kern at 16 pt,Bold,Style,Intense Emphasis1,Intense Emphasis11,Intense Emphasis2,HHeading 3 + 12 pt,Cards + Font: 12 pt Char,Intense Emphasis111,Intense Emphasis1111,ci,c,Bo"/>
    <w:basedOn w:val="DefaultParagraphFont"/>
    <w:uiPriority w:val="6"/>
    <w:qFormat/>
    <w:rsid w:val="00C0038D"/>
    <w:rPr>
      <w:b/>
      <w:bCs/>
      <w:sz w:val="22"/>
      <w:u w:val="single"/>
    </w:rPr>
  </w:style>
  <w:style w:type="character" w:customStyle="1" w:styleId="StyleStyleBold12pt">
    <w:name w:val="Style Style Bold + 12 pt"/>
    <w:aliases w:val="Cite,Style Style Bold + 12pt,Style Style Bold,Style Style + 12 pt,Style Style Bo... +,Old Cite,Style Style Bold + 10 pt,Style Style Bold + 11 pt,tagld + 12 pt,Style Style Bold + 13 pt,Style 13 pt Bold"/>
    <w:basedOn w:val="StyleBold"/>
    <w:uiPriority w:val="5"/>
    <w:qFormat/>
    <w:rsid w:val="00C0038D"/>
    <w:rPr>
      <w:b/>
      <w:bCs/>
      <w:sz w:val="26"/>
      <w:u w:val="none"/>
    </w:rPr>
  </w:style>
  <w:style w:type="paragraph" w:styleId="Header">
    <w:name w:val="header"/>
    <w:basedOn w:val="Normal"/>
    <w:link w:val="HeaderChar"/>
    <w:uiPriority w:val="99"/>
    <w:rsid w:val="00C0038D"/>
    <w:pPr>
      <w:tabs>
        <w:tab w:val="center" w:pos="4680"/>
        <w:tab w:val="right" w:pos="9360"/>
      </w:tabs>
    </w:pPr>
  </w:style>
  <w:style w:type="character" w:customStyle="1" w:styleId="HeaderChar">
    <w:name w:val="Header Char"/>
    <w:basedOn w:val="DefaultParagraphFont"/>
    <w:link w:val="Header"/>
    <w:uiPriority w:val="99"/>
    <w:rsid w:val="00C0038D"/>
    <w:rPr>
      <w:rFonts w:ascii="Georgia" w:hAnsi="Georgia" w:cs="Arial"/>
    </w:rPr>
  </w:style>
  <w:style w:type="paragraph" w:styleId="Footer">
    <w:name w:val="footer"/>
    <w:basedOn w:val="Normal"/>
    <w:link w:val="FooterChar"/>
    <w:uiPriority w:val="99"/>
    <w:rsid w:val="00C0038D"/>
    <w:pPr>
      <w:tabs>
        <w:tab w:val="center" w:pos="4680"/>
        <w:tab w:val="right" w:pos="9360"/>
      </w:tabs>
    </w:pPr>
  </w:style>
  <w:style w:type="character" w:customStyle="1" w:styleId="FooterChar">
    <w:name w:val="Footer Char"/>
    <w:basedOn w:val="DefaultParagraphFont"/>
    <w:link w:val="Footer"/>
    <w:uiPriority w:val="99"/>
    <w:rsid w:val="00C0038D"/>
    <w:rPr>
      <w:rFonts w:ascii="Georgia" w:hAnsi="Georgia" w:cs="Arial"/>
    </w:rPr>
  </w:style>
  <w:style w:type="character" w:styleId="Hyperlink">
    <w:name w:val="Hyperlink"/>
    <w:aliases w:val="heading 1 (block title),Card Text,Read,Important,Internet Link"/>
    <w:basedOn w:val="DefaultParagraphFont"/>
    <w:uiPriority w:val="99"/>
    <w:rsid w:val="00C0038D"/>
    <w:rPr>
      <w:color w:val="auto"/>
      <w:u w:val="none"/>
    </w:rPr>
  </w:style>
  <w:style w:type="character" w:styleId="FollowedHyperlink">
    <w:name w:val="FollowedHyperlink"/>
    <w:basedOn w:val="DefaultParagraphFont"/>
    <w:uiPriority w:val="99"/>
    <w:semiHidden/>
    <w:rsid w:val="00C0038D"/>
    <w:rPr>
      <w:color w:val="auto"/>
      <w:u w:val="none"/>
    </w:rPr>
  </w:style>
  <w:style w:type="character" w:customStyle="1" w:styleId="Heading4Char">
    <w:name w:val="Heading 4 Char"/>
    <w:aliases w:val="Tag Char,Big card Char,Normal Tag Char,body Char,small text Char,heading 2 Char, Ch Char,no read Char,No Spacing2111 Char"/>
    <w:basedOn w:val="DefaultParagraphFont"/>
    <w:link w:val="Heading4"/>
    <w:uiPriority w:val="4"/>
    <w:rsid w:val="00C0038D"/>
    <w:rPr>
      <w:rFonts w:ascii="Georgia" w:eastAsiaTheme="majorEastAsia" w:hAnsi="Georgia" w:cstheme="majorBidi"/>
      <w:b/>
      <w:bCs/>
      <w:iCs/>
      <w:sz w:val="26"/>
    </w:rPr>
  </w:style>
  <w:style w:type="paragraph" w:customStyle="1" w:styleId="card">
    <w:name w:val="card"/>
    <w:basedOn w:val="Normal"/>
    <w:next w:val="Normal"/>
    <w:link w:val="cardChar"/>
    <w:qFormat/>
    <w:rsid w:val="009E2A87"/>
    <w:pPr>
      <w:ind w:left="288" w:right="288"/>
    </w:pPr>
    <w:rPr>
      <w:rFonts w:ascii="Times New Roman" w:eastAsia="Times New Roman" w:hAnsi="Times New Roman" w:cs="Times New Roman"/>
      <w:sz w:val="16"/>
    </w:rPr>
  </w:style>
  <w:style w:type="character" w:customStyle="1" w:styleId="cardChar">
    <w:name w:val="card Char"/>
    <w:link w:val="card"/>
    <w:rsid w:val="009E2A87"/>
    <w:rPr>
      <w:rFonts w:ascii="Times New Roman" w:eastAsia="Times New Roman" w:hAnsi="Times New Roman" w:cs="Times New Roman"/>
      <w:sz w:val="16"/>
    </w:rPr>
  </w:style>
  <w:style w:type="paragraph" w:styleId="NoSpacing">
    <w:name w:val="No Spacing"/>
    <w:aliases w:val="Card"/>
    <w:qFormat/>
    <w:rsid w:val="009E2A87"/>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9E2A87"/>
    <w:rPr>
      <w:rFonts w:ascii="Lucida Grande" w:hAnsi="Lucida Grande" w:cs="Lucida Grande"/>
    </w:rPr>
  </w:style>
  <w:style w:type="character" w:customStyle="1" w:styleId="DocumentMapChar">
    <w:name w:val="Document Map Char"/>
    <w:basedOn w:val="DefaultParagraphFont"/>
    <w:link w:val="DocumentMap"/>
    <w:uiPriority w:val="99"/>
    <w:semiHidden/>
    <w:rsid w:val="009E2A87"/>
    <w:rPr>
      <w:rFonts w:ascii="Lucida Grande" w:hAnsi="Lucida Grande" w:cs="Lucida Grande"/>
    </w:rPr>
  </w:style>
  <w:style w:type="paragraph" w:styleId="ListParagraph">
    <w:name w:val="List Paragraph"/>
    <w:basedOn w:val="Normal"/>
    <w:uiPriority w:val="34"/>
    <w:rsid w:val="009E2A87"/>
    <w:pPr>
      <w:ind w:left="720"/>
      <w:contextualSpacing/>
    </w:pPr>
  </w:style>
  <w:style w:type="character" w:styleId="PageNumber">
    <w:name w:val="page number"/>
    <w:basedOn w:val="DefaultParagraphFont"/>
    <w:uiPriority w:val="99"/>
    <w:semiHidden/>
    <w:unhideWhenUsed/>
    <w:rsid w:val="009E2A87"/>
  </w:style>
  <w:style w:type="paragraph" w:styleId="NormalWeb">
    <w:name w:val="Normal (Web)"/>
    <w:basedOn w:val="Normal"/>
    <w:uiPriority w:val="99"/>
    <w:unhideWhenUsed/>
    <w:rsid w:val="009E2A87"/>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9E2A87"/>
  </w:style>
  <w:style w:type="character" w:customStyle="1" w:styleId="editsection">
    <w:name w:val="editsection"/>
    <w:basedOn w:val="DefaultParagraphFont"/>
    <w:rsid w:val="009E2A87"/>
  </w:style>
  <w:style w:type="character" w:customStyle="1" w:styleId="mw-headline">
    <w:name w:val="mw-headline"/>
    <w:basedOn w:val="DefaultParagraphFont"/>
    <w:rsid w:val="009E2A87"/>
  </w:style>
  <w:style w:type="character" w:styleId="Strong">
    <w:name w:val="Strong"/>
    <w:basedOn w:val="DefaultParagraphFont"/>
    <w:uiPriority w:val="22"/>
    <w:qFormat/>
    <w:rsid w:val="009E2A87"/>
    <w:rPr>
      <w:b/>
      <w:bCs/>
    </w:rPr>
  </w:style>
  <w:style w:type="paragraph" w:customStyle="1" w:styleId="bodytext">
    <w:name w:val="bodytext"/>
    <w:basedOn w:val="Normal"/>
    <w:rsid w:val="009E2A87"/>
    <w:pPr>
      <w:spacing w:before="100" w:beforeAutospacing="1" w:after="100" w:afterAutospacing="1"/>
    </w:pPr>
    <w:rPr>
      <w:rFonts w:ascii="Times" w:hAnsi="Times"/>
      <w:sz w:val="20"/>
      <w:szCs w:val="20"/>
    </w:rPr>
  </w:style>
  <w:style w:type="character" w:customStyle="1" w:styleId="cite">
    <w:name w:val="cite"/>
    <w:aliases w:val="Heading 3 Char Char Char,Heading 3 Char1,Heading 3 Char Char1,Read Char Char1,Heading 3 Char1 Char Char Char,Heading 3 Char Char1 Char Char Char,Read Char Char1 Char Char Char,Read Char Char Char,Heading 3 Char Char Char1,Char Char2,Citation Char"/>
    <w:qFormat/>
    <w:rsid w:val="009E2A87"/>
    <w:rPr>
      <w:rFonts w:ascii="Times New Roman" w:hAnsi="Times New Roman" w:cs="Times New Roman" w:hint="default"/>
      <w:b/>
      <w:bCs w:val="0"/>
      <w:sz w:val="24"/>
    </w:rPr>
  </w:style>
  <w:style w:type="character" w:customStyle="1" w:styleId="underline">
    <w:name w:val="underline"/>
    <w:link w:val="textbold"/>
    <w:qFormat/>
    <w:rsid w:val="009E2A87"/>
    <w:rPr>
      <w:b/>
      <w:u w:val="single"/>
    </w:rPr>
  </w:style>
  <w:style w:type="paragraph" w:customStyle="1" w:styleId="SmallText">
    <w:name w:val="Small Text"/>
    <w:basedOn w:val="Heading2"/>
    <w:rsid w:val="009E2A87"/>
    <w:pPr>
      <w:keepLines w:val="0"/>
      <w:pageBreakBefore w:val="0"/>
      <w:widowControl w:val="0"/>
      <w:suppressAutoHyphens/>
      <w:spacing w:before="0"/>
      <w:contextualSpacing/>
      <w:jc w:val="left"/>
    </w:pPr>
    <w:rPr>
      <w:rFonts w:ascii="Garamond" w:eastAsia="Times New Roman" w:hAnsi="Garamond" w:cs="Times New Roman"/>
      <w:b w:val="0"/>
      <w:bCs w:val="0"/>
      <w:sz w:val="16"/>
      <w:szCs w:val="20"/>
      <w:u w:val="none"/>
    </w:rPr>
  </w:style>
  <w:style w:type="paragraph" w:customStyle="1" w:styleId="promotion-tag-p">
    <w:name w:val="promotion-tag-p"/>
    <w:basedOn w:val="Normal"/>
    <w:rsid w:val="009E2A87"/>
    <w:pPr>
      <w:spacing w:before="100" w:beforeAutospacing="1" w:after="100" w:afterAutospacing="1"/>
    </w:pPr>
    <w:rPr>
      <w:rFonts w:ascii="Times" w:hAnsi="Times"/>
      <w:sz w:val="20"/>
      <w:szCs w:val="20"/>
    </w:rPr>
  </w:style>
  <w:style w:type="character" w:customStyle="1" w:styleId="klink">
    <w:name w:val="klink"/>
    <w:basedOn w:val="DefaultParagraphFont"/>
    <w:rsid w:val="009E2A87"/>
  </w:style>
  <w:style w:type="paragraph" w:customStyle="1" w:styleId="textbodyblack">
    <w:name w:val="textbodyblack"/>
    <w:basedOn w:val="Normal"/>
    <w:rsid w:val="009E2A87"/>
    <w:pPr>
      <w:spacing w:before="100" w:beforeAutospacing="1" w:after="100" w:afterAutospacing="1"/>
    </w:pPr>
    <w:rPr>
      <w:rFonts w:ascii="Times" w:hAnsi="Times"/>
      <w:sz w:val="20"/>
      <w:szCs w:val="20"/>
    </w:rPr>
  </w:style>
  <w:style w:type="character" w:customStyle="1" w:styleId="rednegchange">
    <w:name w:val="red_neg_change"/>
    <w:basedOn w:val="DefaultParagraphFont"/>
    <w:rsid w:val="009E2A87"/>
  </w:style>
  <w:style w:type="character" w:customStyle="1" w:styleId="wsodqchgshow">
    <w:name w:val="wsodq_chgshow"/>
    <w:basedOn w:val="DefaultParagraphFont"/>
    <w:rsid w:val="009E2A87"/>
  </w:style>
  <w:style w:type="paragraph" w:customStyle="1" w:styleId="cnnstorypgraphtxt">
    <w:name w:val="cnn_storypgraphtxt"/>
    <w:basedOn w:val="Normal"/>
    <w:rsid w:val="009E2A87"/>
    <w:pPr>
      <w:spacing w:before="100" w:beforeAutospacing="1" w:after="100" w:afterAutospacing="1"/>
    </w:pPr>
    <w:rPr>
      <w:rFonts w:ascii="Times" w:hAnsi="Times"/>
      <w:sz w:val="20"/>
      <w:szCs w:val="20"/>
    </w:rPr>
  </w:style>
  <w:style w:type="character" w:customStyle="1" w:styleId="apple-style-span">
    <w:name w:val="apple-style-span"/>
    <w:rsid w:val="009E2A87"/>
  </w:style>
  <w:style w:type="paragraph" w:customStyle="1" w:styleId="loose">
    <w:name w:val="loose"/>
    <w:basedOn w:val="Normal"/>
    <w:rsid w:val="009E2A87"/>
    <w:pPr>
      <w:spacing w:before="100" w:beforeAutospacing="1" w:after="100" w:afterAutospacing="1"/>
    </w:pPr>
    <w:rPr>
      <w:rFonts w:eastAsia="Calibri" w:cs="Times New Roman"/>
      <w:sz w:val="24"/>
    </w:rPr>
  </w:style>
  <w:style w:type="character" w:customStyle="1" w:styleId="hit">
    <w:name w:val="hit"/>
    <w:rsid w:val="009E2A87"/>
  </w:style>
  <w:style w:type="character" w:customStyle="1" w:styleId="italic">
    <w:name w:val="italic"/>
    <w:rsid w:val="009E2A87"/>
  </w:style>
  <w:style w:type="character" w:customStyle="1" w:styleId="itxtrst">
    <w:name w:val="itxtrst"/>
    <w:rsid w:val="009E2A87"/>
  </w:style>
  <w:style w:type="character" w:customStyle="1" w:styleId="UnderlineBold">
    <w:name w:val="Underline + Bold"/>
    <w:qFormat/>
    <w:rsid w:val="009E2A87"/>
    <w:rPr>
      <w:b/>
      <w:sz w:val="20"/>
      <w:u w:val="single"/>
    </w:rPr>
  </w:style>
  <w:style w:type="paragraph" w:customStyle="1" w:styleId="Cards">
    <w:name w:val="Cards"/>
    <w:next w:val="Normal"/>
    <w:link w:val="CardsChar"/>
    <w:qFormat/>
    <w:rsid w:val="009E2A87"/>
    <w:pPr>
      <w:spacing w:after="0" w:line="240" w:lineRule="auto"/>
      <w:jc w:val="both"/>
    </w:pPr>
    <w:rPr>
      <w:rFonts w:ascii="Times New Roman" w:eastAsia="Calibri" w:hAnsi="Times New Roman" w:cs="Times New Roman"/>
      <w:sz w:val="20"/>
      <w:szCs w:val="20"/>
    </w:rPr>
  </w:style>
  <w:style w:type="character" w:customStyle="1" w:styleId="CardsChar">
    <w:name w:val="Cards Char"/>
    <w:link w:val="Cards"/>
    <w:rsid w:val="009E2A87"/>
    <w:rPr>
      <w:rFonts w:ascii="Times New Roman" w:eastAsia="Calibri" w:hAnsi="Times New Roman" w:cs="Times New Roman"/>
      <w:sz w:val="20"/>
      <w:szCs w:val="20"/>
    </w:rPr>
  </w:style>
  <w:style w:type="paragraph" w:customStyle="1" w:styleId="tag">
    <w:name w:val="tag"/>
    <w:aliases w:val="No Spacing111111,Card Format,No Spacing11111,Dont use,Very Small Text,nonunderlined,No Spacing112,No Spacing31,No Spacing12,No Spacing111112,No Spacing211,No Spacing51,No Spacing5,CD - Cite,No Spacing1121,Tag and Cite,No Spacing41"/>
    <w:basedOn w:val="Normal"/>
    <w:next w:val="Normal"/>
    <w:link w:val="tagChar"/>
    <w:qFormat/>
    <w:rsid w:val="009E2A87"/>
    <w:rPr>
      <w:rFonts w:ascii="Times New Roman" w:eastAsia="Times New Roman" w:hAnsi="Times New Roman" w:cs="Times New Roman"/>
      <w:b/>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qFormat/>
    <w:rsid w:val="009E2A87"/>
    <w:rPr>
      <w:rFonts w:ascii="Times New Roman" w:eastAsia="Times New Roman" w:hAnsi="Times New Roman" w:cs="Times New Roman"/>
      <w:b/>
      <w:szCs w:val="20"/>
    </w:rPr>
  </w:style>
  <w:style w:type="paragraph" w:customStyle="1" w:styleId="citenon-bold">
    <w:name w:val="cite non-bold"/>
    <w:basedOn w:val="Normal"/>
    <w:rsid w:val="009E2A87"/>
    <w:rPr>
      <w:rFonts w:ascii="Garamond" w:eastAsia="Calibri" w:hAnsi="Garamond" w:cs="Times New Roman"/>
    </w:rPr>
  </w:style>
  <w:style w:type="character" w:customStyle="1" w:styleId="TitleChar">
    <w:name w:val="Title Char"/>
    <w:aliases w:val="Cites and Cards Char,Bold Underlined Char,UNDERLINE Char"/>
    <w:basedOn w:val="DefaultParagraphFont"/>
    <w:link w:val="Title"/>
    <w:uiPriority w:val="5"/>
    <w:qFormat/>
    <w:rsid w:val="009E2A87"/>
    <w:rPr>
      <w:u w:val="single"/>
    </w:rPr>
  </w:style>
  <w:style w:type="paragraph" w:styleId="Title">
    <w:name w:val="Title"/>
    <w:aliases w:val="Cites and Cards,Bold Underlined,UNDERLINE"/>
    <w:basedOn w:val="Normal"/>
    <w:next w:val="Normal"/>
    <w:link w:val="TitleChar"/>
    <w:qFormat/>
    <w:rsid w:val="009E2A87"/>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rsid w:val="009E2A87"/>
    <w:rPr>
      <w:rFonts w:asciiTheme="majorHAnsi" w:eastAsiaTheme="majorEastAsia" w:hAnsiTheme="majorHAnsi" w:cstheme="majorBidi"/>
      <w:color w:val="17365D" w:themeColor="text2" w:themeShade="BF"/>
      <w:spacing w:val="5"/>
      <w:kern w:val="28"/>
      <w:sz w:val="52"/>
      <w:szCs w:val="52"/>
    </w:rPr>
  </w:style>
  <w:style w:type="character" w:customStyle="1" w:styleId="DebateUnderlineChar">
    <w:name w:val="DebateUnderline Char"/>
    <w:basedOn w:val="DefaultParagraphFont"/>
    <w:link w:val="DebateUnderline"/>
    <w:rsid w:val="009E2A87"/>
    <w:rPr>
      <w:u w:val="single"/>
    </w:rPr>
  </w:style>
  <w:style w:type="paragraph" w:customStyle="1" w:styleId="DebateUnderline">
    <w:name w:val="DebateUnderline"/>
    <w:basedOn w:val="Normal"/>
    <w:link w:val="DebateUnderlineChar"/>
    <w:qFormat/>
    <w:rsid w:val="009E2A87"/>
    <w:pPr>
      <w:spacing w:line="276" w:lineRule="auto"/>
    </w:pPr>
    <w:rPr>
      <w:rFonts w:asciiTheme="minorHAnsi" w:hAnsiTheme="minorHAnsi" w:cstheme="minorBidi"/>
      <w:u w:val="single"/>
    </w:rPr>
  </w:style>
  <w:style w:type="character" w:customStyle="1" w:styleId="boldunderline">
    <w:name w:val="bold underline"/>
    <w:qFormat/>
    <w:rsid w:val="009E2A87"/>
    <w:rPr>
      <w:b/>
      <w:u w:val="single"/>
    </w:rPr>
  </w:style>
  <w:style w:type="paragraph" w:customStyle="1" w:styleId="textbold">
    <w:name w:val="text bold"/>
    <w:basedOn w:val="Normal"/>
    <w:link w:val="underline"/>
    <w:qFormat/>
    <w:rsid w:val="009E2A87"/>
    <w:pPr>
      <w:ind w:left="720"/>
      <w:jc w:val="both"/>
    </w:pPr>
    <w:rPr>
      <w:rFonts w:asciiTheme="minorHAnsi" w:hAnsiTheme="minorHAnsi" w:cstheme="minorBidi"/>
      <w:b/>
      <w:u w:val="single"/>
    </w:rPr>
  </w:style>
  <w:style w:type="paragraph" w:customStyle="1" w:styleId="TagCite">
    <w:name w:val="TagCite"/>
    <w:basedOn w:val="Normal"/>
    <w:rsid w:val="009E2A87"/>
    <w:rPr>
      <w:rFonts w:ascii="Garamond" w:eastAsia="Times New Roman" w:hAnsi="Garamond" w:cs="Times New Roman"/>
      <w:b/>
      <w:sz w:val="24"/>
    </w:rPr>
  </w:style>
  <w:style w:type="character" w:customStyle="1" w:styleId="NormalUnderlineChar">
    <w:name w:val="Normal + Underline Char"/>
    <w:basedOn w:val="DefaultParagraphFont"/>
    <w:rsid w:val="009E2A87"/>
    <w:rPr>
      <w:rFonts w:eastAsia="Times New Roman"/>
      <w:b/>
      <w:sz w:val="24"/>
      <w:szCs w:val="24"/>
      <w:u w:val="single"/>
    </w:rPr>
  </w:style>
  <w:style w:type="paragraph" w:customStyle="1" w:styleId="NormalNoUnderline">
    <w:name w:val="Normal + No Underline"/>
    <w:basedOn w:val="Normal"/>
    <w:rsid w:val="009E2A87"/>
    <w:pPr>
      <w:ind w:left="720"/>
    </w:pPr>
    <w:rPr>
      <w:rFonts w:ascii="Times New Roman" w:eastAsia="Times New Roman" w:hAnsi="Times New Roman" w:cs="Times New Roman"/>
      <w:sz w:val="12"/>
    </w:rPr>
  </w:style>
  <w:style w:type="character" w:customStyle="1" w:styleId="StyleDate">
    <w:name w:val="Style Date"/>
    <w:aliases w:val="Author"/>
    <w:uiPriority w:val="1"/>
    <w:qFormat/>
    <w:rsid w:val="009E2A87"/>
    <w:rPr>
      <w:rFonts w:ascii="Georgia" w:hAnsi="Georgia"/>
      <w:b/>
      <w:sz w:val="24"/>
      <w:u w:val="single"/>
    </w:rPr>
  </w:style>
  <w:style w:type="character" w:customStyle="1" w:styleId="CardsFont12pt">
    <w:name w:val="Cards + Font 12pt"/>
    <w:uiPriority w:val="1"/>
    <w:rsid w:val="009E2A87"/>
    <w:rPr>
      <w:rFonts w:ascii="Times New Roman" w:hAnsi="Times New Roman"/>
      <w:sz w:val="24"/>
      <w:u w:val="single"/>
      <w:lang w:val="en-US" w:eastAsia="en-US" w:bidi="ar-SA"/>
    </w:rPr>
  </w:style>
  <w:style w:type="character" w:customStyle="1" w:styleId="CardsHighlight">
    <w:name w:val="Cards Highlight"/>
    <w:uiPriority w:val="1"/>
    <w:rsid w:val="009E2A87"/>
    <w:rPr>
      <w:rFonts w:ascii="Times New Roman" w:hAnsi="Times New Roman"/>
      <w:sz w:val="24"/>
      <w:u w:val="single"/>
      <w:bdr w:val="none" w:sz="0" w:space="0" w:color="auto"/>
      <w:shd w:val="clear" w:color="auto" w:fill="00FFFF"/>
    </w:rPr>
  </w:style>
  <w:style w:type="paragraph" w:customStyle="1" w:styleId="lead">
    <w:name w:val="lead"/>
    <w:basedOn w:val="Normal"/>
    <w:rsid w:val="009E2A87"/>
    <w:pPr>
      <w:spacing w:before="100" w:beforeAutospacing="1" w:after="100" w:afterAutospacing="1"/>
    </w:pPr>
    <w:rPr>
      <w:rFonts w:ascii="Times" w:hAnsi="Times"/>
      <w:sz w:val="20"/>
      <w:szCs w:val="20"/>
    </w:rPr>
  </w:style>
  <w:style w:type="character" w:customStyle="1" w:styleId="Emphasis2">
    <w:name w:val="Emphasis2"/>
    <w:rsid w:val="00617FBE"/>
    <w:rPr>
      <w:rFonts w:ascii="Times New Roman" w:hAnsi="Times New Roman" w:hint="default"/>
      <w:b/>
      <w:bCs w:val="0"/>
      <w:iCs/>
      <w:sz w:val="24"/>
      <w:u w:val="single"/>
    </w:rPr>
  </w:style>
  <w:style w:type="character" w:customStyle="1" w:styleId="tagChar1">
    <w:name w:val="tag Char1"/>
    <w:rsid w:val="00617FBE"/>
    <w:rPr>
      <w:rFonts w:ascii="Calibri" w:eastAsiaTheme="minorHAnsi" w:hAnsi="Calibri" w:cs="Calibri"/>
      <w:sz w:val="22"/>
      <w:szCs w:val="22"/>
    </w:rPr>
  </w:style>
  <w:style w:type="character" w:customStyle="1" w:styleId="UnderliningChar">
    <w:name w:val="Underlining Char"/>
    <w:basedOn w:val="DefaultParagraphFont"/>
    <w:rsid w:val="007527C2"/>
    <w:rPr>
      <w:rFonts w:ascii="Arial Narrow" w:hAnsi="Arial Narrow"/>
      <w:szCs w:val="24"/>
      <w:u w:val="single"/>
      <w:lang w:val="en-US" w:eastAsia="en-US" w:bidi="ar-SA"/>
    </w:rPr>
  </w:style>
  <w:style w:type="character" w:customStyle="1" w:styleId="MicroChar">
    <w:name w:val="Micro Char"/>
    <w:basedOn w:val="DefaultParagraphFont"/>
    <w:rsid w:val="007527C2"/>
    <w:rPr>
      <w:rFonts w:ascii="Arial" w:hAnsi="Arial"/>
      <w:sz w:val="12"/>
      <w:szCs w:val="24"/>
      <w:lang w:val="en-US" w:eastAsia="en-US" w:bidi="ar-SA"/>
    </w:rPr>
  </w:style>
  <w:style w:type="paragraph" w:styleId="TOCHeading">
    <w:name w:val="TOC Heading"/>
    <w:basedOn w:val="Heading1"/>
    <w:next w:val="Normal"/>
    <w:uiPriority w:val="39"/>
    <w:semiHidden/>
    <w:unhideWhenUsed/>
    <w:qFormat/>
    <w:rsid w:val="003A4CE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3A4CE8"/>
    <w:pPr>
      <w:spacing w:after="100"/>
    </w:pPr>
  </w:style>
  <w:style w:type="paragraph" w:styleId="TOC3">
    <w:name w:val="toc 3"/>
    <w:basedOn w:val="Normal"/>
    <w:next w:val="Normal"/>
    <w:autoRedefine/>
    <w:uiPriority w:val="39"/>
    <w:rsid w:val="003A4CE8"/>
    <w:pPr>
      <w:spacing w:after="100"/>
      <w:ind w:left="440"/>
    </w:pPr>
  </w:style>
  <w:style w:type="paragraph" w:styleId="TOC2">
    <w:name w:val="toc 2"/>
    <w:basedOn w:val="Normal"/>
    <w:next w:val="Normal"/>
    <w:autoRedefine/>
    <w:uiPriority w:val="39"/>
    <w:rsid w:val="003A4CE8"/>
    <w:pPr>
      <w:spacing w:after="100"/>
      <w:ind w:left="220"/>
    </w:pPr>
  </w:style>
  <w:style w:type="paragraph" w:styleId="BalloonText">
    <w:name w:val="Balloon Text"/>
    <w:basedOn w:val="Normal"/>
    <w:link w:val="BalloonTextChar"/>
    <w:uiPriority w:val="99"/>
    <w:semiHidden/>
    <w:rsid w:val="003A4CE8"/>
    <w:rPr>
      <w:rFonts w:ascii="Tahoma" w:hAnsi="Tahoma" w:cs="Tahoma"/>
      <w:sz w:val="16"/>
      <w:szCs w:val="16"/>
    </w:rPr>
  </w:style>
  <w:style w:type="character" w:customStyle="1" w:styleId="BalloonTextChar">
    <w:name w:val="Balloon Text Char"/>
    <w:basedOn w:val="DefaultParagraphFont"/>
    <w:link w:val="BalloonText"/>
    <w:uiPriority w:val="99"/>
    <w:semiHidden/>
    <w:rsid w:val="003A4CE8"/>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0038D"/>
    <w:pPr>
      <w:spacing w:after="0" w:line="240" w:lineRule="auto"/>
    </w:pPr>
    <w:rPr>
      <w:rFonts w:ascii="Georgia" w:hAnsi="Georgia" w:cs="Arial"/>
    </w:rPr>
  </w:style>
  <w:style w:type="paragraph" w:styleId="Heading1">
    <w:name w:val="heading 1"/>
    <w:aliases w:val="Pocket"/>
    <w:basedOn w:val="Normal"/>
    <w:next w:val="Normal"/>
    <w:link w:val="Heading1Char"/>
    <w:uiPriority w:val="1"/>
    <w:qFormat/>
    <w:rsid w:val="00C0038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0038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0038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heading 2, Ch,no read,No Spacing2111"/>
    <w:basedOn w:val="Normal"/>
    <w:next w:val="Normal"/>
    <w:link w:val="Heading4Char"/>
    <w:uiPriority w:val="4"/>
    <w:qFormat/>
    <w:rsid w:val="00C0038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0038D"/>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C0038D"/>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normal card text,Shrunk,Debate,qualifications in card,qualifications"/>
    <w:basedOn w:val="DefaultParagraphFont"/>
    <w:uiPriority w:val="7"/>
    <w:qFormat/>
    <w:rsid w:val="00C0038D"/>
    <w:rPr>
      <w:rFonts w:ascii="Georgia" w:hAnsi="Georgia" w:cs="Arial"/>
      <w:b/>
      <w:i w:val="0"/>
      <w:iCs/>
      <w:sz w:val="22"/>
      <w:u w:val="single"/>
      <w:bdr w:val="single" w:sz="18" w:space="0" w:color="auto"/>
    </w:rPr>
  </w:style>
  <w:style w:type="character" w:customStyle="1" w:styleId="StyleBold">
    <w:name w:val="Style Bold"/>
    <w:basedOn w:val="DefaultParagraphFont"/>
    <w:uiPriority w:val="9"/>
    <w:semiHidden/>
    <w:rsid w:val="00C0038D"/>
    <w:rPr>
      <w:b/>
      <w:bCs/>
    </w:rPr>
  </w:style>
  <w:style w:type="character" w:customStyle="1" w:styleId="Heading3Char">
    <w:name w:val="Heading 3 Char"/>
    <w:aliases w:val="Block Char"/>
    <w:basedOn w:val="DefaultParagraphFont"/>
    <w:link w:val="Heading3"/>
    <w:uiPriority w:val="3"/>
    <w:rsid w:val="00C0038D"/>
    <w:rPr>
      <w:rFonts w:ascii="Georgia" w:eastAsiaTheme="majorEastAsia" w:hAnsi="Georgia" w:cstheme="majorBidi"/>
      <w:b/>
      <w:bCs/>
      <w:sz w:val="32"/>
      <w:u w:val="single"/>
    </w:rPr>
  </w:style>
  <w:style w:type="character" w:customStyle="1" w:styleId="StyleBoldUnderline">
    <w:name w:val="Style Bold Underline"/>
    <w:aliases w:val="Intense Emphasis,Underline,apple-style-span + 6 pt,Kern at 16 pt,Bold,Style,Intense Emphasis1,Intense Emphasis11,Intense Emphasis2,HHeading 3 + 12 pt,Cards + Font: 12 pt Char,Intense Emphasis111,Intense Emphasis1111,ci,c,Bo"/>
    <w:basedOn w:val="DefaultParagraphFont"/>
    <w:uiPriority w:val="6"/>
    <w:qFormat/>
    <w:rsid w:val="00C0038D"/>
    <w:rPr>
      <w:b/>
      <w:bCs/>
      <w:sz w:val="22"/>
      <w:u w:val="single"/>
    </w:rPr>
  </w:style>
  <w:style w:type="character" w:customStyle="1" w:styleId="StyleStyleBold12pt">
    <w:name w:val="Style Style Bold + 12 pt"/>
    <w:aliases w:val="Cite,Style Style Bold + 12pt,Style Style Bold,Style Style + 12 pt,Style Style Bo... +,Old Cite,Style Style Bold + 10 pt,Style Style Bold + 11 pt,tagld + 12 pt,Style Style Bold + 13 pt,Style 13 pt Bold"/>
    <w:basedOn w:val="StyleBold"/>
    <w:uiPriority w:val="5"/>
    <w:qFormat/>
    <w:rsid w:val="00C0038D"/>
    <w:rPr>
      <w:b/>
      <w:bCs/>
      <w:sz w:val="26"/>
      <w:u w:val="none"/>
    </w:rPr>
  </w:style>
  <w:style w:type="paragraph" w:styleId="Header">
    <w:name w:val="header"/>
    <w:basedOn w:val="Normal"/>
    <w:link w:val="HeaderChar"/>
    <w:uiPriority w:val="99"/>
    <w:rsid w:val="00C0038D"/>
    <w:pPr>
      <w:tabs>
        <w:tab w:val="center" w:pos="4680"/>
        <w:tab w:val="right" w:pos="9360"/>
      </w:tabs>
    </w:pPr>
  </w:style>
  <w:style w:type="character" w:customStyle="1" w:styleId="HeaderChar">
    <w:name w:val="Header Char"/>
    <w:basedOn w:val="DefaultParagraphFont"/>
    <w:link w:val="Header"/>
    <w:uiPriority w:val="99"/>
    <w:rsid w:val="00C0038D"/>
    <w:rPr>
      <w:rFonts w:ascii="Georgia" w:hAnsi="Georgia" w:cs="Arial"/>
    </w:rPr>
  </w:style>
  <w:style w:type="paragraph" w:styleId="Footer">
    <w:name w:val="footer"/>
    <w:basedOn w:val="Normal"/>
    <w:link w:val="FooterChar"/>
    <w:uiPriority w:val="99"/>
    <w:rsid w:val="00C0038D"/>
    <w:pPr>
      <w:tabs>
        <w:tab w:val="center" w:pos="4680"/>
        <w:tab w:val="right" w:pos="9360"/>
      </w:tabs>
    </w:pPr>
  </w:style>
  <w:style w:type="character" w:customStyle="1" w:styleId="FooterChar">
    <w:name w:val="Footer Char"/>
    <w:basedOn w:val="DefaultParagraphFont"/>
    <w:link w:val="Footer"/>
    <w:uiPriority w:val="99"/>
    <w:rsid w:val="00C0038D"/>
    <w:rPr>
      <w:rFonts w:ascii="Georgia" w:hAnsi="Georgia" w:cs="Arial"/>
    </w:rPr>
  </w:style>
  <w:style w:type="character" w:styleId="Hyperlink">
    <w:name w:val="Hyperlink"/>
    <w:aliases w:val="heading 1 (block title),Card Text,Read,Important,Internet Link"/>
    <w:basedOn w:val="DefaultParagraphFont"/>
    <w:uiPriority w:val="99"/>
    <w:rsid w:val="00C0038D"/>
    <w:rPr>
      <w:color w:val="auto"/>
      <w:u w:val="none"/>
    </w:rPr>
  </w:style>
  <w:style w:type="character" w:styleId="FollowedHyperlink">
    <w:name w:val="FollowedHyperlink"/>
    <w:basedOn w:val="DefaultParagraphFont"/>
    <w:uiPriority w:val="99"/>
    <w:semiHidden/>
    <w:rsid w:val="00C0038D"/>
    <w:rPr>
      <w:color w:val="auto"/>
      <w:u w:val="none"/>
    </w:rPr>
  </w:style>
  <w:style w:type="character" w:customStyle="1" w:styleId="Heading4Char">
    <w:name w:val="Heading 4 Char"/>
    <w:aliases w:val="Tag Char,Big card Char,Normal Tag Char,body Char,small text Char,heading 2 Char, Ch Char,no read Char,No Spacing2111 Char"/>
    <w:basedOn w:val="DefaultParagraphFont"/>
    <w:link w:val="Heading4"/>
    <w:uiPriority w:val="4"/>
    <w:rsid w:val="00C0038D"/>
    <w:rPr>
      <w:rFonts w:ascii="Georgia" w:eastAsiaTheme="majorEastAsia" w:hAnsi="Georgia" w:cstheme="majorBidi"/>
      <w:b/>
      <w:bCs/>
      <w:iCs/>
      <w:sz w:val="26"/>
    </w:rPr>
  </w:style>
  <w:style w:type="paragraph" w:customStyle="1" w:styleId="card">
    <w:name w:val="card"/>
    <w:basedOn w:val="Normal"/>
    <w:next w:val="Normal"/>
    <w:link w:val="cardChar"/>
    <w:qFormat/>
    <w:rsid w:val="009E2A87"/>
    <w:pPr>
      <w:ind w:left="288" w:right="288"/>
    </w:pPr>
    <w:rPr>
      <w:rFonts w:ascii="Times New Roman" w:eastAsia="Times New Roman" w:hAnsi="Times New Roman" w:cs="Times New Roman"/>
      <w:sz w:val="16"/>
    </w:rPr>
  </w:style>
  <w:style w:type="character" w:customStyle="1" w:styleId="cardChar">
    <w:name w:val="card Char"/>
    <w:link w:val="card"/>
    <w:rsid w:val="009E2A87"/>
    <w:rPr>
      <w:rFonts w:ascii="Times New Roman" w:eastAsia="Times New Roman" w:hAnsi="Times New Roman" w:cs="Times New Roman"/>
      <w:sz w:val="16"/>
    </w:rPr>
  </w:style>
  <w:style w:type="paragraph" w:styleId="NoSpacing">
    <w:name w:val="No Spacing"/>
    <w:aliases w:val="Card"/>
    <w:qFormat/>
    <w:rsid w:val="009E2A87"/>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9E2A87"/>
    <w:rPr>
      <w:rFonts w:ascii="Lucida Grande" w:hAnsi="Lucida Grande" w:cs="Lucida Grande"/>
    </w:rPr>
  </w:style>
  <w:style w:type="character" w:customStyle="1" w:styleId="DocumentMapChar">
    <w:name w:val="Document Map Char"/>
    <w:basedOn w:val="DefaultParagraphFont"/>
    <w:link w:val="DocumentMap"/>
    <w:uiPriority w:val="99"/>
    <w:semiHidden/>
    <w:rsid w:val="009E2A87"/>
    <w:rPr>
      <w:rFonts w:ascii="Lucida Grande" w:hAnsi="Lucida Grande" w:cs="Lucida Grande"/>
    </w:rPr>
  </w:style>
  <w:style w:type="paragraph" w:styleId="ListParagraph">
    <w:name w:val="List Paragraph"/>
    <w:basedOn w:val="Normal"/>
    <w:uiPriority w:val="34"/>
    <w:rsid w:val="009E2A87"/>
    <w:pPr>
      <w:ind w:left="720"/>
      <w:contextualSpacing/>
    </w:pPr>
  </w:style>
  <w:style w:type="character" w:styleId="PageNumber">
    <w:name w:val="page number"/>
    <w:basedOn w:val="DefaultParagraphFont"/>
    <w:uiPriority w:val="99"/>
    <w:semiHidden/>
    <w:unhideWhenUsed/>
    <w:rsid w:val="009E2A87"/>
  </w:style>
  <w:style w:type="paragraph" w:styleId="NormalWeb">
    <w:name w:val="Normal (Web)"/>
    <w:basedOn w:val="Normal"/>
    <w:uiPriority w:val="99"/>
    <w:unhideWhenUsed/>
    <w:rsid w:val="009E2A87"/>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9E2A87"/>
  </w:style>
  <w:style w:type="character" w:customStyle="1" w:styleId="editsection">
    <w:name w:val="editsection"/>
    <w:basedOn w:val="DefaultParagraphFont"/>
    <w:rsid w:val="009E2A87"/>
  </w:style>
  <w:style w:type="character" w:customStyle="1" w:styleId="mw-headline">
    <w:name w:val="mw-headline"/>
    <w:basedOn w:val="DefaultParagraphFont"/>
    <w:rsid w:val="009E2A87"/>
  </w:style>
  <w:style w:type="character" w:styleId="Strong">
    <w:name w:val="Strong"/>
    <w:basedOn w:val="DefaultParagraphFont"/>
    <w:uiPriority w:val="22"/>
    <w:qFormat/>
    <w:rsid w:val="009E2A87"/>
    <w:rPr>
      <w:b/>
      <w:bCs/>
    </w:rPr>
  </w:style>
  <w:style w:type="paragraph" w:customStyle="1" w:styleId="bodytext">
    <w:name w:val="bodytext"/>
    <w:basedOn w:val="Normal"/>
    <w:rsid w:val="009E2A87"/>
    <w:pPr>
      <w:spacing w:before="100" w:beforeAutospacing="1" w:after="100" w:afterAutospacing="1"/>
    </w:pPr>
    <w:rPr>
      <w:rFonts w:ascii="Times" w:hAnsi="Times"/>
      <w:sz w:val="20"/>
      <w:szCs w:val="20"/>
    </w:rPr>
  </w:style>
  <w:style w:type="character" w:customStyle="1" w:styleId="cite">
    <w:name w:val="cite"/>
    <w:aliases w:val="Heading 3 Char Char Char,Heading 3 Char1,Heading 3 Char Char1,Read Char Char1,Heading 3 Char1 Char Char Char,Heading 3 Char Char1 Char Char Char,Read Char Char1 Char Char Char,Read Char Char Char,Heading 3 Char Char Char1,Char Char2,Citation Char"/>
    <w:qFormat/>
    <w:rsid w:val="009E2A87"/>
    <w:rPr>
      <w:rFonts w:ascii="Times New Roman" w:hAnsi="Times New Roman" w:cs="Times New Roman" w:hint="default"/>
      <w:b/>
      <w:bCs w:val="0"/>
      <w:sz w:val="24"/>
    </w:rPr>
  </w:style>
  <w:style w:type="character" w:customStyle="1" w:styleId="underline">
    <w:name w:val="underline"/>
    <w:link w:val="textbold"/>
    <w:qFormat/>
    <w:rsid w:val="009E2A87"/>
    <w:rPr>
      <w:b/>
      <w:u w:val="single"/>
    </w:rPr>
  </w:style>
  <w:style w:type="paragraph" w:customStyle="1" w:styleId="SmallText">
    <w:name w:val="Small Text"/>
    <w:basedOn w:val="Heading2"/>
    <w:rsid w:val="009E2A87"/>
    <w:pPr>
      <w:keepLines w:val="0"/>
      <w:pageBreakBefore w:val="0"/>
      <w:widowControl w:val="0"/>
      <w:suppressAutoHyphens/>
      <w:spacing w:before="0"/>
      <w:contextualSpacing/>
      <w:jc w:val="left"/>
    </w:pPr>
    <w:rPr>
      <w:rFonts w:ascii="Garamond" w:eastAsia="Times New Roman" w:hAnsi="Garamond" w:cs="Times New Roman"/>
      <w:b w:val="0"/>
      <w:bCs w:val="0"/>
      <w:sz w:val="16"/>
      <w:szCs w:val="20"/>
      <w:u w:val="none"/>
    </w:rPr>
  </w:style>
  <w:style w:type="paragraph" w:customStyle="1" w:styleId="promotion-tag-p">
    <w:name w:val="promotion-tag-p"/>
    <w:basedOn w:val="Normal"/>
    <w:rsid w:val="009E2A87"/>
    <w:pPr>
      <w:spacing w:before="100" w:beforeAutospacing="1" w:after="100" w:afterAutospacing="1"/>
    </w:pPr>
    <w:rPr>
      <w:rFonts w:ascii="Times" w:hAnsi="Times"/>
      <w:sz w:val="20"/>
      <w:szCs w:val="20"/>
    </w:rPr>
  </w:style>
  <w:style w:type="character" w:customStyle="1" w:styleId="klink">
    <w:name w:val="klink"/>
    <w:basedOn w:val="DefaultParagraphFont"/>
    <w:rsid w:val="009E2A87"/>
  </w:style>
  <w:style w:type="paragraph" w:customStyle="1" w:styleId="textbodyblack">
    <w:name w:val="textbodyblack"/>
    <w:basedOn w:val="Normal"/>
    <w:rsid w:val="009E2A87"/>
    <w:pPr>
      <w:spacing w:before="100" w:beforeAutospacing="1" w:after="100" w:afterAutospacing="1"/>
    </w:pPr>
    <w:rPr>
      <w:rFonts w:ascii="Times" w:hAnsi="Times"/>
      <w:sz w:val="20"/>
      <w:szCs w:val="20"/>
    </w:rPr>
  </w:style>
  <w:style w:type="character" w:customStyle="1" w:styleId="rednegchange">
    <w:name w:val="red_neg_change"/>
    <w:basedOn w:val="DefaultParagraphFont"/>
    <w:rsid w:val="009E2A87"/>
  </w:style>
  <w:style w:type="character" w:customStyle="1" w:styleId="wsodqchgshow">
    <w:name w:val="wsodq_chgshow"/>
    <w:basedOn w:val="DefaultParagraphFont"/>
    <w:rsid w:val="009E2A87"/>
  </w:style>
  <w:style w:type="paragraph" w:customStyle="1" w:styleId="cnnstorypgraphtxt">
    <w:name w:val="cnn_storypgraphtxt"/>
    <w:basedOn w:val="Normal"/>
    <w:rsid w:val="009E2A87"/>
    <w:pPr>
      <w:spacing w:before="100" w:beforeAutospacing="1" w:after="100" w:afterAutospacing="1"/>
    </w:pPr>
    <w:rPr>
      <w:rFonts w:ascii="Times" w:hAnsi="Times"/>
      <w:sz w:val="20"/>
      <w:szCs w:val="20"/>
    </w:rPr>
  </w:style>
  <w:style w:type="character" w:customStyle="1" w:styleId="apple-style-span">
    <w:name w:val="apple-style-span"/>
    <w:rsid w:val="009E2A87"/>
  </w:style>
  <w:style w:type="paragraph" w:customStyle="1" w:styleId="loose">
    <w:name w:val="loose"/>
    <w:basedOn w:val="Normal"/>
    <w:rsid w:val="009E2A87"/>
    <w:pPr>
      <w:spacing w:before="100" w:beforeAutospacing="1" w:after="100" w:afterAutospacing="1"/>
    </w:pPr>
    <w:rPr>
      <w:rFonts w:eastAsia="Calibri" w:cs="Times New Roman"/>
      <w:sz w:val="24"/>
    </w:rPr>
  </w:style>
  <w:style w:type="character" w:customStyle="1" w:styleId="hit">
    <w:name w:val="hit"/>
    <w:rsid w:val="009E2A87"/>
  </w:style>
  <w:style w:type="character" w:customStyle="1" w:styleId="italic">
    <w:name w:val="italic"/>
    <w:rsid w:val="009E2A87"/>
  </w:style>
  <w:style w:type="character" w:customStyle="1" w:styleId="itxtrst">
    <w:name w:val="itxtrst"/>
    <w:rsid w:val="009E2A87"/>
  </w:style>
  <w:style w:type="character" w:customStyle="1" w:styleId="UnderlineBold">
    <w:name w:val="Underline + Bold"/>
    <w:qFormat/>
    <w:rsid w:val="009E2A87"/>
    <w:rPr>
      <w:b/>
      <w:sz w:val="20"/>
      <w:u w:val="single"/>
    </w:rPr>
  </w:style>
  <w:style w:type="paragraph" w:customStyle="1" w:styleId="Cards">
    <w:name w:val="Cards"/>
    <w:next w:val="Normal"/>
    <w:link w:val="CardsChar"/>
    <w:qFormat/>
    <w:rsid w:val="009E2A87"/>
    <w:pPr>
      <w:spacing w:after="0" w:line="240" w:lineRule="auto"/>
      <w:jc w:val="both"/>
    </w:pPr>
    <w:rPr>
      <w:rFonts w:ascii="Times New Roman" w:eastAsia="Calibri" w:hAnsi="Times New Roman" w:cs="Times New Roman"/>
      <w:sz w:val="20"/>
      <w:szCs w:val="20"/>
    </w:rPr>
  </w:style>
  <w:style w:type="character" w:customStyle="1" w:styleId="CardsChar">
    <w:name w:val="Cards Char"/>
    <w:link w:val="Cards"/>
    <w:rsid w:val="009E2A87"/>
    <w:rPr>
      <w:rFonts w:ascii="Times New Roman" w:eastAsia="Calibri" w:hAnsi="Times New Roman" w:cs="Times New Roman"/>
      <w:sz w:val="20"/>
      <w:szCs w:val="20"/>
    </w:rPr>
  </w:style>
  <w:style w:type="paragraph" w:customStyle="1" w:styleId="tag">
    <w:name w:val="tag"/>
    <w:aliases w:val="No Spacing111111,Card Format,No Spacing11111,Dont use,Very Small Text,nonunderlined,No Spacing112,No Spacing31,No Spacing12,No Spacing111112,No Spacing211,No Spacing51,No Spacing5,CD - Cite,No Spacing1121,Tag and Cite,No Spacing41"/>
    <w:basedOn w:val="Normal"/>
    <w:next w:val="Normal"/>
    <w:link w:val="tagChar"/>
    <w:qFormat/>
    <w:rsid w:val="009E2A87"/>
    <w:rPr>
      <w:rFonts w:ascii="Times New Roman" w:eastAsia="Times New Roman" w:hAnsi="Times New Roman" w:cs="Times New Roman"/>
      <w:b/>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qFormat/>
    <w:rsid w:val="009E2A87"/>
    <w:rPr>
      <w:rFonts w:ascii="Times New Roman" w:eastAsia="Times New Roman" w:hAnsi="Times New Roman" w:cs="Times New Roman"/>
      <w:b/>
      <w:szCs w:val="20"/>
    </w:rPr>
  </w:style>
  <w:style w:type="paragraph" w:customStyle="1" w:styleId="citenon-bold">
    <w:name w:val="cite non-bold"/>
    <w:basedOn w:val="Normal"/>
    <w:rsid w:val="009E2A87"/>
    <w:rPr>
      <w:rFonts w:ascii="Garamond" w:eastAsia="Calibri" w:hAnsi="Garamond" w:cs="Times New Roman"/>
    </w:rPr>
  </w:style>
  <w:style w:type="character" w:customStyle="1" w:styleId="TitleChar">
    <w:name w:val="Title Char"/>
    <w:aliases w:val="Cites and Cards Char,Bold Underlined Char,UNDERLINE Char"/>
    <w:basedOn w:val="DefaultParagraphFont"/>
    <w:link w:val="Title"/>
    <w:uiPriority w:val="5"/>
    <w:qFormat/>
    <w:rsid w:val="009E2A87"/>
    <w:rPr>
      <w:u w:val="single"/>
    </w:rPr>
  </w:style>
  <w:style w:type="paragraph" w:styleId="Title">
    <w:name w:val="Title"/>
    <w:aliases w:val="Cites and Cards,Bold Underlined,UNDERLINE"/>
    <w:basedOn w:val="Normal"/>
    <w:next w:val="Normal"/>
    <w:link w:val="TitleChar"/>
    <w:qFormat/>
    <w:rsid w:val="009E2A87"/>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rsid w:val="009E2A87"/>
    <w:rPr>
      <w:rFonts w:asciiTheme="majorHAnsi" w:eastAsiaTheme="majorEastAsia" w:hAnsiTheme="majorHAnsi" w:cstheme="majorBidi"/>
      <w:color w:val="17365D" w:themeColor="text2" w:themeShade="BF"/>
      <w:spacing w:val="5"/>
      <w:kern w:val="28"/>
      <w:sz w:val="52"/>
      <w:szCs w:val="52"/>
    </w:rPr>
  </w:style>
  <w:style w:type="character" w:customStyle="1" w:styleId="DebateUnderlineChar">
    <w:name w:val="DebateUnderline Char"/>
    <w:basedOn w:val="DefaultParagraphFont"/>
    <w:link w:val="DebateUnderline"/>
    <w:rsid w:val="009E2A87"/>
    <w:rPr>
      <w:u w:val="single"/>
    </w:rPr>
  </w:style>
  <w:style w:type="paragraph" w:customStyle="1" w:styleId="DebateUnderline">
    <w:name w:val="DebateUnderline"/>
    <w:basedOn w:val="Normal"/>
    <w:link w:val="DebateUnderlineChar"/>
    <w:qFormat/>
    <w:rsid w:val="009E2A87"/>
    <w:pPr>
      <w:spacing w:line="276" w:lineRule="auto"/>
    </w:pPr>
    <w:rPr>
      <w:rFonts w:asciiTheme="minorHAnsi" w:hAnsiTheme="minorHAnsi" w:cstheme="minorBidi"/>
      <w:u w:val="single"/>
    </w:rPr>
  </w:style>
  <w:style w:type="character" w:customStyle="1" w:styleId="boldunderline">
    <w:name w:val="bold underline"/>
    <w:qFormat/>
    <w:rsid w:val="009E2A87"/>
    <w:rPr>
      <w:b/>
      <w:u w:val="single"/>
    </w:rPr>
  </w:style>
  <w:style w:type="paragraph" w:customStyle="1" w:styleId="textbold">
    <w:name w:val="text bold"/>
    <w:basedOn w:val="Normal"/>
    <w:link w:val="underline"/>
    <w:qFormat/>
    <w:rsid w:val="009E2A87"/>
    <w:pPr>
      <w:ind w:left="720"/>
      <w:jc w:val="both"/>
    </w:pPr>
    <w:rPr>
      <w:rFonts w:asciiTheme="minorHAnsi" w:hAnsiTheme="minorHAnsi" w:cstheme="minorBidi"/>
      <w:b/>
      <w:u w:val="single"/>
    </w:rPr>
  </w:style>
  <w:style w:type="paragraph" w:customStyle="1" w:styleId="TagCite">
    <w:name w:val="TagCite"/>
    <w:basedOn w:val="Normal"/>
    <w:rsid w:val="009E2A87"/>
    <w:rPr>
      <w:rFonts w:ascii="Garamond" w:eastAsia="Times New Roman" w:hAnsi="Garamond" w:cs="Times New Roman"/>
      <w:b/>
      <w:sz w:val="24"/>
    </w:rPr>
  </w:style>
  <w:style w:type="character" w:customStyle="1" w:styleId="NormalUnderlineChar">
    <w:name w:val="Normal + Underline Char"/>
    <w:basedOn w:val="DefaultParagraphFont"/>
    <w:rsid w:val="009E2A87"/>
    <w:rPr>
      <w:rFonts w:eastAsia="Times New Roman"/>
      <w:b/>
      <w:sz w:val="24"/>
      <w:szCs w:val="24"/>
      <w:u w:val="single"/>
    </w:rPr>
  </w:style>
  <w:style w:type="paragraph" w:customStyle="1" w:styleId="NormalNoUnderline">
    <w:name w:val="Normal + No Underline"/>
    <w:basedOn w:val="Normal"/>
    <w:rsid w:val="009E2A87"/>
    <w:pPr>
      <w:ind w:left="720"/>
    </w:pPr>
    <w:rPr>
      <w:rFonts w:ascii="Times New Roman" w:eastAsia="Times New Roman" w:hAnsi="Times New Roman" w:cs="Times New Roman"/>
      <w:sz w:val="12"/>
    </w:rPr>
  </w:style>
  <w:style w:type="character" w:customStyle="1" w:styleId="StyleDate">
    <w:name w:val="Style Date"/>
    <w:aliases w:val="Author"/>
    <w:uiPriority w:val="1"/>
    <w:qFormat/>
    <w:rsid w:val="009E2A87"/>
    <w:rPr>
      <w:rFonts w:ascii="Georgia" w:hAnsi="Georgia"/>
      <w:b/>
      <w:sz w:val="24"/>
      <w:u w:val="single"/>
    </w:rPr>
  </w:style>
  <w:style w:type="character" w:customStyle="1" w:styleId="CardsFont12pt">
    <w:name w:val="Cards + Font 12pt"/>
    <w:uiPriority w:val="1"/>
    <w:rsid w:val="009E2A87"/>
    <w:rPr>
      <w:rFonts w:ascii="Times New Roman" w:hAnsi="Times New Roman"/>
      <w:sz w:val="24"/>
      <w:u w:val="single"/>
      <w:lang w:val="en-US" w:eastAsia="en-US" w:bidi="ar-SA"/>
    </w:rPr>
  </w:style>
  <w:style w:type="character" w:customStyle="1" w:styleId="CardsHighlight">
    <w:name w:val="Cards Highlight"/>
    <w:uiPriority w:val="1"/>
    <w:rsid w:val="009E2A87"/>
    <w:rPr>
      <w:rFonts w:ascii="Times New Roman" w:hAnsi="Times New Roman"/>
      <w:sz w:val="24"/>
      <w:u w:val="single"/>
      <w:bdr w:val="none" w:sz="0" w:space="0" w:color="auto"/>
      <w:shd w:val="clear" w:color="auto" w:fill="00FFFF"/>
    </w:rPr>
  </w:style>
  <w:style w:type="paragraph" w:customStyle="1" w:styleId="lead">
    <w:name w:val="lead"/>
    <w:basedOn w:val="Normal"/>
    <w:rsid w:val="009E2A87"/>
    <w:pPr>
      <w:spacing w:before="100" w:beforeAutospacing="1" w:after="100" w:afterAutospacing="1"/>
    </w:pPr>
    <w:rPr>
      <w:rFonts w:ascii="Times" w:hAnsi="Times"/>
      <w:sz w:val="20"/>
      <w:szCs w:val="20"/>
    </w:rPr>
  </w:style>
  <w:style w:type="character" w:customStyle="1" w:styleId="Emphasis2">
    <w:name w:val="Emphasis2"/>
    <w:rsid w:val="00617FBE"/>
    <w:rPr>
      <w:rFonts w:ascii="Times New Roman" w:hAnsi="Times New Roman" w:hint="default"/>
      <w:b/>
      <w:bCs w:val="0"/>
      <w:iCs/>
      <w:sz w:val="24"/>
      <w:u w:val="single"/>
    </w:rPr>
  </w:style>
  <w:style w:type="character" w:customStyle="1" w:styleId="tagChar1">
    <w:name w:val="tag Char1"/>
    <w:rsid w:val="00617FBE"/>
    <w:rPr>
      <w:rFonts w:ascii="Calibri" w:eastAsiaTheme="minorHAnsi" w:hAnsi="Calibri" w:cs="Calibri"/>
      <w:sz w:val="22"/>
      <w:szCs w:val="22"/>
    </w:rPr>
  </w:style>
  <w:style w:type="character" w:customStyle="1" w:styleId="UnderliningChar">
    <w:name w:val="Underlining Char"/>
    <w:basedOn w:val="DefaultParagraphFont"/>
    <w:rsid w:val="007527C2"/>
    <w:rPr>
      <w:rFonts w:ascii="Arial Narrow" w:hAnsi="Arial Narrow"/>
      <w:szCs w:val="24"/>
      <w:u w:val="single"/>
      <w:lang w:val="en-US" w:eastAsia="en-US" w:bidi="ar-SA"/>
    </w:rPr>
  </w:style>
  <w:style w:type="character" w:customStyle="1" w:styleId="MicroChar">
    <w:name w:val="Micro Char"/>
    <w:basedOn w:val="DefaultParagraphFont"/>
    <w:rsid w:val="007527C2"/>
    <w:rPr>
      <w:rFonts w:ascii="Arial" w:hAnsi="Arial"/>
      <w:sz w:val="12"/>
      <w:szCs w:val="24"/>
      <w:lang w:val="en-US" w:eastAsia="en-US" w:bidi="ar-SA"/>
    </w:rPr>
  </w:style>
  <w:style w:type="paragraph" w:styleId="TOCHeading">
    <w:name w:val="TOC Heading"/>
    <w:basedOn w:val="Heading1"/>
    <w:next w:val="Normal"/>
    <w:uiPriority w:val="39"/>
    <w:semiHidden/>
    <w:unhideWhenUsed/>
    <w:qFormat/>
    <w:rsid w:val="003A4CE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3A4CE8"/>
    <w:pPr>
      <w:spacing w:after="100"/>
    </w:pPr>
  </w:style>
  <w:style w:type="paragraph" w:styleId="TOC3">
    <w:name w:val="toc 3"/>
    <w:basedOn w:val="Normal"/>
    <w:next w:val="Normal"/>
    <w:autoRedefine/>
    <w:uiPriority w:val="39"/>
    <w:rsid w:val="003A4CE8"/>
    <w:pPr>
      <w:spacing w:after="100"/>
      <w:ind w:left="440"/>
    </w:pPr>
  </w:style>
  <w:style w:type="paragraph" w:styleId="TOC2">
    <w:name w:val="toc 2"/>
    <w:basedOn w:val="Normal"/>
    <w:next w:val="Normal"/>
    <w:autoRedefine/>
    <w:uiPriority w:val="39"/>
    <w:rsid w:val="003A4CE8"/>
    <w:pPr>
      <w:spacing w:after="100"/>
      <w:ind w:left="220"/>
    </w:pPr>
  </w:style>
  <w:style w:type="paragraph" w:styleId="BalloonText">
    <w:name w:val="Balloon Text"/>
    <w:basedOn w:val="Normal"/>
    <w:link w:val="BalloonTextChar"/>
    <w:uiPriority w:val="99"/>
    <w:semiHidden/>
    <w:rsid w:val="003A4CE8"/>
    <w:rPr>
      <w:rFonts w:ascii="Tahoma" w:hAnsi="Tahoma" w:cs="Tahoma"/>
      <w:sz w:val="16"/>
      <w:szCs w:val="16"/>
    </w:rPr>
  </w:style>
  <w:style w:type="character" w:customStyle="1" w:styleId="BalloonTextChar">
    <w:name w:val="Balloon Text Char"/>
    <w:basedOn w:val="DefaultParagraphFont"/>
    <w:link w:val="BalloonText"/>
    <w:uiPriority w:val="99"/>
    <w:semiHidden/>
    <w:rsid w:val="003A4C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010303">
      <w:bodyDiv w:val="1"/>
      <w:marLeft w:val="0"/>
      <w:marRight w:val="0"/>
      <w:marTop w:val="0"/>
      <w:marBottom w:val="0"/>
      <w:divBdr>
        <w:top w:val="none" w:sz="0" w:space="0" w:color="auto"/>
        <w:left w:val="none" w:sz="0" w:space="0" w:color="auto"/>
        <w:bottom w:val="none" w:sz="0" w:space="0" w:color="auto"/>
        <w:right w:val="none" w:sz="0" w:space="0" w:color="auto"/>
      </w:divBdr>
    </w:div>
    <w:div w:id="247427869">
      <w:bodyDiv w:val="1"/>
      <w:marLeft w:val="0"/>
      <w:marRight w:val="0"/>
      <w:marTop w:val="0"/>
      <w:marBottom w:val="0"/>
      <w:divBdr>
        <w:top w:val="none" w:sz="0" w:space="0" w:color="auto"/>
        <w:left w:val="none" w:sz="0" w:space="0" w:color="auto"/>
        <w:bottom w:val="none" w:sz="0" w:space="0" w:color="auto"/>
        <w:right w:val="none" w:sz="0" w:space="0" w:color="auto"/>
      </w:divBdr>
    </w:div>
    <w:div w:id="319432785">
      <w:bodyDiv w:val="1"/>
      <w:marLeft w:val="0"/>
      <w:marRight w:val="0"/>
      <w:marTop w:val="0"/>
      <w:marBottom w:val="0"/>
      <w:divBdr>
        <w:top w:val="none" w:sz="0" w:space="0" w:color="auto"/>
        <w:left w:val="none" w:sz="0" w:space="0" w:color="auto"/>
        <w:bottom w:val="none" w:sz="0" w:space="0" w:color="auto"/>
        <w:right w:val="none" w:sz="0" w:space="0" w:color="auto"/>
      </w:divBdr>
    </w:div>
    <w:div w:id="320352938">
      <w:bodyDiv w:val="1"/>
      <w:marLeft w:val="0"/>
      <w:marRight w:val="0"/>
      <w:marTop w:val="0"/>
      <w:marBottom w:val="0"/>
      <w:divBdr>
        <w:top w:val="none" w:sz="0" w:space="0" w:color="auto"/>
        <w:left w:val="none" w:sz="0" w:space="0" w:color="auto"/>
        <w:bottom w:val="none" w:sz="0" w:space="0" w:color="auto"/>
        <w:right w:val="none" w:sz="0" w:space="0" w:color="auto"/>
      </w:divBdr>
      <w:divsChild>
        <w:div w:id="612594220">
          <w:marLeft w:val="450"/>
          <w:marRight w:val="-600"/>
          <w:marTop w:val="450"/>
          <w:marBottom w:val="150"/>
          <w:divBdr>
            <w:top w:val="none" w:sz="0" w:space="0" w:color="auto"/>
            <w:left w:val="none" w:sz="0" w:space="0" w:color="auto"/>
            <w:bottom w:val="none" w:sz="0" w:space="0" w:color="auto"/>
            <w:right w:val="none" w:sz="0" w:space="0" w:color="auto"/>
          </w:divBdr>
          <w:divsChild>
            <w:div w:id="287245944">
              <w:marLeft w:val="0"/>
              <w:marRight w:val="0"/>
              <w:marTop w:val="0"/>
              <w:marBottom w:val="0"/>
              <w:divBdr>
                <w:top w:val="none" w:sz="0" w:space="0" w:color="auto"/>
                <w:left w:val="none" w:sz="0" w:space="0" w:color="auto"/>
                <w:bottom w:val="none" w:sz="0" w:space="0" w:color="auto"/>
                <w:right w:val="none" w:sz="0" w:space="0" w:color="auto"/>
              </w:divBdr>
              <w:divsChild>
                <w:div w:id="241528863">
                  <w:marLeft w:val="0"/>
                  <w:marRight w:val="0"/>
                  <w:marTop w:val="0"/>
                  <w:marBottom w:val="0"/>
                  <w:divBdr>
                    <w:top w:val="none" w:sz="0" w:space="0" w:color="auto"/>
                    <w:left w:val="none" w:sz="0" w:space="0" w:color="auto"/>
                    <w:bottom w:val="single" w:sz="6" w:space="11" w:color="FFC700"/>
                    <w:right w:val="none" w:sz="0" w:space="0" w:color="auto"/>
                  </w:divBdr>
                  <w:divsChild>
                    <w:div w:id="775448644">
                      <w:marLeft w:val="0"/>
                      <w:marRight w:val="0"/>
                      <w:marTop w:val="0"/>
                      <w:marBottom w:val="75"/>
                      <w:divBdr>
                        <w:top w:val="none" w:sz="0" w:space="0" w:color="auto"/>
                        <w:left w:val="none" w:sz="0" w:space="0" w:color="auto"/>
                        <w:bottom w:val="none" w:sz="0" w:space="0" w:color="auto"/>
                        <w:right w:val="none" w:sz="0" w:space="0" w:color="auto"/>
                      </w:divBdr>
                    </w:div>
                    <w:div w:id="39269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547870">
              <w:marLeft w:val="0"/>
              <w:marRight w:val="0"/>
              <w:marTop w:val="0"/>
              <w:marBottom w:val="0"/>
              <w:divBdr>
                <w:top w:val="none" w:sz="0" w:space="0" w:color="auto"/>
                <w:left w:val="none" w:sz="0" w:space="0" w:color="auto"/>
                <w:bottom w:val="none" w:sz="0" w:space="0" w:color="auto"/>
                <w:right w:val="none" w:sz="0" w:space="0" w:color="auto"/>
              </w:divBdr>
              <w:divsChild>
                <w:div w:id="866942901">
                  <w:marLeft w:val="0"/>
                  <w:marRight w:val="0"/>
                  <w:marTop w:val="0"/>
                  <w:marBottom w:val="0"/>
                  <w:divBdr>
                    <w:top w:val="none" w:sz="0" w:space="0" w:color="auto"/>
                    <w:left w:val="none" w:sz="0" w:space="0" w:color="auto"/>
                    <w:bottom w:val="single" w:sz="6" w:space="11" w:color="FFC700"/>
                    <w:right w:val="none" w:sz="0" w:space="0" w:color="auto"/>
                  </w:divBdr>
                  <w:divsChild>
                    <w:div w:id="1052999426">
                      <w:marLeft w:val="0"/>
                      <w:marRight w:val="0"/>
                      <w:marTop w:val="0"/>
                      <w:marBottom w:val="75"/>
                      <w:divBdr>
                        <w:top w:val="none" w:sz="0" w:space="0" w:color="auto"/>
                        <w:left w:val="none" w:sz="0" w:space="0" w:color="auto"/>
                        <w:bottom w:val="none" w:sz="0" w:space="0" w:color="auto"/>
                        <w:right w:val="none" w:sz="0" w:space="0" w:color="auto"/>
                      </w:divBdr>
                    </w:div>
                    <w:div w:id="44905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823960">
          <w:marLeft w:val="0"/>
          <w:marRight w:val="0"/>
          <w:marTop w:val="0"/>
          <w:marBottom w:val="0"/>
          <w:divBdr>
            <w:top w:val="none" w:sz="0" w:space="0" w:color="auto"/>
            <w:left w:val="none" w:sz="0" w:space="0" w:color="auto"/>
            <w:bottom w:val="none" w:sz="0" w:space="0" w:color="auto"/>
            <w:right w:val="none" w:sz="0" w:space="0" w:color="auto"/>
          </w:divBdr>
          <w:divsChild>
            <w:div w:id="7365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234761">
      <w:bodyDiv w:val="1"/>
      <w:marLeft w:val="0"/>
      <w:marRight w:val="0"/>
      <w:marTop w:val="0"/>
      <w:marBottom w:val="0"/>
      <w:divBdr>
        <w:top w:val="none" w:sz="0" w:space="0" w:color="auto"/>
        <w:left w:val="none" w:sz="0" w:space="0" w:color="auto"/>
        <w:bottom w:val="none" w:sz="0" w:space="0" w:color="auto"/>
        <w:right w:val="none" w:sz="0" w:space="0" w:color="auto"/>
      </w:divBdr>
    </w:div>
    <w:div w:id="418067865">
      <w:bodyDiv w:val="1"/>
      <w:marLeft w:val="0"/>
      <w:marRight w:val="0"/>
      <w:marTop w:val="0"/>
      <w:marBottom w:val="0"/>
      <w:divBdr>
        <w:top w:val="none" w:sz="0" w:space="0" w:color="auto"/>
        <w:left w:val="none" w:sz="0" w:space="0" w:color="auto"/>
        <w:bottom w:val="none" w:sz="0" w:space="0" w:color="auto"/>
        <w:right w:val="none" w:sz="0" w:space="0" w:color="auto"/>
      </w:divBdr>
    </w:div>
    <w:div w:id="512915931">
      <w:bodyDiv w:val="1"/>
      <w:marLeft w:val="0"/>
      <w:marRight w:val="0"/>
      <w:marTop w:val="0"/>
      <w:marBottom w:val="0"/>
      <w:divBdr>
        <w:top w:val="none" w:sz="0" w:space="0" w:color="auto"/>
        <w:left w:val="none" w:sz="0" w:space="0" w:color="auto"/>
        <w:bottom w:val="none" w:sz="0" w:space="0" w:color="auto"/>
        <w:right w:val="none" w:sz="0" w:space="0" w:color="auto"/>
      </w:divBdr>
    </w:div>
    <w:div w:id="804810673">
      <w:bodyDiv w:val="1"/>
      <w:marLeft w:val="0"/>
      <w:marRight w:val="0"/>
      <w:marTop w:val="0"/>
      <w:marBottom w:val="0"/>
      <w:divBdr>
        <w:top w:val="none" w:sz="0" w:space="0" w:color="auto"/>
        <w:left w:val="none" w:sz="0" w:space="0" w:color="auto"/>
        <w:bottom w:val="none" w:sz="0" w:space="0" w:color="auto"/>
        <w:right w:val="none" w:sz="0" w:space="0" w:color="auto"/>
      </w:divBdr>
    </w:div>
    <w:div w:id="810438994">
      <w:bodyDiv w:val="1"/>
      <w:marLeft w:val="0"/>
      <w:marRight w:val="0"/>
      <w:marTop w:val="0"/>
      <w:marBottom w:val="0"/>
      <w:divBdr>
        <w:top w:val="none" w:sz="0" w:space="0" w:color="auto"/>
        <w:left w:val="none" w:sz="0" w:space="0" w:color="auto"/>
        <w:bottom w:val="none" w:sz="0" w:space="0" w:color="auto"/>
        <w:right w:val="none" w:sz="0" w:space="0" w:color="auto"/>
      </w:divBdr>
    </w:div>
    <w:div w:id="826287798">
      <w:bodyDiv w:val="1"/>
      <w:marLeft w:val="0"/>
      <w:marRight w:val="0"/>
      <w:marTop w:val="0"/>
      <w:marBottom w:val="0"/>
      <w:divBdr>
        <w:top w:val="none" w:sz="0" w:space="0" w:color="auto"/>
        <w:left w:val="none" w:sz="0" w:space="0" w:color="auto"/>
        <w:bottom w:val="none" w:sz="0" w:space="0" w:color="auto"/>
        <w:right w:val="none" w:sz="0" w:space="0" w:color="auto"/>
      </w:divBdr>
    </w:div>
    <w:div w:id="853300094">
      <w:bodyDiv w:val="1"/>
      <w:marLeft w:val="0"/>
      <w:marRight w:val="0"/>
      <w:marTop w:val="0"/>
      <w:marBottom w:val="0"/>
      <w:divBdr>
        <w:top w:val="none" w:sz="0" w:space="0" w:color="auto"/>
        <w:left w:val="none" w:sz="0" w:space="0" w:color="auto"/>
        <w:bottom w:val="none" w:sz="0" w:space="0" w:color="auto"/>
        <w:right w:val="none" w:sz="0" w:space="0" w:color="auto"/>
      </w:divBdr>
    </w:div>
    <w:div w:id="862593491">
      <w:bodyDiv w:val="1"/>
      <w:marLeft w:val="0"/>
      <w:marRight w:val="0"/>
      <w:marTop w:val="0"/>
      <w:marBottom w:val="0"/>
      <w:divBdr>
        <w:top w:val="none" w:sz="0" w:space="0" w:color="auto"/>
        <w:left w:val="none" w:sz="0" w:space="0" w:color="auto"/>
        <w:bottom w:val="none" w:sz="0" w:space="0" w:color="auto"/>
        <w:right w:val="none" w:sz="0" w:space="0" w:color="auto"/>
      </w:divBdr>
      <w:divsChild>
        <w:div w:id="1929650590">
          <w:marLeft w:val="0"/>
          <w:marRight w:val="0"/>
          <w:marTop w:val="0"/>
          <w:marBottom w:val="0"/>
          <w:divBdr>
            <w:top w:val="none" w:sz="0" w:space="0" w:color="auto"/>
            <w:left w:val="none" w:sz="0" w:space="0" w:color="auto"/>
            <w:bottom w:val="none" w:sz="0" w:space="0" w:color="auto"/>
            <w:right w:val="none" w:sz="0" w:space="0" w:color="auto"/>
          </w:divBdr>
        </w:div>
      </w:divsChild>
    </w:div>
    <w:div w:id="942689377">
      <w:bodyDiv w:val="1"/>
      <w:marLeft w:val="0"/>
      <w:marRight w:val="0"/>
      <w:marTop w:val="0"/>
      <w:marBottom w:val="0"/>
      <w:divBdr>
        <w:top w:val="none" w:sz="0" w:space="0" w:color="auto"/>
        <w:left w:val="none" w:sz="0" w:space="0" w:color="auto"/>
        <w:bottom w:val="none" w:sz="0" w:space="0" w:color="auto"/>
        <w:right w:val="none" w:sz="0" w:space="0" w:color="auto"/>
      </w:divBdr>
    </w:div>
    <w:div w:id="994338528">
      <w:bodyDiv w:val="1"/>
      <w:marLeft w:val="0"/>
      <w:marRight w:val="0"/>
      <w:marTop w:val="0"/>
      <w:marBottom w:val="0"/>
      <w:divBdr>
        <w:top w:val="none" w:sz="0" w:space="0" w:color="auto"/>
        <w:left w:val="none" w:sz="0" w:space="0" w:color="auto"/>
        <w:bottom w:val="none" w:sz="0" w:space="0" w:color="auto"/>
        <w:right w:val="none" w:sz="0" w:space="0" w:color="auto"/>
      </w:divBdr>
    </w:div>
    <w:div w:id="1156460423">
      <w:bodyDiv w:val="1"/>
      <w:marLeft w:val="0"/>
      <w:marRight w:val="0"/>
      <w:marTop w:val="0"/>
      <w:marBottom w:val="0"/>
      <w:divBdr>
        <w:top w:val="none" w:sz="0" w:space="0" w:color="auto"/>
        <w:left w:val="none" w:sz="0" w:space="0" w:color="auto"/>
        <w:bottom w:val="none" w:sz="0" w:space="0" w:color="auto"/>
        <w:right w:val="none" w:sz="0" w:space="0" w:color="auto"/>
      </w:divBdr>
      <w:divsChild>
        <w:div w:id="1886208985">
          <w:marLeft w:val="0"/>
          <w:marRight w:val="150"/>
          <w:marTop w:val="0"/>
          <w:marBottom w:val="0"/>
          <w:divBdr>
            <w:top w:val="none" w:sz="0" w:space="0" w:color="auto"/>
            <w:left w:val="none" w:sz="0" w:space="0" w:color="auto"/>
            <w:bottom w:val="none" w:sz="0" w:space="0" w:color="auto"/>
            <w:right w:val="none" w:sz="0" w:space="0" w:color="auto"/>
          </w:divBdr>
        </w:div>
        <w:div w:id="1017774831">
          <w:marLeft w:val="0"/>
          <w:marRight w:val="150"/>
          <w:marTop w:val="0"/>
          <w:marBottom w:val="0"/>
          <w:divBdr>
            <w:top w:val="none" w:sz="0" w:space="0" w:color="auto"/>
            <w:left w:val="none" w:sz="0" w:space="0" w:color="auto"/>
            <w:bottom w:val="none" w:sz="0" w:space="0" w:color="auto"/>
            <w:right w:val="none" w:sz="0" w:space="0" w:color="auto"/>
          </w:divBdr>
        </w:div>
      </w:divsChild>
    </w:div>
    <w:div w:id="1175262475">
      <w:bodyDiv w:val="1"/>
      <w:marLeft w:val="0"/>
      <w:marRight w:val="0"/>
      <w:marTop w:val="0"/>
      <w:marBottom w:val="0"/>
      <w:divBdr>
        <w:top w:val="none" w:sz="0" w:space="0" w:color="auto"/>
        <w:left w:val="none" w:sz="0" w:space="0" w:color="auto"/>
        <w:bottom w:val="none" w:sz="0" w:space="0" w:color="auto"/>
        <w:right w:val="none" w:sz="0" w:space="0" w:color="auto"/>
      </w:divBdr>
    </w:div>
    <w:div w:id="1208302872">
      <w:bodyDiv w:val="1"/>
      <w:marLeft w:val="0"/>
      <w:marRight w:val="0"/>
      <w:marTop w:val="0"/>
      <w:marBottom w:val="0"/>
      <w:divBdr>
        <w:top w:val="none" w:sz="0" w:space="0" w:color="auto"/>
        <w:left w:val="none" w:sz="0" w:space="0" w:color="auto"/>
        <w:bottom w:val="none" w:sz="0" w:space="0" w:color="auto"/>
        <w:right w:val="none" w:sz="0" w:space="0" w:color="auto"/>
      </w:divBdr>
    </w:div>
    <w:div w:id="1433011703">
      <w:bodyDiv w:val="1"/>
      <w:marLeft w:val="0"/>
      <w:marRight w:val="0"/>
      <w:marTop w:val="0"/>
      <w:marBottom w:val="0"/>
      <w:divBdr>
        <w:top w:val="none" w:sz="0" w:space="0" w:color="auto"/>
        <w:left w:val="none" w:sz="0" w:space="0" w:color="auto"/>
        <w:bottom w:val="none" w:sz="0" w:space="0" w:color="auto"/>
        <w:right w:val="none" w:sz="0" w:space="0" w:color="auto"/>
      </w:divBdr>
      <w:divsChild>
        <w:div w:id="946811334">
          <w:marLeft w:val="0"/>
          <w:marRight w:val="0"/>
          <w:marTop w:val="0"/>
          <w:marBottom w:val="120"/>
          <w:divBdr>
            <w:top w:val="none" w:sz="0" w:space="0" w:color="auto"/>
            <w:left w:val="none" w:sz="0" w:space="0" w:color="auto"/>
            <w:bottom w:val="none" w:sz="0" w:space="0" w:color="auto"/>
            <w:right w:val="none" w:sz="0" w:space="0" w:color="auto"/>
          </w:divBdr>
          <w:divsChild>
            <w:div w:id="1430463642">
              <w:marLeft w:val="0"/>
              <w:marRight w:val="0"/>
              <w:marTop w:val="0"/>
              <w:marBottom w:val="120"/>
              <w:divBdr>
                <w:top w:val="none" w:sz="0" w:space="0" w:color="auto"/>
                <w:left w:val="none" w:sz="0" w:space="0" w:color="auto"/>
                <w:bottom w:val="none" w:sz="0" w:space="0" w:color="auto"/>
                <w:right w:val="none" w:sz="0" w:space="0" w:color="auto"/>
              </w:divBdr>
              <w:divsChild>
                <w:div w:id="6075971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23489738">
          <w:marLeft w:val="0"/>
          <w:marRight w:val="0"/>
          <w:marTop w:val="0"/>
          <w:marBottom w:val="120"/>
          <w:divBdr>
            <w:top w:val="none" w:sz="0" w:space="0" w:color="auto"/>
            <w:left w:val="none" w:sz="0" w:space="0" w:color="auto"/>
            <w:bottom w:val="none" w:sz="0" w:space="0" w:color="auto"/>
            <w:right w:val="none" w:sz="0" w:space="0" w:color="auto"/>
          </w:divBdr>
          <w:divsChild>
            <w:div w:id="1251692703">
              <w:marLeft w:val="0"/>
              <w:marRight w:val="0"/>
              <w:marTop w:val="0"/>
              <w:marBottom w:val="120"/>
              <w:divBdr>
                <w:top w:val="none" w:sz="0" w:space="0" w:color="auto"/>
                <w:left w:val="none" w:sz="0" w:space="0" w:color="auto"/>
                <w:bottom w:val="none" w:sz="0" w:space="0" w:color="auto"/>
                <w:right w:val="none" w:sz="0" w:space="0" w:color="auto"/>
              </w:divBdr>
              <w:divsChild>
                <w:div w:id="4661256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24897191">
          <w:marLeft w:val="0"/>
          <w:marRight w:val="0"/>
          <w:marTop w:val="0"/>
          <w:marBottom w:val="120"/>
          <w:divBdr>
            <w:top w:val="none" w:sz="0" w:space="0" w:color="auto"/>
            <w:left w:val="none" w:sz="0" w:space="0" w:color="auto"/>
            <w:bottom w:val="none" w:sz="0" w:space="0" w:color="auto"/>
            <w:right w:val="none" w:sz="0" w:space="0" w:color="auto"/>
          </w:divBdr>
          <w:divsChild>
            <w:div w:id="716781036">
              <w:marLeft w:val="0"/>
              <w:marRight w:val="0"/>
              <w:marTop w:val="0"/>
              <w:marBottom w:val="120"/>
              <w:divBdr>
                <w:top w:val="none" w:sz="0" w:space="0" w:color="auto"/>
                <w:left w:val="none" w:sz="0" w:space="0" w:color="auto"/>
                <w:bottom w:val="none" w:sz="0" w:space="0" w:color="auto"/>
                <w:right w:val="none" w:sz="0" w:space="0" w:color="auto"/>
              </w:divBdr>
              <w:divsChild>
                <w:div w:id="7445742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09704140">
          <w:marLeft w:val="0"/>
          <w:marRight w:val="0"/>
          <w:marTop w:val="0"/>
          <w:marBottom w:val="120"/>
          <w:divBdr>
            <w:top w:val="none" w:sz="0" w:space="0" w:color="auto"/>
            <w:left w:val="none" w:sz="0" w:space="0" w:color="auto"/>
            <w:bottom w:val="none" w:sz="0" w:space="0" w:color="auto"/>
            <w:right w:val="none" w:sz="0" w:space="0" w:color="auto"/>
          </w:divBdr>
          <w:divsChild>
            <w:div w:id="176507591">
              <w:marLeft w:val="0"/>
              <w:marRight w:val="0"/>
              <w:marTop w:val="0"/>
              <w:marBottom w:val="120"/>
              <w:divBdr>
                <w:top w:val="none" w:sz="0" w:space="0" w:color="auto"/>
                <w:left w:val="none" w:sz="0" w:space="0" w:color="auto"/>
                <w:bottom w:val="none" w:sz="0" w:space="0" w:color="auto"/>
                <w:right w:val="none" w:sz="0" w:space="0" w:color="auto"/>
              </w:divBdr>
            </w:div>
          </w:divsChild>
        </w:div>
        <w:div w:id="1057168946">
          <w:marLeft w:val="0"/>
          <w:marRight w:val="0"/>
          <w:marTop w:val="0"/>
          <w:marBottom w:val="120"/>
          <w:divBdr>
            <w:top w:val="none" w:sz="0" w:space="0" w:color="auto"/>
            <w:left w:val="none" w:sz="0" w:space="0" w:color="auto"/>
            <w:bottom w:val="none" w:sz="0" w:space="0" w:color="auto"/>
            <w:right w:val="none" w:sz="0" w:space="0" w:color="auto"/>
          </w:divBdr>
          <w:divsChild>
            <w:div w:id="784233408">
              <w:marLeft w:val="0"/>
              <w:marRight w:val="0"/>
              <w:marTop w:val="0"/>
              <w:marBottom w:val="120"/>
              <w:divBdr>
                <w:top w:val="none" w:sz="0" w:space="0" w:color="auto"/>
                <w:left w:val="none" w:sz="0" w:space="0" w:color="auto"/>
                <w:bottom w:val="none" w:sz="0" w:space="0" w:color="auto"/>
                <w:right w:val="none" w:sz="0" w:space="0" w:color="auto"/>
              </w:divBdr>
              <w:divsChild>
                <w:div w:id="143983794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385494308">
          <w:marLeft w:val="0"/>
          <w:marRight w:val="0"/>
          <w:marTop w:val="0"/>
          <w:marBottom w:val="120"/>
          <w:divBdr>
            <w:top w:val="none" w:sz="0" w:space="0" w:color="auto"/>
            <w:left w:val="none" w:sz="0" w:space="0" w:color="auto"/>
            <w:bottom w:val="none" w:sz="0" w:space="0" w:color="auto"/>
            <w:right w:val="none" w:sz="0" w:space="0" w:color="auto"/>
          </w:divBdr>
          <w:divsChild>
            <w:div w:id="320237580">
              <w:marLeft w:val="0"/>
              <w:marRight w:val="0"/>
              <w:marTop w:val="0"/>
              <w:marBottom w:val="120"/>
              <w:divBdr>
                <w:top w:val="none" w:sz="0" w:space="0" w:color="auto"/>
                <w:left w:val="none" w:sz="0" w:space="0" w:color="auto"/>
                <w:bottom w:val="none" w:sz="0" w:space="0" w:color="auto"/>
                <w:right w:val="none" w:sz="0" w:space="0" w:color="auto"/>
              </w:divBdr>
              <w:divsChild>
                <w:div w:id="18746575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31146324">
          <w:marLeft w:val="0"/>
          <w:marRight w:val="0"/>
          <w:marTop w:val="0"/>
          <w:marBottom w:val="120"/>
          <w:divBdr>
            <w:top w:val="none" w:sz="0" w:space="0" w:color="auto"/>
            <w:left w:val="none" w:sz="0" w:space="0" w:color="auto"/>
            <w:bottom w:val="none" w:sz="0" w:space="0" w:color="auto"/>
            <w:right w:val="none" w:sz="0" w:space="0" w:color="auto"/>
          </w:divBdr>
          <w:divsChild>
            <w:div w:id="1619994656">
              <w:marLeft w:val="0"/>
              <w:marRight w:val="0"/>
              <w:marTop w:val="0"/>
              <w:marBottom w:val="120"/>
              <w:divBdr>
                <w:top w:val="none" w:sz="0" w:space="0" w:color="auto"/>
                <w:left w:val="none" w:sz="0" w:space="0" w:color="auto"/>
                <w:bottom w:val="none" w:sz="0" w:space="0" w:color="auto"/>
                <w:right w:val="none" w:sz="0" w:space="0" w:color="auto"/>
              </w:divBdr>
            </w:div>
          </w:divsChild>
        </w:div>
        <w:div w:id="2086490912">
          <w:marLeft w:val="0"/>
          <w:marRight w:val="0"/>
          <w:marTop w:val="0"/>
          <w:marBottom w:val="120"/>
          <w:divBdr>
            <w:top w:val="none" w:sz="0" w:space="0" w:color="auto"/>
            <w:left w:val="none" w:sz="0" w:space="0" w:color="auto"/>
            <w:bottom w:val="none" w:sz="0" w:space="0" w:color="auto"/>
            <w:right w:val="none" w:sz="0" w:space="0" w:color="auto"/>
          </w:divBdr>
          <w:divsChild>
            <w:div w:id="2024548471">
              <w:marLeft w:val="0"/>
              <w:marRight w:val="0"/>
              <w:marTop w:val="0"/>
              <w:marBottom w:val="120"/>
              <w:divBdr>
                <w:top w:val="none" w:sz="0" w:space="0" w:color="auto"/>
                <w:left w:val="none" w:sz="0" w:space="0" w:color="auto"/>
                <w:bottom w:val="none" w:sz="0" w:space="0" w:color="auto"/>
                <w:right w:val="none" w:sz="0" w:space="0" w:color="auto"/>
              </w:divBdr>
              <w:divsChild>
                <w:div w:id="166685673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27362629">
          <w:marLeft w:val="0"/>
          <w:marRight w:val="0"/>
          <w:marTop w:val="0"/>
          <w:marBottom w:val="120"/>
          <w:divBdr>
            <w:top w:val="none" w:sz="0" w:space="0" w:color="auto"/>
            <w:left w:val="none" w:sz="0" w:space="0" w:color="auto"/>
            <w:bottom w:val="none" w:sz="0" w:space="0" w:color="auto"/>
            <w:right w:val="none" w:sz="0" w:space="0" w:color="auto"/>
          </w:divBdr>
          <w:divsChild>
            <w:div w:id="1135836298">
              <w:marLeft w:val="0"/>
              <w:marRight w:val="0"/>
              <w:marTop w:val="0"/>
              <w:marBottom w:val="120"/>
              <w:divBdr>
                <w:top w:val="none" w:sz="0" w:space="0" w:color="auto"/>
                <w:left w:val="none" w:sz="0" w:space="0" w:color="auto"/>
                <w:bottom w:val="none" w:sz="0" w:space="0" w:color="auto"/>
                <w:right w:val="none" w:sz="0" w:space="0" w:color="auto"/>
              </w:divBdr>
              <w:divsChild>
                <w:div w:id="21995024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1894904">
          <w:marLeft w:val="0"/>
          <w:marRight w:val="0"/>
          <w:marTop w:val="0"/>
          <w:marBottom w:val="120"/>
          <w:divBdr>
            <w:top w:val="none" w:sz="0" w:space="0" w:color="auto"/>
            <w:left w:val="none" w:sz="0" w:space="0" w:color="auto"/>
            <w:bottom w:val="none" w:sz="0" w:space="0" w:color="auto"/>
            <w:right w:val="none" w:sz="0" w:space="0" w:color="auto"/>
          </w:divBdr>
          <w:divsChild>
            <w:div w:id="173690749">
              <w:marLeft w:val="0"/>
              <w:marRight w:val="0"/>
              <w:marTop w:val="0"/>
              <w:marBottom w:val="120"/>
              <w:divBdr>
                <w:top w:val="none" w:sz="0" w:space="0" w:color="auto"/>
                <w:left w:val="none" w:sz="0" w:space="0" w:color="auto"/>
                <w:bottom w:val="none" w:sz="0" w:space="0" w:color="auto"/>
                <w:right w:val="none" w:sz="0" w:space="0" w:color="auto"/>
              </w:divBdr>
              <w:divsChild>
                <w:div w:id="204370301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92194640">
          <w:marLeft w:val="0"/>
          <w:marRight w:val="0"/>
          <w:marTop w:val="0"/>
          <w:marBottom w:val="120"/>
          <w:divBdr>
            <w:top w:val="none" w:sz="0" w:space="0" w:color="auto"/>
            <w:left w:val="none" w:sz="0" w:space="0" w:color="auto"/>
            <w:bottom w:val="none" w:sz="0" w:space="0" w:color="auto"/>
            <w:right w:val="none" w:sz="0" w:space="0" w:color="auto"/>
          </w:divBdr>
          <w:divsChild>
            <w:div w:id="691954815">
              <w:marLeft w:val="0"/>
              <w:marRight w:val="0"/>
              <w:marTop w:val="0"/>
              <w:marBottom w:val="120"/>
              <w:divBdr>
                <w:top w:val="none" w:sz="0" w:space="0" w:color="auto"/>
                <w:left w:val="none" w:sz="0" w:space="0" w:color="auto"/>
                <w:bottom w:val="none" w:sz="0" w:space="0" w:color="auto"/>
                <w:right w:val="none" w:sz="0" w:space="0" w:color="auto"/>
              </w:divBdr>
              <w:divsChild>
                <w:div w:id="21174785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74335388">
          <w:marLeft w:val="0"/>
          <w:marRight w:val="0"/>
          <w:marTop w:val="0"/>
          <w:marBottom w:val="120"/>
          <w:divBdr>
            <w:top w:val="none" w:sz="0" w:space="0" w:color="auto"/>
            <w:left w:val="none" w:sz="0" w:space="0" w:color="auto"/>
            <w:bottom w:val="none" w:sz="0" w:space="0" w:color="auto"/>
            <w:right w:val="none" w:sz="0" w:space="0" w:color="auto"/>
          </w:divBdr>
          <w:divsChild>
            <w:div w:id="1729258675">
              <w:marLeft w:val="0"/>
              <w:marRight w:val="0"/>
              <w:marTop w:val="0"/>
              <w:marBottom w:val="120"/>
              <w:divBdr>
                <w:top w:val="none" w:sz="0" w:space="0" w:color="auto"/>
                <w:left w:val="none" w:sz="0" w:space="0" w:color="auto"/>
                <w:bottom w:val="none" w:sz="0" w:space="0" w:color="auto"/>
                <w:right w:val="none" w:sz="0" w:space="0" w:color="auto"/>
              </w:divBdr>
              <w:divsChild>
                <w:div w:id="56534100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448087676">
      <w:bodyDiv w:val="1"/>
      <w:marLeft w:val="0"/>
      <w:marRight w:val="0"/>
      <w:marTop w:val="0"/>
      <w:marBottom w:val="0"/>
      <w:divBdr>
        <w:top w:val="none" w:sz="0" w:space="0" w:color="auto"/>
        <w:left w:val="none" w:sz="0" w:space="0" w:color="auto"/>
        <w:bottom w:val="none" w:sz="0" w:space="0" w:color="auto"/>
        <w:right w:val="none" w:sz="0" w:space="0" w:color="auto"/>
      </w:divBdr>
    </w:div>
    <w:div w:id="1458525806">
      <w:bodyDiv w:val="1"/>
      <w:marLeft w:val="0"/>
      <w:marRight w:val="0"/>
      <w:marTop w:val="0"/>
      <w:marBottom w:val="0"/>
      <w:divBdr>
        <w:top w:val="none" w:sz="0" w:space="0" w:color="auto"/>
        <w:left w:val="none" w:sz="0" w:space="0" w:color="auto"/>
        <w:bottom w:val="none" w:sz="0" w:space="0" w:color="auto"/>
        <w:right w:val="none" w:sz="0" w:space="0" w:color="auto"/>
      </w:divBdr>
    </w:div>
    <w:div w:id="1521889821">
      <w:bodyDiv w:val="1"/>
      <w:marLeft w:val="0"/>
      <w:marRight w:val="0"/>
      <w:marTop w:val="0"/>
      <w:marBottom w:val="0"/>
      <w:divBdr>
        <w:top w:val="none" w:sz="0" w:space="0" w:color="auto"/>
        <w:left w:val="none" w:sz="0" w:space="0" w:color="auto"/>
        <w:bottom w:val="none" w:sz="0" w:space="0" w:color="auto"/>
        <w:right w:val="none" w:sz="0" w:space="0" w:color="auto"/>
      </w:divBdr>
    </w:div>
    <w:div w:id="1545287604">
      <w:bodyDiv w:val="1"/>
      <w:marLeft w:val="0"/>
      <w:marRight w:val="0"/>
      <w:marTop w:val="0"/>
      <w:marBottom w:val="0"/>
      <w:divBdr>
        <w:top w:val="none" w:sz="0" w:space="0" w:color="auto"/>
        <w:left w:val="none" w:sz="0" w:space="0" w:color="auto"/>
        <w:bottom w:val="none" w:sz="0" w:space="0" w:color="auto"/>
        <w:right w:val="none" w:sz="0" w:space="0" w:color="auto"/>
      </w:divBdr>
    </w:div>
    <w:div w:id="1549492169">
      <w:bodyDiv w:val="1"/>
      <w:marLeft w:val="0"/>
      <w:marRight w:val="0"/>
      <w:marTop w:val="0"/>
      <w:marBottom w:val="0"/>
      <w:divBdr>
        <w:top w:val="none" w:sz="0" w:space="0" w:color="auto"/>
        <w:left w:val="none" w:sz="0" w:space="0" w:color="auto"/>
        <w:bottom w:val="none" w:sz="0" w:space="0" w:color="auto"/>
        <w:right w:val="none" w:sz="0" w:space="0" w:color="auto"/>
      </w:divBdr>
    </w:div>
    <w:div w:id="1550265365">
      <w:bodyDiv w:val="1"/>
      <w:marLeft w:val="0"/>
      <w:marRight w:val="0"/>
      <w:marTop w:val="0"/>
      <w:marBottom w:val="0"/>
      <w:divBdr>
        <w:top w:val="none" w:sz="0" w:space="0" w:color="auto"/>
        <w:left w:val="none" w:sz="0" w:space="0" w:color="auto"/>
        <w:bottom w:val="none" w:sz="0" w:space="0" w:color="auto"/>
        <w:right w:val="none" w:sz="0" w:space="0" w:color="auto"/>
      </w:divBdr>
    </w:div>
    <w:div w:id="1638101287">
      <w:bodyDiv w:val="1"/>
      <w:marLeft w:val="0"/>
      <w:marRight w:val="0"/>
      <w:marTop w:val="0"/>
      <w:marBottom w:val="0"/>
      <w:divBdr>
        <w:top w:val="none" w:sz="0" w:space="0" w:color="auto"/>
        <w:left w:val="none" w:sz="0" w:space="0" w:color="auto"/>
        <w:bottom w:val="none" w:sz="0" w:space="0" w:color="auto"/>
        <w:right w:val="none" w:sz="0" w:space="0" w:color="auto"/>
      </w:divBdr>
    </w:div>
    <w:div w:id="1760365077">
      <w:bodyDiv w:val="1"/>
      <w:marLeft w:val="0"/>
      <w:marRight w:val="0"/>
      <w:marTop w:val="0"/>
      <w:marBottom w:val="0"/>
      <w:divBdr>
        <w:top w:val="none" w:sz="0" w:space="0" w:color="auto"/>
        <w:left w:val="none" w:sz="0" w:space="0" w:color="auto"/>
        <w:bottom w:val="none" w:sz="0" w:space="0" w:color="auto"/>
        <w:right w:val="none" w:sz="0" w:space="0" w:color="auto"/>
      </w:divBdr>
    </w:div>
    <w:div w:id="1761170512">
      <w:bodyDiv w:val="1"/>
      <w:marLeft w:val="0"/>
      <w:marRight w:val="0"/>
      <w:marTop w:val="0"/>
      <w:marBottom w:val="0"/>
      <w:divBdr>
        <w:top w:val="none" w:sz="0" w:space="0" w:color="auto"/>
        <w:left w:val="none" w:sz="0" w:space="0" w:color="auto"/>
        <w:bottom w:val="none" w:sz="0" w:space="0" w:color="auto"/>
        <w:right w:val="none" w:sz="0" w:space="0" w:color="auto"/>
      </w:divBdr>
    </w:div>
    <w:div w:id="1789544840">
      <w:bodyDiv w:val="1"/>
      <w:marLeft w:val="0"/>
      <w:marRight w:val="0"/>
      <w:marTop w:val="0"/>
      <w:marBottom w:val="0"/>
      <w:divBdr>
        <w:top w:val="none" w:sz="0" w:space="0" w:color="auto"/>
        <w:left w:val="none" w:sz="0" w:space="0" w:color="auto"/>
        <w:bottom w:val="none" w:sz="0" w:space="0" w:color="auto"/>
        <w:right w:val="none" w:sz="0" w:space="0" w:color="auto"/>
      </w:divBdr>
    </w:div>
    <w:div w:id="1810826664">
      <w:bodyDiv w:val="1"/>
      <w:marLeft w:val="0"/>
      <w:marRight w:val="0"/>
      <w:marTop w:val="0"/>
      <w:marBottom w:val="0"/>
      <w:divBdr>
        <w:top w:val="none" w:sz="0" w:space="0" w:color="auto"/>
        <w:left w:val="none" w:sz="0" w:space="0" w:color="auto"/>
        <w:bottom w:val="none" w:sz="0" w:space="0" w:color="auto"/>
        <w:right w:val="none" w:sz="0" w:space="0" w:color="auto"/>
      </w:divBdr>
    </w:div>
    <w:div w:id="1836066746">
      <w:bodyDiv w:val="1"/>
      <w:marLeft w:val="0"/>
      <w:marRight w:val="0"/>
      <w:marTop w:val="0"/>
      <w:marBottom w:val="0"/>
      <w:divBdr>
        <w:top w:val="none" w:sz="0" w:space="0" w:color="auto"/>
        <w:left w:val="none" w:sz="0" w:space="0" w:color="auto"/>
        <w:bottom w:val="none" w:sz="0" w:space="0" w:color="auto"/>
        <w:right w:val="none" w:sz="0" w:space="0" w:color="auto"/>
      </w:divBdr>
    </w:div>
    <w:div w:id="1970355966">
      <w:bodyDiv w:val="1"/>
      <w:marLeft w:val="0"/>
      <w:marRight w:val="0"/>
      <w:marTop w:val="0"/>
      <w:marBottom w:val="0"/>
      <w:divBdr>
        <w:top w:val="none" w:sz="0" w:space="0" w:color="auto"/>
        <w:left w:val="none" w:sz="0" w:space="0" w:color="auto"/>
        <w:bottom w:val="none" w:sz="0" w:space="0" w:color="auto"/>
        <w:right w:val="none" w:sz="0" w:space="0" w:color="auto"/>
      </w:divBdr>
    </w:div>
    <w:div w:id="2080665425">
      <w:bodyDiv w:val="1"/>
      <w:marLeft w:val="0"/>
      <w:marRight w:val="0"/>
      <w:marTop w:val="0"/>
      <w:marBottom w:val="0"/>
      <w:divBdr>
        <w:top w:val="none" w:sz="0" w:space="0" w:color="auto"/>
        <w:left w:val="none" w:sz="0" w:space="0" w:color="auto"/>
        <w:bottom w:val="none" w:sz="0" w:space="0" w:color="auto"/>
        <w:right w:val="none" w:sz="0" w:space="0" w:color="auto"/>
      </w:divBdr>
    </w:div>
    <w:div w:id="2091345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investorintel.com/oil-gas-intel/isis-led-war-iraq-helps-protect-opec-interests/" TargetMode="External"/><Relationship Id="rId14" Type="http://schemas.openxmlformats.org/officeDocument/2006/relationships/hyperlink" Target="http://qz.com/220082/oil-prices-arent-coming-down-any-time-soon-and-iraq-is-just-the-latest-reason/" TargetMode="External"/><Relationship Id="rId15" Type="http://schemas.openxmlformats.org/officeDocument/2006/relationships/hyperlink" Target="http://www.dispatch.com/content/stories/business/2014/05/26/weekahead-0526-art-gj9sdlu4-1.html" TargetMode="External"/><Relationship Id="rId16" Type="http://schemas.openxmlformats.org/officeDocument/2006/relationships/hyperlink" Target="http://www.eia.gov/totalenergy/data/monthly/pdf/sec3_7.pdf" TargetMode="External"/><Relationship Id="rId17" Type="http://schemas.openxmlformats.org/officeDocument/2006/relationships/hyperlink" Target="http://www.eia.gov/totalenergy/data/monthly/pdf/sec3_10.pdf" TargetMode="External"/><Relationship Id="rId18" Type="http://schemas.openxmlformats.org/officeDocument/2006/relationships/hyperlink" Target="http://www.eia.gov/totalenergy/data/monthly/pdf/sec3_7.pdf" TargetMode="External"/><Relationship Id="rId19" Type="http://schemas.openxmlformats.org/officeDocument/2006/relationships/hyperlink" Target="http://www.eia.gov/dnav/pet/pet_move_impcus_a2_nus_ep00_im0_mbblpd_m.htm" TargetMode="External"/><Relationship Id="rId63" Type="http://schemas.openxmlformats.org/officeDocument/2006/relationships/hyperlink" Target="http://www.forbes.com/sites/markadomanis/2012/07/18/russias-economy-in-2012-a-strong-start-and-an-uncertain-future/" TargetMode="External"/><Relationship Id="rId64" Type="http://schemas.openxmlformats.org/officeDocument/2006/relationships/hyperlink" Target="http://en.gazeta.ru/opinions/2012/03/27/a_4107689.shtml" TargetMode="External"/><Relationship Id="rId65" Type="http://schemas.openxmlformats.org/officeDocument/2006/relationships/hyperlink" Target="http://www.kommersant.com/p705040/r_500/Low_Oil_Prices_May_Push_Up_Russia's_Economy/" TargetMode="External"/><Relationship Id="rId66" Type="http://schemas.openxmlformats.org/officeDocument/2006/relationships/header" Target="header1.xml"/><Relationship Id="rId67" Type="http://schemas.openxmlformats.org/officeDocument/2006/relationships/fontTable" Target="fontTable.xml"/><Relationship Id="rId68" Type="http://schemas.openxmlformats.org/officeDocument/2006/relationships/theme" Target="theme/theme1.xml"/><Relationship Id="rId50" Type="http://schemas.openxmlformats.org/officeDocument/2006/relationships/hyperlink" Target="http://www.greenprophet.com/2009/02/saudi-oil-minister-renewable-energy-nightmare/" TargetMode="External"/><Relationship Id="rId51" Type="http://schemas.openxmlformats.org/officeDocument/2006/relationships/hyperlink" Target="http://www.emirates247.com/business/energy/oil-producers-struggle-to-keep-prices-at-100-2012-06-24-1.464186" TargetMode="External"/><Relationship Id="rId52" Type="http://schemas.openxmlformats.org/officeDocument/2006/relationships/hyperlink" Target="http://www.emirates247.com/business/energy/oil-producers-struggle-to-keep-prices-at-100-2012-06-24-1.464186" TargetMode="External"/><Relationship Id="rId53" Type="http://schemas.openxmlformats.org/officeDocument/2006/relationships/hyperlink" Target="http://www.csmonitor.com/Environment/Energy-Voices/2014/0411/IMF-North-American-boom-to-keep-oil-prices-low" TargetMode="External"/><Relationship Id="rId54" Type="http://schemas.openxmlformats.org/officeDocument/2006/relationships/hyperlink" Target="http://www.bloomberg.com/news/2014-05-30/oil-price-becalmed-as-supply-growth-means-record-low-volatility.html" TargetMode="External"/><Relationship Id="rId55" Type="http://schemas.openxmlformats.org/officeDocument/2006/relationships/hyperlink" Target="http://www.cnbc.com/id/101335686" TargetMode="External"/><Relationship Id="rId56" Type="http://schemas.openxmlformats.org/officeDocument/2006/relationships/hyperlink" Target="http://pib.nic.in/release/release.asp?relid=39707" TargetMode="External"/><Relationship Id="rId57" Type="http://schemas.openxmlformats.org/officeDocument/2006/relationships/hyperlink" Target="http://www.brookings.edu/opinions/2008/03_energy_hu.aspx" TargetMode="External"/><Relationship Id="rId58" Type="http://schemas.openxmlformats.org/officeDocument/2006/relationships/hyperlink" Target="http://www.earth-policy.org/Books/Out/" TargetMode="External"/><Relationship Id="rId59" Type="http://schemas.openxmlformats.org/officeDocument/2006/relationships/hyperlink" Target="http://af.reuters.com/article/energyOilNews/idAFL2E8HQ65U20120626" TargetMode="External"/><Relationship Id="rId40" Type="http://schemas.openxmlformats.org/officeDocument/2006/relationships/hyperlink" Target="http://www.carnegieendowment.org/2010/05/04/russia-s-response-to-financial-crisis/1tme" TargetMode="External"/><Relationship Id="rId41" Type="http://schemas.openxmlformats.org/officeDocument/2006/relationships/hyperlink" Target="http://www.secureenergy.org/sites/default/files/US-Oil-Supply-Post-Macondo_1.pdf" TargetMode="External"/><Relationship Id="rId42" Type="http://schemas.openxmlformats.org/officeDocument/2006/relationships/hyperlink" Target="http://www.ergo.net/ErgoSpecialReport_Saudi_Oil_Feb2012.pdf" TargetMode="External"/><Relationship Id="rId43" Type="http://schemas.openxmlformats.org/officeDocument/2006/relationships/hyperlink" Target="http://oilandglory.foreignpolicy.com/posts/2012/06/14/the_weekly_wrap_june_15_2012" TargetMode="External"/><Relationship Id="rId44" Type="http://schemas.openxmlformats.org/officeDocument/2006/relationships/hyperlink" Target="http://topics.bloomberg.com/saudi-arabia/" TargetMode="External"/><Relationship Id="rId45" Type="http://schemas.openxmlformats.org/officeDocument/2006/relationships/hyperlink" Target="http://topics.bloomberg.com/iran/" TargetMode="External"/><Relationship Id="rId46" Type="http://schemas.openxmlformats.org/officeDocument/2006/relationships/hyperlink" Target="http://topics.bloomberg.com/texas/" TargetMode="External"/><Relationship Id="rId47" Type="http://schemas.openxmlformats.org/officeDocument/2006/relationships/hyperlink" Target="http://www.dailycamera.com/ci_17320978" TargetMode="External"/><Relationship Id="rId48" Type="http://schemas.openxmlformats.org/officeDocument/2006/relationships/hyperlink" Target="http://www.reuters.com/places/china" TargetMode="External"/><Relationship Id="rId49" Type="http://schemas.openxmlformats.org/officeDocument/2006/relationships/hyperlink" Target="http://topics.bloomberg.com/david-wech/"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30" Type="http://schemas.openxmlformats.org/officeDocument/2006/relationships/hyperlink" Target="http://oilandglory.foreignpolicy.com/posts/2012/04/20/the_weekly_wrap_april_20_2012" TargetMode="External"/><Relationship Id="rId31" Type="http://schemas.openxmlformats.org/officeDocument/2006/relationships/hyperlink" Target="http://thehill.com/blogs/congress-blog/energy-a-environment/239529-president-obamas-offshore-drilling-plan-must-be-replaced" TargetMode="External"/><Relationship Id="rId32" Type="http://schemas.openxmlformats.org/officeDocument/2006/relationships/hyperlink" Target="http://www.weeklystandard.com/print/blogs/rapidly-changing-energy-world_647755.html" TargetMode="External"/><Relationship Id="rId33" Type="http://schemas.openxmlformats.org/officeDocument/2006/relationships/hyperlink" Target="http://www.washingtonpost.com/blogs/ezra-klein/post/opec-is-worried-about-cheap-oil-why-isnt-saudi-arabia/2012/06/13/gJQA7F3ZaV_blog.html" TargetMode="External"/><Relationship Id="rId34" Type="http://schemas.openxmlformats.org/officeDocument/2006/relationships/hyperlink" Target="http://www.foreignpolicy.com/articles/2012/06/19/the_coming_oil_crash" TargetMode="External"/><Relationship Id="rId35" Type="http://schemas.openxmlformats.org/officeDocument/2006/relationships/hyperlink" Target="http://www.livescience.com/38187-wind-turbines-rising.html" TargetMode="External"/><Relationship Id="rId36" Type="http://schemas.openxmlformats.org/officeDocument/2006/relationships/hyperlink" Target="http://www.fas.org/sgp/crs/misc/R41765.pdf" TargetMode="External"/><Relationship Id="rId37" Type="http://schemas.openxmlformats.org/officeDocument/2006/relationships/hyperlink" Target="http://www.forbes.com/sites/kenrapoza/2012/08/20/russian-gdp-beats-brazils-even-as-investment-slips/" TargetMode="External"/><Relationship Id="rId38" Type="http://schemas.openxmlformats.org/officeDocument/2006/relationships/hyperlink" Target="http://www.vedomosti.ru/career/news/4156891/rossijskaya_bezrabotica_dostigla_istoricheskogo_minimuma" TargetMode="External"/><Relationship Id="rId39" Type="http://schemas.openxmlformats.org/officeDocument/2006/relationships/hyperlink" Target="http://www.slate.com/blogs/moneybox/2012/04/30/full_employment_and_prosperity.html" TargetMode="External"/><Relationship Id="rId20" Type="http://schemas.openxmlformats.org/officeDocument/2006/relationships/hyperlink" Target="http://www.eia.gov/dnav/pet/pet_move_impcus_a2_nus_ep00_im0_mbblpd_m.htm" TargetMode="External"/><Relationship Id="rId21" Type="http://schemas.openxmlformats.org/officeDocument/2006/relationships/hyperlink" Target="http://www.instituteforenergyresearch.org/2012/08/28/u-s-oil-imports-from-the-persian-gulf-and-saudi-arabia-grow-in-2012-and-administration-policies-may-be-to-blame/" TargetMode="External"/><Relationship Id="rId22" Type="http://schemas.openxmlformats.org/officeDocument/2006/relationships/hyperlink" Target="http://www.eia.gov/dnav/pet/hist/LeafHandler.ashx?n=PET&amp;s=W_EPC0_IM0_NUS-NSA_MBBLD&amp;f=4" TargetMode="External"/><Relationship Id="rId23" Type="http://schemas.openxmlformats.org/officeDocument/2006/relationships/hyperlink" Target="http://www.pbs.org/wgbh/pages/frontline/tehranbureau/2012/06/comment-iran-saudi-arabia-and-a-global-game-of-risk.html" TargetMode="External"/><Relationship Id="rId24" Type="http://schemas.openxmlformats.org/officeDocument/2006/relationships/hyperlink" Target="http://oilandglory.foreignpolicy.com/posts/2012/04/24/a_disruption_for_china_and_the_rise_of_small_nations" TargetMode="External"/><Relationship Id="rId25" Type="http://schemas.openxmlformats.org/officeDocument/2006/relationships/hyperlink" Target="http://nwitimes.com/articles/2007/09/08/business/business/doc7e79bb33cb7ec6f28625734f00723bfd.txt" TargetMode="External"/><Relationship Id="rId26" Type="http://schemas.openxmlformats.org/officeDocument/2006/relationships/hyperlink" Target="http://www.torontosun.com/2011/06/17/saudis-have-west-over-a-barrel" TargetMode="External"/><Relationship Id="rId27" Type="http://schemas.openxmlformats.org/officeDocument/2006/relationships/hyperlink" Target="http://www.cattlenetwork.com/Content.asp?contentid=218898" TargetMode="External"/><Relationship Id="rId28" Type="http://schemas.openxmlformats.org/officeDocument/2006/relationships/hyperlink" Target="http://www.web.mit.edu/~chemistry/deutch/policy/2011-TheGoodNewsAboutGas.pdf" TargetMode="External"/><Relationship Id="rId29" Type="http://schemas.openxmlformats.org/officeDocument/2006/relationships/hyperlink" Target="http://assets.opencrs.com/rpts/R42074_20111104.pdf" TargetMode="External"/><Relationship Id="rId60" Type="http://schemas.openxmlformats.org/officeDocument/2006/relationships/hyperlink" Target="http://www.ft.com/cms/s/0/14b2afec-6db0-11e1-b9c7-00144feab49a.html" TargetMode="External"/><Relationship Id="rId61" Type="http://schemas.openxmlformats.org/officeDocument/2006/relationships/hyperlink" Target="http://www.npr.org/templates/story/story.php?storyId=94647099" TargetMode="External"/><Relationship Id="rId62" Type="http://schemas.openxmlformats.org/officeDocument/2006/relationships/hyperlink" Target="http://in.reuters.com/article/2011/05/18/idINIndia-57105920110518" TargetMode="Externa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therakyatpost.com/business/2014/06/13/saudi-arabia-sitting-happy-global-crude-oil-pric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6131111D-6641-FD47-A29C-3FC75A3F7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\Users\Q\AppData\Roaming\Microsoft\Templates\Debate.dotm</Template>
  <TotalTime>1</TotalTime>
  <Pages>92</Pages>
  <Words>41011</Words>
  <Characters>233769</Characters>
  <Application>Microsoft Macintosh Word</Application>
  <DocSecurity>0</DocSecurity>
  <Lines>1948</Lines>
  <Paragraphs>548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274232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Pedro Segura</dc:creator>
  <cp:lastModifiedBy>Theodore Albiniak</cp:lastModifiedBy>
  <cp:revision>2</cp:revision>
  <cp:lastPrinted>2014-07-10T06:16:00Z</cp:lastPrinted>
  <dcterms:created xsi:type="dcterms:W3CDTF">2014-07-10T06:43:00Z</dcterms:created>
  <dcterms:modified xsi:type="dcterms:W3CDTF">2014-07-10T06:43:00Z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