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8A7" w:rsidRDefault="00F828A7" w:rsidP="00F828A7">
      <w:pPr>
        <w:pStyle w:val="Heading2"/>
      </w:pPr>
      <w:r>
        <w:t>1nc</w:t>
      </w:r>
    </w:p>
    <w:p w:rsidR="00A36EB3" w:rsidRDefault="00A36EB3" w:rsidP="00A36EB3">
      <w:r>
        <w:t xml:space="preserve">The 1ac claims that the stigma of piracy is unjustified and that pirates should be explored – </w:t>
      </w:r>
    </w:p>
    <w:p w:rsidR="00A36EB3" w:rsidRPr="00FA3613" w:rsidRDefault="00A36EB3" w:rsidP="00A36EB3">
      <w:pPr>
        <w:rPr>
          <w:rFonts w:asciiTheme="majorHAnsi" w:hAnsiTheme="majorHAnsi"/>
        </w:rPr>
      </w:pPr>
      <w:r w:rsidRPr="00FA3613">
        <w:rPr>
          <w:rStyle w:val="Style13ptBold"/>
        </w:rPr>
        <w:t>Layton 11</w:t>
      </w:r>
      <w:r w:rsidRPr="00FA3613">
        <w:rPr>
          <w:rFonts w:asciiTheme="majorHAnsi" w:hAnsiTheme="majorHAnsi"/>
        </w:rPr>
        <w:t xml:space="preserve"> </w:t>
      </w:r>
      <w:r w:rsidRPr="00FA3613">
        <w:rPr>
          <w:rFonts w:asciiTheme="majorHAnsi" w:hAnsiTheme="majorHAnsi"/>
          <w:sz w:val="14"/>
          <w:szCs w:val="14"/>
        </w:rPr>
        <w:t xml:space="preserve">(Simon, faculty of history at the University of Cambridge, historian, </w:t>
      </w:r>
      <w:r w:rsidRPr="00FA3613">
        <w:rPr>
          <w:rFonts w:asciiTheme="majorHAnsi" w:hAnsiTheme="majorHAnsi"/>
          <w:i/>
          <w:sz w:val="14"/>
          <w:szCs w:val="14"/>
        </w:rPr>
        <w:t>“Discourses of Piracy in an Age of Revolutions,” http://www.academia.edu/3465172/Discourses_of_Piracy_in_an_Age_of_Revolutions)</w:t>
      </w:r>
    </w:p>
    <w:p w:rsidR="00A36EB3" w:rsidRPr="00A36EB3" w:rsidRDefault="00A36EB3" w:rsidP="00A36EB3">
      <w:r w:rsidRPr="009E0539">
        <w:rPr>
          <w:rFonts w:asciiTheme="majorHAnsi" w:eastAsia="Times New Roman" w:hAnsiTheme="majorHAnsi" w:cs="Times New Roman"/>
          <w:b/>
          <w:u w:val="single"/>
          <w:bdr w:val="none" w:sz="0" w:space="0" w:color="auto" w:frame="1"/>
        </w:rPr>
        <w:t>The stigma of piracy</w:t>
      </w:r>
      <w:r w:rsidRPr="00387C2F">
        <w:rPr>
          <w:sz w:val="12"/>
        </w:rPr>
        <w:t>,” writes Sugata Bose, “has</w:t>
      </w:r>
      <w:r w:rsidRPr="009E0539">
        <w:rPr>
          <w:rFonts w:asciiTheme="majorHAnsi" w:eastAsia="Times New Roman" w:hAnsiTheme="majorHAnsi" w:cs="Times New Roman"/>
          <w:b/>
          <w:u w:val="single"/>
          <w:bdr w:val="none" w:sz="0" w:space="0" w:color="auto" w:frame="1"/>
        </w:rPr>
        <w:t xml:space="preserve"> provoked</w:t>
      </w:r>
      <w:r w:rsidRPr="00387C2F">
        <w:rPr>
          <w:sz w:val="12"/>
        </w:rPr>
        <w:t xml:space="preserve"> heated</w:t>
      </w:r>
      <w:r w:rsidRPr="009E0539">
        <w:rPr>
          <w:rFonts w:asciiTheme="majorHAnsi" w:eastAsia="Times New Roman" w:hAnsiTheme="majorHAnsi" w:cs="Times New Roman"/>
          <w:b/>
          <w:u w:val="single"/>
          <w:bdr w:val="none" w:sz="0" w:space="0" w:color="auto" w:frame="1"/>
        </w:rPr>
        <w:t xml:space="preserve"> historical and political debate without always shedding much new light on its meaning and substance." As a stigma, it has not only misrepresented the morality and motives of so-called pirates, but has also succeeded in ascribing an air of criminality to their activities, in an absence of any law</w:t>
      </w:r>
    </w:p>
    <w:p w:rsidR="002014B8" w:rsidRPr="002014B8" w:rsidRDefault="00792BB7" w:rsidP="00B569D2">
      <w:pPr>
        <w:pStyle w:val="Heading4"/>
        <w:rPr>
          <w:rStyle w:val="Style13ptBold"/>
          <w:rFonts w:eastAsiaTheme="minorHAnsi" w:cstheme="minorBidi"/>
          <w:b/>
          <w:iCs w:val="0"/>
        </w:rPr>
      </w:pPr>
      <w:r w:rsidRPr="002014B8">
        <w:t>Biopiracy is a form of piracy that steals from indigenous communities</w:t>
      </w:r>
      <w:r w:rsidR="009E0185">
        <w:t xml:space="preserve">, robs them of medicine, and </w:t>
      </w:r>
      <w:r w:rsidR="002014B8">
        <w:t xml:space="preserve">destroys </w:t>
      </w:r>
      <w:r w:rsidR="009E0185">
        <w:t xml:space="preserve">their </w:t>
      </w:r>
      <w:r w:rsidR="002014B8">
        <w:t>livelihoods</w:t>
      </w:r>
      <w:r w:rsidR="002014B8">
        <w:br/>
      </w:r>
      <w:r w:rsidR="002014B8">
        <w:rPr>
          <w:rStyle w:val="Style13ptBold"/>
        </w:rPr>
        <w:t>Pedersen 12</w:t>
      </w:r>
    </w:p>
    <w:p w:rsidR="00A95652" w:rsidRDefault="002014B8" w:rsidP="008C1B2E">
      <w:pPr>
        <w:rPr>
          <w:sz w:val="16"/>
        </w:rPr>
      </w:pPr>
      <w:r w:rsidRPr="002014B8">
        <w:rPr>
          <w:sz w:val="16"/>
        </w:rPr>
        <w:t xml:space="preserve">Stephanie Pedersen, 23 August 2012, Biopirates Are Harming Indigenous Livelihoods, </w:t>
      </w:r>
      <w:hyperlink r:id="rId5" w:history="1">
        <w:r w:rsidRPr="002014B8">
          <w:rPr>
            <w:rStyle w:val="Hyperlink"/>
            <w:sz w:val="16"/>
          </w:rPr>
          <w:t>http://www.theinternational.org/articles/233-biopirates-are-harming-indigenous-livelih</w:t>
        </w:r>
      </w:hyperlink>
      <w:r w:rsidRPr="002014B8">
        <w:rPr>
          <w:sz w:val="16"/>
        </w:rPr>
        <w:br/>
      </w:r>
      <w:r w:rsidR="00792BB7" w:rsidRPr="00792BB7">
        <w:rPr>
          <w:rStyle w:val="StyleUnderline"/>
        </w:rPr>
        <w:t>In the late 1990’s a Swiss national went to the Simanjiro region of Tanzania to study the properties of the Oloisuki tree. He sent several samples back to Switzerland where it has since been processed and turned into syrup that is used as an additive in fruit juices, teas and toiletries.</w:t>
      </w:r>
      <w:r w:rsidR="00792BB7" w:rsidRPr="002014B8">
        <w:rPr>
          <w:sz w:val="16"/>
        </w:rPr>
        <w:t xml:space="preserve"> By doing this he violated Access and Benefit Sharing laws and Tanzanian customary laws, which in an interview with LIRDO (a local NGO), he later denied having any knowledge of. Access and Benefit Sharing laws regulate access to genetic materials and traditional knowledge and also ensure appropriate fair and equitable sharing that may arise from their utilization. </w:t>
      </w:r>
      <w:r w:rsidR="00792BB7" w:rsidRPr="00792BB7">
        <w:rPr>
          <w:rStyle w:val="StyleUnderline"/>
        </w:rPr>
        <w:t xml:space="preserve">The Maasai people in Tanzania and Kenya have been using the bark of the Oloisuki tree for years to treat malaria, stomach aches and to heal livestock. </w:t>
      </w:r>
      <w:r w:rsidR="00792BB7" w:rsidRPr="002014B8">
        <w:rPr>
          <w:sz w:val="16"/>
        </w:rPr>
        <w:t>Recently, both the Muhimbili Univserity of Health and Applied Sciences and Makerere University Medical School confirmed the effectiveness of Oloisuki for treating malaria and measles.</w:t>
      </w:r>
      <w:r w:rsidR="00792BB7" w:rsidRPr="00792BB7">
        <w:rPr>
          <w:rStyle w:val="StyleUnderline"/>
        </w:rPr>
        <w:t xml:space="preserve"> The Maasai people have seen very little compensation </w:t>
      </w:r>
      <w:r w:rsidR="00792BB7" w:rsidRPr="002014B8">
        <w:rPr>
          <w:sz w:val="16"/>
        </w:rPr>
        <w:t>for the use of the Oloisuki tree.</w:t>
      </w:r>
      <w:r w:rsidR="00792BB7" w:rsidRPr="00792BB7">
        <w:rPr>
          <w:rStyle w:val="StyleUnderline"/>
        </w:rPr>
        <w:t xml:space="preserve"> It is a plant that has great historical and cultural value. Their traditional knowledge regarding the properties of the tree was utilized for the production of Oloisuki products in Switzerland. </w:t>
      </w:r>
      <w:r w:rsidR="00792BB7" w:rsidRPr="002014B8">
        <w:rPr>
          <w:sz w:val="16"/>
        </w:rPr>
        <w:t>There are international laws such as the Convention on Biological Diversity, which state that traditional knowledge may only be used by corporations if indigenous populations have given their informed consent.</w:t>
      </w:r>
      <w:r w:rsidR="00792BB7" w:rsidRPr="00792BB7">
        <w:rPr>
          <w:rStyle w:val="StyleUnderline"/>
        </w:rPr>
        <w:t xml:space="preserve"> The Maasai did not give their informed consent</w:t>
      </w:r>
      <w:r w:rsidR="00792BB7" w:rsidRPr="002014B8">
        <w:rPr>
          <w:sz w:val="16"/>
        </w:rPr>
        <w:t xml:space="preserve"> for the harvesting and use of the Oloisuki tree and are demanding a patent that will provide appropriate economic compensation. Initially, the poorest women of the Maasai tribes were assigned the task of harvesting the Oloisuki tree as part of a project that was supposedly aimed at improving gender equality. These women were minimally compensated for their work. </w:t>
      </w:r>
      <w:r w:rsidR="00792BB7" w:rsidRPr="00792BB7">
        <w:rPr>
          <w:rStyle w:val="StyleUnderline"/>
        </w:rPr>
        <w:t>The Maasai</w:t>
      </w:r>
      <w:r w:rsidR="00792BB7" w:rsidRPr="002014B8">
        <w:rPr>
          <w:sz w:val="16"/>
        </w:rPr>
        <w:t xml:space="preserve"> people are semi-nomadic and rely upon subsistence farming and pastoralism for their livelihood. They live in regions of Tanzania and Kenya where access to clean water is frequently limited due to droughts and their current </w:t>
      </w:r>
      <w:r w:rsidR="00792BB7" w:rsidRPr="00792BB7">
        <w:rPr>
          <w:rStyle w:val="StyleUnderline"/>
        </w:rPr>
        <w:t>healthcare systems are largely inadequate. They rely heavily on the Oloisuki tree for its healing properties.</w:t>
      </w:r>
      <w:r w:rsidR="00792BB7" w:rsidRPr="002014B8">
        <w:rPr>
          <w:sz w:val="16"/>
        </w:rPr>
        <w:t xml:space="preserve"> With the threat of global warming, increased modernization and the loss of their traditional lands to national parks and conservation, the Maasai way of life as farmers and pastoralists is continually threatened. The Maasai as a people are increasingly impoverished and are in desperate need of new economic opportunities.</w:t>
      </w:r>
      <w:r w:rsidR="00792BB7" w:rsidRPr="00792BB7">
        <w:rPr>
          <w:rStyle w:val="StyleUnderline"/>
        </w:rPr>
        <w:t xml:space="preserve"> Appropriate economic compensation for the use of the Oloisuki tree would allow for the expansion of health services, provide clean drinking water for both themselves and their livestock and would improve the socioeconomic welfare </w:t>
      </w:r>
      <w:r w:rsidR="00792BB7" w:rsidRPr="002014B8">
        <w:rPr>
          <w:sz w:val="16"/>
        </w:rPr>
        <w:t>of the Maasai overall. What is biopiracy? The issue of bioprospecting, or biopiracy as many NGOs and developing nations call it, is one that is growing in scale as large multi-national corporations and pharmaceutical companies continue to search for new ways to make profit via the appropriation of biological materials. Bioprospecting is the process of appropriation and commercialization of natural products ranging from plants and animals to genes, many of which are found in the biologically diverse developing world. Often, bioprospecting includes the use of traditional knowledge derived from indigenous peoples who have used plants as a part of their culture for the purposes of healing, and becomes biopiracy when due credit is not given. Essentially</w:t>
      </w:r>
      <w:r w:rsidR="00792BB7" w:rsidRPr="00792BB7">
        <w:rPr>
          <w:rStyle w:val="StyleUnderline"/>
        </w:rPr>
        <w:t>, biopiracy accounts as a form of plagiarism or theft. There are several international laws in place to regulate bioprospecting</w:t>
      </w:r>
      <w:r w:rsidR="00792BB7" w:rsidRPr="002014B8">
        <w:rPr>
          <w:sz w:val="16"/>
        </w:rPr>
        <w:t xml:space="preserve"> and ensure that indigenous populations are rightly compensated for their contributions toward revenue generation, such as the Convention on Biological Diversity and the Nagoya Protocol. In an interview with Flurina Doppler, a member of a Swiss-based NGO called Berne Declaration that monitors patent applications by Swiss corporations, Doppler identified </w:t>
      </w:r>
      <w:r w:rsidR="00792BB7" w:rsidRPr="00792BB7">
        <w:rPr>
          <w:rStyle w:val="StyleUnderline"/>
        </w:rPr>
        <w:t>one of the major shortcomings of these types of international conventions,</w:t>
      </w:r>
      <w:r w:rsidR="00792BB7" w:rsidRPr="002014B8">
        <w:rPr>
          <w:sz w:val="16"/>
        </w:rPr>
        <w:t xml:space="preserve"> namely that </w:t>
      </w:r>
      <w:r w:rsidR="00792BB7" w:rsidRPr="00792BB7">
        <w:rPr>
          <w:rStyle w:val="StyleUnderline"/>
        </w:rPr>
        <w:t>while they are legally binding, they lack the effective means for implementation and/or enforcement.</w:t>
      </w:r>
      <w:r w:rsidR="00792BB7" w:rsidRPr="002014B8">
        <w:rPr>
          <w:sz w:val="16"/>
        </w:rPr>
        <w:t xml:space="preserve"> Ms. Doppler also claims that while these international laws are in place to enforce access and benefit sharing laws (ABS), one of the main problems in stopping biopiracy is that </w:t>
      </w:r>
      <w:r w:rsidR="00792BB7" w:rsidRPr="00792BB7">
        <w:rPr>
          <w:rStyle w:val="StyleUnderline"/>
        </w:rPr>
        <w:t>many countries do not have ABS legislation as part of their national laws.</w:t>
      </w:r>
      <w:r w:rsidR="00792BB7" w:rsidRPr="002014B8">
        <w:rPr>
          <w:sz w:val="16"/>
        </w:rPr>
        <w:t xml:space="preserve"> Thus, while there is legislation in place to protect indigenous populations against biopiracy, these laws are easily and frequently circumvented. A negative impact </w:t>
      </w:r>
      <w:r w:rsidR="00792BB7" w:rsidRPr="00792BB7">
        <w:rPr>
          <w:rStyle w:val="StyleUnderline"/>
        </w:rPr>
        <w:t xml:space="preserve">Many patents either deny economic compensation to indigenous groups entirely or they </w:t>
      </w:r>
      <w:r w:rsidR="00792BB7" w:rsidRPr="00792BB7">
        <w:rPr>
          <w:rStyle w:val="Emphasis"/>
        </w:rPr>
        <w:t>prevent indigenous groups from using specific plant materials altogether</w:t>
      </w:r>
      <w:r w:rsidR="00792BB7" w:rsidRPr="00792BB7">
        <w:rPr>
          <w:rStyle w:val="StyleUnderline"/>
        </w:rPr>
        <w:t>.</w:t>
      </w:r>
      <w:r w:rsidR="00792BB7" w:rsidRPr="002014B8">
        <w:rPr>
          <w:sz w:val="16"/>
        </w:rPr>
        <w:t xml:space="preserve"> A report by Greenpeace about patents and bioprospectng explains that, “</w:t>
      </w:r>
      <w:r w:rsidR="00792BB7" w:rsidRPr="00792BB7">
        <w:rPr>
          <w:rStyle w:val="StyleUnderline"/>
        </w:rPr>
        <w:t>Patents take plant genetic resources out of the public domain and define them as private property.</w:t>
      </w:r>
      <w:r w:rsidR="00792BB7" w:rsidRPr="002014B8">
        <w:rPr>
          <w:sz w:val="16"/>
        </w:rPr>
        <w:t xml:space="preserve">” </w:t>
      </w:r>
      <w:r w:rsidR="00792BB7" w:rsidRPr="00792BB7">
        <w:rPr>
          <w:rStyle w:val="StyleUnderline"/>
        </w:rPr>
        <w:t xml:space="preserve">The restricted use of these plants may prevent access to traditional healing methods and this threatens indigenous health systems. Many of these groups, including the Maasai, the Aboriginal peoples of Australia and the tribespeople of Orissa, India lack access to modern medicine and thus greatly rely on the traditional local healing methods. </w:t>
      </w:r>
      <w:r w:rsidR="00792BB7" w:rsidRPr="002014B8">
        <w:rPr>
          <w:sz w:val="16"/>
        </w:rPr>
        <w:t>Patents award the sole use and sale of a product to the patent holder. In some cases, the patents also result in inflated prices and indigenous groups may be unable to afford them. The problem that patents pose to these fragile healthcare systems is one that is largely unaddressed by patent holders. Some of the more infamous examples of the harm caused by patenting to indigenous populations include restrictions on the use of the neem tree that the indigenous populations of India and Nepal are facing due to the patents of W R Grace and Co, and the use of the Duboisia plant by Aboriginal groups in Australia for its uses as a sedative and in motion sickness medication.</w:t>
      </w:r>
    </w:p>
    <w:p w:rsidR="002014B8" w:rsidRPr="002014B8" w:rsidRDefault="002014B8" w:rsidP="00B569D2">
      <w:pPr>
        <w:pStyle w:val="Heading4"/>
        <w:rPr>
          <w:rStyle w:val="Style13ptBold"/>
          <w:rFonts w:eastAsiaTheme="minorHAnsi" w:cstheme="minorBidi"/>
          <w:b/>
          <w:iCs w:val="0"/>
        </w:rPr>
      </w:pPr>
      <w:r>
        <w:t>The alternative is to reject the 1ac’s exploration of piracy – this act breaks first world opposition to regulations that would protect traditional knowledge – biopiracy’s exploitation of biodiversity and the third world turns the case</w:t>
      </w:r>
      <w:r>
        <w:br/>
      </w:r>
      <w:r w:rsidRPr="002014B8">
        <w:rPr>
          <w:rStyle w:val="Style13ptBold"/>
        </w:rPr>
        <w:t>Khor 02</w:t>
      </w:r>
    </w:p>
    <w:p w:rsidR="002014B8" w:rsidRDefault="002014B8" w:rsidP="002014B8">
      <w:pPr>
        <w:rPr>
          <w:rStyle w:val="StyleUnderline"/>
          <w:rFonts w:eastAsiaTheme="majorEastAsia" w:cstheme="majorBidi"/>
          <w:b/>
          <w:iCs/>
          <w:sz w:val="26"/>
        </w:rPr>
      </w:pPr>
      <w:r w:rsidRPr="002014B8">
        <w:rPr>
          <w:sz w:val="16"/>
        </w:rPr>
        <w:t xml:space="preserve">Martin Khor, 23 August 2002, Why We Must Fight Biopiracy, </w:t>
      </w:r>
      <w:hyperlink r:id="rId6" w:history="1">
        <w:r w:rsidRPr="002014B8">
          <w:rPr>
            <w:rStyle w:val="Hyperlink"/>
            <w:sz w:val="16"/>
          </w:rPr>
          <w:t>http://www.scidev.net/global/bioprospecting/opinion/why-we-must-fight-biopiracy.html</w:t>
        </w:r>
      </w:hyperlink>
      <w:r w:rsidRPr="002014B8">
        <w:rPr>
          <w:sz w:val="16"/>
        </w:rPr>
        <w:t xml:space="preserve"> [Martin Khor is director of the Third World Network — a non-profit international network that researches, publishes on, and organises events about issues relating to development — which is based in Malaysia.] </w:t>
      </w:r>
      <w:r>
        <w:rPr>
          <w:sz w:val="16"/>
        </w:rPr>
        <w:br/>
      </w:r>
      <w:r w:rsidRPr="002014B8">
        <w:rPr>
          <w:sz w:val="16"/>
        </w:rPr>
        <w:t xml:space="preserve">An even more ironic situation arises if the patented process or product leads to the sale of products at high prices in those very developing countries from which they originated. Indeed, this form of </w:t>
      </w:r>
      <w:r w:rsidRPr="002014B8">
        <w:rPr>
          <w:rStyle w:val="StyleUnderline"/>
        </w:rPr>
        <w:t xml:space="preserve">biopiracy creates a form of "reverse technology transfer", as it is the poor developing countries that </w:t>
      </w:r>
      <w:r w:rsidRPr="002014B8">
        <w:rPr>
          <w:rStyle w:val="Emphasis"/>
        </w:rPr>
        <w:t>transfer knowledge and technology to the rich developed world</w:t>
      </w:r>
      <w:r w:rsidRPr="002014B8">
        <w:rPr>
          <w:rStyle w:val="StyleUnderline"/>
        </w:rPr>
        <w:t>.</w:t>
      </w:r>
      <w:r w:rsidRPr="002014B8">
        <w:rPr>
          <w:sz w:val="16"/>
        </w:rPr>
        <w:t xml:space="preserve"> But the developing countries involved get scant reward for their contributions; </w:t>
      </w:r>
      <w:r w:rsidRPr="002014B8">
        <w:rPr>
          <w:rStyle w:val="StyleUnderline"/>
        </w:rPr>
        <w:t>and</w:t>
      </w:r>
      <w:r w:rsidRPr="002014B8">
        <w:rPr>
          <w:sz w:val="16"/>
        </w:rPr>
        <w:t xml:space="preserve"> indeed </w:t>
      </w:r>
      <w:r w:rsidRPr="002014B8">
        <w:rPr>
          <w:rStyle w:val="StyleUnderline"/>
        </w:rPr>
        <w:t>may eventually have to pay institutions in the rich countries a high price (</w:t>
      </w:r>
      <w:r w:rsidRPr="002014B8">
        <w:rPr>
          <w:sz w:val="16"/>
        </w:rPr>
        <w:t xml:space="preserve">itself sustained by monopolistic IPRs) for the use of the product or process, potentially creating a large drain on developing countries’ foreign exchange, and adding to their foreign debt. Another problem is the way in which </w:t>
      </w:r>
      <w:r w:rsidRPr="002014B8">
        <w:rPr>
          <w:rStyle w:val="StyleUnderline"/>
        </w:rPr>
        <w:t>the patenting of biological resources restricts or prevents other producers from using processes and products related to traditional knowledge.</w:t>
      </w:r>
      <w:r w:rsidRPr="002014B8">
        <w:rPr>
          <w:sz w:val="16"/>
        </w:rPr>
        <w:t xml:space="preserve"> For example, a corporation that has successfully applied for a patent on the use of a plant for certain functions could try to prevent others from using it in the same way. </w:t>
      </w:r>
      <w:r w:rsidRPr="002014B8">
        <w:rPr>
          <w:rStyle w:val="StyleUnderline"/>
        </w:rPr>
        <w:t>As a result, those who have been using traditional knowledge for many generations could face restrictions on doing so in the future.</w:t>
      </w:r>
      <w:r w:rsidRPr="002014B8">
        <w:rPr>
          <w:sz w:val="16"/>
        </w:rPr>
        <w:t xml:space="preserve"> Typical examples include a US patent on the use of turmeric for healing wounds (although this was successfully challenged by the Indian government), a Japanese patent on the anti-diabetic properties of banana (traditionally used as herbal medicine in the Philippines), and the US patenting of a protein from a native strain of Thai bitter gourd (after Thai scientists found its compounds could be used against HIV infection). </w:t>
      </w:r>
      <w:r w:rsidRPr="002014B8">
        <w:rPr>
          <w:rStyle w:val="StyleUnderline"/>
        </w:rPr>
        <w:t xml:space="preserve">Such practices are </w:t>
      </w:r>
      <w:r w:rsidRPr="002014B8">
        <w:rPr>
          <w:rStyle w:val="Emphasis"/>
        </w:rPr>
        <w:t>rapidly eroding the world’s store of traditional knowledge</w:t>
      </w:r>
      <w:r w:rsidRPr="002014B8">
        <w:rPr>
          <w:rStyle w:val="StyleUnderline"/>
        </w:rPr>
        <w:t xml:space="preserve"> and, in doing so, are </w:t>
      </w:r>
      <w:r w:rsidRPr="002014B8">
        <w:rPr>
          <w:rStyle w:val="Emphasis"/>
        </w:rPr>
        <w:t>undermining the conservation and sustainable use of biodiversity</w:t>
      </w:r>
      <w:r w:rsidRPr="002014B8">
        <w:rPr>
          <w:rStyle w:val="StyleUnderline"/>
        </w:rPr>
        <w:t xml:space="preserve">. </w:t>
      </w:r>
      <w:r w:rsidRPr="002014B8">
        <w:rPr>
          <w:sz w:val="16"/>
        </w:rPr>
        <w:t>The patent system should not be used to reward research into biological resources and processes, as living organisms are qualitatively different from non-living materials, and knowledge relating to biological processes and materials cannot therefore qualify as an "invention", as required in patent legislation. What, therefore, can be done to counter the misappropriation of IK by powerful corporations and institutions? Firstly</w:t>
      </w:r>
      <w:r w:rsidRPr="002014B8">
        <w:rPr>
          <w:rStyle w:val="StyleUnderline"/>
        </w:rPr>
        <w:t xml:space="preserve">, a revision is needed of IPR laws and regulations covering living organisms, biological resources and the knowledge of their use. </w:t>
      </w:r>
      <w:r w:rsidRPr="002014B8">
        <w:rPr>
          <w:sz w:val="16"/>
        </w:rPr>
        <w:t xml:space="preserve">Article 27.3b of the TRIPS agreement, which deals with IPR and biological resources, is currently under review. </w:t>
      </w:r>
      <w:r w:rsidRPr="002014B8">
        <w:rPr>
          <w:rStyle w:val="StyleUnderline"/>
        </w:rPr>
        <w:t xml:space="preserve">Many developing countries, including those in the Africa Group, have proposed that this section specifies that living organisms and biological or living processes cannot be patented. </w:t>
      </w:r>
      <w:r w:rsidRPr="002014B8">
        <w:rPr>
          <w:rStyle w:val="Emphasis"/>
        </w:rPr>
        <w:t>Unfortunately developed countries, including the United States and the European Union, are opposed to this proposal</w:t>
      </w:r>
      <w:r w:rsidRPr="002014B8">
        <w:rPr>
          <w:rStyle w:val="StyleUnderline"/>
        </w:rPr>
        <w:t>.</w:t>
      </w:r>
      <w:r w:rsidRPr="002014B8">
        <w:rPr>
          <w:sz w:val="16"/>
        </w:rPr>
        <w:t xml:space="preserve"> Until such a change is adopted, countries should take damage-limiting measures, for example by excluding plants, animals and naturally occurring microorganisms from patentability. They should choose a sui generis system of plant variety protection that endorses the role and value of traditional knowledge, as well as the rights over this knowledge of farmers, of indigenous people and of local communities. Such a system could enable the country involved to protect plant varieties in a way that also protects the knowledge and innovations of local communities. </w:t>
      </w:r>
      <w:r w:rsidRPr="002014B8">
        <w:rPr>
          <w:rStyle w:val="StyleUnderline"/>
        </w:rPr>
        <w:t>Several developing countries are also proposing that a measure be introduced into the WTO requiring the prior approval of countries of origin</w:t>
      </w:r>
      <w:r w:rsidRPr="002014B8">
        <w:rPr>
          <w:sz w:val="16"/>
        </w:rPr>
        <w:t xml:space="preserve"> before patent applications involving a biological resource, or traditional knowledge about its use, are granted. This would enable countries of origin either to prevent such patent applications, or to require benefit-sharing arrangements with the applicants. Developed countries should support — not block — this proposal. As part of the implementation of the Convention on Biological Diversity, developing countries should also establish national arrangements for collecting and using biological resources and the knowledge associated with them, as well as for sharing the benefits from any commercial transactions with those communities which have developed this knowledge. Unfortunately current efforts by individual countries to review their national laws on intellectual property, in order to bring them in line with their obligations under the TRIPS agreement, is likely to accelerate the biopiracy phenomenon. For this process now requires countries that previously forbade the patenting of life to allow patents on certain types of organisms and living processes. With careful and intelligent legal and policy choices, developing countries can avoid some of the worst dangers that can arise from the implementation of their obligations under TRIPS. In the long run, however, </w:t>
      </w:r>
      <w:r w:rsidRPr="002014B8">
        <w:rPr>
          <w:rStyle w:val="StyleUnderline"/>
        </w:rPr>
        <w:t>a fundamental revision of multilateral trade rules is essential if the injustice inflicted by biopiracy on local communities and their indigenous knowledge is to be corrected.</w:t>
      </w:r>
    </w:p>
    <w:p w:rsidR="00F828A7" w:rsidRDefault="00F828A7" w:rsidP="00F828A7">
      <w:pPr>
        <w:pStyle w:val="Heading2"/>
        <w:rPr>
          <w:rStyle w:val="StyleUnderline"/>
          <w:rFonts w:eastAsiaTheme="minorHAnsi" w:cstheme="minorBidi"/>
          <w:b w:val="0"/>
          <w:sz w:val="22"/>
          <w:szCs w:val="22"/>
        </w:rPr>
      </w:pPr>
      <w:r>
        <w:rPr>
          <w:rStyle w:val="StyleUnderline"/>
        </w:rPr>
        <w:t xml:space="preserve">2nc </w:t>
      </w:r>
    </w:p>
    <w:p w:rsidR="008C5E41" w:rsidRDefault="00B33628" w:rsidP="000F5ADF">
      <w:pPr>
        <w:pStyle w:val="Heading3"/>
      </w:pPr>
      <w:r>
        <w:t xml:space="preserve">Link – </w:t>
      </w:r>
      <w:r w:rsidR="007B207D">
        <w:t xml:space="preserve">exploring </w:t>
      </w:r>
      <w:r>
        <w:t>history</w:t>
      </w:r>
    </w:p>
    <w:p w:rsidR="00B33628" w:rsidRPr="00B33628" w:rsidRDefault="00B33628" w:rsidP="00B33628">
      <w:pPr>
        <w:pStyle w:val="Heading4"/>
        <w:rPr>
          <w:rStyle w:val="Style13ptBold"/>
          <w:iCs w:val="0"/>
          <w:szCs w:val="24"/>
          <w:u w:val="single"/>
        </w:rPr>
      </w:pPr>
      <w:r>
        <w:t>The history of pirates is entrenched in the piracy of Columbus</w:t>
      </w:r>
      <w:r w:rsidR="007B207D">
        <w:t xml:space="preserve"> and his </w:t>
      </w:r>
      <w:r>
        <w:t xml:space="preserve">imposition of ‘private ownership’ </w:t>
      </w:r>
      <w:r w:rsidR="007B207D">
        <w:t>– this</w:t>
      </w:r>
      <w:r>
        <w:t xml:space="preserve"> manifests today in neo-colonialism </w:t>
      </w:r>
      <w:r>
        <w:br/>
      </w:r>
      <w:r>
        <w:rPr>
          <w:rStyle w:val="Style13ptBold"/>
        </w:rPr>
        <w:t>Whittingham 3/25</w:t>
      </w:r>
    </w:p>
    <w:p w:rsidR="008C5E41" w:rsidRPr="00B33628" w:rsidRDefault="00B33628" w:rsidP="008C5E41">
      <w:pPr>
        <w:rPr>
          <w:rStyle w:val="StyleUnderline"/>
          <w:rFonts w:eastAsiaTheme="majorEastAsia" w:cstheme="majorBidi"/>
          <w:b/>
          <w:iCs/>
          <w:sz w:val="26"/>
        </w:rPr>
      </w:pPr>
      <w:r w:rsidRPr="00B33628">
        <w:rPr>
          <w:sz w:val="16"/>
        </w:rPr>
        <w:t xml:space="preserve">Jen Whittingham, 25 March 2014, GMO – the piracy of indigenous knowledge, </w:t>
      </w:r>
      <w:hyperlink r:id="rId7" w:history="1">
        <w:r w:rsidRPr="00B33628">
          <w:rPr>
            <w:rStyle w:val="Hyperlink"/>
            <w:sz w:val="16"/>
          </w:rPr>
          <w:t>http://www.badgeronline.co.uk/gmo-piracy-indigenous-knowledge/</w:t>
        </w:r>
      </w:hyperlink>
      <w:r w:rsidRPr="00B33628">
        <w:rPr>
          <w:sz w:val="16"/>
        </w:rPr>
        <w:t xml:space="preserve"> </w:t>
      </w:r>
      <w:r w:rsidRPr="00B33628">
        <w:rPr>
          <w:sz w:val="16"/>
        </w:rPr>
        <w:br/>
      </w:r>
      <w:r w:rsidR="008C5E41" w:rsidRPr="00B33628">
        <w:rPr>
          <w:sz w:val="16"/>
        </w:rPr>
        <w:t xml:space="preserve">The GMO debate is complex. With scientists on both sides, you have to take into account other moral factors, factors that will force you to have an opinion. My opinion is that we have enough food to feed the world, it is simply grossly unequally distributed and this is facilitated through unequal power structures that remain unchallenged. </w:t>
      </w:r>
      <w:r w:rsidR="008C5E41" w:rsidRPr="00AA3152">
        <w:rPr>
          <w:rStyle w:val="StyleUnderline"/>
        </w:rPr>
        <w:t xml:space="preserve">It is estimated that 870 million people go hungry every day whilst 1.7 billion are considered obese. </w:t>
      </w:r>
      <w:r w:rsidR="008C5E41" w:rsidRPr="00B33628">
        <w:rPr>
          <w:sz w:val="16"/>
        </w:rPr>
        <w:t>Why is it then that we have this scarcity amidst abundance?</w:t>
      </w:r>
      <w:r w:rsidR="008C5E41" w:rsidRPr="00AA3152">
        <w:rPr>
          <w:rStyle w:val="StyleUnderline"/>
        </w:rPr>
        <w:t xml:space="preserve"> It’s not a production problem but a distributional problem</w:t>
      </w:r>
      <w:r w:rsidR="008C5E41" w:rsidRPr="00B33628">
        <w:rPr>
          <w:sz w:val="16"/>
        </w:rPr>
        <w:t xml:space="preserve">, an income problem. </w:t>
      </w:r>
      <w:r w:rsidR="008C5E41" w:rsidRPr="00AA3152">
        <w:rPr>
          <w:rStyle w:val="StyleUnderline"/>
        </w:rPr>
        <w:t>The people that need the food aren’t getting it while transnational corporations accumulate through the piracy of indigenous knowledge.</w:t>
      </w:r>
      <w:r w:rsidR="008C5E41" w:rsidRPr="00B33628">
        <w:rPr>
          <w:sz w:val="16"/>
        </w:rPr>
        <w:t xml:space="preserve"> A popular argument is that GMOs will feed a growing population. However, between 30 and 50 percent of food produced globally never makes it to a plate. In the UK as much as 30 percent of vegetable crops are not harvested due to their not-quite-perfect physical appearance; we don’t want cock-eyed carrots or lopsided leeks thwarting our impeccably precise dinner plates. Furthermore, this colossal figure doesn’t even reflect the fact that vast amounts of land, energy, fertilisers and water have also been lost in the production of foodstuffs which simply end up as waste. I think it is this aspect of our consumer culture that needs to be dramatically changed, not the genes of crops that have yet to reach the soil, nor the lives of farmers and their families who can appreciate the intrinsic value that nature gives us, naturally. </w:t>
      </w:r>
      <w:r w:rsidR="008C5E41" w:rsidRPr="00AA3152">
        <w:rPr>
          <w:rStyle w:val="StyleUnderline"/>
        </w:rPr>
        <w:t xml:space="preserve">Monsanto is the world’s largest supplier of genetically modified seeds and has been heavily criticized for bio piracy. </w:t>
      </w:r>
      <w:r w:rsidR="008C5E41" w:rsidRPr="00B33628">
        <w:rPr>
          <w:sz w:val="16"/>
        </w:rPr>
        <w:t>If we go back to the colonization</w:t>
      </w:r>
      <w:r w:rsidR="00AA3152" w:rsidRPr="00B33628">
        <w:rPr>
          <w:sz w:val="16"/>
        </w:rPr>
        <w:t xml:space="preserve"> of </w:t>
      </w:r>
      <w:r w:rsidR="00B6654E" w:rsidRPr="00B33628">
        <w:rPr>
          <w:sz w:val="16"/>
        </w:rPr>
        <w:t>India</w:t>
      </w:r>
      <w:r w:rsidR="00AA3152" w:rsidRPr="00B33628">
        <w:rPr>
          <w:sz w:val="16"/>
        </w:rPr>
        <w:t>,</w:t>
      </w:r>
      <w:r w:rsidR="00AA3152">
        <w:rPr>
          <w:rStyle w:val="StyleUnderline"/>
        </w:rPr>
        <w:t xml:space="preserve"> </w:t>
      </w:r>
      <w:r w:rsidR="00AA3152" w:rsidRPr="00E34E95">
        <w:rPr>
          <w:rStyle w:val="Emphasis"/>
        </w:rPr>
        <w:t>the Columbus charter</w:t>
      </w:r>
      <w:r w:rsidR="008C5E41" w:rsidRPr="00E34E95">
        <w:rPr>
          <w:rStyle w:val="Emphasis"/>
        </w:rPr>
        <w:t xml:space="preserve"> and patents granted by the European monarchs laid the juridical and moral foundations for the colonization and extermination of non-Europeans</w:t>
      </w:r>
      <w:r w:rsidR="008C5E41" w:rsidRPr="00AA3152">
        <w:rPr>
          <w:rStyle w:val="StyleUnderline"/>
        </w:rPr>
        <w:t xml:space="preserve">. 500 years later, a more secular version of the same project of colonization continues through patents and intellectual property rights. </w:t>
      </w:r>
      <w:r w:rsidR="008C5E41" w:rsidRPr="00B33628">
        <w:rPr>
          <w:sz w:val="16"/>
        </w:rPr>
        <w:t xml:space="preserve">The vacancy of targeted lands has been replaced by the vacancy of targeted life forms whilst the occupation of seeds by transnational corporations, like </w:t>
      </w:r>
      <w:r w:rsidR="00E34E95">
        <w:rPr>
          <w:rStyle w:val="StyleUnderline"/>
        </w:rPr>
        <w:t>Monsanto</w:t>
      </w:r>
      <w:r w:rsidR="008C5E41" w:rsidRPr="00AA3152">
        <w:rPr>
          <w:rStyle w:val="StyleUnderline"/>
        </w:rPr>
        <w:t xml:space="preserve"> is facilitated by modern day rulers concurrently forcing non-Western ‘intelligence’ upon traditional knowledge systems.</w:t>
      </w:r>
      <w:r w:rsidR="008C5E41" w:rsidRPr="00B33628">
        <w:rPr>
          <w:sz w:val="16"/>
        </w:rPr>
        <w:t xml:space="preserve"> In 2002, 90 percent of Indian cotton farmers swapped to Monsanto’s But technology variety hoping for pest resistance. </w:t>
      </w:r>
      <w:r w:rsidR="00B6654E">
        <w:rPr>
          <w:rStyle w:val="StyleUnderline"/>
        </w:rPr>
        <w:t xml:space="preserve"> </w:t>
      </w:r>
      <w:r w:rsidR="008C5E41" w:rsidRPr="00AA3152">
        <w:rPr>
          <w:rStyle w:val="StyleUnderline"/>
        </w:rPr>
        <w:t xml:space="preserve"> the farmers had no choice but to buy Monsanto’s pesticides. Now, farmers must buy new, costly GM seeds every year along with matching pesticide. All these factors have often left farmers bankrupt and hopeless </w:t>
      </w:r>
      <w:r w:rsidR="008C5E41" w:rsidRPr="00B33628">
        <w:rPr>
          <w:sz w:val="16"/>
        </w:rPr>
        <w:t xml:space="preserve">and feel they have no choice but to end their life. Figures show that </w:t>
      </w:r>
      <w:r w:rsidR="008C5E41" w:rsidRPr="00AA3152">
        <w:rPr>
          <w:rStyle w:val="StyleUnderline"/>
        </w:rPr>
        <w:t xml:space="preserve">in 2009 alone, 17,638 Indian farmers committed suicide. Through patenting and genetic engineering, </w:t>
      </w:r>
      <w:r w:rsidR="008C5E41" w:rsidRPr="00E34E95">
        <w:rPr>
          <w:rStyle w:val="Emphasis"/>
        </w:rPr>
        <w:t>new colonies are being carved out</w:t>
      </w:r>
      <w:r w:rsidR="008C5E41" w:rsidRPr="00AA3152">
        <w:rPr>
          <w:rStyle w:val="StyleUnderline"/>
        </w:rPr>
        <w:t>. Land, water, forests and the oceans have already been carved in this way and now, through the logical of capitalism, it must find a new space to invade and exploit. A seed; a life form, is reduced to a mere commodity and its deep, ecological value is disregarded, and in its place we find a homogenization of culture, of land and of knowledge; the simple abbreviation of ‘GMO’ hides the struggles of thousands and the limitless destruction of our earth.</w:t>
      </w:r>
    </w:p>
    <w:p w:rsidR="000F5ADF" w:rsidRPr="000F5ADF" w:rsidRDefault="000F5ADF" w:rsidP="000F5ADF">
      <w:pPr>
        <w:pStyle w:val="Heading3"/>
      </w:pPr>
      <w:r>
        <w:t>Impact – s/v</w:t>
      </w:r>
    </w:p>
    <w:p w:rsidR="00EC6E64" w:rsidRPr="00CA7A96" w:rsidRDefault="00EC6E64" w:rsidP="00EC6E64">
      <w:pPr>
        <w:pStyle w:val="Heading4"/>
        <w:rPr>
          <w:rStyle w:val="Style13ptBold"/>
          <w:iCs w:val="0"/>
          <w:szCs w:val="24"/>
          <w:u w:val="single"/>
        </w:rPr>
      </w:pPr>
      <w:r>
        <w:t>Biopiracy a</w:t>
      </w:r>
      <w:r w:rsidR="00CA7A96">
        <w:t xml:space="preserve">llows rich countries </w:t>
      </w:r>
      <w:r>
        <w:t xml:space="preserve">to strip developing nations </w:t>
      </w:r>
      <w:r w:rsidR="00CA7A96">
        <w:t xml:space="preserve">and indigenous people </w:t>
      </w:r>
      <w:r>
        <w:t xml:space="preserve">of </w:t>
      </w:r>
      <w:r w:rsidR="00CA7A96">
        <w:t>resources, widening the 1</w:t>
      </w:r>
      <w:r w:rsidR="00CA7A96" w:rsidRPr="00CA7A96">
        <w:rPr>
          <w:vertAlign w:val="superscript"/>
        </w:rPr>
        <w:t>st</w:t>
      </w:r>
      <w:r w:rsidR="00CA7A96">
        <w:t>/3</w:t>
      </w:r>
      <w:r w:rsidR="00CA7A96" w:rsidRPr="00CA7A96">
        <w:rPr>
          <w:vertAlign w:val="superscript"/>
        </w:rPr>
        <w:t>rd</w:t>
      </w:r>
      <w:r w:rsidR="00CA7A96">
        <w:t xml:space="preserve"> world divide and causing unjustifiable structural violence</w:t>
      </w:r>
      <w:r w:rsidR="00CA7A96">
        <w:br/>
      </w:r>
      <w:r w:rsidR="00CA7A96">
        <w:rPr>
          <w:rStyle w:val="Style13ptBold"/>
        </w:rPr>
        <w:t>Staral and Sekerak 12</w:t>
      </w:r>
    </w:p>
    <w:p w:rsidR="00B569D2" w:rsidRPr="00CA7A96" w:rsidRDefault="00CA7A96" w:rsidP="00B569D2">
      <w:pPr>
        <w:rPr>
          <w:sz w:val="16"/>
        </w:rPr>
      </w:pPr>
      <w:r w:rsidRPr="00CA7A96">
        <w:rPr>
          <w:sz w:val="16"/>
        </w:rPr>
        <w:t xml:space="preserve">Johanna Marie Staral and Jean Ann Sekerak, 2012, FIGHTING BIOPIRACY AT THE SOURCE: SENSITIZING INDIGENOUS COMMUNITIES TO WESTERNIZED INTELLECTUAL PROPERTY RIGHTS AND THE THREAT OF BIOPIRACY, </w:t>
      </w:r>
      <w:hyperlink r:id="rId8" w:history="1">
        <w:r w:rsidRPr="00CA7A96">
          <w:rPr>
            <w:rStyle w:val="Hyperlink"/>
            <w:sz w:val="16"/>
          </w:rPr>
          <w:t>https://www.academia.edu/1115515/FIGHTING_BIOPIRACY_AT_THE_SOURCE_SENSITIZING_INDIGENOUS_COMMUNITIES_TO_WESTERNIZED_INTELLECTUAL_PROPERTY_RIGHTS_AND_THE_THREAT_OF_BIOPIRACY</w:t>
        </w:r>
      </w:hyperlink>
      <w:r w:rsidRPr="00CA7A96">
        <w:rPr>
          <w:sz w:val="16"/>
        </w:rPr>
        <w:t xml:space="preserve"> [Case Western Reserve University School of Law (USA) International Partners in Mission (USA)] </w:t>
      </w:r>
      <w:r>
        <w:rPr>
          <w:sz w:val="16"/>
        </w:rPr>
        <w:br/>
      </w:r>
      <w:r w:rsidR="00B569D2" w:rsidRPr="00B569D2">
        <w:rPr>
          <w:rStyle w:val="StyleUnderline"/>
        </w:rPr>
        <w:t>The effects of biopiracy are far-reaching and injurious to global development. Biopiracy increases distrust in the research community, reduces the economic and political power of developing nations, and violates basic human rights.</w:t>
      </w:r>
      <w:r w:rsidR="00B569D2" w:rsidRPr="00CA7A96">
        <w:rPr>
          <w:sz w:val="16"/>
        </w:rPr>
        <w:t xml:space="preserve"> When biopiracy occurs because there is a lack of properly obtained permission given by the indigenous community, it is very likely that this will be viewed as extremely offensive. This cultural affront erodes the already delicate trust that indigenous peoples have for the North</w:t>
      </w:r>
      <w:r w:rsidRPr="00CA7A96">
        <w:rPr>
          <w:sz w:val="12"/>
        </w:rPr>
        <w:t>¶</w:t>
      </w:r>
      <w:r w:rsidR="00B569D2" w:rsidRPr="00CA7A96">
        <w:rPr>
          <w:sz w:val="16"/>
        </w:rPr>
        <w:t xml:space="preserve">s research community, making it difficult to forge ethical relationships for biological research, injuring the drug discovery potential of the medical industry. The effects on economic development in the South are much more severe. Through the use of I PRs and the TR I Ps mandate, patent holders and corporations leave developing countries and indigenous peoples out of the development of products based on their traditional knowledge and biological resources. 1 </w:t>
      </w:r>
      <w:r w:rsidR="00B569D2" w:rsidRPr="00B569D2">
        <w:rPr>
          <w:rStyle w:val="StyleUnderline"/>
        </w:rPr>
        <w:t>Projects utilizing TK and local resources,</w:t>
      </w:r>
      <w:r w:rsidR="00B569D2" w:rsidRPr="00CA7A96">
        <w:rPr>
          <w:sz w:val="16"/>
        </w:rPr>
        <w:t xml:space="preserve"> projects like Mujer y Comunidad, </w:t>
      </w:r>
      <w:r w:rsidR="00B569D2" w:rsidRPr="00B569D2">
        <w:rPr>
          <w:rStyle w:val="StyleUnderline"/>
        </w:rPr>
        <w:t xml:space="preserve">are in danger . </w:t>
      </w:r>
      <w:r w:rsidR="00B569D2" w:rsidRPr="00CA7A96">
        <w:rPr>
          <w:sz w:val="16"/>
        </w:rPr>
        <w:t xml:space="preserve">Even more damaging are plant patents that can keep provider countries from selling and exporting their resources. </w:t>
      </w:r>
      <w:r w:rsidR="00B569D2" w:rsidRPr="00B569D2">
        <w:rPr>
          <w:rStyle w:val="StyleUnderline"/>
        </w:rPr>
        <w:t>The inability of these countries to access the economic potential held by their resources further exacerbates the inequality of the global market.</w:t>
      </w:r>
      <w:r w:rsidR="00B569D2" w:rsidRPr="00CA7A96">
        <w:rPr>
          <w:sz w:val="16"/>
        </w:rPr>
        <w:t xml:space="preserve"> The worst effects of biopiracy are born by the people living in these struggling nations. </w:t>
      </w:r>
      <w:r w:rsidR="00B569D2" w:rsidRPr="00EC6E64">
        <w:rPr>
          <w:rStyle w:val="StyleUnderline"/>
        </w:rPr>
        <w:t>Biopiracy can price</w:t>
      </w:r>
      <w:r w:rsidR="00EC6E64" w:rsidRPr="00EC6E64">
        <w:rPr>
          <w:rStyle w:val="StyleUnderline"/>
        </w:rPr>
        <w:t xml:space="preserve"> </w:t>
      </w:r>
      <w:r w:rsidR="00B569D2" w:rsidRPr="00EC6E64">
        <w:rPr>
          <w:rStyle w:val="Emphasis"/>
        </w:rPr>
        <w:t xml:space="preserve">essential medical therapies </w:t>
      </w:r>
      <w:r w:rsidR="00B569D2" w:rsidRPr="00EC6E64">
        <w:rPr>
          <w:rStyle w:val="StyleUnderline"/>
        </w:rPr>
        <w:t>far outside the reach of these communities and</w:t>
      </w:r>
      <w:r w:rsidR="00B569D2" w:rsidRPr="00EC6E64">
        <w:rPr>
          <w:rStyle w:val="Emphasis"/>
        </w:rPr>
        <w:t xml:space="preserve"> deplete the resources used for food and</w:t>
      </w:r>
      <w:r w:rsidR="00EC6E64" w:rsidRPr="00EC6E64">
        <w:rPr>
          <w:rStyle w:val="Emphasis"/>
        </w:rPr>
        <w:t xml:space="preserve"> </w:t>
      </w:r>
      <w:r w:rsidR="00B569D2" w:rsidRPr="00EC6E64">
        <w:rPr>
          <w:rStyle w:val="Emphasis"/>
        </w:rPr>
        <w:t>shelter by indigenous peoples.</w:t>
      </w:r>
      <w:r w:rsidR="00B569D2" w:rsidRPr="00EC6E64">
        <w:rPr>
          <w:rStyle w:val="StyleUnderline"/>
        </w:rPr>
        <w:t xml:space="preserve"> Developed nations </w:t>
      </w:r>
      <w:r w:rsidR="00B569D2" w:rsidRPr="00CA7A96">
        <w:rPr>
          <w:sz w:val="16"/>
        </w:rPr>
        <w:t>that are complicit in acts of biopiracy</w:t>
      </w:r>
      <w:r w:rsidR="00B569D2" w:rsidRPr="00EC6E64">
        <w:rPr>
          <w:rStyle w:val="StyleUnderline"/>
        </w:rPr>
        <w:t xml:space="preserve"> are violating the basic</w:t>
      </w:r>
      <w:r w:rsidR="00EC6E64" w:rsidRPr="00EC6E64">
        <w:rPr>
          <w:rStyle w:val="StyleUnderline"/>
        </w:rPr>
        <w:t xml:space="preserve"> </w:t>
      </w:r>
      <w:r w:rsidR="00B569D2" w:rsidRPr="00EC6E64">
        <w:rPr>
          <w:rStyle w:val="StyleUnderline"/>
        </w:rPr>
        <w:t xml:space="preserve">human rights that they helped to enshrine in the Universal Declaration of Human Rights. 11 </w:t>
      </w:r>
      <w:r w:rsidR="00B569D2" w:rsidRPr="00CA7A96">
        <w:rPr>
          <w:sz w:val="16"/>
        </w:rPr>
        <w:t>Biopiracy goes further and erodes the identity and psyche of the cultures it effects, ignoring the human rights principles espoused in the</w:t>
      </w:r>
      <w:r w:rsidR="00EC6E64" w:rsidRPr="00CA7A96">
        <w:rPr>
          <w:sz w:val="16"/>
        </w:rPr>
        <w:t xml:space="preserve"> </w:t>
      </w:r>
      <w:r w:rsidR="00B569D2" w:rsidRPr="00CA7A96">
        <w:rPr>
          <w:sz w:val="16"/>
        </w:rPr>
        <w:t>Covenant on Social, Economic and Cultural Rights.</w:t>
      </w:r>
      <w:r w:rsidR="00B569D2" w:rsidRPr="00EC6E64">
        <w:rPr>
          <w:rStyle w:val="StyleUnderline"/>
        </w:rPr>
        <w:t xml:space="preserve"> </w:t>
      </w:r>
      <w:r w:rsidR="00B569D2" w:rsidRPr="00CA7A96">
        <w:rPr>
          <w:sz w:val="16"/>
        </w:rPr>
        <w:t xml:space="preserve">12 </w:t>
      </w:r>
      <w:r w:rsidR="00B569D2" w:rsidRPr="00EC6E64">
        <w:rPr>
          <w:rStyle w:val="StyleUnderline"/>
        </w:rPr>
        <w:t>The appropriation of biological resources tied to traditional</w:t>
      </w:r>
      <w:r w:rsidR="00EC6E64" w:rsidRPr="00EC6E64">
        <w:rPr>
          <w:rStyle w:val="StyleUnderline"/>
        </w:rPr>
        <w:t xml:space="preserve"> </w:t>
      </w:r>
      <w:r w:rsidR="00B569D2" w:rsidRPr="00EC6E64">
        <w:rPr>
          <w:rStyle w:val="StyleUnderline"/>
        </w:rPr>
        <w:t>knowledge returns relatively nascent nations to their oppressive colonial past through the exploitation and</w:t>
      </w:r>
      <w:r w:rsidR="00EC6E64" w:rsidRPr="00EC6E64">
        <w:rPr>
          <w:rStyle w:val="StyleUnderline"/>
        </w:rPr>
        <w:t xml:space="preserve"> </w:t>
      </w:r>
      <w:r w:rsidR="00B569D2" w:rsidRPr="00EC6E64">
        <w:rPr>
          <w:rStyle w:val="StyleUnderline"/>
        </w:rPr>
        <w:t>degradation of a peoples</w:t>
      </w:r>
      <w:r w:rsidRPr="00CA7A96">
        <w:rPr>
          <w:rStyle w:val="StyleUnderline"/>
          <w:sz w:val="12"/>
          <w:u w:val="none"/>
        </w:rPr>
        <w:t>¶</w:t>
      </w:r>
      <w:r w:rsidR="00B569D2" w:rsidRPr="00EC6E64">
        <w:rPr>
          <w:rStyle w:val="StyleUnderline"/>
        </w:rPr>
        <w:t xml:space="preserve"> culture.</w:t>
      </w:r>
      <w:r w:rsidR="00B569D2" w:rsidRPr="00CA7A96">
        <w:rPr>
          <w:sz w:val="16"/>
        </w:rPr>
        <w:t xml:space="preserve"> Dr. I kechi Mgbeoji, states, ³ I n cases where traditional use of plants pertains to the</w:t>
      </w:r>
      <w:r w:rsidR="00EC6E64" w:rsidRPr="00CA7A96">
        <w:rPr>
          <w:sz w:val="16"/>
        </w:rPr>
        <w:t xml:space="preserve"> </w:t>
      </w:r>
      <w:r w:rsidR="00B569D2" w:rsidRPr="00CA7A96">
        <w:rPr>
          <w:sz w:val="16"/>
        </w:rPr>
        <w:t>culture of a people, it seems beyond doubt that biopiracy constitutes both an individual and collective violation of an</w:t>
      </w:r>
      <w:r w:rsidR="00EC6E64" w:rsidRPr="00CA7A96">
        <w:rPr>
          <w:sz w:val="16"/>
        </w:rPr>
        <w:t xml:space="preserve"> </w:t>
      </w:r>
      <w:r w:rsidR="00B569D2" w:rsidRPr="00CA7A96">
        <w:rPr>
          <w:sz w:val="16"/>
        </w:rPr>
        <w:t>internationally recognized and protected right to culture. Even though economic, social and cultural rights have</w:t>
      </w:r>
      <w:r w:rsidR="00EC6E64" w:rsidRPr="00CA7A96">
        <w:rPr>
          <w:sz w:val="16"/>
        </w:rPr>
        <w:t xml:space="preserve"> </w:t>
      </w:r>
      <w:r w:rsidR="00B569D2" w:rsidRPr="00CA7A96">
        <w:rPr>
          <w:sz w:val="16"/>
        </w:rPr>
        <w:t>traditionally been marginalized in the human rights discourse and praxis, there is no doubt among scholars that they</w:t>
      </w:r>
      <w:r w:rsidR="00EC6E64" w:rsidRPr="00CA7A96">
        <w:rPr>
          <w:sz w:val="16"/>
        </w:rPr>
        <w:t xml:space="preserve"> </w:t>
      </w:r>
      <w:r w:rsidR="00B569D2" w:rsidRPr="00CA7A96">
        <w:rPr>
          <w:sz w:val="16"/>
        </w:rPr>
        <w:t>are human rights in the full sense of the term, with all the legal obligations attendant thereto.´ 13 When viewed from</w:t>
      </w:r>
      <w:r w:rsidR="00EC6E64" w:rsidRPr="00CA7A96">
        <w:rPr>
          <w:sz w:val="16"/>
        </w:rPr>
        <w:t xml:space="preserve"> </w:t>
      </w:r>
      <w:r w:rsidR="00B569D2" w:rsidRPr="00CA7A96">
        <w:rPr>
          <w:sz w:val="16"/>
        </w:rPr>
        <w:t xml:space="preserve">this perspective, </w:t>
      </w:r>
      <w:r w:rsidR="00B569D2" w:rsidRPr="00EC6E64">
        <w:rPr>
          <w:rStyle w:val="StyleUnderline"/>
        </w:rPr>
        <w:t>it is imperative that biopiracy be addressed by the international community and that individual</w:t>
      </w:r>
      <w:r w:rsidR="00EC6E64" w:rsidRPr="00EC6E64">
        <w:rPr>
          <w:rStyle w:val="StyleUnderline"/>
        </w:rPr>
        <w:t xml:space="preserve"> </w:t>
      </w:r>
      <w:r w:rsidR="00B569D2" w:rsidRPr="00EC6E64">
        <w:rPr>
          <w:rStyle w:val="StyleUnderline"/>
        </w:rPr>
        <w:t xml:space="preserve">states fulfill their obligation to protect human rights within their territories and globally. </w:t>
      </w:r>
      <w:r w:rsidR="00B569D2" w:rsidRPr="00CA7A96">
        <w:rPr>
          <w:sz w:val="16"/>
        </w:rPr>
        <w:t>1.4 The Need for Protection The preservation of biological diversity is important for the entire human population, as evidenced by the</w:t>
      </w:r>
      <w:r w:rsidR="00EC6E64" w:rsidRPr="00CA7A96">
        <w:rPr>
          <w:sz w:val="16"/>
        </w:rPr>
        <w:t xml:space="preserve"> </w:t>
      </w:r>
      <w:r w:rsidR="00B569D2" w:rsidRPr="00CA7A96">
        <w:rPr>
          <w:sz w:val="16"/>
        </w:rPr>
        <w:t>emergence of international treaties like the Kyoto Protocol and the Convention of Biological Diversity. 14,15 However, recent technological advances have put added strain on environments where biological materials</w:t>
      </w:r>
      <w:r w:rsidR="00EC6E64" w:rsidRPr="00CA7A96">
        <w:rPr>
          <w:sz w:val="16"/>
        </w:rPr>
        <w:t xml:space="preserve"> </w:t>
      </w:r>
      <w:r w:rsidR="00B569D2" w:rsidRPr="00CA7A96">
        <w:rPr>
          <w:sz w:val="16"/>
        </w:rPr>
        <w:t xml:space="preserve">are sourced. As outspoken anti-biopiracy author, Vandana Shiva, has observed, </w:t>
      </w:r>
      <w:r w:rsidR="00B569D2" w:rsidRPr="00EC6E64">
        <w:rPr>
          <w:rStyle w:val="StyleUnderline"/>
        </w:rPr>
        <w:t xml:space="preserve">"[t]he emergence of new biotechnologies has changed the meaning and the value of biodiversity. I t has been converted form a life-support base for poor communities to the raw material base for powerful corporations.´ 16 This change </w:t>
      </w:r>
      <w:r w:rsidR="00B569D2" w:rsidRPr="00CA7A96">
        <w:rPr>
          <w:sz w:val="16"/>
        </w:rPr>
        <w:t>in valuation</w:t>
      </w:r>
      <w:r w:rsidR="00B569D2" w:rsidRPr="00EC6E64">
        <w:rPr>
          <w:rStyle w:val="StyleUnderline"/>
        </w:rPr>
        <w:t xml:space="preserve"> has created a </w:t>
      </w:r>
      <w:r w:rsidR="00B569D2" w:rsidRPr="00CA7A96">
        <w:rPr>
          <w:sz w:val="16"/>
        </w:rPr>
        <w:t>potentially</w:t>
      </w:r>
      <w:r w:rsidR="00B569D2" w:rsidRPr="00EC6E64">
        <w:rPr>
          <w:rStyle w:val="StyleUnderline"/>
        </w:rPr>
        <w:t xml:space="preserve"> dangerous demand for resources once freely utilized by</w:t>
      </w:r>
      <w:r w:rsidR="00EC6E64" w:rsidRPr="00EC6E64">
        <w:rPr>
          <w:rStyle w:val="StyleUnderline"/>
        </w:rPr>
        <w:t xml:space="preserve"> </w:t>
      </w:r>
      <w:r w:rsidR="00B569D2" w:rsidRPr="00EC6E64">
        <w:rPr>
          <w:rStyle w:val="StyleUnderline"/>
        </w:rPr>
        <w:t>indigenous peoples without the threat of depletion.</w:t>
      </w:r>
      <w:r w:rsidR="00B569D2" w:rsidRPr="00CA7A96">
        <w:rPr>
          <w:sz w:val="16"/>
        </w:rPr>
        <w:t xml:space="preserve"> Yet it has also created an opportunity for developing countries to</w:t>
      </w:r>
      <w:r w:rsidR="00EC6E64" w:rsidRPr="00CA7A96">
        <w:rPr>
          <w:sz w:val="16"/>
        </w:rPr>
        <w:t xml:space="preserve"> </w:t>
      </w:r>
      <w:r w:rsidR="00B569D2" w:rsidRPr="00CA7A96">
        <w:rPr>
          <w:sz w:val="16"/>
        </w:rPr>
        <w:t>gain a foothold in the world economy. Sovereign states control access to their resources and have used this positionof power as a means of gaining some leverage in negotiating political and economic relations. 1 I f done correctly,developing countries can create regulations that will utilize biological resources responsibly through conservation practices that will provide lasting economic benefit. 17 I t is imperative that indigenous populations are included in thedevelopment of these regulations, as they are perhaps the best suited to be the stewards of the developing world</w:t>
      </w:r>
      <w:r w:rsidRPr="00CA7A96">
        <w:rPr>
          <w:sz w:val="12"/>
        </w:rPr>
        <w:t>¶</w:t>
      </w:r>
      <w:r w:rsidR="00B569D2" w:rsidRPr="00CA7A96">
        <w:rPr>
          <w:sz w:val="16"/>
        </w:rPr>
        <w:t>s biological diversity, having both a vested interest in conservation as a means of preserving their heritage and as arenewable source of income</w:t>
      </w:r>
    </w:p>
    <w:p w:rsidR="00F828A7" w:rsidRDefault="00F828A7" w:rsidP="00F828A7">
      <w:pPr>
        <w:pStyle w:val="Heading3"/>
      </w:pPr>
      <w:r>
        <w:t>Impact – human rights</w:t>
      </w:r>
    </w:p>
    <w:p w:rsidR="00F828A7" w:rsidRPr="00B569D2" w:rsidRDefault="00B569D2" w:rsidP="00B569D2">
      <w:pPr>
        <w:pStyle w:val="Heading4"/>
        <w:rPr>
          <w:rStyle w:val="Style13ptBold"/>
          <w:iCs w:val="0"/>
          <w:szCs w:val="24"/>
          <w:u w:val="single"/>
        </w:rPr>
      </w:pPr>
      <w:r w:rsidRPr="00B569D2">
        <w:rPr>
          <w:rStyle w:val="StyleUnderline"/>
          <w:u w:val="none"/>
        </w:rPr>
        <w:t xml:space="preserve">The affirmative justifies </w:t>
      </w:r>
      <w:r>
        <w:rPr>
          <w:rStyle w:val="StyleUnderline"/>
          <w:u w:val="none"/>
        </w:rPr>
        <w:t>infringement on</w:t>
      </w:r>
      <w:r w:rsidRPr="00B569D2">
        <w:rPr>
          <w:rStyle w:val="StyleUnderline"/>
          <w:u w:val="none"/>
        </w:rPr>
        <w:t xml:space="preserve"> basic human rights – Harvard took tissue and blood from </w:t>
      </w:r>
      <w:r>
        <w:rPr>
          <w:rStyle w:val="StyleUnderline"/>
          <w:u w:val="none"/>
        </w:rPr>
        <w:t>the Huaorani people</w:t>
      </w:r>
      <w:r w:rsidRPr="00B569D2">
        <w:rPr>
          <w:rStyle w:val="StyleUnderline"/>
          <w:u w:val="none"/>
        </w:rPr>
        <w:t xml:space="preserve"> </w:t>
      </w:r>
      <w:r w:rsidRPr="00442D44">
        <w:rPr>
          <w:rStyle w:val="StyleUnderline"/>
          <w:u w:val="none"/>
        </w:rPr>
        <w:t>without their consent</w:t>
      </w:r>
      <w:r w:rsidRPr="00B569D2">
        <w:rPr>
          <w:rStyle w:val="StyleUnderline"/>
          <w:u w:val="none"/>
        </w:rPr>
        <w:t xml:space="preserve"> in the name of ‘medical </w:t>
      </w:r>
      <w:r>
        <w:rPr>
          <w:rStyle w:val="StyleUnderline"/>
          <w:u w:val="none"/>
        </w:rPr>
        <w:t>advancement’</w:t>
      </w:r>
      <w:r>
        <w:rPr>
          <w:rStyle w:val="StyleUnderline"/>
          <w:u w:val="none"/>
        </w:rPr>
        <w:br/>
      </w:r>
      <w:r>
        <w:rPr>
          <w:rStyle w:val="Style13ptBold"/>
        </w:rPr>
        <w:t>Hogan 7/17</w:t>
      </w:r>
    </w:p>
    <w:p w:rsidR="00F828A7" w:rsidRDefault="00B569D2" w:rsidP="00F828A7">
      <w:pPr>
        <w:rPr>
          <w:sz w:val="16"/>
        </w:rPr>
      </w:pPr>
      <w:r w:rsidRPr="00B569D2">
        <w:rPr>
          <w:sz w:val="16"/>
        </w:rPr>
        <w:t xml:space="preserve">Clare Hogan, 17 July 2014, BIOPIRACY: THE NEW TYRANT OF THE DEVELOPING WORLD, </w:t>
      </w:r>
      <w:hyperlink r:id="rId9" w:history="1">
        <w:r w:rsidRPr="00B569D2">
          <w:rPr>
            <w:rStyle w:val="Hyperlink"/>
            <w:sz w:val="16"/>
          </w:rPr>
          <w:t>http://www.coha.org/biopiracy-the-new-tyrant-of-the-developing-world/</w:t>
        </w:r>
      </w:hyperlink>
      <w:r w:rsidRPr="00B569D2">
        <w:rPr>
          <w:sz w:val="16"/>
        </w:rPr>
        <w:t xml:space="preserve"> [Research Associate at the Council on Hemispheric Affairs]</w:t>
      </w:r>
      <w:r w:rsidRPr="00B569D2">
        <w:rPr>
          <w:sz w:val="16"/>
        </w:rPr>
        <w:br/>
      </w:r>
      <w:r w:rsidR="00F828A7" w:rsidRPr="00F828A7">
        <w:rPr>
          <w:rStyle w:val="StyleUnderline"/>
        </w:rPr>
        <w:t>Developed nations have a long history of exploiting indigenous populations for their own personal benefit</w:t>
      </w:r>
      <w:r w:rsidR="00F828A7" w:rsidRPr="00B569D2">
        <w:rPr>
          <w:sz w:val="16"/>
        </w:rPr>
        <w:t xml:space="preserve">. Whereas the ill treatment was once centered on acquiring land and natural resources, the latest developments suggest a new form of abuse: biopiracy. News of the exploitation of an Ecuadorian indigenous group at the hands of a coalition of American-based organizations has recently come to light. Though the intricate details have yet to be fully divulged, it was discovered that </w:t>
      </w:r>
      <w:r w:rsidR="00F828A7" w:rsidRPr="00F828A7">
        <w:rPr>
          <w:rStyle w:val="StyleUnderline"/>
        </w:rPr>
        <w:t>U.S.-based Coriell Medical Institute and Harvard University colluded with oil-drilling company Maxus Energy Corporation in the drawing of thousands of blood samples from the native Huaorani tribe in Ecuador.</w:t>
      </w:r>
      <w:r w:rsidR="00F828A7" w:rsidRPr="00B569D2">
        <w:rPr>
          <w:sz w:val="16"/>
        </w:rPr>
        <w:t xml:space="preserve"> The real depravity of this issue lies in the way in which the medical samples were obtained. </w:t>
      </w:r>
      <w:r w:rsidR="00F828A7" w:rsidRPr="00F828A7">
        <w:rPr>
          <w:rStyle w:val="StyleUnderline"/>
        </w:rPr>
        <w:t>Fewer than 20 percent of the participants signed an authorization for the procedure, and all were further under the impression that their blood was being extracted to conduct personal medical examinations.[1] However, tribe members never received any results. Instead, these DNA samples were sold to medical labs in eight different countries</w:t>
      </w:r>
      <w:r w:rsidR="00F828A7" w:rsidRPr="00B569D2">
        <w:rPr>
          <w:sz w:val="16"/>
        </w:rPr>
        <w:t xml:space="preserve">, including the Harvard University Medical School in the United States, generating profits for the Coriell Institute.[2] The Facts From 1990 to 1991, it is estimated that as many as 3,500 blood samples were drawn from 600 Huaorani members. This evidence confirms that </w:t>
      </w:r>
      <w:r w:rsidR="00F828A7" w:rsidRPr="00F828A7">
        <w:rPr>
          <w:rStyle w:val="StyleUnderline"/>
        </w:rPr>
        <w:t>several pints of blood must have been obtained from each individual.[3] Along with the blood, tissue samples were also collected</w:t>
      </w:r>
      <w:r w:rsidR="00F828A7" w:rsidRPr="00B569D2">
        <w:rPr>
          <w:sz w:val="16"/>
        </w:rPr>
        <w:t xml:space="preserve">, providing the Coriell Institute with a total of 36 full DNA samples and seven cell lines to use for research and sale.[4] </w:t>
      </w:r>
      <w:r w:rsidR="00F828A7" w:rsidRPr="00F828A7">
        <w:rPr>
          <w:rStyle w:val="StyleUnderline"/>
        </w:rPr>
        <w:t>Between 1990 and 2012, 31 research papers based on the collected data were written, all of which were authored without the consent of the Huaorani; necessary royalties for the essays’ commercial use were also never paid to the tribe.</w:t>
      </w:r>
      <w:r w:rsidR="00F828A7" w:rsidRPr="00B569D2">
        <w:rPr>
          <w:sz w:val="16"/>
        </w:rPr>
        <w:t xml:space="preserve">[5] Medical research labs in the United States and other countries, such as Singapore, Japan, Italy, India, Germany, Brazil, and Canada, also bought the Huaorani DNA samples for further medical experimentation. Many of these global scientists believe that Huaorani members could possess an auspicious genetic mutation which affords them immunity to certain diseases like hepatitis, though this theory has yet to be scientifically proven.[6] The Morality of Medicine If this supposed biological immunity is actually a reality, then the research would result in revolutionary medical advancements – but at what cost? </w:t>
      </w:r>
      <w:r w:rsidR="00F828A7" w:rsidRPr="00F828A7">
        <w:rPr>
          <w:rStyle w:val="StyleUnderline"/>
        </w:rPr>
        <w:t>Lawless actions committed in the name of medicine are not morally justified, and should not be viewed as such when they involve large foreign corporations exploiting indigenous populations.</w:t>
      </w:r>
      <w:r w:rsidR="00F828A7" w:rsidRPr="00B569D2">
        <w:rPr>
          <w:sz w:val="16"/>
        </w:rPr>
        <w:t xml:space="preserve"> Although not enforced in this particular situation, Ecuador does have laws against biopiracy that are in place to deter this exact behavior. Article 66 (3)(d) of Ecuador’s Constitution explicitly “prohibits ‘the use of genetic material and scientific experimentation that undermines human rights.’”[7]Looking closely at the facts of the case, it is evident that </w:t>
      </w:r>
      <w:r w:rsidR="00F828A7" w:rsidRPr="00F828A7">
        <w:rPr>
          <w:rStyle w:val="StyleUnderline"/>
        </w:rPr>
        <w:t>the Coriell Institute ultimately stole DNA, thus irrefutably violating the Huaorani’s basic human rights</w:t>
      </w:r>
      <w:r w:rsidR="00F828A7" w:rsidRPr="00B569D2">
        <w:rPr>
          <w:sz w:val="16"/>
        </w:rPr>
        <w:t xml:space="preserve">. Biopirating the Huaorani Biopiracy, also known as bioprospecting, is legally defined as “failing to obtain permission to collect samples, failing to disclose one’s motivations in collecting samples, failing to follow national laws, or failing to follow [a] company’s self-regulatory guidelines.”[8] Usually, the term is more commonly used to refer to the theft or “privatization of biological materials,” such as endemic vegetation. In this scenario, however, the expression is very fitting.[9] In fact, the actions of the Coriell Institute could warrant the creation of a new sub-genre known as genetic biopiracy. In recent years, biopiracy has become an increasingly prominent issue in Latin America. In many cases, </w:t>
      </w:r>
      <w:r w:rsidR="00F828A7" w:rsidRPr="00F828A7">
        <w:rPr>
          <w:rStyle w:val="StyleUnderline"/>
        </w:rPr>
        <w:t>it is fiscally impossible for indigenous communities to combat the encroachments of large, affluent corporations, and thus, indigenous groups are left vulnerable to exploitation as a result of their comparative lack of resources.</w:t>
      </w:r>
      <w:r w:rsidR="00F828A7" w:rsidRPr="00B569D2">
        <w:rPr>
          <w:sz w:val="16"/>
        </w:rPr>
        <w:t xml:space="preserve"> Foreign pharmaceutical companies, for example, travel to Latin America in search of potential medicinal components and oftentimes overpower indigenous objections because they can afford the expensive patents and necessary extraction procedures that indigenous populations cannot.[10] Additionally</w:t>
      </w:r>
      <w:r w:rsidR="00F828A7" w:rsidRPr="00F828A7">
        <w:rPr>
          <w:rStyle w:val="StyleUnderline"/>
        </w:rPr>
        <w:t xml:space="preserve">, if not reported properly, these transgressions can be overlooked by a country’s national government, </w:t>
      </w:r>
      <w:r w:rsidR="00F828A7" w:rsidRPr="00B569D2">
        <w:rPr>
          <w:sz w:val="16"/>
        </w:rPr>
        <w:t xml:space="preserve">and native populations are consequently left without adequate legal representation. </w:t>
      </w:r>
    </w:p>
    <w:p w:rsidR="006D4D32" w:rsidRPr="00B569D2" w:rsidRDefault="006D4D32" w:rsidP="00F828A7">
      <w:pPr>
        <w:rPr>
          <w:sz w:val="16"/>
        </w:rPr>
      </w:pPr>
    </w:p>
    <w:p w:rsidR="00B41D04" w:rsidRDefault="00B41D04" w:rsidP="00B41D04">
      <w:pPr>
        <w:pStyle w:val="Heading3"/>
      </w:pPr>
      <w:r>
        <w:t>Alt – discourse</w:t>
      </w:r>
    </w:p>
    <w:p w:rsidR="00F828A7" w:rsidRPr="00F828A7" w:rsidRDefault="00F828A7" w:rsidP="00B569D2">
      <w:pPr>
        <w:pStyle w:val="Heading4"/>
        <w:rPr>
          <w:rStyle w:val="Style13ptBold"/>
          <w:iCs w:val="0"/>
          <w:szCs w:val="24"/>
          <w:u w:val="single"/>
        </w:rPr>
      </w:pPr>
      <w:r>
        <w:t>Biopiracy destroys indigenous culture – public criticism and discussions are key reverse the trend of biocolonialism</w:t>
      </w:r>
      <w:r>
        <w:br/>
      </w:r>
      <w:r>
        <w:rPr>
          <w:rStyle w:val="Style13ptBold"/>
        </w:rPr>
        <w:t>Tedlock 06</w:t>
      </w:r>
    </w:p>
    <w:p w:rsidR="00F828A7" w:rsidRDefault="00F828A7" w:rsidP="00F828A7">
      <w:pPr>
        <w:rPr>
          <w:sz w:val="16"/>
        </w:rPr>
      </w:pPr>
      <w:r w:rsidRPr="00F828A7">
        <w:rPr>
          <w:sz w:val="16"/>
        </w:rPr>
        <w:t xml:space="preserve">Barbara Tedlock, May 2006, Indigenous Heritage and Biopiracy in the Age of Intellectual Property Rights, </w:t>
      </w:r>
      <w:hyperlink r:id="rId10" w:history="1">
        <w:r w:rsidRPr="00F828A7">
          <w:rPr>
            <w:rStyle w:val="Hyperlink"/>
            <w:sz w:val="16"/>
          </w:rPr>
          <w:t>http://www.sciencedirect.com/science/article/pii/S1550830706000668</w:t>
        </w:r>
      </w:hyperlink>
      <w:r w:rsidRPr="00F828A7">
        <w:rPr>
          <w:sz w:val="16"/>
        </w:rPr>
        <w:t xml:space="preserve"> [Barbara Tedlock, PhD, is the granddaughter of an Ojibwe midwife and herbalist and was trained and initiated as a shamanic healer by the K’iche’ Maya of highland Guatemala. She is currently distinguished professor of Anthropology at SUNY Buffalo and research associate at the School of American Research in Santa Fe, New Mexico. She is the author of five books]</w:t>
      </w:r>
      <w:r w:rsidRPr="00F828A7">
        <w:rPr>
          <w:sz w:val="16"/>
        </w:rPr>
        <w:br/>
        <w:t xml:space="preserve">Unfortunately, this new agency could not curb the rampant biopiracy. Thus, </w:t>
      </w:r>
      <w:r w:rsidRPr="00F828A7">
        <w:rPr>
          <w:rStyle w:val="StyleUnderline"/>
        </w:rPr>
        <w:t>South Africa’s Council</w:t>
      </w:r>
      <w:r w:rsidRPr="00F828A7">
        <w:rPr>
          <w:sz w:val="16"/>
        </w:rPr>
        <w:t xml:space="preserve"> for Scientific and Industrial Research (CSIR) </w:t>
      </w:r>
      <w:r w:rsidRPr="00F828A7">
        <w:rPr>
          <w:rStyle w:val="StyleUnderline"/>
        </w:rPr>
        <w:t>sold the development rights for a cactus called Hoodia</w:t>
      </w:r>
      <w:r w:rsidRPr="00F828A7">
        <w:rPr>
          <w:sz w:val="16"/>
        </w:rPr>
        <w:t xml:space="preserve"> in 2000 to Phytopharm, a UK-based pharmaceutical company. </w:t>
      </w:r>
      <w:r w:rsidRPr="00F828A7">
        <w:rPr>
          <w:rStyle w:val="StyleUnderline"/>
        </w:rPr>
        <w:t xml:space="preserve">Claiming that San peoples who once used the cactus were extinct, they patented </w:t>
      </w:r>
      <w:r w:rsidRPr="00F828A7">
        <w:rPr>
          <w:sz w:val="16"/>
        </w:rPr>
        <w:t xml:space="preserve">the active ingredient </w:t>
      </w:r>
      <w:r w:rsidRPr="00F828A7">
        <w:rPr>
          <w:rStyle w:val="StyleUnderline"/>
        </w:rPr>
        <w:t>P57. The San, currently numbering more than 100,000 people, live in the Kalahari Desert</w:t>
      </w:r>
      <w:r w:rsidRPr="00F828A7">
        <w:rPr>
          <w:sz w:val="16"/>
        </w:rPr>
        <w:t xml:space="preserve"> in South Africa, Botswana, Namibia, and Angola. </w:t>
      </w:r>
      <w:r w:rsidRPr="00F828A7">
        <w:rPr>
          <w:rStyle w:val="StyleUnderline"/>
        </w:rPr>
        <w:t>They have long eaten this cactus to stave off hunger during hunting and gathering trips.</w:t>
      </w:r>
      <w:r w:rsidRPr="00F828A7">
        <w:rPr>
          <w:sz w:val="16"/>
        </w:rPr>
        <w:t xml:space="preserve"> The patent was sold in 2001 for $21 million to the US firm Pfizer. </w:t>
      </w:r>
      <w:r w:rsidRPr="00F828A7">
        <w:rPr>
          <w:rStyle w:val="StyleUnderline"/>
        </w:rPr>
        <w:t xml:space="preserve">Neither CSIR nor Phytopharm notified or asked for consent from the San for such a transaction. After the groups were </w:t>
      </w:r>
      <w:r w:rsidRPr="00F828A7">
        <w:rPr>
          <w:rStyle w:val="Emphasis"/>
        </w:rPr>
        <w:t>publicly criticized</w:t>
      </w:r>
      <w:r w:rsidRPr="00F828A7">
        <w:rPr>
          <w:rStyle w:val="StyleUnderline"/>
        </w:rPr>
        <w:t xml:space="preserve"> </w:t>
      </w:r>
      <w:r w:rsidRPr="00F828A7">
        <w:rPr>
          <w:sz w:val="16"/>
        </w:rPr>
        <w:t xml:space="preserve">for failing to recognize the role that San traditional knowledge had played in identifying the key ethnobotanical property in the cactus, </w:t>
      </w:r>
      <w:r w:rsidRPr="00F828A7">
        <w:rPr>
          <w:rStyle w:val="StyleUnderline"/>
        </w:rPr>
        <w:t>they offered the San a small benefit-sharing arrangement.</w:t>
      </w:r>
      <w:r w:rsidRPr="00F828A7">
        <w:rPr>
          <w:sz w:val="16"/>
        </w:rPr>
        <w:t xml:space="preserve">39, 40, 41, 42 and 43 </w:t>
      </w:r>
      <w:r w:rsidRPr="00F828A7">
        <w:rPr>
          <w:rStyle w:val="StyleUnderline"/>
        </w:rPr>
        <w:t xml:space="preserve">Although the formation of the WIPO seemed encouraging at first, to at least some legal scholars, </w:t>
      </w:r>
      <w:r w:rsidRPr="00F828A7">
        <w:rPr>
          <w:rStyle w:val="Emphasis"/>
        </w:rPr>
        <w:t>the competing commercial interests of the signatories of the 1992 TRIPS agreement, backed by the WTO, continued to dominate the discussions</w:t>
      </w:r>
      <w:r w:rsidRPr="00F828A7">
        <w:rPr>
          <w:rStyle w:val="StyleUnderline"/>
        </w:rPr>
        <w:t>.</w:t>
      </w:r>
      <w:r w:rsidRPr="00F828A7">
        <w:rPr>
          <w:sz w:val="16"/>
        </w:rPr>
        <w:t xml:space="preserve"> In December 2001, a group of indigenous shamans from Brazil formulated an important WIPO document entitled the “Letter from São Luis do Maranhão,” which questioned the ethical and the legal grounds for patents deriving from traditional indigenous knowledge.44 It soon became apparent that placing key information (seeds, human DNA, and genes) into the hands of WIPO actually facilitated biopiracy rather than discouraging it because there were so many rewards and so few mechanisms to prevent individuals and enterprises from seeking to privatize collective public resources.45 </w:t>
      </w:r>
      <w:r w:rsidRPr="00F828A7">
        <w:rPr>
          <w:rStyle w:val="StyleUnderline"/>
        </w:rPr>
        <w:t xml:space="preserve">According to indigenous leaders, their cultural heritage cannot be owned or monopolized by any single individual, and, thus, it cannot be surrendered or sold on an unconditional basis. They describe all such transactions as “biocolonialism”46 and assert that “the cultural heritage of indigenous peoples is a collective right, and, </w:t>
      </w:r>
      <w:r w:rsidRPr="00F828A7">
        <w:rPr>
          <w:sz w:val="16"/>
        </w:rPr>
        <w:t>as such</w:t>
      </w:r>
      <w:r w:rsidRPr="00F828A7">
        <w:rPr>
          <w:rStyle w:val="StyleUnderline"/>
        </w:rPr>
        <w:t xml:space="preserve">, the responsibility </w:t>
      </w:r>
      <w:r w:rsidRPr="00F828A7">
        <w:rPr>
          <w:sz w:val="16"/>
        </w:rPr>
        <w:t xml:space="preserve">for its use, and management in accordance with indigenous laws and traditions, </w:t>
      </w:r>
      <w:r w:rsidRPr="00F828A7">
        <w:rPr>
          <w:rStyle w:val="StyleUnderline"/>
        </w:rPr>
        <w:t>is borne by the community as a whole.”</w:t>
      </w:r>
      <w:r w:rsidRPr="00F828A7">
        <w:rPr>
          <w:sz w:val="16"/>
        </w:rPr>
        <w:t>47</w:t>
      </w:r>
    </w:p>
    <w:p w:rsidR="006D4D32" w:rsidRDefault="006D4D32" w:rsidP="006D4D32">
      <w:pPr>
        <w:pStyle w:val="Heading3"/>
      </w:pPr>
      <w:r>
        <w:t>Alt – multilateral</w:t>
      </w:r>
    </w:p>
    <w:p w:rsidR="006D4D32" w:rsidRDefault="006D4D32" w:rsidP="006D4D32">
      <w:pPr>
        <w:pStyle w:val="Heading4"/>
      </w:pPr>
      <w:r>
        <w:t>Alternative card ( Develop contractual benefit sharing)</w:t>
      </w:r>
    </w:p>
    <w:p w:rsidR="006D4D32" w:rsidRPr="00180B46" w:rsidRDefault="006D4D32" w:rsidP="006D4D32">
      <w:r w:rsidRPr="00180B46">
        <w:rPr>
          <w:rStyle w:val="Style13ptBold"/>
        </w:rPr>
        <w:t>Hearn ’06</w:t>
      </w:r>
      <w:r>
        <w:t xml:space="preserve"> (Kelly Hearn, </w:t>
      </w:r>
      <w:r w:rsidRPr="00180B46">
        <w:t>Kelly Hearn is a correspondent to National Geographic News and The Christian Science Monitor. His work has been funded by The Pulitzer Center for Crisis Reporting and The North American Congress on Lati</w:t>
      </w:r>
      <w:bookmarkStart w:id="0" w:name="_GoBack"/>
      <w:bookmarkEnd w:id="0"/>
      <w:r w:rsidRPr="00180B46">
        <w:t xml:space="preserve">n America. A former UPI reporter, he has published in The Nation, Grist, High Country News, The Washington Times and World Politics Watch. He is a frequent contributor to Alternet. </w:t>
      </w:r>
      <w:r>
        <w:t>“</w:t>
      </w:r>
      <w:r w:rsidRPr="00180B46">
        <w:t>Biopirates Walk the Plank</w:t>
      </w:r>
      <w:r>
        <w:t xml:space="preserve">” 14 June 2006. </w:t>
      </w:r>
      <w:hyperlink r:id="rId11" w:history="1">
        <w:r w:rsidRPr="00393EF6">
          <w:rPr>
            <w:rStyle w:val="Hyperlink"/>
          </w:rPr>
          <w:t>http://www.alternet.org/story/37470/biopirates_walk_the_plank</w:t>
        </w:r>
      </w:hyperlink>
      <w:r>
        <w:t xml:space="preserve"> LP)</w:t>
      </w:r>
    </w:p>
    <w:p w:rsidR="006D4D32" w:rsidRDefault="006D4D32" w:rsidP="006D4D32">
      <w:pPr>
        <w:rPr>
          <w:sz w:val="16"/>
        </w:rPr>
      </w:pPr>
    </w:p>
    <w:p w:rsidR="006D4D32" w:rsidRDefault="006D4D32" w:rsidP="006D4D32">
      <w:pPr>
        <w:rPr>
          <w:sz w:val="24"/>
          <w:u w:val="single"/>
        </w:rPr>
      </w:pPr>
      <w:r w:rsidRPr="007E4D13">
        <w:rPr>
          <w:sz w:val="16"/>
        </w:rPr>
        <w:t xml:space="preserve">Meanwhile, as rain forests are destroyed (by a multitude of factors), the money machine keeps on turning. Some </w:t>
      </w:r>
      <w:r w:rsidRPr="007E4D13">
        <w:rPr>
          <w:u w:val="single"/>
        </w:rPr>
        <w:t xml:space="preserve">three-quarters of all plant-derived prescription drugs were </w:t>
      </w:r>
      <w:r w:rsidRPr="007E4D13">
        <w:rPr>
          <w:sz w:val="16"/>
        </w:rPr>
        <w:t xml:space="preserve">discovered because they had </w:t>
      </w:r>
      <w:r w:rsidRPr="007E4D13">
        <w:rPr>
          <w:u w:val="single"/>
        </w:rPr>
        <w:t>once</w:t>
      </w:r>
      <w:r w:rsidRPr="007E4D13">
        <w:rPr>
          <w:sz w:val="16"/>
        </w:rPr>
        <w:t xml:space="preserve"> been </w:t>
      </w:r>
      <w:r w:rsidRPr="007E4D13">
        <w:rPr>
          <w:u w:val="single"/>
        </w:rPr>
        <w:t>used in indigenous medicine,</w:t>
      </w:r>
      <w:r w:rsidRPr="007E4D13">
        <w:rPr>
          <w:sz w:val="16"/>
        </w:rPr>
        <w:t xml:space="preserve"> according to one figure. Another says that between 1950s and 1980, drugs derived from medicinal plants consistently accounted for not less than a quarter of all prescription drug sales in the United States. Some say the </w:t>
      </w:r>
      <w:r w:rsidRPr="007E4D13">
        <w:rPr>
          <w:u w:val="single"/>
        </w:rPr>
        <w:t xml:space="preserve">biopiracy backlash is hurting </w:t>
      </w:r>
      <w:r w:rsidRPr="007E4D13">
        <w:rPr>
          <w:sz w:val="16"/>
        </w:rPr>
        <w:t>more than some corporations' image. Thomas Lovejoy, president of the Heinz Center for Science Economics and the Environment, is a known advocate of rainforest preservation -- and a formerly accused biopirate. He was swept up in Brazil's biopiracy panic last year, even accused by some Brazilians as being a CIA operative while working in the jungle for the Smithsonian Institution. After appearing before a Brazilian congressional committee, he was eventually cleared of the charges. "While one can understand the attention being paid to biopiracy, it in fact is fairly easy to prevent," he sad in an email. "No modern-day scientific institution would condone it, and the basic framework of intellectual property protection should be sufficient to protect national interests in the economic potential of biodiversity applications. Unfortunately in some situations the preoccupation with biopiracy borders on obsessive, and I believe does get in the way of research and the best interests of the countries involved."</w:t>
      </w:r>
      <w:r>
        <w:rPr>
          <w:sz w:val="16"/>
        </w:rPr>
        <w:t xml:space="preserve"> </w:t>
      </w:r>
      <w:r w:rsidRPr="007E4D13">
        <w:rPr>
          <w:sz w:val="16"/>
          <w:szCs w:val="16"/>
        </w:rPr>
        <w:t>So, if new patents and bilateral deals over benefit sharing aren't the way to ensure that indigenous groups and developing countries get their cut of the cake, what's the answer?</w:t>
      </w:r>
      <w:r>
        <w:rPr>
          <w:sz w:val="16"/>
        </w:rPr>
        <w:t xml:space="preserve"> </w:t>
      </w:r>
      <w:r w:rsidRPr="007E4D13">
        <w:rPr>
          <w:sz w:val="16"/>
        </w:rPr>
        <w:t xml:space="preserve">Some </w:t>
      </w:r>
      <w:r w:rsidRPr="007E4D13">
        <w:rPr>
          <w:sz w:val="24"/>
          <w:u w:val="single"/>
        </w:rPr>
        <w:t>activists call for nonproprietary systems of benefit sharing</w:t>
      </w:r>
      <w:r w:rsidRPr="007E4D13">
        <w:rPr>
          <w:sz w:val="16"/>
        </w:rPr>
        <w:t xml:space="preserve"> -- </w:t>
      </w:r>
      <w:r w:rsidRPr="007E4D13">
        <w:rPr>
          <w:sz w:val="24"/>
          <w:u w:val="single"/>
        </w:rPr>
        <w:t>multilateral frameworks in which governments support a global biodiversity fund, a kind of endowment for promoting the needs of those indigenous groups.</w:t>
      </w:r>
      <w:r w:rsidRPr="007E4D13">
        <w:rPr>
          <w:sz w:val="16"/>
        </w:rPr>
        <w:t xml:space="preserve"> Can the patent genie be put back into the bottle, somehow made subordinate to biodiversity needs? Will the biopiracy label lose public relations power if misused? Is science truly being hurt? Should indigenous groups call for new rights of ownership over their natural habitat? Is seeking "contractual benefit sharing" a bad row to hoe?</w:t>
      </w:r>
      <w:r>
        <w:rPr>
          <w:sz w:val="16"/>
        </w:rPr>
        <w:t xml:space="preserve"> </w:t>
      </w:r>
      <w:r w:rsidRPr="007E4D13">
        <w:rPr>
          <w:sz w:val="16"/>
        </w:rPr>
        <w:t>Certainly Alejandro Argumedo thinks so. In a quote attributed to him, the Quechua activist said: "</w:t>
      </w:r>
      <w:r w:rsidRPr="007E4D13">
        <w:rPr>
          <w:sz w:val="24"/>
          <w:u w:val="single"/>
        </w:rPr>
        <w:t>Contractual benefit sharing is like waking up in the middle of the night to find your house being robbed.</w:t>
      </w:r>
      <w:r w:rsidRPr="007E4D13">
        <w:rPr>
          <w:sz w:val="16"/>
        </w:rPr>
        <w:t xml:space="preserve"> </w:t>
      </w:r>
      <w:r w:rsidRPr="007E4D13">
        <w:rPr>
          <w:sz w:val="24"/>
          <w:u w:val="single"/>
        </w:rPr>
        <w:t>On the way out the door, the thieves tell you not to worry because they promise to give you a share of whatever profit they make selling what used to belong to you."</w:t>
      </w:r>
    </w:p>
    <w:p w:rsidR="006D4D32" w:rsidRDefault="006D4D32" w:rsidP="006D4D32">
      <w:pPr>
        <w:rPr>
          <w:sz w:val="24"/>
          <w:u w:val="single"/>
        </w:rPr>
      </w:pPr>
    </w:p>
    <w:p w:rsidR="006D4D32" w:rsidRDefault="006D4D32" w:rsidP="006D4D32">
      <w:pPr>
        <w:pStyle w:val="Heading4"/>
      </w:pPr>
      <w:r w:rsidRPr="00180B46">
        <w:t>The alternative solves- Brazil proves</w:t>
      </w:r>
    </w:p>
    <w:p w:rsidR="006D4D32" w:rsidRPr="00180B46" w:rsidRDefault="006D4D32" w:rsidP="006D4D32">
      <w:r w:rsidRPr="00180B46">
        <w:rPr>
          <w:rStyle w:val="Style13ptBold"/>
        </w:rPr>
        <w:t>Hearn ’06</w:t>
      </w:r>
      <w:r>
        <w:t xml:space="preserve"> (Kelly Hearn, </w:t>
      </w:r>
      <w:r w:rsidRPr="00180B46">
        <w:t xml:space="preserve">Kelly Hearn is a correspondent to National Geographic News and The Christian Science Monitor. His work has been funded by The Pulitzer Center for Crisis Reporting and The North American Congress on Latin America. A former UPI reporter, he has published in The Nation, Grist, High Country News, The Washington Times and World Politics Watch. He is a frequent contributor to Alternet. </w:t>
      </w:r>
      <w:r>
        <w:t>“</w:t>
      </w:r>
      <w:r w:rsidRPr="00180B46">
        <w:t>Biopirates Walk the Plank</w:t>
      </w:r>
      <w:r>
        <w:t xml:space="preserve">” 14 June 2006. </w:t>
      </w:r>
      <w:hyperlink r:id="rId12" w:history="1">
        <w:r w:rsidRPr="00393EF6">
          <w:rPr>
            <w:rStyle w:val="Hyperlink"/>
          </w:rPr>
          <w:t>http://www.alternet.org/story/37470/biopirates_walk_the_plank</w:t>
        </w:r>
      </w:hyperlink>
      <w:r>
        <w:t xml:space="preserve"> LP)</w:t>
      </w:r>
    </w:p>
    <w:p w:rsidR="006D4D32" w:rsidRPr="00180B46" w:rsidRDefault="006D4D32" w:rsidP="006D4D32"/>
    <w:p w:rsidR="006D4D32" w:rsidRPr="00180B46" w:rsidRDefault="006D4D32" w:rsidP="006D4D32">
      <w:pPr>
        <w:rPr>
          <w:sz w:val="16"/>
        </w:rPr>
      </w:pPr>
      <w:r w:rsidRPr="007E4D13">
        <w:rPr>
          <w:u w:val="single"/>
        </w:rPr>
        <w:t>Many indigenous groups and</w:t>
      </w:r>
      <w:r w:rsidRPr="00180B46">
        <w:rPr>
          <w:sz w:val="16"/>
        </w:rPr>
        <w:t xml:space="preserve"> developing </w:t>
      </w:r>
      <w:r w:rsidRPr="007E4D13">
        <w:rPr>
          <w:u w:val="single"/>
        </w:rPr>
        <w:t>countries are calling for "contractual benefits sharing</w:t>
      </w:r>
      <w:r w:rsidRPr="00180B46">
        <w:rPr>
          <w:sz w:val="16"/>
        </w:rPr>
        <w:t>" whenever corporations make money off "research leads" or materials snatched from native habitats. Some</w:t>
      </w:r>
      <w:r w:rsidRPr="007E4D13">
        <w:rPr>
          <w:u w:val="single"/>
        </w:rPr>
        <w:t xml:space="preserve"> call for new patent rights over seeds, knowledge and other things foreign companies have been known to grab.</w:t>
      </w:r>
      <w:r w:rsidRPr="00180B46">
        <w:rPr>
          <w:sz w:val="16"/>
        </w:rPr>
        <w:t xml:space="preserve"> Still others reject altogether the right to patent life forms.</w:t>
      </w:r>
      <w:r>
        <w:rPr>
          <w:sz w:val="16"/>
        </w:rPr>
        <w:t xml:space="preserve"> </w:t>
      </w:r>
      <w:r w:rsidRPr="00180B46">
        <w:rPr>
          <w:sz w:val="16"/>
          <w:szCs w:val="16"/>
        </w:rPr>
        <w:t>The crosscurrents make biopiracy, a very real and ecological destructive problem, a vague and confusing buzzword. One challenge for biopiracy activists is getting America's shrunken attention span around the dull but crucial topic of patent law. Perhaps that's why biopiracy has a sensationalist vibe.</w:t>
      </w:r>
      <w:r w:rsidRPr="00180B46">
        <w:rPr>
          <w:sz w:val="16"/>
        </w:rPr>
        <w:t xml:space="preserve"> "</w:t>
      </w:r>
      <w:r w:rsidRPr="00180B46">
        <w:rPr>
          <w:u w:val="single"/>
        </w:rPr>
        <w:t>Patents are socially corrosive and the whole system undermines conservation and use of biological diversity</w:t>
      </w:r>
      <w:r w:rsidRPr="00180B46">
        <w:rPr>
          <w:sz w:val="16"/>
        </w:rPr>
        <w:t xml:space="preserve">," says Hope Shand of ETC Group, which is a member of the Coalition Against Biopiracy. As corporations probe deeper into jungles looking for the next miracle drug or food product, </w:t>
      </w:r>
      <w:r w:rsidRPr="00180B46">
        <w:rPr>
          <w:u w:val="single"/>
        </w:rPr>
        <w:t>Washington's global push for free trade deals spreads a "predatory patent systems" that favors industrialized nations and treats nature as a commodity</w:t>
      </w:r>
      <w:r w:rsidRPr="00180B46">
        <w:rPr>
          <w:sz w:val="16"/>
        </w:rPr>
        <w:t xml:space="preserve">, say many activists. Several </w:t>
      </w:r>
      <w:hyperlink r:id="rId13" w:history="1">
        <w:r w:rsidRPr="00180B46">
          <w:rPr>
            <w:color w:val="0D6475"/>
            <w:u w:val="single"/>
          </w:rPr>
          <w:t>famous cases</w:t>
        </w:r>
      </w:hyperlink>
      <w:r w:rsidRPr="00180B46">
        <w:rPr>
          <w:u w:val="single"/>
        </w:rPr>
        <w:t xml:space="preserve"> of "bad patents" reveal how the U.S. patent office can hurt developing countries,</w:t>
      </w:r>
      <w:r w:rsidRPr="00180B46">
        <w:rPr>
          <w:sz w:val="16"/>
        </w:rPr>
        <w:t xml:space="preserve"> especially farmers, </w:t>
      </w:r>
      <w:r w:rsidRPr="00180B46">
        <w:rPr>
          <w:u w:val="single"/>
        </w:rPr>
        <w:t>by awarding patents</w:t>
      </w:r>
      <w:r w:rsidRPr="00180B46">
        <w:rPr>
          <w:sz w:val="16"/>
        </w:rPr>
        <w:t xml:space="preserve"> for, say, beans or rice that have been grown by indigenous communities for centuries. Those cases are grist for international attempts to fix the problem. But </w:t>
      </w:r>
      <w:r w:rsidRPr="00180B46">
        <w:rPr>
          <w:u w:val="single"/>
        </w:rPr>
        <w:t xml:space="preserve">how do the world's poorest communities make claims against corporate power </w:t>
      </w:r>
      <w:r w:rsidRPr="00180B46">
        <w:rPr>
          <w:sz w:val="16"/>
        </w:rPr>
        <w:t xml:space="preserve">and a U.S. administration loathe to protect traditional knowledge and biodiversity at the expense of big business? </w:t>
      </w:r>
      <w:r w:rsidRPr="00180B46">
        <w:rPr>
          <w:u w:val="single"/>
        </w:rPr>
        <w:t>Brazil,</w:t>
      </w:r>
      <w:r w:rsidRPr="00180B46">
        <w:rPr>
          <w:sz w:val="16"/>
        </w:rPr>
        <w:t xml:space="preserve"> a species-rich country that has seen biopirates skedaddle with its resources, </w:t>
      </w:r>
      <w:r w:rsidRPr="00180B46">
        <w:rPr>
          <w:u w:val="single"/>
        </w:rPr>
        <w:t>has passed domestic biopiracy laws while boosting its own scientific potential to make use of its natural endowment</w:t>
      </w:r>
      <w:r w:rsidRPr="00180B46">
        <w:rPr>
          <w:sz w:val="16"/>
        </w:rPr>
        <w:t xml:space="preserve">. According to a recent </w:t>
      </w:r>
      <w:r w:rsidRPr="00180B46">
        <w:rPr>
          <w:i/>
          <w:iCs/>
          <w:sz w:val="16"/>
        </w:rPr>
        <w:t xml:space="preserve">New York Times </w:t>
      </w:r>
      <w:r w:rsidRPr="00180B46">
        <w:rPr>
          <w:sz w:val="16"/>
        </w:rPr>
        <w:t xml:space="preserve">report, </w:t>
      </w:r>
      <w:r w:rsidRPr="00180B46">
        <w:rPr>
          <w:u w:val="single"/>
        </w:rPr>
        <w:t xml:space="preserve">it </w:t>
      </w:r>
      <w:r w:rsidRPr="00180B46">
        <w:rPr>
          <w:sz w:val="16"/>
        </w:rPr>
        <w:t xml:space="preserve">has </w:t>
      </w:r>
      <w:r w:rsidRPr="00180B46">
        <w:rPr>
          <w:u w:val="single"/>
        </w:rPr>
        <w:t xml:space="preserve">passed a law aimed at punishing those who use indigenous resources without permission, </w:t>
      </w:r>
      <w:r w:rsidRPr="00180B46">
        <w:rPr>
          <w:sz w:val="16"/>
        </w:rPr>
        <w:t xml:space="preserve">or who don't share the benefits with the state or local communities. </w:t>
      </w:r>
      <w:r w:rsidRPr="00180B46">
        <w:rPr>
          <w:u w:val="single"/>
        </w:rPr>
        <w:t>The fines from penalties will go to conservation efforts</w:t>
      </w:r>
      <w:r w:rsidRPr="00180B46">
        <w:rPr>
          <w:sz w:val="16"/>
        </w:rPr>
        <w:t>.</w:t>
      </w:r>
    </w:p>
    <w:p w:rsidR="006D4D32" w:rsidRDefault="006D4D32" w:rsidP="00F828A7">
      <w:pPr>
        <w:rPr>
          <w:sz w:val="16"/>
        </w:rPr>
      </w:pPr>
    </w:p>
    <w:p w:rsidR="007B207D" w:rsidRPr="00F828A7" w:rsidRDefault="007B207D" w:rsidP="007B207D">
      <w:pPr>
        <w:pStyle w:val="Heading3"/>
      </w:pPr>
      <w:r>
        <w:t>Alt and a2 perm</w:t>
      </w:r>
    </w:p>
    <w:p w:rsidR="007B207D" w:rsidRPr="00B41D04" w:rsidRDefault="007B207D" w:rsidP="007B207D">
      <w:pPr>
        <w:pStyle w:val="Heading4"/>
        <w:rPr>
          <w:rStyle w:val="Style13ptBold"/>
          <w:iCs w:val="0"/>
          <w:szCs w:val="24"/>
          <w:u w:val="single"/>
        </w:rPr>
      </w:pPr>
      <w:r>
        <w:t>India has empirically shown that governments are ineffective in handling biopiracy – only an active citizenry can solve</w:t>
      </w:r>
      <w:r>
        <w:br/>
      </w:r>
      <w:r>
        <w:rPr>
          <w:rStyle w:val="Style13ptBold"/>
        </w:rPr>
        <w:t>Shiva 01</w:t>
      </w:r>
    </w:p>
    <w:p w:rsidR="007B207D" w:rsidRPr="00B41D04" w:rsidRDefault="007B207D" w:rsidP="007B207D">
      <w:pPr>
        <w:rPr>
          <w:sz w:val="16"/>
        </w:rPr>
      </w:pPr>
      <w:r w:rsidRPr="00B41D04">
        <w:rPr>
          <w:sz w:val="16"/>
        </w:rPr>
        <w:t xml:space="preserve">Dr. Vandana Shiva, 10 September 2001, The Basmati Battle And its Implications for Biopiracy and Trips, </w:t>
      </w:r>
      <w:hyperlink r:id="rId14" w:history="1">
        <w:r w:rsidRPr="00B41D04">
          <w:rPr>
            <w:rStyle w:val="Hyperlink"/>
            <w:sz w:val="16"/>
          </w:rPr>
          <w:t>http://globalresearch.ca/articles/SHI109A.html</w:t>
        </w:r>
      </w:hyperlink>
      <w:r w:rsidRPr="00B41D04">
        <w:rPr>
          <w:sz w:val="16"/>
        </w:rPr>
        <w:t xml:space="preserve"> [Director of Research, Foundation for Science, Technology and Ecology, New Delhi]</w:t>
      </w:r>
      <w:r w:rsidRPr="00B41D04">
        <w:rPr>
          <w:sz w:val="16"/>
        </w:rPr>
        <w:br/>
        <w:t xml:space="preserve">The Basmati Victory Contrary to misinformation in some sections of the media, </w:t>
      </w:r>
      <w:r w:rsidRPr="00B41D04">
        <w:rPr>
          <w:rStyle w:val="StyleUnderline"/>
        </w:rPr>
        <w:t>India did not loose the Basmati Patent Challenge.</w:t>
      </w:r>
      <w:r w:rsidRPr="00B41D04">
        <w:rPr>
          <w:sz w:val="16"/>
        </w:rPr>
        <w:t xml:space="preserve"> No new patents have been given to RiceTec, and no new right has been given to market their varieties as equivalent to or superior to Basmati. </w:t>
      </w:r>
      <w:r w:rsidRPr="00B41D04">
        <w:rPr>
          <w:rStyle w:val="StyleUnderline"/>
        </w:rPr>
        <w:t>RiceTec has been forced to give up its far-reaching and false claims to having invented a very broad range of Basmati rice lines and plants. We have won the Basmati biopiracy battle, though the war for defense of farmers' rights, indigenous knowledge and biodiversity still needs to be won. And this partial victory has been based more on citizens' actions than government action. As a result of a worldwide citizen campaign against RiceTec</w:t>
      </w:r>
      <w:r w:rsidRPr="00B41D04">
        <w:rPr>
          <w:sz w:val="16"/>
        </w:rPr>
        <w:t xml:space="preserve"> Basmati patents, on Aug 14th 2001 </w:t>
      </w:r>
      <w:r w:rsidRPr="00B41D04">
        <w:rPr>
          <w:rStyle w:val="StyleUnderline"/>
        </w:rPr>
        <w:t xml:space="preserve">the U.S. Patent and Trademark Office struck down large sections of the </w:t>
      </w:r>
      <w:r w:rsidRPr="00B41D04">
        <w:rPr>
          <w:sz w:val="16"/>
        </w:rPr>
        <w:t>Basmati</w:t>
      </w:r>
      <w:r w:rsidRPr="00B41D04">
        <w:rPr>
          <w:rStyle w:val="StyleUnderline"/>
        </w:rPr>
        <w:t xml:space="preserve"> patent. </w:t>
      </w:r>
      <w:r w:rsidRPr="00B41D04">
        <w:rPr>
          <w:sz w:val="16"/>
        </w:rPr>
        <w:t xml:space="preserve">The generic title of the RiceTec patent No. 5663484, which earlier referred to Basmati rice lines. The sweeping and false claims of RiceTec having `invented', traits of rice seeds and plants including plant height, grain length, aroma which are characteristics found in our traditional Basmati varieties. The collective cumulative innovation of our farmers was thus being pirated by a Texas based company. Claims to general methods of breeding which was also piracy of traditional breeding done by farmers and our scientists (Of the 20 original claims only three narrow ones survive) </w:t>
      </w:r>
      <w:r w:rsidRPr="00B41D04">
        <w:rPr>
          <w:rStyle w:val="StyleUnderline"/>
        </w:rPr>
        <w:t>When RiceTec was granted the 20 far reaching Basmati claims, the Government of India (GOI) did not challenge this outrageous biopiracy.</w:t>
      </w:r>
      <w:r w:rsidRPr="00B41D04">
        <w:rPr>
          <w:sz w:val="16"/>
        </w:rPr>
        <w:t xml:space="preserve"> We had to file a PIL and get the Supreme Court to ask the government to take legal action in the USPTO. </w:t>
      </w:r>
      <w:r w:rsidRPr="00B41D04">
        <w:rPr>
          <w:rStyle w:val="StyleUnderline"/>
        </w:rPr>
        <w:t xml:space="preserve">When the Government did go to USPTO it challenged only 3 claims </w:t>
      </w:r>
      <w:r w:rsidRPr="00B41D04">
        <w:rPr>
          <w:sz w:val="16"/>
        </w:rPr>
        <w:t xml:space="preserve">related to basmati grain, and hence to basmati exports. It did not challenge claims related to basmati seeds and plants, and hence to farmers' rights &amp; traditional knowledge even though the research done by the CFTRI (Central Food Technology Research Institute, in Mysore) and ICAR established that the basmati seed claims covered our traditional varieties. In fact on 25 Jan 2001, </w:t>
      </w:r>
      <w:r w:rsidRPr="00B41D04">
        <w:rPr>
          <w:rStyle w:val="StyleUnderline"/>
        </w:rPr>
        <w:t>the GOI</w:t>
      </w:r>
      <w:r w:rsidRPr="00B41D04">
        <w:rPr>
          <w:sz w:val="16"/>
        </w:rPr>
        <w:t xml:space="preserve"> represented by APEDA told the Supreme Court they </w:t>
      </w:r>
      <w:r w:rsidRPr="00B41D04">
        <w:rPr>
          <w:rStyle w:val="StyleUnderline"/>
        </w:rPr>
        <w:t xml:space="preserve">were satisfied with the withdrawal of 4 claims by RiceTec and did not intend to fight the Basmati patents any further because exporters' interests had been defended. There was no attempt to defend farmers' rights. </w:t>
      </w:r>
      <w:r w:rsidRPr="00B41D04">
        <w:rPr>
          <w:sz w:val="16"/>
        </w:rPr>
        <w:t xml:space="preserve">Even in the debate in Parliament, the Basmati issue has been narrowed to the issue of exports, and detracted from the large issue of biopiracy, traditional knowledge and farmers rights. This issue can no longer be evaded because the surviving claims to Bas 867, RT 1117 and RT 1121 have been granted on the basis that farmers breeding does not count, but when farmers' varieties are used to derive varieties with the valuable characteristics such as aroma already evolved by farmers, it is treated as an invention and given patent protection. These rice varieties have used Indian and Pakistani varieties. </w:t>
      </w:r>
      <w:r w:rsidRPr="00B41D04">
        <w:rPr>
          <w:rStyle w:val="StyleUnderline"/>
        </w:rPr>
        <w:t xml:space="preserve">When the government failed once again to defend our basmati biodiversity and indigenous knowledge, the Research Foundation along with other citizens groups launched a global campaign against RiceTec's Basmati patents. Organisations and individuals bombarded the USPTO with protest letters, demanding the US Patent Office not to protect biopirates. The fact that USPTO struck down 15 claims out of 20 in spite of GOI asking for withdrawal of only 3 and the U.S. Government insisting that they would never drop the generic claim to basmati shows that </w:t>
      </w:r>
      <w:r w:rsidRPr="00B41D04">
        <w:rPr>
          <w:rStyle w:val="Emphasis"/>
        </w:rPr>
        <w:t>once again people proved more powerful than corporations and governments.</w:t>
      </w:r>
      <w:r w:rsidRPr="00B41D04">
        <w:rPr>
          <w:sz w:val="16"/>
        </w:rPr>
        <w:t xml:space="preserve"> The Basmati victory is the Seattle in the domain of Biodiversity and TRIPs. Need to challenge TRIPS The next step of the Basmati Battle is about the defense of indigenous innovation and the recognition of the contribution of our biodiversity. These issues form the core of concerns in pending Bills before parliament. These issues of ownership of biodiversity &amp; traditional knowledge that have been the subject of intense negotiations in the Seed Wars at the Convention on Biological Diversity.</w:t>
      </w:r>
    </w:p>
    <w:p w:rsidR="007B207D" w:rsidRDefault="007B207D" w:rsidP="007B207D">
      <w:pPr>
        <w:pStyle w:val="Heading3"/>
      </w:pPr>
      <w:r>
        <w:t>A2 perm</w:t>
      </w:r>
    </w:p>
    <w:p w:rsidR="007B207D" w:rsidRPr="008C5E41" w:rsidRDefault="007B207D" w:rsidP="007B207D">
      <w:pPr>
        <w:pStyle w:val="Heading4"/>
        <w:rPr>
          <w:rStyle w:val="Style13ptBold"/>
          <w:iCs w:val="0"/>
          <w:szCs w:val="24"/>
          <w:u w:val="single"/>
        </w:rPr>
      </w:pPr>
      <w:r>
        <w:t xml:space="preserve">Piracy is not ambiguous – it can be both good and bad, but the aff’s use of pirates as a holistic entity locks them into a problematic defense of biopiracy </w:t>
      </w:r>
      <w:r>
        <w:br/>
      </w:r>
      <w:r>
        <w:rPr>
          <w:rStyle w:val="Style13ptBold"/>
        </w:rPr>
        <w:t>Roth 4/20</w:t>
      </w:r>
    </w:p>
    <w:p w:rsidR="007B207D" w:rsidRDefault="007B207D" w:rsidP="007B207D">
      <w:pPr>
        <w:rPr>
          <w:sz w:val="16"/>
        </w:rPr>
      </w:pPr>
      <w:r w:rsidRPr="008C5E41">
        <w:rPr>
          <w:sz w:val="16"/>
        </w:rPr>
        <w:t xml:space="preserve">Steffen Roth, 20 April 2014, Special Issue on: "Entrepreneurship and Piracy", </w:t>
      </w:r>
      <w:hyperlink r:id="rId15" w:history="1">
        <w:r w:rsidRPr="008C5E41">
          <w:rPr>
            <w:rStyle w:val="Hyperlink"/>
            <w:sz w:val="16"/>
          </w:rPr>
          <w:t>http://www.inderscience.com/info/ingeneral/cfp.php?id=2254</w:t>
        </w:r>
      </w:hyperlink>
      <w:r w:rsidRPr="008C5E41">
        <w:rPr>
          <w:sz w:val="16"/>
        </w:rPr>
        <w:br/>
        <w:t xml:space="preserve"> [ESC Rennes School of Business, France] </w:t>
      </w:r>
      <w:r>
        <w:rPr>
          <w:sz w:val="16"/>
        </w:rPr>
        <w:br/>
      </w:r>
      <w:r w:rsidRPr="008C5E41">
        <w:rPr>
          <w:sz w:val="16"/>
        </w:rPr>
        <w:t xml:space="preserve">On the one hand, things could not be clearer. </w:t>
      </w:r>
      <w:r w:rsidRPr="00B40FC7">
        <w:rPr>
          <w:rStyle w:val="StyleUnderline"/>
        </w:rPr>
        <w:t xml:space="preserve">Piracy is a problem rather than a key for economic de-velopment and </w:t>
      </w:r>
      <w:r w:rsidRPr="008C5E41">
        <w:rPr>
          <w:rStyle w:val="StyleUnderline"/>
        </w:rPr>
        <w:t>growth. Be it in South East Asia</w:t>
      </w:r>
      <w:r w:rsidRPr="008C5E41">
        <w:rPr>
          <w:sz w:val="16"/>
        </w:rPr>
        <w:t xml:space="preserve"> (Vagg, 1995), </w:t>
      </w:r>
      <w:r w:rsidRPr="008C5E41">
        <w:rPr>
          <w:rStyle w:val="StyleUnderline"/>
        </w:rPr>
        <w:t>the Western Indian Ocean</w:t>
      </w:r>
      <w:r w:rsidRPr="008C5E41">
        <w:rPr>
          <w:sz w:val="16"/>
        </w:rPr>
        <w:t xml:space="preserve"> (Dua, 2013) </w:t>
      </w:r>
      <w:r w:rsidRPr="008C5E41">
        <w:rPr>
          <w:rStyle w:val="StyleUnderline"/>
        </w:rPr>
        <w:t>or on the Internet</w:t>
      </w:r>
      <w:r w:rsidRPr="008C5E41">
        <w:rPr>
          <w:sz w:val="16"/>
        </w:rPr>
        <w:t xml:space="preserve"> (Peitz and Waelbroeck, 2006), </w:t>
      </w:r>
      <w:r w:rsidRPr="00B40FC7">
        <w:rPr>
          <w:rStyle w:val="StyleUnderline"/>
        </w:rPr>
        <w:t>piracy represents a – maybe partially excusable – deviation from the standard case of productivity enhancing entrepreneurial activities</w:t>
      </w:r>
      <w:r w:rsidRPr="008C5E41">
        <w:rPr>
          <w:sz w:val="16"/>
        </w:rPr>
        <w:t xml:space="preserve"> (Eckhardt and Shane, 2003). Even if piracy can sometimes be considered an act of emancipation, it remains a form of informal economic activities that calls for a re-embedding into the formal economy (Webb et al., 2009) or simply has to be prevented (Sinha and Mandel, 2008). Walking the lines of yesterday’s grassroots and today’s grasshopper capitalism, the freebooter is a token for a politico-economic tertium datur and dreaded and condemned by both the conservative and the progressive establishment: </w:t>
      </w:r>
      <w:r w:rsidRPr="00B40FC7">
        <w:rPr>
          <w:rStyle w:val="StyleUnderline"/>
        </w:rPr>
        <w:t xml:space="preserve">product piracy represents an attack on both the wealth of a nation and its social or ecological standards. </w:t>
      </w:r>
      <w:r w:rsidRPr="008C5E41">
        <w:rPr>
          <w:sz w:val="16"/>
        </w:rPr>
        <w:t xml:space="preserve">IPR piracy undermines both the business models of developed economies and the indigenous rights of its creative classes. Robbery on the international seaways clearly calls for military interventions because the pirates violate the intimate rights not only of the merchants on the high seas, but also of the human nature in their failed states’ home environments. </w:t>
      </w:r>
      <w:r w:rsidRPr="008C5E41">
        <w:rPr>
          <w:rStyle w:val="Emphasis"/>
        </w:rPr>
        <w:t xml:space="preserve">The worst case of piracy is probably bio-piracy </w:t>
      </w:r>
      <w:r w:rsidRPr="008C5E41">
        <w:rPr>
          <w:sz w:val="16"/>
        </w:rPr>
        <w:t xml:space="preserve">(Odek, 1994), </w:t>
      </w:r>
      <w:r w:rsidRPr="00B40FC7">
        <w:rPr>
          <w:rStyle w:val="StyleUnderline"/>
        </w:rPr>
        <w:t xml:space="preserve">i.e. the act of robbing Gaia’s own genetic resources. </w:t>
      </w:r>
      <w:r w:rsidRPr="008C5E41">
        <w:rPr>
          <w:sz w:val="16"/>
        </w:rPr>
        <w:t xml:space="preserve">A pirate is virtually an economic terrorist. On the other hand, the concept of piracy has obviously struck a chord for quite some time already. Neither paragon nor pariah (Smith, 1980), the pirate emerged as a role model attractive to larger parts of the creative classes, which are actually said to suffer most from piracy. Even more so, as a label, piracy is the least common denominator of both the business models and the political lobby of the growing number of digital nomads and natives, while acclaimed information piracy springs wikileaks and streams the stuff digital heroes are made of. </w:t>
      </w:r>
      <w:r w:rsidRPr="00B40FC7">
        <w:rPr>
          <w:rStyle w:val="StyleUnderline"/>
        </w:rPr>
        <w:t xml:space="preserve">Anti-piracy is therefore increasingly considered an old-school form of pro-capitalist propaganda </w:t>
      </w:r>
      <w:r w:rsidRPr="008C5E41">
        <w:rPr>
          <w:sz w:val="16"/>
        </w:rPr>
        <w:t xml:space="preserve">(Yar, 2008) </w:t>
      </w:r>
      <w:r w:rsidRPr="00B40FC7">
        <w:rPr>
          <w:rStyle w:val="StyleUnderline"/>
        </w:rPr>
        <w:t>and power politics directed against the core values, creative potential and (social) entrepreneurial activities of the recent fibre-roots movements.</w:t>
      </w:r>
      <w:r w:rsidRPr="008C5E41">
        <w:rPr>
          <w:sz w:val="16"/>
        </w:rPr>
        <w:t xml:space="preserve"> Besides, recent research has found that product piracy can have positive effects even for the victims, which is true for cases whenever the copy of a product multiplies the publicity and the value of the original (De Castro et al., 2008).</w:t>
      </w:r>
    </w:p>
    <w:p w:rsidR="007B207D" w:rsidRDefault="007B207D" w:rsidP="007B207D">
      <w:pPr>
        <w:pStyle w:val="Heading4"/>
      </w:pPr>
    </w:p>
    <w:p w:rsidR="00472CE9" w:rsidRDefault="00472CE9" w:rsidP="00472CE9">
      <w:pPr>
        <w:pStyle w:val="Heading4"/>
      </w:pPr>
      <w:r>
        <w:t>The status quo can’t solve- patent laws fail</w:t>
      </w:r>
    </w:p>
    <w:p w:rsidR="00472CE9" w:rsidRPr="00B568F6" w:rsidRDefault="00472CE9" w:rsidP="00472CE9">
      <w:pPr>
        <w:rPr>
          <w:sz w:val="16"/>
          <w:szCs w:val="16"/>
        </w:rPr>
      </w:pPr>
      <w:r w:rsidRPr="00B568F6">
        <w:rPr>
          <w:rStyle w:val="Style13ptBold"/>
        </w:rPr>
        <w:t>Mgbeoji ’06</w:t>
      </w:r>
      <w:r w:rsidRPr="00B568F6">
        <w:t xml:space="preserve"> </w:t>
      </w:r>
      <w:r w:rsidRPr="00B568F6">
        <w:rPr>
          <w:sz w:val="16"/>
          <w:szCs w:val="16"/>
        </w:rPr>
        <w:t xml:space="preserve">(Ikechi Mgbeoji, eceived his Juris Scientiae Doctor degree from Dalhousie University. He is a law professor at Osgoode Hall Law School at York University.2 He previously practiced civil litigation, patent law and intellectual property law. He has taught at the University of British Columbia, Vancouver. He is also the author of Collective Insecurity: The Liberian Crisis, Unilateralism, &amp; Global Order and the co-author of Environmental Law in Developing Countries: Selected Issues.3 He also serves as a consultant to the Environmental Law Center of the World Conservation Union. Mr. Mgbeoji has also been the recipient of numerous academic awards, including the Killam Scholarship and the Carl Duisberg Gesellschaft Award.4 </w:t>
      </w:r>
    </w:p>
    <w:p w:rsidR="00472CE9" w:rsidRPr="00B568F6" w:rsidRDefault="00472CE9" w:rsidP="00472CE9">
      <w:pPr>
        <w:rPr>
          <w:sz w:val="16"/>
          <w:szCs w:val="16"/>
        </w:rPr>
      </w:pPr>
      <w:r w:rsidRPr="00B568F6">
        <w:rPr>
          <w:sz w:val="16"/>
          <w:szCs w:val="16"/>
        </w:rPr>
        <w:t xml:space="preserve"> “Global Piracy: Patents, Plants, and Indigenous Knowledge.” 2006. “</w:t>
      </w:r>
      <w:hyperlink r:id="rId16" w:history="1">
        <w:r w:rsidRPr="00B568F6">
          <w:rPr>
            <w:sz w:val="16"/>
            <w:szCs w:val="16"/>
          </w:rPr>
          <w:t>http://jost.syr.edu/wp-content/uploads/global-biopiracy_patents-plants-and-indiginous-knowledge.pdf</w:t>
        </w:r>
      </w:hyperlink>
      <w:r w:rsidRPr="00B568F6">
        <w:rPr>
          <w:sz w:val="16"/>
          <w:szCs w:val="16"/>
        </w:rPr>
        <w:t>” LP)</w:t>
      </w:r>
    </w:p>
    <w:p w:rsidR="00472CE9" w:rsidRPr="00B568F6" w:rsidRDefault="00472CE9" w:rsidP="00472CE9">
      <w:pPr>
        <w:pStyle w:val="NormalWeb"/>
        <w:rPr>
          <w:rFonts w:ascii="Calibri" w:hAnsi="Calibri"/>
        </w:rPr>
      </w:pPr>
      <w:r w:rsidRPr="00B568F6">
        <w:rPr>
          <w:rFonts w:ascii="Calibri" w:hAnsi="Calibri"/>
          <w:u w:val="single"/>
        </w:rPr>
        <w:t>To add to the tensions between traditional knowledge and the Western</w:t>
      </w:r>
      <w:r w:rsidRPr="00B568F6">
        <w:rPr>
          <w:rFonts w:ascii="Calibri" w:hAnsi="Calibri"/>
          <w:sz w:val="16"/>
        </w:rPr>
        <w:t xml:space="preserve">, </w:t>
      </w:r>
      <w:r w:rsidRPr="00B568F6">
        <w:rPr>
          <w:rFonts w:ascii="Calibri" w:hAnsi="Calibri"/>
          <w:u w:val="single"/>
        </w:rPr>
        <w:t xml:space="preserve">masculine legal structure, </w:t>
      </w:r>
      <w:r w:rsidRPr="00B568F6">
        <w:rPr>
          <w:rFonts w:ascii="Calibri" w:hAnsi="Calibri"/>
          <w:sz w:val="16"/>
        </w:rPr>
        <w:t xml:space="preserve">most innovations and improvements involving plants in developing nations have been provided by women. These women are in an especially difficult situation, because gender discrimination is likely in their own nations, and </w:t>
      </w:r>
      <w:r w:rsidRPr="00B568F6">
        <w:rPr>
          <w:rFonts w:ascii="Calibri" w:hAnsi="Calibri"/>
          <w:u w:val="single"/>
        </w:rPr>
        <w:t xml:space="preserve">international patent theories only increase </w:t>
      </w:r>
      <w:r w:rsidRPr="00B568F6">
        <w:rPr>
          <w:rFonts w:ascii="Calibri" w:hAnsi="Calibri"/>
          <w:sz w:val="16"/>
        </w:rPr>
        <w:t>that</w:t>
      </w:r>
      <w:r w:rsidRPr="00B568F6">
        <w:rPr>
          <w:rFonts w:ascii="Calibri" w:hAnsi="Calibri"/>
          <w:u w:val="single"/>
        </w:rPr>
        <w:t xml:space="preserve"> discrimination.</w:t>
      </w:r>
      <w:r w:rsidRPr="00B568F6">
        <w:rPr>
          <w:rFonts w:ascii="Calibri" w:hAnsi="Calibri"/>
          <w:sz w:val="16"/>
        </w:rPr>
        <w:t xml:space="preserve"> </w:t>
      </w:r>
      <w:r w:rsidRPr="00B568F6">
        <w:rPr>
          <w:rFonts w:ascii="Calibri" w:hAnsi="Calibri"/>
          <w:u w:val="single"/>
        </w:rPr>
        <w:t>This structure emphasizes the inequality that exists between developing nations and the industrialized world</w:t>
      </w:r>
      <w:r w:rsidRPr="00B568F6">
        <w:rPr>
          <w:rFonts w:ascii="Calibri" w:hAnsi="Calibri"/>
          <w:sz w:val="16"/>
        </w:rPr>
        <w:t xml:space="preserve">. As discussed before, there exists an asymmetric movement of plants and resources between these nations. This movement is often rationalized with the argument that the movement of these resources to gene banks and other facilities in the industrialized nations is what is best for humanity.30 At the same time, </w:t>
      </w:r>
      <w:r w:rsidRPr="00B568F6">
        <w:rPr>
          <w:rFonts w:ascii="Calibri" w:hAnsi="Calibri"/>
          <w:u w:val="single"/>
        </w:rPr>
        <w:t>the intellectual contributions of developing nations are devalued</w:t>
      </w:r>
      <w:r w:rsidRPr="00B568F6">
        <w:rPr>
          <w:rFonts w:ascii="Calibri" w:hAnsi="Calibri"/>
          <w:sz w:val="16"/>
        </w:rPr>
        <w:t xml:space="preserve">.31 </w:t>
      </w:r>
      <w:r w:rsidRPr="00B568F6">
        <w:rPr>
          <w:rFonts w:ascii="Calibri" w:hAnsi="Calibri"/>
          <w:u w:val="single"/>
        </w:rPr>
        <w:t>This includes contributions to both the scientific and legal areas</w:t>
      </w:r>
      <w:r w:rsidRPr="00B568F6">
        <w:rPr>
          <w:rFonts w:ascii="Calibri" w:hAnsi="Calibri"/>
          <w:sz w:val="16"/>
        </w:rPr>
        <w:t xml:space="preserve">. Further, some patent systems have even been modified to lower the standards for patentability, which allows for the exploitation and appropriation of plant resources. The </w:t>
      </w:r>
      <w:r w:rsidRPr="00B568F6">
        <w:rPr>
          <w:rFonts w:ascii="Calibri" w:hAnsi="Calibri"/>
          <w:u w:val="single"/>
        </w:rPr>
        <w:t>amount of resources that have been appropriated for commercial use in the industrialized world is staggering</w:t>
      </w:r>
      <w:r w:rsidRPr="00B568F6">
        <w:rPr>
          <w:rFonts w:ascii="Calibri" w:hAnsi="Calibri"/>
          <w:sz w:val="16"/>
        </w:rPr>
        <w:t xml:space="preserve">. For example, </w:t>
      </w:r>
      <w:r w:rsidRPr="00B568F6">
        <w:rPr>
          <w:rFonts w:ascii="Calibri" w:hAnsi="Calibri"/>
          <w:u w:val="single"/>
        </w:rPr>
        <w:t>coffee, coca and corn are all native to developing nations, yet they make up a significant portion of Western diet and everyday life</w:t>
      </w:r>
      <w:r w:rsidRPr="00B568F6">
        <w:rPr>
          <w:rFonts w:ascii="Calibri" w:hAnsi="Calibri"/>
          <w:sz w:val="16"/>
        </w:rPr>
        <w:t xml:space="preserve">.32  While scholars have decried the exploitation of the Southern Hemisphere for resources such as gold and silver, little argument is made about the appropriation of biological resources. </w:t>
      </w:r>
      <w:r w:rsidRPr="00B568F6">
        <w:rPr>
          <w:rFonts w:ascii="Calibri" w:hAnsi="Calibri"/>
          <w:u w:val="single"/>
        </w:rPr>
        <w:t>The act of appropriating these resources has essentially been institutionalized by programs claiming to explore and improve agriculture throughout the world</w:t>
      </w:r>
      <w:r w:rsidRPr="00B568F6">
        <w:rPr>
          <w:rFonts w:ascii="Calibri" w:hAnsi="Calibri"/>
          <w:sz w:val="16"/>
        </w:rPr>
        <w:t xml:space="preserve">.33 </w:t>
      </w:r>
      <w:r w:rsidRPr="00B568F6">
        <w:rPr>
          <w:rFonts w:ascii="Calibri" w:hAnsi="Calibri"/>
          <w:u w:val="single"/>
        </w:rPr>
        <w:t>Seeds were often taken from their natural environments and</w:t>
      </w:r>
      <w:r w:rsidRPr="00B568F6">
        <w:rPr>
          <w:rFonts w:ascii="Calibri" w:hAnsi="Calibri"/>
          <w:sz w:val="16"/>
        </w:rPr>
        <w:t xml:space="preserve"> came to be</w:t>
      </w:r>
      <w:r w:rsidRPr="00B568F6">
        <w:rPr>
          <w:rFonts w:ascii="Calibri" w:hAnsi="Calibri"/>
          <w:u w:val="single"/>
        </w:rPr>
        <w:t xml:space="preserve"> stored in</w:t>
      </w:r>
      <w:r w:rsidRPr="00B568F6">
        <w:rPr>
          <w:rFonts w:ascii="Calibri" w:hAnsi="Calibri"/>
          <w:sz w:val="16"/>
        </w:rPr>
        <w:t xml:space="preserve"> the National Seed Storage Laboratory in </w:t>
      </w:r>
      <w:r w:rsidRPr="00B568F6">
        <w:rPr>
          <w:rFonts w:ascii="Calibri" w:hAnsi="Calibri"/>
          <w:u w:val="single"/>
        </w:rPr>
        <w:t>Colorado.</w:t>
      </w:r>
      <w:r w:rsidRPr="00B568F6">
        <w:rPr>
          <w:rFonts w:ascii="Calibri" w:hAnsi="Calibri"/>
          <w:sz w:val="16"/>
        </w:rPr>
        <w:t xml:space="preserve"> Similar facilities exist in nations around the world. Even </w:t>
      </w:r>
      <w:r w:rsidRPr="00B568F6">
        <w:rPr>
          <w:rFonts w:ascii="Calibri" w:hAnsi="Calibri"/>
          <w:u w:val="single"/>
        </w:rPr>
        <w:t>international organizations</w:t>
      </w:r>
      <w:r w:rsidRPr="00B568F6">
        <w:rPr>
          <w:rFonts w:ascii="Calibri" w:hAnsi="Calibri"/>
          <w:sz w:val="16"/>
        </w:rPr>
        <w:t xml:space="preserve"> </w:t>
      </w:r>
      <w:r w:rsidRPr="00B568F6">
        <w:rPr>
          <w:rFonts w:ascii="Calibri" w:hAnsi="Calibri"/>
          <w:u w:val="single"/>
        </w:rPr>
        <w:t>headed by Western corporations or nations,</w:t>
      </w:r>
      <w:r w:rsidRPr="00B568F6">
        <w:rPr>
          <w:rFonts w:ascii="Calibri" w:hAnsi="Calibri"/>
          <w:sz w:val="16"/>
        </w:rPr>
        <w:t xml:space="preserve"> have been formed to respond to calls </w:t>
      </w:r>
      <w:r w:rsidRPr="00B568F6">
        <w:rPr>
          <w:rFonts w:ascii="Calibri" w:hAnsi="Calibri"/>
          <w:u w:val="single"/>
        </w:rPr>
        <w:t>to</w:t>
      </w:r>
      <w:r w:rsidRPr="00B568F6">
        <w:rPr>
          <w:rFonts w:ascii="Calibri" w:hAnsi="Calibri"/>
          <w:sz w:val="16"/>
        </w:rPr>
        <w:t xml:space="preserve"> modify or </w:t>
      </w:r>
      <w:r w:rsidRPr="00B568F6">
        <w:rPr>
          <w:rFonts w:ascii="Calibri" w:hAnsi="Calibri"/>
          <w:u w:val="single"/>
        </w:rPr>
        <w:t>end biopiracy have been ineffective</w:t>
      </w:r>
      <w:r w:rsidRPr="00B568F6">
        <w:rPr>
          <w:rFonts w:ascii="Calibri" w:hAnsi="Calibri"/>
          <w:sz w:val="16"/>
        </w:rPr>
        <w:t xml:space="preserve">.34  </w:t>
      </w:r>
      <w:r w:rsidRPr="00B568F6">
        <w:rPr>
          <w:rFonts w:ascii="Calibri" w:hAnsi="Calibri"/>
          <w:u w:val="single"/>
        </w:rPr>
        <w:t>7Thirty-five crops have been listed by the international community as “belonging in the global commons</w:t>
      </w:r>
      <w:r w:rsidRPr="00B568F6">
        <w:rPr>
          <w:rFonts w:ascii="Calibri" w:hAnsi="Calibri"/>
          <w:sz w:val="16"/>
        </w:rPr>
        <w:t xml:space="preserve">.”35 However, there is argument as to whether this list is sufficient. Likewise, some </w:t>
      </w:r>
      <w:r w:rsidRPr="00B568F6">
        <w:rPr>
          <w:rFonts w:ascii="Calibri" w:hAnsi="Calibri"/>
          <w:u w:val="single"/>
        </w:rPr>
        <w:t>major food crops are not on the list</w:t>
      </w:r>
      <w:r w:rsidRPr="00B568F6">
        <w:rPr>
          <w:rFonts w:ascii="Calibri" w:hAnsi="Calibri"/>
          <w:sz w:val="16"/>
        </w:rPr>
        <w:t xml:space="preserve">, which may be </w:t>
      </w:r>
      <w:r w:rsidRPr="00B568F6">
        <w:rPr>
          <w:rFonts w:ascii="Calibri" w:hAnsi="Calibri"/>
          <w:u w:val="single"/>
        </w:rPr>
        <w:t>an attempt by developing nations to keep certain crops out of the hands of the stronger nations</w:t>
      </w:r>
      <w:r w:rsidRPr="00B568F6">
        <w:rPr>
          <w:rFonts w:ascii="Calibri" w:hAnsi="Calibri"/>
          <w:sz w:val="16"/>
        </w:rPr>
        <w:t xml:space="preserve">, </w:t>
      </w:r>
      <w:r w:rsidRPr="00B568F6">
        <w:rPr>
          <w:rFonts w:ascii="Calibri" w:hAnsi="Calibri"/>
          <w:u w:val="single"/>
        </w:rPr>
        <w:t xml:space="preserve">representing the increasing struggle for the rights over precious biological resources. </w:t>
      </w:r>
    </w:p>
    <w:p w:rsidR="00472CE9" w:rsidRDefault="00472CE9" w:rsidP="00472CE9">
      <w:pPr>
        <w:rPr>
          <w:sz w:val="16"/>
          <w:szCs w:val="26"/>
        </w:rPr>
      </w:pPr>
    </w:p>
    <w:p w:rsidR="00472CE9" w:rsidRDefault="00472CE9" w:rsidP="00472CE9">
      <w:pPr>
        <w:rPr>
          <w:sz w:val="16"/>
          <w:szCs w:val="26"/>
        </w:rPr>
      </w:pPr>
    </w:p>
    <w:p w:rsidR="00472CE9" w:rsidRPr="00B568F6" w:rsidRDefault="00472CE9" w:rsidP="00472CE9">
      <w:pPr>
        <w:rPr>
          <w:sz w:val="16"/>
          <w:szCs w:val="16"/>
        </w:rPr>
      </w:pPr>
    </w:p>
    <w:p w:rsidR="00472CE9" w:rsidRDefault="00472CE9" w:rsidP="00472CE9">
      <w:pPr>
        <w:rPr>
          <w:sz w:val="16"/>
          <w:szCs w:val="26"/>
        </w:rPr>
      </w:pPr>
      <w:r w:rsidRPr="00B568F6">
        <w:rPr>
          <w:rStyle w:val="Style13ptBold"/>
          <w:sz w:val="16"/>
          <w:szCs w:val="16"/>
        </w:rPr>
        <w:t>Daniel F</w:t>
      </w:r>
      <w:r w:rsidRPr="00B568F6">
        <w:rPr>
          <w:rStyle w:val="Style13ptBold"/>
        </w:rPr>
        <w:t xml:space="preserve"> Robinson</w:t>
      </w:r>
      <w:r>
        <w:rPr>
          <w:sz w:val="16"/>
          <w:szCs w:val="26"/>
        </w:rPr>
        <w:t xml:space="preserve">, </w:t>
      </w:r>
      <w:r w:rsidRPr="00B568F6">
        <w:rPr>
          <w:sz w:val="16"/>
          <w:szCs w:val="26"/>
        </w:rPr>
        <w:t>31 March 2009</w:t>
      </w:r>
      <w:r>
        <w:rPr>
          <w:sz w:val="16"/>
          <w:szCs w:val="26"/>
        </w:rPr>
        <w:t xml:space="preserve">, </w:t>
      </w:r>
      <w:r w:rsidRPr="00B568F6">
        <w:rPr>
          <w:sz w:val="16"/>
          <w:szCs w:val="26"/>
        </w:rPr>
        <w:t>Locating biopiracy: geographically and culturally situated knowledges</w:t>
      </w:r>
      <w:r>
        <w:rPr>
          <w:sz w:val="16"/>
          <w:szCs w:val="26"/>
        </w:rPr>
        <w:t xml:space="preserve"> [</w:t>
      </w:r>
      <w:r w:rsidRPr="00B568F6">
        <w:rPr>
          <w:sz w:val="16"/>
          <w:szCs w:val="26"/>
        </w:rPr>
        <w:t>Institute of Environmental Studies, The University of New South Wales, Room 132 IES, Vallentine Annexe, Sydney, NSW 2052, Australia, and Australian Mekong Resource Centre, School of Geosciences, The University of Sydney, Sydney, NSW 2006, Australia</w:t>
      </w:r>
      <w:r>
        <w:rPr>
          <w:sz w:val="16"/>
          <w:szCs w:val="26"/>
        </w:rPr>
        <w:t>] LP</w:t>
      </w:r>
    </w:p>
    <w:p w:rsidR="00472CE9" w:rsidRPr="00B568F6" w:rsidRDefault="00472CE9" w:rsidP="00472CE9">
      <w:pPr>
        <w:rPr>
          <w:sz w:val="16"/>
          <w:szCs w:val="26"/>
        </w:rPr>
      </w:pPr>
      <w:r w:rsidRPr="00B568F6">
        <w:rPr>
          <w:sz w:val="16"/>
          <w:szCs w:val="26"/>
        </w:rPr>
        <w:t>`</w:t>
      </w:r>
      <w:r w:rsidRPr="00B568F6">
        <w:rPr>
          <w:sz w:val="26"/>
          <w:szCs w:val="26"/>
          <w:u w:val="single"/>
        </w:rPr>
        <w:t>Biopiracy</w:t>
      </w:r>
      <w:r w:rsidRPr="00B568F6">
        <w:rPr>
          <w:sz w:val="16"/>
          <w:szCs w:val="26"/>
        </w:rPr>
        <w:t xml:space="preserve">' is a term that was first coined by the Canada-based NGO Rural Advan- cement Foundation International (RAFI) (now the ETC Group) activist Mooney (2000; RAFI, 1995). </w:t>
      </w:r>
      <w:r w:rsidRPr="00B568F6">
        <w:rPr>
          <w:sz w:val="26"/>
          <w:szCs w:val="26"/>
          <w:u w:val="single"/>
        </w:rPr>
        <w:t>The term was developed because of growing frustrations about the appropriation and monopolisation of long-held medicinal and agricultural knowl- edge about nature, as well as</w:t>
      </w:r>
      <w:r w:rsidRPr="00B568F6">
        <w:rPr>
          <w:sz w:val="16"/>
          <w:szCs w:val="26"/>
        </w:rPr>
        <w:t xml:space="preserve"> the related </w:t>
      </w:r>
      <w:r w:rsidRPr="00B568F6">
        <w:rPr>
          <w:sz w:val="26"/>
          <w:szCs w:val="26"/>
          <w:u w:val="single"/>
        </w:rPr>
        <w:t>physical resources</w:t>
      </w:r>
      <w:r w:rsidRPr="00B568F6">
        <w:rPr>
          <w:sz w:val="16"/>
          <w:szCs w:val="26"/>
        </w:rPr>
        <w:t xml:space="preserve"> (plants, animals, and their components). The flow of these resources and knowledge, often ``from biodiversity in the South to medicines, [cosmetics and crops] in the North'' (Svarstad and Dhillion, 2000, page 9), was targeted by NGOs as a hypocritical injustice on the part of corporations and researchers predominantly from the US, Europe, Japan, and the Western world. </w:t>
      </w:r>
      <w:r w:rsidRPr="00B568F6">
        <w:rPr>
          <w:sz w:val="26"/>
          <w:szCs w:val="26"/>
          <w:u w:val="single"/>
        </w:rPr>
        <w:t>Although the colonial enterprise of plant and animal collecting has been ongoing for centuries</w:t>
      </w:r>
      <w:r w:rsidRPr="00B568F6">
        <w:rPr>
          <w:sz w:val="16"/>
          <w:szCs w:val="26"/>
        </w:rPr>
        <w:t xml:space="preserve"> (see, for example, Brockway, 1979; Kloppenberg, 1988; Schiebinger, 2004), </w:t>
      </w:r>
      <w:r w:rsidRPr="00B568F6">
        <w:rPr>
          <w:sz w:val="26"/>
          <w:szCs w:val="26"/>
          <w:u w:val="single"/>
        </w:rPr>
        <w:t>the biopiracy discourse was generated to illustrate that more recent technological and institutional changes have encouraged new inequities</w:t>
      </w:r>
      <w:r w:rsidRPr="00B568F6">
        <w:rPr>
          <w:sz w:val="16"/>
          <w:szCs w:val="26"/>
        </w:rPr>
        <w:t>. In the context of the new `global' IP rules</w:t>
      </w:r>
      <w:r w:rsidRPr="00B568F6">
        <w:rPr>
          <w:sz w:val="26"/>
          <w:szCs w:val="26"/>
          <w:u w:val="single"/>
        </w:rPr>
        <w:t>, biopiracy has essentially been wielded as a counterdiscourse to IP `piracy'</w:t>
      </w:r>
      <w:r w:rsidRPr="00B568F6">
        <w:rPr>
          <w:sz w:val="16"/>
          <w:szCs w:val="26"/>
        </w:rPr>
        <w:t xml:space="preserve">. As Mooney (2000) notes, international agreements such as the United Nations Convention on Biological Diversity (CBD) negotiated at the Rio Earth Summit in 1992, and the WTO Agreement on Trade-Related Aspects of Intellectual Property Rights (TRIPS) consolidated some specific Euro-American ideologies about the IP ownership of nature as genetic resources. </w:t>
      </w:r>
      <w:r w:rsidRPr="00B568F6">
        <w:rPr>
          <w:sz w:val="26"/>
          <w:szCs w:val="26"/>
          <w:u w:val="single"/>
        </w:rPr>
        <w:t>Specifically, the term `bioprospecting' was coined in response to a book by the World Resources Institute (Reid et al, 1993) entitled Biodiversity Prospecting. The book championed a `win ^ win' scenario of `benefit sharing' and respect for indigenous or traditional knowledge,</w:t>
      </w:r>
      <w:r w:rsidRPr="00B568F6">
        <w:rPr>
          <w:sz w:val="16"/>
          <w:szCs w:val="26"/>
        </w:rPr>
        <w:t xml:space="preserve"> and also a boon for humanity through scientific research. Mooney and</w:t>
      </w:r>
      <w:r w:rsidRPr="00B568F6">
        <w:rPr>
          <w:sz w:val="26"/>
          <w:szCs w:val="26"/>
          <w:u w:val="single"/>
        </w:rPr>
        <w:t xml:space="preserve"> RAFI disagreed</w:t>
      </w:r>
      <w:r w:rsidRPr="00B568F6">
        <w:rPr>
          <w:sz w:val="16"/>
          <w:szCs w:val="26"/>
        </w:rPr>
        <w:t xml:space="preserve"> with these assumptions, using </w:t>
      </w:r>
      <w:r w:rsidRPr="00B568F6">
        <w:rPr>
          <w:sz w:val="26"/>
          <w:szCs w:val="26"/>
          <w:u w:val="single"/>
        </w:rPr>
        <w:t xml:space="preserve">biopiracy </w:t>
      </w:r>
      <w:r w:rsidRPr="00B568F6">
        <w:rPr>
          <w:sz w:val="16"/>
          <w:szCs w:val="26"/>
        </w:rPr>
        <w:t xml:space="preserve">to point out that the socioeconomic environment at the time </w:t>
      </w:r>
      <w:r w:rsidRPr="00B568F6">
        <w:rPr>
          <w:sz w:val="26"/>
          <w:szCs w:val="26"/>
          <w:u w:val="single"/>
        </w:rPr>
        <w:t>made mutually beneficial contracts between providers and users of genetic resources virtually impossible</w:t>
      </w:r>
      <w:r w:rsidRPr="00B568F6">
        <w:rPr>
          <w:sz w:val="16"/>
          <w:szCs w:val="26"/>
        </w:rPr>
        <w:t xml:space="preserve">. According to Mooney (2000), </w:t>
      </w:r>
      <w:r w:rsidRPr="00B568F6">
        <w:rPr>
          <w:sz w:val="26"/>
          <w:szCs w:val="26"/>
          <w:u w:val="single"/>
        </w:rPr>
        <w:t>intergovernmental regu- latory mechanisms and agreements were needed for the possibility of equitable benefit sharing</w:t>
      </w:r>
      <w:r w:rsidRPr="00B568F6">
        <w:rPr>
          <w:sz w:val="16"/>
          <w:szCs w:val="26"/>
        </w:rPr>
        <w:t xml:space="preserve">. But, further than that, their campaign targeted the explicit protectionism that biotechnology companies were implementing through not only IP rights, but also biotechnological advances such as genetic-use restriction technologiesöwhich they dubbed ``terminator technologies'' (RAFI, 1998). RAFI linked biopiracy claims with evidence that transnational seed companies were planning to use terminator technol- ogies for seed sterilisation, thus inhibiting farmer reuse of seeds. In this way, </w:t>
      </w:r>
      <w:r w:rsidRPr="00B568F6">
        <w:rPr>
          <w:sz w:val="26"/>
          <w:szCs w:val="26"/>
          <w:u w:val="single"/>
        </w:rPr>
        <w:t>RAFI was able to highlight the ongoing legal and technical institutionalisation of farmers from the global South</w:t>
      </w:r>
      <w:r w:rsidRPr="00B568F6">
        <w:rPr>
          <w:sz w:val="16"/>
          <w:szCs w:val="26"/>
        </w:rPr>
        <w:t>.</w:t>
      </w:r>
      <w:r>
        <w:rPr>
          <w:sz w:val="16"/>
          <w:szCs w:val="26"/>
        </w:rPr>
        <w:t xml:space="preserve"> </w:t>
      </w:r>
      <w:r w:rsidRPr="00B568F6">
        <w:rPr>
          <w:sz w:val="26"/>
          <w:szCs w:val="26"/>
          <w:u w:val="single"/>
        </w:rPr>
        <w:t>Biopiracy was picked up and used by many other activists and NGOs for related purposes and campaigns</w:t>
      </w:r>
      <w:r w:rsidRPr="00B568F6">
        <w:rPr>
          <w:sz w:val="16"/>
          <w:szCs w:val="26"/>
        </w:rPr>
        <w:t xml:space="preserve">. Probably the most prominent individual champion of the biopiracy discourse is Shiva (2001): Biopiracy refers to the use of intellectual property systems to legitimize the exclusive ownership and control over biological resources and biological products and processes that have been used over centuries in non-industrialized cultures'' (page 49). </w:t>
      </w:r>
      <w:r w:rsidRPr="00B568F6">
        <w:rPr>
          <w:sz w:val="26"/>
          <w:szCs w:val="26"/>
          <w:u w:val="single"/>
        </w:rPr>
        <w:t>Shiva's attacks on the green revolution (1991), the IP system (1997; 2001), and genetic reductionism also gained significant international attention.</w:t>
      </w:r>
      <w:r w:rsidRPr="00B568F6">
        <w:rPr>
          <w:sz w:val="16"/>
          <w:szCs w:val="26"/>
        </w:rPr>
        <w:t xml:space="preserve"> Particularly rele vant was her activism on several basmati rice patents in the US, which led to the revocation of four basmati-related claims by the patent owner (NISCAIR, 2002). </w:t>
      </w:r>
      <w:r w:rsidRPr="00B568F6">
        <w:rPr>
          <w:sz w:val="26"/>
          <w:szCs w:val="26"/>
          <w:u w:val="single"/>
        </w:rPr>
        <w:t>Behind Shiva was a network of farmers and local communities with sufficient power to influence public opinion and government policies, laws</w:t>
      </w:r>
      <w:r w:rsidRPr="00B568F6">
        <w:rPr>
          <w:sz w:val="16"/>
          <w:szCs w:val="26"/>
        </w:rPr>
        <w:t xml:space="preserve"> (such as The Protection of Plant Varieties and Farmers' Rights Act 53 of 2001 in India), </w:t>
      </w:r>
      <w:r w:rsidRPr="00B568F6">
        <w:rPr>
          <w:sz w:val="26"/>
          <w:szCs w:val="26"/>
          <w:u w:val="single"/>
        </w:rPr>
        <w:t>and positions in international fora.</w:t>
      </w:r>
      <w:r w:rsidRPr="00B568F6">
        <w:rPr>
          <w:sz w:val="16"/>
          <w:szCs w:val="26"/>
        </w:rPr>
        <w:t xml:space="preserve"> </w:t>
      </w:r>
      <w:r w:rsidRPr="00B568F6">
        <w:rPr>
          <w:sz w:val="26"/>
          <w:szCs w:val="26"/>
          <w:u w:val="single"/>
        </w:rPr>
        <w:t>This network of influence was expanded through engagement</w:t>
      </w:r>
      <w:r w:rsidRPr="00B568F6">
        <w:rPr>
          <w:sz w:val="16"/>
          <w:szCs w:val="26"/>
        </w:rPr>
        <w:t xml:space="preserve"> </w:t>
      </w:r>
      <w:r w:rsidRPr="00B568F6">
        <w:rPr>
          <w:sz w:val="26"/>
          <w:szCs w:val="26"/>
          <w:u w:val="single"/>
        </w:rPr>
        <w:t>with other NGOs</w:t>
      </w:r>
      <w:r w:rsidRPr="00B568F6">
        <w:rPr>
          <w:sz w:val="16"/>
          <w:szCs w:val="26"/>
        </w:rPr>
        <w:t xml:space="preserve"> such as the Third World Network, in statements by indigenous people's movements and civil society actions such as the Thammasaat Resolution in Thailand (in 1997), and also in the discourses of intergovernmental organisations of developing countries such as the South Centre. Thus, with the enrolment of broader public sympathies for NGO causes, </w:t>
      </w:r>
      <w:r w:rsidRPr="00B568F6">
        <w:rPr>
          <w:sz w:val="26"/>
          <w:szCs w:val="26"/>
          <w:u w:val="single"/>
        </w:rPr>
        <w:t>discussion on biopiracy has extended beyond `activist' agendas</w:t>
      </w:r>
      <w:r w:rsidRPr="00B568F6">
        <w:rPr>
          <w:sz w:val="16"/>
          <w:szCs w:val="26"/>
        </w:rPr>
        <w:t>. What are particularly interesting are the recent discussions on biopiracy by government delegates in statements and submissions to international organisations: One of the measures adopted [in Peru] was the creation of the National Anti- Biopiracy Commission, whose basic task is to develop actions to identify, prevent and avoid acts of biopiracy which involve biological resources of Peruvian origin and traditional knowledge of the indigenous peoples of Peru'' (Peru, 2005, page 1). There are lots of problems with biopiracy in Thailand ...'</w:t>
      </w:r>
      <w:r w:rsidRPr="00B568F6">
        <w:rPr>
          <w:sz w:val="26"/>
          <w:szCs w:val="26"/>
          <w:u w:val="single"/>
        </w:rPr>
        <w:t xml:space="preserve"> </w:t>
      </w:r>
      <w:r w:rsidRPr="00B568F6">
        <w:rPr>
          <w:sz w:val="16"/>
          <w:szCs w:val="26"/>
        </w:rPr>
        <w:t>despite the introduction of national laws, showing the need for international regulation'' (IP-Watch 2006). With the development of national bodies targeting biopiracy and official statements by government departments and delegates to the WTO, attempts to mitigate biopiracy have gained increasing momentum. Official engagement with biopiracy implies public pressures on governments to find equitable and just solutions to the issues of biological resource and knowledge ownership. But it is also based on the pressures within some states to protect (and exploit) their `sovereign rights' to biodiversity according to the CBD. Out of this convention, the discourses of benefit sharing and prior informed consent are spun to serve variable interests from NGOs like RAFI, to government departments, and biotechnology industry lobbies (see Finston, 2005). In addition, biopiracy has been used strategically in negotiations. Owing to the inequities in trade flows between countries in the global South and those in the global North, biological resources have emerged as a bargaining tool for those countries with less political and economic leverage. For example, Dutfield (2005) notes that discussions on a `disclosure of origin requirement' to limit inappropriate patenting of acquired biological resources have been used strategically by developing countries to stall negotiating progress on a Substantive Patent Law Treaty in WIPO.(1) These governmental resistances also hint at a growing awareness of the new IP `fundamentalism' (Dutfield, 2006) and `inequality' (Drahos and Braithwaite, 2003), as raised by influential academics and researchers, which is best illustrated through a historical analysis of the situated and hypocritical policies of countries like the US and Japan, and those from the EU.</w:t>
      </w:r>
    </w:p>
    <w:p w:rsidR="00472CE9" w:rsidRPr="005736A1" w:rsidRDefault="00472CE9" w:rsidP="00472CE9">
      <w:pPr>
        <w:pStyle w:val="Heading4"/>
      </w:pPr>
      <w:r w:rsidRPr="005736A1">
        <w:t>Bioprospectin</w:t>
      </w:r>
      <w:r>
        <w:t>g transforms nature into commercial enterprise – means their project of benevolent exploration turns into an attempt to exploit the ocean of its resources</w:t>
      </w:r>
    </w:p>
    <w:p w:rsidR="00472CE9" w:rsidRPr="005736A1" w:rsidRDefault="00472CE9" w:rsidP="00472CE9">
      <w:r>
        <w:rPr>
          <w:rStyle w:val="Style13ptBold"/>
        </w:rPr>
        <w:t xml:space="preserve">Hobbs 11 </w:t>
      </w:r>
      <w:r w:rsidRPr="005736A1">
        <w:t>(Peter D., crop scientist and agronomist</w:t>
      </w:r>
      <w:r>
        <w:t xml:space="preserve"> </w:t>
      </w:r>
      <w:r w:rsidRPr="005736A1">
        <w:t>at Cornell University College of Agriculture and Life Science, Science in Action: The Flow of Plants, Knowledge and Neoliberal Politics</w:t>
      </w:r>
      <w:r>
        <w:t xml:space="preserve"> </w:t>
      </w:r>
      <w:r w:rsidRPr="005736A1">
        <w:t>Review of Cori Hayden’s When Nature Goes Public: Bioprospecting in Mexico (2003), August 31, 2011, http://xenogenesisdotcom.wordpress.com/2011/08/31/science-in-action-the-flow-of-plants-knowledge-and-neoliberal-politics/)//rh</w:t>
      </w:r>
    </w:p>
    <w:p w:rsidR="00472CE9" w:rsidRPr="00196ED0" w:rsidRDefault="00472CE9" w:rsidP="00472CE9">
      <w:pPr>
        <w:rPr>
          <w:rStyle w:val="StyleUnderline"/>
        </w:rPr>
      </w:pPr>
      <w:r>
        <w:t xml:space="preserve">My purpose is to track the ways in which a host of political liabilities and property claims, accountabilities and social relations are being actively written into routine scientific practices, tools and objections of invention and back out again… I see the key task for science studies in this context as one of analyzing how such relations are being activated and fashioned in articulation with neoliberal modes of participation – for a wide range of actors, including scientists and their rural and indigenous interlocutors. (29) In her ethnographic mapping of the complicated exchanges and debates of bioprospecting in Mexico, Cori Hayden continually presses the point that </w:t>
      </w:r>
      <w:r w:rsidRPr="00E63BFE">
        <w:rPr>
          <w:rStyle w:val="StyleUnderline"/>
        </w:rPr>
        <w:t>bioprospecting incorporates nature, transforming it into a commercial enterprise.</w:t>
      </w:r>
      <w:r>
        <w:t xml:space="preserve"> “</w:t>
      </w:r>
      <w:r w:rsidRPr="00E63BFE">
        <w:rPr>
          <w:rStyle w:val="StyleUnderline"/>
        </w:rPr>
        <w:t>Nature,</w:t>
      </w:r>
      <w:r>
        <w:t>” she states, “</w:t>
      </w:r>
      <w:r w:rsidRPr="00E63BFE">
        <w:rPr>
          <w:rStyle w:val="StyleUnderline"/>
        </w:rPr>
        <w:t>is one of the many things that has increasingly been treated, by development agencies, national governments in the North and South, organizations regulating global trade, and some conservationists, as a public good best regulated and managed through market mechanism”</w:t>
      </w:r>
      <w:r>
        <w:t xml:space="preserve"> (48). She also makes the point that </w:t>
      </w:r>
      <w:r w:rsidRPr="00E63BFE">
        <w:rPr>
          <w:rStyle w:val="Emphasis"/>
        </w:rPr>
        <w:t>in this capitalization of nature individuals are also regulated and managed by being delegated roles, responsibilities, and financial rewards.</w:t>
      </w:r>
      <w:r>
        <w:t xml:space="preserve"> Scientists and rural populations are drafted to expedite the extraction of plant samples with the ultimate goal of developing commercial drugs and pesticides. </w:t>
      </w:r>
      <w:r w:rsidRPr="006870F0">
        <w:rPr>
          <w:rStyle w:val="StyleUnderline"/>
        </w:rPr>
        <w:t>Government officials</w:t>
      </w:r>
      <w:r>
        <w:t xml:space="preserve"> are similarly drafted to facilitate possible bioprospecting sites by doing such things as negotiating trade agreements, creating regulations and zoning laws that would be favorable to the industry, providing the necessary infrastructure such as building roads and power lines to remote areas, and </w:t>
      </w:r>
      <w:r w:rsidRPr="006870F0">
        <w:rPr>
          <w:rStyle w:val="StyleUnderline"/>
        </w:rPr>
        <w:t>encouraging venture capital from the private sector by providing financial incentives in the form of grants and tax credits</w:t>
      </w:r>
      <w:r>
        <w:t xml:space="preserve">. As a result of this concerted effort, the commerce of bioprospecting and everyday life for many Mexicans has become much more entrenched. As Hayden explains, </w:t>
      </w:r>
      <w:r w:rsidRPr="006870F0">
        <w:rPr>
          <w:rStyle w:val="StyleUnderline"/>
        </w:rPr>
        <w:t>this epistemic shift is</w:t>
      </w:r>
      <w:r>
        <w:t xml:space="preserve"> not limited to rural Mexico but is part of </w:t>
      </w:r>
      <w:r w:rsidRPr="006870F0">
        <w:rPr>
          <w:rStyle w:val="StyleUnderline"/>
        </w:rPr>
        <w:t>a much broader shift that manifested with the rise of neoliberalism.</w:t>
      </w:r>
      <w:r>
        <w:t xml:space="preserve"> The neoliberal agenda espoused by the Reagan and Thatcher governments in the 1980s has become predominant to the extent that not only has nature been transformed into a source of capital, but all of life has been similarly refashioned. In this shift biology, specifically </w:t>
      </w:r>
      <w:r w:rsidRPr="006870F0">
        <w:rPr>
          <w:rStyle w:val="StyleUnderline"/>
        </w:rPr>
        <w:t>molecular biology, has assumed a place of great importance. The biochemical process of synthesizing molecular compounds found in plants is seen as an effective way to develop pharmaceuticals and other products and is being herald as both a lucrative and sustainable model of economic development that is socially and environmentally responsible</w:t>
      </w:r>
      <w:r>
        <w:t xml:space="preserve">. Echoing Marilyn Strathern and Donna Haraway, Hayden refers to this neoliberal revision of life and microbiology as a matter of “enterprising up” (27). What sets Hayden’s text apart from other critiques of neoliberalism and the capitalization of nature is her refusal to represent bioprospecting in Mexico as a well-defined ethical debate. Instead, she insists on </w:t>
      </w:r>
      <w:r w:rsidRPr="00A749F0">
        <w:rPr>
          <w:rStyle w:val="StyleUnderline"/>
        </w:rPr>
        <w:t>the muddiness of bioprospecting, its ambiguous twist and turns, its aspirations and fears, its promises and setbacks.</w:t>
      </w:r>
      <w:r>
        <w:t xml:space="preserve"> Rather than attempt to summarize the intricacies of Hayden ethnography, I want to focus on aspects of her methodology as a way to highlight some of the recurring aims of science studies. Alongside these aims I also want to flesh out possible shortcomings. Early on Hayden reminds readers that one of basic principles of science studies is the idea “</w:t>
      </w:r>
      <w:r w:rsidRPr="006E4173">
        <w:rPr>
          <w:rStyle w:val="StyleUnderline"/>
        </w:rPr>
        <w:t>that (scientific) knowledge does not simply represent (in the sense of depict) ‘nature,’ but it also represents (in the political sense) the ‘social interests’ of the people and the institutions that have become wrapped up in its production</w:t>
      </w:r>
      <w:r>
        <w:t xml:space="preserve">” (21). In other words, science brings politics to life, as it constitutes one of the main cultural forms/forums in which ideological values and norms manifests. </w:t>
      </w:r>
      <w:r w:rsidRPr="006E4173">
        <w:rPr>
          <w:rStyle w:val="StyleUnderline"/>
        </w:rPr>
        <w:t xml:space="preserve">Science studies in turn intervenes by tracing the political lines of thought that run through scientific knowledge. </w:t>
      </w:r>
      <w:r>
        <w:t>For Hayden’s project this is a matter of charting the flow of “Mexican plants and knowledge from the countryside and rural communities to the sprawling campus of UNAM in Mexico City; from UNAM to U.S. corporations and the University of Arizona; from these U.S. sites back to various agencies, institutes, and communities in Mexico” (10). By charting this flow, Hayden literally reveals some the geopolitics of science in action. One of the ways Hayden can be seen as intervening in bioprospecting is to spend considerable time in the field observing how the necessary science and relationships are produced. The ethnographic demands lengthy periods of time spent observing your subject firsthand. Hayden’s ethnographic approach can be understood as a means of slowing down bioprospecting’s normal flow of plants and information</w:t>
      </w:r>
      <w:r w:rsidRPr="006E4173">
        <w:rPr>
          <w:rStyle w:val="StyleUnderline"/>
        </w:rPr>
        <w:t>. It is important to the political and financial success of bioprospecting that there is the appearance of a relatively smooth and consistent series of exchanges in which all the various parties are being treated fairly and efficiently</w:t>
      </w:r>
      <w:r>
        <w:t>. By being present on a daily bases with the plant-gathering teams, Hayden is in effect able to slowly dissect the various nodes in the bioprospecting network. This way of working coincides with Bruno Latour’s claim that slowness is one of the main strengths of Actor Network Theory or ANT. The ANT scholar, he declares, “prefers to travel slowly, on small roads, on foot, and by paying the full cost of any displacement out of its own pocket.” Latour argues that adopting t</w:t>
      </w:r>
      <w:r w:rsidRPr="006E4173">
        <w:rPr>
          <w:rStyle w:val="StyleUnderline"/>
        </w:rPr>
        <w:t xml:space="preserve">his slow-paced approach (what he also refers to as a “slowciology”) allows the actors that make up a given network to speak for themselves. “The reason for this change of tempo,” </w:t>
      </w:r>
      <w:r>
        <w:t>Latour continues, “</w:t>
      </w:r>
      <w:r w:rsidRPr="006E4173">
        <w:rPr>
          <w:rStyle w:val="StyleUnderline"/>
        </w:rPr>
        <w:t>is that, instead of taking a reasonable position and imposing some order beforehand, ANT claims to be able to find order much better after having let the actors deploy the full range of controversies in which they are immersed.</w:t>
      </w:r>
      <w:r>
        <w:t xml:space="preserve">”1 So-called “reasonable positions” are the very thing the slow-moving ANT scholar tries to dispel. Accordingly, Hayden, for the most part, allows her interlocutors (the scientists, the plant venders, the rural community members) to speak for themselves, which results in a story of bioprospecting that is full of abrupt complications and contradictions. One of the main things Hayden discovers during her extensive time in the field is that the UNAM scientists have found channels to gather samples and traditional knowledge without necessarily compensating local and indigenous communities or individuals. While as an observer on the UNAM plant-gathering trips Hayden witnesses how the public domain (in the form of public markets, publications, and roadways) is utilized as an effective way to avoid the messy issue of property rights. As the scientists explain, </w:t>
      </w:r>
      <w:r w:rsidRPr="00D97072">
        <w:rPr>
          <w:rStyle w:val="StyleUnderline"/>
        </w:rPr>
        <w:t xml:space="preserve">they are not doing this solely as a matter of convenience, but because it is next to impossible to determine who owns either the plants in question or the traditional knowledge associated with the plants. This ambiguity illustrates how the neoliberal strategy of establishing patents and intellectual property rights does not work in the favor of the local and indigenous communities. </w:t>
      </w:r>
      <w:r>
        <w:t xml:space="preserve">The plant venders in the markets are the only local people directly compensated for selling their wares. Here science seems to working to extend the </w:t>
      </w:r>
      <w:r w:rsidRPr="00D97072">
        <w:rPr>
          <w:rStyle w:val="StyleUnderline"/>
        </w:rPr>
        <w:t>patenting interests of the U.S. companies financing aspects of the project, while the questions of local and indigenous ownership are to a large degree being ignored. The situation also underscores the fact that for many indigenous people living in rural Mexico, the idea of owning plants and intellectual property totally contradicts their view of the world. Again, bioprospecting is as much a channel for the trafficking and expanding the ideals of neoliberalism, as it is a channel from for the flow of plant extracts.</w:t>
      </w:r>
      <w:r>
        <w:rPr>
          <w:rStyle w:val="StyleUnderline"/>
        </w:rPr>
        <w:t xml:space="preserve"> </w:t>
      </w:r>
      <w:r>
        <w:t xml:space="preserve">While having access to these plant-gathering trips allows Hayden to witness science in action and to establish contacts with venders who serve as her main interlocutors, it also places her in a compromising position. Because the venders and other people she encounters came to associate her with UNAM’s bioprospecting project, she found herself at times acting as the project’s spokesperson. As such, Hayden is faced with the question if she was intervening in the flow of bioprospecting or facilitating it.2 To this end, she states in her introduction: As many critical accounts of ethnographic work have suggested in other context, the very act of trying to “follow the networks” often makes us party to their materialization… Many scientists and activists with whom I spoke in Mexico in the early years of my research had not heard much about the UNAM prospecting project, if anything at all – a situation that implicitly made me the projects “representative” in many interviews. (13) Hayden does not directly address this anxiety of the ethnographer being co-opted or incorporated into the flow of bioprospecting in the main body of her text, but it is always present, as readers are constantly reminded of how dependent she is on the cooperation of the UNAM scientists. However, despite this anxiety, Hayden still manages to </w:t>
      </w:r>
      <w:r w:rsidRPr="00196ED0">
        <w:rPr>
          <w:rStyle w:val="StyleUnderline"/>
        </w:rPr>
        <w:t xml:space="preserve">give voice to the concerns and interests of </w:t>
      </w:r>
      <w:r>
        <w:t xml:space="preserve">the UNAM scientist along with her other </w:t>
      </w:r>
      <w:r w:rsidRPr="00196ED0">
        <w:rPr>
          <w:rStyle w:val="StyleUnderline"/>
        </w:rPr>
        <w:t>interlocutors and still present a slow, critical version of bioprospecting that completely contradicts the polished neoliberal narrative of letting the free market establish fair competition and proper/reasonable forms of social and environmental development.</w:t>
      </w:r>
    </w:p>
    <w:p w:rsidR="00472CE9" w:rsidRPr="00B568F6" w:rsidRDefault="00472CE9" w:rsidP="00472CE9">
      <w:pPr>
        <w:rPr>
          <w:sz w:val="26"/>
          <w:szCs w:val="26"/>
          <w:u w:val="single"/>
        </w:rPr>
      </w:pPr>
    </w:p>
    <w:p w:rsidR="00472CE9" w:rsidRPr="00B568F6" w:rsidRDefault="00472CE9" w:rsidP="00472CE9">
      <w:pPr>
        <w:rPr>
          <w:u w:val="single"/>
        </w:rPr>
      </w:pPr>
    </w:p>
    <w:p w:rsidR="007B207D" w:rsidRDefault="007B207D"/>
    <w:sectPr w:rsidR="007B207D" w:rsidSect="00794E21">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attachedTemplate r:id="rId1"/>
  <w:doNotTrackMoves/>
  <w:defaultTabStop w:val="720"/>
  <w:characterSpacingControl w:val="doNotCompress"/>
  <w:compat/>
  <w:docVars>
    <w:docVar w:name="RibbonPointer" w:val="148602888"/>
    <w:docVar w:name="VerbatimVersion" w:val="5.0"/>
  </w:docVars>
  <w:rsids>
    <w:rsidRoot w:val="00792BB7"/>
    <w:rsid w:val="000139A3"/>
    <w:rsid w:val="000F5ADF"/>
    <w:rsid w:val="00100833"/>
    <w:rsid w:val="00104529"/>
    <w:rsid w:val="00177B7D"/>
    <w:rsid w:val="0018322D"/>
    <w:rsid w:val="001B5776"/>
    <w:rsid w:val="002014B8"/>
    <w:rsid w:val="00251FC7"/>
    <w:rsid w:val="002855A7"/>
    <w:rsid w:val="00315690"/>
    <w:rsid w:val="00325646"/>
    <w:rsid w:val="003902BA"/>
    <w:rsid w:val="003A09E2"/>
    <w:rsid w:val="00407037"/>
    <w:rsid w:val="00442D44"/>
    <w:rsid w:val="004605D6"/>
    <w:rsid w:val="00472CE9"/>
    <w:rsid w:val="004C60E8"/>
    <w:rsid w:val="004E3579"/>
    <w:rsid w:val="004F39E0"/>
    <w:rsid w:val="00537BD5"/>
    <w:rsid w:val="006065BD"/>
    <w:rsid w:val="00665003"/>
    <w:rsid w:val="006B6BF7"/>
    <w:rsid w:val="006D4D32"/>
    <w:rsid w:val="00792BB7"/>
    <w:rsid w:val="00794E21"/>
    <w:rsid w:val="007B207D"/>
    <w:rsid w:val="007F5B66"/>
    <w:rsid w:val="00823A1C"/>
    <w:rsid w:val="00845B9D"/>
    <w:rsid w:val="00860984"/>
    <w:rsid w:val="008B3ECB"/>
    <w:rsid w:val="008C1B2E"/>
    <w:rsid w:val="008C5E41"/>
    <w:rsid w:val="0091627E"/>
    <w:rsid w:val="009E0185"/>
    <w:rsid w:val="009E1922"/>
    <w:rsid w:val="00A36EB3"/>
    <w:rsid w:val="00A93661"/>
    <w:rsid w:val="00A95652"/>
    <w:rsid w:val="00AA3152"/>
    <w:rsid w:val="00B33628"/>
    <w:rsid w:val="00B33C6D"/>
    <w:rsid w:val="00B40FC7"/>
    <w:rsid w:val="00B41D04"/>
    <w:rsid w:val="00B4508F"/>
    <w:rsid w:val="00B569D2"/>
    <w:rsid w:val="00B6654E"/>
    <w:rsid w:val="00B8057C"/>
    <w:rsid w:val="00BF593B"/>
    <w:rsid w:val="00C83417"/>
    <w:rsid w:val="00CA7A96"/>
    <w:rsid w:val="00CD736E"/>
    <w:rsid w:val="00CE161E"/>
    <w:rsid w:val="00CF59A8"/>
    <w:rsid w:val="00D325A9"/>
    <w:rsid w:val="00D36A8A"/>
    <w:rsid w:val="00D71170"/>
    <w:rsid w:val="00DA6538"/>
    <w:rsid w:val="00E34E95"/>
    <w:rsid w:val="00EB60C0"/>
    <w:rsid w:val="00EC6E64"/>
    <w:rsid w:val="00ED30CF"/>
    <w:rsid w:val="00F176EF"/>
    <w:rsid w:val="00F828A7"/>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D4D32"/>
  </w:style>
  <w:style w:type="paragraph" w:styleId="Heading1">
    <w:name w:val="heading 1"/>
    <w:aliases w:val="Pocket"/>
    <w:basedOn w:val="Normal"/>
    <w:next w:val="Normal"/>
    <w:link w:val="Heading1Char"/>
    <w:autoRedefine/>
    <w:qFormat/>
    <w:rsid w:val="006D4D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D4D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D4D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D4D32"/>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6D4D3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D4D3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D4D32"/>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D4D32"/>
    <w:rPr>
      <w:rFonts w:eastAsiaTheme="majorEastAsia" w:cstheme="majorBidi"/>
      <w:b/>
      <w:iCs/>
      <w:sz w:val="26"/>
    </w:rPr>
  </w:style>
  <w:style w:type="character" w:styleId="Emphasis">
    <w:name w:val="Emphasis"/>
    <w:basedOn w:val="DefaultParagraphFont"/>
    <w:uiPriority w:val="7"/>
    <w:qFormat/>
    <w:rsid w:val="006D4D32"/>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D4D32"/>
    <w:rPr>
      <w:b/>
      <w:bCs/>
      <w:sz w:val="26"/>
    </w:rPr>
  </w:style>
  <w:style w:type="character" w:customStyle="1" w:styleId="StyleUnderline">
    <w:name w:val="Style Underline"/>
    <w:aliases w:val="Underline"/>
    <w:basedOn w:val="DefaultParagraphFont"/>
    <w:uiPriority w:val="6"/>
    <w:qFormat/>
    <w:rsid w:val="006D4D32"/>
    <w:rPr>
      <w:u w:val="single"/>
    </w:rPr>
  </w:style>
  <w:style w:type="character" w:styleId="Hyperlink">
    <w:name w:val="Hyperlink"/>
    <w:basedOn w:val="DefaultParagraphFont"/>
    <w:uiPriority w:val="99"/>
    <w:unhideWhenUsed/>
    <w:rsid w:val="006D4D32"/>
    <w:rPr>
      <w:color w:val="auto"/>
      <w:u w:val="none"/>
    </w:rPr>
  </w:style>
  <w:style w:type="character" w:styleId="FollowedHyperlink">
    <w:name w:val="FollowedHyperlink"/>
    <w:basedOn w:val="DefaultParagraphFont"/>
    <w:uiPriority w:val="99"/>
    <w:semiHidden/>
    <w:unhideWhenUsed/>
    <w:rsid w:val="006D4D32"/>
    <w:rPr>
      <w:color w:val="auto"/>
      <w:u w:val="none"/>
    </w:rPr>
  </w:style>
  <w:style w:type="paragraph" w:styleId="DocumentMap">
    <w:name w:val="Document Map"/>
    <w:basedOn w:val="Normal"/>
    <w:link w:val="DocumentMapChar"/>
    <w:uiPriority w:val="99"/>
    <w:semiHidden/>
    <w:unhideWhenUsed/>
    <w:rsid w:val="00472CE9"/>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472CE9"/>
    <w:rPr>
      <w:rFonts w:ascii="Lucida Grande" w:hAnsi="Lucida Grande"/>
      <w:sz w:val="24"/>
      <w:szCs w:val="24"/>
    </w:rPr>
  </w:style>
  <w:style w:type="paragraph" w:styleId="NormalWeb">
    <w:name w:val="Normal (Web)"/>
    <w:basedOn w:val="Normal"/>
    <w:uiPriority w:val="99"/>
    <w:unhideWhenUsed/>
    <w:rsid w:val="00472CE9"/>
    <w:pPr>
      <w:spacing w:before="100" w:beforeAutospacing="1" w:after="100" w:afterAutospacing="1" w:line="240" w:lineRule="auto"/>
    </w:pPr>
    <w:rPr>
      <w:rFonts w:ascii="Times" w:eastAsiaTheme="minorEastAsia" w:hAnsi="Times"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lternet.org/story/37470/biopirates_walk_the_plank" TargetMode="External"/><Relationship Id="rId12" Type="http://schemas.openxmlformats.org/officeDocument/2006/relationships/hyperlink" Target="http://www.alternet.org/story/37470/biopirates_walk_the_plank" TargetMode="External"/><Relationship Id="rId13" Type="http://schemas.openxmlformats.org/officeDocument/2006/relationships/hyperlink" Target="http://www.alternet.org/story/29532/" TargetMode="External"/><Relationship Id="rId14" Type="http://schemas.openxmlformats.org/officeDocument/2006/relationships/hyperlink" Target="http://globalresearch.ca/articles/SHI109A.html" TargetMode="External"/><Relationship Id="rId15" Type="http://schemas.openxmlformats.org/officeDocument/2006/relationships/hyperlink" Target="http://www.inderscience.com/info/ingeneral/cfp.php?id=2254" TargetMode="External"/><Relationship Id="rId16" Type="http://schemas.openxmlformats.org/officeDocument/2006/relationships/hyperlink" Target="http://jost.syr.edu/wp-content/uploads/global-biopiracy_patents-plants-and-indiginous-knowledge.pdf"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theinternational.org/articles/233-biopirates-are-harming-indigenous-livelih" TargetMode="External"/><Relationship Id="rId6" Type="http://schemas.openxmlformats.org/officeDocument/2006/relationships/hyperlink" Target="http://www.scidev.net/global/bioprospecting/opinion/why-we-must-fight-biopiracy.html" TargetMode="External"/><Relationship Id="rId7" Type="http://schemas.openxmlformats.org/officeDocument/2006/relationships/hyperlink" Target="http://www.badgeronline.co.uk/gmo-piracy-indigenous-knowledge/" TargetMode="External"/><Relationship Id="rId8" Type="http://schemas.openxmlformats.org/officeDocument/2006/relationships/hyperlink" Target="https://www.academia.edu/1115515/FIGHTING_BIOPIRACY_AT_THE_SOURCE_SENSITIZING_INDIGENOUS_COMMUNITIES_TO_WESTERNIZED_INTELLECTUAL_PROPERTY_RIGHTS_AND_THE_THREAT_OF_BIOPIRACY" TargetMode="External"/><Relationship Id="rId9" Type="http://schemas.openxmlformats.org/officeDocument/2006/relationships/hyperlink" Target="http://www.coha.org/biopiracy-the-new-tyrant-of-the-developing-world/" TargetMode="External"/><Relationship Id="rId10" Type="http://schemas.openxmlformats.org/officeDocument/2006/relationships/hyperlink" Target="http://www.sciencedirect.com/science/article/pii/S15508307060006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re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\Users\Irene\AppData\Roaming\Microsoft\Templates\Debate.dotm</Template>
  <TotalTime>213</TotalTime>
  <Pages>17</Pages>
  <Words>9314</Words>
  <Characters>53092</Characters>
  <Application>Microsoft Macintosh Word</Application>
  <DocSecurity>0</DocSecurity>
  <Lines>442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Liew</dc:creator>
  <cp:keywords>5.0</cp:keywords>
  <dc:description/>
  <cp:lastModifiedBy>NICOLE SERRANO</cp:lastModifiedBy>
  <cp:revision>7</cp:revision>
  <dcterms:created xsi:type="dcterms:W3CDTF">2014-07-31T23:03:00Z</dcterms:created>
  <dcterms:modified xsi:type="dcterms:W3CDTF">2014-08-19T16:42:00Z</dcterms:modified>
</cp:coreProperties>
</file>