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6717" w:rsidRDefault="00996717" w:rsidP="00996717">
      <w:pPr>
        <w:pStyle w:val="Heading1"/>
      </w:pPr>
      <w:r>
        <w:t>Negative</w:t>
      </w:r>
    </w:p>
    <w:p w:rsidR="00996717" w:rsidRDefault="00996717" w:rsidP="00996717">
      <w:pPr>
        <w:pStyle w:val="Heading2"/>
      </w:pPr>
      <w:r>
        <w:t>Afrocentric Critique of Racial Cosmopolitanism</w:t>
      </w:r>
    </w:p>
    <w:p w:rsidR="00996717" w:rsidRDefault="00996717" w:rsidP="00996717">
      <w:pPr>
        <w:pStyle w:val="Heading3"/>
      </w:pPr>
      <w:r>
        <w:t>1NC</w:t>
      </w:r>
    </w:p>
    <w:p w:rsidR="00613AA3" w:rsidRDefault="00613AA3" w:rsidP="00613AA3">
      <w:pPr>
        <w:pStyle w:val="Heading4"/>
      </w:pPr>
      <w:r>
        <w:t xml:space="preserve">The 1AC is a </w:t>
      </w:r>
      <w:r w:rsidR="005E4BB9">
        <w:t>profoundly flawed</w:t>
      </w:r>
      <w:r>
        <w:t xml:space="preserve"> misreading of history---conceptualization of a “Black Atlantic” necessarily excludes the conceptualization of its totality---it </w:t>
      </w:r>
      <w:proofErr w:type="spellStart"/>
      <w:r>
        <w:t>reinscribes</w:t>
      </w:r>
      <w:proofErr w:type="spellEnd"/>
      <w:r>
        <w:t xml:space="preserve"> notions of modernity and diminishes its own sensibility </w:t>
      </w:r>
    </w:p>
    <w:p w:rsidR="00613AA3" w:rsidRPr="00DB7845" w:rsidRDefault="001A6683" w:rsidP="00613AA3">
      <w:proofErr w:type="spellStart"/>
      <w:r>
        <w:rPr>
          <w:rStyle w:val="Style13ptBold"/>
        </w:rPr>
        <w:t>Masilela</w:t>
      </w:r>
      <w:proofErr w:type="spellEnd"/>
      <w:r>
        <w:rPr>
          <w:rStyle w:val="Style13ptBold"/>
        </w:rPr>
        <w:t>, 1996</w:t>
      </w:r>
      <w:r w:rsidR="00613AA3">
        <w:t>, (</w:t>
      </w:r>
      <w:proofErr w:type="spellStart"/>
      <w:r w:rsidR="00613AA3">
        <w:t>Ntongela</w:t>
      </w:r>
      <w:proofErr w:type="spellEnd"/>
      <w:r>
        <w:t xml:space="preserve">, Professor Emeritus of Creative Studies at </w:t>
      </w:r>
      <w:proofErr w:type="spellStart"/>
      <w:r>
        <w:t>Pitzer</w:t>
      </w:r>
      <w:proofErr w:type="spellEnd"/>
      <w:r>
        <w:t xml:space="preserve"> College, available from JSTOR, </w:t>
      </w:r>
      <w:r w:rsidRPr="001A6683">
        <w:rPr>
          <w:i/>
        </w:rPr>
        <w:t>Research in African Literatures</w:t>
      </w:r>
      <w:r>
        <w:t>,</w:t>
      </w:r>
      <w:r w:rsidR="00613AA3">
        <w:t xml:space="preserve"> </w:t>
      </w:r>
      <w:r>
        <w:t xml:space="preserve">27.4, </w:t>
      </w:r>
      <w:r w:rsidR="00613AA3">
        <w:t>The "Black Atlantic" and African Modernity in South Africa</w:t>
      </w:r>
      <w:r>
        <w:t>, http://www.jstor.org/stable/3819986,</w:t>
      </w:r>
      <w:r w:rsidR="00613AA3">
        <w:t xml:space="preserve"> Date accessed: 28/06/2014) // </w:t>
      </w:r>
      <w:proofErr w:type="spellStart"/>
      <w:r w:rsidR="00613AA3">
        <w:t>dobp</w:t>
      </w:r>
      <w:proofErr w:type="spellEnd"/>
    </w:p>
    <w:p w:rsidR="00613AA3" w:rsidRPr="009A7C17" w:rsidRDefault="00613AA3" w:rsidP="00613AA3">
      <w:pPr>
        <w:rPr>
          <w:rStyle w:val="Emphasis"/>
        </w:rPr>
      </w:pPr>
      <w:r w:rsidRPr="009B0EF9">
        <w:t xml:space="preserve">However, these impressive affiliations of </w:t>
      </w:r>
      <w:r w:rsidRPr="00470639">
        <w:rPr>
          <w:rStyle w:val="StyleUnderline"/>
          <w:highlight w:val="yellow"/>
        </w:rPr>
        <w:t>The Black Atlantic cannot hide the fact that it is</w:t>
      </w:r>
      <w:r w:rsidRPr="009B0EF9">
        <w:t xml:space="preserve"> a </w:t>
      </w:r>
      <w:r w:rsidRPr="00470639">
        <w:rPr>
          <w:rStyle w:val="StyleUnderline"/>
          <w:highlight w:val="yellow"/>
        </w:rPr>
        <w:t>profoundly flawed</w:t>
      </w:r>
      <w:r w:rsidRPr="009B0EF9">
        <w:t xml:space="preserve"> book </w:t>
      </w:r>
      <w:r w:rsidRPr="00470639">
        <w:rPr>
          <w:rStyle w:val="StyleUnderline"/>
          <w:highlight w:val="yellow"/>
        </w:rPr>
        <w:t xml:space="preserve">because of its </w:t>
      </w:r>
      <w:r w:rsidRPr="00470639">
        <w:rPr>
          <w:rStyle w:val="Emphasis"/>
          <w:highlight w:val="yellow"/>
        </w:rPr>
        <w:t>exclusionary epistemic cultural politics</w:t>
      </w:r>
      <w:r w:rsidRPr="009B0EF9">
        <w:t xml:space="preserve">. Gilroy defines the "Black Atlantic" as essentially a dialogical intellectual system of discourse between the United States and Europe about the nature of modernity concerning cultural and national identities, the very fact that cultural and political formations of whatever kind are historical products of hybridization and syncretism. </w:t>
      </w:r>
      <w:r w:rsidRPr="001E039B">
        <w:rPr>
          <w:rStyle w:val="StyleUnderline"/>
        </w:rPr>
        <w:t xml:space="preserve">With such a conceptualization, </w:t>
      </w:r>
      <w:r w:rsidRPr="00470639">
        <w:rPr>
          <w:rStyle w:val="StyleUnderline"/>
          <w:highlight w:val="yellow"/>
        </w:rPr>
        <w:t>Gilroy excludes Africa and Latin America</w:t>
      </w:r>
      <w:r w:rsidRPr="009B0EF9">
        <w:t xml:space="preserve"> (I am aware that Abdias do </w:t>
      </w:r>
      <w:proofErr w:type="spellStart"/>
      <w:r w:rsidRPr="009B0EF9">
        <w:t>Nascimento</w:t>
      </w:r>
      <w:proofErr w:type="spellEnd"/>
      <w:r w:rsidRPr="009B0EF9">
        <w:t xml:space="preserve"> prefers the designation "South America," since "Latin" denies the </w:t>
      </w:r>
      <w:proofErr w:type="spellStart"/>
      <w:r w:rsidRPr="009B0EF9">
        <w:t>Africanity</w:t>
      </w:r>
      <w:proofErr w:type="spellEnd"/>
      <w:r w:rsidRPr="009B0EF9">
        <w:t xml:space="preserve"> of that continent- see his "The African Experience in Brazil")</w:t>
      </w:r>
      <w:r w:rsidRPr="001E039B">
        <w:rPr>
          <w:rStyle w:val="StyleUnderline"/>
        </w:rPr>
        <w:t xml:space="preserve"> </w:t>
      </w:r>
      <w:r w:rsidRPr="00470639">
        <w:rPr>
          <w:rStyle w:val="StyleUnderline"/>
          <w:highlight w:val="yellow"/>
        </w:rPr>
        <w:t>from the historical parameters of the "Black Atlantic."</w:t>
      </w:r>
      <w:r w:rsidRPr="009B0EF9">
        <w:t xml:space="preserve"> </w:t>
      </w:r>
      <w:r w:rsidRPr="00470639">
        <w:rPr>
          <w:rStyle w:val="StyleUnderline"/>
          <w:highlight w:val="yellow"/>
        </w:rPr>
        <w:t>This exclusionary process is not to be understood in the sense that a book cannot be expected to say everything, but rather it reflects Gilroy's political understanding of the dynamic structure of the black world within the maelstrom of modernity</w:t>
      </w:r>
      <w:r w:rsidRPr="009B0EF9">
        <w:t xml:space="preserve">. It is ironic that one would have to </w:t>
      </w:r>
      <w:proofErr w:type="spellStart"/>
      <w:r w:rsidRPr="009B0EF9">
        <w:t>marshall</w:t>
      </w:r>
      <w:proofErr w:type="spellEnd"/>
      <w:r w:rsidRPr="009B0EF9">
        <w:t xml:space="preserve"> the same arguments that Gilroy himself rightly has made against the great Raymond Williams, that by excluding the "black settlers" from the making of contemporary Englishness, he had unduly constricted its truly rich horizons. So likewise, </w:t>
      </w:r>
      <w:r w:rsidRPr="00470639">
        <w:rPr>
          <w:rStyle w:val="StyleUnderline"/>
          <w:highlight w:val="yellow"/>
        </w:rPr>
        <w:t>by excluding Africa, Gilroy has</w:t>
      </w:r>
      <w:r w:rsidRPr="001E039B">
        <w:rPr>
          <w:rStyle w:val="StyleUnderline"/>
        </w:rPr>
        <w:t xml:space="preserve"> in effect </w:t>
      </w:r>
      <w:r w:rsidRPr="00470639">
        <w:rPr>
          <w:rStyle w:val="StyleUnderline"/>
          <w:highlight w:val="yellow"/>
        </w:rPr>
        <w:t xml:space="preserve">narrowed the </w:t>
      </w:r>
      <w:proofErr w:type="spellStart"/>
      <w:r w:rsidRPr="00470639">
        <w:rPr>
          <w:rStyle w:val="StyleUnderline"/>
          <w:highlight w:val="yellow"/>
        </w:rPr>
        <w:t>Africanness</w:t>
      </w:r>
      <w:proofErr w:type="spellEnd"/>
      <w:r w:rsidRPr="00470639">
        <w:rPr>
          <w:rStyle w:val="StyleUnderline"/>
          <w:highlight w:val="yellow"/>
        </w:rPr>
        <w:t xml:space="preserve"> or </w:t>
      </w:r>
      <w:proofErr w:type="spellStart"/>
      <w:r w:rsidRPr="00470639">
        <w:rPr>
          <w:rStyle w:val="StyleUnderline"/>
          <w:highlight w:val="yellow"/>
        </w:rPr>
        <w:t>Africanity</w:t>
      </w:r>
      <w:proofErr w:type="spellEnd"/>
      <w:r w:rsidRPr="00470639">
        <w:rPr>
          <w:rStyle w:val="StyleUnderline"/>
          <w:highlight w:val="yellow"/>
        </w:rPr>
        <w:t xml:space="preserve"> of the "Black </w:t>
      </w:r>
      <w:proofErr w:type="spellStart"/>
      <w:r w:rsidRPr="00470639">
        <w:rPr>
          <w:rStyle w:val="StyleUnderline"/>
          <w:highlight w:val="yellow"/>
        </w:rPr>
        <w:t>Atlantic.</w:t>
      </w:r>
      <w:r w:rsidRPr="001E039B">
        <w:rPr>
          <w:rStyle w:val="StyleUnderline"/>
        </w:rPr>
        <w:t>"</w:t>
      </w:r>
      <w:proofErr w:type="gramStart"/>
      <w:r w:rsidRPr="009B0EF9">
        <w:t>l</w:t>
      </w:r>
      <w:proofErr w:type="spellEnd"/>
      <w:proofErr w:type="gramEnd"/>
      <w:r w:rsidRPr="009B0EF9">
        <w:t xml:space="preserve"> Granted a book cannot say everything, it should at least attempt to conceptualize everything within the purview of the historical logic of its object or subject. </w:t>
      </w:r>
      <w:r w:rsidRPr="00470639">
        <w:rPr>
          <w:rStyle w:val="StyleUnderline"/>
          <w:highlight w:val="yellow"/>
        </w:rPr>
        <w:t>The Black Atlantic</w:t>
      </w:r>
      <w:r w:rsidRPr="001E039B">
        <w:rPr>
          <w:rStyle w:val="StyleUnderline"/>
        </w:rPr>
        <w:t xml:space="preserve"> cannot or refuses and </w:t>
      </w:r>
      <w:r w:rsidRPr="00470639">
        <w:rPr>
          <w:rStyle w:val="Emphasis"/>
          <w:highlight w:val="yellow"/>
        </w:rPr>
        <w:t>fails to conceptually totalize</w:t>
      </w:r>
      <w:r w:rsidRPr="009B0EF9">
        <w:t xml:space="preserve"> (either in the </w:t>
      </w:r>
      <w:proofErr w:type="spellStart"/>
      <w:r w:rsidRPr="009B0EF9">
        <w:t>Lukacsian</w:t>
      </w:r>
      <w:proofErr w:type="spellEnd"/>
      <w:r w:rsidRPr="009B0EF9">
        <w:t xml:space="preserve"> sense of totality or the </w:t>
      </w:r>
      <w:proofErr w:type="spellStart"/>
      <w:r w:rsidRPr="009B0EF9">
        <w:t>Sartrean</w:t>
      </w:r>
      <w:proofErr w:type="spellEnd"/>
      <w:r w:rsidRPr="009B0EF9">
        <w:t xml:space="preserve"> sense of </w:t>
      </w:r>
      <w:proofErr w:type="spellStart"/>
      <w:r w:rsidRPr="009B0EF9">
        <w:t>totaliza</w:t>
      </w:r>
      <w:proofErr w:type="spellEnd"/>
      <w:r w:rsidRPr="009B0EF9">
        <w:t xml:space="preserve">- </w:t>
      </w:r>
      <w:proofErr w:type="spellStart"/>
      <w:r w:rsidRPr="009B0EF9">
        <w:t>tion</w:t>
      </w:r>
      <w:proofErr w:type="spellEnd"/>
      <w:r w:rsidRPr="009B0EF9">
        <w:t xml:space="preserve">) </w:t>
      </w:r>
      <w:r w:rsidRPr="00470639">
        <w:rPr>
          <w:rStyle w:val="Emphasis"/>
          <w:highlight w:val="yellow"/>
        </w:rPr>
        <w:t>the real field force</w:t>
      </w:r>
      <w:r w:rsidRPr="00470639">
        <w:rPr>
          <w:rStyle w:val="StyleUnderline"/>
          <w:highlight w:val="yellow"/>
        </w:rPr>
        <w:t xml:space="preserve">, rather than the imaginary form, </w:t>
      </w:r>
      <w:r w:rsidRPr="00470639">
        <w:rPr>
          <w:rStyle w:val="Emphasis"/>
          <w:highlight w:val="yellow"/>
        </w:rPr>
        <w:t>of its movement</w:t>
      </w:r>
      <w:r w:rsidRPr="009B0EF9">
        <w:t xml:space="preserve"> (see Sartre, </w:t>
      </w:r>
      <w:proofErr w:type="spellStart"/>
      <w:r w:rsidRPr="009B0EF9">
        <w:t>Lukacs</w:t>
      </w:r>
      <w:proofErr w:type="spellEnd"/>
      <w:r w:rsidRPr="009B0EF9">
        <w:t xml:space="preserve">) In a deeply saddening way, </w:t>
      </w:r>
      <w:r w:rsidRPr="00470639">
        <w:rPr>
          <w:rStyle w:val="StyleUnderline"/>
          <w:highlight w:val="yellow"/>
        </w:rPr>
        <w:t>The Black Atlantic expresses an unremitting disdainfulness for Africa, for things African, and for things that come from our "Dark Continent."</w:t>
      </w:r>
      <w:r w:rsidRPr="009B0EF9">
        <w:t xml:space="preserve">2 In these refusals </w:t>
      </w:r>
      <w:r w:rsidRPr="00470639">
        <w:rPr>
          <w:rStyle w:val="StyleUnderline"/>
          <w:highlight w:val="yellow"/>
        </w:rPr>
        <w:t xml:space="preserve">the book is </w:t>
      </w:r>
      <w:r w:rsidRPr="00470639">
        <w:rPr>
          <w:rStyle w:val="Emphasis"/>
          <w:highlight w:val="yellow"/>
        </w:rPr>
        <w:t>reflective of late European modernist experience</w:t>
      </w:r>
      <w:r w:rsidRPr="00470639">
        <w:rPr>
          <w:rStyle w:val="StyleUnderline"/>
          <w:highlight w:val="yellow"/>
        </w:rPr>
        <w:t xml:space="preserve">, even though it seeks to locate itself in the black </w:t>
      </w:r>
      <w:proofErr w:type="spellStart"/>
      <w:r w:rsidRPr="00470639">
        <w:rPr>
          <w:rStyle w:val="StyleUnderline"/>
          <w:highlight w:val="yellow"/>
        </w:rPr>
        <w:t>diasporic</w:t>
      </w:r>
      <w:proofErr w:type="spellEnd"/>
      <w:r w:rsidRPr="00470639">
        <w:rPr>
          <w:rStyle w:val="StyleUnderline"/>
          <w:highlight w:val="yellow"/>
        </w:rPr>
        <w:t xml:space="preserve"> modernist articulations</w:t>
      </w:r>
      <w:r w:rsidRPr="009B0EF9">
        <w:t xml:space="preserve">. Had it not been characterized by these irrational refusals, the book would have made mention of </w:t>
      </w:r>
      <w:proofErr w:type="spellStart"/>
      <w:r w:rsidRPr="009B0EF9">
        <w:t>Ngugi</w:t>
      </w:r>
      <w:proofErr w:type="spellEnd"/>
      <w:r w:rsidRPr="009B0EF9">
        <w:t xml:space="preserve"> </w:t>
      </w:r>
      <w:proofErr w:type="spellStart"/>
      <w:r w:rsidRPr="009B0EF9">
        <w:t>wa</w:t>
      </w:r>
      <w:proofErr w:type="spellEnd"/>
      <w:r w:rsidRPr="009B0EF9">
        <w:t xml:space="preserve"> </w:t>
      </w:r>
      <w:proofErr w:type="spellStart"/>
      <w:r w:rsidRPr="009B0EF9">
        <w:t>Thiong'o</w:t>
      </w:r>
      <w:proofErr w:type="spellEnd"/>
      <w:r w:rsidRPr="009B0EF9">
        <w:t xml:space="preserve"> and </w:t>
      </w:r>
      <w:proofErr w:type="spellStart"/>
      <w:r w:rsidRPr="009B0EF9">
        <w:t>Wole</w:t>
      </w:r>
      <w:proofErr w:type="spellEnd"/>
      <w:r w:rsidRPr="009B0EF9">
        <w:t xml:space="preserve"> Soyinka, especially </w:t>
      </w:r>
      <w:proofErr w:type="spellStart"/>
      <w:r w:rsidRPr="009B0EF9">
        <w:t>Ngugi</w:t>
      </w:r>
      <w:proofErr w:type="spellEnd"/>
      <w:r w:rsidRPr="009B0EF9">
        <w:t xml:space="preserve"> since his first book of literary </w:t>
      </w:r>
      <w:r w:rsidRPr="009B0EF9">
        <w:rPr>
          <w:highlight w:val="yellow"/>
        </w:rPr>
        <w:t>and</w:t>
      </w:r>
      <w:r w:rsidRPr="009B0EF9">
        <w:t xml:space="preserve"> cultural criticism, Homecoming, with its ample referencing of C. L. R. James, V. S. Naipaul, Orlando Patterson, Sylvia </w:t>
      </w:r>
      <w:proofErr w:type="spellStart"/>
      <w:r w:rsidRPr="009B0EF9">
        <w:t>Wynter</w:t>
      </w:r>
      <w:proofErr w:type="spellEnd"/>
      <w:r w:rsidRPr="009B0EF9">
        <w:t xml:space="preserve">, Eric Williams, Samuel </w:t>
      </w:r>
      <w:proofErr w:type="spellStart"/>
      <w:r w:rsidRPr="009B0EF9">
        <w:t>Selvon</w:t>
      </w:r>
      <w:proofErr w:type="spellEnd"/>
      <w:r w:rsidRPr="009B0EF9">
        <w:t xml:space="preserve">, </w:t>
      </w:r>
      <w:proofErr w:type="spellStart"/>
      <w:r w:rsidRPr="009B0EF9">
        <w:t>Aime</w:t>
      </w:r>
      <w:proofErr w:type="spellEnd"/>
      <w:r w:rsidRPr="009B0EF9">
        <w:t xml:space="preserve"> </w:t>
      </w:r>
      <w:proofErr w:type="spellStart"/>
      <w:r w:rsidRPr="009B0EF9">
        <w:t>Cesaire</w:t>
      </w:r>
      <w:proofErr w:type="spellEnd"/>
      <w:r w:rsidRPr="009B0EF9">
        <w:t xml:space="preserve">, and Frantz Fanon, the first serious radical introduction of great Caribbean culture(s) into African literary and cultural discourses, effected a further expansion of the African Trans-Atlantic World. Furthermore, the historic importance for the whole African continent of the document "On the Abolition of the English Department," an appendix to Homecoming, lies in its having revolutionized the study of African literature(s) by situating African Literature within a triangular system of the Caribbean, Africa, and the black Americas. By this radical gesture of epistemological practice, </w:t>
      </w:r>
      <w:proofErr w:type="spellStart"/>
      <w:r w:rsidRPr="009B0EF9">
        <w:t>Ngugi</w:t>
      </w:r>
      <w:proofErr w:type="spellEnd"/>
      <w:r w:rsidRPr="009B0EF9">
        <w:t xml:space="preserve"> and his colleagues enormously enriched the conceptual structure of trans- </w:t>
      </w:r>
      <w:proofErr w:type="spellStart"/>
      <w:r w:rsidRPr="009B0EF9">
        <w:t>Atlanticism</w:t>
      </w:r>
      <w:proofErr w:type="spellEnd"/>
      <w:r w:rsidRPr="009B0EF9">
        <w:t xml:space="preserve">. Could there be a more fascinating trans-Atlantic </w:t>
      </w:r>
      <w:proofErr w:type="spellStart"/>
      <w:r w:rsidRPr="009B0EF9">
        <w:t>affiliative</w:t>
      </w:r>
      <w:proofErr w:type="spellEnd"/>
      <w:r w:rsidRPr="009B0EF9">
        <w:t xml:space="preserve"> relation- ship than that between </w:t>
      </w:r>
      <w:proofErr w:type="spellStart"/>
      <w:r w:rsidRPr="009B0EF9">
        <w:t>Ngugi</w:t>
      </w:r>
      <w:proofErr w:type="spellEnd"/>
      <w:r w:rsidRPr="009B0EF9">
        <w:t xml:space="preserve"> and Fanon, it would rival that between </w:t>
      </w:r>
      <w:proofErr w:type="spellStart"/>
      <w:r w:rsidRPr="009B0EF9">
        <w:t>Aime</w:t>
      </w:r>
      <w:proofErr w:type="spellEnd"/>
      <w:r w:rsidRPr="009B0EF9">
        <w:t xml:space="preserve"> </w:t>
      </w:r>
      <w:proofErr w:type="spellStart"/>
      <w:r w:rsidRPr="009B0EF9">
        <w:t>Cesaire</w:t>
      </w:r>
      <w:proofErr w:type="spellEnd"/>
      <w:r w:rsidRPr="009B0EF9">
        <w:t xml:space="preserve"> and Leopold </w:t>
      </w:r>
      <w:proofErr w:type="spellStart"/>
      <w:r w:rsidRPr="009B0EF9">
        <w:t>Sedar</w:t>
      </w:r>
      <w:proofErr w:type="spellEnd"/>
      <w:r w:rsidRPr="009B0EF9">
        <w:t xml:space="preserve"> Senghor, or between Ezekiel </w:t>
      </w:r>
      <w:proofErr w:type="spellStart"/>
      <w:r w:rsidRPr="009B0EF9">
        <w:t>Mphahlele</w:t>
      </w:r>
      <w:proofErr w:type="spellEnd"/>
      <w:r w:rsidRPr="009B0EF9">
        <w:t xml:space="preserve"> and Langston Hughes, or between </w:t>
      </w:r>
      <w:proofErr w:type="spellStart"/>
      <w:r w:rsidRPr="009B0EF9">
        <w:t>Wole</w:t>
      </w:r>
      <w:proofErr w:type="spellEnd"/>
      <w:r w:rsidRPr="009B0EF9">
        <w:t xml:space="preserve"> Soyinka and Henry Louis Gates, or between C. L. R. James and Kwame Nkrumah, or between Solomon </w:t>
      </w:r>
      <w:proofErr w:type="spellStart"/>
      <w:r w:rsidRPr="009B0EF9">
        <w:t>Plaatje</w:t>
      </w:r>
      <w:proofErr w:type="spellEnd"/>
      <w:r w:rsidRPr="009B0EF9">
        <w:t xml:space="preserve"> and W. E. B. Du Bois, or between Peter Abrahams and Richard Wright, and so on. </w:t>
      </w:r>
      <w:r w:rsidRPr="009B0EF9">
        <w:rPr>
          <w:rFonts w:asciiTheme="minorHAnsi" w:hAnsiTheme="minorHAnsi"/>
        </w:rPr>
        <w:t xml:space="preserve">Though remarkable as it is in many of its penetrative analyses, as well as the associative ensembles it configures and structures, The Black Atlantic fails to register that the peregrinations of Richard Wright, W. E. B. Du Bois, C. L. R. James, and others in Europe were a search for the historical meaning of Africa. After all, since the 1884 Berlin Conference and during the whole colonial period, the key decisions about Africa were being decided in European capitals. Is it mere chance that practically all Pan-African Congresses of the pre-independence era took place in these imperial capitals and not in the imperialized capitals on the African con- </w:t>
      </w:r>
      <w:proofErr w:type="spellStart"/>
      <w:r w:rsidRPr="009B0EF9">
        <w:rPr>
          <w:rFonts w:asciiTheme="minorHAnsi" w:hAnsiTheme="minorHAnsi"/>
        </w:rPr>
        <w:t>tinent</w:t>
      </w:r>
      <w:proofErr w:type="spellEnd"/>
      <w:r w:rsidRPr="009B0EF9">
        <w:rPr>
          <w:rFonts w:asciiTheme="minorHAnsi" w:hAnsiTheme="minorHAnsi"/>
        </w:rPr>
        <w:t xml:space="preserve">? If one doubts that for most black intellectuals in the African diaspora their historical project was the liberation of Africa, one need only examine the </w:t>
      </w:r>
      <w:proofErr w:type="spellStart"/>
      <w:r w:rsidRPr="009B0EF9">
        <w:rPr>
          <w:rFonts w:asciiTheme="minorHAnsi" w:hAnsiTheme="minorHAnsi"/>
        </w:rPr>
        <w:t>preoc</w:t>
      </w:r>
      <w:proofErr w:type="spellEnd"/>
      <w:r w:rsidRPr="009B0EF9">
        <w:rPr>
          <w:rFonts w:asciiTheme="minorHAnsi" w:hAnsiTheme="minorHAnsi"/>
        </w:rPr>
        <w:t xml:space="preserve">- </w:t>
      </w:r>
      <w:proofErr w:type="spellStart"/>
      <w:r w:rsidRPr="009B0EF9">
        <w:rPr>
          <w:rFonts w:asciiTheme="minorHAnsi" w:hAnsiTheme="minorHAnsi"/>
        </w:rPr>
        <w:t>cupations</w:t>
      </w:r>
      <w:proofErr w:type="spellEnd"/>
      <w:r w:rsidRPr="009B0EF9">
        <w:rPr>
          <w:rFonts w:asciiTheme="minorHAnsi" w:hAnsiTheme="minorHAnsi"/>
        </w:rPr>
        <w:t xml:space="preserve"> of Edward </w:t>
      </w:r>
      <w:proofErr w:type="spellStart"/>
      <w:r w:rsidRPr="009B0EF9">
        <w:rPr>
          <w:rFonts w:asciiTheme="minorHAnsi" w:hAnsiTheme="minorHAnsi"/>
        </w:rPr>
        <w:t>Blyden</w:t>
      </w:r>
      <w:proofErr w:type="spellEnd"/>
      <w:r w:rsidRPr="009B0EF9">
        <w:rPr>
          <w:rFonts w:asciiTheme="minorHAnsi" w:hAnsiTheme="minorHAnsi"/>
        </w:rPr>
        <w:t xml:space="preserve">, Martin Delany, and Alexander </w:t>
      </w:r>
      <w:proofErr w:type="spellStart"/>
      <w:r w:rsidRPr="009B0EF9">
        <w:rPr>
          <w:rFonts w:asciiTheme="minorHAnsi" w:hAnsiTheme="minorHAnsi"/>
        </w:rPr>
        <w:t>Crummell</w:t>
      </w:r>
      <w:proofErr w:type="spellEnd"/>
      <w:r w:rsidRPr="009B0EF9">
        <w:rPr>
          <w:rFonts w:asciiTheme="minorHAnsi" w:hAnsiTheme="minorHAnsi"/>
        </w:rPr>
        <w:t xml:space="preserve"> in Africa. This is the reason that they invented and constructed Pan-Africanism, arguably the most important political philosophy among black intellectuals in the 20th </w:t>
      </w:r>
      <w:proofErr w:type="spellStart"/>
      <w:r w:rsidRPr="009B0EF9">
        <w:rPr>
          <w:rFonts w:asciiTheme="minorHAnsi" w:hAnsiTheme="minorHAnsi"/>
        </w:rPr>
        <w:t>cen</w:t>
      </w:r>
      <w:proofErr w:type="spellEnd"/>
      <w:r w:rsidRPr="009B0EF9">
        <w:rPr>
          <w:rFonts w:asciiTheme="minorHAnsi" w:hAnsiTheme="minorHAnsi"/>
        </w:rPr>
        <w:t xml:space="preserve">- </w:t>
      </w:r>
      <w:proofErr w:type="spellStart"/>
      <w:r w:rsidRPr="009B0EF9">
        <w:rPr>
          <w:rFonts w:asciiTheme="minorHAnsi" w:hAnsiTheme="minorHAnsi"/>
        </w:rPr>
        <w:t>tury</w:t>
      </w:r>
      <w:proofErr w:type="spellEnd"/>
      <w:r w:rsidRPr="009B0EF9">
        <w:rPr>
          <w:rFonts w:asciiTheme="minorHAnsi" w:hAnsiTheme="minorHAnsi"/>
        </w:rPr>
        <w:t xml:space="preserve">; so important, indeed, that many of them imported Marxism (whether the Stalinist or the Trotskyist variant) to shore up the epistemology and political vision of Pan-Africanism. In other words, Pan-Africanism, an invention by black </w:t>
      </w:r>
      <w:proofErr w:type="spellStart"/>
      <w:r w:rsidRPr="009B0EF9">
        <w:rPr>
          <w:rFonts w:asciiTheme="minorHAnsi" w:hAnsiTheme="minorHAnsi"/>
        </w:rPr>
        <w:t>diasporan</w:t>
      </w:r>
      <w:proofErr w:type="spellEnd"/>
      <w:r w:rsidRPr="009B0EF9">
        <w:rPr>
          <w:rFonts w:asciiTheme="minorHAnsi" w:hAnsiTheme="minorHAnsi"/>
        </w:rPr>
        <w:t xml:space="preserve"> intellectuals, whose object was the liberation of Africa, was par excellence the fundamental political philosophy of black modernity in the 20th century.3 Many of the </w:t>
      </w:r>
      <w:proofErr w:type="spellStart"/>
      <w:r w:rsidRPr="009B0EF9">
        <w:rPr>
          <w:rFonts w:asciiTheme="minorHAnsi" w:hAnsiTheme="minorHAnsi"/>
        </w:rPr>
        <w:t>diasporan</w:t>
      </w:r>
      <w:proofErr w:type="spellEnd"/>
      <w:r w:rsidRPr="009B0EF9">
        <w:rPr>
          <w:rFonts w:asciiTheme="minorHAnsi" w:hAnsiTheme="minorHAnsi"/>
        </w:rPr>
        <w:t xml:space="preserve"> intellectuals took different positions on the encounter between Africa and modernity: whereas </w:t>
      </w:r>
      <w:proofErr w:type="spellStart"/>
      <w:r w:rsidRPr="009B0EF9">
        <w:rPr>
          <w:rFonts w:asciiTheme="minorHAnsi" w:hAnsiTheme="minorHAnsi"/>
        </w:rPr>
        <w:t>Ras</w:t>
      </w:r>
      <w:proofErr w:type="spellEnd"/>
      <w:r w:rsidRPr="009B0EF9">
        <w:rPr>
          <w:rFonts w:asciiTheme="minorHAnsi" w:hAnsiTheme="minorHAnsi"/>
        </w:rPr>
        <w:t xml:space="preserve"> </w:t>
      </w:r>
      <w:proofErr w:type="spellStart"/>
      <w:r w:rsidRPr="009B0EF9">
        <w:rPr>
          <w:rFonts w:asciiTheme="minorHAnsi" w:hAnsiTheme="minorHAnsi"/>
        </w:rPr>
        <w:t>Makonnen</w:t>
      </w:r>
      <w:proofErr w:type="spellEnd"/>
      <w:r w:rsidRPr="009B0EF9">
        <w:rPr>
          <w:rFonts w:asciiTheme="minorHAnsi" w:hAnsiTheme="minorHAnsi"/>
        </w:rPr>
        <w:t xml:space="preserve"> accepted the reciprocity between tradition and modernity, Richard Wright "rejected" Africa because he felt that tradition had triumphed over modernity, while C. L. R. James found African political modernity deeply flawed and troublesome, and Du Bois made peace with it because of other </w:t>
      </w:r>
      <w:proofErr w:type="spellStart"/>
      <w:r w:rsidRPr="009B0EF9">
        <w:rPr>
          <w:rFonts w:asciiTheme="minorHAnsi" w:hAnsiTheme="minorHAnsi"/>
        </w:rPr>
        <w:t>overdetermining</w:t>
      </w:r>
      <w:proofErr w:type="spellEnd"/>
      <w:r w:rsidRPr="009B0EF9">
        <w:rPr>
          <w:rFonts w:asciiTheme="minorHAnsi" w:hAnsiTheme="minorHAnsi"/>
        </w:rPr>
        <w:t xml:space="preserve"> exigencies. For practically all the major </w:t>
      </w:r>
      <w:proofErr w:type="spellStart"/>
      <w:r w:rsidRPr="009B0EF9">
        <w:rPr>
          <w:rFonts w:asciiTheme="minorHAnsi" w:hAnsiTheme="minorHAnsi"/>
        </w:rPr>
        <w:t>diasporan</w:t>
      </w:r>
      <w:proofErr w:type="spellEnd"/>
      <w:r w:rsidRPr="009B0EF9">
        <w:rPr>
          <w:rFonts w:asciiTheme="minorHAnsi" w:hAnsiTheme="minorHAnsi"/>
        </w:rPr>
        <w:t xml:space="preserve"> intellectuals, African </w:t>
      </w:r>
      <w:proofErr w:type="spellStart"/>
      <w:r w:rsidRPr="009B0EF9">
        <w:rPr>
          <w:rFonts w:asciiTheme="minorHAnsi" w:hAnsiTheme="minorHAnsi"/>
        </w:rPr>
        <w:t>modernities</w:t>
      </w:r>
      <w:proofErr w:type="spellEnd"/>
      <w:r w:rsidRPr="009B0EF9">
        <w:rPr>
          <w:rFonts w:asciiTheme="minorHAnsi" w:hAnsiTheme="minorHAnsi"/>
        </w:rPr>
        <w:t xml:space="preserve"> were inescapable or unavoidable historical horizons. Even belated classical Pan-Africanists from Latin America such as Abdias do </w:t>
      </w:r>
      <w:proofErr w:type="spellStart"/>
      <w:r w:rsidRPr="009B0EF9">
        <w:rPr>
          <w:rFonts w:asciiTheme="minorHAnsi" w:hAnsiTheme="minorHAnsi"/>
        </w:rPr>
        <w:t>Nascimento</w:t>
      </w:r>
      <w:proofErr w:type="spellEnd"/>
      <w:r w:rsidRPr="009B0EF9">
        <w:rPr>
          <w:rFonts w:asciiTheme="minorHAnsi" w:hAnsiTheme="minorHAnsi"/>
        </w:rPr>
        <w:t xml:space="preserve"> in Brazil and Manuel Zapata </w:t>
      </w:r>
      <w:proofErr w:type="spellStart"/>
      <w:r w:rsidRPr="009B0EF9">
        <w:rPr>
          <w:rFonts w:asciiTheme="minorHAnsi" w:hAnsiTheme="minorHAnsi"/>
        </w:rPr>
        <w:t>Olivella</w:t>
      </w:r>
      <w:proofErr w:type="spellEnd"/>
      <w:r w:rsidRPr="009B0EF9">
        <w:rPr>
          <w:rFonts w:asciiTheme="minorHAnsi" w:hAnsiTheme="minorHAnsi"/>
        </w:rPr>
        <w:t xml:space="preserve"> in Colombia, a rapprochement with Africa as a modernist experience could not be evaded. Looking at a particular instance of the creation and construction of </w:t>
      </w:r>
      <w:proofErr w:type="spellStart"/>
      <w:r w:rsidRPr="009B0EF9">
        <w:rPr>
          <w:rFonts w:asciiTheme="minorHAnsi" w:hAnsiTheme="minorHAnsi"/>
        </w:rPr>
        <w:t>perspec</w:t>
      </w:r>
      <w:proofErr w:type="spellEnd"/>
      <w:r w:rsidRPr="009B0EF9">
        <w:rPr>
          <w:rFonts w:asciiTheme="minorHAnsi" w:hAnsiTheme="minorHAnsi"/>
        </w:rPr>
        <w:t xml:space="preserve">- </w:t>
      </w:r>
      <w:proofErr w:type="spellStart"/>
      <w:r w:rsidRPr="009B0EF9">
        <w:rPr>
          <w:rFonts w:asciiTheme="minorHAnsi" w:hAnsiTheme="minorHAnsi"/>
        </w:rPr>
        <w:t>tives</w:t>
      </w:r>
      <w:proofErr w:type="spellEnd"/>
      <w:r w:rsidRPr="009B0EF9">
        <w:rPr>
          <w:rFonts w:asciiTheme="minorHAnsi" w:hAnsiTheme="minorHAnsi"/>
        </w:rPr>
        <w:t xml:space="preserve"> on African modernity by African intellectuals, taking specifically South African modernity as an example, it is apparent why </w:t>
      </w:r>
      <w:proofErr w:type="spellStart"/>
      <w:r w:rsidRPr="009B0EF9">
        <w:rPr>
          <w:rFonts w:asciiTheme="minorHAnsi" w:hAnsiTheme="minorHAnsi"/>
        </w:rPr>
        <w:t>diasporan</w:t>
      </w:r>
      <w:proofErr w:type="spellEnd"/>
      <w:r w:rsidRPr="009B0EF9">
        <w:rPr>
          <w:rFonts w:asciiTheme="minorHAnsi" w:hAnsiTheme="minorHAnsi"/>
        </w:rPr>
        <w:t xml:space="preserve"> intellectuals could not avoid Africa as a historical horizon since what they saw across the Atlantic was a reflection of their own historical dilemmas. The placement of the </w:t>
      </w:r>
      <w:proofErr w:type="spellStart"/>
      <w:r w:rsidRPr="009B0EF9">
        <w:rPr>
          <w:rFonts w:asciiTheme="minorHAnsi" w:hAnsiTheme="minorHAnsi"/>
        </w:rPr>
        <w:t>intellec</w:t>
      </w:r>
      <w:proofErr w:type="spellEnd"/>
      <w:r w:rsidRPr="009B0EF9">
        <w:rPr>
          <w:rFonts w:asciiTheme="minorHAnsi" w:hAnsiTheme="minorHAnsi"/>
        </w:rPr>
        <w:t xml:space="preserve">- </w:t>
      </w:r>
      <w:proofErr w:type="spellStart"/>
      <w:r w:rsidRPr="009B0EF9">
        <w:rPr>
          <w:rFonts w:asciiTheme="minorHAnsi" w:hAnsiTheme="minorHAnsi"/>
        </w:rPr>
        <w:t>tual</w:t>
      </w:r>
      <w:proofErr w:type="spellEnd"/>
      <w:r w:rsidRPr="009B0EF9">
        <w:rPr>
          <w:rFonts w:asciiTheme="minorHAnsi" w:hAnsiTheme="minorHAnsi"/>
        </w:rPr>
        <w:t xml:space="preserve"> bridge of trans-</w:t>
      </w:r>
      <w:proofErr w:type="spellStart"/>
      <w:r w:rsidRPr="009B0EF9">
        <w:rPr>
          <w:rFonts w:asciiTheme="minorHAnsi" w:hAnsiTheme="minorHAnsi"/>
        </w:rPr>
        <w:t>Atlanticism</w:t>
      </w:r>
      <w:proofErr w:type="spellEnd"/>
      <w:r w:rsidRPr="009B0EF9">
        <w:rPr>
          <w:rFonts w:asciiTheme="minorHAnsi" w:hAnsiTheme="minorHAnsi"/>
        </w:rPr>
        <w:t xml:space="preserve"> across the vast ocean between Africa and the African diaspora was not because of racial ontologies or the myth of the search for origins, but rather because of political solidarity, intellectual affiliations, </w:t>
      </w:r>
      <w:proofErr w:type="spellStart"/>
      <w:r w:rsidRPr="009B0EF9">
        <w:rPr>
          <w:rFonts w:asciiTheme="minorHAnsi" w:hAnsiTheme="minorHAnsi"/>
        </w:rPr>
        <w:t>cul</w:t>
      </w:r>
      <w:proofErr w:type="spellEnd"/>
      <w:r w:rsidRPr="009B0EF9">
        <w:rPr>
          <w:rFonts w:asciiTheme="minorHAnsi" w:hAnsiTheme="minorHAnsi"/>
        </w:rPr>
        <w:t xml:space="preserve">- </w:t>
      </w:r>
      <w:proofErr w:type="spellStart"/>
      <w:r w:rsidRPr="009B0EF9">
        <w:rPr>
          <w:rFonts w:asciiTheme="minorHAnsi" w:hAnsiTheme="minorHAnsi"/>
        </w:rPr>
        <w:t>tural</w:t>
      </w:r>
      <w:proofErr w:type="spellEnd"/>
      <w:r w:rsidRPr="009B0EF9">
        <w:rPr>
          <w:rFonts w:asciiTheme="minorHAnsi" w:hAnsiTheme="minorHAnsi"/>
        </w:rPr>
        <w:t xml:space="preserve"> </w:t>
      </w:r>
      <w:proofErr w:type="spellStart"/>
      <w:r w:rsidRPr="009B0EF9">
        <w:rPr>
          <w:rFonts w:asciiTheme="minorHAnsi" w:hAnsiTheme="minorHAnsi"/>
        </w:rPr>
        <w:t>retainments</w:t>
      </w:r>
      <w:proofErr w:type="spellEnd"/>
      <w:r w:rsidRPr="009B0EF9">
        <w:rPr>
          <w:rFonts w:asciiTheme="minorHAnsi" w:hAnsiTheme="minorHAnsi"/>
        </w:rPr>
        <w:t xml:space="preserve">, and historical appropriations. The construction of South African modernity by New African intelligentsia who modeled themselves on the New Negro Talented Tenth is inconceivable with- out the example of American modernity: the New Africans appropriated the his- </w:t>
      </w:r>
      <w:proofErr w:type="spellStart"/>
      <w:r w:rsidRPr="009B0EF9">
        <w:rPr>
          <w:rFonts w:asciiTheme="minorHAnsi" w:hAnsiTheme="minorHAnsi"/>
        </w:rPr>
        <w:t>torical</w:t>
      </w:r>
      <w:proofErr w:type="spellEnd"/>
      <w:r w:rsidRPr="009B0EF9">
        <w:rPr>
          <w:rFonts w:asciiTheme="minorHAnsi" w:hAnsiTheme="minorHAnsi"/>
        </w:rPr>
        <w:t xml:space="preserve"> lessons drawn from the New Negro experience within American modernity to chart and negotiate the newly emergent South African modernity: the Africans learned from African Americans the process of transforming themselves into agencies in or of modernity. The spectacular construction and theorizing of African </w:t>
      </w:r>
      <w:proofErr w:type="spellStart"/>
      <w:r w:rsidRPr="009B0EF9">
        <w:rPr>
          <w:rFonts w:asciiTheme="minorHAnsi" w:hAnsiTheme="minorHAnsi"/>
        </w:rPr>
        <w:t>modernities</w:t>
      </w:r>
      <w:proofErr w:type="spellEnd"/>
      <w:r w:rsidRPr="009B0EF9">
        <w:rPr>
          <w:rFonts w:asciiTheme="minorHAnsi" w:hAnsiTheme="minorHAnsi"/>
        </w:rPr>
        <w:t xml:space="preserve"> were undertaken in South Africa in the 1920s by a group of brilliant New African intellectuals working together in the weekly </w:t>
      </w:r>
      <w:proofErr w:type="spellStart"/>
      <w:r w:rsidRPr="009B0EF9">
        <w:rPr>
          <w:rFonts w:asciiTheme="minorHAnsi" w:hAnsiTheme="minorHAnsi"/>
        </w:rPr>
        <w:t>Umteteli</w:t>
      </w:r>
      <w:proofErr w:type="spellEnd"/>
      <w:r w:rsidRPr="009B0EF9">
        <w:rPr>
          <w:rFonts w:asciiTheme="minorHAnsi" w:hAnsiTheme="minorHAnsi"/>
        </w:rPr>
        <w:t xml:space="preserve"> </w:t>
      </w:r>
      <w:proofErr w:type="spellStart"/>
      <w:r w:rsidRPr="009B0EF9">
        <w:rPr>
          <w:rFonts w:asciiTheme="minorHAnsi" w:hAnsiTheme="minorHAnsi"/>
        </w:rPr>
        <w:t>wa</w:t>
      </w:r>
      <w:proofErr w:type="spellEnd"/>
      <w:r w:rsidRPr="009B0EF9">
        <w:rPr>
          <w:rFonts w:asciiTheme="minorHAnsi" w:hAnsiTheme="minorHAnsi"/>
        </w:rPr>
        <w:t xml:space="preserve"> Bantu [The Mouthpiece of the Native Peoples]-R. V. </w:t>
      </w:r>
      <w:proofErr w:type="spellStart"/>
      <w:r w:rsidRPr="009B0EF9">
        <w:rPr>
          <w:rFonts w:asciiTheme="minorHAnsi" w:hAnsiTheme="minorHAnsi"/>
        </w:rPr>
        <w:t>Selope</w:t>
      </w:r>
      <w:proofErr w:type="spellEnd"/>
      <w:r w:rsidRPr="009B0EF9">
        <w:rPr>
          <w:rFonts w:asciiTheme="minorHAnsi" w:hAnsiTheme="minorHAnsi"/>
        </w:rPr>
        <w:t xml:space="preserve"> </w:t>
      </w:r>
      <w:proofErr w:type="spellStart"/>
      <w:r w:rsidRPr="009B0EF9">
        <w:rPr>
          <w:rFonts w:asciiTheme="minorHAnsi" w:hAnsiTheme="minorHAnsi"/>
        </w:rPr>
        <w:t>Thema</w:t>
      </w:r>
      <w:proofErr w:type="spellEnd"/>
      <w:r w:rsidRPr="009B0EF9">
        <w:rPr>
          <w:rFonts w:asciiTheme="minorHAnsi" w:hAnsiTheme="minorHAnsi"/>
        </w:rPr>
        <w:t xml:space="preserve">, H. I. E. </w:t>
      </w:r>
      <w:proofErr w:type="spellStart"/>
      <w:r w:rsidRPr="009B0EF9">
        <w:rPr>
          <w:rFonts w:asciiTheme="minorHAnsi" w:hAnsiTheme="minorHAnsi"/>
        </w:rPr>
        <w:t>Dhlomo</w:t>
      </w:r>
      <w:proofErr w:type="spellEnd"/>
      <w:r w:rsidRPr="009B0EF9">
        <w:rPr>
          <w:rFonts w:asciiTheme="minorHAnsi" w:hAnsiTheme="minorHAnsi"/>
        </w:rPr>
        <w:t xml:space="preserve">, Solomon </w:t>
      </w:r>
      <w:proofErr w:type="spellStart"/>
      <w:r w:rsidRPr="009B0EF9">
        <w:rPr>
          <w:rFonts w:asciiTheme="minorHAnsi" w:hAnsiTheme="minorHAnsi"/>
        </w:rPr>
        <w:t>Plaatje</w:t>
      </w:r>
      <w:proofErr w:type="spellEnd"/>
      <w:r w:rsidRPr="009B0EF9">
        <w:rPr>
          <w:rFonts w:asciiTheme="minorHAnsi" w:hAnsiTheme="minorHAnsi"/>
        </w:rPr>
        <w:t xml:space="preserve">, H. Selby </w:t>
      </w:r>
      <w:proofErr w:type="spellStart"/>
      <w:r w:rsidRPr="009B0EF9">
        <w:rPr>
          <w:rFonts w:asciiTheme="minorHAnsi" w:hAnsiTheme="minorHAnsi"/>
        </w:rPr>
        <w:t>Msimang</w:t>
      </w:r>
      <w:proofErr w:type="spellEnd"/>
      <w:r w:rsidRPr="009B0EF9">
        <w:rPr>
          <w:rFonts w:asciiTheme="minorHAnsi" w:hAnsiTheme="minorHAnsi"/>
        </w:rPr>
        <w:t xml:space="preserve">, Allan Kirkland Soga, and others. This necessity of transformation and the historical imperative of identifying with African Americans were a result of the fact that we Africans experienced the entrance of European modernity into African history as a great historic defeat. Invariably, "forced" modernization meant Westernization in our instance. We encountered European modernity as a process of the colonial system and </w:t>
      </w:r>
      <w:proofErr w:type="spellStart"/>
      <w:r w:rsidRPr="009B0EF9">
        <w:rPr>
          <w:rFonts w:asciiTheme="minorHAnsi" w:hAnsiTheme="minorHAnsi"/>
        </w:rPr>
        <w:t>imperi</w:t>
      </w:r>
      <w:proofErr w:type="spellEnd"/>
      <w:r w:rsidRPr="009B0EF9">
        <w:rPr>
          <w:rFonts w:asciiTheme="minorHAnsi" w:hAnsiTheme="minorHAnsi"/>
        </w:rPr>
        <w:t xml:space="preserve">- </w:t>
      </w:r>
      <w:proofErr w:type="spellStart"/>
      <w:r w:rsidRPr="009B0EF9">
        <w:rPr>
          <w:rFonts w:asciiTheme="minorHAnsi" w:hAnsiTheme="minorHAnsi"/>
        </w:rPr>
        <w:t>alist</w:t>
      </w:r>
      <w:proofErr w:type="spellEnd"/>
      <w:r w:rsidRPr="009B0EF9">
        <w:rPr>
          <w:rFonts w:asciiTheme="minorHAnsi" w:hAnsiTheme="minorHAnsi"/>
        </w:rPr>
        <w:t xml:space="preserve"> projection. The fundamental historical question became: what is it that enabled Europeans to defeat Africans militarily, and subsequently </w:t>
      </w:r>
      <w:proofErr w:type="spellStart"/>
      <w:r w:rsidRPr="009B0EF9">
        <w:rPr>
          <w:rFonts w:asciiTheme="minorHAnsi" w:hAnsiTheme="minorHAnsi"/>
        </w:rPr>
        <w:t>hegemonically</w:t>
      </w:r>
      <w:proofErr w:type="spellEnd"/>
      <w:r w:rsidRPr="009B0EF9">
        <w:rPr>
          <w:rFonts w:asciiTheme="minorHAnsi" w:hAnsiTheme="minorHAnsi"/>
        </w:rPr>
        <w:t xml:space="preserve"> impose themselves on us? The only serious response on our part could only be through the appropriation of that which had enabled Europeans to triumph: modernity. Hence the obsession with Christianity, civilization, and education by the new African intelligentsia, from Blaise </w:t>
      </w:r>
      <w:proofErr w:type="spellStart"/>
      <w:r w:rsidRPr="009B0EF9">
        <w:rPr>
          <w:rFonts w:asciiTheme="minorHAnsi" w:hAnsiTheme="minorHAnsi"/>
        </w:rPr>
        <w:t>Diagne</w:t>
      </w:r>
      <w:proofErr w:type="spellEnd"/>
      <w:r w:rsidRPr="009B0EF9">
        <w:rPr>
          <w:rFonts w:asciiTheme="minorHAnsi" w:hAnsiTheme="minorHAnsi"/>
        </w:rPr>
        <w:t xml:space="preserve"> in Senegal through Harry </w:t>
      </w:r>
      <w:proofErr w:type="spellStart"/>
      <w:r w:rsidRPr="009B0EF9">
        <w:rPr>
          <w:rFonts w:asciiTheme="minorHAnsi" w:hAnsiTheme="minorHAnsi"/>
        </w:rPr>
        <w:t>Thuku</w:t>
      </w:r>
      <w:proofErr w:type="spellEnd"/>
      <w:r w:rsidRPr="009B0EF9">
        <w:rPr>
          <w:rFonts w:asciiTheme="minorHAnsi" w:hAnsiTheme="minorHAnsi"/>
        </w:rPr>
        <w:t xml:space="preserve"> in Kenya and </w:t>
      </w:r>
      <w:proofErr w:type="spellStart"/>
      <w:r w:rsidRPr="009B0EF9">
        <w:rPr>
          <w:rFonts w:asciiTheme="minorHAnsi" w:hAnsiTheme="minorHAnsi"/>
        </w:rPr>
        <w:t>Mnandi</w:t>
      </w:r>
      <w:proofErr w:type="spellEnd"/>
      <w:r w:rsidRPr="009B0EF9">
        <w:rPr>
          <w:rFonts w:asciiTheme="minorHAnsi" w:hAnsiTheme="minorHAnsi"/>
        </w:rPr>
        <w:t xml:space="preserve"> </w:t>
      </w:r>
      <w:proofErr w:type="spellStart"/>
      <w:r w:rsidRPr="009B0EF9">
        <w:rPr>
          <w:rFonts w:asciiTheme="minorHAnsi" w:hAnsiTheme="minorHAnsi"/>
        </w:rPr>
        <w:t>Azikiwe</w:t>
      </w:r>
      <w:proofErr w:type="spellEnd"/>
      <w:r w:rsidRPr="009B0EF9">
        <w:rPr>
          <w:rFonts w:asciiTheme="minorHAnsi" w:hAnsiTheme="minorHAnsi"/>
        </w:rPr>
        <w:t xml:space="preserve"> in Nigeria to Walter </w:t>
      </w:r>
      <w:proofErr w:type="spellStart"/>
      <w:r w:rsidRPr="009B0EF9">
        <w:rPr>
          <w:rFonts w:asciiTheme="minorHAnsi" w:hAnsiTheme="minorHAnsi"/>
        </w:rPr>
        <w:t>Rubusana</w:t>
      </w:r>
      <w:proofErr w:type="spellEnd"/>
      <w:r w:rsidRPr="009B0EF9">
        <w:rPr>
          <w:rFonts w:asciiTheme="minorHAnsi" w:hAnsiTheme="minorHAnsi"/>
        </w:rPr>
        <w:t xml:space="preserve"> in South Africa. These </w:t>
      </w:r>
      <w:r w:rsidRPr="00470639">
        <w:rPr>
          <w:rStyle w:val="StyleUnderline"/>
          <w:highlight w:val="yellow"/>
        </w:rPr>
        <w:t>historical obsessions entailed the making of the New Africans in South Africa; and there is no reason for doubting that this did not also happen in other African countries. By decentering Africa from its preoccupations about the "Black Atlantic</w:t>
      </w:r>
      <w:r w:rsidRPr="00470639">
        <w:rPr>
          <w:rStyle w:val="Emphasis"/>
          <w:highlight w:val="yellow"/>
        </w:rPr>
        <w:t>," The Black Atlantic achieves the paradoxical effect of diminishing its own historical sensibility while theorizing historical matters.</w:t>
      </w:r>
      <w:r w:rsidRPr="009A7C17">
        <w:rPr>
          <w:rStyle w:val="Emphasis"/>
        </w:rPr>
        <w:t xml:space="preserve"> </w:t>
      </w:r>
    </w:p>
    <w:p w:rsidR="00613AA3" w:rsidRPr="009D324C" w:rsidRDefault="00613AA3" w:rsidP="00613AA3"/>
    <w:p w:rsidR="00996717" w:rsidRDefault="00996717" w:rsidP="00996717">
      <w:pPr>
        <w:pStyle w:val="Heading4"/>
      </w:pPr>
      <w:r>
        <w:t xml:space="preserve">Colonialism and slavery are not aberrations in the project of modernity but entirely inherent to modern institutions – the </w:t>
      </w:r>
      <w:proofErr w:type="spellStart"/>
      <w:r>
        <w:t>aff’s</w:t>
      </w:r>
      <w:proofErr w:type="spellEnd"/>
      <w:r>
        <w:t xml:space="preserve"> endorsement of racial humanism and cosmopolitanism papers over structural evil and undermines racial progress</w:t>
      </w:r>
    </w:p>
    <w:p w:rsidR="00996717" w:rsidRPr="00137A3B" w:rsidRDefault="00996717" w:rsidP="00996717">
      <w:proofErr w:type="spellStart"/>
      <w:r>
        <w:rPr>
          <w:rStyle w:val="Style13ptBold"/>
        </w:rPr>
        <w:t>Gikandi</w:t>
      </w:r>
      <w:proofErr w:type="spellEnd"/>
      <w:r>
        <w:rPr>
          <w:rStyle w:val="Style13ptBold"/>
        </w:rPr>
        <w:t xml:space="preserve"> ’02 </w:t>
      </w:r>
      <w:r w:rsidRPr="00470639">
        <w:t xml:space="preserve">Simon, Currently Robert Hayden Professor of English Language and Literature at the University of Michigan, Ann Arbor, he is the recipient of awards from organizations such as the American Council of Learned Societies, the Mellon Foundation, and the Guggenheim Foundation. His most recent books include </w:t>
      </w:r>
      <w:r w:rsidRPr="00D547B6">
        <w:rPr>
          <w:i/>
        </w:rPr>
        <w:t>Maps of Englishness: Writing Identity in the Culture of Colonialism</w:t>
      </w:r>
      <w:r w:rsidRPr="00470639">
        <w:t xml:space="preserve"> and </w:t>
      </w:r>
      <w:proofErr w:type="spellStart"/>
      <w:r w:rsidRPr="00D547B6">
        <w:rPr>
          <w:i/>
        </w:rPr>
        <w:t>Ngugi</w:t>
      </w:r>
      <w:proofErr w:type="spellEnd"/>
      <w:r w:rsidRPr="00D547B6">
        <w:rPr>
          <w:i/>
        </w:rPr>
        <w:t xml:space="preserve"> </w:t>
      </w:r>
      <w:proofErr w:type="spellStart"/>
      <w:r w:rsidRPr="00D547B6">
        <w:rPr>
          <w:i/>
        </w:rPr>
        <w:t>Wa</w:t>
      </w:r>
      <w:proofErr w:type="spellEnd"/>
      <w:r w:rsidRPr="00D547B6">
        <w:rPr>
          <w:i/>
        </w:rPr>
        <w:t xml:space="preserve"> </w:t>
      </w:r>
      <w:proofErr w:type="spellStart"/>
      <w:r w:rsidRPr="00D547B6">
        <w:rPr>
          <w:i/>
        </w:rPr>
        <w:t>Thiong'O</w:t>
      </w:r>
      <w:proofErr w:type="spellEnd"/>
      <w:r w:rsidRPr="00470639">
        <w:t xml:space="preserve">, Available from Project MUSE, </w:t>
      </w:r>
      <w:r w:rsidRPr="00D547B6">
        <w:rPr>
          <w:i/>
        </w:rPr>
        <w:t>American Literary History</w:t>
      </w:r>
      <w:r w:rsidRPr="00470639">
        <w:t xml:space="preserve">, 14.3, pg. 602-04, </w:t>
      </w:r>
      <w:hyperlink r:id="rId6" w:history="1">
        <w:r w:rsidRPr="00137A3B">
          <w:rPr>
            <w:rStyle w:val="Hyperlink"/>
            <w:sz w:val="16"/>
            <w:szCs w:val="16"/>
          </w:rPr>
          <w:t>http://muse.jhu.edu/journals/american_literary_history/v014/14.3gikandi.html</w:t>
        </w:r>
      </w:hyperlink>
      <w:r w:rsidRPr="00470639">
        <w:t>, “Race and Cosmopolitanism” | ADM</w:t>
      </w:r>
    </w:p>
    <w:p w:rsidR="00996717" w:rsidRPr="00470639" w:rsidRDefault="00996717" w:rsidP="00996717">
      <w:r w:rsidRPr="00470639">
        <w:t xml:space="preserve">In the end, however, </w:t>
      </w:r>
      <w:r w:rsidRPr="00470639">
        <w:rPr>
          <w:rStyle w:val="StyleUnderline"/>
          <w:highlight w:val="yellow"/>
        </w:rPr>
        <w:t>I am</w:t>
      </w:r>
      <w:r w:rsidRPr="00470639">
        <w:t xml:space="preserve"> less </w:t>
      </w:r>
      <w:r w:rsidRPr="00470639">
        <w:rPr>
          <w:rStyle w:val="StyleUnderline"/>
          <w:highlight w:val="yellow"/>
        </w:rPr>
        <w:t>troubled by</w:t>
      </w:r>
      <w:r w:rsidRPr="00D8052F">
        <w:rPr>
          <w:rStyle w:val="StyleUnderline"/>
        </w:rPr>
        <w:t xml:space="preserve"> </w:t>
      </w:r>
      <w:r w:rsidRPr="00470639">
        <w:rPr>
          <w:rStyle w:val="StyleUnderline"/>
          <w:highlight w:val="yellow"/>
        </w:rPr>
        <w:t>Gilroy's</w:t>
      </w:r>
      <w:r w:rsidRPr="00470639">
        <w:t xml:space="preserve"> privileging of race and fascism in his discourse than his </w:t>
      </w:r>
      <w:r w:rsidRPr="00470639">
        <w:rPr>
          <w:rStyle w:val="StyleUnderline"/>
          <w:highlight w:val="yellow"/>
        </w:rPr>
        <w:t>belief that</w:t>
      </w:r>
      <w:r w:rsidRPr="00D8052F">
        <w:rPr>
          <w:rStyle w:val="StyleUnderline"/>
        </w:rPr>
        <w:t xml:space="preserve"> the</w:t>
      </w:r>
      <w:r w:rsidRPr="00470639">
        <w:t xml:space="preserve"> </w:t>
      </w:r>
      <w:r w:rsidRPr="00D8052F">
        <w:rPr>
          <w:rStyle w:val="Emphasis"/>
        </w:rPr>
        <w:t xml:space="preserve">structure of </w:t>
      </w:r>
      <w:r w:rsidRPr="00470639">
        <w:rPr>
          <w:rStyle w:val="Emphasis"/>
          <w:highlight w:val="yellow"/>
        </w:rPr>
        <w:t>evil is exterior to humanism and cosmopolitanism</w:t>
      </w:r>
      <w:r w:rsidRPr="00470639">
        <w:rPr>
          <w:highlight w:val="yellow"/>
        </w:rPr>
        <w:t xml:space="preserve">. </w:t>
      </w:r>
      <w:r w:rsidRPr="00470639">
        <w:rPr>
          <w:rStyle w:val="StyleUnderline"/>
          <w:highlight w:val="yellow"/>
        </w:rPr>
        <w:t>This claim is faulty</w:t>
      </w:r>
      <w:r w:rsidRPr="00470639">
        <w:t xml:space="preserve"> </w:t>
      </w:r>
      <w:r w:rsidRPr="00D8052F">
        <w:rPr>
          <w:rStyle w:val="StyleUnderline"/>
        </w:rPr>
        <w:t>for two</w:t>
      </w:r>
      <w:r w:rsidRPr="00470639">
        <w:t xml:space="preserve"> closely related </w:t>
      </w:r>
      <w:r w:rsidRPr="00D8052F">
        <w:rPr>
          <w:rStyle w:val="StyleUnderline"/>
        </w:rPr>
        <w:t>reasons</w:t>
      </w:r>
      <w:r w:rsidRPr="00470639">
        <w:t xml:space="preserve">: </w:t>
      </w:r>
      <w:r w:rsidRPr="00D8052F">
        <w:rPr>
          <w:rStyle w:val="StyleUnderline"/>
        </w:rPr>
        <w:t>the first one relates to the point</w:t>
      </w:r>
      <w:r w:rsidRPr="00470639">
        <w:t xml:space="preserve">, made most powerfully by Max </w:t>
      </w:r>
      <w:proofErr w:type="spellStart"/>
      <w:r w:rsidRPr="00470639">
        <w:t>Horkheimer</w:t>
      </w:r>
      <w:proofErr w:type="spellEnd"/>
      <w:r w:rsidRPr="00470639">
        <w:t xml:space="preserve"> and Theodor </w:t>
      </w:r>
      <w:proofErr w:type="spellStart"/>
      <w:r w:rsidRPr="00470639">
        <w:t>Adorno</w:t>
      </w:r>
      <w:proofErr w:type="spellEnd"/>
      <w:r w:rsidRPr="00470639">
        <w:t xml:space="preserve"> in The Dialectic of Enlightenment (1947), </w:t>
      </w:r>
      <w:r w:rsidRPr="00D8052F">
        <w:rPr>
          <w:rStyle w:val="StyleUnderline"/>
        </w:rPr>
        <w:t xml:space="preserve">that </w:t>
      </w:r>
      <w:r w:rsidRPr="00470639">
        <w:rPr>
          <w:rStyle w:val="Emphasis"/>
          <w:highlight w:val="yellow"/>
        </w:rPr>
        <w:t>the ethical and emancipatory claims</w:t>
      </w:r>
      <w:r w:rsidRPr="00470639">
        <w:rPr>
          <w:highlight w:val="yellow"/>
        </w:rPr>
        <w:t xml:space="preserve"> </w:t>
      </w:r>
      <w:r w:rsidRPr="00470639">
        <w:rPr>
          <w:rStyle w:val="StyleUnderline"/>
          <w:highlight w:val="yellow"/>
        </w:rPr>
        <w:t>of the European Enlightenment were</w:t>
      </w:r>
      <w:r w:rsidRPr="00470639">
        <w:rPr>
          <w:highlight w:val="yellow"/>
        </w:rPr>
        <w:t xml:space="preserve"> </w:t>
      </w:r>
      <w:r w:rsidRPr="00470639">
        <w:rPr>
          <w:rStyle w:val="Emphasis"/>
          <w:highlight w:val="yellow"/>
        </w:rPr>
        <w:t>undermined by</w:t>
      </w:r>
      <w:r w:rsidRPr="00470639">
        <w:t xml:space="preserve"> the </w:t>
      </w:r>
      <w:r w:rsidRPr="00470639">
        <w:rPr>
          <w:rStyle w:val="Emphasis"/>
          <w:highlight w:val="yellow"/>
        </w:rPr>
        <w:t>irrational forces</w:t>
      </w:r>
      <w:r w:rsidRPr="00470639">
        <w:t xml:space="preserve"> </w:t>
      </w:r>
      <w:r w:rsidRPr="00D8052F">
        <w:rPr>
          <w:rStyle w:val="StyleUnderline"/>
        </w:rPr>
        <w:t xml:space="preserve">inherent </w:t>
      </w:r>
      <w:r w:rsidRPr="00470639">
        <w:rPr>
          <w:rStyle w:val="StyleUnderline"/>
          <w:highlight w:val="yellow"/>
        </w:rPr>
        <w:t>within</w:t>
      </w:r>
      <w:r w:rsidRPr="00470639">
        <w:t xml:space="preserve"> the project of </w:t>
      </w:r>
      <w:r w:rsidRPr="00470639">
        <w:rPr>
          <w:rStyle w:val="StyleUnderline"/>
          <w:highlight w:val="yellow"/>
        </w:rPr>
        <w:t>modernity</w:t>
      </w:r>
      <w:r w:rsidRPr="00470639">
        <w:t xml:space="preserve"> itself. </w:t>
      </w:r>
      <w:proofErr w:type="spellStart"/>
      <w:r w:rsidRPr="00470639">
        <w:t>Zygmont</w:t>
      </w:r>
      <w:proofErr w:type="spellEnd"/>
      <w:r w:rsidRPr="00470639">
        <w:t xml:space="preserve"> Bauman extended this claim in his analysis of the logic of evil within modernity in Modernity and the Holocaust (1989). </w:t>
      </w:r>
      <w:r w:rsidRPr="00D8052F">
        <w:rPr>
          <w:rStyle w:val="StyleUnderline"/>
        </w:rPr>
        <w:t>Gilroy</w:t>
      </w:r>
      <w:r w:rsidRPr="00470639">
        <w:t xml:space="preserve"> is, of course, aware of these prior claims. Indeed, he </w:t>
      </w:r>
      <w:r w:rsidRPr="00D8052F">
        <w:rPr>
          <w:rStyle w:val="StyleUnderline"/>
        </w:rPr>
        <w:t>sees his work as an extension of the critique of</w:t>
      </w:r>
      <w:r w:rsidRPr="00470639">
        <w:t xml:space="preserve"> [End Page 602] </w:t>
      </w:r>
      <w:r w:rsidRPr="00D8052F">
        <w:rPr>
          <w:rStyle w:val="StyleUnderline"/>
        </w:rPr>
        <w:t>modernity</w:t>
      </w:r>
      <w:r w:rsidRPr="00470639">
        <w:t xml:space="preserve"> represented by </w:t>
      </w:r>
      <w:proofErr w:type="spellStart"/>
      <w:r w:rsidRPr="00470639">
        <w:t>Horkheimer</w:t>
      </w:r>
      <w:proofErr w:type="spellEnd"/>
      <w:r w:rsidRPr="00470639">
        <w:t xml:space="preserve"> and </w:t>
      </w:r>
      <w:proofErr w:type="spellStart"/>
      <w:r w:rsidRPr="00470639">
        <w:t>Adorno</w:t>
      </w:r>
      <w:proofErr w:type="spellEnd"/>
      <w:r w:rsidRPr="00470639">
        <w:t xml:space="preserve"> and, more recently, Bauman. And </w:t>
      </w:r>
      <w:r w:rsidRPr="00D8052F">
        <w:rPr>
          <w:rStyle w:val="Emphasis"/>
        </w:rPr>
        <w:t>yet</w:t>
      </w:r>
      <w:r w:rsidRPr="00470639">
        <w:t xml:space="preserve">, unlike his important European precursors, </w:t>
      </w:r>
      <w:r w:rsidRPr="00470639">
        <w:rPr>
          <w:rStyle w:val="Emphasis"/>
          <w:highlight w:val="yellow"/>
        </w:rPr>
        <w:t>Gilroy seems unwilling to consider</w:t>
      </w:r>
      <w:r w:rsidRPr="00470639">
        <w:t xml:space="preserve"> the etiology of </w:t>
      </w:r>
      <w:r w:rsidRPr="00470639">
        <w:rPr>
          <w:rStyle w:val="Emphasis"/>
          <w:highlight w:val="yellow"/>
        </w:rPr>
        <w:t>evil to be inherent within modernity</w:t>
      </w:r>
      <w:r w:rsidRPr="00470639">
        <w:t xml:space="preserve"> and the Enlightenment. </w:t>
      </w:r>
      <w:r w:rsidRPr="00D8052F">
        <w:rPr>
          <w:rStyle w:val="StyleUnderline"/>
        </w:rPr>
        <w:t>In describing what went wrong with modernity</w:t>
      </w:r>
      <w:r w:rsidRPr="00470639">
        <w:t xml:space="preserve"> and the Enlightenment, </w:t>
      </w:r>
      <w:r w:rsidRPr="00470639">
        <w:rPr>
          <w:rStyle w:val="StyleUnderline"/>
          <w:highlight w:val="yellow"/>
        </w:rPr>
        <w:t>Gilroy's favorite metaphors are those of ambiguity and aberration</w:t>
      </w:r>
      <w:r w:rsidRPr="00470639">
        <w:rPr>
          <w:highlight w:val="yellow"/>
        </w:rPr>
        <w:t xml:space="preserve">, </w:t>
      </w:r>
      <w:r w:rsidRPr="00470639">
        <w:rPr>
          <w:rStyle w:val="StyleUnderline"/>
          <w:highlight w:val="yellow"/>
        </w:rPr>
        <w:t>not</w:t>
      </w:r>
      <w:r w:rsidRPr="00470639">
        <w:rPr>
          <w:highlight w:val="yellow"/>
        </w:rPr>
        <w:t xml:space="preserve"> </w:t>
      </w:r>
      <w:r w:rsidRPr="00470639">
        <w:rPr>
          <w:rStyle w:val="Emphasis"/>
          <w:highlight w:val="yellow"/>
        </w:rPr>
        <w:t>immanency or complicity</w:t>
      </w:r>
      <w:r w:rsidRPr="00470639">
        <w:t xml:space="preserve">. </w:t>
      </w:r>
      <w:r w:rsidRPr="00470639">
        <w:rPr>
          <w:rStyle w:val="StyleUnderline"/>
          <w:highlight w:val="yellow"/>
        </w:rPr>
        <w:t>It is</w:t>
      </w:r>
      <w:r w:rsidRPr="00D8052F">
        <w:rPr>
          <w:rStyle w:val="StyleUnderline"/>
        </w:rPr>
        <w:t xml:space="preserve"> precisely </w:t>
      </w:r>
      <w:r w:rsidRPr="00470639">
        <w:rPr>
          <w:rStyle w:val="StyleUnderline"/>
          <w:highlight w:val="yellow"/>
        </w:rPr>
        <w:t>by presenting the evils implicit in</w:t>
      </w:r>
      <w:r w:rsidRPr="00470639">
        <w:t xml:space="preserve"> the project of </w:t>
      </w:r>
      <w:r w:rsidRPr="00470639">
        <w:rPr>
          <w:rStyle w:val="StyleUnderline"/>
          <w:highlight w:val="yellow"/>
        </w:rPr>
        <w:t>modernity</w:t>
      </w:r>
      <w:r w:rsidRPr="00470639">
        <w:t>—</w:t>
      </w:r>
      <w:r w:rsidRPr="00470639">
        <w:rPr>
          <w:rStyle w:val="Emphasis"/>
          <w:highlight w:val="yellow"/>
        </w:rPr>
        <w:t>colonialism and slavery</w:t>
      </w:r>
      <w:r w:rsidRPr="00D8052F">
        <w:rPr>
          <w:rStyle w:val="Emphasis"/>
        </w:rPr>
        <w:t>, for example</w:t>
      </w:r>
      <w:r w:rsidRPr="00470639">
        <w:t>—</w:t>
      </w:r>
      <w:r w:rsidRPr="00470639">
        <w:rPr>
          <w:rStyle w:val="StyleUnderline"/>
          <w:highlight w:val="yellow"/>
        </w:rPr>
        <w:t>as aberrations that Gilroy can hold on to</w:t>
      </w:r>
      <w:r w:rsidRPr="00D8052F">
        <w:rPr>
          <w:rStyle w:val="StyleUnderline"/>
        </w:rPr>
        <w:t xml:space="preserve"> the ethical</w:t>
      </w:r>
      <w:r w:rsidRPr="00470639">
        <w:t xml:space="preserve"> and emancipatory </w:t>
      </w:r>
      <w:r w:rsidRPr="00D8052F">
        <w:rPr>
          <w:rStyle w:val="StyleUnderline"/>
        </w:rPr>
        <w:t xml:space="preserve">values enunciated by the modern in the name of </w:t>
      </w:r>
      <w:r w:rsidRPr="00470639">
        <w:rPr>
          <w:rStyle w:val="StyleUnderline"/>
          <w:highlight w:val="yellow"/>
        </w:rPr>
        <w:t>humanism and universality</w:t>
      </w:r>
      <w:r w:rsidRPr="00470639">
        <w:t xml:space="preserve">. I am in sympathy with the case Gilroy makes against </w:t>
      </w:r>
      <w:proofErr w:type="spellStart"/>
      <w:r w:rsidRPr="00470639">
        <w:t>raciology</w:t>
      </w:r>
      <w:proofErr w:type="spellEnd"/>
      <w:r w:rsidRPr="00470639">
        <w:t xml:space="preserve">, </w:t>
      </w:r>
      <w:r w:rsidRPr="00D8052F">
        <w:rPr>
          <w:rStyle w:val="StyleUnderline"/>
        </w:rPr>
        <w:t xml:space="preserve">but </w:t>
      </w:r>
      <w:r w:rsidRPr="00470639">
        <w:rPr>
          <w:rStyle w:val="StyleUnderline"/>
          <w:highlight w:val="yellow"/>
        </w:rPr>
        <w:t xml:space="preserve">I am </w:t>
      </w:r>
      <w:r w:rsidRPr="00470639">
        <w:rPr>
          <w:rStyle w:val="Emphasis"/>
          <w:highlight w:val="yellow"/>
        </w:rPr>
        <w:t>not convinced that there is an</w:t>
      </w:r>
      <w:r w:rsidRPr="00470639">
        <w:t xml:space="preserve"> implicit and </w:t>
      </w:r>
      <w:r w:rsidRPr="00470639">
        <w:rPr>
          <w:rStyle w:val="Emphasis"/>
          <w:highlight w:val="yellow"/>
        </w:rPr>
        <w:t>emancipatory project inherent in universalism, humanism, and cosmopolitanism</w:t>
      </w:r>
      <w:r w:rsidRPr="00470639">
        <w:t xml:space="preserve">. I am not sure that racialism is absent from these ostensible redemptive economies. As I have argued in "Race and the Idea of the Aesthetic," </w:t>
      </w:r>
      <w:r w:rsidRPr="00D8052F">
        <w:rPr>
          <w:rStyle w:val="StyleUnderline"/>
        </w:rPr>
        <w:t>even some of the most ethical and emancipatory categories in the making of the modern European world</w:t>
      </w:r>
      <w:r w:rsidRPr="00470639">
        <w:t>—the ideology of the aesthetic, for example—</w:t>
      </w:r>
      <w:r w:rsidRPr="00D8052F">
        <w:rPr>
          <w:rStyle w:val="StyleUnderline"/>
        </w:rPr>
        <w:t>seem implicated in the more unsavory aspects of modern culture</w:t>
      </w:r>
      <w:r w:rsidRPr="00470639">
        <w:t xml:space="preserve">. From </w:t>
      </w:r>
      <w:proofErr w:type="spellStart"/>
      <w:r w:rsidRPr="00470639">
        <w:t>Bartholome</w:t>
      </w:r>
      <w:proofErr w:type="spellEnd"/>
      <w:r w:rsidRPr="00470639">
        <w:t xml:space="preserve"> Las Casas to Hannah Arendt, the </w:t>
      </w:r>
      <w:r w:rsidRPr="00D8052F">
        <w:rPr>
          <w:rStyle w:val="StyleUnderline"/>
        </w:rPr>
        <w:t xml:space="preserve">western discourse on freedom and emancipation has been haunted by the figure of the </w:t>
      </w:r>
      <w:proofErr w:type="gramStart"/>
      <w:r w:rsidRPr="00D8052F">
        <w:rPr>
          <w:rStyle w:val="StyleUnderline"/>
        </w:rPr>
        <w:t>Other</w:t>
      </w:r>
      <w:proofErr w:type="gramEnd"/>
      <w:r w:rsidRPr="00470639">
        <w:t xml:space="preserve">, </w:t>
      </w:r>
      <w:r w:rsidRPr="00D8052F">
        <w:rPr>
          <w:rStyle w:val="StyleUnderline"/>
        </w:rPr>
        <w:t xml:space="preserve">whose </w:t>
      </w:r>
      <w:r w:rsidRPr="00470639">
        <w:rPr>
          <w:rStyle w:val="StyleUnderline"/>
          <w:highlight w:val="yellow"/>
        </w:rPr>
        <w:t>demands for freedom seem</w:t>
      </w:r>
      <w:r w:rsidRPr="00470639">
        <w:rPr>
          <w:highlight w:val="yellow"/>
        </w:rPr>
        <w:t xml:space="preserve"> </w:t>
      </w:r>
      <w:r w:rsidRPr="00470639">
        <w:rPr>
          <w:rStyle w:val="Emphasis"/>
          <w:highlight w:val="yellow"/>
        </w:rPr>
        <w:t>incompatible with the idea of Europe</w:t>
      </w:r>
      <w:r w:rsidRPr="00470639">
        <w:t xml:space="preserve">. </w:t>
      </w:r>
      <w:r w:rsidRPr="00D8052F">
        <w:rPr>
          <w:rStyle w:val="StyleUnderline"/>
        </w:rPr>
        <w:t>If it seems easier to recognize evil in racialized movements</w:t>
      </w:r>
      <w:r w:rsidRPr="00470639">
        <w:t xml:space="preserve"> and polities, to see its ugly prints on nationalism and not humanism, </w:t>
      </w:r>
      <w:r w:rsidRPr="00D8052F">
        <w:rPr>
          <w:rStyle w:val="StyleUnderline"/>
        </w:rPr>
        <w:t>it is not because racialized modes of exclusion are worse</w:t>
      </w:r>
      <w:r w:rsidRPr="00470639">
        <w:t xml:space="preserve"> or their consequences deadlier; </w:t>
      </w:r>
      <w:r w:rsidRPr="00D8052F">
        <w:rPr>
          <w:rStyle w:val="StyleUnderline"/>
        </w:rPr>
        <w:t>rather</w:t>
      </w:r>
      <w:r w:rsidRPr="00470639">
        <w:t xml:space="preserve">, </w:t>
      </w:r>
      <w:r w:rsidRPr="00D8052F">
        <w:rPr>
          <w:rStyle w:val="StyleUnderline"/>
        </w:rPr>
        <w:t>racialism appears</w:t>
      </w:r>
      <w:r w:rsidRPr="00470639">
        <w:t xml:space="preserve"> to be a </w:t>
      </w:r>
      <w:r w:rsidRPr="00D8052F">
        <w:rPr>
          <w:rStyle w:val="StyleUnderline"/>
        </w:rPr>
        <w:t>greater</w:t>
      </w:r>
      <w:r w:rsidRPr="00470639">
        <w:t xml:space="preserve"> evil </w:t>
      </w:r>
      <w:r w:rsidRPr="00D8052F">
        <w:rPr>
          <w:rStyle w:val="StyleUnderline"/>
        </w:rPr>
        <w:t>because it is premised on a form of exclusiveness that is visible, irrational, and immutable</w:t>
      </w:r>
      <w:r w:rsidRPr="00470639">
        <w:t xml:space="preserve">. In contrast, </w:t>
      </w:r>
      <w:r w:rsidRPr="00D8052F">
        <w:rPr>
          <w:rStyle w:val="StyleUnderline"/>
        </w:rPr>
        <w:t>other systems of exclusion seem to deploy a more surreptitious tactic of difference</w:t>
      </w:r>
      <w:r w:rsidRPr="00470639">
        <w:t xml:space="preserve">, one premised on the notion that the limits of social exclusion can be overcome. </w:t>
      </w:r>
      <w:r w:rsidRPr="00D8052F">
        <w:rPr>
          <w:rStyle w:val="StyleUnderline"/>
        </w:rPr>
        <w:t>Class</w:t>
      </w:r>
      <w:r w:rsidRPr="00470639">
        <w:t xml:space="preserve">, for example, </w:t>
      </w:r>
      <w:r w:rsidRPr="00D8052F">
        <w:rPr>
          <w:rStyle w:val="StyleUnderline"/>
        </w:rPr>
        <w:t>is a form of social exclusion that has</w:t>
      </w:r>
      <w:r w:rsidRPr="00470639">
        <w:t xml:space="preserve">, even in the history of European society, </w:t>
      </w:r>
      <w:r w:rsidRPr="00D8052F">
        <w:rPr>
          <w:rStyle w:val="StyleUnderline"/>
        </w:rPr>
        <w:t>led to as much suffering as race</w:t>
      </w:r>
      <w:r w:rsidRPr="00470639">
        <w:t xml:space="preserve">. Yet, it is rare that one comes across books that analyze the evils of class in ethical terms. The reason why modes of discrimination based on culture or class don't seem to provoke any outrage, I suspect, is that they operate within boundaries that human subjects can ostensibly overcome; these boundaries are hence not considered to be as disabling as the fixed notions of race. I suspect that </w:t>
      </w:r>
      <w:r w:rsidRPr="00470639">
        <w:rPr>
          <w:rStyle w:val="StyleUnderline"/>
          <w:highlight w:val="yellow"/>
        </w:rPr>
        <w:t>the fixed nature of racial boundaries is what compels Gilroy to conclude that a racialized polity is one of</w:t>
      </w:r>
      <w:r w:rsidRPr="00470639">
        <w:t xml:space="preserve"> "fortified </w:t>
      </w:r>
      <w:r w:rsidRPr="00470639">
        <w:rPr>
          <w:rStyle w:val="StyleUnderline"/>
          <w:highlight w:val="yellow"/>
        </w:rPr>
        <w:t>nation-states and antagonistic ethnic groups</w:t>
      </w:r>
      <w:r w:rsidRPr="00470639">
        <w:t xml:space="preserve">" (41). From the vantage point of our great cosmopolitan dreams, this may well be the case. </w:t>
      </w:r>
      <w:r w:rsidRPr="005A031F">
        <w:rPr>
          <w:rStyle w:val="StyleUnderline"/>
        </w:rPr>
        <w:t>Still</w:t>
      </w:r>
      <w:r w:rsidRPr="00470639">
        <w:t xml:space="preserve">, I think </w:t>
      </w:r>
      <w:r w:rsidRPr="005A031F">
        <w:rPr>
          <w:rStyle w:val="StyleUnderline"/>
        </w:rPr>
        <w:t>it would be hasty to associate all nation-states with racialism</w:t>
      </w:r>
      <w:r w:rsidRPr="00470639">
        <w:t xml:space="preserve"> and all ethnic identities with [End Page 603] antagonism </w:t>
      </w:r>
      <w:r w:rsidRPr="005A031F">
        <w:rPr>
          <w:rStyle w:val="StyleUnderline"/>
        </w:rPr>
        <w:t>just because we are unhappy with their</w:t>
      </w:r>
      <w:r w:rsidRPr="00470639">
        <w:t xml:space="preserve"> ambitions and </w:t>
      </w:r>
      <w:r w:rsidRPr="005A031F">
        <w:rPr>
          <w:rStyle w:val="StyleUnderline"/>
        </w:rPr>
        <w:t>consequences</w:t>
      </w:r>
      <w:r w:rsidRPr="00470639">
        <w:t xml:space="preserve">. Just as humanism could coexist with the genocide of the native Americans and be used to justify it, </w:t>
      </w:r>
      <w:r w:rsidRPr="00470639">
        <w:rPr>
          <w:rStyle w:val="Emphasis"/>
          <w:highlight w:val="yellow"/>
        </w:rPr>
        <w:t>the nation-state could be invoked as the custodian of human progress</w:t>
      </w:r>
      <w:r w:rsidRPr="00470639">
        <w:t xml:space="preserve">; dubious ethnic differences have been used to justify genocide (the most recent examples being in Rwanda and Bosnia), but by the same token </w:t>
      </w:r>
      <w:r w:rsidRPr="00470639">
        <w:rPr>
          <w:rStyle w:val="Emphasis"/>
          <w:highlight w:val="yellow"/>
        </w:rPr>
        <w:t>ethnic identities have sometimes functioned as the refuge for persecuted people</w:t>
      </w:r>
      <w:r w:rsidRPr="00470639">
        <w:t xml:space="preserve">. </w:t>
      </w:r>
      <w:proofErr w:type="gramStart"/>
      <w:r w:rsidRPr="005A031F">
        <w:rPr>
          <w:rStyle w:val="StyleUnderline"/>
        </w:rPr>
        <w:t>Gilroy's dilemma</w:t>
      </w:r>
      <w:r w:rsidRPr="00470639">
        <w:t xml:space="preserve">, which is itself part of the dialectic of modernity, </w:t>
      </w:r>
      <w:r w:rsidRPr="005A031F">
        <w:rPr>
          <w:rStyle w:val="StyleUnderline"/>
        </w:rPr>
        <w:t xml:space="preserve">is that both </w:t>
      </w:r>
      <w:r w:rsidRPr="00470639">
        <w:rPr>
          <w:rStyle w:val="StyleUnderline"/>
          <w:highlight w:val="yellow"/>
        </w:rPr>
        <w:t>goodness and evil are hatched in the same nest</w:t>
      </w:r>
      <w:r w:rsidRPr="005A031F">
        <w:rPr>
          <w:rStyle w:val="StyleUnderline"/>
        </w:rPr>
        <w:t>, as it were</w:t>
      </w:r>
      <w:r w:rsidRPr="00470639">
        <w:t>.</w:t>
      </w:r>
      <w:proofErr w:type="gramEnd"/>
      <w:r w:rsidRPr="00470639">
        <w:t xml:space="preserve"> For Gilroy, this nest is modernity. </w:t>
      </w:r>
    </w:p>
    <w:p w:rsidR="00996717" w:rsidRPr="00D8052F" w:rsidRDefault="00996717" w:rsidP="00996717"/>
    <w:p w:rsidR="00996717" w:rsidRDefault="00996717" w:rsidP="00996717">
      <w:pPr>
        <w:pStyle w:val="Heading4"/>
      </w:pPr>
      <w:r>
        <w:t>Independently, this vision of racial cosmopolitanism represents a Eurocentric approach that represses Pan-African identity and entrenches violent modes of exclusion</w:t>
      </w:r>
    </w:p>
    <w:p w:rsidR="00996717" w:rsidRPr="00137A3B" w:rsidRDefault="00996717" w:rsidP="00996717">
      <w:proofErr w:type="spellStart"/>
      <w:r>
        <w:rPr>
          <w:rStyle w:val="Style13ptBold"/>
        </w:rPr>
        <w:t>Gikandi</w:t>
      </w:r>
      <w:proofErr w:type="spellEnd"/>
      <w:r>
        <w:rPr>
          <w:rStyle w:val="Style13ptBold"/>
        </w:rPr>
        <w:t xml:space="preserve"> ’02 </w:t>
      </w:r>
      <w:r w:rsidRPr="00470639">
        <w:t xml:space="preserve">Simon, Currently Robert Hayden Professor of English Language and Literature at the University of Michigan, Ann Arbor, he is the recipient of awards from organizations such as the American Council of Learned Societies, the Mellon Foundation, and the Guggenheim Foundation. His most recent books include </w:t>
      </w:r>
      <w:r w:rsidRPr="00D547B6">
        <w:rPr>
          <w:i/>
        </w:rPr>
        <w:t>Maps of Englishness: Writing Identity in the Culture of Colonialism</w:t>
      </w:r>
      <w:r w:rsidRPr="00470639">
        <w:t xml:space="preserve"> and </w:t>
      </w:r>
      <w:proofErr w:type="spellStart"/>
      <w:r w:rsidRPr="00D547B6">
        <w:rPr>
          <w:i/>
        </w:rPr>
        <w:t>Ngugi</w:t>
      </w:r>
      <w:proofErr w:type="spellEnd"/>
      <w:r w:rsidRPr="00D547B6">
        <w:rPr>
          <w:i/>
        </w:rPr>
        <w:t xml:space="preserve"> </w:t>
      </w:r>
      <w:proofErr w:type="spellStart"/>
      <w:r w:rsidRPr="00D547B6">
        <w:rPr>
          <w:i/>
        </w:rPr>
        <w:t>Wa</w:t>
      </w:r>
      <w:proofErr w:type="spellEnd"/>
      <w:r w:rsidRPr="00D547B6">
        <w:rPr>
          <w:i/>
        </w:rPr>
        <w:t xml:space="preserve"> </w:t>
      </w:r>
      <w:proofErr w:type="spellStart"/>
      <w:r w:rsidRPr="00D547B6">
        <w:rPr>
          <w:i/>
        </w:rPr>
        <w:t>Thiong'O</w:t>
      </w:r>
      <w:proofErr w:type="spellEnd"/>
      <w:r w:rsidRPr="00470639">
        <w:t xml:space="preserve">, Available from Project MUSE, </w:t>
      </w:r>
      <w:r w:rsidRPr="00D547B6">
        <w:rPr>
          <w:i/>
        </w:rPr>
        <w:t>American Literary History</w:t>
      </w:r>
      <w:r w:rsidRPr="00470639">
        <w:t xml:space="preserve">, 14.3, pg. 600-01, </w:t>
      </w:r>
      <w:hyperlink r:id="rId7" w:history="1">
        <w:r w:rsidRPr="00137A3B">
          <w:rPr>
            <w:rStyle w:val="Hyperlink"/>
            <w:sz w:val="16"/>
            <w:szCs w:val="16"/>
          </w:rPr>
          <w:t>http://muse.jhu.edu/journals/american_literary_history/v014/14.3gikandi.html</w:t>
        </w:r>
      </w:hyperlink>
      <w:r w:rsidRPr="00470639">
        <w:t>, “Race and Cosmopolitanism” | ADM</w:t>
      </w:r>
    </w:p>
    <w:p w:rsidR="00996717" w:rsidRPr="00470639" w:rsidRDefault="00996717" w:rsidP="00996717">
      <w:r w:rsidRPr="001A0AB0">
        <w:rPr>
          <w:rStyle w:val="StyleUnderline"/>
        </w:rPr>
        <w:t xml:space="preserve">Since </w:t>
      </w:r>
      <w:r w:rsidRPr="00470639">
        <w:rPr>
          <w:rStyle w:val="StyleUnderline"/>
          <w:highlight w:val="yellow"/>
        </w:rPr>
        <w:t>there is no evidence that the</w:t>
      </w:r>
      <w:r w:rsidRPr="00470639">
        <w:t xml:space="preserve"> emergence of the </w:t>
      </w:r>
      <w:r w:rsidRPr="00470639">
        <w:rPr>
          <w:rStyle w:val="StyleUnderline"/>
          <w:highlight w:val="yellow"/>
        </w:rPr>
        <w:t>European community has made</w:t>
      </w:r>
      <w:r w:rsidRPr="00470639">
        <w:t xml:space="preserve"> the burden of </w:t>
      </w:r>
      <w:r w:rsidRPr="00470639">
        <w:rPr>
          <w:rStyle w:val="StyleUnderline"/>
          <w:highlight w:val="yellow"/>
        </w:rPr>
        <w:t>blackness easier to bear</w:t>
      </w:r>
      <w:r w:rsidRPr="00470639">
        <w:t xml:space="preserve">, </w:t>
      </w:r>
      <w:r w:rsidRPr="00470639">
        <w:rPr>
          <w:rStyle w:val="StyleUnderline"/>
          <w:highlight w:val="yellow"/>
        </w:rPr>
        <w:t>it is imperative to ask</w:t>
      </w:r>
      <w:r w:rsidRPr="00470639">
        <w:rPr>
          <w:highlight w:val="yellow"/>
        </w:rPr>
        <w:t xml:space="preserve"> </w:t>
      </w:r>
      <w:r w:rsidRPr="00470639">
        <w:rPr>
          <w:rStyle w:val="Emphasis"/>
          <w:highlight w:val="yellow"/>
        </w:rPr>
        <w:t>why Gilroy associates cosmopolitanism with</w:t>
      </w:r>
      <w:r w:rsidRPr="00470639">
        <w:t xml:space="preserve"> a certain relation to, or encounter with, </w:t>
      </w:r>
      <w:proofErr w:type="spellStart"/>
      <w:r w:rsidRPr="00470639">
        <w:rPr>
          <w:rStyle w:val="Emphasis"/>
          <w:highlight w:val="yellow"/>
        </w:rPr>
        <w:t>Europeanness</w:t>
      </w:r>
      <w:proofErr w:type="spellEnd"/>
      <w:r w:rsidRPr="00470639">
        <w:t xml:space="preserve">. Let us remember that </w:t>
      </w:r>
      <w:r w:rsidRPr="00470639">
        <w:rPr>
          <w:rStyle w:val="StyleUnderline"/>
          <w:highlight w:val="yellow"/>
        </w:rPr>
        <w:t>in the Black Atlantic</w:t>
      </w:r>
      <w:r w:rsidRPr="00470639">
        <w:t xml:space="preserve">, </w:t>
      </w:r>
      <w:r w:rsidRPr="001A0AB0">
        <w:rPr>
          <w:rStyle w:val="StyleUnderline"/>
        </w:rPr>
        <w:t>Gilroy's</w:t>
      </w:r>
      <w:r w:rsidRPr="00470639">
        <w:t xml:space="preserve"> then-nascent </w:t>
      </w:r>
      <w:r w:rsidRPr="001A0AB0">
        <w:rPr>
          <w:rStyle w:val="StyleUnderline"/>
        </w:rPr>
        <w:t xml:space="preserve">discourse of </w:t>
      </w:r>
      <w:r w:rsidRPr="00470639">
        <w:rPr>
          <w:rStyle w:val="StyleUnderline"/>
          <w:highlight w:val="yellow"/>
        </w:rPr>
        <w:t xml:space="preserve">cosmopolitanism was </w:t>
      </w:r>
      <w:r w:rsidRPr="00470639">
        <w:rPr>
          <w:rStyle w:val="Emphasis"/>
          <w:highlight w:val="yellow"/>
        </w:rPr>
        <w:t>structured by the black American's sojourn into Europe</w:t>
      </w:r>
      <w:r w:rsidRPr="00470639">
        <w:t xml:space="preserve">: </w:t>
      </w:r>
      <w:r w:rsidRPr="001A0AB0">
        <w:rPr>
          <w:rStyle w:val="StyleUnderline"/>
        </w:rPr>
        <w:t>Frederick Douglass became cosmopolitan when he deployed Scottish mythology</w:t>
      </w:r>
      <w:r w:rsidRPr="00470639">
        <w:t xml:space="preserve"> in his self-constitution; </w:t>
      </w:r>
      <w:r w:rsidRPr="001A0AB0">
        <w:rPr>
          <w:rStyle w:val="StyleUnderline"/>
        </w:rPr>
        <w:t>Du Bois discovered his being</w:t>
      </w:r>
      <w:r w:rsidRPr="00470639">
        <w:t xml:space="preserve">-in-the-world </w:t>
      </w:r>
      <w:r w:rsidRPr="001A0AB0">
        <w:rPr>
          <w:rStyle w:val="StyleUnderline"/>
        </w:rPr>
        <w:t>when he traveled to Germany</w:t>
      </w:r>
      <w:r w:rsidRPr="00470639">
        <w:t xml:space="preserve">; it was not Ghana but </w:t>
      </w:r>
      <w:r w:rsidRPr="001A0AB0">
        <w:rPr>
          <w:rStyle w:val="StyleUnderline"/>
        </w:rPr>
        <w:t>France</w:t>
      </w:r>
      <w:r w:rsidRPr="00470639">
        <w:t xml:space="preserve"> that </w:t>
      </w:r>
      <w:r w:rsidRPr="001A0AB0">
        <w:rPr>
          <w:rStyle w:val="StyleUnderline"/>
        </w:rPr>
        <w:t>secured Richard Wright's cosmopolitanism</w:t>
      </w:r>
      <w:r w:rsidRPr="00470639">
        <w:t xml:space="preserve">. </w:t>
      </w:r>
      <w:r w:rsidRPr="00470639">
        <w:rPr>
          <w:rStyle w:val="StyleUnderline"/>
          <w:highlight w:val="yellow"/>
        </w:rPr>
        <w:t>In reviewing this</w:t>
      </w:r>
      <w:r w:rsidRPr="00470639">
        <w:t xml:space="preserve"> </w:t>
      </w:r>
      <w:r w:rsidRPr="001A0AB0">
        <w:rPr>
          <w:rStyle w:val="Emphasis"/>
        </w:rPr>
        <w:t xml:space="preserve">rather </w:t>
      </w:r>
      <w:r w:rsidRPr="00470639">
        <w:rPr>
          <w:rStyle w:val="Emphasis"/>
          <w:highlight w:val="yellow"/>
        </w:rPr>
        <w:t>Eurocentric narrative</w:t>
      </w:r>
      <w:r w:rsidRPr="00470639">
        <w:rPr>
          <w:highlight w:val="yellow"/>
        </w:rPr>
        <w:t xml:space="preserve"> </w:t>
      </w:r>
      <w:r w:rsidRPr="00470639">
        <w:rPr>
          <w:rStyle w:val="StyleUnderline"/>
          <w:highlight w:val="yellow"/>
        </w:rPr>
        <w:t>of cosmopolitanism</w:t>
      </w:r>
      <w:r w:rsidRPr="001A0AB0">
        <w:rPr>
          <w:rStyle w:val="StyleUnderline"/>
        </w:rPr>
        <w:t xml:space="preserve"> in an oeuvre that seeks to be against</w:t>
      </w:r>
      <w:r w:rsidRPr="00470639">
        <w:t xml:space="preserve"> all forms of </w:t>
      </w:r>
      <w:r w:rsidRPr="001A0AB0">
        <w:rPr>
          <w:rStyle w:val="StyleUnderline"/>
        </w:rPr>
        <w:t>ethnocentrism</w:t>
      </w:r>
      <w:r w:rsidRPr="00470639">
        <w:t xml:space="preserve">, </w:t>
      </w:r>
      <w:r w:rsidRPr="00470639">
        <w:rPr>
          <w:rStyle w:val="StyleUnderline"/>
          <w:highlight w:val="yellow"/>
        </w:rPr>
        <w:t xml:space="preserve">one is left wondering about </w:t>
      </w:r>
      <w:r w:rsidRPr="00470639">
        <w:rPr>
          <w:rStyle w:val="Emphasis"/>
          <w:highlight w:val="yellow"/>
        </w:rPr>
        <w:t>alternative narratives of a Pan-Africanist identity repressed</w:t>
      </w:r>
      <w:r w:rsidRPr="00470639">
        <w:t xml:space="preserve"> or marginalized in Gilroy's text. One is reminded, for example, of Zora Neale Hurston in Haiti and Jamaica; of Langston Hughes in Cuba and Soviet Central Asia; of George </w:t>
      </w:r>
      <w:proofErr w:type="spellStart"/>
      <w:r w:rsidRPr="00470639">
        <w:t>Padmore</w:t>
      </w:r>
      <w:proofErr w:type="spellEnd"/>
      <w:r w:rsidRPr="00470639">
        <w:t xml:space="preserve">, Kwame Nkrumah, and </w:t>
      </w:r>
      <w:proofErr w:type="spellStart"/>
      <w:r w:rsidRPr="00470639">
        <w:t>Nnamdi</w:t>
      </w:r>
      <w:proofErr w:type="spellEnd"/>
      <w:r w:rsidRPr="00470639">
        <w:t xml:space="preserve"> </w:t>
      </w:r>
      <w:proofErr w:type="spellStart"/>
      <w:r w:rsidRPr="00470639">
        <w:t>Azikwe</w:t>
      </w:r>
      <w:proofErr w:type="spellEnd"/>
      <w:r w:rsidRPr="00470639">
        <w:t xml:space="preserve"> in the black belts of the US. </w:t>
      </w:r>
      <w:r w:rsidRPr="00D8052F">
        <w:rPr>
          <w:rStyle w:val="StyleUnderline"/>
        </w:rPr>
        <w:t>Why is a European cosmopolitanism</w:t>
      </w:r>
      <w:r w:rsidRPr="00470639">
        <w:t xml:space="preserve"> much </w:t>
      </w:r>
      <w:r w:rsidRPr="00D8052F">
        <w:rPr>
          <w:rStyle w:val="StyleUnderline"/>
        </w:rPr>
        <w:t>more valuable in the institution of a Pan-African identity</w:t>
      </w:r>
      <w:r w:rsidRPr="00470639">
        <w:t xml:space="preserve"> than those other experiences? Readers seeking an answer to this question in Against Race are bound to be disappointed, for </w:t>
      </w:r>
      <w:r w:rsidRPr="00470639">
        <w:rPr>
          <w:rStyle w:val="StyleUnderline"/>
          <w:highlight w:val="yellow"/>
        </w:rPr>
        <w:t>Gilroy</w:t>
      </w:r>
      <w:r w:rsidRPr="00470639">
        <w:rPr>
          <w:highlight w:val="yellow"/>
        </w:rPr>
        <w:t xml:space="preserve"> </w:t>
      </w:r>
      <w:r w:rsidRPr="00470639">
        <w:rPr>
          <w:rStyle w:val="Emphasis"/>
          <w:highlight w:val="yellow"/>
        </w:rPr>
        <w:t>not only privileges Europe as the crucible of cosmopolitanism</w:t>
      </w:r>
      <w:r w:rsidRPr="00470639">
        <w:rPr>
          <w:highlight w:val="yellow"/>
        </w:rPr>
        <w:t xml:space="preserve">, </w:t>
      </w:r>
      <w:r w:rsidRPr="00470639">
        <w:rPr>
          <w:rStyle w:val="StyleUnderline"/>
          <w:highlight w:val="yellow"/>
        </w:rPr>
        <w:t>but</w:t>
      </w:r>
      <w:r w:rsidRPr="00470639">
        <w:t xml:space="preserve"> he </w:t>
      </w:r>
      <w:r w:rsidRPr="00470639">
        <w:rPr>
          <w:rStyle w:val="StyleUnderline"/>
          <w:highlight w:val="yellow"/>
        </w:rPr>
        <w:t>does so in</w:t>
      </w:r>
      <w:r w:rsidRPr="00470639">
        <w:rPr>
          <w:highlight w:val="yellow"/>
        </w:rPr>
        <w:t xml:space="preserve"> </w:t>
      </w:r>
      <w:r w:rsidRPr="00470639">
        <w:rPr>
          <w:rStyle w:val="StyleUnderline"/>
          <w:highlight w:val="yellow"/>
        </w:rPr>
        <w:t>the</w:t>
      </w:r>
      <w:r w:rsidRPr="00470639">
        <w:t xml:space="preserve"> kind of </w:t>
      </w:r>
      <w:r w:rsidRPr="00470639">
        <w:rPr>
          <w:rStyle w:val="Emphasis"/>
          <w:highlight w:val="yellow"/>
        </w:rPr>
        <w:t>ultranationalist</w:t>
      </w:r>
      <w:r w:rsidRPr="00470639">
        <w:rPr>
          <w:rStyle w:val="StyleUnderline"/>
          <w:highlight w:val="yellow"/>
        </w:rPr>
        <w:t xml:space="preserve"> language that makes </w:t>
      </w:r>
      <w:r w:rsidRPr="00470639">
        <w:rPr>
          <w:rStyle w:val="Emphasis"/>
          <w:highlight w:val="yellow"/>
        </w:rPr>
        <w:t>mockery of</w:t>
      </w:r>
      <w:r w:rsidRPr="00D8052F">
        <w:rPr>
          <w:rStyle w:val="Emphasis"/>
        </w:rPr>
        <w:t xml:space="preserve"> the "</w:t>
      </w:r>
      <w:r w:rsidRPr="00470639">
        <w:rPr>
          <w:rStyle w:val="Emphasis"/>
          <w:highlight w:val="yellow"/>
        </w:rPr>
        <w:t>planetary humanism</w:t>
      </w:r>
      <w:r w:rsidRPr="00D8052F">
        <w:rPr>
          <w:rStyle w:val="Emphasis"/>
        </w:rPr>
        <w:t>"</w:t>
      </w:r>
      <w:r w:rsidRPr="00D8052F">
        <w:rPr>
          <w:rStyle w:val="StyleUnderline"/>
        </w:rPr>
        <w:t xml:space="preserve"> he wants to promote</w:t>
      </w:r>
      <w:r w:rsidRPr="00470639">
        <w:t xml:space="preserve"> as an alternative to racialism. Consider the following "take" on a certain influential African American's recognition of the centrality of black music in "a creative model for the visual arts and a technical blueprint for novelists and poets": "The great sage Alain Locke, fresh from three years as a Rhodes scholar in Oxford and two more in Berlin, adopted this approach in his careful exposition of the state of music-making published in 1936. Locke understood jazz in tripartite terms as 'part Negro, part American, [and] part modern'" (296). In this scenario, Locke becomes a great sage on account of his Rhodes scholarship, his three years at Oxford, and his residence [End Page 600] in Berlin, not Harlem or even Harvard! Furthermore, in this rather ecstatic celebration of the authorizing cultural centers of </w:t>
      </w:r>
      <w:proofErr w:type="spellStart"/>
      <w:r w:rsidRPr="00470639">
        <w:t>Europeanness</w:t>
      </w:r>
      <w:proofErr w:type="spellEnd"/>
      <w:r w:rsidRPr="00470639">
        <w:t xml:space="preserve">, </w:t>
      </w:r>
      <w:r w:rsidRPr="00D8052F">
        <w:rPr>
          <w:rStyle w:val="StyleUnderline"/>
        </w:rPr>
        <w:t>Gilroy forgets some simple racialist practices central to the "Rhodes" phenomena, such as the fact that the benefactor of the Rhodes scholarship was one of the major architects of imperialism</w:t>
      </w:r>
      <w:r w:rsidRPr="00470639">
        <w:t xml:space="preserve"> in Africa, </w:t>
      </w:r>
      <w:r w:rsidRPr="00D8052F">
        <w:rPr>
          <w:rStyle w:val="StyleUnderline"/>
        </w:rPr>
        <w:t>that until fairly recently Africans were excluded</w:t>
      </w:r>
      <w:r w:rsidRPr="00470639">
        <w:t xml:space="preserve"> from the Rhodes competition; or that in spite of his European credentials Locke could not secure an appointment in a white American university. My point here is that </w:t>
      </w:r>
      <w:r w:rsidRPr="00D8052F">
        <w:rPr>
          <w:rStyle w:val="StyleUnderline"/>
        </w:rPr>
        <w:t>when it comes to</w:t>
      </w:r>
      <w:r w:rsidRPr="00470639">
        <w:t xml:space="preserve"> his </w:t>
      </w:r>
      <w:r w:rsidRPr="00D8052F">
        <w:rPr>
          <w:rStyle w:val="StyleUnderline"/>
        </w:rPr>
        <w:t>European identity</w:t>
      </w:r>
      <w:r w:rsidRPr="00470639">
        <w:t xml:space="preserve">, </w:t>
      </w:r>
      <w:r w:rsidRPr="00470639">
        <w:rPr>
          <w:rStyle w:val="Emphasis"/>
          <w:highlight w:val="yellow"/>
        </w:rPr>
        <w:t>Gilroy seems to embrace the camp mentality he has set out to deconstruct</w:t>
      </w:r>
      <w:r w:rsidRPr="00470639">
        <w:t xml:space="preserve"> and denounce in his book. In this respect, Against Race is a text that operates within the very regime it seeks to critique. </w:t>
      </w:r>
      <w:r w:rsidRPr="00470639">
        <w:rPr>
          <w:rStyle w:val="StyleUnderline"/>
          <w:highlight w:val="yellow"/>
        </w:rPr>
        <w:t>Central to this regime is the</w:t>
      </w:r>
      <w:r w:rsidRPr="00D8052F">
        <w:rPr>
          <w:rStyle w:val="StyleUnderline"/>
        </w:rPr>
        <w:t xml:space="preserve"> unexamined </w:t>
      </w:r>
      <w:r w:rsidRPr="00470639">
        <w:rPr>
          <w:rStyle w:val="StyleUnderline"/>
          <w:highlight w:val="yellow"/>
        </w:rPr>
        <w:t>notion that</w:t>
      </w:r>
      <w:r w:rsidRPr="00D8052F">
        <w:rPr>
          <w:rStyle w:val="StyleUnderline"/>
        </w:rPr>
        <w:t xml:space="preserve"> there are some </w:t>
      </w:r>
      <w:r w:rsidRPr="00470639">
        <w:rPr>
          <w:rStyle w:val="StyleUnderline"/>
          <w:highlight w:val="yellow"/>
        </w:rPr>
        <w:t>preeminent positions in Western political culture</w:t>
      </w:r>
      <w:r w:rsidRPr="00D8052F">
        <w:rPr>
          <w:rStyle w:val="StyleUnderline"/>
        </w:rPr>
        <w:t xml:space="preserve"> that </w:t>
      </w:r>
      <w:r w:rsidRPr="00470639">
        <w:rPr>
          <w:rStyle w:val="StyleUnderline"/>
          <w:highlight w:val="yellow"/>
        </w:rPr>
        <w:t>made it the exceptional crucible of</w:t>
      </w:r>
      <w:r w:rsidRPr="00D8052F">
        <w:rPr>
          <w:rStyle w:val="StyleUnderline"/>
        </w:rPr>
        <w:t xml:space="preserve"> what Gilroy calls a "precious </w:t>
      </w:r>
      <w:r w:rsidRPr="00470639">
        <w:rPr>
          <w:rStyle w:val="StyleUnderline"/>
          <w:highlight w:val="yellow"/>
        </w:rPr>
        <w:t>humanism</w:t>
      </w:r>
      <w:r w:rsidRPr="00D8052F">
        <w:rPr>
          <w:rStyle w:val="StyleUnderline"/>
        </w:rPr>
        <w:t>"</w:t>
      </w:r>
      <w:r w:rsidRPr="00470639">
        <w:t xml:space="preserve"> (71). To be fair, Gilroy's book is an attempt to understand how race and racialism have invaded this crucible and perverted its values. Indeed, much of Gilroy's agonizing is how such precious positions as humanism can be rescued and secured given the persistence of racialism. His meditations on this problem are worth quoting in some detail: I want to stop short of suggesting that the preeminent position of that Western political culture is irrecoverable because the confidence and authority of epistemological and moral claims staked in this tradition will never be restored. Instead, I would argue first that a partial and pragmatic restoration or reform can proceed only if the depths of this tradition's difficulties with "race" are fully appreciated, and second, that a sustained engagement with these problems would have to acknowledge that the recurrence of terror and barbarity communicates more than a lapse from more exalted standards of rational conduct. We need to consider the circumstances in which the application of terror can emerge as a rational, legal, or acceptable option. What varieties of rationality sanction </w:t>
      </w:r>
      <w:proofErr w:type="spellStart"/>
      <w:r w:rsidRPr="00470639">
        <w:t>raciological</w:t>
      </w:r>
      <w:proofErr w:type="spellEnd"/>
      <w:r w:rsidRPr="00470639">
        <w:t xml:space="preserve"> brutality? How has the category of the human, which, as we have just seen, Fanon would have us purge and redeem, circulated in those lofty attempts to differentiate epistemology and morality, aesthetics and ethics? Racial and ethnic </w:t>
      </w:r>
      <w:proofErr w:type="spellStart"/>
      <w:r w:rsidRPr="00470639">
        <w:t>rhetorics</w:t>
      </w:r>
      <w:proofErr w:type="spellEnd"/>
      <w:r w:rsidRPr="00470639">
        <w:t xml:space="preserve">, nationalist metaphysics, and imperial fantasies became intrinsic to colonial </w:t>
      </w:r>
      <w:proofErr w:type="spellStart"/>
      <w:r w:rsidRPr="00470639">
        <w:t>modernities</w:t>
      </w:r>
      <w:proofErr w:type="spellEnd"/>
      <w:r w:rsidRPr="00470639">
        <w:t xml:space="preserve"> at home and abroad. As the history of colonial conflicts suggests, European enlightenment's universal aspirations were undermined where they have been reinterpreted as tied to local and [End Page 601] parochial preoccupations or read </w:t>
      </w:r>
      <w:proofErr w:type="spellStart"/>
      <w:r w:rsidRPr="00470639">
        <w:t>ethnohistorically</w:t>
      </w:r>
      <w:proofErr w:type="spellEnd"/>
      <w:r w:rsidRPr="00470639">
        <w:t xml:space="preserve"> so that their portentous, timeless promises appear context-bound and are associated with the desires of particular populations in particular predicaments. (71-72)</w:t>
      </w:r>
    </w:p>
    <w:p w:rsidR="005E4BB9" w:rsidRDefault="005E4BB9" w:rsidP="005E4BB9">
      <w:pPr>
        <w:pStyle w:val="Heading4"/>
      </w:pPr>
      <w:r>
        <w:t xml:space="preserve">Eurocentric philosophy </w:t>
      </w:r>
      <w:r>
        <w:rPr>
          <w:u w:val="single"/>
        </w:rPr>
        <w:t>undergirds</w:t>
      </w:r>
      <w:r>
        <w:t xml:space="preserve"> and </w:t>
      </w:r>
      <w:r>
        <w:rPr>
          <w:u w:val="single"/>
        </w:rPr>
        <w:t>legitimates</w:t>
      </w:r>
      <w:r>
        <w:t xml:space="preserve"> politico-economic colonialism and racism – the presumption of universal reason facilitates oppression while reinforcing intellectual imperialism</w:t>
      </w:r>
    </w:p>
    <w:p w:rsidR="005E4BB9" w:rsidRPr="0028581C" w:rsidRDefault="005E4BB9" w:rsidP="005E4BB9">
      <w:proofErr w:type="spellStart"/>
      <w:r>
        <w:rPr>
          <w:rStyle w:val="Style13ptBold"/>
        </w:rPr>
        <w:t>Stikkers</w:t>
      </w:r>
      <w:proofErr w:type="spellEnd"/>
      <w:r>
        <w:rPr>
          <w:rStyle w:val="Style13ptBold"/>
        </w:rPr>
        <w:t xml:space="preserve">, 08 </w:t>
      </w:r>
      <w:r w:rsidRPr="00470639">
        <w:t>Kenneth W., Professor, Philosophy &amp; Africana Studies, Southern Illinois University, Philosophy of economics and sociology, contemporary continental philosophy (</w:t>
      </w:r>
      <w:proofErr w:type="spellStart"/>
      <w:r w:rsidRPr="00470639">
        <w:t>Scheler</w:t>
      </w:r>
      <w:proofErr w:type="spellEnd"/>
      <w:r w:rsidRPr="00470639">
        <w:t xml:space="preserve">, Foucault), American philosophy (Puritanism, James), ethics, social/political philosophy. Editor of Max </w:t>
      </w:r>
      <w:proofErr w:type="spellStart"/>
      <w:r w:rsidRPr="00470639">
        <w:t>Scheler's</w:t>
      </w:r>
      <w:proofErr w:type="spellEnd"/>
      <w:r w:rsidRPr="00470639">
        <w:t xml:space="preserve"> Problems of </w:t>
      </w:r>
      <w:proofErr w:type="gramStart"/>
      <w:r w:rsidRPr="00470639">
        <w:t>a Sociology</w:t>
      </w:r>
      <w:proofErr w:type="gramEnd"/>
      <w:r w:rsidRPr="00470639">
        <w:t xml:space="preserve"> of Knowledge. Author of Utopian Visions Past, Present, and Future: Rethinking the Ethical Foundations of Economy; Economics as Moral Philosophy; and articles on philosophy of economics, American philosophy, and contemporary continental thought. Also, Professor of Economics and Sociology at the Autonomous University of Sinaloa, Mexico, and President of the Society for the Advancement of American Philosophy, Available from Project MUSE, </w:t>
      </w:r>
      <w:r w:rsidRPr="00D547B6">
        <w:rPr>
          <w:i/>
        </w:rPr>
        <w:t>The Journal of Speculative Philosophy</w:t>
      </w:r>
      <w:r w:rsidRPr="00470639">
        <w:t xml:space="preserve">, 22.1, pg. 44-47, </w:t>
      </w:r>
      <w:hyperlink r:id="rId8" w:history="1">
        <w:r w:rsidRPr="009C0575">
          <w:rPr>
            <w:rStyle w:val="Hyperlink"/>
            <w:sz w:val="16"/>
            <w:szCs w:val="16"/>
          </w:rPr>
          <w:t>http://muse.jhu.edu/journals/journal_of_speculative_philosophy/v022/22.1.stikkers.html</w:t>
        </w:r>
      </w:hyperlink>
      <w:r w:rsidRPr="00470639">
        <w:t xml:space="preserve">, “An Outline of Methodological </w:t>
      </w:r>
      <w:proofErr w:type="spellStart"/>
      <w:r w:rsidRPr="00470639">
        <w:t>Afrocentrism</w:t>
      </w:r>
      <w:proofErr w:type="spellEnd"/>
      <w:r w:rsidRPr="00470639">
        <w:t>, with Particular Application to the Thought of W. E. B. DuBois” | ADM</w:t>
      </w:r>
    </w:p>
    <w:p w:rsidR="005E4BB9" w:rsidRPr="00470639" w:rsidRDefault="005E4BB9" w:rsidP="005E4BB9">
      <w:r w:rsidRPr="00470639">
        <w:rPr>
          <w:rStyle w:val="StyleUnderline"/>
          <w:highlight w:val="yellow"/>
        </w:rPr>
        <w:t xml:space="preserve">Methodological </w:t>
      </w:r>
      <w:proofErr w:type="spellStart"/>
      <w:r w:rsidRPr="00470639">
        <w:rPr>
          <w:rStyle w:val="StyleUnderline"/>
          <w:highlight w:val="yellow"/>
        </w:rPr>
        <w:t>Afrocentrism</w:t>
      </w:r>
      <w:proofErr w:type="spellEnd"/>
      <w:r w:rsidRPr="00470639">
        <w:rPr>
          <w:rStyle w:val="StyleUnderline"/>
          <w:highlight w:val="yellow"/>
        </w:rPr>
        <w:t xml:space="preserve"> is</w:t>
      </w:r>
      <w:r w:rsidRPr="0005161C">
        <w:rPr>
          <w:rStyle w:val="StyleUnderline"/>
        </w:rPr>
        <w:t xml:space="preserve"> intended</w:t>
      </w:r>
      <w:r w:rsidRPr="00470639">
        <w:t xml:space="preserve"> </w:t>
      </w:r>
      <w:r w:rsidRPr="0005161C">
        <w:rPr>
          <w:rStyle w:val="Emphasis"/>
        </w:rPr>
        <w:t xml:space="preserve">as </w:t>
      </w:r>
      <w:r w:rsidRPr="00470639">
        <w:rPr>
          <w:rStyle w:val="Emphasis"/>
          <w:highlight w:val="yellow"/>
        </w:rPr>
        <w:t>an antidote to the intellectual colonialism that undergirds and serves to legitimate political and economic colonialism</w:t>
      </w:r>
      <w:r w:rsidRPr="00470639">
        <w:t>. In the following I will, first, explain what I mean by "</w:t>
      </w:r>
      <w:r w:rsidRPr="0005161C">
        <w:rPr>
          <w:rStyle w:val="StyleUnderline"/>
        </w:rPr>
        <w:t>intellectual colonialism</w:t>
      </w:r>
      <w:r w:rsidRPr="00470639">
        <w:t xml:space="preserve">" and how it </w:t>
      </w:r>
      <w:r w:rsidRPr="0005161C">
        <w:rPr>
          <w:rStyle w:val="StyleUnderline"/>
        </w:rPr>
        <w:t>adversely affects the reading of Africana philosophy</w:t>
      </w:r>
      <w:r w:rsidRPr="00470639">
        <w:t xml:space="preserve">; second, delineate the central features of "methodological </w:t>
      </w:r>
      <w:proofErr w:type="spellStart"/>
      <w:r w:rsidRPr="00470639">
        <w:t>Afrocentrism</w:t>
      </w:r>
      <w:proofErr w:type="spellEnd"/>
      <w:r w:rsidRPr="00470639">
        <w:t xml:space="preserve">"; and, third, illustrate the method, and how it aims to overcome intellectual colonialism, in the reading of the African American thinker W. E. B. DuBois. Among the conditions of colonialism is that the colonized must speak, if they are allowed to speak publicly at all, through the language and conceptual schemas of the colonizer; they must thereby validate, as a prerequisite for speaking publicly, both in form and in substance, the colonizer's intellectual </w:t>
      </w:r>
      <w:proofErr w:type="spellStart"/>
      <w:r w:rsidRPr="00470639">
        <w:t>enframement</w:t>
      </w:r>
      <w:proofErr w:type="spellEnd"/>
      <w:r w:rsidRPr="00470639">
        <w:t xml:space="preserve"> of the world, reinforce the colonizer's worldview and rationality as the universally valid ones. That is, in order to speak publicly the colonized must flatter the colonizer and in the process, simultaneously, denigrate his or </w:t>
      </w:r>
      <w:proofErr w:type="gramStart"/>
      <w:r w:rsidRPr="00470639">
        <w:t>her own</w:t>
      </w:r>
      <w:proofErr w:type="gramEnd"/>
      <w:r w:rsidRPr="00470639">
        <w:t xml:space="preserve"> cultural traditions. Indeed, </w:t>
      </w:r>
      <w:r w:rsidRPr="00470639">
        <w:rPr>
          <w:rStyle w:val="StyleUnderline"/>
          <w:highlight w:val="yellow"/>
        </w:rPr>
        <w:t xml:space="preserve">European efforts to </w:t>
      </w:r>
      <w:r w:rsidRPr="00470639">
        <w:rPr>
          <w:rStyle w:val="Emphasis"/>
          <w:highlight w:val="yellow"/>
        </w:rPr>
        <w:t>legitimate philosophically its colonialist practices</w:t>
      </w:r>
      <w:r w:rsidRPr="00470639">
        <w:rPr>
          <w:highlight w:val="yellow"/>
        </w:rPr>
        <w:t xml:space="preserve"> </w:t>
      </w:r>
      <w:r w:rsidRPr="00470639">
        <w:rPr>
          <w:rStyle w:val="StyleUnderline"/>
          <w:highlight w:val="yellow"/>
        </w:rPr>
        <w:t>were rooted largely in the presumption of a universal reason</w:t>
      </w:r>
      <w:r w:rsidRPr="00470639">
        <w:t xml:space="preserve">, </w:t>
      </w:r>
      <w:r w:rsidRPr="0005161C">
        <w:rPr>
          <w:rStyle w:val="StyleUnderline"/>
        </w:rPr>
        <w:t xml:space="preserve">of which Europe further presumed </w:t>
      </w:r>
      <w:proofErr w:type="gramStart"/>
      <w:r w:rsidRPr="0005161C">
        <w:rPr>
          <w:rStyle w:val="StyleUnderline"/>
        </w:rPr>
        <w:t>itself</w:t>
      </w:r>
      <w:proofErr w:type="gramEnd"/>
      <w:r w:rsidRPr="0005161C">
        <w:rPr>
          <w:rStyle w:val="StyleUnderline"/>
        </w:rPr>
        <w:t xml:space="preserve"> to be the most advanced expression</w:t>
      </w:r>
      <w:r w:rsidRPr="00470639">
        <w:t xml:space="preserve">. Those being colonized then were imagined to lie either at the earliest dawn of that reason or altogether outside [End Page 40] its history. </w:t>
      </w:r>
      <w:r w:rsidRPr="0005161C">
        <w:rPr>
          <w:rStyle w:val="StyleUnderline"/>
        </w:rPr>
        <w:t>Colonial powers</w:t>
      </w:r>
      <w:r w:rsidRPr="00470639">
        <w:t xml:space="preserve">, thus, as the self-proclaimed vanguards of such reason, imagined and </w:t>
      </w:r>
      <w:r w:rsidRPr="0005161C">
        <w:rPr>
          <w:rStyle w:val="StyleUnderline"/>
        </w:rPr>
        <w:t>projected themselves as the liberators of non-European "savages,"</w:t>
      </w:r>
      <w:r w:rsidRPr="00470639">
        <w:t xml:space="preserve"> freeing them from their unreason by placing them under, not their (the colonizers') interests and fancies, but the rule of the one true and universally valid Reason itself. Hegel's pronouncement regarding Africa is perhaps the bluntest: "Africa . . . is no historical part of the World; it has no movement or development to exhibit. . . . What we properly understand by Africa, is the Unhistorical, Undeveloped Spirit, still involved in the conditions of mere nature" (1956, 99). Karl Marx first noted how </w:t>
      </w:r>
      <w:r w:rsidRPr="00470639">
        <w:rPr>
          <w:rStyle w:val="StyleUnderline"/>
          <w:highlight w:val="yellow"/>
        </w:rPr>
        <w:t xml:space="preserve">the presumption of universal </w:t>
      </w:r>
      <w:r w:rsidRPr="00470639">
        <w:rPr>
          <w:rStyle w:val="Emphasis"/>
          <w:highlight w:val="yellow"/>
        </w:rPr>
        <w:t>reason served to legitimate oppression</w:t>
      </w:r>
      <w:r w:rsidRPr="00470639">
        <w:t xml:space="preserve">, although he did so with respect to class rather than race: "Each new class which puts itself in the place of one ruling before it, is compelled, merely in order to carry through its aim, to represent its interests as the common interest of all the members of society. . . . It will give its ideas the form of universality, and represent them as the only rational, universally valid ones" (1904, 298–99, in Marcuse 1960, 285). And, to the best of my knowledge, it was William James who, as co-founder, along with Jane Addams, of the Anti-imperialist League and outspoken critic of American imperialism, first identified the intimate connection between the universal reason presumed by Western science and philosophy, on the one hand, and Western colonialist practices, on the other, and his pluralism thus served as an antidote to the universalistic presumptions of imperialism. Colonizers self-righteously believed themselves to be not oppressors but saviors, transforming the presumably "irrational," "lazy," "inefficient," "unproductive" darker races into efficient instruments of rational economic production, within growingly global markets. Colonizers could thus imagine themselves not as privileged but as "burdened"—bearers of "the white man's burden."2 As the king presumes to speak for his entire kingdom, so colonizers presume to speak for all humanity, that the way they see and order things is the way in which all creatures who wish to be deemed "rational" and "civilized" must see and order things: the eyes and mind of the colonizer are assumed to be the eyes and mind for all (rational) humanity. Moreover, colonizing minds proceed in a prior fashion; that is, they feel no need to verify empirically their universal judgments, no need even to ask those of other cultures, "How does the world appear to you? How do you order and structure it?" prior to making their sweeping pronouncements: after all, they, as the presumed vanguards of universal reason, are the measures of all things. For example, </w:t>
      </w:r>
      <w:r w:rsidRPr="00470639">
        <w:rPr>
          <w:rStyle w:val="StyleUnderline"/>
          <w:highlight w:val="yellow"/>
        </w:rPr>
        <w:t>Kant saw no need</w:t>
      </w:r>
      <w:r w:rsidRPr="00470639">
        <w:t xml:space="preserve"> actually </w:t>
      </w:r>
      <w:r w:rsidRPr="00470639">
        <w:rPr>
          <w:rStyle w:val="StyleUnderline"/>
          <w:highlight w:val="yellow"/>
        </w:rPr>
        <w:t>to consult</w:t>
      </w:r>
      <w:r w:rsidRPr="00470639">
        <w:t xml:space="preserve"> and to listen to </w:t>
      </w:r>
      <w:r w:rsidRPr="00470639">
        <w:rPr>
          <w:rStyle w:val="StyleUnderline"/>
          <w:highlight w:val="yellow"/>
        </w:rPr>
        <w:t>non-Western peoples in advancing his</w:t>
      </w:r>
      <w:r w:rsidRPr="00470639">
        <w:rPr>
          <w:highlight w:val="yellow"/>
        </w:rPr>
        <w:t xml:space="preserve"> </w:t>
      </w:r>
      <w:r w:rsidRPr="00470639">
        <w:rPr>
          <w:rStyle w:val="Emphasis"/>
          <w:highlight w:val="yellow"/>
        </w:rPr>
        <w:t>anthropology and theory of race</w:t>
      </w:r>
      <w:r w:rsidRPr="00470639">
        <w:t xml:space="preserve">: I think here of Kant's a priori pronouncement, "The fellow was black from head to foot, a clear proof of what he said was stupid" (1991, 113). Similarly, Hegel did not think it even relevant to talk to African people prior to forming his judgment, quoted above, that they played no role in the historical unfolding of universal Spirit. Instead, </w:t>
      </w:r>
      <w:r w:rsidRPr="009F7FB7">
        <w:rPr>
          <w:rStyle w:val="StyleUnderline"/>
        </w:rPr>
        <w:t>colonizers presume</w:t>
      </w:r>
      <w:r w:rsidRPr="00470639">
        <w:t xml:space="preserve">, as the loci of universal reason, </w:t>
      </w:r>
      <w:r w:rsidRPr="009F7FB7">
        <w:rPr>
          <w:rStyle w:val="StyleUnderline"/>
        </w:rPr>
        <w:t>that how they see and order the world must be how all rational beings see and order it</w:t>
      </w:r>
      <w:r w:rsidRPr="00470639">
        <w:t xml:space="preserve"> or at least ought to see [End Page 41] and order it: there is, therefore, no need to ask, because those who experience matters differently must be, a priori, just plain wrong, irrational. Protests by the colonized are taken merely as evidence of their erroneous views and undeveloped rationality: they, the colonized, simply do not understand. </w:t>
      </w:r>
      <w:r w:rsidRPr="00470639">
        <w:rPr>
          <w:rStyle w:val="Emphasis"/>
          <w:highlight w:val="yellow"/>
        </w:rPr>
        <w:t>Intellectual colonialism is clearly visible</w:t>
      </w:r>
      <w:r w:rsidRPr="009F7FB7">
        <w:rPr>
          <w:rStyle w:val="Emphasis"/>
        </w:rPr>
        <w:t xml:space="preserve"> even in recent African philosophy</w:t>
      </w:r>
      <w:r w:rsidRPr="00470639">
        <w:t xml:space="preserve">: </w:t>
      </w:r>
      <w:r w:rsidRPr="009F7FB7">
        <w:rPr>
          <w:rStyle w:val="StyleUnderline"/>
        </w:rPr>
        <w:t>African students of philosophy</w:t>
      </w:r>
      <w:r w:rsidRPr="00470639">
        <w:t xml:space="preserve">, </w:t>
      </w:r>
      <w:r w:rsidRPr="009F7FB7">
        <w:rPr>
          <w:rStyle w:val="StyleUnderline"/>
        </w:rPr>
        <w:t>studying</w:t>
      </w:r>
      <w:r w:rsidRPr="00470639">
        <w:t xml:space="preserve"> at universities built by the colonial powers and on </w:t>
      </w:r>
      <w:r w:rsidRPr="009F7FB7">
        <w:rPr>
          <w:rStyle w:val="StyleUnderline"/>
        </w:rPr>
        <w:t>European models</w:t>
      </w:r>
      <w:r w:rsidRPr="00470639">
        <w:t xml:space="preserve">, </w:t>
      </w:r>
      <w:r w:rsidRPr="009F7FB7">
        <w:rPr>
          <w:rStyle w:val="StyleUnderline"/>
        </w:rPr>
        <w:t>have been required</w:t>
      </w:r>
      <w:r w:rsidRPr="00470639">
        <w:t xml:space="preserve"> to learn in the colonizers' languages and </w:t>
      </w:r>
      <w:r w:rsidRPr="009F7FB7">
        <w:rPr>
          <w:rStyle w:val="StyleUnderline"/>
        </w:rPr>
        <w:t>to master the texts of the European canon</w:t>
      </w:r>
      <w:r w:rsidRPr="00470639">
        <w:t xml:space="preserve">. Any attempt to articulate one's own native wisdom tradition, if it is to be allowed at all, has been by reference to European concepts, thinkers, and texts and always, of course, still in the colonizers' language. I take certain efforts of </w:t>
      </w:r>
      <w:proofErr w:type="spellStart"/>
      <w:r w:rsidRPr="00470639">
        <w:t>Kwasi</w:t>
      </w:r>
      <w:proofErr w:type="spellEnd"/>
      <w:r w:rsidRPr="00470639">
        <w:t xml:space="preserve"> </w:t>
      </w:r>
      <w:proofErr w:type="spellStart"/>
      <w:r w:rsidRPr="00470639">
        <w:t>Wiredu</w:t>
      </w:r>
      <w:proofErr w:type="spellEnd"/>
      <w:r w:rsidRPr="00470639">
        <w:t xml:space="preserve"> and Kwame </w:t>
      </w:r>
      <w:proofErr w:type="spellStart"/>
      <w:r w:rsidRPr="00470639">
        <w:t>Gyeke</w:t>
      </w:r>
      <w:proofErr w:type="spellEnd"/>
      <w:r w:rsidRPr="00470639">
        <w:t xml:space="preserve"> to articulate elements of traditional Akan philosophy by reference to European thinkers to exemplify such intellectual colonialism. The first, in his Cultural Universals and Particulars: An African </w:t>
      </w:r>
      <w:proofErr w:type="gramStart"/>
      <w:r w:rsidRPr="00470639">
        <w:t>Perspective(</w:t>
      </w:r>
      <w:proofErr w:type="spellStart"/>
      <w:proofErr w:type="gramEnd"/>
      <w:r w:rsidRPr="00470639">
        <w:t>Wiredu</w:t>
      </w:r>
      <w:proofErr w:type="spellEnd"/>
      <w:r w:rsidRPr="00470639">
        <w:t xml:space="preserve"> 1996, esp. </w:t>
      </w:r>
      <w:proofErr w:type="spellStart"/>
      <w:r w:rsidRPr="00470639">
        <w:t>chs</w:t>
      </w:r>
      <w:proofErr w:type="spellEnd"/>
      <w:r w:rsidRPr="00470639">
        <w:t>. 2–4), utilizes John Dewey's pragmatic instrumentalism as a means for comparing concepts in Akan and European traditions; the second, in his An Essay on African Philosophical Thought: The Akan Conceptual Scheme(</w:t>
      </w:r>
      <w:proofErr w:type="spellStart"/>
      <w:r w:rsidRPr="00470639">
        <w:t>Gyeke</w:t>
      </w:r>
      <w:proofErr w:type="spellEnd"/>
      <w:r w:rsidRPr="00470639">
        <w:t xml:space="preserve"> 1995), explains Akan concepts by comparison especially to Aristotelian notions of "soul" and "virtue." Both </w:t>
      </w:r>
      <w:r w:rsidRPr="009F7FB7">
        <w:rPr>
          <w:rStyle w:val="StyleUnderline"/>
        </w:rPr>
        <w:t>works aim to legitimate African philosophy by arguing its participation in universal reason</w:t>
      </w:r>
      <w:r w:rsidRPr="00470639">
        <w:t xml:space="preserve">, </w:t>
      </w:r>
      <w:r w:rsidRPr="009F7FB7">
        <w:rPr>
          <w:rStyle w:val="StyleUnderline"/>
        </w:rPr>
        <w:t>thereby</w:t>
      </w:r>
      <w:r w:rsidRPr="00470639">
        <w:t xml:space="preserve"> </w:t>
      </w:r>
      <w:r w:rsidRPr="00470639">
        <w:rPr>
          <w:rStyle w:val="Emphasis"/>
          <w:highlight w:val="yellow"/>
        </w:rPr>
        <w:t>affirming the Eurocentric assumption of</w:t>
      </w:r>
      <w:r w:rsidRPr="009F7FB7">
        <w:rPr>
          <w:rStyle w:val="Emphasis"/>
        </w:rPr>
        <w:t xml:space="preserve"> such a </w:t>
      </w:r>
      <w:r w:rsidRPr="00470639">
        <w:rPr>
          <w:rStyle w:val="Emphasis"/>
          <w:highlight w:val="yellow"/>
        </w:rPr>
        <w:t>reason</w:t>
      </w:r>
      <w:r w:rsidRPr="00470639">
        <w:t xml:space="preserve"> and European accounts of it. In other works, however, </w:t>
      </w:r>
      <w:proofErr w:type="spellStart"/>
      <w:r w:rsidRPr="00470639">
        <w:t>Wiredu</w:t>
      </w:r>
      <w:proofErr w:type="spellEnd"/>
      <w:r w:rsidRPr="00470639">
        <w:t xml:space="preserve"> (e.g., 1979, 1995) clearly identifies the limitations of efforts to interpret African philosophy through European concepts and languages. </w:t>
      </w:r>
      <w:r w:rsidRPr="009F7FB7">
        <w:rPr>
          <w:rStyle w:val="StyleUnderline"/>
        </w:rPr>
        <w:t>There are three principal, undesirable effects of attempting to articulate African philosophies via European traditions</w:t>
      </w:r>
      <w:r w:rsidRPr="00470639">
        <w:t xml:space="preserve">. </w:t>
      </w:r>
      <w:r w:rsidRPr="009F7FB7">
        <w:rPr>
          <w:rStyle w:val="StyleUnderline"/>
        </w:rPr>
        <w:t>First, colonizers mistakenly assume that indigenous people are using their</w:t>
      </w:r>
      <w:r w:rsidRPr="00470639">
        <w:t xml:space="preserve">, the colonizers', </w:t>
      </w:r>
      <w:r w:rsidRPr="009F7FB7">
        <w:rPr>
          <w:rStyle w:val="StyleUnderline"/>
        </w:rPr>
        <w:t>words in the same way</w:t>
      </w:r>
      <w:r w:rsidRPr="00470639">
        <w:t xml:space="preserve"> that they do (</w:t>
      </w:r>
      <w:proofErr w:type="spellStart"/>
      <w:r w:rsidRPr="00470639">
        <w:t>Hallen</w:t>
      </w:r>
      <w:proofErr w:type="spellEnd"/>
      <w:r w:rsidRPr="00470639">
        <w:t xml:space="preserve"> 1997). </w:t>
      </w:r>
      <w:r w:rsidRPr="009F7FB7">
        <w:rPr>
          <w:rStyle w:val="StyleUnderline"/>
        </w:rPr>
        <w:t xml:space="preserve">Second, </w:t>
      </w:r>
      <w:r w:rsidRPr="00470639">
        <w:rPr>
          <w:rStyle w:val="Emphasis"/>
          <w:highlight w:val="yellow"/>
        </w:rPr>
        <w:t>European thinkers are unchallenged</w:t>
      </w:r>
      <w:r w:rsidRPr="00470639">
        <w:rPr>
          <w:highlight w:val="yellow"/>
        </w:rPr>
        <w:t xml:space="preserve"> </w:t>
      </w:r>
      <w:r w:rsidRPr="00470639">
        <w:rPr>
          <w:rStyle w:val="Emphasis"/>
          <w:highlight w:val="yellow"/>
        </w:rPr>
        <w:t>and thereby reaffirmed</w:t>
      </w:r>
      <w:r w:rsidRPr="00470639">
        <w:rPr>
          <w:highlight w:val="yellow"/>
        </w:rPr>
        <w:t xml:space="preserve"> </w:t>
      </w:r>
      <w:r w:rsidRPr="00470639">
        <w:rPr>
          <w:rStyle w:val="StyleUnderline"/>
          <w:highlight w:val="yellow"/>
        </w:rPr>
        <w:t>in their common belief that European philosophy is the standard</w:t>
      </w:r>
      <w:r w:rsidRPr="00470639">
        <w:t xml:space="preserve"> for philosophy universally. </w:t>
      </w:r>
      <w:r w:rsidRPr="009F7FB7">
        <w:rPr>
          <w:rStyle w:val="StyleUnderline"/>
        </w:rPr>
        <w:t>Third</w:t>
      </w:r>
      <w:r w:rsidRPr="00470639">
        <w:t xml:space="preserve">, as Robert </w:t>
      </w:r>
      <w:proofErr w:type="spellStart"/>
      <w:r w:rsidRPr="00470639">
        <w:t>Bernasconi</w:t>
      </w:r>
      <w:proofErr w:type="spellEnd"/>
      <w:r w:rsidRPr="00470639">
        <w:t xml:space="preserve"> has shown, drawing from the work of Lucius Outlaw, </w:t>
      </w:r>
      <w:r w:rsidRPr="00470639">
        <w:rPr>
          <w:rStyle w:val="StyleUnderline"/>
          <w:highlight w:val="yellow"/>
        </w:rPr>
        <w:t>African philosophy is placed in a double bind</w:t>
      </w:r>
      <w:r w:rsidRPr="00470639">
        <w:rPr>
          <w:highlight w:val="yellow"/>
        </w:rPr>
        <w:t xml:space="preserve">. </w:t>
      </w:r>
      <w:r w:rsidRPr="00470639">
        <w:rPr>
          <w:rStyle w:val="StyleUnderline"/>
          <w:highlight w:val="yellow"/>
        </w:rPr>
        <w:t>To the extent that it asserts similarities with European traditions, it reinforces the prejudice that native traditions contribute to philosophy</w:t>
      </w:r>
      <w:r w:rsidRPr="009F7FB7">
        <w:rPr>
          <w:rStyle w:val="StyleUnderline"/>
        </w:rPr>
        <w:t xml:space="preserve"> little or </w:t>
      </w:r>
      <w:r w:rsidRPr="00470639">
        <w:rPr>
          <w:rStyle w:val="StyleUnderline"/>
          <w:highlight w:val="yellow"/>
        </w:rPr>
        <w:t>nothing unique</w:t>
      </w:r>
      <w:r w:rsidRPr="00470639">
        <w:t xml:space="preserve"> or original; that the latter's best insights can be found already, and expressed generally in a much more sophisticated manner, in the European canon; </w:t>
      </w:r>
      <w:r w:rsidRPr="009F7FB7">
        <w:rPr>
          <w:rStyle w:val="StyleUnderline"/>
        </w:rPr>
        <w:t>that indigenous wisdom is</w:t>
      </w:r>
      <w:r w:rsidRPr="00470639">
        <w:t xml:space="preserve">, at best, </w:t>
      </w:r>
      <w:r w:rsidRPr="009F7FB7">
        <w:rPr>
          <w:rStyle w:val="StyleUnderline"/>
        </w:rPr>
        <w:t>a mere shadow of what one finds better expressed in European texts</w:t>
      </w:r>
      <w:r w:rsidRPr="00470639">
        <w:t xml:space="preserve">. On the other hand, to the extent that African thought asserts its difference from European philosophy, it casts itself outside of philosophy altogether: it is deemed "unphilosophical." In either case </w:t>
      </w:r>
      <w:r w:rsidRPr="00470639">
        <w:rPr>
          <w:rStyle w:val="Emphasis"/>
          <w:highlight w:val="yellow"/>
        </w:rPr>
        <w:t>African philosophy</w:t>
      </w:r>
      <w:r w:rsidRPr="009F7FB7">
        <w:rPr>
          <w:rStyle w:val="Emphasis"/>
        </w:rPr>
        <w:t xml:space="preserve"> "effectively </w:t>
      </w:r>
      <w:r w:rsidRPr="00470639">
        <w:rPr>
          <w:rStyle w:val="Emphasis"/>
          <w:highlight w:val="yellow"/>
        </w:rPr>
        <w:t>disappears</w:t>
      </w:r>
      <w:r w:rsidRPr="009F7FB7">
        <w:rPr>
          <w:rStyle w:val="Emphasis"/>
        </w:rPr>
        <w:t>"</w:t>
      </w:r>
      <w:r w:rsidRPr="00470639">
        <w:t xml:space="preserve"> (</w:t>
      </w:r>
      <w:proofErr w:type="spellStart"/>
      <w:r w:rsidRPr="00470639">
        <w:t>Bernasconi</w:t>
      </w:r>
      <w:proofErr w:type="spellEnd"/>
      <w:r w:rsidRPr="00470639">
        <w:t xml:space="preserve"> 1997, 188). </w:t>
      </w:r>
      <w:r w:rsidRPr="00470639">
        <w:rPr>
          <w:rStyle w:val="StyleUnderline"/>
          <w:highlight w:val="yellow"/>
        </w:rPr>
        <w:t>Intellectual colonialism</w:t>
      </w:r>
      <w:r w:rsidRPr="009F7FB7">
        <w:rPr>
          <w:rStyle w:val="StyleUnderline"/>
        </w:rPr>
        <w:t xml:space="preserve"> rules</w:t>
      </w:r>
      <w:r w:rsidRPr="00470639">
        <w:t xml:space="preserve">, too, </w:t>
      </w:r>
      <w:r w:rsidRPr="009F7FB7">
        <w:rPr>
          <w:rStyle w:val="StyleUnderline"/>
        </w:rPr>
        <w:t>the study of African American philosophy</w:t>
      </w:r>
      <w:r w:rsidRPr="00470639">
        <w:t>, although it is perhaps more hidden than in the case of African philosophy</w:t>
      </w:r>
      <w:r w:rsidRPr="009F7FB7">
        <w:rPr>
          <w:rStyle w:val="StyleUnderline"/>
        </w:rPr>
        <w:t xml:space="preserve">. It </w:t>
      </w:r>
      <w:r w:rsidRPr="00470639">
        <w:rPr>
          <w:rStyle w:val="StyleUnderline"/>
          <w:highlight w:val="yellow"/>
        </w:rPr>
        <w:t>is manifest</w:t>
      </w:r>
      <w:r w:rsidRPr="009F7FB7">
        <w:rPr>
          <w:rStyle w:val="StyleUnderline"/>
        </w:rPr>
        <w:t xml:space="preserve"> most strongly </w:t>
      </w:r>
      <w:r w:rsidRPr="00470639">
        <w:rPr>
          <w:rStyle w:val="StyleUnderline"/>
          <w:highlight w:val="yellow"/>
        </w:rPr>
        <w:t>in the</w:t>
      </w:r>
      <w:r w:rsidRPr="009F7FB7">
        <w:rPr>
          <w:rStyle w:val="StyleUnderline"/>
        </w:rPr>
        <w:t xml:space="preserve"> general </w:t>
      </w:r>
      <w:r w:rsidRPr="00470639">
        <w:rPr>
          <w:rStyle w:val="StyleUnderline"/>
          <w:highlight w:val="yellow"/>
        </w:rPr>
        <w:t>tendency</w:t>
      </w:r>
      <w:r w:rsidRPr="009F7FB7">
        <w:rPr>
          <w:rStyle w:val="StyleUnderline"/>
        </w:rPr>
        <w:t xml:space="preserve"> in the philosophical profession </w:t>
      </w:r>
      <w:r w:rsidRPr="00470639">
        <w:rPr>
          <w:rStyle w:val="StyleUnderline"/>
          <w:highlight w:val="yellow"/>
        </w:rPr>
        <w:t>to see African American philosophy</w:t>
      </w:r>
      <w:r w:rsidRPr="00470639">
        <w:t xml:space="preserve"> mainly </w:t>
      </w:r>
      <w:r w:rsidRPr="00470639">
        <w:rPr>
          <w:rStyle w:val="StyleUnderline"/>
          <w:highlight w:val="yellow"/>
        </w:rPr>
        <w:t>as an offshoot</w:t>
      </w:r>
      <w:r w:rsidRPr="00470639">
        <w:t xml:space="preserve"> [End Page 42] and variation </w:t>
      </w:r>
      <w:r w:rsidRPr="00470639">
        <w:rPr>
          <w:rStyle w:val="StyleUnderline"/>
          <w:highlight w:val="yellow"/>
        </w:rPr>
        <w:t>of Euro-American philosophy</w:t>
      </w:r>
      <w:r w:rsidRPr="00470639">
        <w:t xml:space="preserve">, </w:t>
      </w:r>
      <w:r w:rsidRPr="009F7FB7">
        <w:rPr>
          <w:rStyle w:val="Emphasis"/>
        </w:rPr>
        <w:t>rather than as rooted principally in Africana traditions</w:t>
      </w:r>
      <w:r w:rsidRPr="00470639">
        <w:t xml:space="preserve">. African American philosophy thus appears as a colony of Euro-American thought and thus under the latter's authority, administration, and jurisdiction. There are at least three sources for this error. First, </w:t>
      </w:r>
      <w:r w:rsidRPr="00470639">
        <w:rPr>
          <w:rStyle w:val="StyleUnderline"/>
          <w:highlight w:val="yellow"/>
        </w:rPr>
        <w:t>there is</w:t>
      </w:r>
      <w:r w:rsidRPr="00470639">
        <w:t xml:space="preserve"> simply </w:t>
      </w:r>
      <w:r w:rsidRPr="009F7FB7">
        <w:rPr>
          <w:rStyle w:val="StyleUnderline"/>
        </w:rPr>
        <w:t xml:space="preserve">the </w:t>
      </w:r>
      <w:r w:rsidRPr="00470639">
        <w:rPr>
          <w:rStyle w:val="Emphasis"/>
          <w:highlight w:val="yellow"/>
        </w:rPr>
        <w:t>extreme, general ignorance of Africana intellectual traditions</w:t>
      </w:r>
      <w:r w:rsidRPr="00470639">
        <w:t xml:space="preserve">, and such ignorance is then confused for there simply being no African philosophical traditions. (How many in the philosophical profession can name even a single African philosopher?) Second, that African American students are required by the academy to master the European canon as a prerequisite for study of their own traditions and must articulate their interests in Africana philosophy by reference to that canon, for example, passing comprehensive examinations and in the writing of theses and dissertations, reinforce the presumption that African American philosophy is largely derivative from the Euro-American tradition and thus is rightly measured by reference to it. Moreover, this canon often explicitly tells Africana students that they are incapable of understanding the texts they are reading or even of doing philosophy, by virtue of simply being African: the comments of Kant and Hegel quoted above are prime instances. Third, while the African student of philosophy still enjoys living access to his or her native African language, and hence to the conceptual schema it manifests, the conditions of </w:t>
      </w:r>
      <w:r w:rsidRPr="00470639">
        <w:rPr>
          <w:rStyle w:val="Emphasis"/>
          <w:highlight w:val="yellow"/>
        </w:rPr>
        <w:t>slavery</w:t>
      </w:r>
      <w:r w:rsidRPr="00470639">
        <w:t xml:space="preserve"> in America </w:t>
      </w:r>
      <w:r w:rsidRPr="00470639">
        <w:rPr>
          <w:rStyle w:val="Emphasis"/>
          <w:highlight w:val="yellow"/>
        </w:rPr>
        <w:t>deprived the African American student</w:t>
      </w:r>
      <w:r w:rsidRPr="00470639">
        <w:t xml:space="preserve"> generally of such access: African </w:t>
      </w:r>
      <w:r w:rsidRPr="006B0014">
        <w:rPr>
          <w:rStyle w:val="StyleUnderline"/>
        </w:rPr>
        <w:t>slaves</w:t>
      </w:r>
      <w:r w:rsidRPr="00470639">
        <w:t xml:space="preserve"> in America who spoke the same language </w:t>
      </w:r>
      <w:r w:rsidRPr="006B0014">
        <w:rPr>
          <w:rStyle w:val="StyleUnderline"/>
        </w:rPr>
        <w:t>were systematically separated, to prevent them from conspiring in their native tongues</w:t>
      </w:r>
      <w:r w:rsidRPr="00470639">
        <w:t xml:space="preserve">, and speaking in African languages was strictly forbidden by law and the whip. That Africans brought to America were forced to speak English, though, has created in European America generally, and within professional philosophy in particular, the illusion that African Americans employ English terms in the same manner as European Americans and that they have no living connection to their African heritage: </w:t>
      </w:r>
      <w:r w:rsidRPr="006B0014">
        <w:rPr>
          <w:rStyle w:val="StyleUnderline"/>
        </w:rPr>
        <w:t>African Americans thus appear as standing in need of becoming more Europeanized</w:t>
      </w:r>
      <w:r w:rsidRPr="00470639">
        <w:t xml:space="preserve">, to fill the presumed cultural, spiritual void that either, à la Hegel, was imagined there all along or, in the relatively more liberal understanding, was created by the conditions of slavery. Other academic disciplines, such as religious studies, English literature, and art history, have long understood that African Americans' lack of access to their native languages did not radically sever their ties to traditional Africana modes of thinking and cultural expression: rather, they understand how African Americans have appropriated European modes of expression to articulate their own cultural life. It is well understood within religious studies, for example, that the use of Christian language and symbols by African American churches is quite different from their use in Euro-American Christian churches, that African Americans use such language and symbols in ways that are more consistent with and expressive of their own cultural traditions and for their own purposes. As Nathan Huggins [End Page 43] writes, "In the spirit of Afro-Americans, Christianity was converted to their needs as much as they were converted to its doctrine" (1990, 174).3 </w:t>
      </w:r>
    </w:p>
    <w:p w:rsidR="005A5003" w:rsidRDefault="005A5003" w:rsidP="005A5003">
      <w:pPr>
        <w:pStyle w:val="Heading4"/>
      </w:pPr>
      <w:r>
        <w:t xml:space="preserve">The alternative embraces a redefinition of African-American philosophy through the lens of </w:t>
      </w:r>
      <w:r w:rsidRPr="009F7FB7">
        <w:rPr>
          <w:u w:val="single"/>
        </w:rPr>
        <w:t xml:space="preserve">methodological </w:t>
      </w:r>
      <w:proofErr w:type="spellStart"/>
      <w:r w:rsidRPr="009F7FB7">
        <w:rPr>
          <w:u w:val="single"/>
        </w:rPr>
        <w:t>Afrocentrism</w:t>
      </w:r>
      <w:proofErr w:type="spellEnd"/>
      <w:r>
        <w:t xml:space="preserve"> – only this strategy can combat Eurocentric intellectual colonialism</w:t>
      </w:r>
    </w:p>
    <w:p w:rsidR="005A5003" w:rsidRPr="0028581C" w:rsidRDefault="005A5003" w:rsidP="005A5003">
      <w:proofErr w:type="spellStart"/>
      <w:r>
        <w:rPr>
          <w:rStyle w:val="Style13ptBold"/>
        </w:rPr>
        <w:t>Stikkers</w:t>
      </w:r>
      <w:proofErr w:type="spellEnd"/>
      <w:r>
        <w:rPr>
          <w:rStyle w:val="Style13ptBold"/>
        </w:rPr>
        <w:t xml:space="preserve">, 08 </w:t>
      </w:r>
      <w:r w:rsidRPr="00470639">
        <w:t>Kenneth W., Professor, Philosophy &amp; Africana Studies, Southern Illinois University, Philosophy of economics and sociology, contemporary continental philosophy (</w:t>
      </w:r>
      <w:proofErr w:type="spellStart"/>
      <w:r w:rsidRPr="00470639">
        <w:t>Scheler</w:t>
      </w:r>
      <w:proofErr w:type="spellEnd"/>
      <w:r w:rsidRPr="00470639">
        <w:t xml:space="preserve">, Foucault), American philosophy (Puritanism, James), ethics, social/political philosophy. Editor of Max </w:t>
      </w:r>
      <w:proofErr w:type="spellStart"/>
      <w:r w:rsidRPr="00470639">
        <w:t>Scheler's</w:t>
      </w:r>
      <w:proofErr w:type="spellEnd"/>
      <w:r w:rsidRPr="00470639">
        <w:t xml:space="preserve"> Problems of </w:t>
      </w:r>
      <w:proofErr w:type="gramStart"/>
      <w:r w:rsidRPr="00470639">
        <w:t>a Sociology</w:t>
      </w:r>
      <w:proofErr w:type="gramEnd"/>
      <w:r w:rsidRPr="00470639">
        <w:t xml:space="preserve"> of Knowledge. Author of Utopian Visions Past, Present, and Future: Rethinking the Ethical Foundations of Economy; Economics as Moral Philosophy; and articles on philosophy of economics, American philosophy, and contemporary continental thought. Also, Professor of Economics and Sociology at the Autonomous University of Sinaloa, Mexico, and President of the Society for the Advancement of American Philosophy, Available from Project MUSE, </w:t>
      </w:r>
      <w:r w:rsidRPr="00D547B6">
        <w:rPr>
          <w:i/>
        </w:rPr>
        <w:t>The Journal of Speculative Philosophy</w:t>
      </w:r>
      <w:r w:rsidRPr="00470639">
        <w:t xml:space="preserve">, 22.1, pg. 40-44, </w:t>
      </w:r>
      <w:hyperlink r:id="rId9" w:history="1">
        <w:r w:rsidRPr="009C0575">
          <w:rPr>
            <w:rStyle w:val="Hyperlink"/>
            <w:sz w:val="16"/>
            <w:szCs w:val="16"/>
          </w:rPr>
          <w:t>http://muse.jhu.edu/journals/journal_of_speculative_philosophy/v022/22.1.stikkers.html</w:t>
        </w:r>
      </w:hyperlink>
      <w:r w:rsidRPr="00470639">
        <w:t xml:space="preserve">, “An Outline of Methodological </w:t>
      </w:r>
      <w:proofErr w:type="spellStart"/>
      <w:r w:rsidRPr="00470639">
        <w:t>Afrocentrism</w:t>
      </w:r>
      <w:proofErr w:type="spellEnd"/>
      <w:r w:rsidRPr="00470639">
        <w:t>, with Particular Application to the Thought of W. E. B. DuBois” | ADM</w:t>
      </w:r>
    </w:p>
    <w:p w:rsidR="005A5003" w:rsidRPr="00470639" w:rsidRDefault="005A5003" w:rsidP="005A5003">
      <w:r w:rsidRPr="00470639">
        <w:t xml:space="preserve">Euro-American philosophers, however, tend to assume that African American philosophers use the standard stock of philosophical terms and concepts as they do, rather than in ways that are more consistent with Africana traditions, historical experiences, and purposes. Let one example suffice for now: it is often assumed that when African American authors, such as David Walker, Henry Garnet, or Frederick Douglass, appropriate Enlightenment political terms, such as freedom, liberty, and rights, they intend them in the modern European, individualistic sense of personal freedom, personal liberty, and personal rights and they thus embrace all the anthropological and ontological assumptions entailed in such notions. However, </w:t>
      </w:r>
      <w:r w:rsidRPr="00470639">
        <w:rPr>
          <w:rStyle w:val="StyleUnderline"/>
          <w:highlight w:val="yellow"/>
        </w:rPr>
        <w:t>Africana traditions do not presuppose</w:t>
      </w:r>
      <w:r w:rsidRPr="00470639">
        <w:t xml:space="preserve"> such </w:t>
      </w:r>
      <w:r w:rsidRPr="00470639">
        <w:rPr>
          <w:rStyle w:val="StyleUnderline"/>
          <w:highlight w:val="yellow"/>
        </w:rPr>
        <w:t>individualism</w:t>
      </w:r>
      <w:r w:rsidRPr="00470639">
        <w:t xml:space="preserve"> (Huggins 1990, 5–16); rather, </w:t>
      </w:r>
      <w:r w:rsidRPr="00470639">
        <w:rPr>
          <w:rStyle w:val="StyleUnderline"/>
          <w:highlight w:val="yellow"/>
        </w:rPr>
        <w:t>speaking within them one is more likely to be referring to the freedom, liberty, and rights of a people</w:t>
      </w:r>
      <w:r w:rsidRPr="00470639">
        <w:t xml:space="preserve">, of one's community, </w:t>
      </w:r>
      <w:r w:rsidRPr="00470639">
        <w:rPr>
          <w:rStyle w:val="StyleUnderline"/>
          <w:highlight w:val="yellow"/>
        </w:rPr>
        <w:t>in achieving</w:t>
      </w:r>
      <w:r w:rsidRPr="00470639">
        <w:rPr>
          <w:highlight w:val="yellow"/>
        </w:rPr>
        <w:t xml:space="preserve"> </w:t>
      </w:r>
      <w:r w:rsidRPr="00470639">
        <w:rPr>
          <w:rStyle w:val="Emphasis"/>
          <w:highlight w:val="yellow"/>
        </w:rPr>
        <w:t>its own collective ends</w:t>
      </w:r>
      <w:r w:rsidRPr="00470639">
        <w:t xml:space="preserve">. As Huggins notes, "to be able to marry, have normal and stable family relations, and enjoy one's children until their maturity" (1990, 164–65) were much more central to the nineteenth-century African American understanding of "freedom" than the opportunity for personal advancement, which has been much more central to Euro-American understandings of the term. The results of this tendency to project European American understandings and purposes on the texts of African American philosophies and of this failure to understand African American philosophers within their own cultural histories and traditions are that African American philosophy is viewed primarily as derivative from Euro-American philosophy and not as rooted in Africana traditions and hence that African American philosophers are seen as contributing little if anything to philosophy in America. Thus, Frederick Douglass appears something like a black Thomas Paine; W. E. B. DuBois, as a black Marx or John Dewey; Alain Locke, as a black Josiah Royce; Martin Luther King, as a black </w:t>
      </w:r>
      <w:proofErr w:type="spellStart"/>
      <w:r w:rsidRPr="00470639">
        <w:t>personalist</w:t>
      </w:r>
      <w:proofErr w:type="spellEnd"/>
      <w:r w:rsidRPr="00470639">
        <w:t xml:space="preserve">, a black Brightman.4 The above, I submit, are among the primary reasons why African American philosophers often feel alienated from American philosophy generally and from professional associations for American philosophy, such as the Society for the Advancement of American Philosophy: they are experienced as colonialist enterprises. </w:t>
      </w:r>
      <w:r w:rsidRPr="00470639">
        <w:rPr>
          <w:rStyle w:val="StyleUnderline"/>
          <w:highlight w:val="yellow"/>
        </w:rPr>
        <w:t>Under</w:t>
      </w:r>
      <w:r w:rsidRPr="00470639">
        <w:rPr>
          <w:highlight w:val="yellow"/>
        </w:rPr>
        <w:t xml:space="preserve"> "</w:t>
      </w:r>
      <w:r w:rsidRPr="00470639">
        <w:rPr>
          <w:rStyle w:val="Emphasis"/>
          <w:highlight w:val="yellow"/>
        </w:rPr>
        <w:t xml:space="preserve">methodological </w:t>
      </w:r>
      <w:proofErr w:type="spellStart"/>
      <w:r w:rsidRPr="00470639">
        <w:rPr>
          <w:rStyle w:val="Emphasis"/>
          <w:highlight w:val="yellow"/>
        </w:rPr>
        <w:t>Afrocentrism</w:t>
      </w:r>
      <w:proofErr w:type="spellEnd"/>
      <w:r w:rsidRPr="00470639">
        <w:rPr>
          <w:rStyle w:val="StyleUnderline"/>
          <w:highlight w:val="yellow"/>
        </w:rPr>
        <w:t xml:space="preserve">" I propose two strategies for </w:t>
      </w:r>
      <w:r w:rsidRPr="00470639">
        <w:rPr>
          <w:rStyle w:val="Emphasis"/>
          <w:highlight w:val="yellow"/>
        </w:rPr>
        <w:t>liberating Africana philosophy</w:t>
      </w:r>
      <w:r w:rsidRPr="00470639">
        <w:rPr>
          <w:rStyle w:val="StyleUnderline"/>
          <w:highlight w:val="yellow"/>
        </w:rPr>
        <w:t xml:space="preserve"> from intellectual colonialism</w:t>
      </w:r>
      <w:r w:rsidRPr="00470639">
        <w:t xml:space="preserve">. </w:t>
      </w:r>
      <w:r w:rsidRPr="00470639">
        <w:rPr>
          <w:rStyle w:val="StyleUnderline"/>
          <w:highlight w:val="yellow"/>
        </w:rPr>
        <w:t>The first</w:t>
      </w:r>
      <w:r w:rsidRPr="00470639">
        <w:t xml:space="preserve"> of these strategies </w:t>
      </w:r>
      <w:r w:rsidRPr="006B0014">
        <w:rPr>
          <w:rStyle w:val="StyleUnderline"/>
        </w:rPr>
        <w:t>I describe</w:t>
      </w:r>
      <w:r w:rsidRPr="00470639">
        <w:t xml:space="preserve"> here only </w:t>
      </w:r>
      <w:r w:rsidRPr="006B0014">
        <w:rPr>
          <w:rStyle w:val="StyleUnderline"/>
        </w:rPr>
        <w:t>briefly</w:t>
      </w:r>
      <w:r w:rsidRPr="00470639">
        <w:t xml:space="preserve">: </w:t>
      </w:r>
      <w:r w:rsidRPr="00470639">
        <w:rPr>
          <w:rStyle w:val="StyleUnderline"/>
          <w:highlight w:val="yellow"/>
        </w:rPr>
        <w:t>references to race</w:t>
      </w:r>
      <w:r w:rsidRPr="00470639">
        <w:t xml:space="preserve">, and even racist remarks such as the ones cited above from Kant and Hegel, </w:t>
      </w:r>
      <w:r w:rsidRPr="00470639">
        <w:rPr>
          <w:rStyle w:val="StyleUnderline"/>
          <w:highlight w:val="yellow"/>
        </w:rPr>
        <w:t>in the canonical texts of European philosophy</w:t>
      </w:r>
      <w:r w:rsidRPr="00470639">
        <w:t xml:space="preserve">, which one is generally trained to push aside and to ignore as merely expressive of the writer's time or even not to see at all, </w:t>
      </w:r>
      <w:r w:rsidRPr="00470639">
        <w:rPr>
          <w:rStyle w:val="StyleUnderline"/>
          <w:highlight w:val="yellow"/>
        </w:rPr>
        <w:t>are brought forward</w:t>
      </w:r>
      <w:r w:rsidRPr="00470639">
        <w:t xml:space="preserve">, taken seriously, </w:t>
      </w:r>
      <w:r w:rsidRPr="00470639">
        <w:rPr>
          <w:rStyle w:val="StyleUnderline"/>
          <w:highlight w:val="yellow"/>
        </w:rPr>
        <w:t>as integral to the author's corpus and used as a lens</w:t>
      </w:r>
      <w:r w:rsidRPr="006B0014">
        <w:rPr>
          <w:rStyle w:val="StyleUnderline"/>
        </w:rPr>
        <w:t xml:space="preserve"> through which </w:t>
      </w:r>
      <w:r w:rsidRPr="00470639">
        <w:rPr>
          <w:rStyle w:val="StyleUnderline"/>
          <w:highlight w:val="yellow"/>
        </w:rPr>
        <w:t>to interpret that corpus</w:t>
      </w:r>
      <w:r w:rsidRPr="006B0014">
        <w:rPr>
          <w:rStyle w:val="StyleUnderline"/>
        </w:rPr>
        <w:t xml:space="preserve"> as a whole</w:t>
      </w:r>
      <w:r w:rsidRPr="00470639">
        <w:t xml:space="preserve">. Emmanuel </w:t>
      </w:r>
      <w:proofErr w:type="spellStart"/>
      <w:r w:rsidRPr="00470639">
        <w:t>Eze's</w:t>
      </w:r>
      <w:proofErr w:type="spellEnd"/>
      <w:r w:rsidRPr="00470639">
        <w:t xml:space="preserve"> "The Color of Reason: The Idea of 'Race' in Kant's Anthropology" (1997) provides a good example of this first prong of the method. </w:t>
      </w:r>
      <w:proofErr w:type="spellStart"/>
      <w:r w:rsidRPr="00470639">
        <w:t>Eze</w:t>
      </w:r>
      <w:proofErr w:type="spellEnd"/>
      <w:r w:rsidRPr="00470639">
        <w:t xml:space="preserve"> shows how Kant's discussions of race, which are both [End Page 44] numerous and extensive, are not peripheral but central to his anthropology and hence integral to his whole critical project. As </w:t>
      </w:r>
      <w:proofErr w:type="spellStart"/>
      <w:r w:rsidRPr="00470639">
        <w:t>Eze</w:t>
      </w:r>
      <w:proofErr w:type="spellEnd"/>
      <w:r w:rsidRPr="00470639">
        <w:t xml:space="preserve"> concludes, "It is clear that what Kant settled upon as the 'essence' of humanity, that which one ought to become in order to deserve human dignity, sounds very much like Kant himself: 'white,' European, and male. More broadly speaking, Kant's philosophical anthropology reveals itself as the guardian of Europe's self-image of itself as superior and the rest of the world as barbaric" (1997, 130). What becomes abundantly clear through such a rereading of Kant and other central authors in the European canon is that </w:t>
      </w:r>
      <w:r w:rsidRPr="006B0014">
        <w:rPr>
          <w:rStyle w:val="StyleUnderline"/>
        </w:rPr>
        <w:t xml:space="preserve">the </w:t>
      </w:r>
      <w:r w:rsidRPr="00470639">
        <w:rPr>
          <w:rStyle w:val="StyleUnderline"/>
          <w:highlight w:val="yellow"/>
        </w:rPr>
        <w:t>modernist effort to define</w:t>
      </w:r>
      <w:r w:rsidRPr="00470639">
        <w:t xml:space="preserve"> the nature of "</w:t>
      </w:r>
      <w:r w:rsidRPr="00470639">
        <w:rPr>
          <w:rStyle w:val="StyleUnderline"/>
          <w:highlight w:val="yellow"/>
        </w:rPr>
        <w:t>reason</w:t>
      </w:r>
      <w:r w:rsidRPr="00470639">
        <w:t xml:space="preserve">," as the essence of humanity, </w:t>
      </w:r>
      <w:r w:rsidRPr="00470639">
        <w:rPr>
          <w:rStyle w:val="Emphasis"/>
          <w:highlight w:val="yellow"/>
        </w:rPr>
        <w:t>is intimately bound up with Europe's desperate effort to justify</w:t>
      </w:r>
      <w:r w:rsidRPr="00470639">
        <w:t xml:space="preserve"> morally its </w:t>
      </w:r>
      <w:r w:rsidRPr="00470639">
        <w:rPr>
          <w:rStyle w:val="Emphasis"/>
          <w:highlight w:val="yellow"/>
        </w:rPr>
        <w:t>colonialist practices</w:t>
      </w:r>
      <w:r w:rsidRPr="00470639">
        <w:rPr>
          <w:highlight w:val="yellow"/>
        </w:rPr>
        <w:t xml:space="preserve">, </w:t>
      </w:r>
      <w:r w:rsidRPr="00470639">
        <w:rPr>
          <w:rStyle w:val="Emphasis"/>
          <w:highlight w:val="yellow"/>
        </w:rPr>
        <w:t>including the slave trade</w:t>
      </w:r>
      <w:r w:rsidRPr="00470639">
        <w:t xml:space="preserve">: if the capacity to reason is taken, as it was, as the mark separating those who might morally be colonized and enslaved from those who may not, then the entire defense of colonialism and slavery must rest on the prevailing definition of reason and who has the authority, the power, to define it. As Outlaw (1996, 54–59) has correctly noted, what is at stake in Kant's, Hegel's, and others' accounts of "reason" is a struggle over the very meaning of humanity, and, set within the context of colonialism and the slave trade, that means who may rightfully colonize and enslave and who may rightfully be colonized and be enslaved. Efforts to disentangle supposedly purely "philosophical" concerns from their political contexts are dishonest and irresponsible, if not outright racist, insofar as they conceal racist agendas in which Western philosophies have participated and are implicated. This strategy of </w:t>
      </w:r>
      <w:proofErr w:type="spellStart"/>
      <w:r w:rsidRPr="00470639">
        <w:t>recentering</w:t>
      </w:r>
      <w:proofErr w:type="spellEnd"/>
      <w:r w:rsidRPr="00470639">
        <w:t xml:space="preserve"> the European canon around those passages concerning matters of race is analogous to feminist efforts to reread that canon by </w:t>
      </w:r>
      <w:proofErr w:type="spellStart"/>
      <w:r w:rsidRPr="00470639">
        <w:t>recentering</w:t>
      </w:r>
      <w:proofErr w:type="spellEnd"/>
      <w:r w:rsidRPr="00470639">
        <w:t xml:space="preserve"> it around gender. Such a </w:t>
      </w:r>
      <w:proofErr w:type="spellStart"/>
      <w:r w:rsidRPr="00470639">
        <w:t>recentering</w:t>
      </w:r>
      <w:proofErr w:type="spellEnd"/>
      <w:r w:rsidRPr="00470639">
        <w:t xml:space="preserve"> includes taking comments about and uses of gender, including gendered language, seriously and as integral to a thinker's corpus as a whole—for example, Aristotle's treatment of women and the gendered character of his notions of matter and form, which one is trained in traditional philosophical education largely to ignore as irrelevant, are seriously examined. Such feminist scholarship, long resisted by the </w:t>
      </w:r>
      <w:proofErr w:type="spellStart"/>
      <w:r w:rsidRPr="00470639">
        <w:t>masculinist</w:t>
      </w:r>
      <w:proofErr w:type="spellEnd"/>
      <w:r w:rsidRPr="00470639">
        <w:t xml:space="preserve"> academy, is now widely accepted, as evidenced by Lilli </w:t>
      </w:r>
      <w:proofErr w:type="spellStart"/>
      <w:r w:rsidRPr="00470639">
        <w:t>Alanen</w:t>
      </w:r>
      <w:proofErr w:type="spellEnd"/>
      <w:r w:rsidRPr="00470639">
        <w:t xml:space="preserve"> and Charlotte Witt's anthology Feminist Reflections on the History of Philosophy (2004) and Pennsylvania State University Press's extensive series Re-reading the Canon. </w:t>
      </w:r>
      <w:r w:rsidRPr="00470639">
        <w:rPr>
          <w:rStyle w:val="StyleUnderline"/>
          <w:highlight w:val="yellow"/>
        </w:rPr>
        <w:t>The second</w:t>
      </w:r>
      <w:r w:rsidRPr="006B0014">
        <w:rPr>
          <w:rStyle w:val="StyleUnderline"/>
        </w:rPr>
        <w:t xml:space="preserve"> strategy</w:t>
      </w:r>
      <w:r w:rsidRPr="00470639">
        <w:t xml:space="preserve"> of methodological </w:t>
      </w:r>
      <w:proofErr w:type="spellStart"/>
      <w:r w:rsidRPr="00470639">
        <w:t>Afrocentrism</w:t>
      </w:r>
      <w:proofErr w:type="spellEnd"/>
      <w:r w:rsidRPr="00470639">
        <w:t xml:space="preserve"> </w:t>
      </w:r>
      <w:r w:rsidRPr="00470639">
        <w:rPr>
          <w:rStyle w:val="StyleUnderline"/>
          <w:highlight w:val="yellow"/>
        </w:rPr>
        <w:t>demands</w:t>
      </w:r>
      <w:r w:rsidRPr="00470639">
        <w:t xml:space="preserve">, in the name of philosophical, hermeneutical rigor—and not as some sort of ideological agenda or "political correctness"—simultaneously, first, </w:t>
      </w:r>
      <w:r w:rsidRPr="00470639">
        <w:rPr>
          <w:rStyle w:val="StyleUnderline"/>
          <w:highlight w:val="yellow"/>
        </w:rPr>
        <w:t>the bracketing or suspension of all possible influences and parallels between European</w:t>
      </w:r>
      <w:r w:rsidRPr="00470639">
        <w:t xml:space="preserve"> and Euro-American </w:t>
      </w:r>
      <w:r w:rsidRPr="00470639">
        <w:rPr>
          <w:rStyle w:val="StyleUnderline"/>
          <w:highlight w:val="yellow"/>
        </w:rPr>
        <w:t>thinkers</w:t>
      </w:r>
      <w:r w:rsidRPr="00470639">
        <w:t xml:space="preserve">, on the one hand, </w:t>
      </w:r>
      <w:r w:rsidRPr="00470639">
        <w:rPr>
          <w:rStyle w:val="StyleUnderline"/>
          <w:highlight w:val="yellow"/>
        </w:rPr>
        <w:t>and Africana thinkers</w:t>
      </w:r>
      <w:r w:rsidRPr="00470639">
        <w:t xml:space="preserve">, on the other, </w:t>
      </w:r>
      <w:r w:rsidRPr="00470639">
        <w:rPr>
          <w:rStyle w:val="StyleUnderline"/>
          <w:highlight w:val="yellow"/>
        </w:rPr>
        <w:t>and</w:t>
      </w:r>
      <w:r w:rsidRPr="00470639">
        <w:t xml:space="preserve">, second, </w:t>
      </w:r>
      <w:r w:rsidRPr="00470639">
        <w:rPr>
          <w:rStyle w:val="StyleUnderline"/>
          <w:highlight w:val="yellow"/>
        </w:rPr>
        <w:t>the interpretation of Africana authors strictly within the traditions of Africana thought</w:t>
      </w:r>
      <w:r w:rsidRPr="00470639">
        <w:t xml:space="preserve"> itself, reserving discussion of such bracketed connections with European thought for a possible, future, postcolonial time, when Africana thought is no longer compelled by the profession to legitimate itself by reference to European traditions, texts, and authors. Following this strategy, whenever Africana authors [End Page 45] employ seemingly standard terms of the European tradition, one refrains—again, rigorously—from assuming that the Africana uses are continuous with European ones; that is, one refrains from assuming that Africana authors must speak to Europeans and that Europe thus rightfully controls what can and cannot be said with its words: one instead attempts to understand the terms within the context of Africana traditions themselves and how they have been appropriated for the purposes of Africana people. I see nothing especially radical in this second part of the method. It is merely the extension of sound, well-accepted hermeneutical principles to Africana thought: one refrains, as rigorously as possible, from imposing and projecting the discursive norms of one's own culture on another. This second strategy is perhaps best explained through an extended example: reading the works of W. E. B. DuBois. How does one </w:t>
      </w:r>
      <w:proofErr w:type="spellStart"/>
      <w:proofErr w:type="gramStart"/>
      <w:r w:rsidRPr="00470639">
        <w:t>Eurocentrically</w:t>
      </w:r>
      <w:proofErr w:type="spellEnd"/>
      <w:proofErr w:type="gramEnd"/>
      <w:r w:rsidRPr="00470639">
        <w:t xml:space="preserve"> trained in philosophy tend to read and to contextualize DuBois? I suggest the following tendencies. First, one tends to notice that DuBois studied most closely with William James while at Harvard and thus look for (a) the continuation of influences on James, such as Ralph Waldo Emerson, into DuBois; (b) traces of pragmatism in DuBois's thought; and (c) connections to other pragmatists, such as John Dewey. Cornel </w:t>
      </w:r>
      <w:proofErr w:type="gramStart"/>
      <w:r w:rsidRPr="00470639">
        <w:t>West</w:t>
      </w:r>
      <w:proofErr w:type="gramEnd"/>
      <w:r w:rsidRPr="00470639">
        <w:t xml:space="preserve"> unfortunately reinforces this reading of DuBois in his The American Evasion of Philosophy (1989). Second, one emphasizes the early DuBois, when he still believed that he could appeal to white America's conscience by reference to its own political ideals, rather than the later DuBois, who turned his back, in disillusionment and anger, on white America and her hypocrisy. Third, one imagines some semblance of Hegelian dialectics—perhaps after noting that DuBois studied Hegel at Harvard with Royce—for example, in DuBois's notion of "double consciousness," despite the fact that DuBois explicitly denies any connection to Hegel, that James instilled in him a deep suspicion of Hegel, and that double consciousness knows no happy synthesis. Indeed, in a comment on his The Souls of Black Folk DuBois explicitly indicates that he speaks first and foremost as a son of Africa in that work, wherein he presents the notion of double consciousness, and implicitly warns against reading that work through any sort of European frame: "The blood of my [African] fathers spoke through me and cast off the English restraint of my training and surroundings."5 Fourth, one notices a foreshadowing of </w:t>
      </w:r>
      <w:proofErr w:type="spellStart"/>
      <w:r w:rsidRPr="00470639">
        <w:t>Sartrean</w:t>
      </w:r>
      <w:proofErr w:type="spellEnd"/>
      <w:r w:rsidRPr="00470639">
        <w:t xml:space="preserve"> existentialism, for example, the objectifying power of the "gaze," again especially in the notion of double consciousness. Fifth, one emphasizes, even overemphasizes, DuBois's Marxism, ignoring DuBois's careful efforts to articulate the limits of Marxist analyses in the understanding of race, the independence of race and racism from economic factors, and the utter inadequacy of Marxism as a revolutionary program, based in class solidarity, for African people.6 Sixth, one utterly disregards, perhaps as mere rhetoric, DuBois's frequent and emphatic appeals to "Africa," "Egypt," and "Ethiopia" and the need for African Americans to see their thinking, self-understanding, and </w:t>
      </w:r>
      <w:proofErr w:type="spellStart"/>
      <w:r w:rsidRPr="00470639">
        <w:t>libratory</w:t>
      </w:r>
      <w:proofErr w:type="spellEnd"/>
      <w:r w:rsidRPr="00470639">
        <w:t xml:space="preserve"> efforts as essentially tied to those of Africans. In all of the above tendencies, the aim seems clear: to make DuBois European, [End Page 46] to make him white, to purge him of all that is African, to incarcerate him within the European tradition and canon, and thereby to reaffirm Europe as the standard for philosophical discourse in general and Africa as subordinate to its standard, if not outside that discourse altogether. </w:t>
      </w:r>
      <w:r w:rsidRPr="00470639">
        <w:rPr>
          <w:rStyle w:val="StyleUnderline"/>
          <w:highlight w:val="yellow"/>
        </w:rPr>
        <w:t xml:space="preserve">Methodological </w:t>
      </w:r>
      <w:proofErr w:type="spellStart"/>
      <w:r w:rsidRPr="00470639">
        <w:rPr>
          <w:rStyle w:val="StyleUnderline"/>
          <w:highlight w:val="yellow"/>
        </w:rPr>
        <w:t>Afrocentrism</w:t>
      </w:r>
      <w:proofErr w:type="spellEnd"/>
      <w:r w:rsidRPr="009C0575">
        <w:rPr>
          <w:rStyle w:val="StyleUnderline"/>
        </w:rPr>
        <w:t xml:space="preserve"> does not definitively reject</w:t>
      </w:r>
      <w:r w:rsidRPr="00470639">
        <w:t xml:space="preserve"> any of </w:t>
      </w:r>
      <w:r w:rsidRPr="009C0575">
        <w:rPr>
          <w:rStyle w:val="StyleUnderline"/>
        </w:rPr>
        <w:t>the above</w:t>
      </w:r>
      <w:r w:rsidRPr="00470639">
        <w:t xml:space="preserve">, </w:t>
      </w:r>
      <w:r w:rsidRPr="009C0575">
        <w:rPr>
          <w:rStyle w:val="Emphasis"/>
        </w:rPr>
        <w:t xml:space="preserve">but </w:t>
      </w:r>
      <w:r w:rsidRPr="00470639">
        <w:rPr>
          <w:rStyle w:val="Emphasis"/>
          <w:highlight w:val="yellow"/>
        </w:rPr>
        <w:t>as a counterforce to</w:t>
      </w:r>
      <w:r w:rsidRPr="009C0575">
        <w:rPr>
          <w:rStyle w:val="Emphasis"/>
        </w:rPr>
        <w:t xml:space="preserve"> the prevailing </w:t>
      </w:r>
      <w:r w:rsidRPr="00470639">
        <w:rPr>
          <w:rStyle w:val="Emphasis"/>
          <w:highlight w:val="yellow"/>
        </w:rPr>
        <w:t>intellectual colonialism</w:t>
      </w:r>
      <w:r w:rsidRPr="00470639">
        <w:t xml:space="preserve"> that focuses one-sidedly on European influences and traditions in interpretations of Africana thinkers, </w:t>
      </w:r>
      <w:r w:rsidRPr="009C0575">
        <w:rPr>
          <w:rStyle w:val="StyleUnderline"/>
        </w:rPr>
        <w:t xml:space="preserve">it </w:t>
      </w:r>
      <w:r w:rsidRPr="00470639">
        <w:rPr>
          <w:rStyle w:val="StyleUnderline"/>
          <w:highlight w:val="yellow"/>
        </w:rPr>
        <w:t>rigorously brackets them</w:t>
      </w:r>
      <w:r w:rsidRPr="00470639">
        <w:t xml:space="preserve">. By contrast, </w:t>
      </w:r>
      <w:r w:rsidRPr="00470639">
        <w:rPr>
          <w:rStyle w:val="StyleUnderline"/>
          <w:highlight w:val="yellow"/>
        </w:rPr>
        <w:t xml:space="preserve">methodological </w:t>
      </w:r>
      <w:proofErr w:type="spellStart"/>
      <w:r w:rsidRPr="00470639">
        <w:rPr>
          <w:rStyle w:val="StyleUnderline"/>
          <w:highlight w:val="yellow"/>
        </w:rPr>
        <w:t>Afrocentrism</w:t>
      </w:r>
      <w:proofErr w:type="spellEnd"/>
      <w:r w:rsidRPr="00470639">
        <w:rPr>
          <w:rStyle w:val="StyleUnderline"/>
          <w:highlight w:val="yellow"/>
        </w:rPr>
        <w:t xml:space="preserve"> would contextualize</w:t>
      </w:r>
      <w:r w:rsidRPr="00470639">
        <w:t xml:space="preserve"> DuBois's </w:t>
      </w:r>
      <w:r w:rsidRPr="00470639">
        <w:rPr>
          <w:rStyle w:val="StyleUnderline"/>
          <w:highlight w:val="yellow"/>
        </w:rPr>
        <w:t>thought strictly within Africana traditions</w:t>
      </w:r>
      <w:r w:rsidRPr="009C0575">
        <w:rPr>
          <w:rStyle w:val="StyleUnderline"/>
        </w:rPr>
        <w:t xml:space="preserve"> and would take seriously and emphasize such features of and influences on DuBois's thought</w:t>
      </w:r>
      <w:r w:rsidRPr="00470639">
        <w:t xml:space="preserve"> as the following—and these are only but a few of what we might list:</w:t>
      </w:r>
    </w:p>
    <w:p w:rsidR="00996717" w:rsidRPr="0005161C" w:rsidRDefault="00996717" w:rsidP="00996717"/>
    <w:p w:rsidR="00996717" w:rsidRDefault="00996717" w:rsidP="00996717">
      <w:pPr>
        <w:pStyle w:val="Heading3"/>
      </w:pPr>
      <w:r>
        <w:t>Black Atlantic/Cosmopolitanism Link</w:t>
      </w:r>
    </w:p>
    <w:p w:rsidR="00613AA3" w:rsidRDefault="00613AA3" w:rsidP="00613AA3">
      <w:pPr>
        <w:pStyle w:val="Heading4"/>
      </w:pPr>
      <w:r>
        <w:t>The theory of the Black Atlantic is militantly cosmopolitan – turns case and re-entrenches nationalist tendencies</w:t>
      </w:r>
    </w:p>
    <w:p w:rsidR="00613AA3" w:rsidRPr="00470639" w:rsidRDefault="00613AA3" w:rsidP="00613AA3">
      <w:proofErr w:type="spellStart"/>
      <w:r w:rsidRPr="00204295">
        <w:rPr>
          <w:rStyle w:val="Style13ptBold"/>
        </w:rPr>
        <w:t>Pettinger</w:t>
      </w:r>
      <w:proofErr w:type="spellEnd"/>
      <w:r>
        <w:rPr>
          <w:rStyle w:val="Style13ptBold"/>
        </w:rPr>
        <w:t xml:space="preserve"> ’93 </w:t>
      </w:r>
      <w:r w:rsidRPr="00470639">
        <w:t xml:space="preserve">Alasdair, studied at the Universities of Birmingham and Essex, completing his PhD in Literature in 1988 while working as a civil servant in London. Since 1992, he has been based in Glasgow, working at the Scottish Music Centre and pursuing his academic interests as an independent scholar. He has held visiting research fellowships at the University of Central Lancashire (2000) and Nottingham Trent University (2004-2007) and is currently an Honorary Research Fellow in the School of Cultures, Languages and Area Studies at the University of Liverpool (2010-2013). He is the editor of Always Elsewhere: Travels of the Black Atlantic (1998), and has published a number of essays reflecting his (overlapping) interests in travel literature, the cultures of slavery and abolitionism, and representations of Haiti. His current projects include a study of Frederick Douglass' visit to Scotland in the 1840s and a history of the word voodoo in English, available from JSTOR, </w:t>
      </w:r>
      <w:r w:rsidRPr="00D547B6">
        <w:rPr>
          <w:i/>
        </w:rPr>
        <w:t>Research in African Literatures</w:t>
      </w:r>
      <w:r w:rsidRPr="00470639">
        <w:t xml:space="preserve">, 29.4, pg. 146-47, </w:t>
      </w:r>
      <w:hyperlink r:id="rId10" w:history="1">
        <w:r w:rsidRPr="00BD6552">
          <w:rPr>
            <w:rStyle w:val="Hyperlink"/>
            <w:sz w:val="16"/>
            <w:szCs w:val="16"/>
          </w:rPr>
          <w:t>http://www.jstor.org/stable/3820848</w:t>
        </w:r>
      </w:hyperlink>
      <w:r w:rsidRPr="00470639">
        <w:t>, “Enduring Fortresses: A Review of ‘The Black Atlantic’” | ADM</w:t>
      </w:r>
    </w:p>
    <w:p w:rsidR="00613AA3" w:rsidRPr="00470639" w:rsidRDefault="00613AA3" w:rsidP="00613AA3">
      <w:r w:rsidRPr="00470639">
        <w:rPr>
          <w:rStyle w:val="StyleUnderline"/>
          <w:highlight w:val="yellow"/>
        </w:rPr>
        <w:t>The "black Atlantic" promises to open up the field breaking down</w:t>
      </w:r>
      <w:r w:rsidRPr="00470639">
        <w:t xml:space="preserve"> the </w:t>
      </w:r>
      <w:r w:rsidRPr="00470639">
        <w:rPr>
          <w:rStyle w:val="StyleUnderline"/>
          <w:highlight w:val="yellow"/>
        </w:rPr>
        <w:t>opposition between</w:t>
      </w:r>
      <w:r w:rsidRPr="00470639">
        <w:rPr>
          <w:highlight w:val="yellow"/>
        </w:rPr>
        <w:t xml:space="preserve"> "</w:t>
      </w:r>
      <w:r w:rsidRPr="00470639">
        <w:rPr>
          <w:rStyle w:val="StyleUnderline"/>
          <w:highlight w:val="yellow"/>
        </w:rPr>
        <w:t>authentic</w:t>
      </w:r>
      <w:r w:rsidRPr="00470639">
        <w:t xml:space="preserve">" (rooted) </w:t>
      </w:r>
      <w:r w:rsidRPr="00470639">
        <w:rPr>
          <w:rStyle w:val="StyleUnderline"/>
          <w:highlight w:val="yellow"/>
        </w:rPr>
        <w:t>black cultural expressions and</w:t>
      </w:r>
      <w:r w:rsidRPr="00470639">
        <w:t xml:space="preserve"> supposedly "</w:t>
      </w:r>
      <w:r w:rsidRPr="00470639">
        <w:rPr>
          <w:rStyle w:val="StyleUnderline"/>
          <w:highlight w:val="yellow"/>
        </w:rPr>
        <w:t>inauthentic</w:t>
      </w:r>
      <w:r w:rsidRPr="00470639">
        <w:t xml:space="preserve">" </w:t>
      </w:r>
      <w:r w:rsidRPr="00470639">
        <w:rPr>
          <w:rStyle w:val="StyleUnderline"/>
          <w:highlight w:val="yellow"/>
        </w:rPr>
        <w:t>hybrid forms</w:t>
      </w:r>
      <w:r w:rsidRPr="00470639">
        <w:t xml:space="preserve">, and insisting they are all equally worthy of our attention. As such it would function as little more than a kind of regulatory principle, rather than to designate a new object. And yet it would encourage new directions in research, which would no doubt lead to new forms of classification and ordering, though what these might be can hardly be guessed in advance. </w:t>
      </w:r>
      <w:r w:rsidRPr="007F5BF9">
        <w:rPr>
          <w:rStyle w:val="StyleUnderline"/>
        </w:rPr>
        <w:t xml:space="preserve">But </w:t>
      </w:r>
      <w:r w:rsidRPr="00470639">
        <w:rPr>
          <w:rStyle w:val="StyleUnderline"/>
          <w:highlight w:val="yellow"/>
        </w:rPr>
        <w:t>once Gilroy begins to put more flesh on the concept</w:t>
      </w:r>
      <w:r w:rsidRPr="00470639">
        <w:t xml:space="preserve">, </w:t>
      </w:r>
      <w:r w:rsidRPr="00470639">
        <w:rPr>
          <w:rStyle w:val="Emphasis"/>
          <w:highlight w:val="yellow"/>
        </w:rPr>
        <w:t>it stops being a broad</w:t>
      </w:r>
      <w:r w:rsidRPr="00470639">
        <w:rPr>
          <w:highlight w:val="yellow"/>
        </w:rPr>
        <w:t xml:space="preserve"> – </w:t>
      </w:r>
      <w:r w:rsidRPr="00470639">
        <w:rPr>
          <w:rStyle w:val="Emphasis"/>
          <w:highlight w:val="yellow"/>
        </w:rPr>
        <w:t>inclusive</w:t>
      </w:r>
      <w:r w:rsidRPr="00470639">
        <w:rPr>
          <w:highlight w:val="yellow"/>
        </w:rPr>
        <w:t xml:space="preserve"> – </w:t>
      </w:r>
      <w:r w:rsidRPr="00470639">
        <w:rPr>
          <w:rStyle w:val="Emphasis"/>
          <w:highlight w:val="yellow"/>
        </w:rPr>
        <w:t>notion</w:t>
      </w:r>
      <w:r w:rsidRPr="00470639">
        <w:t xml:space="preserve">, </w:t>
      </w:r>
      <w:r w:rsidRPr="007F5BF9">
        <w:rPr>
          <w:rStyle w:val="StyleUnderline"/>
        </w:rPr>
        <w:t>and starts to take on a more beleaguered appearance</w:t>
      </w:r>
      <w:r w:rsidRPr="00470639">
        <w:t xml:space="preserve">. If the "black Atlantic" is to become more substantial, </w:t>
      </w:r>
      <w:r w:rsidRPr="007F5BF9">
        <w:rPr>
          <w:rStyle w:val="StyleUnderline"/>
        </w:rPr>
        <w:t>it needs to be a unity</w:t>
      </w:r>
      <w:r w:rsidRPr="00470639">
        <w:t xml:space="preserve"> (however internally differentiated), held together by some underlying characteristic. </w:t>
      </w:r>
      <w:r w:rsidRPr="007F5BF9">
        <w:rPr>
          <w:rStyle w:val="StyleUnderline"/>
        </w:rPr>
        <w:t xml:space="preserve">But </w:t>
      </w:r>
      <w:r w:rsidRPr="00470639">
        <w:rPr>
          <w:rStyle w:val="StyleUnderline"/>
          <w:highlight w:val="yellow"/>
        </w:rPr>
        <w:t>it can only be a unity if one begins to</w:t>
      </w:r>
      <w:r w:rsidRPr="00470639">
        <w:rPr>
          <w:highlight w:val="yellow"/>
        </w:rPr>
        <w:t xml:space="preserve"> </w:t>
      </w:r>
      <w:r w:rsidRPr="00470639">
        <w:rPr>
          <w:rStyle w:val="Emphasis"/>
          <w:highlight w:val="yellow"/>
        </w:rPr>
        <w:t>exclude all kinds of things that appear to contradict it</w:t>
      </w:r>
      <w:r w:rsidRPr="00470639">
        <w:t xml:space="preserve">. Writings such as those of Johnson and Richburg cited above have no place in </w:t>
      </w:r>
      <w:proofErr w:type="spellStart"/>
      <w:r w:rsidRPr="00470639">
        <w:t>this</w:t>
      </w:r>
      <w:proofErr w:type="gramStart"/>
      <w:r w:rsidRPr="00470639">
        <w:t>?substantive</w:t>
      </w:r>
      <w:proofErr w:type="spellEnd"/>
      <w:proofErr w:type="gramEnd"/>
      <w:r w:rsidRPr="00470639">
        <w:t>?"</w:t>
      </w:r>
      <w:proofErr w:type="gramStart"/>
      <w:r w:rsidRPr="00470639">
        <w:t>black</w:t>
      </w:r>
      <w:proofErr w:type="gramEnd"/>
      <w:r w:rsidRPr="00470639">
        <w:t xml:space="preserve"> </w:t>
      </w:r>
      <w:proofErr w:type="spellStart"/>
      <w:r w:rsidRPr="00470639">
        <w:t>Atlantic"?and</w:t>
      </w:r>
      <w:proofErr w:type="spellEnd"/>
      <w:r w:rsidRPr="00470639">
        <w:t xml:space="preserve"> if Gilroy's concept became orthodox, they might suffer the fate that some of Du </w:t>
      </w:r>
      <w:proofErr w:type="spellStart"/>
      <w:r w:rsidRPr="00470639">
        <w:t>Bois's</w:t>
      </w:r>
      <w:proofErr w:type="spellEnd"/>
      <w:r w:rsidRPr="00470639">
        <w:t xml:space="preserve"> and Wright's texts did at the hands of earlier critics</w:t>
      </w:r>
      <w:r w:rsidRPr="00470639">
        <w:rPr>
          <w:highlight w:val="yellow"/>
        </w:rPr>
        <w:t xml:space="preserve">. </w:t>
      </w:r>
      <w:r w:rsidRPr="00470639">
        <w:rPr>
          <w:rStyle w:val="StyleUnderline"/>
          <w:highlight w:val="yellow"/>
        </w:rPr>
        <w:t>A more easy-going</w:t>
      </w:r>
      <w:r w:rsidRPr="00470639">
        <w:t xml:space="preserve"> concept of the "</w:t>
      </w:r>
      <w:r w:rsidRPr="00470639">
        <w:rPr>
          <w:rStyle w:val="StyleUnderline"/>
          <w:highlight w:val="yellow"/>
        </w:rPr>
        <w:t>black Atlantic</w:t>
      </w:r>
      <w:r w:rsidRPr="00470639">
        <w:rPr>
          <w:highlight w:val="yellow"/>
        </w:rPr>
        <w:t xml:space="preserve">" </w:t>
      </w:r>
      <w:r w:rsidRPr="00470639">
        <w:rPr>
          <w:rStyle w:val="StyleUnderline"/>
          <w:highlight w:val="yellow"/>
        </w:rPr>
        <w:t>might</w:t>
      </w:r>
      <w:r w:rsidRPr="00470639">
        <w:t xml:space="preserve"> (albeit </w:t>
      </w:r>
      <w:proofErr w:type="spellStart"/>
      <w:r w:rsidRPr="00470639">
        <w:t>grudg</w:t>
      </w:r>
      <w:proofErr w:type="spellEnd"/>
      <w:r w:rsidRPr="00470639">
        <w:t xml:space="preserve">- </w:t>
      </w:r>
      <w:proofErr w:type="spellStart"/>
      <w:r w:rsidRPr="00470639">
        <w:t>ingly</w:t>
      </w:r>
      <w:proofErr w:type="spellEnd"/>
      <w:r w:rsidRPr="00470639">
        <w:t xml:space="preserve">) </w:t>
      </w:r>
      <w:r w:rsidRPr="00470639">
        <w:rPr>
          <w:rStyle w:val="StyleUnderline"/>
          <w:highlight w:val="yellow"/>
        </w:rPr>
        <w:t>accept expressions of ethnic and national particularism</w:t>
      </w:r>
      <w:r w:rsidRPr="00470639">
        <w:t xml:space="preserve"> within its borders, </w:t>
      </w:r>
      <w:r w:rsidRPr="00470639">
        <w:rPr>
          <w:rStyle w:val="StyleUnderline"/>
          <w:highlight w:val="yellow"/>
        </w:rPr>
        <w:t>and encourage dialogue</w:t>
      </w:r>
      <w:r w:rsidRPr="007F5BF9">
        <w:rPr>
          <w:rStyle w:val="StyleUnderline"/>
        </w:rPr>
        <w:t xml:space="preserve"> with them</w:t>
      </w:r>
      <w:r w:rsidRPr="00470639">
        <w:t xml:space="preserve">. </w:t>
      </w:r>
      <w:r w:rsidRPr="00470639">
        <w:rPr>
          <w:rStyle w:val="Emphasis"/>
          <w:highlight w:val="yellow"/>
        </w:rPr>
        <w:t>But Gilroy's "black Atlantic" is</w:t>
      </w:r>
      <w:r w:rsidRPr="00470639">
        <w:t xml:space="preserve"> (if I can put it this way) </w:t>
      </w:r>
      <w:r w:rsidRPr="00470639">
        <w:rPr>
          <w:rStyle w:val="Emphasis"/>
          <w:highlight w:val="yellow"/>
        </w:rPr>
        <w:t>militantly cosmopolitan</w:t>
      </w:r>
      <w:r w:rsidRPr="00470639">
        <w:rPr>
          <w:highlight w:val="yellow"/>
        </w:rPr>
        <w:t xml:space="preserve">. </w:t>
      </w:r>
      <w:r w:rsidRPr="00470639">
        <w:rPr>
          <w:rStyle w:val="Emphasis"/>
          <w:highlight w:val="yellow"/>
        </w:rPr>
        <w:t>It tries too hard to expel the Afro- and the Eurocentric</w:t>
      </w:r>
      <w:r w:rsidRPr="00470639">
        <w:t xml:space="preserve"> – </w:t>
      </w:r>
      <w:r w:rsidRPr="007F5BF9">
        <w:rPr>
          <w:rStyle w:val="StyleUnderline"/>
        </w:rPr>
        <w:t>and in its need to devalue them and east them</w:t>
      </w:r>
      <w:r w:rsidRPr="00470639">
        <w:t xml:space="preserve"> into the wilderness as primitive, backward, and atavistic – </w:t>
      </w:r>
      <w:r w:rsidRPr="00470639">
        <w:rPr>
          <w:rStyle w:val="StyleUnderline"/>
          <w:highlight w:val="yellow"/>
        </w:rPr>
        <w:t xml:space="preserve">we can </w:t>
      </w:r>
      <w:r w:rsidRPr="00470639">
        <w:rPr>
          <w:rStyle w:val="Emphasis"/>
          <w:highlight w:val="yellow"/>
        </w:rPr>
        <w:t xml:space="preserve">see the ghost of nationalism returning </w:t>
      </w:r>
      <w:r w:rsidRPr="00613AA3">
        <w:rPr>
          <w:rStyle w:val="Emphasis"/>
        </w:rPr>
        <w:t>to haunt his own text</w:t>
      </w:r>
      <w:r w:rsidRPr="00470639">
        <w:t>.</w:t>
      </w:r>
    </w:p>
    <w:p w:rsidR="00613AA3" w:rsidRDefault="00613AA3" w:rsidP="00613AA3">
      <w:pPr>
        <w:tabs>
          <w:tab w:val="left" w:pos="10211"/>
        </w:tabs>
        <w:rPr>
          <w:rFonts w:asciiTheme="minorHAnsi" w:hAnsiTheme="minorHAnsi"/>
        </w:rPr>
      </w:pPr>
      <w:r>
        <w:rPr>
          <w:rFonts w:asciiTheme="minorHAnsi" w:hAnsiTheme="minorHAnsi"/>
        </w:rPr>
        <w:tab/>
      </w:r>
    </w:p>
    <w:p w:rsidR="00996717" w:rsidRDefault="00996717" w:rsidP="00996717">
      <w:pPr>
        <w:pStyle w:val="Heading4"/>
        <w:rPr>
          <w:u w:val="single"/>
        </w:rPr>
      </w:pPr>
      <w:r>
        <w:t xml:space="preserve">Black cosmopolitanism privileges its own particularism and national grounding – undermines </w:t>
      </w:r>
      <w:r w:rsidRPr="001A0AB0">
        <w:rPr>
          <w:u w:val="single"/>
        </w:rPr>
        <w:t>solutions to global social problems</w:t>
      </w:r>
      <w:r>
        <w:t xml:space="preserve"> and strengthens </w:t>
      </w:r>
      <w:r>
        <w:rPr>
          <w:u w:val="single"/>
        </w:rPr>
        <w:t>modes of exclusion</w:t>
      </w:r>
    </w:p>
    <w:p w:rsidR="00996717" w:rsidRPr="00137A3B" w:rsidRDefault="00996717" w:rsidP="00996717">
      <w:proofErr w:type="spellStart"/>
      <w:r>
        <w:rPr>
          <w:rStyle w:val="Style13ptBold"/>
        </w:rPr>
        <w:t>Gikandi</w:t>
      </w:r>
      <w:proofErr w:type="spellEnd"/>
      <w:r>
        <w:rPr>
          <w:rStyle w:val="Style13ptBold"/>
        </w:rPr>
        <w:t xml:space="preserve"> ’02 </w:t>
      </w:r>
      <w:r w:rsidRPr="00470639">
        <w:t xml:space="preserve">Simon, Currently Robert Hayden Professor of English Language and Literature at the University of Michigan, Ann Arbor, he is the recipient of awards from organizations such as the American Council of Learned Societies, the Mellon Foundation, and the Guggenheim Foundation. His most recent books include </w:t>
      </w:r>
      <w:r w:rsidRPr="00D547B6">
        <w:rPr>
          <w:i/>
        </w:rPr>
        <w:t>Maps of Englishness: Writing Identity in the Culture of Colonialism</w:t>
      </w:r>
      <w:r w:rsidRPr="00470639">
        <w:t xml:space="preserve"> and </w:t>
      </w:r>
      <w:proofErr w:type="spellStart"/>
      <w:r w:rsidRPr="00D547B6">
        <w:rPr>
          <w:i/>
        </w:rPr>
        <w:t>Ngugi</w:t>
      </w:r>
      <w:proofErr w:type="spellEnd"/>
      <w:r w:rsidRPr="00D547B6">
        <w:rPr>
          <w:i/>
        </w:rPr>
        <w:t xml:space="preserve"> </w:t>
      </w:r>
      <w:proofErr w:type="spellStart"/>
      <w:r w:rsidRPr="00D547B6">
        <w:rPr>
          <w:i/>
        </w:rPr>
        <w:t>Wa</w:t>
      </w:r>
      <w:proofErr w:type="spellEnd"/>
      <w:r w:rsidRPr="00D547B6">
        <w:rPr>
          <w:i/>
        </w:rPr>
        <w:t xml:space="preserve"> </w:t>
      </w:r>
      <w:proofErr w:type="spellStart"/>
      <w:r w:rsidRPr="00D547B6">
        <w:rPr>
          <w:i/>
        </w:rPr>
        <w:t>Thiong'O</w:t>
      </w:r>
      <w:proofErr w:type="spellEnd"/>
      <w:r w:rsidRPr="00470639">
        <w:t xml:space="preserve">, Available from Project MUSE, </w:t>
      </w:r>
      <w:r w:rsidRPr="00D547B6">
        <w:rPr>
          <w:i/>
        </w:rPr>
        <w:t>American Literary History</w:t>
      </w:r>
      <w:r w:rsidRPr="00470639">
        <w:t xml:space="preserve">, 14.3, pg. 598-600, </w:t>
      </w:r>
      <w:hyperlink r:id="rId11" w:history="1">
        <w:r w:rsidRPr="00137A3B">
          <w:rPr>
            <w:rStyle w:val="Hyperlink"/>
            <w:sz w:val="16"/>
            <w:szCs w:val="16"/>
          </w:rPr>
          <w:t>http://muse.jhu.edu/journals/american_literary_history/v014/14.3gikandi.html</w:t>
        </w:r>
      </w:hyperlink>
      <w:r w:rsidRPr="00470639">
        <w:t>, “Race and Cosmopolitanism” | ADM</w:t>
      </w:r>
    </w:p>
    <w:p w:rsidR="00996717" w:rsidRPr="00470639" w:rsidRDefault="00996717" w:rsidP="00996717">
      <w:r w:rsidRPr="00470639">
        <w:t xml:space="preserve">Ultimately, </w:t>
      </w:r>
      <w:r w:rsidRPr="00470639">
        <w:rPr>
          <w:rStyle w:val="StyleUnderline"/>
          <w:highlight w:val="yellow"/>
        </w:rPr>
        <w:t>what I find difficult</w:t>
      </w:r>
      <w:r w:rsidRPr="00470639">
        <w:t xml:space="preserve">—and perhaps slightly misguided—in the quote above </w:t>
      </w:r>
      <w:r w:rsidRPr="00470639">
        <w:rPr>
          <w:rStyle w:val="StyleUnderline"/>
          <w:highlight w:val="yellow"/>
        </w:rPr>
        <w:t>are the</w:t>
      </w:r>
      <w:r w:rsidRPr="00470639">
        <w:rPr>
          <w:highlight w:val="yellow"/>
        </w:rPr>
        <w:t xml:space="preserve"> </w:t>
      </w:r>
      <w:r w:rsidRPr="00470639">
        <w:rPr>
          <w:rStyle w:val="Emphasis"/>
          <w:highlight w:val="yellow"/>
        </w:rPr>
        <w:t>means</w:t>
      </w:r>
      <w:r w:rsidRPr="00470639">
        <w:t xml:space="preserve">, not the ends, </w:t>
      </w:r>
      <w:r w:rsidRPr="00470639">
        <w:rPr>
          <w:rStyle w:val="Emphasis"/>
          <w:highlight w:val="yellow"/>
        </w:rPr>
        <w:t>of a cosmopolitan perspective</w:t>
      </w:r>
      <w:r w:rsidRPr="00470639">
        <w:t xml:space="preserve">. </w:t>
      </w:r>
      <w:r w:rsidRPr="00A53A1B">
        <w:rPr>
          <w:rStyle w:val="StyleUnderline"/>
        </w:rPr>
        <w:t xml:space="preserve">Part of the problem with this invocation of </w:t>
      </w:r>
      <w:r w:rsidRPr="00470639">
        <w:rPr>
          <w:rStyle w:val="StyleUnderline"/>
          <w:highlight w:val="yellow"/>
        </w:rPr>
        <w:t>cosmopolitanism</w:t>
      </w:r>
      <w:r w:rsidRPr="00A53A1B">
        <w:rPr>
          <w:rStyle w:val="StyleUnderline"/>
        </w:rPr>
        <w:t xml:space="preserve"> is that it</w:t>
      </w:r>
      <w:r w:rsidRPr="00470639">
        <w:t xml:space="preserve"> often </w:t>
      </w:r>
      <w:r w:rsidRPr="00470639">
        <w:rPr>
          <w:rStyle w:val="StyleUnderline"/>
          <w:highlight w:val="yellow"/>
        </w:rPr>
        <w:t xml:space="preserve">wants to privilege its own </w:t>
      </w:r>
      <w:r w:rsidRPr="00470639">
        <w:rPr>
          <w:rStyle w:val="Emphasis"/>
          <w:highlight w:val="yellow"/>
        </w:rPr>
        <w:t>particularism</w:t>
      </w:r>
      <w:r w:rsidRPr="00A53A1B">
        <w:rPr>
          <w:rStyle w:val="Emphasis"/>
        </w:rPr>
        <w:t xml:space="preserve">, its </w:t>
      </w:r>
      <w:r w:rsidRPr="00470639">
        <w:rPr>
          <w:rStyle w:val="Emphasis"/>
          <w:highlight w:val="yellow"/>
        </w:rPr>
        <w:t>national grounding, and</w:t>
      </w:r>
      <w:r w:rsidRPr="00A53A1B">
        <w:rPr>
          <w:rStyle w:val="Emphasis"/>
        </w:rPr>
        <w:t xml:space="preserve"> its "</w:t>
      </w:r>
      <w:r w:rsidRPr="00470639">
        <w:rPr>
          <w:rStyle w:val="Emphasis"/>
          <w:highlight w:val="yellow"/>
        </w:rPr>
        <w:t>black European" mentality</w:t>
      </w:r>
      <w:r w:rsidRPr="00470639">
        <w:t xml:space="preserve">, as universal </w:t>
      </w:r>
      <w:r w:rsidRPr="00470639">
        <w:rPr>
          <w:rStyle w:val="StyleUnderline"/>
          <w:highlight w:val="yellow"/>
        </w:rPr>
        <w:t>so that all other invocations of identity can be dismissed as nativist or parochial</w:t>
      </w:r>
      <w:r w:rsidRPr="00470639">
        <w:t xml:space="preserve">. In other words, </w:t>
      </w:r>
      <w:r w:rsidRPr="00470639">
        <w:rPr>
          <w:rStyle w:val="StyleUnderline"/>
          <w:highlight w:val="yellow"/>
        </w:rPr>
        <w:t>Gilroy seems to want to write from his own European</w:t>
      </w:r>
      <w:r w:rsidRPr="00470639">
        <w:t xml:space="preserve"> (and even his own family) </w:t>
      </w:r>
      <w:r w:rsidRPr="00470639">
        <w:rPr>
          <w:rStyle w:val="StyleUnderline"/>
          <w:highlight w:val="yellow"/>
        </w:rPr>
        <w:t>identity</w:t>
      </w:r>
      <w:r w:rsidRPr="005B6051">
        <w:rPr>
          <w:rStyle w:val="StyleUnderline"/>
        </w:rPr>
        <w:t xml:space="preserve"> and to assume that the</w:t>
      </w:r>
      <w:r w:rsidRPr="00470639">
        <w:t xml:space="preserve"> "parochial" </w:t>
      </w:r>
      <w:r w:rsidRPr="005B6051">
        <w:rPr>
          <w:rStyle w:val="StyleUnderline"/>
        </w:rPr>
        <w:t>obligation to account for</w:t>
      </w:r>
      <w:r w:rsidRPr="00470639">
        <w:t xml:space="preserve"> the place of </w:t>
      </w:r>
      <w:r w:rsidRPr="005B6051">
        <w:rPr>
          <w:rStyle w:val="StyleUnderline"/>
        </w:rPr>
        <w:t>the black subject</w:t>
      </w:r>
      <w:r w:rsidRPr="00470639">
        <w:t xml:space="preserve"> in the new Europe </w:t>
      </w:r>
      <w:r w:rsidRPr="005B6051">
        <w:rPr>
          <w:rStyle w:val="StyleUnderline"/>
        </w:rPr>
        <w:t>has some kind of universal implication</w:t>
      </w:r>
      <w:r w:rsidRPr="00470639">
        <w:t xml:space="preserve">. In this sense, </w:t>
      </w:r>
      <w:r w:rsidRPr="005B6051">
        <w:rPr>
          <w:rStyle w:val="StyleUnderline"/>
        </w:rPr>
        <w:t>he fails to see that</w:t>
      </w:r>
      <w:r w:rsidRPr="00470639">
        <w:t xml:space="preserve"> the parochial interest on which the idea of </w:t>
      </w:r>
      <w:r w:rsidRPr="001A0AB0">
        <w:rPr>
          <w:rStyle w:val="StyleUnderline"/>
        </w:rPr>
        <w:t>culture</w:t>
      </w:r>
      <w:r w:rsidRPr="00470639">
        <w:t xml:space="preserve"> is founded and [End Page 598] grounded in social fact </w:t>
      </w:r>
      <w:r w:rsidRPr="001A0AB0">
        <w:rPr>
          <w:rStyle w:val="StyleUnderline"/>
        </w:rPr>
        <w:t>is both at odds with its more abstract, universal claims and constitutive of them</w:t>
      </w:r>
      <w:r w:rsidRPr="00470639">
        <w:t xml:space="preserve">. </w:t>
      </w:r>
      <w:r w:rsidRPr="001A0AB0">
        <w:rPr>
          <w:rStyle w:val="StyleUnderline"/>
        </w:rPr>
        <w:t>Culture is the name we assign practices that are specific to our localities, but we always assume that our practices are unique and hence universal</w:t>
      </w:r>
      <w:r w:rsidRPr="00470639">
        <w:t xml:space="preserve">. In addition, </w:t>
      </w:r>
      <w:r w:rsidRPr="00470639">
        <w:rPr>
          <w:rStyle w:val="StyleUnderline"/>
          <w:highlight w:val="yellow"/>
        </w:rPr>
        <w:t>there is something</w:t>
      </w:r>
      <w:r w:rsidRPr="00470639">
        <w:rPr>
          <w:highlight w:val="yellow"/>
        </w:rPr>
        <w:t xml:space="preserve"> </w:t>
      </w:r>
      <w:r w:rsidRPr="00470639">
        <w:rPr>
          <w:rStyle w:val="Emphasis"/>
          <w:highlight w:val="yellow"/>
        </w:rPr>
        <w:t>unsettling in Gilroy's</w:t>
      </w:r>
      <w:r w:rsidRPr="00470639">
        <w:t xml:space="preserve"> apparent </w:t>
      </w:r>
      <w:r w:rsidRPr="00470639">
        <w:rPr>
          <w:rStyle w:val="Emphasis"/>
          <w:highlight w:val="yellow"/>
        </w:rPr>
        <w:t>privileging of race</w:t>
      </w:r>
      <w:r w:rsidRPr="00470639">
        <w:t xml:space="preserve"> as one of the major problems of our times. There is no doubt that </w:t>
      </w:r>
      <w:r w:rsidRPr="001A0AB0">
        <w:rPr>
          <w:rStyle w:val="StyleUnderline"/>
        </w:rPr>
        <w:t>race and racism constitute an ugly aspect of our modern identity</w:t>
      </w:r>
      <w:r w:rsidRPr="00470639">
        <w:t xml:space="preserve">; their ugliness is particularly apparent when it is adumbrated by the premises of democratic culture. </w:t>
      </w:r>
      <w:r w:rsidRPr="001A0AB0">
        <w:rPr>
          <w:rStyle w:val="StyleUnderline"/>
        </w:rPr>
        <w:t>Still</w:t>
      </w:r>
      <w:r w:rsidRPr="00470639">
        <w:t xml:space="preserve">, </w:t>
      </w:r>
      <w:r w:rsidRPr="001A0AB0">
        <w:rPr>
          <w:rStyle w:val="StyleUnderline"/>
        </w:rPr>
        <w:t>there are</w:t>
      </w:r>
      <w:r w:rsidRPr="00470639">
        <w:t xml:space="preserve"> </w:t>
      </w:r>
      <w:r w:rsidRPr="001A0AB0">
        <w:rPr>
          <w:rStyle w:val="Emphasis"/>
        </w:rPr>
        <w:t>countless places</w:t>
      </w:r>
      <w:r w:rsidRPr="00470639">
        <w:t xml:space="preserve"> in the world </w:t>
      </w:r>
      <w:r w:rsidRPr="001A0AB0">
        <w:rPr>
          <w:rStyle w:val="StyleUnderline"/>
        </w:rPr>
        <w:t>where people facing unimaginable social problems such as poverty and</w:t>
      </w:r>
      <w:r w:rsidRPr="00470639">
        <w:t xml:space="preserve"> HIV/</w:t>
      </w:r>
      <w:r w:rsidRPr="001A0AB0">
        <w:rPr>
          <w:rStyle w:val="StyleUnderline"/>
        </w:rPr>
        <w:t>AIDS might consider</w:t>
      </w:r>
      <w:r w:rsidRPr="00470639">
        <w:t xml:space="preserve">—indeed do consider—concerns with </w:t>
      </w:r>
      <w:r w:rsidRPr="001A0AB0">
        <w:rPr>
          <w:rStyle w:val="StyleUnderline"/>
        </w:rPr>
        <w:t>racism to be the peculiar preoccupation of</w:t>
      </w:r>
      <w:r w:rsidRPr="00470639">
        <w:t xml:space="preserve"> spoiled minorities and "postcolonial" émigrés in </w:t>
      </w:r>
      <w:r w:rsidRPr="001A0AB0">
        <w:rPr>
          <w:rStyle w:val="StyleUnderline"/>
        </w:rPr>
        <w:t>the First World</w:t>
      </w:r>
      <w:r w:rsidRPr="00470639">
        <w:t xml:space="preserve">. This is another way of saying that parochial obligations are always at odds with the yearning for the universal, but it is these local concerns that affect our lives at the most fundamental level. What we consider to be universal is that which affects us at the most fundamental level. Indeed, I would hazard the guess that </w:t>
      </w:r>
      <w:r w:rsidRPr="00470639">
        <w:rPr>
          <w:rStyle w:val="StyleUnderline"/>
          <w:highlight w:val="yellow"/>
        </w:rPr>
        <w:t>one of the reasons racism refuses to go away</w:t>
      </w:r>
      <w:r w:rsidRPr="00470639">
        <w:t xml:space="preserve">, in spite of all the philosophical and moral claims weighed against it, </w:t>
      </w:r>
      <w:proofErr w:type="gramStart"/>
      <w:r w:rsidRPr="00470639">
        <w:rPr>
          <w:rStyle w:val="StyleUnderline"/>
          <w:highlight w:val="yellow"/>
        </w:rPr>
        <w:t>is</w:t>
      </w:r>
      <w:proofErr w:type="gramEnd"/>
      <w:r w:rsidRPr="00470639">
        <w:rPr>
          <w:rStyle w:val="StyleUnderline"/>
          <w:highlight w:val="yellow"/>
        </w:rPr>
        <w:t xml:space="preserve"> that it has come to </w:t>
      </w:r>
      <w:r w:rsidRPr="00470639">
        <w:rPr>
          <w:rStyle w:val="Emphasis"/>
          <w:highlight w:val="yellow"/>
        </w:rPr>
        <w:t>define the locality of culture</w:t>
      </w:r>
      <w:r w:rsidRPr="00470639">
        <w:t xml:space="preserve">. </w:t>
      </w:r>
      <w:r w:rsidRPr="001A0AB0">
        <w:rPr>
          <w:rStyle w:val="StyleUnderline"/>
        </w:rPr>
        <w:t>This is not to say that Gilroy's yearning for a nonracial</w:t>
      </w:r>
      <w:r w:rsidRPr="00470639">
        <w:t xml:space="preserve"> and </w:t>
      </w:r>
      <w:proofErr w:type="spellStart"/>
      <w:r w:rsidRPr="00470639">
        <w:t>transblack</w:t>
      </w:r>
      <w:proofErr w:type="spellEnd"/>
      <w:r w:rsidRPr="00470639">
        <w:t xml:space="preserve"> </w:t>
      </w:r>
      <w:r w:rsidRPr="001A0AB0">
        <w:rPr>
          <w:rStyle w:val="StyleUnderline"/>
        </w:rPr>
        <w:t>history is naïve</w:t>
      </w:r>
      <w:r w:rsidRPr="00470639">
        <w:t xml:space="preserve">, </w:t>
      </w:r>
      <w:r w:rsidRPr="001A0AB0">
        <w:rPr>
          <w:rStyle w:val="StyleUnderline"/>
        </w:rPr>
        <w:t xml:space="preserve">or that </w:t>
      </w:r>
      <w:proofErr w:type="spellStart"/>
      <w:r w:rsidRPr="001A0AB0">
        <w:rPr>
          <w:rStyle w:val="StyleUnderline"/>
        </w:rPr>
        <w:t>nonracialism</w:t>
      </w:r>
      <w:proofErr w:type="spellEnd"/>
      <w:r w:rsidRPr="001A0AB0">
        <w:rPr>
          <w:rStyle w:val="StyleUnderline"/>
        </w:rPr>
        <w:t xml:space="preserve"> is not a worthy goal</w:t>
      </w:r>
      <w:r w:rsidRPr="00470639">
        <w:t xml:space="preserve"> in itself. </w:t>
      </w:r>
      <w:r w:rsidRPr="00470639">
        <w:rPr>
          <w:rStyle w:val="StyleUnderline"/>
          <w:highlight w:val="yellow"/>
        </w:rPr>
        <w:t>The larger problem</w:t>
      </w:r>
      <w:r w:rsidRPr="00470639">
        <w:t xml:space="preserve">, as I will argue later in this essay, </w:t>
      </w:r>
      <w:r w:rsidRPr="00470639">
        <w:rPr>
          <w:rStyle w:val="StyleUnderline"/>
          <w:highlight w:val="yellow"/>
        </w:rPr>
        <w:t>is that</w:t>
      </w:r>
      <w:r w:rsidRPr="001A0AB0">
        <w:rPr>
          <w:rStyle w:val="StyleUnderline"/>
        </w:rPr>
        <w:t xml:space="preserve"> the</w:t>
      </w:r>
      <w:r w:rsidRPr="00470639">
        <w:t xml:space="preserve"> very </w:t>
      </w:r>
      <w:r w:rsidRPr="00470639">
        <w:rPr>
          <w:rStyle w:val="Emphasis"/>
          <w:highlight w:val="yellow"/>
        </w:rPr>
        <w:t>institutions that were supposed to will into being</w:t>
      </w:r>
      <w:r w:rsidRPr="00470639">
        <w:t xml:space="preserve"> universal and </w:t>
      </w:r>
      <w:r w:rsidRPr="00470639">
        <w:rPr>
          <w:rStyle w:val="Emphasis"/>
          <w:highlight w:val="yellow"/>
        </w:rPr>
        <w:t>cosmopolitan identities were</w:t>
      </w:r>
      <w:r w:rsidRPr="00470639">
        <w:t xml:space="preserve"> not simply corrupted by racialism, but were </w:t>
      </w:r>
      <w:r w:rsidRPr="00470639">
        <w:rPr>
          <w:rStyle w:val="Emphasis"/>
          <w:highlight w:val="yellow"/>
        </w:rPr>
        <w:t>immanently racialist</w:t>
      </w:r>
      <w:r w:rsidRPr="00470639">
        <w:t xml:space="preserve">, if not racist. The idea of a European community might appear to be the embodiment of a transnational brave new world, but on closer examination, the European </w:t>
      </w:r>
      <w:proofErr w:type="gramStart"/>
      <w:r w:rsidRPr="00470639">
        <w:t>union</w:t>
      </w:r>
      <w:proofErr w:type="gramEnd"/>
      <w:r w:rsidRPr="00470639">
        <w:t xml:space="preserve"> performs national institutional beliefs and practices at a continental level. In regard to the idea of Europe, </w:t>
      </w:r>
      <w:r w:rsidRPr="00470639">
        <w:rPr>
          <w:rStyle w:val="StyleUnderline"/>
          <w:highlight w:val="yellow"/>
        </w:rPr>
        <w:t>Gilroy</w:t>
      </w:r>
      <w:r w:rsidRPr="001A0AB0">
        <w:rPr>
          <w:rStyle w:val="StyleUnderline"/>
        </w:rPr>
        <w:t xml:space="preserve"> is</w:t>
      </w:r>
      <w:r w:rsidRPr="00470639">
        <w:t xml:space="preserve"> surely </w:t>
      </w:r>
      <w:r w:rsidRPr="001A0AB0">
        <w:rPr>
          <w:rStyle w:val="StyleUnderline"/>
        </w:rPr>
        <w:t>right to argue for cosmopolitanism from the vantage point of a black European</w:t>
      </w:r>
      <w:r w:rsidRPr="00470639">
        <w:t xml:space="preserve"> and to map out the ways in which the laws, institutions, and mentalities of the new Europe relate to blackness. </w:t>
      </w:r>
      <w:r w:rsidRPr="001A0AB0">
        <w:rPr>
          <w:rStyle w:val="StyleUnderline"/>
        </w:rPr>
        <w:t xml:space="preserve">He is right to see the </w:t>
      </w:r>
      <w:proofErr w:type="spellStart"/>
      <w:r w:rsidRPr="001A0AB0">
        <w:rPr>
          <w:rStyle w:val="StyleUnderline"/>
        </w:rPr>
        <w:t>intranational</w:t>
      </w:r>
      <w:proofErr w:type="spellEnd"/>
      <w:r w:rsidRPr="001A0AB0">
        <w:rPr>
          <w:rStyle w:val="StyleUnderline"/>
        </w:rPr>
        <w:t xml:space="preserve"> as holding the possibility of liberating us from</w:t>
      </w:r>
      <w:r w:rsidRPr="00470639">
        <w:t xml:space="preserve"> what he considers to be the camp mentalities sanctioned by </w:t>
      </w:r>
      <w:r w:rsidRPr="001A0AB0">
        <w:rPr>
          <w:rStyle w:val="StyleUnderline"/>
        </w:rPr>
        <w:t>the nation-state</w:t>
      </w:r>
      <w:r w:rsidRPr="00470639">
        <w:t xml:space="preserve">. </w:t>
      </w:r>
      <w:r w:rsidRPr="001A0AB0">
        <w:rPr>
          <w:rStyle w:val="Emphasis"/>
        </w:rPr>
        <w:t xml:space="preserve">But he </w:t>
      </w:r>
      <w:r w:rsidRPr="00470639">
        <w:rPr>
          <w:rStyle w:val="Emphasis"/>
          <w:highlight w:val="yellow"/>
        </w:rPr>
        <w:t>fails to consider</w:t>
      </w:r>
      <w:r w:rsidRPr="00470639">
        <w:t xml:space="preserve"> the inverse argument: </w:t>
      </w:r>
      <w:r w:rsidRPr="00470639">
        <w:rPr>
          <w:rStyle w:val="Emphasis"/>
          <w:highlight w:val="yellow"/>
        </w:rPr>
        <w:t xml:space="preserve">that the </w:t>
      </w:r>
      <w:proofErr w:type="spellStart"/>
      <w:r w:rsidRPr="00470639">
        <w:rPr>
          <w:rStyle w:val="Emphasis"/>
          <w:highlight w:val="yellow"/>
        </w:rPr>
        <w:t>intranational</w:t>
      </w:r>
      <w:proofErr w:type="spellEnd"/>
      <w:r w:rsidRPr="00470639">
        <w:rPr>
          <w:rStyle w:val="Emphasis"/>
          <w:highlight w:val="yellow"/>
        </w:rPr>
        <w:t xml:space="preserve"> might</w:t>
      </w:r>
      <w:r w:rsidRPr="00470639">
        <w:t xml:space="preserve"> actually </w:t>
      </w:r>
      <w:r w:rsidRPr="00470639">
        <w:rPr>
          <w:rStyle w:val="Emphasis"/>
          <w:highlight w:val="yellow"/>
        </w:rPr>
        <w:t>strengthen the modes of exclusion</w:t>
      </w:r>
      <w:r w:rsidRPr="00470639">
        <w:t xml:space="preserve"> associated with the national. At a time when the ideals that sanction the </w:t>
      </w:r>
      <w:proofErr w:type="spellStart"/>
      <w:r w:rsidRPr="00470639">
        <w:t>intranational</w:t>
      </w:r>
      <w:proofErr w:type="spellEnd"/>
      <w:r w:rsidRPr="00470639">
        <w:t xml:space="preserve"> European </w:t>
      </w:r>
      <w:proofErr w:type="gramStart"/>
      <w:r w:rsidRPr="00470639">
        <w:t>union</w:t>
      </w:r>
      <w:proofErr w:type="gramEnd"/>
      <w:r w:rsidRPr="00470639">
        <w:t xml:space="preserve"> are also accompanied by laws that exclude other blacks (Africans, in particular) from fortress Europe, one of the most urgent questions of our time is this: What does it mean to be black in Europe especially? </w:t>
      </w:r>
      <w:proofErr w:type="spellStart"/>
      <w:r w:rsidRPr="00470639">
        <w:t>Wole</w:t>
      </w:r>
      <w:proofErr w:type="spellEnd"/>
      <w:r w:rsidRPr="00470639">
        <w:t xml:space="preserve"> Soyinka is perhaps one of the most distinguished black writers in the world, but this does not stop [End Page 599] British immigration officials from treating him like a common thug in Manchester (see Wainwright). There is greater freedom of movement for Europeans within Europe; intra-European institutions have provided a bulwark against arbitrary national practices especially in regard to human rights; but the continent has also become a fortress against the threat of the alien other. </w:t>
      </w:r>
    </w:p>
    <w:p w:rsidR="00996717" w:rsidRDefault="00996717" w:rsidP="00996717">
      <w:pPr>
        <w:pStyle w:val="Heading3"/>
      </w:pPr>
      <w:r>
        <w:t>Middle Passage Link</w:t>
      </w:r>
    </w:p>
    <w:p w:rsidR="00996717" w:rsidRDefault="00996717" w:rsidP="00996717">
      <w:pPr>
        <w:pStyle w:val="Heading4"/>
      </w:pPr>
      <w:r>
        <w:t xml:space="preserve">The Middle Passage did not uniquely privilege racism – the </w:t>
      </w:r>
      <w:proofErr w:type="spellStart"/>
      <w:r>
        <w:t>aff’s</w:t>
      </w:r>
      <w:proofErr w:type="spellEnd"/>
      <w:r>
        <w:t xml:space="preserve"> starting point is both historically incorrect and serves to justify the racism inherent in modernity and the European Enlightenment</w:t>
      </w:r>
    </w:p>
    <w:p w:rsidR="00996717" w:rsidRPr="00137A3B" w:rsidRDefault="00996717" w:rsidP="00996717">
      <w:proofErr w:type="spellStart"/>
      <w:r>
        <w:rPr>
          <w:rStyle w:val="Style13ptBold"/>
        </w:rPr>
        <w:t>Gikandi</w:t>
      </w:r>
      <w:proofErr w:type="spellEnd"/>
      <w:r>
        <w:rPr>
          <w:rStyle w:val="Style13ptBold"/>
        </w:rPr>
        <w:t xml:space="preserve"> ’02 </w:t>
      </w:r>
      <w:r w:rsidRPr="00470639">
        <w:t xml:space="preserve">Simon, Currently Robert Hayden Professor of English Language and Literature at the University of Michigan, Ann Arbor, he is the recipient of awards from organizations such as the American Council of Learned Societies, the Mellon Foundation, and the Guggenheim Foundation. His most recent books include </w:t>
      </w:r>
      <w:r w:rsidRPr="00D547B6">
        <w:rPr>
          <w:i/>
        </w:rPr>
        <w:t>Maps of Englishness: Writing Identity in the Culture of Colonialism</w:t>
      </w:r>
      <w:r w:rsidRPr="00470639">
        <w:t xml:space="preserve"> and </w:t>
      </w:r>
      <w:proofErr w:type="spellStart"/>
      <w:r w:rsidRPr="00D547B6">
        <w:rPr>
          <w:i/>
        </w:rPr>
        <w:t>Ngugi</w:t>
      </w:r>
      <w:proofErr w:type="spellEnd"/>
      <w:r w:rsidRPr="00D547B6">
        <w:rPr>
          <w:i/>
        </w:rPr>
        <w:t xml:space="preserve"> </w:t>
      </w:r>
      <w:proofErr w:type="spellStart"/>
      <w:r w:rsidRPr="00D547B6">
        <w:rPr>
          <w:i/>
        </w:rPr>
        <w:t>Wa</w:t>
      </w:r>
      <w:proofErr w:type="spellEnd"/>
      <w:r w:rsidRPr="00D547B6">
        <w:rPr>
          <w:i/>
        </w:rPr>
        <w:t xml:space="preserve"> </w:t>
      </w:r>
      <w:proofErr w:type="spellStart"/>
      <w:r w:rsidRPr="00D547B6">
        <w:rPr>
          <w:i/>
        </w:rPr>
        <w:t>Thiong'O</w:t>
      </w:r>
      <w:proofErr w:type="spellEnd"/>
      <w:r w:rsidRPr="00470639">
        <w:t xml:space="preserve">, Available from Project MUSE, </w:t>
      </w:r>
      <w:r w:rsidRPr="00D547B6">
        <w:rPr>
          <w:i/>
        </w:rPr>
        <w:t>American Literary History</w:t>
      </w:r>
      <w:r w:rsidRPr="00470639">
        <w:t xml:space="preserve">, 14.3, pg. 604, </w:t>
      </w:r>
      <w:hyperlink r:id="rId12" w:history="1">
        <w:r w:rsidRPr="00137A3B">
          <w:rPr>
            <w:rStyle w:val="Hyperlink"/>
            <w:sz w:val="16"/>
            <w:szCs w:val="16"/>
          </w:rPr>
          <w:t>http://muse.jhu.edu/journals/american_literary_history/v014/14.3gikandi.html</w:t>
        </w:r>
      </w:hyperlink>
      <w:r w:rsidRPr="00470639">
        <w:t>, “Race and Cosmopolitanism” | ADM</w:t>
      </w:r>
    </w:p>
    <w:p w:rsidR="00996717" w:rsidRPr="00470639" w:rsidRDefault="00996717" w:rsidP="00996717">
      <w:r w:rsidRPr="00470639">
        <w:rPr>
          <w:rStyle w:val="StyleUnderline"/>
          <w:highlight w:val="yellow"/>
        </w:rPr>
        <w:t xml:space="preserve">Modernity has been a </w:t>
      </w:r>
      <w:r w:rsidRPr="00470639">
        <w:rPr>
          <w:rStyle w:val="Emphasis"/>
          <w:highlight w:val="yellow"/>
        </w:rPr>
        <w:t>central category</w:t>
      </w:r>
      <w:r w:rsidRPr="00470639">
        <w:rPr>
          <w:rStyle w:val="StyleUnderline"/>
          <w:highlight w:val="yellow"/>
        </w:rPr>
        <w:t xml:space="preserve"> in Gilroy's work</w:t>
      </w:r>
      <w:r w:rsidRPr="00470639">
        <w:t xml:space="preserve"> for a while now. As he sees it, </w:t>
      </w:r>
      <w:r w:rsidRPr="005A031F">
        <w:rPr>
          <w:rStyle w:val="StyleUnderline"/>
        </w:rPr>
        <w:t>the challenge of blackness</w:t>
      </w:r>
      <w:r w:rsidRPr="00470639">
        <w:t xml:space="preserve"> in the world today </w:t>
      </w:r>
      <w:r w:rsidRPr="005A031F">
        <w:rPr>
          <w:rStyle w:val="StyleUnderline"/>
        </w:rPr>
        <w:t>is how to come to terms with the economy of the modern</w:t>
      </w:r>
      <w:r w:rsidRPr="00470639">
        <w:t xml:space="preserve">. Many of the arguments in Against Race are animated by Gilroy's conviction that whatever our origins and localities, </w:t>
      </w:r>
      <w:r w:rsidRPr="005A031F">
        <w:rPr>
          <w:rStyle w:val="StyleUnderline"/>
        </w:rPr>
        <w:t>we live</w:t>
      </w:r>
      <w:r w:rsidRPr="00470639">
        <w:t xml:space="preserve"> </w:t>
      </w:r>
      <w:r w:rsidRPr="005A031F">
        <w:rPr>
          <w:rStyle w:val="StyleUnderline"/>
        </w:rPr>
        <w:t>under the structure and sign of modernity</w:t>
      </w:r>
      <w:r w:rsidRPr="00470639">
        <w:t xml:space="preserve">. </w:t>
      </w:r>
      <w:r w:rsidRPr="00470639">
        <w:rPr>
          <w:rStyle w:val="StyleUnderline"/>
          <w:highlight w:val="yellow"/>
        </w:rPr>
        <w:t xml:space="preserve">Our </w:t>
      </w:r>
      <w:r w:rsidRPr="00470639">
        <w:rPr>
          <w:rStyle w:val="Emphasis"/>
          <w:highlight w:val="yellow"/>
        </w:rPr>
        <w:t>identity is premised on</w:t>
      </w:r>
      <w:r w:rsidRPr="00470639">
        <w:t xml:space="preserve"> the teleology of </w:t>
      </w:r>
      <w:r w:rsidRPr="00470639">
        <w:rPr>
          <w:rStyle w:val="Emphasis"/>
          <w:highlight w:val="yellow"/>
        </w:rPr>
        <w:t>modernity and its promise of progress, human rights, and equality</w:t>
      </w:r>
      <w:r w:rsidRPr="00470639">
        <w:t xml:space="preserve">. At the same time, however, </w:t>
      </w:r>
      <w:r w:rsidRPr="005A031F">
        <w:rPr>
          <w:rStyle w:val="StyleUnderline"/>
        </w:rPr>
        <w:t>Gilroy is quick to acknowledge that modernity is itself a sign of crisis</w:t>
      </w:r>
      <w:r w:rsidRPr="00470639">
        <w:t xml:space="preserve">, that it emerges from a regimen simultaneously defined by the promise of right and reason and their failure. </w:t>
      </w:r>
      <w:r w:rsidRPr="00470639">
        <w:rPr>
          <w:rStyle w:val="StyleUnderline"/>
          <w:highlight w:val="yellow"/>
        </w:rPr>
        <w:t>The most prominent sign of this failure</w:t>
      </w:r>
      <w:r w:rsidRPr="00470639">
        <w:t xml:space="preserve">, he argues, </w:t>
      </w:r>
      <w:r w:rsidRPr="00470639">
        <w:rPr>
          <w:rStyle w:val="StyleUnderline"/>
          <w:highlight w:val="yellow"/>
        </w:rPr>
        <w:t>is race and racialism</w:t>
      </w:r>
      <w:r w:rsidRPr="00470639">
        <w:t>. Some of the most poignant moments of Against Race are the ones in which Gilroy underlines how "</w:t>
      </w:r>
      <w:r w:rsidRPr="00470639">
        <w:rPr>
          <w:rStyle w:val="Emphasis"/>
          <w:highlight w:val="yellow"/>
        </w:rPr>
        <w:t>modernity transformed the ways 'race' was understood and acted upon</w:t>
      </w:r>
      <w:r w:rsidRPr="00470639">
        <w:t xml:space="preserve">" (57) or rehearses the long history in which the central ideas of modernity were shaped and haunted by the reality of difference. </w:t>
      </w:r>
      <w:r w:rsidRPr="00470639">
        <w:rPr>
          <w:rStyle w:val="StyleUnderline"/>
          <w:highlight w:val="yellow"/>
        </w:rPr>
        <w:t>This</w:t>
      </w:r>
      <w:r w:rsidRPr="005A031F">
        <w:rPr>
          <w:rStyle w:val="StyleUnderline"/>
        </w:rPr>
        <w:t xml:space="preserve"> is a very important aspect of Gilroy's book because it </w:t>
      </w:r>
      <w:r w:rsidRPr="00470639">
        <w:rPr>
          <w:rStyle w:val="StyleUnderline"/>
          <w:highlight w:val="yellow"/>
        </w:rPr>
        <w:t xml:space="preserve">goes </w:t>
      </w:r>
      <w:r w:rsidRPr="00470639">
        <w:rPr>
          <w:rStyle w:val="Emphasis"/>
          <w:highlight w:val="yellow"/>
        </w:rPr>
        <w:t>against the tendency</w:t>
      </w:r>
      <w:r w:rsidRPr="00470639">
        <w:t xml:space="preserve">, especially prevalent in American social theory, </w:t>
      </w:r>
      <w:r w:rsidRPr="00470639">
        <w:rPr>
          <w:rStyle w:val="Emphasis"/>
          <w:highlight w:val="yellow"/>
        </w:rPr>
        <w:t>to privilege</w:t>
      </w:r>
      <w:r w:rsidRPr="00470639">
        <w:t xml:space="preserve"> race and </w:t>
      </w:r>
      <w:r w:rsidRPr="00470639">
        <w:rPr>
          <w:rStyle w:val="Emphasis"/>
          <w:highlight w:val="yellow"/>
        </w:rPr>
        <w:t>racism as a peculiar and</w:t>
      </w:r>
      <w:r w:rsidRPr="00470639">
        <w:t xml:space="preserve"> hence </w:t>
      </w:r>
      <w:r w:rsidRPr="00470639">
        <w:rPr>
          <w:rStyle w:val="Emphasis"/>
          <w:highlight w:val="yellow"/>
        </w:rPr>
        <w:t>unique phenomenon of the New World</w:t>
      </w:r>
      <w:r w:rsidRPr="00470639">
        <w:rPr>
          <w:highlight w:val="yellow"/>
        </w:rPr>
        <w:t xml:space="preserve">, </w:t>
      </w:r>
      <w:r w:rsidRPr="00470639">
        <w:rPr>
          <w:rStyle w:val="Emphasis"/>
          <w:highlight w:val="yellow"/>
        </w:rPr>
        <w:t>the product of the experience of modern slavery</w:t>
      </w:r>
      <w:r w:rsidRPr="00470639">
        <w:t xml:space="preserve">. </w:t>
      </w:r>
      <w:r w:rsidRPr="005A031F">
        <w:rPr>
          <w:rStyle w:val="StyleUnderline"/>
        </w:rPr>
        <w:t>Against Race is an important book</w:t>
      </w:r>
      <w:r w:rsidRPr="00470639">
        <w:t xml:space="preserve"> for students of American culture </w:t>
      </w:r>
      <w:r w:rsidRPr="005A031F">
        <w:rPr>
          <w:rStyle w:val="StyleUnderline"/>
        </w:rPr>
        <w:t xml:space="preserve">precisely because of its </w:t>
      </w:r>
      <w:r w:rsidRPr="00470639">
        <w:rPr>
          <w:rStyle w:val="StyleUnderline"/>
          <w:highlight w:val="yellow"/>
        </w:rPr>
        <w:t>European terms of reference</w:t>
      </w:r>
      <w:r w:rsidRPr="00470639">
        <w:t xml:space="preserve">, </w:t>
      </w:r>
      <w:r w:rsidRPr="005A031F">
        <w:rPr>
          <w:rStyle w:val="StyleUnderline"/>
        </w:rPr>
        <w:t xml:space="preserve">which </w:t>
      </w:r>
      <w:r w:rsidRPr="00470639">
        <w:rPr>
          <w:rStyle w:val="StyleUnderline"/>
          <w:highlight w:val="yellow"/>
        </w:rPr>
        <w:t>enable the author to trace the long hand of racialism to</w:t>
      </w:r>
      <w:r w:rsidRPr="00470639">
        <w:t xml:space="preserve"> our western heritage, including </w:t>
      </w:r>
      <w:r w:rsidRPr="00470639">
        <w:rPr>
          <w:rStyle w:val="StyleUnderline"/>
          <w:highlight w:val="yellow"/>
        </w:rPr>
        <w:t xml:space="preserve">our legacy of </w:t>
      </w:r>
      <w:proofErr w:type="gramStart"/>
      <w:r w:rsidRPr="00470639">
        <w:rPr>
          <w:rStyle w:val="StyleUnderline"/>
          <w:highlight w:val="yellow"/>
        </w:rPr>
        <w:t>Enlightenment</w:t>
      </w:r>
      <w:r w:rsidRPr="00470639">
        <w:t>.</w:t>
      </w:r>
      <w:proofErr w:type="gramEnd"/>
    </w:p>
    <w:p w:rsidR="00996717" w:rsidRDefault="00996717" w:rsidP="00996717">
      <w:pPr>
        <w:pStyle w:val="Heading3"/>
      </w:pPr>
      <w:r>
        <w:t xml:space="preserve">Extension – </w:t>
      </w:r>
      <w:proofErr w:type="spellStart"/>
      <w:r>
        <w:t>Eurocentrism</w:t>
      </w:r>
      <w:proofErr w:type="spellEnd"/>
      <w:r>
        <w:t xml:space="preserve"> DA</w:t>
      </w:r>
    </w:p>
    <w:p w:rsidR="00996717" w:rsidRDefault="00996717" w:rsidP="00996717">
      <w:pPr>
        <w:pStyle w:val="Heading4"/>
      </w:pPr>
      <w:r>
        <w:t xml:space="preserve">Gilroy’s theory of transnational race studies sympathizes with the European identity – </w:t>
      </w:r>
      <w:r>
        <w:rPr>
          <w:u w:val="single"/>
        </w:rPr>
        <w:t>actively excludes</w:t>
      </w:r>
      <w:r w:rsidRPr="00405AEF">
        <w:t xml:space="preserve"> Afrocentric</w:t>
      </w:r>
      <w:r>
        <w:t xml:space="preserve"> standpoints and enthrones existing structures of identity</w:t>
      </w:r>
    </w:p>
    <w:p w:rsidR="00996717" w:rsidRPr="00137A3B" w:rsidRDefault="00996717" w:rsidP="00996717">
      <w:proofErr w:type="spellStart"/>
      <w:r>
        <w:rPr>
          <w:rStyle w:val="Style13ptBold"/>
        </w:rPr>
        <w:t>Gikandi</w:t>
      </w:r>
      <w:proofErr w:type="spellEnd"/>
      <w:r>
        <w:rPr>
          <w:rStyle w:val="Style13ptBold"/>
        </w:rPr>
        <w:t xml:space="preserve"> ’02 </w:t>
      </w:r>
      <w:r w:rsidRPr="00470639">
        <w:t xml:space="preserve">Simon, Currently Robert Hayden Professor of English Language and Literature at the University of Michigan, Ann Arbor, he is the recipient of awards from organizations such as the American Council of Learned Societies, the Mellon Foundation, and the Guggenheim Foundation. His most recent books include </w:t>
      </w:r>
      <w:r w:rsidRPr="00D547B6">
        <w:rPr>
          <w:i/>
        </w:rPr>
        <w:t>Maps of Englishness: Writing Identity in the Culture of Colonialism</w:t>
      </w:r>
      <w:r w:rsidRPr="00470639">
        <w:t xml:space="preserve"> and </w:t>
      </w:r>
      <w:proofErr w:type="spellStart"/>
      <w:r w:rsidRPr="00D547B6">
        <w:rPr>
          <w:i/>
        </w:rPr>
        <w:t>Ngugi</w:t>
      </w:r>
      <w:proofErr w:type="spellEnd"/>
      <w:r w:rsidRPr="00D547B6">
        <w:rPr>
          <w:i/>
        </w:rPr>
        <w:t xml:space="preserve"> </w:t>
      </w:r>
      <w:proofErr w:type="spellStart"/>
      <w:r w:rsidRPr="00D547B6">
        <w:rPr>
          <w:i/>
        </w:rPr>
        <w:t>Wa</w:t>
      </w:r>
      <w:proofErr w:type="spellEnd"/>
      <w:r w:rsidRPr="00D547B6">
        <w:rPr>
          <w:i/>
        </w:rPr>
        <w:t xml:space="preserve"> </w:t>
      </w:r>
      <w:proofErr w:type="spellStart"/>
      <w:r w:rsidRPr="00D547B6">
        <w:rPr>
          <w:i/>
        </w:rPr>
        <w:t>Thiong'O</w:t>
      </w:r>
      <w:proofErr w:type="spellEnd"/>
      <w:r w:rsidRPr="00470639">
        <w:t xml:space="preserve">, Available from Project MUSE, </w:t>
      </w:r>
      <w:r w:rsidRPr="00D547B6">
        <w:rPr>
          <w:i/>
        </w:rPr>
        <w:t>American Literary History</w:t>
      </w:r>
      <w:r w:rsidRPr="00470639">
        <w:t xml:space="preserve">, 14.3, pg. 607-09, </w:t>
      </w:r>
      <w:hyperlink r:id="rId13" w:history="1">
        <w:r w:rsidRPr="00137A3B">
          <w:rPr>
            <w:rStyle w:val="Hyperlink"/>
            <w:sz w:val="16"/>
            <w:szCs w:val="16"/>
          </w:rPr>
          <w:t>http://muse.jhu.edu/journals/american_literary_history/v014/14.3gikandi.html</w:t>
        </w:r>
      </w:hyperlink>
      <w:r w:rsidRPr="00470639">
        <w:t>, “Race and Cosmopolitanism” | ADM</w:t>
      </w:r>
    </w:p>
    <w:p w:rsidR="00996717" w:rsidRPr="00470639" w:rsidRDefault="00996717" w:rsidP="00996717">
      <w:r w:rsidRPr="00470639">
        <w:t xml:space="preserve">But is this complaint against Gilroy productive? He is, after all, a European concerned with the destiny of his continent and social union. Under the circumstances, we would expect him to focus [End Page 607] his reflections on the continent he knows best and make his homeland his primary referent. I think it makes perfect sense for Gilroy to use the experiences that are most important to him and to make them the basis of universal claims about the status of race in our modern world. </w:t>
      </w:r>
      <w:r w:rsidRPr="00470639">
        <w:rPr>
          <w:rStyle w:val="StyleUnderline"/>
          <w:highlight w:val="yellow"/>
        </w:rPr>
        <w:t>My irritation</w:t>
      </w:r>
      <w:r w:rsidRPr="00470639">
        <w:t xml:space="preserve">, then, </w:t>
      </w:r>
      <w:r w:rsidRPr="00470639">
        <w:rPr>
          <w:rStyle w:val="StyleUnderline"/>
          <w:highlight w:val="yellow"/>
        </w:rPr>
        <w:t>is</w:t>
      </w:r>
      <w:r w:rsidRPr="00470639">
        <w:t xml:space="preserve"> not so much with Gilroy's identification </w:t>
      </w:r>
      <w:r w:rsidRPr="00470639">
        <w:rPr>
          <w:rStyle w:val="StyleUnderline"/>
          <w:highlight w:val="yellow"/>
        </w:rPr>
        <w:t>with</w:t>
      </w:r>
      <w:r w:rsidRPr="00470639">
        <w:t xml:space="preserve"> his continent and its newfound union, but </w:t>
      </w:r>
      <w:r w:rsidRPr="00470639">
        <w:rPr>
          <w:rStyle w:val="StyleUnderline"/>
          <w:highlight w:val="yellow"/>
        </w:rPr>
        <w:t>the implication that</w:t>
      </w:r>
      <w:r w:rsidRPr="00945845">
        <w:rPr>
          <w:rStyle w:val="StyleUnderline"/>
        </w:rPr>
        <w:t xml:space="preserve"> the</w:t>
      </w:r>
      <w:r w:rsidRPr="00470639">
        <w:t xml:space="preserve"> </w:t>
      </w:r>
      <w:r w:rsidRPr="00470639">
        <w:rPr>
          <w:rStyle w:val="Emphasis"/>
          <w:highlight w:val="yellow"/>
        </w:rPr>
        <w:t xml:space="preserve">European forms of identity are acceptable because they are </w:t>
      </w:r>
      <w:proofErr w:type="spellStart"/>
      <w:r w:rsidRPr="00470639">
        <w:rPr>
          <w:rStyle w:val="Emphasis"/>
          <w:highlight w:val="yellow"/>
        </w:rPr>
        <w:t>intranational</w:t>
      </w:r>
      <w:proofErr w:type="spellEnd"/>
      <w:r w:rsidRPr="00470639">
        <w:rPr>
          <w:rStyle w:val="Emphasis"/>
          <w:highlight w:val="yellow"/>
        </w:rPr>
        <w:t>, while others</w:t>
      </w:r>
      <w:r w:rsidRPr="00470639">
        <w:t xml:space="preserve"> (</w:t>
      </w:r>
      <w:r w:rsidRPr="00945845">
        <w:rPr>
          <w:rStyle w:val="Emphasis"/>
        </w:rPr>
        <w:t>national, ethnic, and Pan-African</w:t>
      </w:r>
      <w:r w:rsidRPr="00470639">
        <w:t xml:space="preserve">) </w:t>
      </w:r>
      <w:r w:rsidRPr="00470639">
        <w:rPr>
          <w:rStyle w:val="StyleUnderline"/>
          <w:highlight w:val="yellow"/>
        </w:rPr>
        <w:t>are unacceptable because they are</w:t>
      </w:r>
      <w:r w:rsidRPr="00945845">
        <w:rPr>
          <w:rStyle w:val="StyleUnderline"/>
        </w:rPr>
        <w:t xml:space="preserve"> imprisoned </w:t>
      </w:r>
      <w:r w:rsidRPr="00470639">
        <w:rPr>
          <w:rStyle w:val="StyleUnderline"/>
          <w:highlight w:val="yellow"/>
        </w:rPr>
        <w:t>in</w:t>
      </w:r>
      <w:r w:rsidRPr="00470639">
        <w:t xml:space="preserve"> what he calls </w:t>
      </w:r>
      <w:r w:rsidRPr="00470639">
        <w:rPr>
          <w:rStyle w:val="StyleUnderline"/>
          <w:highlight w:val="yellow"/>
        </w:rPr>
        <w:t>camp mentalities</w:t>
      </w:r>
      <w:r w:rsidRPr="00470639">
        <w:t xml:space="preserve">. </w:t>
      </w:r>
      <w:r w:rsidRPr="00945845">
        <w:rPr>
          <w:rStyle w:val="StyleUnderline"/>
        </w:rPr>
        <w:t>For those</w:t>
      </w:r>
      <w:r w:rsidRPr="00470639">
        <w:t xml:space="preserve"> foreigners </w:t>
      </w:r>
      <w:r w:rsidRPr="00945845">
        <w:rPr>
          <w:rStyle w:val="StyleUnderline"/>
        </w:rPr>
        <w:t>who have been deported from Europe in the name of transnational immigration agreements, the difference between the European Union and other camps is minimal and academic.</w:t>
      </w:r>
      <w:r w:rsidRPr="00470639">
        <w:t xml:space="preserve"> </w:t>
      </w:r>
      <w:r w:rsidRPr="00470639">
        <w:rPr>
          <w:rStyle w:val="StyleUnderline"/>
          <w:highlight w:val="yellow"/>
        </w:rPr>
        <w:t>Gilroy's faith in the redemptive character of European culture would hence come as a surprise</w:t>
      </w:r>
      <w:r w:rsidRPr="00470639">
        <w:t xml:space="preserve"> to those who have to live the consequence of being born on the other side of the new European border. At the same time, however, </w:t>
      </w:r>
      <w:r w:rsidRPr="00945845">
        <w:rPr>
          <w:rStyle w:val="StyleUnderline"/>
        </w:rPr>
        <w:t xml:space="preserve">it is important to recognize the basis of </w:t>
      </w:r>
      <w:r w:rsidRPr="00470639">
        <w:rPr>
          <w:rStyle w:val="StyleUnderline"/>
          <w:highlight w:val="yellow"/>
        </w:rPr>
        <w:t>Gilroy's identification with European values</w:t>
      </w:r>
      <w:r w:rsidRPr="00945845">
        <w:rPr>
          <w:rStyle w:val="StyleUnderline"/>
        </w:rPr>
        <w:t xml:space="preserve"> for the simple reason that</w:t>
      </w:r>
      <w:r w:rsidRPr="00470639">
        <w:t xml:space="preserve"> one of the reasons race generates so much agonizing in Against Race is because </w:t>
      </w:r>
      <w:r w:rsidRPr="00945845">
        <w:rPr>
          <w:rStyle w:val="Emphasis"/>
        </w:rPr>
        <w:t xml:space="preserve">it </w:t>
      </w:r>
      <w:r w:rsidRPr="00470639">
        <w:rPr>
          <w:rStyle w:val="Emphasis"/>
          <w:highlight w:val="yellow"/>
        </w:rPr>
        <w:t>has enthroned a structure of identity</w:t>
      </w:r>
      <w:r w:rsidRPr="00945845">
        <w:rPr>
          <w:rStyle w:val="Emphasis"/>
        </w:rPr>
        <w:t xml:space="preserve"> that</w:t>
      </w:r>
      <w:r w:rsidRPr="00470639">
        <w:t xml:space="preserve"> continuously </w:t>
      </w:r>
      <w:r w:rsidRPr="00945845">
        <w:rPr>
          <w:rStyle w:val="Emphasis"/>
        </w:rPr>
        <w:t>calls into question</w:t>
      </w:r>
      <w:r w:rsidRPr="00470639">
        <w:t xml:space="preserve">, or qualifies, </w:t>
      </w:r>
      <w:r w:rsidRPr="00945845">
        <w:rPr>
          <w:rStyle w:val="Emphasis"/>
        </w:rPr>
        <w:t>the identity of the black European</w:t>
      </w:r>
      <w:r w:rsidRPr="00470639">
        <w:t xml:space="preserve">. In this sense, Against Race emerges out of the same </w:t>
      </w:r>
      <w:proofErr w:type="spellStart"/>
      <w:r w:rsidRPr="00470639">
        <w:t>aporia</w:t>
      </w:r>
      <w:proofErr w:type="spellEnd"/>
      <w:r w:rsidRPr="00470639">
        <w:t xml:space="preserve"> as now classic and critical works of Europeans, most notably Eric </w:t>
      </w:r>
      <w:proofErr w:type="spellStart"/>
      <w:r w:rsidRPr="00470639">
        <w:t>Auerbach's</w:t>
      </w:r>
      <w:proofErr w:type="spellEnd"/>
      <w:r w:rsidRPr="00470639">
        <w:t xml:space="preserve"> Mimesis: The Representation of Reality in Western Literature (1946) and </w:t>
      </w:r>
      <w:proofErr w:type="spellStart"/>
      <w:r w:rsidRPr="00470639">
        <w:t>Horkheimer</w:t>
      </w:r>
      <w:proofErr w:type="spellEnd"/>
      <w:r w:rsidRPr="00470639">
        <w:t xml:space="preserve"> and </w:t>
      </w:r>
      <w:proofErr w:type="spellStart"/>
      <w:r w:rsidRPr="00470639">
        <w:t>Adorno's</w:t>
      </w:r>
      <w:proofErr w:type="spellEnd"/>
      <w:r w:rsidRPr="00470639">
        <w:t xml:space="preserve"> Dialectic of Enlightenment. </w:t>
      </w:r>
      <w:r w:rsidRPr="00470639">
        <w:rPr>
          <w:rStyle w:val="StyleUnderline"/>
          <w:highlight w:val="yellow"/>
        </w:rPr>
        <w:t>The idea of Europe appeals to Gilroy</w:t>
      </w:r>
      <w:r w:rsidRPr="00945845">
        <w:rPr>
          <w:rStyle w:val="StyleUnderline"/>
        </w:rPr>
        <w:t xml:space="preserve"> because it seems</w:t>
      </w:r>
      <w:r w:rsidRPr="00470639">
        <w:t xml:space="preserve">, in its transnational character, </w:t>
      </w:r>
      <w:r w:rsidRPr="00945845">
        <w:rPr>
          <w:rStyle w:val="StyleUnderline"/>
        </w:rPr>
        <w:t>to propose a form of group identity that is not contaminated</w:t>
      </w:r>
      <w:r w:rsidRPr="00470639">
        <w:t xml:space="preserve"> by the racialism that he has already diagnosed in the national polity. At the same time, </w:t>
      </w:r>
      <w:r w:rsidRPr="00470639">
        <w:rPr>
          <w:rStyle w:val="StyleUnderline"/>
          <w:highlight w:val="yellow"/>
        </w:rPr>
        <w:t xml:space="preserve">Gilroy cannot escape the fact that </w:t>
      </w:r>
      <w:r w:rsidRPr="00470639">
        <w:rPr>
          <w:rStyle w:val="Emphasis"/>
          <w:highlight w:val="yellow"/>
        </w:rPr>
        <w:t>many of the problems he highlights</w:t>
      </w:r>
      <w:r w:rsidRPr="00945845">
        <w:rPr>
          <w:rStyle w:val="StyleUnderline"/>
        </w:rPr>
        <w:t xml:space="preserve"> </w:t>
      </w:r>
      <w:r w:rsidRPr="00470639">
        <w:t xml:space="preserve">in his book, including </w:t>
      </w:r>
      <w:proofErr w:type="spellStart"/>
      <w:r w:rsidRPr="00470639">
        <w:t>raciology</w:t>
      </w:r>
      <w:proofErr w:type="spellEnd"/>
      <w:r w:rsidRPr="00470639">
        <w:t xml:space="preserve">, </w:t>
      </w:r>
      <w:r w:rsidRPr="00470639">
        <w:rPr>
          <w:rStyle w:val="Emphasis"/>
          <w:highlight w:val="yellow"/>
        </w:rPr>
        <w:t>were integral to the constitution of the modern idea of Europe</w:t>
      </w:r>
      <w:r w:rsidRPr="00470639">
        <w:t xml:space="preserve">. He is skeptical of "the technologies of territory that created Europe's imaginary unity" (80), but he seeks a transcendental identity within this unity. Much more importantly, </w:t>
      </w:r>
      <w:r w:rsidRPr="00945845">
        <w:rPr>
          <w:rStyle w:val="StyleUnderline"/>
        </w:rPr>
        <w:t>Gilroy is aware that the whole project of decolonization was directed at a Europe whose practices seemed to be at odds with its ideals</w:t>
      </w:r>
      <w:r w:rsidRPr="00470639">
        <w:t xml:space="preserve">. If </w:t>
      </w:r>
      <w:r w:rsidRPr="00470639">
        <w:rPr>
          <w:rStyle w:val="StyleUnderline"/>
          <w:highlight w:val="yellow"/>
        </w:rPr>
        <w:t>Gilroy seems to be most sympathetic to colonial intellectuals who were</w:t>
      </w:r>
      <w:r w:rsidRPr="00470639">
        <w:t xml:space="preserve"> both </w:t>
      </w:r>
      <w:r w:rsidRPr="00470639">
        <w:rPr>
          <w:rStyle w:val="StyleUnderline"/>
          <w:highlight w:val="yellow"/>
        </w:rPr>
        <w:t xml:space="preserve">critical of the idea of Europe but </w:t>
      </w:r>
      <w:r w:rsidRPr="00470639">
        <w:rPr>
          <w:rStyle w:val="Emphasis"/>
          <w:highlight w:val="yellow"/>
        </w:rPr>
        <w:t>sympathetic to its values</w:t>
      </w:r>
      <w:r w:rsidRPr="00470639">
        <w:t xml:space="preserve"> (Fanon, </w:t>
      </w:r>
      <w:proofErr w:type="spellStart"/>
      <w:r w:rsidRPr="00470639">
        <w:t>Aimé</w:t>
      </w:r>
      <w:proofErr w:type="spellEnd"/>
      <w:r w:rsidRPr="00470639">
        <w:t xml:space="preserve"> </w:t>
      </w:r>
      <w:proofErr w:type="spellStart"/>
      <w:r w:rsidRPr="00470639">
        <w:t>Césaire</w:t>
      </w:r>
      <w:proofErr w:type="spellEnd"/>
      <w:r w:rsidRPr="00470639">
        <w:t xml:space="preserve">, and Senghor, for example), it is because he sees in their projects a mirror of the modern black European subject who cannot help but identify with Europe but must also question the failure of its ideals. What I am calling a transcendental identity is the claim to occupy a space we both name and </w:t>
      </w:r>
      <w:proofErr w:type="spellStart"/>
      <w:r w:rsidRPr="00470639">
        <w:t>unname</w:t>
      </w:r>
      <w:proofErr w:type="spellEnd"/>
      <w:r w:rsidRPr="00470639">
        <w:t xml:space="preserve"> at the same time. [End Page 608] The major difference between colonial subjects such as </w:t>
      </w:r>
      <w:proofErr w:type="spellStart"/>
      <w:r w:rsidRPr="00470639">
        <w:t>Cesaire</w:t>
      </w:r>
      <w:proofErr w:type="spellEnd"/>
      <w:r w:rsidRPr="00470639">
        <w:t>, Fanon, and Senghor, and the black European, like Gilroy, is that for the former there was always the possibility of rejecting Europe as the territory in which the ideals of human values could be played out and fulfilled. "</w:t>
      </w:r>
      <w:r w:rsidRPr="00945845">
        <w:rPr>
          <w:rStyle w:val="Emphasis"/>
        </w:rPr>
        <w:t>Let us leave this Europe</w:t>
      </w:r>
      <w:r w:rsidRPr="00470639">
        <w:t xml:space="preserve"> </w:t>
      </w:r>
      <w:r w:rsidRPr="00945845">
        <w:rPr>
          <w:rStyle w:val="StyleUnderline"/>
        </w:rPr>
        <w:t>where they are never done talking of Man</w:t>
      </w:r>
      <w:r w:rsidRPr="00470639">
        <w:t xml:space="preserve">, </w:t>
      </w:r>
      <w:r w:rsidRPr="00945845">
        <w:rPr>
          <w:rStyle w:val="StyleUnderline"/>
        </w:rPr>
        <w:t>yet</w:t>
      </w:r>
      <w:r w:rsidRPr="00470639">
        <w:t xml:space="preserve"> </w:t>
      </w:r>
      <w:r w:rsidRPr="00945845">
        <w:rPr>
          <w:rStyle w:val="Emphasis"/>
        </w:rPr>
        <w:t>murder men</w:t>
      </w:r>
      <w:r w:rsidRPr="00470639">
        <w:t xml:space="preserve"> </w:t>
      </w:r>
      <w:r w:rsidRPr="00945845">
        <w:rPr>
          <w:rStyle w:val="StyleUnderline"/>
        </w:rPr>
        <w:t>everywhere they find them</w:t>
      </w:r>
      <w:r w:rsidRPr="00470639">
        <w:t xml:space="preserve">, at the corner of every one of their streets, </w:t>
      </w:r>
      <w:r w:rsidRPr="00945845">
        <w:rPr>
          <w:rStyle w:val="Emphasis"/>
        </w:rPr>
        <w:t>in all the corners of the globe</w:t>
      </w:r>
      <w:r w:rsidRPr="00470639">
        <w:t xml:space="preserve">," was Fanon's powerful conclusion to The Wretched of the Earth (315). Fanon's memorable claim was that if colonized peoples wished to deliver a reply to what he called "the expectations of the people of Europe," it didn't make sense to send them back a reflection of European ideas, even idealized ones; </w:t>
      </w:r>
      <w:r w:rsidRPr="00945845">
        <w:rPr>
          <w:rStyle w:val="StyleUnderline"/>
        </w:rPr>
        <w:t>the process of decolonization had to move</w:t>
      </w:r>
      <w:r w:rsidRPr="00470639">
        <w:t xml:space="preserve"> </w:t>
      </w:r>
      <w:r w:rsidRPr="00945845">
        <w:rPr>
          <w:rStyle w:val="StyleUnderline"/>
        </w:rPr>
        <w:t>from reflection to invention</w:t>
      </w:r>
      <w:r w:rsidRPr="00470639">
        <w:t xml:space="preserve">, the working out of "new concepts" that would will into being a new human subject. To his credit, Gilroy understands that </w:t>
      </w:r>
      <w:r w:rsidRPr="00470639">
        <w:rPr>
          <w:rStyle w:val="StyleUnderline"/>
          <w:highlight w:val="yellow"/>
        </w:rPr>
        <w:t xml:space="preserve">the goal of </w:t>
      </w:r>
      <w:r w:rsidRPr="00470639">
        <w:rPr>
          <w:rStyle w:val="Emphasis"/>
          <w:highlight w:val="yellow"/>
        </w:rPr>
        <w:t xml:space="preserve">creating a new human subject demands a rethinking of the project of </w:t>
      </w:r>
      <w:proofErr w:type="spellStart"/>
      <w:r w:rsidRPr="00470639">
        <w:rPr>
          <w:rStyle w:val="Emphasis"/>
          <w:highlight w:val="yellow"/>
        </w:rPr>
        <w:t>Europeanness</w:t>
      </w:r>
      <w:proofErr w:type="spellEnd"/>
      <w:r w:rsidRPr="00470639">
        <w:t xml:space="preserve"> itself, but he cannot conceive a space for these values outside the domain of Europe. </w:t>
      </w:r>
      <w:r w:rsidRPr="00945845">
        <w:rPr>
          <w:rStyle w:val="StyleUnderline"/>
        </w:rPr>
        <w:t>He has no alternative to Europe</w:t>
      </w:r>
      <w:r w:rsidRPr="00470639">
        <w:t xml:space="preserve"> because he is eager—perhaps too eager—to avoid the pitfalls of colonial subjects, like Fanon, </w:t>
      </w:r>
      <w:proofErr w:type="spellStart"/>
      <w:r w:rsidRPr="00470639">
        <w:t>Cesaire</w:t>
      </w:r>
      <w:proofErr w:type="spellEnd"/>
      <w:r w:rsidRPr="00470639">
        <w:t xml:space="preserve">, and Senghor, who could only seek the invention of the human within structures and categories, such as nation and race, that belong to what he dismisses as the camp mentality. But </w:t>
      </w:r>
      <w:r w:rsidRPr="00945845">
        <w:rPr>
          <w:rStyle w:val="StyleUnderline"/>
        </w:rPr>
        <w:t>isn't the idea of</w:t>
      </w:r>
      <w:r w:rsidRPr="00470639">
        <w:t xml:space="preserve"> Europe—or even </w:t>
      </w:r>
      <w:r w:rsidRPr="00945845">
        <w:rPr>
          <w:rStyle w:val="StyleUnderline"/>
        </w:rPr>
        <w:t>humanism and cosmopolitanism</w:t>
      </w:r>
      <w:r w:rsidRPr="00470639">
        <w:t>—</w:t>
      </w:r>
      <w:r w:rsidRPr="00945845">
        <w:rPr>
          <w:rStyle w:val="StyleUnderline"/>
        </w:rPr>
        <w:t>part of a camp mentality</w:t>
      </w:r>
      <w:r w:rsidRPr="00470639">
        <w:t xml:space="preserve">? </w:t>
      </w:r>
    </w:p>
    <w:p w:rsidR="00996717" w:rsidRPr="00405AEF" w:rsidRDefault="00996717" w:rsidP="00996717"/>
    <w:p w:rsidR="00996717" w:rsidRDefault="00996717" w:rsidP="00996717">
      <w:pPr>
        <w:pStyle w:val="Heading3"/>
      </w:pPr>
      <w:r>
        <w:t>AT: Perm</w:t>
      </w:r>
    </w:p>
    <w:p w:rsidR="00D547B6" w:rsidRDefault="00D547B6" w:rsidP="00D547B6">
      <w:pPr>
        <w:pStyle w:val="Heading4"/>
      </w:pPr>
      <w:r>
        <w:t xml:space="preserve">No perm – methodological scrutiny is important – if we win the </w:t>
      </w:r>
      <w:proofErr w:type="spellStart"/>
      <w:r>
        <w:t>aff</w:t>
      </w:r>
      <w:proofErr w:type="spellEnd"/>
      <w:r>
        <w:t xml:space="preserve"> uses a bad method, vote negative</w:t>
      </w:r>
    </w:p>
    <w:p w:rsidR="00D547B6" w:rsidRPr="00477B85" w:rsidRDefault="00D547B6" w:rsidP="00D547B6">
      <w:pPr>
        <w:rPr>
          <w:rStyle w:val="Style13ptBold"/>
        </w:rPr>
      </w:pPr>
      <w:r>
        <w:rPr>
          <w:rStyle w:val="Style13ptBold"/>
        </w:rPr>
        <w:t xml:space="preserve">Palmer 2K </w:t>
      </w:r>
      <w:r w:rsidRPr="00D547B6">
        <w:t xml:space="preserve">Colin A., distinguished Professor of History at the City University of New York, available from JSTOR, </w:t>
      </w:r>
      <w:r w:rsidRPr="00D547B6">
        <w:rPr>
          <w:i/>
        </w:rPr>
        <w:t>The Journal of Negro History</w:t>
      </w:r>
      <w:r w:rsidRPr="00D547B6">
        <w:t xml:space="preserve">, 85.1-2, Winter-Spring, </w:t>
      </w:r>
      <w:hyperlink r:id="rId14" w:history="1">
        <w:r w:rsidRPr="00477B85">
          <w:rPr>
            <w:rStyle w:val="Hyperlink"/>
            <w:sz w:val="16"/>
            <w:szCs w:val="16"/>
          </w:rPr>
          <w:t>http://www.jstor.org/stable/2649097</w:t>
        </w:r>
      </w:hyperlink>
      <w:r w:rsidRPr="00D547B6">
        <w:t>, “Defining and Studying the Modern African Diaspora” | ADM</w:t>
      </w:r>
    </w:p>
    <w:p w:rsidR="00D547B6" w:rsidRPr="00F61916" w:rsidRDefault="00D547B6" w:rsidP="00D547B6">
      <w:r>
        <w:t xml:space="preserve">The point that I should like to emphasize is that new fields require new </w:t>
      </w:r>
      <w:proofErr w:type="spellStart"/>
      <w:r>
        <w:t>methodolo</w:t>
      </w:r>
      <w:proofErr w:type="spellEnd"/>
      <w:r>
        <w:t>-</w:t>
      </w:r>
      <w:r w:rsidRPr="0087189B">
        <w:rPr>
          <w:sz w:val="12"/>
        </w:rPr>
        <w:t xml:space="preserve"> </w:t>
      </w:r>
      <w:proofErr w:type="spellStart"/>
      <w:r>
        <w:t>gies</w:t>
      </w:r>
      <w:proofErr w:type="spellEnd"/>
      <w:r>
        <w:t xml:space="preserve"> and </w:t>
      </w:r>
      <w:r w:rsidRPr="00D547B6">
        <w:rPr>
          <w:rStyle w:val="StyleUnderline"/>
          <w:highlight w:val="yellow"/>
        </w:rPr>
        <w:t>it is</w:t>
      </w:r>
      <w:r w:rsidRPr="00D547B6">
        <w:rPr>
          <w:highlight w:val="yellow"/>
        </w:rPr>
        <w:t xml:space="preserve"> </w:t>
      </w:r>
      <w:r w:rsidRPr="00D547B6">
        <w:rPr>
          <w:rStyle w:val="Emphasis"/>
          <w:highlight w:val="yellow"/>
        </w:rPr>
        <w:t>unacceptable</w:t>
      </w:r>
      <w:r>
        <w:t xml:space="preserve"> </w:t>
      </w:r>
      <w:r w:rsidRPr="0087189B">
        <w:rPr>
          <w:rStyle w:val="StyleUnderline"/>
        </w:rPr>
        <w:t xml:space="preserve">for scholars </w:t>
      </w:r>
      <w:r w:rsidRPr="00D547B6">
        <w:rPr>
          <w:rStyle w:val="StyleUnderline"/>
          <w:highlight w:val="yellow"/>
        </w:rPr>
        <w:t>to see the</w:t>
      </w:r>
      <w:r w:rsidRPr="0087189B">
        <w:rPr>
          <w:rStyle w:val="StyleUnderline"/>
        </w:rPr>
        <w:t xml:space="preserve"> modern </w:t>
      </w:r>
      <w:r w:rsidRPr="00D547B6">
        <w:rPr>
          <w:rStyle w:val="StyleUnderline"/>
          <w:highlight w:val="yellow"/>
        </w:rPr>
        <w:t>African diaspora</w:t>
      </w:r>
      <w:r w:rsidRPr="00D547B6">
        <w:rPr>
          <w:highlight w:val="yellow"/>
        </w:rPr>
        <w:t xml:space="preserve"> </w:t>
      </w:r>
      <w:r w:rsidRPr="00D547B6">
        <w:rPr>
          <w:rStyle w:val="StyleUnderline"/>
          <w:highlight w:val="yellow"/>
        </w:rPr>
        <w:t>as a replica</w:t>
      </w:r>
      <w:r w:rsidRPr="00D547B6">
        <w:rPr>
          <w:sz w:val="12"/>
          <w:highlight w:val="yellow"/>
        </w:rPr>
        <w:t xml:space="preserve"> </w:t>
      </w:r>
      <w:r w:rsidRPr="00D547B6">
        <w:rPr>
          <w:rStyle w:val="StyleUnderline"/>
          <w:highlight w:val="yellow"/>
        </w:rPr>
        <w:t xml:space="preserve">of other </w:t>
      </w:r>
      <w:proofErr w:type="gramStart"/>
      <w:r w:rsidRPr="00D547B6">
        <w:rPr>
          <w:rStyle w:val="StyleUnderline"/>
          <w:highlight w:val="yellow"/>
        </w:rPr>
        <w:t>diasporas</w:t>
      </w:r>
      <w:proofErr w:type="gramEnd"/>
      <w:r w:rsidRPr="00D547B6">
        <w:rPr>
          <w:highlight w:val="yellow"/>
        </w:rPr>
        <w:t xml:space="preserve"> </w:t>
      </w:r>
      <w:r w:rsidRPr="00D547B6">
        <w:rPr>
          <w:rStyle w:val="StyleUnderline"/>
          <w:highlight w:val="yellow"/>
        </w:rPr>
        <w:t>or</w:t>
      </w:r>
      <w:r w:rsidRPr="00D547B6">
        <w:rPr>
          <w:highlight w:val="yellow"/>
        </w:rPr>
        <w:t xml:space="preserve"> </w:t>
      </w:r>
      <w:r w:rsidRPr="00D547B6">
        <w:rPr>
          <w:rStyle w:val="StyleUnderline"/>
          <w:highlight w:val="yellow"/>
        </w:rPr>
        <w:t>as</w:t>
      </w:r>
      <w:r w:rsidRPr="00D547B6">
        <w:rPr>
          <w:highlight w:val="yellow"/>
        </w:rPr>
        <w:t xml:space="preserve"> </w:t>
      </w:r>
      <w:r w:rsidRPr="00D547B6">
        <w:rPr>
          <w:rStyle w:val="Emphasis"/>
          <w:highlight w:val="yellow"/>
        </w:rPr>
        <w:t>black American, black British, or Caribbean history</w:t>
      </w:r>
      <w:r>
        <w:t xml:space="preserve"> writ large.</w:t>
      </w:r>
      <w:r w:rsidRPr="0087189B">
        <w:rPr>
          <w:sz w:val="12"/>
        </w:rPr>
        <w:t xml:space="preserve"> </w:t>
      </w:r>
      <w:r w:rsidRPr="0087189B">
        <w:rPr>
          <w:rStyle w:val="StyleUnderline"/>
        </w:rPr>
        <w:t>The field must embrace disciplinary and interdisciplinary orientations</w:t>
      </w:r>
      <w:r>
        <w:t xml:space="preserve"> and must, per-</w:t>
      </w:r>
      <w:r w:rsidRPr="0087189B">
        <w:rPr>
          <w:sz w:val="12"/>
        </w:rPr>
        <w:t xml:space="preserve"> </w:t>
      </w:r>
      <w:r>
        <w:t xml:space="preserve">force, be comparative in its methodological dimensions. </w:t>
      </w:r>
      <w:r w:rsidRPr="00D547B6">
        <w:rPr>
          <w:rStyle w:val="StyleUnderline"/>
          <w:highlight w:val="yellow"/>
        </w:rPr>
        <w:t>Scholars</w:t>
      </w:r>
      <w:r>
        <w:t xml:space="preserve">, arguably, </w:t>
      </w:r>
      <w:r w:rsidRPr="00D547B6">
        <w:rPr>
          <w:rStyle w:val="StyleUnderline"/>
          <w:highlight w:val="yellow"/>
        </w:rPr>
        <w:t>cannot</w:t>
      </w:r>
      <w:r w:rsidRPr="0087189B">
        <w:rPr>
          <w:sz w:val="12"/>
        </w:rPr>
        <w:t xml:space="preserve"> </w:t>
      </w:r>
      <w:r>
        <w:t xml:space="preserve">and should not </w:t>
      </w:r>
      <w:r w:rsidRPr="00D547B6">
        <w:rPr>
          <w:rStyle w:val="StyleUnderline"/>
          <w:highlight w:val="yellow"/>
        </w:rPr>
        <w:t>define themselves as diaspora specialists if their area of expertise is</w:t>
      </w:r>
      <w:r w:rsidRPr="00D547B6">
        <w:rPr>
          <w:sz w:val="12"/>
          <w:highlight w:val="yellow"/>
        </w:rPr>
        <w:t xml:space="preserve"> </w:t>
      </w:r>
      <w:r w:rsidRPr="00D547B6">
        <w:rPr>
          <w:rStyle w:val="StyleUnderline"/>
          <w:highlight w:val="yellow"/>
        </w:rPr>
        <w:t>confined to one society</w:t>
      </w:r>
      <w:r>
        <w:t xml:space="preserve">, or worse, </w:t>
      </w:r>
      <w:r w:rsidRPr="0087189B">
        <w:rPr>
          <w:rStyle w:val="StyleUnderline"/>
        </w:rPr>
        <w:t>to one small corner of that society</w:t>
      </w:r>
      <w:r>
        <w:t>. More than any-</w:t>
      </w:r>
      <w:r w:rsidRPr="0087189B">
        <w:rPr>
          <w:sz w:val="12"/>
        </w:rPr>
        <w:t xml:space="preserve"> </w:t>
      </w:r>
      <w:r>
        <w:t>thing else, we need at this stage new and provocative questions that seek to illuminate</w:t>
      </w:r>
      <w:r w:rsidRPr="0087189B">
        <w:rPr>
          <w:sz w:val="12"/>
        </w:rPr>
        <w:t xml:space="preserve"> </w:t>
      </w:r>
      <w:r>
        <w:t>the processes at work among the peoples of African descent who are still continuing</w:t>
      </w:r>
      <w:r w:rsidRPr="0087189B">
        <w:rPr>
          <w:sz w:val="12"/>
        </w:rPr>
        <w:t xml:space="preserve"> </w:t>
      </w:r>
      <w:r>
        <w:t xml:space="preserve">to construct themselves and command their destinies. </w:t>
      </w:r>
      <w:r w:rsidRPr="00D547B6">
        <w:rPr>
          <w:rStyle w:val="StyleUnderline"/>
          <w:highlight w:val="yellow"/>
        </w:rPr>
        <w:t>African diaspora studies</w:t>
      </w:r>
      <w:r>
        <w:t>, as we</w:t>
      </w:r>
      <w:r w:rsidRPr="0087189B">
        <w:rPr>
          <w:sz w:val="12"/>
        </w:rPr>
        <w:t xml:space="preserve"> </w:t>
      </w:r>
      <w:r>
        <w:t xml:space="preserve">shape this developing field, </w:t>
      </w:r>
      <w:r w:rsidRPr="00D547B6">
        <w:rPr>
          <w:rStyle w:val="StyleUnderline"/>
          <w:highlight w:val="yellow"/>
        </w:rPr>
        <w:t>must be subjected to</w:t>
      </w:r>
      <w:r>
        <w:t xml:space="preserve"> the same kind of </w:t>
      </w:r>
      <w:r w:rsidRPr="00D547B6">
        <w:rPr>
          <w:rStyle w:val="Emphasis"/>
          <w:highlight w:val="yellow"/>
        </w:rPr>
        <w:t>methodological</w:t>
      </w:r>
      <w:r w:rsidRPr="00D547B6">
        <w:rPr>
          <w:sz w:val="12"/>
          <w:highlight w:val="yellow"/>
        </w:rPr>
        <w:t xml:space="preserve"> </w:t>
      </w:r>
      <w:r w:rsidRPr="00D547B6">
        <w:rPr>
          <w:rStyle w:val="Emphasis"/>
          <w:highlight w:val="yellow"/>
        </w:rPr>
        <w:t>rigor</w:t>
      </w:r>
      <w:r>
        <w:t xml:space="preserve"> as any other area of knowledge, </w:t>
      </w:r>
      <w:r w:rsidRPr="00D547B6">
        <w:rPr>
          <w:rStyle w:val="StyleUnderline"/>
          <w:highlight w:val="yellow"/>
        </w:rPr>
        <w:t>free from</w:t>
      </w:r>
      <w:r>
        <w:t xml:space="preserve"> </w:t>
      </w:r>
      <w:r w:rsidRPr="0087189B">
        <w:rPr>
          <w:rStyle w:val="Emphasis"/>
        </w:rPr>
        <w:t xml:space="preserve">romantic condescension, </w:t>
      </w:r>
      <w:r w:rsidRPr="00D547B6">
        <w:rPr>
          <w:rStyle w:val="Emphasis"/>
          <w:highlight w:val="yellow"/>
        </w:rPr>
        <w:t>essentialism</w:t>
      </w:r>
      <w:r w:rsidRPr="0087189B">
        <w:t>,</w:t>
      </w:r>
      <w:r w:rsidRPr="0087189B">
        <w:rPr>
          <w:rStyle w:val="Emphasis"/>
        </w:rPr>
        <w:t xml:space="preserve"> </w:t>
      </w:r>
      <w:r w:rsidRPr="00D547B6">
        <w:rPr>
          <w:rStyle w:val="Emphasis"/>
          <w:highlight w:val="yellow"/>
        </w:rPr>
        <w:t>and distracting fads</w:t>
      </w:r>
      <w:r>
        <w:t>. For a start, let us see if we can arrive at a broad agreement on the meaning of the modem African diaspora and then we can embrace and promote</w:t>
      </w:r>
      <w:r w:rsidRPr="0087189B">
        <w:rPr>
          <w:sz w:val="12"/>
        </w:rPr>
        <w:t xml:space="preserve"> </w:t>
      </w:r>
      <w:r>
        <w:t>our diverse interpretive stances.</w:t>
      </w:r>
    </w:p>
    <w:p w:rsidR="00D547B6" w:rsidRPr="0087189B" w:rsidRDefault="00D547B6" w:rsidP="00D547B6"/>
    <w:p w:rsidR="00996717" w:rsidRDefault="00996717" w:rsidP="00996717">
      <w:pPr>
        <w:pStyle w:val="Heading4"/>
        <w:tabs>
          <w:tab w:val="left" w:pos="1053"/>
        </w:tabs>
      </w:pPr>
      <w:r>
        <w:t xml:space="preserve">The </w:t>
      </w:r>
      <w:proofErr w:type="spellStart"/>
      <w:r>
        <w:t>aff</w:t>
      </w:r>
      <w:proofErr w:type="spellEnd"/>
      <w:r>
        <w:t xml:space="preserve"> endorses a method of racial cosmopolitanism – this serves to uphold modernity by claiming that anti-blackness is an aberration – turns case by solidifying </w:t>
      </w:r>
      <w:r w:rsidRPr="00405AEF">
        <w:rPr>
          <w:u w:val="single"/>
        </w:rPr>
        <w:t>modes of exclusion</w:t>
      </w:r>
    </w:p>
    <w:p w:rsidR="00996717" w:rsidRPr="00137A3B" w:rsidRDefault="00996717" w:rsidP="00996717">
      <w:proofErr w:type="spellStart"/>
      <w:r>
        <w:rPr>
          <w:rStyle w:val="Style13ptBold"/>
        </w:rPr>
        <w:t>Gikandi</w:t>
      </w:r>
      <w:proofErr w:type="spellEnd"/>
      <w:r>
        <w:rPr>
          <w:rStyle w:val="Style13ptBold"/>
        </w:rPr>
        <w:t xml:space="preserve"> ’02 </w:t>
      </w:r>
      <w:r w:rsidRPr="00470639">
        <w:t xml:space="preserve">Simon, Currently Robert Hayden Professor of English Language and Literature at the University of Michigan, Ann Arbor, he is the recipient of awards from organizations such as the American Council of Learned Societies, the Mellon Foundation, and the Guggenheim Foundation. His most recent books include </w:t>
      </w:r>
      <w:r w:rsidRPr="00D547B6">
        <w:rPr>
          <w:i/>
        </w:rPr>
        <w:t>Maps of Englishness: Writing Identity in the Culture of Colonialism</w:t>
      </w:r>
      <w:r w:rsidRPr="00470639">
        <w:t xml:space="preserve"> and </w:t>
      </w:r>
      <w:proofErr w:type="spellStart"/>
      <w:r w:rsidRPr="00D547B6">
        <w:rPr>
          <w:i/>
        </w:rPr>
        <w:t>Ngugi</w:t>
      </w:r>
      <w:proofErr w:type="spellEnd"/>
      <w:r w:rsidRPr="00D547B6">
        <w:rPr>
          <w:i/>
        </w:rPr>
        <w:t xml:space="preserve"> </w:t>
      </w:r>
      <w:proofErr w:type="spellStart"/>
      <w:r w:rsidRPr="00D547B6">
        <w:rPr>
          <w:i/>
        </w:rPr>
        <w:t>Wa</w:t>
      </w:r>
      <w:proofErr w:type="spellEnd"/>
      <w:r w:rsidRPr="00D547B6">
        <w:rPr>
          <w:i/>
        </w:rPr>
        <w:t xml:space="preserve"> </w:t>
      </w:r>
      <w:proofErr w:type="spellStart"/>
      <w:r w:rsidRPr="00D547B6">
        <w:rPr>
          <w:i/>
        </w:rPr>
        <w:t>Thiong'O</w:t>
      </w:r>
      <w:proofErr w:type="spellEnd"/>
      <w:r w:rsidRPr="00470639">
        <w:t xml:space="preserve">, Available from Project MUSE, </w:t>
      </w:r>
      <w:r w:rsidRPr="00D547B6">
        <w:rPr>
          <w:i/>
        </w:rPr>
        <w:t>American Literary History</w:t>
      </w:r>
      <w:r w:rsidRPr="00470639">
        <w:t xml:space="preserve">, 14.3, pg. 604-07, </w:t>
      </w:r>
      <w:hyperlink r:id="rId15" w:history="1">
        <w:r w:rsidRPr="00137A3B">
          <w:rPr>
            <w:rStyle w:val="Hyperlink"/>
            <w:sz w:val="16"/>
            <w:szCs w:val="16"/>
          </w:rPr>
          <w:t>http://muse.jhu.edu/journals/american_literary_history/v014/14.3gikandi.html</w:t>
        </w:r>
      </w:hyperlink>
      <w:r w:rsidRPr="00470639">
        <w:t>, “Race and Cosmopolitanism” | ADM</w:t>
      </w:r>
    </w:p>
    <w:p w:rsidR="00996717" w:rsidRPr="00470639" w:rsidRDefault="00996717" w:rsidP="00996717">
      <w:r w:rsidRPr="00470639">
        <w:rPr>
          <w:rStyle w:val="StyleUnderline"/>
          <w:highlight w:val="yellow"/>
        </w:rPr>
        <w:t>Gilroy's difficulty</w:t>
      </w:r>
      <w:r w:rsidRPr="00470639">
        <w:t>—the liberal dilemma, as it were—</w:t>
      </w:r>
      <w:r w:rsidRPr="00470639">
        <w:rPr>
          <w:rStyle w:val="StyleUnderline"/>
          <w:highlight w:val="yellow"/>
        </w:rPr>
        <w:t>is how to explain the way modern culture could simultaneously espouse</w:t>
      </w:r>
      <w:r w:rsidRPr="00470639">
        <w:t xml:space="preserve"> some of the most </w:t>
      </w:r>
      <w:r w:rsidRPr="00AE7626">
        <w:rPr>
          <w:rStyle w:val="StyleUnderline"/>
        </w:rPr>
        <w:t xml:space="preserve">important </w:t>
      </w:r>
      <w:r w:rsidRPr="00470639">
        <w:rPr>
          <w:rStyle w:val="StyleUnderline"/>
          <w:highlight w:val="yellow"/>
        </w:rPr>
        <w:t xml:space="preserve">human values and still fall to the temptation of </w:t>
      </w:r>
      <w:proofErr w:type="spellStart"/>
      <w:r w:rsidRPr="00470639">
        <w:rPr>
          <w:rStyle w:val="StyleUnderline"/>
          <w:highlight w:val="yellow"/>
        </w:rPr>
        <w:t>raciology</w:t>
      </w:r>
      <w:proofErr w:type="spellEnd"/>
      <w:r w:rsidRPr="00470639">
        <w:t xml:space="preserve">. How could the ideals of the Enlightenment have been turned upside down and against themselves? </w:t>
      </w:r>
      <w:r w:rsidRPr="00470639">
        <w:rPr>
          <w:rStyle w:val="StyleUnderline"/>
          <w:highlight w:val="yellow"/>
        </w:rPr>
        <w:t>Gilroy's work echoes the</w:t>
      </w:r>
      <w:r w:rsidRPr="00470639">
        <w:t xml:space="preserve"> famous paradox faced by </w:t>
      </w:r>
      <w:proofErr w:type="spellStart"/>
      <w:r w:rsidRPr="00470639">
        <w:t>Horkheimer</w:t>
      </w:r>
      <w:proofErr w:type="spellEnd"/>
      <w:r w:rsidRPr="00470639">
        <w:t xml:space="preserve"> [End Page 604] and </w:t>
      </w:r>
      <w:proofErr w:type="spellStart"/>
      <w:r w:rsidRPr="00470639">
        <w:t>Adorno</w:t>
      </w:r>
      <w:proofErr w:type="spellEnd"/>
      <w:r w:rsidRPr="00470639">
        <w:t xml:space="preserve"> in The Dialectic of Enlightenment, a dilemma so central to our modern identity that it needs to be recalled: The</w:t>
      </w:r>
      <w:r w:rsidRPr="00AE7626">
        <w:rPr>
          <w:rStyle w:val="StyleUnderline"/>
        </w:rPr>
        <w:t xml:space="preserve"> </w:t>
      </w:r>
      <w:r w:rsidRPr="00470639">
        <w:rPr>
          <w:rStyle w:val="StyleUnderline"/>
          <w:highlight w:val="yellow"/>
        </w:rPr>
        <w:t>dilemma that faced us</w:t>
      </w:r>
      <w:r w:rsidRPr="00470639">
        <w:t xml:space="preserve"> in our work proved </w:t>
      </w:r>
      <w:r w:rsidRPr="00470639">
        <w:rPr>
          <w:rStyle w:val="StyleUnderline"/>
          <w:highlight w:val="yellow"/>
        </w:rPr>
        <w:t>to be the first phenomenon for investigation: the self-destruction of the Enlightenment</w:t>
      </w:r>
      <w:r w:rsidRPr="00470639">
        <w:t xml:space="preserve">. </w:t>
      </w:r>
      <w:r w:rsidRPr="00470639">
        <w:rPr>
          <w:rStyle w:val="Emphasis"/>
          <w:highlight w:val="yellow"/>
        </w:rPr>
        <w:t>We are wholly convinced</w:t>
      </w:r>
      <w:r w:rsidRPr="00470639">
        <w:t xml:space="preserve">—and therein </w:t>
      </w:r>
      <w:proofErr w:type="gramStart"/>
      <w:r w:rsidRPr="00470639">
        <w:t>lies</w:t>
      </w:r>
      <w:proofErr w:type="gramEnd"/>
      <w:r w:rsidRPr="00470639">
        <w:t xml:space="preserve"> our </w:t>
      </w:r>
      <w:proofErr w:type="spellStart"/>
      <w:r w:rsidRPr="00470639">
        <w:t>petitio</w:t>
      </w:r>
      <w:proofErr w:type="spellEnd"/>
      <w:r w:rsidRPr="00470639">
        <w:t xml:space="preserve"> </w:t>
      </w:r>
      <w:proofErr w:type="spellStart"/>
      <w:r w:rsidRPr="00470639">
        <w:t>principii</w:t>
      </w:r>
      <w:proofErr w:type="spellEnd"/>
      <w:r w:rsidRPr="00470639">
        <w:t xml:space="preserve"> </w:t>
      </w:r>
      <w:r w:rsidRPr="00470639">
        <w:rPr>
          <w:rStyle w:val="Emphasis"/>
          <w:highlight w:val="yellow"/>
        </w:rPr>
        <w:t>that social freedom is inseparable from enlightened thought</w:t>
      </w:r>
      <w:r w:rsidRPr="00470639">
        <w:t xml:space="preserve">. Nevertheless, we believe that we have just as clearly recognized that the notion of </w:t>
      </w:r>
      <w:r w:rsidRPr="00AE7626">
        <w:rPr>
          <w:rStyle w:val="StyleUnderline"/>
        </w:rPr>
        <w:t>this very way of thinking</w:t>
      </w:r>
      <w:r w:rsidRPr="00470639">
        <w:t xml:space="preserve">, no less than the actual historic forms—the social institutions—with which it is interwoven, </w:t>
      </w:r>
      <w:r w:rsidRPr="00AE7626">
        <w:rPr>
          <w:rStyle w:val="StyleUnderline"/>
        </w:rPr>
        <w:t>already contains the seed of the reversal universally apparent today</w:t>
      </w:r>
      <w:r w:rsidRPr="00470639">
        <w:t xml:space="preserve">. </w:t>
      </w:r>
      <w:r w:rsidRPr="00AE7626">
        <w:rPr>
          <w:rStyle w:val="StyleUnderline"/>
        </w:rPr>
        <w:t>If enlightenment does not accommodate reflection</w:t>
      </w:r>
      <w:r w:rsidRPr="00470639">
        <w:t xml:space="preserve"> on this recidivist element, then </w:t>
      </w:r>
      <w:r w:rsidRPr="00AE7626">
        <w:rPr>
          <w:rStyle w:val="StyleUnderline"/>
        </w:rPr>
        <w:t>it seals its own fate</w:t>
      </w:r>
      <w:r w:rsidRPr="00470639">
        <w:t xml:space="preserve">. If consideration of the destructive aspect of progress is left to its enemies, blindly </w:t>
      </w:r>
      <w:proofErr w:type="spellStart"/>
      <w:r w:rsidRPr="00470639">
        <w:t>pragmatized</w:t>
      </w:r>
      <w:proofErr w:type="spellEnd"/>
      <w:r w:rsidRPr="00470639">
        <w:t xml:space="preserve"> thought loses its transcending quality and, its relation to truth. In the enigmatic readiness of the technologically educated masses to fall under the sway of any despotism, in its self-destructive affinity to popular paranoia, and in all </w:t>
      </w:r>
      <w:proofErr w:type="spellStart"/>
      <w:r w:rsidRPr="00470639">
        <w:t>uncomprehended</w:t>
      </w:r>
      <w:proofErr w:type="spellEnd"/>
      <w:r w:rsidRPr="00470639">
        <w:t xml:space="preserve"> absurdity, the weakness of the modern theoretical faculty is apparent. (xiii) Although </w:t>
      </w:r>
      <w:r w:rsidRPr="00470639">
        <w:rPr>
          <w:rStyle w:val="StyleUnderline"/>
          <w:highlight w:val="yellow"/>
        </w:rPr>
        <w:t>Gilroy</w:t>
      </w:r>
      <w:r w:rsidRPr="00470639">
        <w:t xml:space="preserve"> rarely refers to </w:t>
      </w:r>
      <w:proofErr w:type="spellStart"/>
      <w:r w:rsidRPr="00470639">
        <w:t>Horkheimer</w:t>
      </w:r>
      <w:proofErr w:type="spellEnd"/>
      <w:r w:rsidRPr="00470639">
        <w:t xml:space="preserve"> and </w:t>
      </w:r>
      <w:proofErr w:type="spellStart"/>
      <w:r w:rsidRPr="00470639">
        <w:t>Adorno</w:t>
      </w:r>
      <w:proofErr w:type="spellEnd"/>
      <w:r w:rsidRPr="00470639">
        <w:t xml:space="preserve">, he </w:t>
      </w:r>
      <w:r w:rsidRPr="00AE7626">
        <w:rPr>
          <w:rStyle w:val="StyleUnderline"/>
        </w:rPr>
        <w:t>operates under the shadow of</w:t>
      </w:r>
      <w:r w:rsidRPr="00470639">
        <w:t xml:space="preserve"> their </w:t>
      </w:r>
      <w:r w:rsidRPr="00AE7626">
        <w:rPr>
          <w:rStyle w:val="StyleUnderline"/>
        </w:rPr>
        <w:t>dilemma</w:t>
      </w:r>
      <w:r w:rsidRPr="00470639">
        <w:t xml:space="preserve">. Like them, </w:t>
      </w:r>
      <w:r w:rsidRPr="00AE7626">
        <w:rPr>
          <w:rStyle w:val="StyleUnderline"/>
        </w:rPr>
        <w:t xml:space="preserve">he </w:t>
      </w:r>
      <w:r w:rsidRPr="00470639">
        <w:rPr>
          <w:rStyle w:val="StyleUnderline"/>
          <w:highlight w:val="yellow"/>
        </w:rPr>
        <w:t>is</w:t>
      </w:r>
      <w:r w:rsidRPr="00470639">
        <w:rPr>
          <w:highlight w:val="yellow"/>
        </w:rPr>
        <w:t xml:space="preserve"> </w:t>
      </w:r>
      <w:r w:rsidRPr="00470639">
        <w:rPr>
          <w:rStyle w:val="Emphasis"/>
          <w:highlight w:val="yellow"/>
        </w:rPr>
        <w:t>convinced that universal freedom is inseparable from enlightened thought</w:t>
      </w:r>
      <w:r w:rsidRPr="00470639">
        <w:t xml:space="preserve">; </w:t>
      </w:r>
      <w:r w:rsidRPr="00AE7626">
        <w:rPr>
          <w:rStyle w:val="StyleUnderline"/>
        </w:rPr>
        <w:t>he</w:t>
      </w:r>
      <w:r w:rsidRPr="00470639">
        <w:t xml:space="preserve"> also </w:t>
      </w:r>
      <w:r w:rsidRPr="00AE7626">
        <w:rPr>
          <w:rStyle w:val="StyleUnderline"/>
        </w:rPr>
        <w:t>shares their conviction that the</w:t>
      </w:r>
      <w:r w:rsidRPr="00470639">
        <w:t xml:space="preserve"> ideology of the </w:t>
      </w:r>
      <w:r w:rsidRPr="00AE7626">
        <w:rPr>
          <w:rStyle w:val="StyleUnderline"/>
        </w:rPr>
        <w:t>Enlightenment</w:t>
      </w:r>
      <w:r w:rsidRPr="00470639">
        <w:t xml:space="preserve"> already </w:t>
      </w:r>
      <w:r w:rsidRPr="00AE7626">
        <w:rPr>
          <w:rStyle w:val="StyleUnderline"/>
        </w:rPr>
        <w:t>contains the seeds of its destruction</w:t>
      </w:r>
      <w:r w:rsidRPr="00470639">
        <w:t xml:space="preserve">. In order to secure the first proposition against the later, </w:t>
      </w:r>
      <w:r w:rsidRPr="00AE7626">
        <w:rPr>
          <w:rStyle w:val="StyleUnderline"/>
        </w:rPr>
        <w:t>Gilroy often ends up making two arguments which</w:t>
      </w:r>
      <w:r w:rsidRPr="00470639">
        <w:t xml:space="preserve">, though not exactly at odds with one another, </w:t>
      </w:r>
      <w:r w:rsidRPr="00AE7626">
        <w:rPr>
          <w:rStyle w:val="StyleUnderline"/>
        </w:rPr>
        <w:t>are in</w:t>
      </w:r>
      <w:r w:rsidRPr="00470639">
        <w:t xml:space="preserve"> constant </w:t>
      </w:r>
      <w:r w:rsidRPr="00AE7626">
        <w:rPr>
          <w:rStyle w:val="StyleUnderline"/>
        </w:rPr>
        <w:t>tension</w:t>
      </w:r>
      <w:r w:rsidRPr="00470639">
        <w:t xml:space="preserve">: </w:t>
      </w:r>
      <w:r w:rsidRPr="00AE7626">
        <w:rPr>
          <w:rStyle w:val="StyleUnderline"/>
        </w:rPr>
        <w:t>the first</w:t>
      </w:r>
      <w:r w:rsidRPr="00470639">
        <w:t xml:space="preserve"> argument, which has been popular in European social theory since World War II, </w:t>
      </w:r>
      <w:r w:rsidRPr="00AE7626">
        <w:rPr>
          <w:rStyle w:val="StyleUnderline"/>
        </w:rPr>
        <w:t>holds that while the ideals of modernity were themselves sound, the movement</w:t>
      </w:r>
      <w:r w:rsidRPr="00470639">
        <w:t xml:space="preserve"> </w:t>
      </w:r>
      <w:r w:rsidRPr="00AE7626">
        <w:rPr>
          <w:rStyle w:val="StyleUnderline"/>
        </w:rPr>
        <w:t>was</w:t>
      </w:r>
      <w:r w:rsidRPr="00470639">
        <w:t xml:space="preserve"> perhaps </w:t>
      </w:r>
      <w:r w:rsidRPr="00AE7626">
        <w:rPr>
          <w:rStyle w:val="StyleUnderline"/>
        </w:rPr>
        <w:t>compromised and contaminated by</w:t>
      </w:r>
      <w:r w:rsidRPr="00470639">
        <w:t xml:space="preserve"> the </w:t>
      </w:r>
      <w:r w:rsidRPr="00AE7626">
        <w:rPr>
          <w:rStyle w:val="StyleUnderline"/>
        </w:rPr>
        <w:t>irrational forces</w:t>
      </w:r>
      <w:r w:rsidRPr="00470639">
        <w:t xml:space="preserve"> that it sought to overcome, or, in my view, that it displaced elsewhere. The locus of this argument is the claim that </w:t>
      </w:r>
      <w:r w:rsidRPr="004B794E">
        <w:rPr>
          <w:rStyle w:val="StyleUnderline"/>
        </w:rPr>
        <w:t xml:space="preserve">the modern theoretical faculty was </w:t>
      </w:r>
      <w:proofErr w:type="spellStart"/>
      <w:r w:rsidRPr="004B794E">
        <w:rPr>
          <w:rStyle w:val="StyleUnderline"/>
        </w:rPr>
        <w:t>destablized</w:t>
      </w:r>
      <w:proofErr w:type="spellEnd"/>
      <w:r w:rsidRPr="004B794E">
        <w:rPr>
          <w:rStyle w:val="StyleUnderline"/>
        </w:rPr>
        <w:t xml:space="preserve"> by</w:t>
      </w:r>
      <w:r w:rsidRPr="00470639">
        <w:t xml:space="preserve"> the initial exclusionary configuration of modernity, </w:t>
      </w:r>
      <w:r w:rsidRPr="004B794E">
        <w:rPr>
          <w:rStyle w:val="StyleUnderline"/>
        </w:rPr>
        <w:t>by the</w:t>
      </w:r>
      <w:r w:rsidRPr="00470639">
        <w:t xml:space="preserve"> consistent </w:t>
      </w:r>
      <w:r w:rsidRPr="004B794E">
        <w:rPr>
          <w:rStyle w:val="StyleUnderline"/>
        </w:rPr>
        <w:t>endorsement of "race" as a central political and historical concept</w:t>
      </w:r>
      <w:r w:rsidRPr="00470639">
        <w:t xml:space="preserve">, </w:t>
      </w:r>
      <w:r w:rsidRPr="004B794E">
        <w:rPr>
          <w:rStyle w:val="StyleUnderline"/>
        </w:rPr>
        <w:t>and by the grave violence done to the central image of the human being</w:t>
      </w:r>
      <w:r w:rsidRPr="00470639">
        <w:t>—what used to be called "man"—</w:t>
      </w:r>
      <w:r w:rsidRPr="004B794E">
        <w:rPr>
          <w:rStyle w:val="StyleUnderline"/>
        </w:rPr>
        <w:t>through</w:t>
      </w:r>
      <w:r w:rsidRPr="00470639">
        <w:t xml:space="preserve"> the practice of </w:t>
      </w:r>
      <w:proofErr w:type="spellStart"/>
      <w:r w:rsidRPr="004B794E">
        <w:rPr>
          <w:rStyle w:val="StyleUnderline"/>
        </w:rPr>
        <w:t>Eurocentrism</w:t>
      </w:r>
      <w:proofErr w:type="spellEnd"/>
      <w:r w:rsidRPr="00470639">
        <w:t xml:space="preserve"> as it was manifested in the imposition of colonialism. In Gilroy's words, "the enlightenment pretensions toward universality were punctured from the moment of their conception in the womb of the colonial space" (65). But </w:t>
      </w:r>
      <w:r w:rsidRPr="004B794E">
        <w:rPr>
          <w:rStyle w:val="Emphasis"/>
        </w:rPr>
        <w:t xml:space="preserve">there is </w:t>
      </w:r>
      <w:r w:rsidRPr="00470639">
        <w:rPr>
          <w:rStyle w:val="Emphasis"/>
          <w:highlight w:val="yellow"/>
        </w:rPr>
        <w:t>a</w:t>
      </w:r>
      <w:r w:rsidRPr="004B794E">
        <w:rPr>
          <w:rStyle w:val="Emphasis"/>
        </w:rPr>
        <w:t xml:space="preserve"> second, </w:t>
      </w:r>
      <w:r w:rsidRPr="00470639">
        <w:rPr>
          <w:rStyle w:val="Emphasis"/>
          <w:highlight w:val="yellow"/>
        </w:rPr>
        <w:t>more frightening</w:t>
      </w:r>
      <w:r w:rsidRPr="004B794E">
        <w:rPr>
          <w:rStyle w:val="Emphasis"/>
        </w:rPr>
        <w:t xml:space="preserve"> part to this </w:t>
      </w:r>
      <w:r w:rsidRPr="00470639">
        <w:rPr>
          <w:rStyle w:val="Emphasis"/>
          <w:highlight w:val="yellow"/>
        </w:rPr>
        <w:t>argument</w:t>
      </w:r>
      <w:r w:rsidRPr="00470639">
        <w:t xml:space="preserve">: </w:t>
      </w:r>
      <w:r w:rsidRPr="004B794E">
        <w:rPr>
          <w:rStyle w:val="StyleUnderline"/>
        </w:rPr>
        <w:t xml:space="preserve">this </w:t>
      </w:r>
      <w:r w:rsidRPr="00470639">
        <w:rPr>
          <w:rStyle w:val="StyleUnderline"/>
          <w:highlight w:val="yellow"/>
        </w:rPr>
        <w:t>is the possibility</w:t>
      </w:r>
      <w:r w:rsidRPr="00470639">
        <w:t xml:space="preserve"> [End Page 605] </w:t>
      </w:r>
      <w:r w:rsidRPr="00470639">
        <w:rPr>
          <w:rStyle w:val="StyleUnderline"/>
          <w:highlight w:val="yellow"/>
        </w:rPr>
        <w:t>that modernity was not simply contaminated by inhumane practices</w:t>
      </w:r>
      <w:r w:rsidRPr="00470639">
        <w:t xml:space="preserve"> that were exterior to it; </w:t>
      </w:r>
      <w:r w:rsidRPr="00470639">
        <w:rPr>
          <w:rStyle w:val="StyleUnderline"/>
          <w:highlight w:val="yellow"/>
        </w:rPr>
        <w:t>rather</w:t>
      </w:r>
      <w:r w:rsidRPr="00470639">
        <w:rPr>
          <w:highlight w:val="yellow"/>
        </w:rPr>
        <w:t xml:space="preserve">, </w:t>
      </w:r>
      <w:r w:rsidRPr="00470639">
        <w:rPr>
          <w:rStyle w:val="StyleUnderline"/>
          <w:highlight w:val="yellow"/>
        </w:rPr>
        <w:t>what we consider to be the excesses of Enlightenment</w:t>
      </w:r>
      <w:r w:rsidRPr="00470639">
        <w:rPr>
          <w:highlight w:val="yellow"/>
        </w:rPr>
        <w:t>—</w:t>
      </w:r>
      <w:r w:rsidRPr="00470639">
        <w:rPr>
          <w:rStyle w:val="Emphasis"/>
          <w:highlight w:val="yellow"/>
        </w:rPr>
        <w:t>anti-Semitism and racism</w:t>
      </w:r>
      <w:r w:rsidRPr="00470639">
        <w:t>, for example—</w:t>
      </w:r>
      <w:r w:rsidRPr="00470639">
        <w:rPr>
          <w:rStyle w:val="Emphasis"/>
          <w:highlight w:val="yellow"/>
        </w:rPr>
        <w:t>were part of the immanent logic of modernity</w:t>
      </w:r>
      <w:r w:rsidRPr="00470639">
        <w:t xml:space="preserve">. This argument, first expounded by </w:t>
      </w:r>
      <w:proofErr w:type="spellStart"/>
      <w:r w:rsidRPr="00470639">
        <w:t>Horkheimer</w:t>
      </w:r>
      <w:proofErr w:type="spellEnd"/>
      <w:r w:rsidRPr="00470639">
        <w:t xml:space="preserve"> and </w:t>
      </w:r>
      <w:proofErr w:type="spellStart"/>
      <w:r w:rsidRPr="00470639">
        <w:t>Adorno</w:t>
      </w:r>
      <w:proofErr w:type="spellEnd"/>
      <w:r w:rsidRPr="00470639">
        <w:t xml:space="preserve"> in The Dialectic of Enlightenment, has been the central subject in Bauman's Modernity and the Holocaust. It seems to me that </w:t>
      </w:r>
      <w:r w:rsidRPr="004B794E">
        <w:rPr>
          <w:rStyle w:val="StyleUnderline"/>
        </w:rPr>
        <w:t>Gilroy is much more at ease with the former argument</w:t>
      </w:r>
      <w:r w:rsidRPr="00470639">
        <w:t xml:space="preserve"> than the latter. </w:t>
      </w:r>
      <w:r w:rsidRPr="00391FA4">
        <w:rPr>
          <w:rStyle w:val="StyleUnderline"/>
        </w:rPr>
        <w:t>He is comfortable</w:t>
      </w:r>
      <w:r w:rsidRPr="00470639">
        <w:t xml:space="preserve"> when </w:t>
      </w:r>
      <w:r w:rsidRPr="00391FA4">
        <w:rPr>
          <w:rStyle w:val="StyleUnderline"/>
        </w:rPr>
        <w:t xml:space="preserve">discussing how the irrational forces of </w:t>
      </w:r>
      <w:proofErr w:type="spellStart"/>
      <w:r w:rsidRPr="00391FA4">
        <w:rPr>
          <w:rStyle w:val="StyleUnderline"/>
        </w:rPr>
        <w:t>raciology</w:t>
      </w:r>
      <w:proofErr w:type="spellEnd"/>
      <w:r w:rsidRPr="00391FA4">
        <w:rPr>
          <w:rStyle w:val="StyleUnderline"/>
        </w:rPr>
        <w:t xml:space="preserve"> have overwhelmed rational thinking</w:t>
      </w:r>
      <w:r w:rsidRPr="00470639">
        <w:t xml:space="preserve">, but less willing to consider the possibility that the mythology of reason was itself the condition of possibility of irrationalism. In one sense, Gilroy's discomfort seems to me to be the expression of a certain kind of intellectual courage: he resists the postmodern response to this dilemma, which entails the dismissal and discredit of modernity and Enlightenment as the totalizing discourse of a bourgeois culture that has brought nothing but misery to the world. I think Gilroy is right to reject this easy solution or resolution to the dilemma of modernity and to insist that the values of enlightened thought are crucial to our modern identity and our perpetual dream of universal freedom. Still, there is the delicate issue of how to uphold the values of Enlightenment in the face of the dark side of modernity. How can we sanction the values of Western political culture if "the confidence and authority of epistemological and moral claims staked in this tradition will never be restored"? Gilroy wonders (71). </w:t>
      </w:r>
      <w:r w:rsidRPr="00391FA4">
        <w:rPr>
          <w:rStyle w:val="StyleUnderline"/>
        </w:rPr>
        <w:t>His basic premise is that</w:t>
      </w:r>
      <w:r w:rsidRPr="00470639">
        <w:t xml:space="preserve"> "a partial and pragmatic </w:t>
      </w:r>
      <w:r w:rsidRPr="00391FA4">
        <w:rPr>
          <w:rStyle w:val="StyleUnderline"/>
        </w:rPr>
        <w:t>restoration or reform can proceed only if the depths of this tradition's difficulties with 'race' are fully appreciated, and</w:t>
      </w:r>
      <w:r w:rsidRPr="00470639">
        <w:t xml:space="preserve">, second, </w:t>
      </w:r>
      <w:r w:rsidRPr="00391FA4">
        <w:rPr>
          <w:rStyle w:val="StyleUnderline"/>
        </w:rPr>
        <w:t>that</w:t>
      </w:r>
      <w:r w:rsidRPr="00470639">
        <w:t xml:space="preserve"> a sustained </w:t>
      </w:r>
      <w:r w:rsidRPr="00391FA4">
        <w:rPr>
          <w:rStyle w:val="StyleUnderline"/>
        </w:rPr>
        <w:t>engagement with these problems would have to acknowledge that</w:t>
      </w:r>
      <w:r w:rsidRPr="00470639">
        <w:t xml:space="preserve"> the recurrence of </w:t>
      </w:r>
      <w:r w:rsidRPr="00391FA4">
        <w:rPr>
          <w:rStyle w:val="StyleUnderline"/>
        </w:rPr>
        <w:t>terror and barbarity</w:t>
      </w:r>
      <w:r w:rsidRPr="00470639">
        <w:t xml:space="preserve"> communicate more than a lapse from more exalted standards of rational conduct. </w:t>
      </w:r>
      <w:proofErr w:type="gramStart"/>
      <w:r w:rsidRPr="00470639">
        <w:t>We need to consider the circumstances in which the application of terror can emerge as a rational, legal, or acceptable position" (71-72).</w:t>
      </w:r>
      <w:proofErr w:type="gramEnd"/>
      <w:r w:rsidRPr="00470639">
        <w:t xml:space="preserve"> From a European perspective, as I have already noted, </w:t>
      </w:r>
      <w:r w:rsidRPr="00391FA4">
        <w:rPr>
          <w:rStyle w:val="StyleUnderline"/>
        </w:rPr>
        <w:t>this is a dilemma that has haunted social theory</w:t>
      </w:r>
      <w:r w:rsidRPr="00470639">
        <w:t xml:space="preserve"> since World War II. In another sense, however, </w:t>
      </w:r>
      <w:r w:rsidRPr="00470639">
        <w:rPr>
          <w:rStyle w:val="StyleUnderline"/>
          <w:highlight w:val="yellow"/>
        </w:rPr>
        <w:t>this is a dilemma</w:t>
      </w:r>
      <w:r w:rsidRPr="00470639">
        <w:rPr>
          <w:highlight w:val="yellow"/>
        </w:rPr>
        <w:t xml:space="preserve"> </w:t>
      </w:r>
      <w:r w:rsidRPr="00470639">
        <w:rPr>
          <w:rStyle w:val="Emphasis"/>
          <w:highlight w:val="yellow"/>
        </w:rPr>
        <w:t>only to the extent that it privileges Europe as both the source and the end of political freedom</w:t>
      </w:r>
      <w:r w:rsidRPr="00470639">
        <w:t xml:space="preserve">. In short, </w:t>
      </w:r>
      <w:r w:rsidRPr="00470639">
        <w:rPr>
          <w:rStyle w:val="StyleUnderline"/>
          <w:highlight w:val="yellow"/>
        </w:rPr>
        <w:t xml:space="preserve">Gilroy's dilemma is that of a European who considers it imperative to </w:t>
      </w:r>
      <w:r w:rsidRPr="00470639">
        <w:rPr>
          <w:rStyle w:val="Emphasis"/>
          <w:highlight w:val="yellow"/>
        </w:rPr>
        <w:t>validate</w:t>
      </w:r>
      <w:r w:rsidRPr="00470639">
        <w:t xml:space="preserve"> what he calls </w:t>
      </w:r>
      <w:r w:rsidRPr="00391FA4">
        <w:rPr>
          <w:rStyle w:val="StyleUnderline"/>
        </w:rPr>
        <w:t>"</w:t>
      </w:r>
      <w:r w:rsidRPr="00470639">
        <w:rPr>
          <w:rStyle w:val="Emphasis"/>
          <w:highlight w:val="yellow"/>
        </w:rPr>
        <w:t>Western Political Culture</w:t>
      </w:r>
      <w:r w:rsidRPr="00470639">
        <w:t>"—his culture—</w:t>
      </w:r>
      <w:r w:rsidRPr="00391FA4">
        <w:rPr>
          <w:rStyle w:val="StyleUnderline"/>
        </w:rPr>
        <w:t>while accounting for its aberrations</w:t>
      </w:r>
      <w:r w:rsidRPr="00470639">
        <w:t xml:space="preserve">. </w:t>
      </w:r>
      <w:r w:rsidRPr="00470639">
        <w:rPr>
          <w:rStyle w:val="Emphasis"/>
          <w:highlight w:val="yellow"/>
        </w:rPr>
        <w:t>In this context, racism is painful only to the extent that it excludes one from this Western identity</w:t>
      </w:r>
      <w:r w:rsidRPr="00470639">
        <w:t xml:space="preserve"> or seems to go against the tenets of a modern European identity. </w:t>
      </w:r>
      <w:r w:rsidRPr="00EF1F04">
        <w:rPr>
          <w:rStyle w:val="StyleUnderline"/>
        </w:rPr>
        <w:t>What Gilroy fails to consider</w:t>
      </w:r>
      <w:r w:rsidRPr="00470639">
        <w:t xml:space="preserve">—as do most other students of </w:t>
      </w:r>
      <w:proofErr w:type="spellStart"/>
      <w:r w:rsidRPr="00470639">
        <w:t>raciology</w:t>
      </w:r>
      <w:proofErr w:type="spellEnd"/>
      <w:r w:rsidRPr="00470639">
        <w:t>—</w:t>
      </w:r>
      <w:r w:rsidRPr="00EF1F04">
        <w:rPr>
          <w:rStyle w:val="StyleUnderline"/>
        </w:rPr>
        <w:t xml:space="preserve">is that </w:t>
      </w:r>
      <w:r w:rsidRPr="00470639">
        <w:rPr>
          <w:rStyle w:val="Emphasis"/>
          <w:highlight w:val="yellow"/>
        </w:rPr>
        <w:t>modes of exclusion</w:t>
      </w:r>
      <w:r w:rsidRPr="00470639">
        <w:t xml:space="preserve"> [End Page 606] </w:t>
      </w:r>
      <w:r w:rsidRPr="00470639">
        <w:rPr>
          <w:rStyle w:val="Emphasis"/>
          <w:highlight w:val="yellow"/>
        </w:rPr>
        <w:t>based on race are not universal</w:t>
      </w:r>
      <w:r w:rsidRPr="00470639">
        <w:t xml:space="preserve">. As I have already noted, there are many parts of the world in which race is quite low on the totem pole of terror and as a cause of social death. </w:t>
      </w:r>
    </w:p>
    <w:p w:rsidR="0087189B" w:rsidRDefault="007E3278" w:rsidP="00996717">
      <w:pPr>
        <w:pStyle w:val="Heading3"/>
      </w:pPr>
      <w:r>
        <w:t>Alt Overview</w:t>
      </w:r>
    </w:p>
    <w:p w:rsidR="007E3278" w:rsidRDefault="007E3278" w:rsidP="007E3278">
      <w:pPr>
        <w:pStyle w:val="Heading4"/>
      </w:pPr>
      <w:r>
        <w:t xml:space="preserve">Alt solves the </w:t>
      </w:r>
      <w:proofErr w:type="spellStart"/>
      <w:r>
        <w:t>aff</w:t>
      </w:r>
      <w:proofErr w:type="spellEnd"/>
      <w:r>
        <w:t xml:space="preserve"> – broadens the perspective of the Black Atlantic to combat the dominance of American intellectual hegemony</w:t>
      </w:r>
    </w:p>
    <w:p w:rsidR="007E3278" w:rsidRPr="00B213F9" w:rsidRDefault="007E3278" w:rsidP="007E3278">
      <w:pPr>
        <w:rPr>
          <w:rStyle w:val="Style13ptBold"/>
          <w:b w:val="0"/>
          <w:bCs w:val="0"/>
          <w:sz w:val="22"/>
        </w:rPr>
      </w:pPr>
      <w:proofErr w:type="spellStart"/>
      <w:r>
        <w:rPr>
          <w:rStyle w:val="Style13ptBold"/>
        </w:rPr>
        <w:t>Zeleza</w:t>
      </w:r>
      <w:proofErr w:type="spellEnd"/>
      <w:r>
        <w:rPr>
          <w:rStyle w:val="Style13ptBold"/>
        </w:rPr>
        <w:t xml:space="preserve"> 05 </w:t>
      </w:r>
      <w:r w:rsidRPr="00D547B6">
        <w:t xml:space="preserve">Paul </w:t>
      </w:r>
      <w:proofErr w:type="spellStart"/>
      <w:r w:rsidRPr="00D547B6">
        <w:t>Tiyambe</w:t>
      </w:r>
      <w:proofErr w:type="spellEnd"/>
      <w:r w:rsidRPr="00D547B6">
        <w:t xml:space="preserve">, Professor of African Studies and History, Pennsylvania State University, USA. This essay was first written for, and presented at, the African Studies Seminar, St Antony’s College, Oxford University, 4 December 2003, available from Oxford Journals, </w:t>
      </w:r>
      <w:r w:rsidRPr="00D547B6">
        <w:rPr>
          <w:i/>
        </w:rPr>
        <w:t xml:space="preserve">African Affairs, </w:t>
      </w:r>
      <w:r w:rsidRPr="00D547B6">
        <w:t>pg. 63-64, “REWRITING THE AFRICAN DIASPORA: BEYOND THE BLACK ATLANTIC” | ADM</w:t>
      </w:r>
    </w:p>
    <w:p w:rsidR="007E3278" w:rsidRPr="007E3278" w:rsidRDefault="007E3278" w:rsidP="007E3278">
      <w:r w:rsidRPr="007E3278">
        <w:rPr>
          <w:rStyle w:val="StyleUnderline"/>
          <w:highlight w:val="yellow"/>
        </w:rPr>
        <w:t>There is</w:t>
      </w:r>
      <w:r w:rsidRPr="007E3278">
        <w:rPr>
          <w:highlight w:val="yellow"/>
        </w:rPr>
        <w:t xml:space="preserve"> </w:t>
      </w:r>
      <w:r w:rsidRPr="007E3278">
        <w:rPr>
          <w:rStyle w:val="Emphasis"/>
          <w:highlight w:val="yellow"/>
        </w:rPr>
        <w:t>need to shift the focus and scholarship</w:t>
      </w:r>
      <w:r>
        <w:t xml:space="preserve"> </w:t>
      </w:r>
      <w:r w:rsidRPr="007E3278">
        <w:rPr>
          <w:rStyle w:val="StyleUnderline"/>
          <w:highlight w:val="yellow"/>
        </w:rPr>
        <w:t>on</w:t>
      </w:r>
      <w:r>
        <w:t xml:space="preserve"> the </w:t>
      </w:r>
      <w:r w:rsidRPr="007E3278">
        <w:rPr>
          <w:rStyle w:val="StyleUnderline"/>
          <w:highlight w:val="yellow"/>
        </w:rPr>
        <w:t>African diaspora</w:t>
      </w:r>
      <w:r w:rsidRPr="007E3278">
        <w:rPr>
          <w:sz w:val="12"/>
          <w:highlight w:val="yellow"/>
        </w:rPr>
        <w:t xml:space="preserve"> </w:t>
      </w:r>
      <w:r w:rsidRPr="007E3278">
        <w:rPr>
          <w:rStyle w:val="Emphasis"/>
          <w:highlight w:val="yellow"/>
        </w:rPr>
        <w:t>from the ‘Black Atlantic’ perspective</w:t>
      </w:r>
      <w:r>
        <w:t xml:space="preserve">, both </w:t>
      </w:r>
      <w:r w:rsidRPr="00876533">
        <w:rPr>
          <w:rStyle w:val="StyleUnderline"/>
        </w:rPr>
        <w:t>in its spatial and racial</w:t>
      </w:r>
      <w:r>
        <w:t xml:space="preserve"> </w:t>
      </w:r>
      <w:r w:rsidRPr="00876533">
        <w:rPr>
          <w:rStyle w:val="StyleUnderline"/>
        </w:rPr>
        <w:t>pre</w:t>
      </w:r>
      <w:r>
        <w:t>-</w:t>
      </w:r>
      <w:r w:rsidRPr="00876533">
        <w:rPr>
          <w:sz w:val="12"/>
        </w:rPr>
        <w:t xml:space="preserve"> </w:t>
      </w:r>
      <w:r w:rsidRPr="00876533">
        <w:rPr>
          <w:rStyle w:val="StyleUnderline"/>
        </w:rPr>
        <w:t>occupations with the Atlantic world and with ‘blackness’</w:t>
      </w:r>
      <w:r>
        <w:t xml:space="preserve">. </w:t>
      </w:r>
      <w:r w:rsidRPr="007E3278">
        <w:rPr>
          <w:rStyle w:val="StyleUnderline"/>
          <w:highlight w:val="yellow"/>
        </w:rPr>
        <w:t>One of the</w:t>
      </w:r>
      <w:r>
        <w:t xml:space="preserve"> key</w:t>
      </w:r>
      <w:r w:rsidRPr="00876533">
        <w:rPr>
          <w:sz w:val="12"/>
        </w:rPr>
        <w:t xml:space="preserve"> </w:t>
      </w:r>
      <w:r w:rsidRPr="007E3278">
        <w:rPr>
          <w:rStyle w:val="StyleUnderline"/>
          <w:highlight w:val="yellow"/>
        </w:rPr>
        <w:t>reasons for the predominance of this paradigm has been the weight of</w:t>
      </w:r>
      <w:r w:rsidRPr="007E3278">
        <w:rPr>
          <w:sz w:val="12"/>
          <w:highlight w:val="yellow"/>
        </w:rPr>
        <w:t xml:space="preserve"> </w:t>
      </w:r>
      <w:r w:rsidRPr="007E3278">
        <w:rPr>
          <w:rStyle w:val="StyleUnderline"/>
          <w:highlight w:val="yellow"/>
        </w:rPr>
        <w:t>African American scholarship</w:t>
      </w:r>
      <w:r w:rsidRPr="00876533">
        <w:rPr>
          <w:rStyle w:val="StyleUnderline"/>
        </w:rPr>
        <w:t xml:space="preserve"> in the field of African diaspora studies</w:t>
      </w:r>
      <w:r>
        <w:t>, itself</w:t>
      </w:r>
      <w:r w:rsidRPr="00876533">
        <w:rPr>
          <w:sz w:val="12"/>
        </w:rPr>
        <w:t xml:space="preserve"> </w:t>
      </w:r>
      <w:r w:rsidRPr="007E3278">
        <w:rPr>
          <w:rStyle w:val="Emphasis"/>
          <w:highlight w:val="yellow"/>
        </w:rPr>
        <w:t>a reflection of the global hegemonies of the United States</w:t>
      </w:r>
      <w:r>
        <w:t xml:space="preserve"> and the English</w:t>
      </w:r>
      <w:r w:rsidRPr="00876533">
        <w:rPr>
          <w:sz w:val="12"/>
        </w:rPr>
        <w:t xml:space="preserve"> </w:t>
      </w:r>
      <w:r>
        <w:t xml:space="preserve">language. </w:t>
      </w:r>
      <w:r w:rsidRPr="00876533">
        <w:rPr>
          <w:rStyle w:val="StyleUnderline"/>
        </w:rPr>
        <w:t>African American</w:t>
      </w:r>
      <w:r>
        <w:t xml:space="preserve"> political and cultural </w:t>
      </w:r>
      <w:r w:rsidRPr="00876533">
        <w:rPr>
          <w:rStyle w:val="StyleUnderline"/>
        </w:rPr>
        <w:t>interests are</w:t>
      </w:r>
      <w:r>
        <w:t>, of course,</w:t>
      </w:r>
      <w:r w:rsidRPr="00876533">
        <w:rPr>
          <w:sz w:val="12"/>
        </w:rPr>
        <w:t xml:space="preserve"> </w:t>
      </w:r>
      <w:r w:rsidRPr="00876533">
        <w:rPr>
          <w:rStyle w:val="StyleUnderline"/>
        </w:rPr>
        <w:t xml:space="preserve">legitimate, but </w:t>
      </w:r>
      <w:r w:rsidRPr="007E3278">
        <w:rPr>
          <w:rStyle w:val="StyleUnderline"/>
          <w:highlight w:val="yellow"/>
        </w:rPr>
        <w:t xml:space="preserve">their scholarly and political passions </w:t>
      </w:r>
      <w:r w:rsidRPr="007E3278">
        <w:rPr>
          <w:rStyle w:val="Emphasis"/>
          <w:highlight w:val="yellow"/>
        </w:rPr>
        <w:t>should not</w:t>
      </w:r>
      <w:r>
        <w:t xml:space="preserve"> be allowed</w:t>
      </w:r>
      <w:r w:rsidRPr="00876533">
        <w:rPr>
          <w:sz w:val="12"/>
        </w:rPr>
        <w:t xml:space="preserve"> </w:t>
      </w:r>
      <w:r>
        <w:t xml:space="preserve">to </w:t>
      </w:r>
      <w:r w:rsidRPr="007E3278">
        <w:rPr>
          <w:rStyle w:val="Emphasis"/>
          <w:highlight w:val="yellow"/>
        </w:rPr>
        <w:t xml:space="preserve">dominate discourses of the global African </w:t>
      </w:r>
      <w:proofErr w:type="gramStart"/>
      <w:r w:rsidRPr="007E3278">
        <w:rPr>
          <w:rStyle w:val="Emphasis"/>
          <w:highlight w:val="yellow"/>
        </w:rPr>
        <w:t>diasporas</w:t>
      </w:r>
      <w:proofErr w:type="gramEnd"/>
      <w:r>
        <w:t>.</w:t>
      </w:r>
      <w:r w:rsidRPr="00876533">
        <w:rPr>
          <w:sz w:val="12"/>
        </w:rPr>
        <w:t xml:space="preserve"> </w:t>
      </w:r>
      <w:r w:rsidRPr="007E3278">
        <w:rPr>
          <w:rStyle w:val="StyleUnderline"/>
          <w:highlight w:val="yellow"/>
        </w:rPr>
        <w:t>Greater engagement by</w:t>
      </w:r>
      <w:r w:rsidRPr="007E3278">
        <w:rPr>
          <w:highlight w:val="yellow"/>
        </w:rPr>
        <w:t xml:space="preserve"> </w:t>
      </w:r>
      <w:r w:rsidRPr="007E3278">
        <w:rPr>
          <w:rStyle w:val="Emphasis"/>
          <w:highlight w:val="yellow"/>
        </w:rPr>
        <w:t>African scholars</w:t>
      </w:r>
      <w:r>
        <w:t xml:space="preserve"> in African diaspora studies </w:t>
      </w:r>
      <w:r w:rsidRPr="007E3278">
        <w:rPr>
          <w:rStyle w:val="StyleUnderline"/>
          <w:highlight w:val="yellow"/>
        </w:rPr>
        <w:t>is</w:t>
      </w:r>
      <w:r w:rsidRPr="00876533">
        <w:rPr>
          <w:sz w:val="12"/>
        </w:rPr>
        <w:t xml:space="preserve"> </w:t>
      </w:r>
      <w:r w:rsidRPr="007E3278">
        <w:rPr>
          <w:rStyle w:val="StyleUnderline"/>
          <w:highlight w:val="yellow"/>
        </w:rPr>
        <w:t>crucial to shifting the debate in terms of linguistic, geographical, and racial</w:t>
      </w:r>
      <w:r w:rsidRPr="00876533">
        <w:rPr>
          <w:sz w:val="12"/>
        </w:rPr>
        <w:t xml:space="preserve"> </w:t>
      </w:r>
      <w:r w:rsidRPr="007E3278">
        <w:rPr>
          <w:rStyle w:val="StyleUnderline"/>
          <w:highlight w:val="yellow"/>
        </w:rPr>
        <w:t>referents</w:t>
      </w:r>
      <w:r>
        <w:t xml:space="preserve">. Linguistically, the fact that </w:t>
      </w:r>
      <w:r w:rsidRPr="00876533">
        <w:rPr>
          <w:rStyle w:val="StyleUnderline"/>
        </w:rPr>
        <w:t>African scholars are, collectively</w:t>
      </w:r>
      <w:r>
        <w:t>,</w:t>
      </w:r>
      <w:r w:rsidRPr="00876533">
        <w:rPr>
          <w:sz w:val="12"/>
        </w:rPr>
        <w:t xml:space="preserve"> </w:t>
      </w:r>
      <w:r w:rsidRPr="00876533">
        <w:rPr>
          <w:rStyle w:val="StyleUnderline"/>
        </w:rPr>
        <w:t>multi-lingual</w:t>
      </w:r>
      <w:r>
        <w:t xml:space="preserve"> in European languages, </w:t>
      </w:r>
      <w:r w:rsidRPr="00876533">
        <w:rPr>
          <w:rStyle w:val="StyleUnderline"/>
        </w:rPr>
        <w:t>thanks to</w:t>
      </w:r>
      <w:r>
        <w:t xml:space="preserve"> the fiat of </w:t>
      </w:r>
      <w:r w:rsidRPr="00876533">
        <w:rPr>
          <w:rStyle w:val="StyleUnderline"/>
        </w:rPr>
        <w:t>colonialism</w:t>
      </w:r>
      <w:r>
        <w:t>,</w:t>
      </w:r>
      <w:r w:rsidRPr="00876533">
        <w:rPr>
          <w:sz w:val="12"/>
        </w:rPr>
        <w:t xml:space="preserve"> </w:t>
      </w:r>
      <w:r>
        <w:t>means that they can and should help in the reading and production of</w:t>
      </w:r>
      <w:r w:rsidRPr="00876533">
        <w:rPr>
          <w:sz w:val="12"/>
        </w:rPr>
        <w:t xml:space="preserve"> </w:t>
      </w:r>
      <w:r>
        <w:t>diaspora studies and discourses beyond English to include Portuguese,</w:t>
      </w:r>
      <w:r w:rsidRPr="00876533">
        <w:rPr>
          <w:sz w:val="12"/>
        </w:rPr>
        <w:t xml:space="preserve"> </w:t>
      </w:r>
      <w:r>
        <w:t xml:space="preserve">French and Spanish, among the key languages of the Atlantic </w:t>
      </w:r>
      <w:proofErr w:type="gramStart"/>
      <w:r>
        <w:t>diasporas</w:t>
      </w:r>
      <w:proofErr w:type="gramEnd"/>
      <w:r>
        <w:t>.</w:t>
      </w:r>
      <w:r w:rsidRPr="00876533">
        <w:rPr>
          <w:sz w:val="12"/>
        </w:rPr>
        <w:t xml:space="preserve"> </w:t>
      </w:r>
      <w:r>
        <w:t>Africa is also home to Arabic and several European and Asian languages</w:t>
      </w:r>
      <w:r w:rsidRPr="00876533">
        <w:rPr>
          <w:sz w:val="12"/>
        </w:rPr>
        <w:t xml:space="preserve"> </w:t>
      </w:r>
      <w:r>
        <w:t xml:space="preserve">that are part of the languages of the African </w:t>
      </w:r>
      <w:proofErr w:type="gramStart"/>
      <w:r>
        <w:t>diasporas</w:t>
      </w:r>
      <w:proofErr w:type="gramEnd"/>
      <w:r>
        <w:t xml:space="preserve"> in the regions using</w:t>
      </w:r>
      <w:r w:rsidRPr="00876533">
        <w:rPr>
          <w:sz w:val="12"/>
        </w:rPr>
        <w:t xml:space="preserve"> </w:t>
      </w:r>
      <w:r>
        <w:t>those languages. Geographically, involvement by scholars in different</w:t>
      </w:r>
      <w:r w:rsidRPr="00876533">
        <w:rPr>
          <w:sz w:val="12"/>
        </w:rPr>
        <w:t xml:space="preserve"> </w:t>
      </w:r>
      <w:r>
        <w:t>regions of the continent would help expand the spatial horizons of African</w:t>
      </w:r>
      <w:r w:rsidRPr="00876533">
        <w:rPr>
          <w:sz w:val="12"/>
        </w:rPr>
        <w:t xml:space="preserve"> </w:t>
      </w:r>
      <w:r>
        <w:t>diaspora studies. For historical and cultural reasons, historians from</w:t>
      </w:r>
      <w:r w:rsidRPr="00876533">
        <w:rPr>
          <w:sz w:val="12"/>
        </w:rPr>
        <w:t xml:space="preserve"> </w:t>
      </w:r>
      <w:r>
        <w:t xml:space="preserve">western Africa are more likely to focus on the Atlantic </w:t>
      </w:r>
      <w:proofErr w:type="spellStart"/>
      <w:r>
        <w:t>diasporas</w:t>
      </w:r>
      <w:proofErr w:type="gramStart"/>
      <w:r>
        <w:t>,those</w:t>
      </w:r>
      <w:proofErr w:type="spellEnd"/>
      <w:proofErr w:type="gramEnd"/>
      <w:r>
        <w:t xml:space="preserve"> from</w:t>
      </w:r>
      <w:r w:rsidRPr="00876533">
        <w:rPr>
          <w:sz w:val="12"/>
        </w:rPr>
        <w:t xml:space="preserve"> </w:t>
      </w:r>
      <w:r>
        <w:t>northern Africa on the Mediterranean and Red Sea diasporas, and those</w:t>
      </w:r>
      <w:r w:rsidRPr="00876533">
        <w:rPr>
          <w:sz w:val="12"/>
        </w:rPr>
        <w:t xml:space="preserve"> </w:t>
      </w:r>
      <w:r>
        <w:t xml:space="preserve">from eastern Africa on the Indian Ocean diasporas. Finally, </w:t>
      </w:r>
      <w:r w:rsidRPr="007E3278">
        <w:rPr>
          <w:rStyle w:val="StyleUnderline"/>
          <w:highlight w:val="yellow"/>
        </w:rPr>
        <w:t>in so far as</w:t>
      </w:r>
      <w:r w:rsidRPr="00876533">
        <w:rPr>
          <w:sz w:val="12"/>
        </w:rPr>
        <w:t xml:space="preserve"> </w:t>
      </w:r>
      <w:r w:rsidRPr="007E3278">
        <w:rPr>
          <w:rStyle w:val="StyleUnderline"/>
          <w:highlight w:val="yellow"/>
        </w:rPr>
        <w:t>African scholars</w:t>
      </w:r>
      <w:r>
        <w:t xml:space="preserve"> from the different regions, especially from northern Africa</w:t>
      </w:r>
      <w:r w:rsidRPr="00876533">
        <w:rPr>
          <w:sz w:val="12"/>
        </w:rPr>
        <w:t xml:space="preserve"> </w:t>
      </w:r>
      <w:r>
        <w:t xml:space="preserve">and among those of Asian and European descent, </w:t>
      </w:r>
      <w:r w:rsidRPr="007E3278">
        <w:rPr>
          <w:rStyle w:val="StyleUnderline"/>
          <w:highlight w:val="yellow"/>
        </w:rPr>
        <w:t>may not be preoccupied</w:t>
      </w:r>
      <w:r w:rsidRPr="00876533">
        <w:rPr>
          <w:sz w:val="12"/>
        </w:rPr>
        <w:t xml:space="preserve"> </w:t>
      </w:r>
      <w:r w:rsidRPr="007E3278">
        <w:rPr>
          <w:rStyle w:val="StyleUnderline"/>
          <w:highlight w:val="yellow"/>
        </w:rPr>
        <w:t>with ‘blackness’</w:t>
      </w:r>
      <w:r w:rsidRPr="007E3278">
        <w:rPr>
          <w:highlight w:val="yellow"/>
        </w:rPr>
        <w:t xml:space="preserve">, </w:t>
      </w:r>
      <w:r w:rsidRPr="007E3278">
        <w:rPr>
          <w:rStyle w:val="StyleUnderline"/>
          <w:highlight w:val="yellow"/>
        </w:rPr>
        <w:t xml:space="preserve">this would </w:t>
      </w:r>
      <w:r w:rsidRPr="007E3278">
        <w:rPr>
          <w:rStyle w:val="Emphasis"/>
          <w:highlight w:val="yellow"/>
        </w:rPr>
        <w:t>free studies and discourses of African diasporas</w:t>
      </w:r>
      <w:r w:rsidRPr="00876533">
        <w:rPr>
          <w:sz w:val="12"/>
        </w:rPr>
        <w:t xml:space="preserve"> </w:t>
      </w:r>
      <w:r w:rsidRPr="007E3278">
        <w:rPr>
          <w:rStyle w:val="Emphasis"/>
          <w:highlight w:val="yellow"/>
        </w:rPr>
        <w:t>from their racialized trope</w:t>
      </w:r>
      <w:r>
        <w:t>.</w:t>
      </w:r>
      <w:r w:rsidRPr="00876533">
        <w:rPr>
          <w:sz w:val="12"/>
        </w:rPr>
        <w:t xml:space="preserve"> </w:t>
      </w:r>
      <w:r w:rsidRPr="009B0EF9">
        <w:rPr>
          <w:rStyle w:val="StyleUnderline"/>
        </w:rPr>
        <w:t>Tracing more systematically the patterns and processes of the dispersals</w:t>
      </w:r>
      <w:r w:rsidRPr="00876533">
        <w:rPr>
          <w:sz w:val="12"/>
        </w:rPr>
        <w:t xml:space="preserve"> </w:t>
      </w:r>
      <w:r w:rsidRPr="009B0EF9">
        <w:rPr>
          <w:rStyle w:val="StyleUnderline"/>
        </w:rPr>
        <w:t>of African peoples across the globe is essential to decentralizing the</w:t>
      </w:r>
      <w:r w:rsidRPr="00876533">
        <w:rPr>
          <w:sz w:val="12"/>
        </w:rPr>
        <w:t xml:space="preserve"> </w:t>
      </w:r>
      <w:r w:rsidRPr="009B0EF9">
        <w:rPr>
          <w:rStyle w:val="StyleUnderline"/>
        </w:rPr>
        <w:t>Atlantic and putting it in its proper perspective</w:t>
      </w:r>
      <w:r>
        <w:t>. As we study Africa’s</w:t>
      </w:r>
      <w:r w:rsidRPr="00876533">
        <w:rPr>
          <w:sz w:val="12"/>
        </w:rPr>
        <w:t xml:space="preserve"> </w:t>
      </w:r>
      <w:r>
        <w:t>engagements — demographic, cultural, economic, political and intellectual</w:t>
      </w:r>
      <w:r w:rsidRPr="00876533">
        <w:rPr>
          <w:sz w:val="12"/>
        </w:rPr>
        <w:t xml:space="preserve"> </w:t>
      </w:r>
      <w:r>
        <w:t>— with its multiple diasporas and conjunctures or that structured the</w:t>
      </w:r>
      <w:r w:rsidRPr="00876533">
        <w:rPr>
          <w:sz w:val="12"/>
        </w:rPr>
        <w:t xml:space="preserve"> </w:t>
      </w:r>
      <w:r>
        <w:t>configurations of Africa’s patterns of integration into the world system,</w:t>
      </w:r>
      <w:r w:rsidRPr="00876533">
        <w:rPr>
          <w:sz w:val="12"/>
        </w:rPr>
        <w:t xml:space="preserve"> </w:t>
      </w:r>
      <w:r w:rsidRPr="007E3278">
        <w:rPr>
          <w:rStyle w:val="StyleUnderline"/>
          <w:highlight w:val="yellow"/>
        </w:rPr>
        <w:t>new lines of inquiry will open up that transcend, and</w:t>
      </w:r>
      <w:r>
        <w:t xml:space="preserve"> might </w:t>
      </w:r>
      <w:r w:rsidRPr="007E3278">
        <w:rPr>
          <w:rStyle w:val="StyleUnderline"/>
          <w:highlight w:val="yellow"/>
        </w:rPr>
        <w:t>enrich</w:t>
      </w:r>
      <w:r>
        <w:t>,</w:t>
      </w:r>
      <w:r w:rsidRPr="00876533">
        <w:rPr>
          <w:sz w:val="12"/>
        </w:rPr>
        <w:t xml:space="preserve"> </w:t>
      </w:r>
      <w:r w:rsidRPr="007E3278">
        <w:rPr>
          <w:rStyle w:val="StyleUnderline"/>
          <w:highlight w:val="yellow"/>
        </w:rPr>
        <w:t>diaspora studies</w:t>
      </w:r>
      <w:r w:rsidRPr="009B0EF9">
        <w:rPr>
          <w:rStyle w:val="StyleUnderline"/>
        </w:rPr>
        <w:t xml:space="preserve"> focused on the Atlantic</w:t>
      </w:r>
      <w:r>
        <w:t>. In this article I did not even</w:t>
      </w:r>
      <w:r w:rsidRPr="00876533">
        <w:rPr>
          <w:sz w:val="12"/>
        </w:rPr>
        <w:t xml:space="preserve"> </w:t>
      </w:r>
      <w:r>
        <w:t>attempt to map out the nature and dynamics of these engagements,</w:t>
      </w:r>
      <w:r w:rsidRPr="00876533">
        <w:rPr>
          <w:sz w:val="12"/>
        </w:rPr>
        <w:t xml:space="preserve"> </w:t>
      </w:r>
      <w:r>
        <w:t>because my research is still in its early stages and I am trying to work out</w:t>
      </w:r>
      <w:r w:rsidRPr="00876533">
        <w:rPr>
          <w:sz w:val="12"/>
        </w:rPr>
        <w:t xml:space="preserve"> </w:t>
      </w:r>
      <w:r>
        <w:t xml:space="preserve">an analytical framework that can make sense of the complexity of </w:t>
      </w:r>
      <w:proofErr w:type="spellStart"/>
      <w:r>
        <w:t>theprocesses</w:t>
      </w:r>
      <w:proofErr w:type="spellEnd"/>
      <w:r>
        <w:t xml:space="preserve"> and patterns of these linkages. </w:t>
      </w:r>
      <w:r w:rsidRPr="007E3278">
        <w:rPr>
          <w:rStyle w:val="StyleUnderline"/>
          <w:highlight w:val="yellow"/>
        </w:rPr>
        <w:t>This</w:t>
      </w:r>
      <w:r w:rsidRPr="009B0EF9">
        <w:t xml:space="preserve"> is a </w:t>
      </w:r>
      <w:r w:rsidRPr="007E3278">
        <w:rPr>
          <w:rStyle w:val="StyleUnderline"/>
          <w:highlight w:val="yellow"/>
        </w:rPr>
        <w:t>project</w:t>
      </w:r>
      <w:r w:rsidRPr="009B0EF9">
        <w:t xml:space="preserve"> that one </w:t>
      </w:r>
      <w:proofErr w:type="spellStart"/>
      <w:r w:rsidRPr="009B0EF9">
        <w:t>indi</w:t>
      </w:r>
      <w:proofErr w:type="spellEnd"/>
      <w:r w:rsidRPr="009B0EF9">
        <w:t xml:space="preserve">- </w:t>
      </w:r>
      <w:proofErr w:type="spellStart"/>
      <w:r w:rsidRPr="009B0EF9">
        <w:t>vidual</w:t>
      </w:r>
      <w:proofErr w:type="spellEnd"/>
      <w:r w:rsidRPr="009B0EF9">
        <w:t xml:space="preserve"> with limited linguistic and analytical skills cannot adequately handle</w:t>
      </w:r>
      <w:r>
        <w:t>.</w:t>
      </w:r>
      <w:r w:rsidRPr="00876533">
        <w:rPr>
          <w:sz w:val="12"/>
        </w:rPr>
        <w:t xml:space="preserve"> </w:t>
      </w:r>
      <w:r>
        <w:t xml:space="preserve">It </w:t>
      </w:r>
      <w:r w:rsidRPr="009B0EF9">
        <w:rPr>
          <w:rStyle w:val="StyleUnderline"/>
        </w:rPr>
        <w:t>requires</w:t>
      </w:r>
      <w:r>
        <w:t xml:space="preserve"> the energies and expertise of </w:t>
      </w:r>
      <w:r w:rsidRPr="007E3278">
        <w:rPr>
          <w:rStyle w:val="StyleUnderline"/>
          <w:highlight w:val="yellow"/>
        </w:rPr>
        <w:t xml:space="preserve">an international and </w:t>
      </w:r>
      <w:proofErr w:type="spellStart"/>
      <w:r w:rsidRPr="007E3278">
        <w:rPr>
          <w:rStyle w:val="StyleUnderline"/>
          <w:highlight w:val="yellow"/>
        </w:rPr>
        <w:t>interdisci</w:t>
      </w:r>
      <w:proofErr w:type="spellEnd"/>
      <w:r>
        <w:t>-</w:t>
      </w:r>
      <w:r w:rsidRPr="00876533">
        <w:rPr>
          <w:sz w:val="12"/>
        </w:rPr>
        <w:t xml:space="preserve"> </w:t>
      </w:r>
      <w:proofErr w:type="spellStart"/>
      <w:r w:rsidRPr="007E3278">
        <w:rPr>
          <w:rStyle w:val="StyleUnderline"/>
          <w:highlight w:val="yellow"/>
        </w:rPr>
        <w:t>plinary</w:t>
      </w:r>
      <w:proofErr w:type="spellEnd"/>
      <w:r w:rsidRPr="007E3278">
        <w:rPr>
          <w:rStyle w:val="StyleUnderline"/>
          <w:highlight w:val="yellow"/>
        </w:rPr>
        <w:t xml:space="preserve"> team of scholars in</w:t>
      </w:r>
      <w:r>
        <w:t xml:space="preserve"> all </w:t>
      </w:r>
      <w:r w:rsidRPr="007E3278">
        <w:rPr>
          <w:rStyle w:val="StyleUnderline"/>
          <w:highlight w:val="yellow"/>
        </w:rPr>
        <w:t>the major regions of the diaspora</w:t>
      </w:r>
      <w:r>
        <w:t xml:space="preserve"> and in</w:t>
      </w:r>
      <w:r w:rsidRPr="00876533">
        <w:rPr>
          <w:sz w:val="12"/>
        </w:rPr>
        <w:t xml:space="preserve"> </w:t>
      </w:r>
      <w:r>
        <w:t xml:space="preserve">Africa itself. </w:t>
      </w:r>
      <w:r w:rsidRPr="009B0EF9">
        <w:rPr>
          <w:rStyle w:val="StyleUnderline"/>
        </w:rPr>
        <w:t>That will</w:t>
      </w:r>
      <w:r>
        <w:t xml:space="preserve">, in </w:t>
      </w:r>
      <w:proofErr w:type="gramStart"/>
      <w:r>
        <w:t>itself</w:t>
      </w:r>
      <w:proofErr w:type="gramEnd"/>
      <w:r>
        <w:t xml:space="preserve">, </w:t>
      </w:r>
      <w:r w:rsidRPr="009B0EF9">
        <w:rPr>
          <w:rStyle w:val="StyleUnderline"/>
        </w:rPr>
        <w:t>ensure that we begin to go beyond the</w:t>
      </w:r>
      <w:r w:rsidRPr="00876533">
        <w:rPr>
          <w:sz w:val="12"/>
        </w:rPr>
        <w:t xml:space="preserve"> </w:t>
      </w:r>
      <w:r>
        <w:t>‘</w:t>
      </w:r>
      <w:r w:rsidRPr="009B0EF9">
        <w:rPr>
          <w:rStyle w:val="StyleUnderline"/>
        </w:rPr>
        <w:t>Black Atlantic’</w:t>
      </w:r>
      <w:r>
        <w:t>.</w:t>
      </w:r>
    </w:p>
    <w:p w:rsidR="00996717" w:rsidRDefault="00996717" w:rsidP="00996717">
      <w:pPr>
        <w:pStyle w:val="Heading3"/>
      </w:pPr>
      <w:r>
        <w:t>AT: Nation Bad/Cosmo</w:t>
      </w:r>
    </w:p>
    <w:p w:rsidR="00996717" w:rsidRDefault="00996717" w:rsidP="00996717">
      <w:pPr>
        <w:pStyle w:val="Heading4"/>
      </w:pPr>
      <w:r>
        <w:t>The affirmative’s claims about the nation-state are overly sweeping – the nation has also played a role in facilitating black freedom</w:t>
      </w:r>
    </w:p>
    <w:p w:rsidR="00996717" w:rsidRPr="00137A3B" w:rsidRDefault="00996717" w:rsidP="00996717">
      <w:proofErr w:type="spellStart"/>
      <w:r>
        <w:rPr>
          <w:rStyle w:val="Style13ptBold"/>
        </w:rPr>
        <w:t>Gikandi</w:t>
      </w:r>
      <w:proofErr w:type="spellEnd"/>
      <w:r>
        <w:rPr>
          <w:rStyle w:val="Style13ptBold"/>
        </w:rPr>
        <w:t xml:space="preserve"> ’02 </w:t>
      </w:r>
      <w:r w:rsidRPr="00470639">
        <w:t xml:space="preserve">Simon, Currently Robert Hayden Professor of English Language and Literature at the University of Michigan, Ann Arbor, he is the recipient of awards from organizations such as the American Council of Learned Societies, the Mellon Foundation, and the Guggenheim Foundation. His most recent books include </w:t>
      </w:r>
      <w:r w:rsidRPr="00D547B6">
        <w:rPr>
          <w:i/>
        </w:rPr>
        <w:t>Maps of Englishness: Writing Identity in the Culture of Colonialism</w:t>
      </w:r>
      <w:r w:rsidRPr="00470639">
        <w:t xml:space="preserve"> and </w:t>
      </w:r>
      <w:proofErr w:type="spellStart"/>
      <w:r w:rsidRPr="00D547B6">
        <w:rPr>
          <w:i/>
        </w:rPr>
        <w:t>Ngugi</w:t>
      </w:r>
      <w:proofErr w:type="spellEnd"/>
      <w:r w:rsidRPr="00D547B6">
        <w:rPr>
          <w:i/>
        </w:rPr>
        <w:t xml:space="preserve"> </w:t>
      </w:r>
      <w:proofErr w:type="spellStart"/>
      <w:r w:rsidRPr="00D547B6">
        <w:rPr>
          <w:i/>
        </w:rPr>
        <w:t>Wa</w:t>
      </w:r>
      <w:proofErr w:type="spellEnd"/>
      <w:r w:rsidRPr="00D547B6">
        <w:rPr>
          <w:i/>
        </w:rPr>
        <w:t xml:space="preserve"> </w:t>
      </w:r>
      <w:proofErr w:type="spellStart"/>
      <w:r w:rsidRPr="00D547B6">
        <w:rPr>
          <w:i/>
        </w:rPr>
        <w:t>Thiong'O</w:t>
      </w:r>
      <w:proofErr w:type="spellEnd"/>
      <w:r w:rsidRPr="00470639">
        <w:t xml:space="preserve">, Available from Project MUSE, </w:t>
      </w:r>
      <w:r w:rsidRPr="00D547B6">
        <w:rPr>
          <w:i/>
        </w:rPr>
        <w:t>American Literary History</w:t>
      </w:r>
      <w:r w:rsidRPr="00470639">
        <w:t xml:space="preserve">, 14.3, pg. 614, </w:t>
      </w:r>
      <w:hyperlink r:id="rId16" w:history="1">
        <w:r w:rsidRPr="00137A3B">
          <w:rPr>
            <w:rStyle w:val="Hyperlink"/>
            <w:sz w:val="16"/>
            <w:szCs w:val="16"/>
          </w:rPr>
          <w:t>http://muse.jhu.edu/journals/american_literary_history/v014/14.3gikandi.html</w:t>
        </w:r>
      </w:hyperlink>
      <w:r w:rsidRPr="00470639">
        <w:t>, “Race and Cosmopolitanism” | ADM</w:t>
      </w:r>
    </w:p>
    <w:p w:rsidR="00996717" w:rsidRPr="00470639" w:rsidRDefault="00996717" w:rsidP="00996717">
      <w:r w:rsidRPr="00470639">
        <w:t xml:space="preserve">I want to end this essay by calling attention to the complex nature of cultural forms because I want to challenge the assumption that categories are either good or bad because of their genealogy or politics. True, Marcus Garvey may have been a fascist, but his significance is not that he espoused an ideology we often associate with white supremacy, but because those who adopted his model of social organization, including the early African National Congress in South Africa, assumed that the category of race could, in certain circumstances, play a significant role in the liberation of black subjects. </w:t>
      </w:r>
      <w:r w:rsidRPr="00470639">
        <w:rPr>
          <w:rStyle w:val="StyleUnderline"/>
          <w:highlight w:val="yellow"/>
        </w:rPr>
        <w:t>The problem with categories is inherent both in their genealogy and</w:t>
      </w:r>
      <w:r w:rsidRPr="00137A3B">
        <w:rPr>
          <w:rStyle w:val="StyleUnderline"/>
        </w:rPr>
        <w:t xml:space="preserve"> the </w:t>
      </w:r>
      <w:r w:rsidRPr="00470639">
        <w:rPr>
          <w:rStyle w:val="StyleUnderline"/>
          <w:highlight w:val="yellow"/>
        </w:rPr>
        <w:t>circumstances</w:t>
      </w:r>
      <w:r w:rsidRPr="00137A3B">
        <w:rPr>
          <w:rStyle w:val="StyleUnderline"/>
        </w:rPr>
        <w:t xml:space="preserve"> in which they are deployed</w:t>
      </w:r>
      <w:r w:rsidRPr="00470639">
        <w:t xml:space="preserve">, and it is not unusual for both these planes to be in conflict with one another. </w:t>
      </w:r>
      <w:r w:rsidRPr="00470639">
        <w:rPr>
          <w:rStyle w:val="StyleUnderline"/>
          <w:highlight w:val="yellow"/>
        </w:rPr>
        <w:t>Gilroy may</w:t>
      </w:r>
      <w:r w:rsidRPr="00137A3B">
        <w:rPr>
          <w:rStyle w:val="StyleUnderline"/>
        </w:rPr>
        <w:t xml:space="preserve"> very well </w:t>
      </w:r>
      <w:r w:rsidRPr="00470639">
        <w:rPr>
          <w:rStyle w:val="StyleUnderline"/>
          <w:highlight w:val="yellow"/>
        </w:rPr>
        <w:t>be right in his association of nationalism with the camp mentality</w:t>
      </w:r>
      <w:r w:rsidRPr="00470639">
        <w:t xml:space="preserve">, but as a child of late colonialism, I can still remember a certain moment when </w:t>
      </w:r>
      <w:r w:rsidRPr="00470639">
        <w:rPr>
          <w:rStyle w:val="Emphasis"/>
          <w:highlight w:val="yellow"/>
        </w:rPr>
        <w:t>the nation was posited as the only space in which black freedom could be realized</w:t>
      </w:r>
      <w:r w:rsidRPr="00470639">
        <w:t xml:space="preserve">; I can also recall the moment when </w:t>
      </w:r>
      <w:r w:rsidRPr="00470639">
        <w:rPr>
          <w:rStyle w:val="StyleUnderline"/>
          <w:highlight w:val="yellow"/>
        </w:rPr>
        <w:t>the nation-state became transformed into the</w:t>
      </w:r>
      <w:r w:rsidRPr="00470639">
        <w:rPr>
          <w:highlight w:val="yellow"/>
        </w:rPr>
        <w:t xml:space="preserve"> </w:t>
      </w:r>
      <w:r w:rsidRPr="00470639">
        <w:rPr>
          <w:rStyle w:val="StyleUnderline"/>
          <w:highlight w:val="yellow"/>
        </w:rPr>
        <w:t>custodian of tyranny</w:t>
      </w:r>
      <w:r w:rsidRPr="00470639">
        <w:t xml:space="preserve">. In these circumstances, </w:t>
      </w:r>
      <w:r w:rsidRPr="00470639">
        <w:rPr>
          <w:rStyle w:val="Emphasis"/>
          <w:highlight w:val="yellow"/>
        </w:rPr>
        <w:t>instead of positing cosmopolitanism as the alternative to nationalism</w:t>
      </w:r>
      <w:r w:rsidRPr="00470639">
        <w:t xml:space="preserve">, the global as the cure for the disease of the local, </w:t>
      </w:r>
      <w:r w:rsidRPr="00470639">
        <w:rPr>
          <w:rStyle w:val="StyleUnderline"/>
          <w:highlight w:val="yellow"/>
        </w:rPr>
        <w:t>we might</w:t>
      </w:r>
      <w:r w:rsidRPr="00470639">
        <w:t xml:space="preserve"> actually </w:t>
      </w:r>
      <w:r w:rsidRPr="00470639">
        <w:rPr>
          <w:rStyle w:val="StyleUnderline"/>
          <w:highlight w:val="yellow"/>
        </w:rPr>
        <w:t>need to reflect more on how all these terms of identity are conflated</w:t>
      </w:r>
      <w:r w:rsidRPr="00470639">
        <w:t xml:space="preserve">. When I hear of cosmopolitanism, I do not think of Nussbaum's Stoics or Gilroy's Rhodes scholars, but of </w:t>
      </w:r>
      <w:proofErr w:type="spellStart"/>
      <w:r w:rsidRPr="00470639">
        <w:t>Shabine</w:t>
      </w:r>
      <w:proofErr w:type="spellEnd"/>
      <w:r w:rsidRPr="00470639">
        <w:t xml:space="preserve">, the sailor in Derek Walcott's "The Schooner Flight": "I had a sound colonial education, / I have Dutch, nigger, and English in me, / And either I am nobody, or I'm a nation" (4). </w:t>
      </w:r>
      <w:proofErr w:type="spellStart"/>
      <w:r w:rsidRPr="00470639">
        <w:t>Shabine's</w:t>
      </w:r>
      <w:proofErr w:type="spellEnd"/>
      <w:r w:rsidRPr="00470639">
        <w:t xml:space="preserve"> claim is that </w:t>
      </w:r>
      <w:r w:rsidRPr="00470639">
        <w:rPr>
          <w:rStyle w:val="StyleUnderline"/>
          <w:highlight w:val="yellow"/>
        </w:rPr>
        <w:t>hybridity, cosmopolitanism, and nationalism are not inherently opposed</w:t>
      </w:r>
      <w:r w:rsidRPr="00470639">
        <w:t>. This is a lesson we need to keep in mind as we wrestle with the important questions raised in Against Race.</w:t>
      </w:r>
    </w:p>
    <w:p w:rsidR="00996717" w:rsidRDefault="007E3278" w:rsidP="0029206D">
      <w:pPr>
        <w:pStyle w:val="Heading1"/>
      </w:pPr>
      <w:r>
        <w:t>Case Answers</w:t>
      </w:r>
    </w:p>
    <w:p w:rsidR="0029206D" w:rsidRDefault="0029206D" w:rsidP="0029206D">
      <w:pPr>
        <w:pStyle w:val="Heading2"/>
      </w:pPr>
      <w:r>
        <w:t>Cultural Hybridity</w:t>
      </w:r>
    </w:p>
    <w:p w:rsidR="009B0EF9" w:rsidRDefault="00013B0A" w:rsidP="009B0EF9">
      <w:pPr>
        <w:pStyle w:val="Heading3"/>
      </w:pPr>
      <w:bookmarkStart w:id="0" w:name="_GoBack"/>
      <w:bookmarkEnd w:id="0"/>
      <w:r>
        <w:t>Frontline</w:t>
      </w:r>
    </w:p>
    <w:p w:rsidR="0029206D" w:rsidRDefault="00013B0A" w:rsidP="0029206D">
      <w:pPr>
        <w:pStyle w:val="Heading4"/>
      </w:pPr>
      <w:r>
        <w:t xml:space="preserve">(  ) </w:t>
      </w:r>
      <w:r w:rsidR="0029206D">
        <w:t xml:space="preserve">The </w:t>
      </w:r>
      <w:proofErr w:type="spellStart"/>
      <w:r w:rsidR="0029206D">
        <w:t>aff’s</w:t>
      </w:r>
      <w:proofErr w:type="spellEnd"/>
      <w:r w:rsidR="0029206D">
        <w:t xml:space="preserve"> theory oversimplifies, privileges mal</w:t>
      </w:r>
      <w:r>
        <w:t>e dominance, and is rooted in Eurocentric hegemony</w:t>
      </w:r>
      <w:r w:rsidR="0029206D">
        <w:t xml:space="preserve"> – independently turns case</w:t>
      </w:r>
    </w:p>
    <w:p w:rsidR="00B213F9" w:rsidRPr="00B213F9" w:rsidRDefault="00B213F9" w:rsidP="0029206D">
      <w:pPr>
        <w:rPr>
          <w:rStyle w:val="Style13ptBold"/>
          <w:b w:val="0"/>
          <w:bCs w:val="0"/>
          <w:sz w:val="22"/>
        </w:rPr>
      </w:pPr>
      <w:proofErr w:type="spellStart"/>
      <w:r>
        <w:rPr>
          <w:rStyle w:val="Style13ptBold"/>
        </w:rPr>
        <w:t>Zeleza</w:t>
      </w:r>
      <w:proofErr w:type="spellEnd"/>
      <w:r>
        <w:rPr>
          <w:rStyle w:val="Style13ptBold"/>
        </w:rPr>
        <w:t xml:space="preserve"> 05 </w:t>
      </w:r>
      <w:r w:rsidRPr="00D547B6">
        <w:t xml:space="preserve">Paul </w:t>
      </w:r>
      <w:proofErr w:type="spellStart"/>
      <w:r w:rsidRPr="00D547B6">
        <w:t>Tiyambe</w:t>
      </w:r>
      <w:proofErr w:type="spellEnd"/>
      <w:r w:rsidRPr="00D547B6">
        <w:t xml:space="preserve">, Professor of African Studies and History, Pennsylvania State University, USA. This essay was first written for, and presented at, the African Studies Seminar, St Antony’s College, Oxford University, 4 December 2003, available from Oxford Journals, </w:t>
      </w:r>
      <w:r w:rsidRPr="00D547B6">
        <w:rPr>
          <w:i/>
        </w:rPr>
        <w:t xml:space="preserve">African Affairs, </w:t>
      </w:r>
      <w:r w:rsidRPr="00D547B6">
        <w:t>pg. 37, “REWRITING THE AFRICAN DIASPORA: BEYOND THE BLACK ATLANTIC” | ADM</w:t>
      </w:r>
    </w:p>
    <w:p w:rsidR="0029206D" w:rsidRPr="00470639" w:rsidRDefault="0029206D" w:rsidP="0029206D">
      <w:r w:rsidRPr="00470639">
        <w:t xml:space="preserve">Notwithstanding its considerable insights and contributions to diaspora studies and cultural studies, </w:t>
      </w:r>
      <w:r w:rsidRPr="00D547B6">
        <w:rPr>
          <w:rStyle w:val="StyleUnderline"/>
          <w:highlight w:val="yellow"/>
        </w:rPr>
        <w:t>The Black Atlantic has been faulted for</w:t>
      </w:r>
      <w:r w:rsidRPr="00D547B6">
        <w:rPr>
          <w:highlight w:val="yellow"/>
        </w:rPr>
        <w:t xml:space="preserve"> </w:t>
      </w:r>
      <w:r w:rsidRPr="00D547B6">
        <w:rPr>
          <w:rStyle w:val="Emphasis"/>
          <w:highlight w:val="yellow"/>
        </w:rPr>
        <w:t>over</w:t>
      </w:r>
      <w:r w:rsidRPr="00470639">
        <w:t xml:space="preserve">- </w:t>
      </w:r>
      <w:r w:rsidRPr="00D547B6">
        <w:rPr>
          <w:rStyle w:val="Emphasis"/>
          <w:highlight w:val="yellow"/>
        </w:rPr>
        <w:t>simplifying</w:t>
      </w:r>
      <w:r w:rsidRPr="00D547B6">
        <w:rPr>
          <w:highlight w:val="yellow"/>
        </w:rPr>
        <w:t xml:space="preserve"> </w:t>
      </w:r>
      <w:r w:rsidRPr="00D547B6">
        <w:rPr>
          <w:rStyle w:val="StyleUnderline"/>
          <w:highlight w:val="yellow"/>
        </w:rPr>
        <w:t>the African American experience and the role of Africa</w:t>
      </w:r>
      <w:r w:rsidRPr="00470639">
        <w:t xml:space="preserve"> and African connections </w:t>
      </w:r>
      <w:r w:rsidRPr="0029206D">
        <w:rPr>
          <w:rStyle w:val="StyleUnderline"/>
        </w:rPr>
        <w:t>in its collective memory, imagination and thought</w:t>
      </w:r>
      <w:r w:rsidRPr="00470639">
        <w:t xml:space="preserve">; </w:t>
      </w:r>
      <w:r w:rsidRPr="00013B0A">
        <w:rPr>
          <w:rStyle w:val="StyleUnderline"/>
          <w:highlight w:val="yellow"/>
        </w:rPr>
        <w:t>for</w:t>
      </w:r>
      <w:r w:rsidRPr="00470639">
        <w:t xml:space="preserve"> </w:t>
      </w:r>
      <w:proofErr w:type="spellStart"/>
      <w:r w:rsidRPr="00013B0A">
        <w:rPr>
          <w:rStyle w:val="Emphasis"/>
          <w:highlight w:val="yellow"/>
        </w:rPr>
        <w:t>androcentrism</w:t>
      </w:r>
      <w:proofErr w:type="spellEnd"/>
      <w:r w:rsidRPr="00013B0A">
        <w:rPr>
          <w:rStyle w:val="Emphasis"/>
          <w:highlight w:val="yellow"/>
        </w:rPr>
        <w:t xml:space="preserve"> in privileging male figures</w:t>
      </w:r>
      <w:r w:rsidRPr="00470639">
        <w:t xml:space="preserve"> </w:t>
      </w:r>
      <w:r w:rsidRPr="0029206D">
        <w:rPr>
          <w:rStyle w:val="StyleUnderline"/>
        </w:rPr>
        <w:t>in the construction of</w:t>
      </w:r>
      <w:r w:rsidRPr="00470639">
        <w:t xml:space="preserve"> Atlantic </w:t>
      </w:r>
      <w:r w:rsidRPr="0029206D">
        <w:rPr>
          <w:rStyle w:val="StyleUnderline"/>
        </w:rPr>
        <w:t>blackness and modernity</w:t>
      </w:r>
      <w:r w:rsidRPr="00470639">
        <w:t xml:space="preserve">, despite its ritual gestures to gender; </w:t>
      </w:r>
      <w:r w:rsidRPr="00013B0A">
        <w:rPr>
          <w:rStyle w:val="StyleUnderline"/>
          <w:highlight w:val="yellow"/>
        </w:rPr>
        <w:t xml:space="preserve">for </w:t>
      </w:r>
      <w:proofErr w:type="spellStart"/>
      <w:r w:rsidRPr="00013B0A">
        <w:rPr>
          <w:rStyle w:val="StyleUnderline"/>
          <w:highlight w:val="yellow"/>
        </w:rPr>
        <w:t>univer</w:t>
      </w:r>
      <w:proofErr w:type="spellEnd"/>
      <w:r w:rsidRPr="00470639">
        <w:t xml:space="preserve">- </w:t>
      </w:r>
      <w:proofErr w:type="spellStart"/>
      <w:r w:rsidRPr="00013B0A">
        <w:rPr>
          <w:rStyle w:val="StyleUnderline"/>
          <w:highlight w:val="yellow"/>
        </w:rPr>
        <w:t>salizing</w:t>
      </w:r>
      <w:proofErr w:type="spellEnd"/>
      <w:r w:rsidRPr="00013B0A">
        <w:rPr>
          <w:highlight w:val="yellow"/>
        </w:rPr>
        <w:t xml:space="preserve"> </w:t>
      </w:r>
      <w:r w:rsidRPr="00013B0A">
        <w:rPr>
          <w:rStyle w:val="StyleUnderline"/>
          <w:highlight w:val="yellow"/>
        </w:rPr>
        <w:t>the racialized ‘minority’ experience of African Americans</w:t>
      </w:r>
      <w:r w:rsidRPr="00470639">
        <w:t xml:space="preserve"> (in most Caribbean islands African-descended people constitute the majority); </w:t>
      </w:r>
      <w:r w:rsidRPr="00013B0A">
        <w:rPr>
          <w:rStyle w:val="StyleUnderline"/>
          <w:highlight w:val="yellow"/>
        </w:rPr>
        <w:t>for</w:t>
      </w:r>
      <w:r w:rsidRPr="00470639">
        <w:t xml:space="preserve"> </w:t>
      </w:r>
      <w:r w:rsidRPr="00013B0A">
        <w:rPr>
          <w:rStyle w:val="StyleUnderline"/>
          <w:highlight w:val="yellow"/>
        </w:rPr>
        <w:t>foreclosing the relationships and connections</w:t>
      </w:r>
      <w:r w:rsidRPr="00470639">
        <w:t xml:space="preserve"> among the black </w:t>
      </w:r>
      <w:proofErr w:type="spellStart"/>
      <w:r w:rsidRPr="00470639">
        <w:t>diasporic</w:t>
      </w:r>
      <w:proofErr w:type="spellEnd"/>
      <w:r w:rsidRPr="00470639">
        <w:t xml:space="preserve"> cultures themselves </w:t>
      </w:r>
      <w:r w:rsidRPr="00013B0A">
        <w:rPr>
          <w:rStyle w:val="StyleUnderline"/>
          <w:highlight w:val="yellow"/>
        </w:rPr>
        <w:t>beyond the Anglophone world</w:t>
      </w:r>
      <w:r w:rsidRPr="00470639">
        <w:t xml:space="preserve"> (the largest African diaspora population is in Brazil and speaks Portuguese) and between them and African cultures; </w:t>
      </w:r>
      <w:r w:rsidRPr="00013B0A">
        <w:rPr>
          <w:rStyle w:val="StyleUnderline"/>
          <w:highlight w:val="yellow"/>
        </w:rPr>
        <w:t>for its</w:t>
      </w:r>
      <w:r w:rsidRPr="0029206D">
        <w:rPr>
          <w:rStyle w:val="StyleUnderline"/>
        </w:rPr>
        <w:t xml:space="preserve"> </w:t>
      </w:r>
      <w:r w:rsidRPr="00013B0A">
        <w:rPr>
          <w:rStyle w:val="StyleUnderline"/>
          <w:highlight w:val="yellow"/>
        </w:rPr>
        <w:t>postmodernist phobias</w:t>
      </w:r>
      <w:r w:rsidRPr="0029206D">
        <w:rPr>
          <w:rStyle w:val="StyleUnderline"/>
        </w:rPr>
        <w:t xml:space="preserve"> against essentialism</w:t>
      </w:r>
      <w:r w:rsidRPr="00470639">
        <w:t xml:space="preserve">, </w:t>
      </w:r>
      <w:r w:rsidRPr="0029206D">
        <w:rPr>
          <w:rStyle w:val="StyleUnderline"/>
        </w:rPr>
        <w:t>real and imaginary</w:t>
      </w:r>
      <w:r w:rsidRPr="00470639">
        <w:t xml:space="preserve">, strategic or slight, </w:t>
      </w:r>
      <w:r w:rsidRPr="0029206D">
        <w:rPr>
          <w:rStyle w:val="StyleUnderline"/>
        </w:rPr>
        <w:t>while</w:t>
      </w:r>
      <w:r w:rsidRPr="00470639">
        <w:t xml:space="preserve"> at the same time desperately </w:t>
      </w:r>
      <w:r w:rsidRPr="0029206D">
        <w:rPr>
          <w:rStyle w:val="StyleUnderline"/>
        </w:rPr>
        <w:t>seeking a ‘black’</w:t>
      </w:r>
      <w:r w:rsidRPr="00470639">
        <w:t xml:space="preserve">, </w:t>
      </w:r>
      <w:r w:rsidRPr="0029206D">
        <w:rPr>
          <w:rStyle w:val="StyleUnderline"/>
        </w:rPr>
        <w:t>not</w:t>
      </w:r>
      <w:r w:rsidRPr="00470639">
        <w:t xml:space="preserve"> a ‘white’, or ‘</w:t>
      </w:r>
      <w:r w:rsidRPr="0029206D">
        <w:rPr>
          <w:rStyle w:val="StyleUnderline"/>
        </w:rPr>
        <w:t>multicultural’ Atlantic</w:t>
      </w:r>
      <w:r w:rsidRPr="00470639">
        <w:t xml:space="preserve">; </w:t>
      </w:r>
      <w:r w:rsidRPr="00013B0A">
        <w:rPr>
          <w:rStyle w:val="StyleUnderline"/>
          <w:highlight w:val="yellow"/>
        </w:rPr>
        <w:t>for its exclusion</w:t>
      </w:r>
      <w:r w:rsidRPr="00470639">
        <w:t xml:space="preserve">- </w:t>
      </w:r>
      <w:proofErr w:type="spellStart"/>
      <w:r w:rsidRPr="00013B0A">
        <w:rPr>
          <w:rStyle w:val="StyleUnderline"/>
          <w:highlight w:val="yellow"/>
        </w:rPr>
        <w:t>ary</w:t>
      </w:r>
      <w:proofErr w:type="spellEnd"/>
      <w:r w:rsidRPr="0029206D">
        <w:rPr>
          <w:rStyle w:val="StyleUnderline"/>
        </w:rPr>
        <w:t xml:space="preserve"> epistemic cultural </w:t>
      </w:r>
      <w:r w:rsidRPr="00013B0A">
        <w:rPr>
          <w:rStyle w:val="StyleUnderline"/>
          <w:highlight w:val="yellow"/>
        </w:rPr>
        <w:t xml:space="preserve">politics in its </w:t>
      </w:r>
      <w:r w:rsidRPr="00013B0A">
        <w:rPr>
          <w:rStyle w:val="Emphasis"/>
          <w:highlight w:val="yellow"/>
        </w:rPr>
        <w:t>Eurocentric</w:t>
      </w:r>
      <w:r w:rsidRPr="00470639">
        <w:t xml:space="preserve"> excision and </w:t>
      </w:r>
      <w:r w:rsidRPr="00013B0A">
        <w:rPr>
          <w:rStyle w:val="Emphasis"/>
          <w:highlight w:val="yellow"/>
        </w:rPr>
        <w:t>disdain for</w:t>
      </w:r>
      <w:r w:rsidRPr="00470639">
        <w:t xml:space="preserve"> </w:t>
      </w:r>
      <w:r w:rsidRPr="00013B0A">
        <w:rPr>
          <w:rStyle w:val="Emphasis"/>
          <w:highlight w:val="yellow"/>
        </w:rPr>
        <w:t>Africa</w:t>
      </w:r>
      <w:r w:rsidRPr="00013B0A">
        <w:rPr>
          <w:highlight w:val="yellow"/>
        </w:rPr>
        <w:t xml:space="preserve">; </w:t>
      </w:r>
      <w:r w:rsidRPr="00013B0A">
        <w:rPr>
          <w:rStyle w:val="StyleUnderline"/>
          <w:highlight w:val="yellow"/>
        </w:rPr>
        <w:t>and for mystifying modernity</w:t>
      </w:r>
      <w:r w:rsidRPr="00470639">
        <w:t xml:space="preserve"> as the primary object of black Atlantic critique </w:t>
      </w:r>
      <w:r w:rsidRPr="00013B0A">
        <w:rPr>
          <w:rStyle w:val="StyleUnderline"/>
          <w:highlight w:val="yellow"/>
        </w:rPr>
        <w:t>barring questions of imperialism and capitalism</w:t>
      </w:r>
      <w:r w:rsidRPr="00470639">
        <w:t>. 4</w:t>
      </w:r>
    </w:p>
    <w:p w:rsidR="006E66AA" w:rsidRDefault="006E66AA" w:rsidP="006E66AA">
      <w:pPr>
        <w:pStyle w:val="Heading4"/>
      </w:pPr>
      <w:r>
        <w:t xml:space="preserve">(  ) The </w:t>
      </w:r>
      <w:proofErr w:type="spellStart"/>
      <w:r>
        <w:t>aff</w:t>
      </w:r>
      <w:proofErr w:type="spellEnd"/>
      <w:r>
        <w:t xml:space="preserve"> problematizes the use of diaspora by using ahistorical theories that ignore conditions that produce </w:t>
      </w:r>
      <w:proofErr w:type="spellStart"/>
      <w:r>
        <w:t>diasporic</w:t>
      </w:r>
      <w:proofErr w:type="spellEnd"/>
      <w:r>
        <w:t xml:space="preserve"> communities and consciousness</w:t>
      </w:r>
    </w:p>
    <w:p w:rsidR="006E66AA" w:rsidRPr="00B213F9" w:rsidRDefault="006E66AA" w:rsidP="006E66AA">
      <w:proofErr w:type="spellStart"/>
      <w:r>
        <w:rPr>
          <w:rStyle w:val="Style13ptBold"/>
        </w:rPr>
        <w:t>Zeleza</w:t>
      </w:r>
      <w:proofErr w:type="spellEnd"/>
      <w:r>
        <w:rPr>
          <w:rStyle w:val="Style13ptBold"/>
        </w:rPr>
        <w:t xml:space="preserve"> 05 </w:t>
      </w:r>
      <w:r w:rsidRPr="00D547B6">
        <w:t xml:space="preserve">Paul </w:t>
      </w:r>
      <w:proofErr w:type="spellStart"/>
      <w:r w:rsidRPr="00D547B6">
        <w:t>Tiyambe</w:t>
      </w:r>
      <w:proofErr w:type="spellEnd"/>
      <w:r w:rsidRPr="00D547B6">
        <w:t xml:space="preserve">, Professor of African Studies and History, Pennsylvania State University, USA. This essay was first written for, and presented at, the African Studies Seminar, St Antony’s College, Oxford University, 4 December 2003, available from Oxford Journals, </w:t>
      </w:r>
      <w:r w:rsidRPr="00D547B6">
        <w:rPr>
          <w:i/>
        </w:rPr>
        <w:t xml:space="preserve">African Affairs, </w:t>
      </w:r>
      <w:r w:rsidRPr="00D547B6">
        <w:t>pg. 39-40, “REWRITING THE AFRICAN DIASPORA: BEYOND THE BLACK ATLANTIC” | ADM</w:t>
      </w:r>
    </w:p>
    <w:p w:rsidR="006E66AA" w:rsidRDefault="006E66AA" w:rsidP="006E66AA">
      <w:r w:rsidRPr="00470639">
        <w:t xml:space="preserve">It is not easy, but </w:t>
      </w:r>
      <w:r w:rsidRPr="006E66AA">
        <w:rPr>
          <w:rStyle w:val="StyleUnderline"/>
          <w:highlight w:val="yellow"/>
        </w:rPr>
        <w:t xml:space="preserve">we must </w:t>
      </w:r>
      <w:r w:rsidRPr="006E66AA">
        <w:rPr>
          <w:rStyle w:val="Emphasis"/>
          <w:highlight w:val="yellow"/>
        </w:rPr>
        <w:t>try to transcend the</w:t>
      </w:r>
      <w:r w:rsidRPr="000A0EFA">
        <w:rPr>
          <w:rStyle w:val="Emphasis"/>
        </w:rPr>
        <w:t xml:space="preserve"> discursive politics of the</w:t>
      </w:r>
      <w:r w:rsidRPr="00470639">
        <w:t xml:space="preserve"> term ‘</w:t>
      </w:r>
      <w:r w:rsidRPr="006E66AA">
        <w:rPr>
          <w:rStyle w:val="Emphasis"/>
          <w:highlight w:val="yellow"/>
        </w:rPr>
        <w:t>diaspora’</w:t>
      </w:r>
      <w:r w:rsidRPr="00470639">
        <w:t xml:space="preserve">, </w:t>
      </w:r>
      <w:r w:rsidRPr="006E66AA">
        <w:rPr>
          <w:rStyle w:val="StyleUnderline"/>
          <w:highlight w:val="yellow"/>
        </w:rPr>
        <w:t>which</w:t>
      </w:r>
      <w:r w:rsidRPr="00470639">
        <w:t xml:space="preserve"> has, one author complains, ‘</w:t>
      </w:r>
      <w:r w:rsidRPr="006E66AA">
        <w:rPr>
          <w:rStyle w:val="StyleUnderline"/>
          <w:highlight w:val="yellow"/>
        </w:rPr>
        <w:t xml:space="preserve">imposed </w:t>
      </w:r>
      <w:r w:rsidRPr="006E66AA">
        <w:rPr>
          <w:rStyle w:val="Emphasis"/>
          <w:highlight w:val="yellow"/>
        </w:rPr>
        <w:t>a U.S. and</w:t>
      </w:r>
      <w:r w:rsidRPr="006E66AA">
        <w:rPr>
          <w:highlight w:val="yellow"/>
        </w:rPr>
        <w:t xml:space="preserve"> </w:t>
      </w:r>
      <w:r w:rsidRPr="006E66AA">
        <w:rPr>
          <w:rStyle w:val="Emphasis"/>
          <w:highlight w:val="yellow"/>
        </w:rPr>
        <w:t>English</w:t>
      </w:r>
      <w:r w:rsidRPr="00470639">
        <w:t xml:space="preserve"> language-</w:t>
      </w:r>
      <w:r w:rsidRPr="006E66AA">
        <w:rPr>
          <w:rStyle w:val="Emphasis"/>
          <w:highlight w:val="yellow"/>
        </w:rPr>
        <w:t>centered model of black identity</w:t>
      </w:r>
      <w:r w:rsidRPr="00470639">
        <w:t xml:space="preserve"> </w:t>
      </w:r>
      <w:r>
        <w:rPr>
          <w:rStyle w:val="StyleUnderline"/>
        </w:rPr>
        <w:t xml:space="preserve">on the complex </w:t>
      </w:r>
      <w:r w:rsidRPr="000A0EFA">
        <w:rPr>
          <w:rStyle w:val="StyleUnderline"/>
        </w:rPr>
        <w:t>experiences of populations of African descent’</w:t>
      </w:r>
      <w:r w:rsidRPr="00470639">
        <w:t xml:space="preserve">. 10 After all, </w:t>
      </w:r>
      <w:r w:rsidRPr="000A0EFA">
        <w:rPr>
          <w:rStyle w:val="StyleUnderline"/>
        </w:rPr>
        <w:t>the term ‘African</w:t>
      </w:r>
      <w:r w:rsidRPr="00470639">
        <w:t xml:space="preserve"> </w:t>
      </w:r>
      <w:r w:rsidRPr="000A0EFA">
        <w:rPr>
          <w:rStyle w:val="StyleUnderline"/>
        </w:rPr>
        <w:t>diaspora’ only emerged in the 1950s</w:t>
      </w:r>
      <w:r w:rsidRPr="00470639">
        <w:t xml:space="preserve"> and 1960s, </w:t>
      </w:r>
      <w:r w:rsidRPr="000A0EFA">
        <w:rPr>
          <w:rStyle w:val="StyleUnderline"/>
        </w:rPr>
        <w:t>but</w:t>
      </w:r>
      <w:r w:rsidRPr="00470639">
        <w:t xml:space="preserve"> African </w:t>
      </w:r>
      <w:r w:rsidRPr="000A0EFA">
        <w:rPr>
          <w:rStyle w:val="StyleUnderline"/>
        </w:rPr>
        <w:t>diasporas</w:t>
      </w:r>
      <w:r w:rsidRPr="00470639">
        <w:t xml:space="preserve"> </w:t>
      </w:r>
      <w:r w:rsidRPr="000A0EFA">
        <w:rPr>
          <w:rStyle w:val="StyleUnderline"/>
        </w:rPr>
        <w:t>existed long before</w:t>
      </w:r>
      <w:r w:rsidRPr="00470639">
        <w:t xml:space="preserve"> then in different parts of the world, </w:t>
      </w:r>
      <w:r w:rsidRPr="000A0EFA">
        <w:rPr>
          <w:rStyle w:val="StyleUnderline"/>
        </w:rPr>
        <w:t>and African peoples</w:t>
      </w:r>
      <w:r w:rsidRPr="00470639">
        <w:t xml:space="preserve"> </w:t>
      </w:r>
      <w:r w:rsidRPr="000A0EFA">
        <w:rPr>
          <w:rStyle w:val="StyleUnderline"/>
        </w:rPr>
        <w:t>were mobilized using other terms, such as Pan-Africanism</w:t>
      </w:r>
      <w:r w:rsidRPr="00470639">
        <w:t xml:space="preserve">. 11 Part of the difficulty is that </w:t>
      </w:r>
      <w:r w:rsidRPr="006E66AA">
        <w:rPr>
          <w:rStyle w:val="StyleUnderline"/>
          <w:highlight w:val="yellow"/>
        </w:rPr>
        <w:t>many diaspora scholars</w:t>
      </w:r>
      <w:r w:rsidRPr="006E66AA">
        <w:rPr>
          <w:highlight w:val="yellow"/>
        </w:rPr>
        <w:t xml:space="preserve">, </w:t>
      </w:r>
      <w:r w:rsidRPr="006E66AA">
        <w:rPr>
          <w:rStyle w:val="StyleUnderline"/>
          <w:highlight w:val="yellow"/>
        </w:rPr>
        <w:t>if they are not already ethnocentric</w:t>
      </w:r>
      <w:r w:rsidRPr="00470639">
        <w:t xml:space="preserve"> in thinking that the experiences of their chosen community are </w:t>
      </w:r>
      <w:proofErr w:type="spellStart"/>
      <w:r w:rsidRPr="00470639">
        <w:t>representa</w:t>
      </w:r>
      <w:proofErr w:type="spellEnd"/>
      <w:r w:rsidRPr="00470639">
        <w:t xml:space="preserve">- </w:t>
      </w:r>
      <w:proofErr w:type="spellStart"/>
      <w:r w:rsidRPr="00470639">
        <w:t>tive</w:t>
      </w:r>
      <w:proofErr w:type="spellEnd"/>
      <w:r w:rsidRPr="00470639">
        <w:t xml:space="preserve"> of the African diaspora in its totality, </w:t>
      </w:r>
      <w:r w:rsidRPr="006E66AA">
        <w:rPr>
          <w:rStyle w:val="Emphasis"/>
          <w:highlight w:val="yellow"/>
        </w:rPr>
        <w:t>are linguistically challenged</w:t>
      </w:r>
      <w:r w:rsidRPr="006E66AA">
        <w:rPr>
          <w:highlight w:val="yellow"/>
        </w:rPr>
        <w:t xml:space="preserve">, </w:t>
      </w:r>
      <w:r w:rsidRPr="006E66AA">
        <w:rPr>
          <w:rStyle w:val="Emphasis"/>
          <w:highlight w:val="yellow"/>
        </w:rPr>
        <w:t>unversed in the many languages, and hence the literatures and discourses</w:t>
      </w:r>
      <w:r w:rsidRPr="006E66AA">
        <w:rPr>
          <w:highlight w:val="yellow"/>
        </w:rPr>
        <w:t xml:space="preserve">, </w:t>
      </w:r>
      <w:r w:rsidRPr="006E66AA">
        <w:rPr>
          <w:rStyle w:val="Emphasis"/>
          <w:highlight w:val="yellow"/>
        </w:rPr>
        <w:t>of the African diasporas</w:t>
      </w:r>
      <w:r w:rsidRPr="00470639">
        <w:t xml:space="preserve"> in the </w:t>
      </w:r>
      <w:proofErr w:type="spellStart"/>
      <w:r w:rsidRPr="00470639">
        <w:t>Americas</w:t>
      </w:r>
      <w:proofErr w:type="gramStart"/>
      <w:r w:rsidRPr="00470639">
        <w:t>,let</w:t>
      </w:r>
      <w:proofErr w:type="spellEnd"/>
      <w:proofErr w:type="gramEnd"/>
      <w:r w:rsidRPr="00470639">
        <w:t xml:space="preserve"> alone in other parts of the world. </w:t>
      </w:r>
      <w:r w:rsidRPr="006E66AA">
        <w:rPr>
          <w:rStyle w:val="StyleUnderline"/>
          <w:highlight w:val="yellow"/>
        </w:rPr>
        <w:t>There are</w:t>
      </w:r>
      <w:r w:rsidRPr="00470639">
        <w:t xml:space="preserve"> several </w:t>
      </w:r>
      <w:r w:rsidRPr="006E66AA">
        <w:rPr>
          <w:rStyle w:val="Emphasis"/>
          <w:highlight w:val="yellow"/>
        </w:rPr>
        <w:t>conceptual difficulties</w:t>
      </w:r>
      <w:r w:rsidRPr="006E66AA">
        <w:rPr>
          <w:highlight w:val="yellow"/>
        </w:rPr>
        <w:t xml:space="preserve"> </w:t>
      </w:r>
      <w:r w:rsidRPr="006E66AA">
        <w:rPr>
          <w:rStyle w:val="StyleUnderline"/>
          <w:highlight w:val="yellow"/>
        </w:rPr>
        <w:t>in defining the African diaspora</w:t>
      </w:r>
      <w:r w:rsidRPr="00470639">
        <w:t xml:space="preserve">, </w:t>
      </w:r>
      <w:r w:rsidRPr="00222043">
        <w:rPr>
          <w:rStyle w:val="StyleUnderline"/>
        </w:rPr>
        <w:t>indeed in defining the term ‘diaspora’</w:t>
      </w:r>
      <w:r w:rsidRPr="00470639">
        <w:t xml:space="preserve">. </w:t>
      </w:r>
      <w:r w:rsidRPr="006E66AA">
        <w:rPr>
          <w:rStyle w:val="StyleUnderline"/>
          <w:highlight w:val="yellow"/>
        </w:rPr>
        <w:t>Contemporary</w:t>
      </w:r>
      <w:r w:rsidRPr="00470639">
        <w:t xml:space="preserve"> Anglophone </w:t>
      </w:r>
      <w:proofErr w:type="spellStart"/>
      <w:r w:rsidRPr="006E66AA">
        <w:rPr>
          <w:rStyle w:val="StyleUnderline"/>
          <w:highlight w:val="yellow"/>
        </w:rPr>
        <w:t>theo</w:t>
      </w:r>
      <w:proofErr w:type="spellEnd"/>
      <w:r w:rsidRPr="00470639">
        <w:t xml:space="preserve">- </w:t>
      </w:r>
      <w:proofErr w:type="spellStart"/>
      <w:r w:rsidRPr="006E66AA">
        <w:rPr>
          <w:rStyle w:val="StyleUnderline"/>
          <w:highlight w:val="yellow"/>
        </w:rPr>
        <w:t>rizations</w:t>
      </w:r>
      <w:proofErr w:type="spellEnd"/>
      <w:r w:rsidRPr="00470639">
        <w:t xml:space="preserve"> — for I have not investigated the discourses in other languages and intellectual traditions — </w:t>
      </w:r>
      <w:r w:rsidRPr="00222043">
        <w:rPr>
          <w:rStyle w:val="StyleUnderline"/>
        </w:rPr>
        <w:t>of the</w:t>
      </w:r>
      <w:r w:rsidRPr="00470639">
        <w:t xml:space="preserve"> term ‘</w:t>
      </w:r>
      <w:r w:rsidRPr="00222043">
        <w:rPr>
          <w:rStyle w:val="StyleUnderline"/>
        </w:rPr>
        <w:t xml:space="preserve">diaspora’ </w:t>
      </w:r>
      <w:r w:rsidRPr="006E66AA">
        <w:rPr>
          <w:rStyle w:val="StyleUnderline"/>
          <w:highlight w:val="yellow"/>
        </w:rPr>
        <w:t>tend to be preoccupied</w:t>
      </w:r>
      <w:r w:rsidRPr="00470639">
        <w:t xml:space="preserve"> </w:t>
      </w:r>
      <w:r w:rsidRPr="006E66AA">
        <w:rPr>
          <w:rStyle w:val="StyleUnderline"/>
          <w:highlight w:val="yellow"/>
        </w:rPr>
        <w:t xml:space="preserve">with </w:t>
      </w:r>
      <w:r w:rsidRPr="006E66AA">
        <w:rPr>
          <w:rStyle w:val="Emphasis"/>
          <w:highlight w:val="yellow"/>
        </w:rPr>
        <w:t>problematizing the relationship between diaspora and nation</w:t>
      </w:r>
      <w:r w:rsidRPr="00470639">
        <w:t xml:space="preserve"> </w:t>
      </w:r>
      <w:r w:rsidRPr="00222043">
        <w:rPr>
          <w:rStyle w:val="StyleUnderline"/>
        </w:rPr>
        <w:t>and the</w:t>
      </w:r>
      <w:r w:rsidRPr="00470639">
        <w:t xml:space="preserve"> dualities or </w:t>
      </w:r>
      <w:r w:rsidRPr="00222043">
        <w:rPr>
          <w:rStyle w:val="StyleUnderline"/>
        </w:rPr>
        <w:t xml:space="preserve">multiplicities of </w:t>
      </w:r>
      <w:proofErr w:type="spellStart"/>
      <w:r w:rsidRPr="00222043">
        <w:rPr>
          <w:rStyle w:val="StyleUnderline"/>
        </w:rPr>
        <w:t>diasporic</w:t>
      </w:r>
      <w:proofErr w:type="spellEnd"/>
      <w:r w:rsidRPr="00222043">
        <w:rPr>
          <w:rStyle w:val="StyleUnderline"/>
        </w:rPr>
        <w:t xml:space="preserve"> identity</w:t>
      </w:r>
      <w:r w:rsidRPr="00470639">
        <w:t xml:space="preserve"> or subjectivity, </w:t>
      </w:r>
      <w:r w:rsidRPr="00222043">
        <w:rPr>
          <w:rStyle w:val="StyleUnderline"/>
        </w:rPr>
        <w:t>and they are</w:t>
      </w:r>
      <w:r w:rsidRPr="00470639">
        <w:t xml:space="preserve"> </w:t>
      </w:r>
      <w:r w:rsidRPr="00222043">
        <w:rPr>
          <w:rStyle w:val="StyleUnderline"/>
        </w:rPr>
        <w:t>inclined to be condemnatory or celebratory of transnational mobility and</w:t>
      </w:r>
      <w:r w:rsidRPr="00470639">
        <w:t xml:space="preserve"> </w:t>
      </w:r>
      <w:r w:rsidRPr="00222043">
        <w:rPr>
          <w:rStyle w:val="StyleUnderline"/>
        </w:rPr>
        <w:t>hybridity</w:t>
      </w:r>
      <w:r w:rsidRPr="00470639">
        <w:t>. 12 In many cases, the term ‘</w:t>
      </w:r>
      <w:r w:rsidRPr="006E66AA">
        <w:rPr>
          <w:rStyle w:val="StyleUnderline"/>
          <w:highlight w:val="yellow"/>
        </w:rPr>
        <w:t xml:space="preserve">diaspora’ is used in a </w:t>
      </w:r>
      <w:r w:rsidRPr="006E66AA">
        <w:rPr>
          <w:rStyle w:val="Emphasis"/>
          <w:highlight w:val="yellow"/>
        </w:rPr>
        <w:t>fuzzy, ahistorical</w:t>
      </w:r>
      <w:r w:rsidRPr="00470639">
        <w:t xml:space="preserve"> </w:t>
      </w:r>
      <w:r w:rsidRPr="006E66AA">
        <w:rPr>
          <w:rStyle w:val="Emphasis"/>
          <w:highlight w:val="yellow"/>
        </w:rPr>
        <w:t>and uncritical way</w:t>
      </w:r>
      <w:r w:rsidRPr="00470639">
        <w:t xml:space="preserve"> </w:t>
      </w:r>
      <w:r w:rsidRPr="00470639">
        <w:rPr>
          <w:rStyle w:val="StyleUnderline"/>
        </w:rPr>
        <w:t>in which all manner of movements and migrations</w:t>
      </w:r>
      <w:r w:rsidRPr="00470639">
        <w:t xml:space="preserve"> between, and even within, countries </w:t>
      </w:r>
      <w:r w:rsidRPr="00470639">
        <w:rPr>
          <w:rStyle w:val="StyleUnderline"/>
        </w:rPr>
        <w:t>are embraced</w:t>
      </w:r>
      <w:r w:rsidRPr="00470639">
        <w:t xml:space="preserve"> in its generous </w:t>
      </w:r>
      <w:proofErr w:type="spellStart"/>
      <w:r w:rsidRPr="00470639">
        <w:t>concep</w:t>
      </w:r>
      <w:proofErr w:type="spellEnd"/>
      <w:r w:rsidRPr="00470639">
        <w:t xml:space="preserve">- </w:t>
      </w:r>
      <w:proofErr w:type="spellStart"/>
      <w:r w:rsidRPr="00470639">
        <w:t>tual</w:t>
      </w:r>
      <w:proofErr w:type="spellEnd"/>
      <w:r w:rsidRPr="00470639">
        <w:t xml:space="preserve"> bosom, </w:t>
      </w:r>
      <w:r w:rsidRPr="006E66AA">
        <w:rPr>
          <w:rStyle w:val="Emphasis"/>
          <w:highlight w:val="yellow"/>
        </w:rPr>
        <w:t>and no adequate attention is paid to the historical conditions</w:t>
      </w:r>
      <w:r w:rsidRPr="00470639">
        <w:t xml:space="preserve"> </w:t>
      </w:r>
      <w:r w:rsidRPr="006E66AA">
        <w:rPr>
          <w:rStyle w:val="Emphasis"/>
          <w:highlight w:val="yellow"/>
        </w:rPr>
        <w:t xml:space="preserve">and experiences that produce </w:t>
      </w:r>
      <w:proofErr w:type="spellStart"/>
      <w:r w:rsidRPr="006E66AA">
        <w:rPr>
          <w:rStyle w:val="Emphasis"/>
          <w:highlight w:val="yellow"/>
        </w:rPr>
        <w:t>diasporic</w:t>
      </w:r>
      <w:proofErr w:type="spellEnd"/>
      <w:r w:rsidRPr="006E66AA">
        <w:rPr>
          <w:rStyle w:val="Emphasis"/>
          <w:highlight w:val="yellow"/>
        </w:rPr>
        <w:t xml:space="preserve"> communities</w:t>
      </w:r>
      <w:r w:rsidRPr="00470639">
        <w:rPr>
          <w:rStyle w:val="Emphasis"/>
        </w:rPr>
        <w:t xml:space="preserve"> and consciousness</w:t>
      </w:r>
      <w:r w:rsidRPr="00470639">
        <w:t xml:space="preserve">, </w:t>
      </w:r>
      <w:r w:rsidRPr="00470639">
        <w:rPr>
          <w:rStyle w:val="Emphasis"/>
        </w:rPr>
        <w:t>or</w:t>
      </w:r>
      <w:r w:rsidRPr="00470639">
        <w:t xml:space="preserve"> </w:t>
      </w:r>
      <w:r w:rsidRPr="00470639">
        <w:rPr>
          <w:rStyle w:val="Emphasis"/>
        </w:rPr>
        <w:t>the lack thereof</w:t>
      </w:r>
      <w:r w:rsidRPr="00470639">
        <w:t>.</w:t>
      </w:r>
      <w:r>
        <w:t xml:space="preserve"> I say ‘lack thereof’ because </w:t>
      </w:r>
      <w:r w:rsidRPr="00470639">
        <w:rPr>
          <w:rStyle w:val="StyleUnderline"/>
        </w:rPr>
        <w:t>not all dispersals result in</w:t>
      </w:r>
      <w:r>
        <w:t xml:space="preserve"> the formation of</w:t>
      </w:r>
      <w:r w:rsidRPr="00470639">
        <w:rPr>
          <w:sz w:val="12"/>
        </w:rPr>
        <w:t xml:space="preserve"> </w:t>
      </w:r>
      <w:proofErr w:type="spellStart"/>
      <w:r w:rsidRPr="00470639">
        <w:rPr>
          <w:rStyle w:val="StyleUnderline"/>
        </w:rPr>
        <w:t>diasporas</w:t>
      </w:r>
      <w:r>
        <w:t>.In</w:t>
      </w:r>
      <w:proofErr w:type="spellEnd"/>
      <w:r>
        <w:t xml:space="preserve"> other </w:t>
      </w:r>
      <w:proofErr w:type="spellStart"/>
      <w:r>
        <w:t>words</w:t>
      </w:r>
      <w:proofErr w:type="gramStart"/>
      <w:r>
        <w:t>,dispersal</w:t>
      </w:r>
      <w:proofErr w:type="spellEnd"/>
      <w:proofErr w:type="gramEnd"/>
      <w:r>
        <w:t xml:space="preserve"> does not automatically create a diaspora</w:t>
      </w:r>
      <w:r w:rsidRPr="00470639">
        <w:rPr>
          <w:sz w:val="12"/>
        </w:rPr>
        <w:t xml:space="preserve"> </w:t>
      </w:r>
      <w:r>
        <w:t xml:space="preserve">and, once formed, a diaspora does not live in perpetuity. </w:t>
      </w:r>
      <w:r w:rsidRPr="006E66AA">
        <w:rPr>
          <w:rStyle w:val="Emphasis"/>
          <w:highlight w:val="yellow"/>
        </w:rPr>
        <w:t xml:space="preserve">Some </w:t>
      </w:r>
      <w:proofErr w:type="gramStart"/>
      <w:r w:rsidRPr="006E66AA">
        <w:rPr>
          <w:rStyle w:val="Emphasis"/>
          <w:highlight w:val="yellow"/>
        </w:rPr>
        <w:t>diasporas</w:t>
      </w:r>
      <w:proofErr w:type="gramEnd"/>
      <w:r w:rsidRPr="00470639">
        <w:rPr>
          <w:sz w:val="12"/>
        </w:rPr>
        <w:t xml:space="preserve"> </w:t>
      </w:r>
      <w:r w:rsidRPr="006E66AA">
        <w:rPr>
          <w:rStyle w:val="Emphasis"/>
          <w:highlight w:val="yellow"/>
        </w:rPr>
        <w:t>disappear</w:t>
      </w:r>
      <w:r>
        <w:t>, some dispersals turn into diasporas long after the original</w:t>
      </w:r>
      <w:r w:rsidRPr="00470639">
        <w:rPr>
          <w:sz w:val="12"/>
        </w:rPr>
        <w:t xml:space="preserve"> </w:t>
      </w:r>
      <w:r>
        <w:t>dispersals. It will be noticed that I am still skirting around the issue of what constitutes a diaspora. Before giving my own views — calling it a definition</w:t>
      </w:r>
      <w:r w:rsidRPr="00470639">
        <w:rPr>
          <w:sz w:val="12"/>
        </w:rPr>
        <w:t xml:space="preserve"> </w:t>
      </w:r>
      <w:r>
        <w:t>sounds a little pretentious — let me briefly refer to others who have invested</w:t>
      </w:r>
      <w:r w:rsidRPr="00470639">
        <w:rPr>
          <w:sz w:val="12"/>
        </w:rPr>
        <w:t xml:space="preserve"> </w:t>
      </w:r>
      <w:r>
        <w:t>more intellectual energies in studying diaspora than I have. Kim Butler, a</w:t>
      </w:r>
      <w:r w:rsidRPr="00470639">
        <w:rPr>
          <w:sz w:val="12"/>
        </w:rPr>
        <w:t xml:space="preserve"> </w:t>
      </w:r>
      <w:r>
        <w:t>fine historian of the African diaspora in Brazil, insists that ‘</w:t>
      </w:r>
      <w:proofErr w:type="spellStart"/>
      <w:r w:rsidRPr="00470639">
        <w:rPr>
          <w:rStyle w:val="StyleUnderline"/>
        </w:rPr>
        <w:t>conceptualiza</w:t>
      </w:r>
      <w:proofErr w:type="spellEnd"/>
      <w:r>
        <w:t>-</w:t>
      </w:r>
      <w:r w:rsidRPr="00470639">
        <w:rPr>
          <w:sz w:val="12"/>
        </w:rPr>
        <w:t xml:space="preserve"> </w:t>
      </w:r>
      <w:proofErr w:type="spellStart"/>
      <w:r w:rsidRPr="00470639">
        <w:rPr>
          <w:rStyle w:val="StyleUnderline"/>
        </w:rPr>
        <w:t>tions</w:t>
      </w:r>
      <w:proofErr w:type="spellEnd"/>
      <w:r w:rsidRPr="00470639">
        <w:rPr>
          <w:rStyle w:val="StyleUnderline"/>
        </w:rPr>
        <w:t xml:space="preserve"> of diaspora must be able to accommodate the reality of multiple </w:t>
      </w:r>
      <w:proofErr w:type="spellStart"/>
      <w:r w:rsidRPr="00470639">
        <w:rPr>
          <w:rStyle w:val="StyleUnderline"/>
        </w:rPr>
        <w:t>iden</w:t>
      </w:r>
      <w:proofErr w:type="spellEnd"/>
      <w:r>
        <w:t>-</w:t>
      </w:r>
      <w:r w:rsidRPr="00470639">
        <w:rPr>
          <w:sz w:val="12"/>
        </w:rPr>
        <w:t xml:space="preserve"> </w:t>
      </w:r>
      <w:proofErr w:type="spellStart"/>
      <w:r w:rsidRPr="00470639">
        <w:rPr>
          <w:rStyle w:val="StyleUnderline"/>
        </w:rPr>
        <w:t>tities</w:t>
      </w:r>
      <w:proofErr w:type="spellEnd"/>
      <w:r w:rsidRPr="00470639">
        <w:rPr>
          <w:rStyle w:val="StyleUnderline"/>
        </w:rPr>
        <w:t xml:space="preserve"> and phases of </w:t>
      </w:r>
      <w:proofErr w:type="spellStart"/>
      <w:r w:rsidRPr="00470639">
        <w:rPr>
          <w:rStyle w:val="StyleUnderline"/>
        </w:rPr>
        <w:t>diasporization</w:t>
      </w:r>
      <w:proofErr w:type="spellEnd"/>
      <w:r w:rsidRPr="00470639">
        <w:rPr>
          <w:rStyle w:val="StyleUnderline"/>
        </w:rPr>
        <w:t xml:space="preserve"> over time’</w:t>
      </w:r>
      <w:r>
        <w:t>. She offers a simple but useful</w:t>
      </w:r>
      <w:r w:rsidRPr="00470639">
        <w:rPr>
          <w:sz w:val="12"/>
        </w:rPr>
        <w:t xml:space="preserve"> </w:t>
      </w:r>
      <w:r>
        <w:t xml:space="preserve">schema for </w:t>
      </w:r>
      <w:proofErr w:type="spellStart"/>
      <w:r>
        <w:t>diasporan</w:t>
      </w:r>
      <w:proofErr w:type="spellEnd"/>
      <w:r>
        <w:t xml:space="preserve"> study divided into five dimensions: (</w:t>
      </w:r>
      <w:proofErr w:type="spellStart"/>
      <w:r>
        <w:t>i</w:t>
      </w:r>
      <w:proofErr w:type="spellEnd"/>
      <w:r>
        <w:t>) reasons for,</w:t>
      </w:r>
      <w:r w:rsidRPr="00470639">
        <w:rPr>
          <w:sz w:val="12"/>
        </w:rPr>
        <w:t xml:space="preserve"> </w:t>
      </w:r>
      <w:r>
        <w:t>and conditions of, the dispersal; (ii) relationship with homeland; (iii)</w:t>
      </w:r>
      <w:r w:rsidRPr="00470639">
        <w:rPr>
          <w:sz w:val="12"/>
        </w:rPr>
        <w:t xml:space="preserve"> </w:t>
      </w:r>
      <w:r>
        <w:t xml:space="preserve">relationship with </w:t>
      </w:r>
      <w:proofErr w:type="spellStart"/>
      <w:r>
        <w:t>hostlands</w:t>
      </w:r>
      <w:proofErr w:type="spellEnd"/>
      <w:r>
        <w:t xml:space="preserve">; (iv) interrelationships within </w:t>
      </w:r>
      <w:proofErr w:type="spellStart"/>
      <w:r>
        <w:t>diasporan</w:t>
      </w:r>
      <w:proofErr w:type="spellEnd"/>
      <w:r>
        <w:t xml:space="preserve"> groups;</w:t>
      </w:r>
      <w:r w:rsidRPr="00470639">
        <w:rPr>
          <w:sz w:val="12"/>
        </w:rPr>
        <w:t xml:space="preserve"> </w:t>
      </w:r>
      <w:r>
        <w:t xml:space="preserve">and (v) comparative study of different </w:t>
      </w:r>
      <w:proofErr w:type="gramStart"/>
      <w:r>
        <w:t>diasporas</w:t>
      </w:r>
      <w:proofErr w:type="gramEnd"/>
      <w:r>
        <w:t>. 13</w:t>
      </w:r>
    </w:p>
    <w:p w:rsidR="00403A61" w:rsidRDefault="00CF0360" w:rsidP="00CF0360">
      <w:pPr>
        <w:pStyle w:val="Heading4"/>
      </w:pPr>
      <w:r>
        <w:t xml:space="preserve">(  ) </w:t>
      </w:r>
      <w:r w:rsidR="00403A61">
        <w:rPr>
          <w:i/>
          <w:u w:val="single"/>
        </w:rPr>
        <w:t xml:space="preserve">The </w:t>
      </w:r>
      <w:proofErr w:type="spellStart"/>
      <w:r w:rsidR="00403A61">
        <w:rPr>
          <w:i/>
          <w:u w:val="single"/>
        </w:rPr>
        <w:t>aff</w:t>
      </w:r>
      <w:proofErr w:type="spellEnd"/>
      <w:r w:rsidR="00403A61">
        <w:rPr>
          <w:i/>
          <w:u w:val="single"/>
        </w:rPr>
        <w:t xml:space="preserve"> is too s</w:t>
      </w:r>
      <w:r w:rsidR="00403A61" w:rsidRPr="00403A61">
        <w:rPr>
          <w:i/>
          <w:u w:val="single"/>
        </w:rPr>
        <w:t>weeping</w:t>
      </w:r>
      <w:r w:rsidR="00403A61">
        <w:t xml:space="preserve"> – </w:t>
      </w:r>
    </w:p>
    <w:p w:rsidR="00CF0360" w:rsidRPr="00EC742F" w:rsidRDefault="00403A61" w:rsidP="00CF0360">
      <w:pPr>
        <w:pStyle w:val="Heading4"/>
      </w:pPr>
      <w:r>
        <w:t>A. Categorically e</w:t>
      </w:r>
      <w:r w:rsidR="00CF0360">
        <w:t xml:space="preserve">xcluding racial nationhood and failing to recognize its interdependence with </w:t>
      </w:r>
      <w:proofErr w:type="spellStart"/>
      <w:r w:rsidR="00CF0360">
        <w:t>Atlanticism</w:t>
      </w:r>
      <w:proofErr w:type="spellEnd"/>
      <w:r w:rsidR="00CF0360">
        <w:t xml:space="preserve"> undermines the counterculture of modernity</w:t>
      </w:r>
    </w:p>
    <w:p w:rsidR="00CF0360" w:rsidRPr="00B213F9" w:rsidRDefault="00CF0360" w:rsidP="00CF0360">
      <w:pPr>
        <w:rPr>
          <w:rStyle w:val="Style13ptBold"/>
          <w:b w:val="0"/>
          <w:bCs w:val="0"/>
          <w:sz w:val="22"/>
        </w:rPr>
      </w:pPr>
      <w:r>
        <w:rPr>
          <w:rStyle w:val="Style13ptBold"/>
        </w:rPr>
        <w:t xml:space="preserve">Chrisman 2K </w:t>
      </w:r>
      <w:r w:rsidRPr="00D547B6">
        <w:t xml:space="preserve">Laura, Adjunct Professor of Comparative Literature, Nancy K. </w:t>
      </w:r>
      <w:proofErr w:type="spellStart"/>
      <w:r w:rsidRPr="00D547B6">
        <w:t>Ketcham</w:t>
      </w:r>
      <w:proofErr w:type="spellEnd"/>
      <w:r w:rsidRPr="00D547B6">
        <w:t xml:space="preserve"> Endowed Chair in English, University of Washington, available from JSTOR, </w:t>
      </w:r>
      <w:r w:rsidRPr="00D547B6">
        <w:rPr>
          <w:i/>
        </w:rPr>
        <w:t>The Black Scholar</w:t>
      </w:r>
      <w:r w:rsidRPr="00D547B6">
        <w:t xml:space="preserve">, 30.3-4, pg. 16-17, </w:t>
      </w:r>
      <w:hyperlink r:id="rId17" w:history="1">
        <w:r w:rsidRPr="00B213F9">
          <w:rPr>
            <w:rStyle w:val="Hyperlink"/>
            <w:sz w:val="16"/>
            <w:szCs w:val="16"/>
          </w:rPr>
          <w:t>http://www.jstor.org/stable/41068892</w:t>
        </w:r>
      </w:hyperlink>
      <w:r w:rsidRPr="00D547B6">
        <w:t>, “RETHINKING BLACK ATLANTICISM” | ADM</w:t>
      </w:r>
    </w:p>
    <w:p w:rsidR="00CF0360" w:rsidRPr="0087189B" w:rsidRDefault="00CF0360" w:rsidP="00CF0360">
      <w:r>
        <w:t xml:space="preserve">THESE TWO LANDMARK TEXTS of black </w:t>
      </w:r>
      <w:proofErr w:type="spellStart"/>
      <w:r>
        <w:t>cul</w:t>
      </w:r>
      <w:proofErr w:type="spellEnd"/>
      <w:r>
        <w:t>-</w:t>
      </w:r>
      <w:r w:rsidRPr="00EC742F">
        <w:rPr>
          <w:sz w:val="12"/>
        </w:rPr>
        <w:t xml:space="preserve"> </w:t>
      </w:r>
      <w:proofErr w:type="spellStart"/>
      <w:r>
        <w:t>ture</w:t>
      </w:r>
      <w:proofErr w:type="spellEnd"/>
      <w:r>
        <w:t xml:space="preserve"> suggest that </w:t>
      </w:r>
      <w:r w:rsidRPr="007E3278">
        <w:rPr>
          <w:rStyle w:val="StyleUnderline"/>
          <w:highlight w:val="yellow"/>
        </w:rPr>
        <w:t>we need</w:t>
      </w:r>
      <w:r>
        <w:t xml:space="preserve"> to develop</w:t>
      </w:r>
      <w:r w:rsidRPr="00EC742F">
        <w:rPr>
          <w:sz w:val="12"/>
        </w:rPr>
        <w:t xml:space="preserve"> </w:t>
      </w:r>
      <w:r w:rsidRPr="007E3278">
        <w:rPr>
          <w:rStyle w:val="StyleUnderline"/>
          <w:highlight w:val="yellow"/>
        </w:rPr>
        <w:t>analytic paradigms</w:t>
      </w:r>
      <w:r w:rsidRPr="00EC742F">
        <w:rPr>
          <w:sz w:val="12"/>
        </w:rPr>
        <w:t xml:space="preserve"> </w:t>
      </w:r>
      <w:r w:rsidRPr="007E3278">
        <w:rPr>
          <w:rStyle w:val="StyleUnderline"/>
          <w:highlight w:val="yellow"/>
        </w:rPr>
        <w:t>that</w:t>
      </w:r>
      <w:r>
        <w:t xml:space="preserve"> can </w:t>
      </w:r>
      <w:r w:rsidRPr="007E3278">
        <w:rPr>
          <w:rStyle w:val="StyleUnderline"/>
          <w:highlight w:val="yellow"/>
        </w:rPr>
        <w:t>account for</w:t>
      </w:r>
      <w:r w:rsidRPr="00EC742F">
        <w:rPr>
          <w:rStyle w:val="StyleUnderline"/>
        </w:rPr>
        <w:t xml:space="preserve"> the</w:t>
      </w:r>
      <w:r w:rsidRPr="00EC742F">
        <w:rPr>
          <w:sz w:val="12"/>
        </w:rPr>
        <w:t xml:space="preserve"> </w:t>
      </w:r>
      <w:r w:rsidRPr="007E3278">
        <w:rPr>
          <w:rStyle w:val="Emphasis"/>
          <w:highlight w:val="yellow"/>
        </w:rPr>
        <w:t>constitutive</w:t>
      </w:r>
      <w:r w:rsidRPr="00EC742F">
        <w:rPr>
          <w:sz w:val="12"/>
        </w:rPr>
        <w:t xml:space="preserve"> </w:t>
      </w:r>
      <w:r w:rsidRPr="007E3278">
        <w:rPr>
          <w:rStyle w:val="Emphasis"/>
          <w:highlight w:val="yellow"/>
        </w:rPr>
        <w:t>density</w:t>
      </w:r>
      <w:r w:rsidRPr="00EC742F">
        <w:rPr>
          <w:sz w:val="12"/>
        </w:rPr>
        <w:t xml:space="preserve"> </w:t>
      </w:r>
      <w:r w:rsidRPr="007E3278">
        <w:rPr>
          <w:rStyle w:val="StyleUnderline"/>
          <w:highlight w:val="yellow"/>
        </w:rPr>
        <w:t>of</w:t>
      </w:r>
      <w:r>
        <w:t xml:space="preserve"> their </w:t>
      </w:r>
      <w:r w:rsidRPr="007E3278">
        <w:rPr>
          <w:rStyle w:val="StyleUnderline"/>
          <w:highlight w:val="yellow"/>
        </w:rPr>
        <w:t>relations</w:t>
      </w:r>
      <w:r>
        <w:t>.</w:t>
      </w:r>
      <w:r w:rsidRPr="00EC742F">
        <w:rPr>
          <w:sz w:val="12"/>
        </w:rPr>
        <w:t xml:space="preserve"> </w:t>
      </w:r>
      <w:proofErr w:type="spellStart"/>
      <w:r>
        <w:t>Plaatje</w:t>
      </w:r>
      <w:proofErr w:type="spellEnd"/>
      <w:r w:rsidRPr="00EC742F">
        <w:rPr>
          <w:sz w:val="12"/>
        </w:rPr>
        <w:t xml:space="preserve"> </w:t>
      </w:r>
      <w:r>
        <w:t>can position Du Bois as an elitist leader to</w:t>
      </w:r>
      <w:r w:rsidRPr="00EC742F">
        <w:rPr>
          <w:sz w:val="12"/>
        </w:rPr>
        <w:t xml:space="preserve"> </w:t>
      </w:r>
      <w:r>
        <w:t>which he supplies an egalitarian corrective</w:t>
      </w:r>
      <w:r w:rsidRPr="00EC742F">
        <w:rPr>
          <w:sz w:val="12"/>
        </w:rPr>
        <w:t xml:space="preserve"> </w:t>
      </w:r>
      <w:r>
        <w:t>and at the same time</w:t>
      </w:r>
      <w:r w:rsidRPr="00EC742F">
        <w:rPr>
          <w:sz w:val="12"/>
        </w:rPr>
        <w:t xml:space="preserve"> </w:t>
      </w:r>
      <w:r>
        <w:t>regard</w:t>
      </w:r>
      <w:r w:rsidRPr="00EC742F">
        <w:rPr>
          <w:sz w:val="12"/>
        </w:rPr>
        <w:t xml:space="preserve"> </w:t>
      </w:r>
      <w:r>
        <w:t>Du Bois as legit-</w:t>
      </w:r>
      <w:r w:rsidRPr="00EC742F">
        <w:rPr>
          <w:sz w:val="12"/>
        </w:rPr>
        <w:t xml:space="preserve"> </w:t>
      </w:r>
      <w:proofErr w:type="spellStart"/>
      <w:r>
        <w:t>imate</w:t>
      </w:r>
      <w:proofErr w:type="spellEnd"/>
      <w:r>
        <w:t xml:space="preserve"> representative of a black American</w:t>
      </w:r>
      <w:r w:rsidRPr="00EC742F">
        <w:rPr>
          <w:sz w:val="12"/>
        </w:rPr>
        <w:t xml:space="preserve"> </w:t>
      </w:r>
      <w:r>
        <w:t>people that lives,</w:t>
      </w:r>
      <w:r w:rsidRPr="00EC742F">
        <w:rPr>
          <w:sz w:val="12"/>
        </w:rPr>
        <w:t xml:space="preserve"> </w:t>
      </w:r>
      <w:r>
        <w:t>unlike black South Africa,</w:t>
      </w:r>
      <w:r w:rsidRPr="00EC742F">
        <w:rPr>
          <w:sz w:val="12"/>
        </w:rPr>
        <w:t xml:space="preserve"> </w:t>
      </w:r>
      <w:r>
        <w:t>in conditions that allow it an enviable racial</w:t>
      </w:r>
      <w:r w:rsidRPr="00EC742F">
        <w:rPr>
          <w:sz w:val="12"/>
        </w:rPr>
        <w:t xml:space="preserve"> </w:t>
      </w:r>
      <w:r>
        <w:t xml:space="preserve">nationhood. </w:t>
      </w:r>
      <w:r w:rsidRPr="007E3278">
        <w:rPr>
          <w:rStyle w:val="Emphasis"/>
          <w:highlight w:val="yellow"/>
        </w:rPr>
        <w:t>New</w:t>
      </w:r>
      <w:r w:rsidRPr="00EC742F">
        <w:rPr>
          <w:sz w:val="12"/>
        </w:rPr>
        <w:t xml:space="preserve"> </w:t>
      </w:r>
      <w:r w:rsidRPr="007E3278">
        <w:rPr>
          <w:rStyle w:val="Emphasis"/>
          <w:highlight w:val="yellow"/>
        </w:rPr>
        <w:t>approaches</w:t>
      </w:r>
      <w:r w:rsidRPr="00EC742F">
        <w:rPr>
          <w:sz w:val="12"/>
        </w:rPr>
        <w:t xml:space="preserve"> </w:t>
      </w:r>
      <w:r w:rsidRPr="00EC742F">
        <w:rPr>
          <w:rStyle w:val="StyleUnderline"/>
        </w:rPr>
        <w:t>are needed to</w:t>
      </w:r>
      <w:r w:rsidRPr="00EC742F">
        <w:rPr>
          <w:sz w:val="12"/>
        </w:rPr>
        <w:t xml:space="preserve"> </w:t>
      </w:r>
      <w:r w:rsidRPr="007E3278">
        <w:rPr>
          <w:rStyle w:val="StyleUnderline"/>
          <w:highlight w:val="yellow"/>
        </w:rPr>
        <w:t>tackle the fact that black America could</w:t>
      </w:r>
      <w:r w:rsidRPr="00EC742F">
        <w:rPr>
          <w:sz w:val="12"/>
        </w:rPr>
        <w:t xml:space="preserve"> </w:t>
      </w:r>
      <w:r w:rsidRPr="007E3278">
        <w:rPr>
          <w:rStyle w:val="StyleUnderline"/>
          <w:highlight w:val="yellow"/>
        </w:rPr>
        <w:t>simultaneously</w:t>
      </w:r>
      <w:r w:rsidRPr="00EC742F">
        <w:rPr>
          <w:sz w:val="12"/>
        </w:rPr>
        <w:t xml:space="preserve"> </w:t>
      </w:r>
      <w:r w:rsidRPr="007E3278">
        <w:rPr>
          <w:rStyle w:val="StyleUnderline"/>
          <w:highlight w:val="yellow"/>
        </w:rPr>
        <w:t>hold</w:t>
      </w:r>
      <w:r>
        <w:t xml:space="preserve"> several, </w:t>
      </w:r>
      <w:r w:rsidRPr="007E3278">
        <w:rPr>
          <w:rStyle w:val="StyleUnderline"/>
          <w:highlight w:val="yellow"/>
        </w:rPr>
        <w:t>contradictory</w:t>
      </w:r>
      <w:r w:rsidRPr="00EC742F">
        <w:rPr>
          <w:sz w:val="12"/>
        </w:rPr>
        <w:t xml:space="preserve"> </w:t>
      </w:r>
      <w:r w:rsidRPr="00EC742F">
        <w:rPr>
          <w:rStyle w:val="StyleUnderline"/>
        </w:rPr>
        <w:t xml:space="preserve">political </w:t>
      </w:r>
      <w:r w:rsidRPr="007E3278">
        <w:rPr>
          <w:rStyle w:val="StyleUnderline"/>
          <w:highlight w:val="yellow"/>
        </w:rPr>
        <w:t>meanings</w:t>
      </w:r>
      <w:r w:rsidRPr="00EC742F">
        <w:rPr>
          <w:sz w:val="12"/>
        </w:rPr>
        <w:t xml:space="preserve"> </w:t>
      </w:r>
      <w:r>
        <w:t>for black South Africans,</w:t>
      </w:r>
      <w:r w:rsidRPr="00EC742F">
        <w:rPr>
          <w:sz w:val="12"/>
        </w:rPr>
        <w:t xml:space="preserve"> </w:t>
      </w:r>
      <w:r w:rsidRPr="007E3278">
        <w:rPr>
          <w:rStyle w:val="StyleUnderline"/>
          <w:highlight w:val="yellow"/>
        </w:rPr>
        <w:t>such as the</w:t>
      </w:r>
      <w:r w:rsidRPr="00EC742F">
        <w:rPr>
          <w:sz w:val="12"/>
        </w:rPr>
        <w:t xml:space="preserve"> </w:t>
      </w:r>
      <w:r w:rsidRPr="007E3278">
        <w:rPr>
          <w:rStyle w:val="Emphasis"/>
          <w:highlight w:val="yellow"/>
        </w:rPr>
        <w:t>promise</w:t>
      </w:r>
      <w:r w:rsidRPr="00EC742F">
        <w:rPr>
          <w:sz w:val="12"/>
        </w:rPr>
        <w:t xml:space="preserve"> </w:t>
      </w:r>
      <w:r>
        <w:t xml:space="preserve">both </w:t>
      </w:r>
      <w:r w:rsidRPr="007E3278">
        <w:rPr>
          <w:rStyle w:val="Emphasis"/>
          <w:highlight w:val="yellow"/>
        </w:rPr>
        <w:t>of cohesive racial</w:t>
      </w:r>
      <w:r w:rsidRPr="00EC742F">
        <w:rPr>
          <w:sz w:val="12"/>
        </w:rPr>
        <w:t xml:space="preserve"> </w:t>
      </w:r>
      <w:r w:rsidRPr="007E3278">
        <w:rPr>
          <w:rStyle w:val="Emphasis"/>
          <w:highlight w:val="yellow"/>
        </w:rPr>
        <w:t>nationhood</w:t>
      </w:r>
      <w:r w:rsidRPr="007E3278">
        <w:rPr>
          <w:highlight w:val="yellow"/>
        </w:rPr>
        <w:t xml:space="preserve"> </w:t>
      </w:r>
      <w:r w:rsidRPr="007E3278">
        <w:rPr>
          <w:rStyle w:val="StyleUnderline"/>
          <w:highlight w:val="yellow"/>
        </w:rPr>
        <w:t>and citizenship in a multiracial</w:t>
      </w:r>
      <w:r w:rsidRPr="00EC742F">
        <w:rPr>
          <w:sz w:val="12"/>
        </w:rPr>
        <w:t xml:space="preserve"> </w:t>
      </w:r>
      <w:r w:rsidRPr="00EC742F">
        <w:rPr>
          <w:rStyle w:val="StyleUnderline"/>
        </w:rPr>
        <w:t>constitutional</w:t>
      </w:r>
      <w:r w:rsidRPr="00EC742F">
        <w:rPr>
          <w:sz w:val="12"/>
        </w:rPr>
        <w:t xml:space="preserve"> </w:t>
      </w:r>
      <w:r w:rsidRPr="007E3278">
        <w:rPr>
          <w:rStyle w:val="StyleUnderline"/>
          <w:highlight w:val="yellow"/>
        </w:rPr>
        <w:t>society</w:t>
      </w:r>
      <w:r>
        <w:t>. What African America does not supply,</w:t>
      </w:r>
      <w:r w:rsidRPr="00EC742F">
        <w:rPr>
          <w:sz w:val="12"/>
        </w:rPr>
        <w:t xml:space="preserve"> </w:t>
      </w:r>
      <w:r>
        <w:t>however,</w:t>
      </w:r>
      <w:r w:rsidRPr="00EC742F">
        <w:rPr>
          <w:sz w:val="12"/>
        </w:rPr>
        <w:t xml:space="preserve"> </w:t>
      </w:r>
      <w:r>
        <w:t>is a modern</w:t>
      </w:r>
      <w:r w:rsidRPr="00EC742F">
        <w:rPr>
          <w:sz w:val="12"/>
        </w:rPr>
        <w:t xml:space="preserve"> </w:t>
      </w:r>
      <w:r>
        <w:t>vanguard</w:t>
      </w:r>
      <w:r w:rsidRPr="00EC742F">
        <w:rPr>
          <w:sz w:val="12"/>
        </w:rPr>
        <w:t xml:space="preserve"> </w:t>
      </w:r>
      <w:r>
        <w:t>to lead black</w:t>
      </w:r>
      <w:r w:rsidRPr="00EC742F">
        <w:rPr>
          <w:sz w:val="12"/>
        </w:rPr>
        <w:t xml:space="preserve"> </w:t>
      </w:r>
      <w:r>
        <w:t>South Africa.</w:t>
      </w:r>
      <w:r w:rsidRPr="00EC742F">
        <w:rPr>
          <w:sz w:val="12"/>
        </w:rPr>
        <w:t xml:space="preserve"> </w:t>
      </w:r>
      <w:proofErr w:type="gramStart"/>
      <w:r>
        <w:t>Clearly</w:t>
      </w:r>
      <w:r w:rsidRPr="00EC742F">
        <w:rPr>
          <w:sz w:val="12"/>
        </w:rPr>
        <w:t xml:space="preserve"> </w:t>
      </w:r>
      <w:r>
        <w:t>black Americans' anti-</w:t>
      </w:r>
      <w:r w:rsidRPr="00EC742F">
        <w:rPr>
          <w:sz w:val="12"/>
        </w:rPr>
        <w:t xml:space="preserve"> </w:t>
      </w:r>
      <w:r>
        <w:t>racist</w:t>
      </w:r>
      <w:r w:rsidRPr="00EC742F">
        <w:rPr>
          <w:sz w:val="12"/>
        </w:rPr>
        <w:t xml:space="preserve"> </w:t>
      </w:r>
      <w:r>
        <w:t>struggles,</w:t>
      </w:r>
      <w:r w:rsidRPr="00EC742F">
        <w:rPr>
          <w:sz w:val="12"/>
        </w:rPr>
        <w:t xml:space="preserve"> </w:t>
      </w:r>
      <w:r>
        <w:t>and successes,</w:t>
      </w:r>
      <w:r w:rsidRPr="00EC742F">
        <w:rPr>
          <w:sz w:val="12"/>
        </w:rPr>
        <w:t xml:space="preserve"> </w:t>
      </w:r>
      <w:r>
        <w:t>inspired</w:t>
      </w:r>
      <w:r w:rsidRPr="00EC742F">
        <w:rPr>
          <w:sz w:val="12"/>
        </w:rPr>
        <w:t xml:space="preserve"> </w:t>
      </w:r>
      <w:proofErr w:type="spellStart"/>
      <w:r>
        <w:t>Plaat</w:t>
      </w:r>
      <w:proofErr w:type="spellEnd"/>
      <w:r>
        <w:t>-</w:t>
      </w:r>
      <w:r w:rsidRPr="00EC742F">
        <w:rPr>
          <w:sz w:val="12"/>
        </w:rPr>
        <w:t xml:space="preserve"> </w:t>
      </w:r>
      <w:r>
        <w:t>je and the early</w:t>
      </w:r>
      <w:r w:rsidRPr="00EC742F">
        <w:rPr>
          <w:sz w:val="12"/>
        </w:rPr>
        <w:t xml:space="preserve"> </w:t>
      </w:r>
      <w:r>
        <w:t>ANC.</w:t>
      </w:r>
      <w:proofErr w:type="gramEnd"/>
      <w:r>
        <w:t xml:space="preserve"> But the transnational</w:t>
      </w:r>
      <w:r w:rsidRPr="00EC742F">
        <w:rPr>
          <w:sz w:val="12"/>
        </w:rPr>
        <w:t xml:space="preserve"> </w:t>
      </w:r>
      <w:r>
        <w:t>texture of this modern South African</w:t>
      </w:r>
      <w:r w:rsidRPr="00EC742F">
        <w:rPr>
          <w:sz w:val="12"/>
        </w:rPr>
        <w:t xml:space="preserve"> </w:t>
      </w:r>
      <w:proofErr w:type="spellStart"/>
      <w:r>
        <w:t>politi</w:t>
      </w:r>
      <w:proofErr w:type="spellEnd"/>
      <w:r>
        <w:t>-</w:t>
      </w:r>
      <w:r w:rsidRPr="00EC742F">
        <w:rPr>
          <w:sz w:val="12"/>
        </w:rPr>
        <w:t xml:space="preserve"> </w:t>
      </w:r>
      <w:proofErr w:type="spellStart"/>
      <w:r>
        <w:t>cal</w:t>
      </w:r>
      <w:proofErr w:type="spellEnd"/>
      <w:r>
        <w:t xml:space="preserve"> culture is also born, I argue, from a</w:t>
      </w:r>
      <w:r w:rsidRPr="00EC742F">
        <w:rPr>
          <w:sz w:val="12"/>
        </w:rPr>
        <w:t xml:space="preserve"> </w:t>
      </w:r>
      <w:r>
        <w:t>desire to push Afro-America into</w:t>
      </w:r>
      <w:r w:rsidRPr="00EC742F">
        <w:rPr>
          <w:sz w:val="12"/>
        </w:rPr>
        <w:t xml:space="preserve"> </w:t>
      </w:r>
      <w:r>
        <w:t>cognizance</w:t>
      </w:r>
      <w:r w:rsidRPr="00EC742F">
        <w:rPr>
          <w:sz w:val="12"/>
        </w:rPr>
        <w:t xml:space="preserve"> </w:t>
      </w:r>
      <w:r>
        <w:t>of, and dialogue with,</w:t>
      </w:r>
      <w:r w:rsidRPr="00EC742F">
        <w:rPr>
          <w:sz w:val="12"/>
        </w:rPr>
        <w:t xml:space="preserve"> </w:t>
      </w:r>
      <w:r>
        <w:t>distinctive forms of</w:t>
      </w:r>
      <w:r w:rsidRPr="00EC742F">
        <w:rPr>
          <w:sz w:val="12"/>
        </w:rPr>
        <w:t xml:space="preserve"> </w:t>
      </w:r>
      <w:r>
        <w:t>black South African</w:t>
      </w:r>
      <w:r w:rsidRPr="00EC742F">
        <w:rPr>
          <w:sz w:val="12"/>
        </w:rPr>
        <w:t xml:space="preserve"> </w:t>
      </w:r>
      <w:r>
        <w:t>agency.</w:t>
      </w:r>
      <w:r w:rsidRPr="00EC742F">
        <w:rPr>
          <w:sz w:val="12"/>
        </w:rPr>
        <w:t xml:space="preserve"> </w:t>
      </w:r>
      <w:r>
        <w:t>This agency</w:t>
      </w:r>
      <w:r w:rsidRPr="00EC742F">
        <w:rPr>
          <w:sz w:val="12"/>
        </w:rPr>
        <w:t xml:space="preserve"> </w:t>
      </w:r>
      <w:r>
        <w:t>demands not only dialogue, but also trans-</w:t>
      </w:r>
      <w:r w:rsidRPr="00EC742F">
        <w:rPr>
          <w:sz w:val="12"/>
        </w:rPr>
        <w:t xml:space="preserve"> </w:t>
      </w:r>
      <w:r>
        <w:t>formation,</w:t>
      </w:r>
      <w:r w:rsidRPr="00EC742F">
        <w:rPr>
          <w:sz w:val="12"/>
        </w:rPr>
        <w:t xml:space="preserve"> </w:t>
      </w:r>
      <w:r>
        <w:t>of that black American</w:t>
      </w:r>
      <w:r w:rsidRPr="00EC742F">
        <w:rPr>
          <w:sz w:val="12"/>
        </w:rPr>
        <w:t xml:space="preserve"> </w:t>
      </w:r>
      <w:r>
        <w:t>partner.</w:t>
      </w:r>
      <w:r w:rsidRPr="00EC742F">
        <w:rPr>
          <w:sz w:val="12"/>
        </w:rPr>
        <w:t xml:space="preserve"> </w:t>
      </w:r>
      <w:proofErr w:type="spellStart"/>
      <w:r>
        <w:t>Plaatje's</w:t>
      </w:r>
      <w:proofErr w:type="spellEnd"/>
      <w:r>
        <w:t xml:space="preserve"> production</w:t>
      </w:r>
      <w:r w:rsidRPr="00EC742F">
        <w:rPr>
          <w:sz w:val="12"/>
        </w:rPr>
        <w:t xml:space="preserve"> </w:t>
      </w:r>
      <w:r>
        <w:t>of Native</w:t>
      </w:r>
      <w:r w:rsidRPr="00EC742F">
        <w:rPr>
          <w:sz w:val="12"/>
        </w:rPr>
        <w:t xml:space="preserve"> </w:t>
      </w:r>
      <w:r>
        <w:t>Life</w:t>
      </w:r>
      <w:r w:rsidRPr="00EC742F">
        <w:rPr>
          <w:sz w:val="12"/>
        </w:rPr>
        <w:t xml:space="preserve"> </w:t>
      </w:r>
      <w:r>
        <w:t>in South Africa</w:t>
      </w:r>
      <w:r w:rsidRPr="00EC742F">
        <w:rPr>
          <w:sz w:val="12"/>
        </w:rPr>
        <w:t xml:space="preserve"> </w:t>
      </w:r>
      <w:r>
        <w:t xml:space="preserve">as a </w:t>
      </w:r>
      <w:proofErr w:type="spellStart"/>
      <w:r>
        <w:t>countertext</w:t>
      </w:r>
      <w:proofErr w:type="spellEnd"/>
      <w:r>
        <w:t xml:space="preserve"> to Du </w:t>
      </w:r>
      <w:proofErr w:type="spellStart"/>
      <w:r>
        <w:t>Bois's</w:t>
      </w:r>
      <w:proofErr w:type="spellEnd"/>
      <w:r>
        <w:t xml:space="preserve"> Souls</w:t>
      </w:r>
      <w:r w:rsidRPr="00EC742F">
        <w:rPr>
          <w:sz w:val="12"/>
        </w:rPr>
        <w:t xml:space="preserve"> </w:t>
      </w:r>
      <w:r>
        <w:t>of</w:t>
      </w:r>
      <w:r w:rsidRPr="00EC742F">
        <w:rPr>
          <w:sz w:val="12"/>
        </w:rPr>
        <w:t xml:space="preserve"> </w:t>
      </w:r>
      <w:r>
        <w:t>Black Folk needs then to be seen in different</w:t>
      </w:r>
      <w:r w:rsidRPr="00EC742F">
        <w:rPr>
          <w:sz w:val="12"/>
        </w:rPr>
        <w:t xml:space="preserve"> </w:t>
      </w:r>
      <w:r>
        <w:t>ways</w:t>
      </w:r>
      <w:r w:rsidRPr="00EC742F">
        <w:rPr>
          <w:sz w:val="12"/>
        </w:rPr>
        <w:t xml:space="preserve"> </w:t>
      </w:r>
      <w:r>
        <w:t>and contexts,</w:t>
      </w:r>
      <w:r w:rsidRPr="00EC742F">
        <w:rPr>
          <w:sz w:val="12"/>
        </w:rPr>
        <w:t xml:space="preserve"> </w:t>
      </w:r>
      <w:r>
        <w:t>as both a nationalist and a</w:t>
      </w:r>
      <w:r w:rsidRPr="00EC742F">
        <w:rPr>
          <w:sz w:val="12"/>
        </w:rPr>
        <w:t xml:space="preserve"> </w:t>
      </w:r>
      <w:r>
        <w:t>global gesture, opening</w:t>
      </w:r>
      <w:r w:rsidRPr="00EC742F">
        <w:rPr>
          <w:sz w:val="12"/>
        </w:rPr>
        <w:t xml:space="preserve"> </w:t>
      </w:r>
      <w:r>
        <w:t>the</w:t>
      </w:r>
      <w:r w:rsidRPr="00EC742F">
        <w:rPr>
          <w:sz w:val="12"/>
        </w:rPr>
        <w:t xml:space="preserve"> </w:t>
      </w:r>
      <w:r>
        <w:t>way</w:t>
      </w:r>
      <w:r w:rsidRPr="00EC742F">
        <w:rPr>
          <w:sz w:val="12"/>
        </w:rPr>
        <w:t xml:space="preserve"> </w:t>
      </w:r>
      <w:r>
        <w:t>for an inter-</w:t>
      </w:r>
      <w:r w:rsidRPr="00EC742F">
        <w:rPr>
          <w:sz w:val="12"/>
        </w:rPr>
        <w:t xml:space="preserve"> </w:t>
      </w:r>
      <w:r>
        <w:t xml:space="preserve">national culture that seeks to create new </w:t>
      </w:r>
      <w:proofErr w:type="spellStart"/>
      <w:r>
        <w:t>val</w:t>
      </w:r>
      <w:proofErr w:type="spellEnd"/>
      <w:r>
        <w:t>-</w:t>
      </w:r>
      <w:r w:rsidRPr="00EC742F">
        <w:rPr>
          <w:sz w:val="12"/>
        </w:rPr>
        <w:t xml:space="preserve"> </w:t>
      </w:r>
      <w:proofErr w:type="spellStart"/>
      <w:r>
        <w:t>ues</w:t>
      </w:r>
      <w:proofErr w:type="spellEnd"/>
      <w:r>
        <w:t xml:space="preserve"> rather than</w:t>
      </w:r>
      <w:r w:rsidRPr="00EC742F">
        <w:rPr>
          <w:sz w:val="12"/>
        </w:rPr>
        <w:t xml:space="preserve"> </w:t>
      </w:r>
      <w:r>
        <w:t>transplant</w:t>
      </w:r>
      <w:r w:rsidRPr="00EC742F">
        <w:rPr>
          <w:sz w:val="12"/>
        </w:rPr>
        <w:t xml:space="preserve"> </w:t>
      </w:r>
      <w:r>
        <w:t>them from one</w:t>
      </w:r>
      <w:r w:rsidRPr="00EC742F">
        <w:rPr>
          <w:sz w:val="12"/>
        </w:rPr>
        <w:t xml:space="preserve"> </w:t>
      </w:r>
      <w:r>
        <w:t>region</w:t>
      </w:r>
      <w:r w:rsidRPr="00EC742F">
        <w:rPr>
          <w:sz w:val="12"/>
        </w:rPr>
        <w:t xml:space="preserve"> </w:t>
      </w:r>
      <w:r>
        <w:t>to another.</w:t>
      </w:r>
      <w:r w:rsidRPr="00EC742F">
        <w:rPr>
          <w:sz w:val="12"/>
        </w:rPr>
        <w:t xml:space="preserve"> </w:t>
      </w:r>
      <w:r>
        <w:t>TO SUM up</w:t>
      </w:r>
      <w:r w:rsidRPr="00EC742F">
        <w:rPr>
          <w:rStyle w:val="StyleUnderline"/>
        </w:rPr>
        <w:t xml:space="preserve">: </w:t>
      </w:r>
      <w:r w:rsidRPr="00CF0360">
        <w:rPr>
          <w:rStyle w:val="StyleUnderline"/>
          <w:highlight w:val="yellow"/>
        </w:rPr>
        <w:t xml:space="preserve">I am arguing for our </w:t>
      </w:r>
      <w:r w:rsidRPr="00CF0360">
        <w:rPr>
          <w:rStyle w:val="Emphasis"/>
          <w:highlight w:val="yellow"/>
        </w:rPr>
        <w:t>develop</w:t>
      </w:r>
      <w:r>
        <w:t>-</w:t>
      </w:r>
      <w:r w:rsidRPr="00EC742F">
        <w:rPr>
          <w:sz w:val="12"/>
        </w:rPr>
        <w:t xml:space="preserve"> </w:t>
      </w:r>
      <w:proofErr w:type="spellStart"/>
      <w:r w:rsidRPr="00CF0360">
        <w:rPr>
          <w:rStyle w:val="Emphasis"/>
          <w:highlight w:val="yellow"/>
        </w:rPr>
        <w:t>ment</w:t>
      </w:r>
      <w:proofErr w:type="spellEnd"/>
      <w:r w:rsidRPr="00CF0360">
        <w:rPr>
          <w:rStyle w:val="Emphasis"/>
          <w:highlight w:val="yellow"/>
        </w:rPr>
        <w:t xml:space="preserve"> of methodologies</w:t>
      </w:r>
      <w:r w:rsidRPr="00CF0360">
        <w:rPr>
          <w:highlight w:val="yellow"/>
        </w:rPr>
        <w:t xml:space="preserve"> </w:t>
      </w:r>
      <w:r w:rsidRPr="00CF0360">
        <w:rPr>
          <w:rStyle w:val="StyleUnderline"/>
          <w:highlight w:val="yellow"/>
        </w:rPr>
        <w:t>that</w:t>
      </w:r>
      <w:r w:rsidRPr="00EC742F">
        <w:rPr>
          <w:sz w:val="12"/>
        </w:rPr>
        <w:t xml:space="preserve"> </w:t>
      </w:r>
      <w:r w:rsidRPr="00CF0360">
        <w:rPr>
          <w:rStyle w:val="StyleUnderline"/>
          <w:highlight w:val="yellow"/>
        </w:rPr>
        <w:t>perceive</w:t>
      </w:r>
      <w:r w:rsidRPr="00EC742F">
        <w:rPr>
          <w:sz w:val="12"/>
        </w:rPr>
        <w:t xml:space="preserve"> </w:t>
      </w:r>
      <w:r w:rsidRPr="00CF0360">
        <w:rPr>
          <w:rStyle w:val="StyleUnderline"/>
          <w:highlight w:val="yellow"/>
        </w:rPr>
        <w:t xml:space="preserve">African nationalism and black </w:t>
      </w:r>
      <w:proofErr w:type="spellStart"/>
      <w:r w:rsidRPr="00CF0360">
        <w:rPr>
          <w:rStyle w:val="StyleUnderline"/>
          <w:highlight w:val="yellow"/>
        </w:rPr>
        <w:t>transatlanti</w:t>
      </w:r>
      <w:proofErr w:type="spellEnd"/>
      <w:r>
        <w:t>-</w:t>
      </w:r>
      <w:r w:rsidRPr="00EC742F">
        <w:rPr>
          <w:sz w:val="12"/>
        </w:rPr>
        <w:t xml:space="preserve"> </w:t>
      </w:r>
      <w:proofErr w:type="spellStart"/>
      <w:r w:rsidRPr="00CF0360">
        <w:rPr>
          <w:rStyle w:val="StyleUnderline"/>
          <w:highlight w:val="yellow"/>
        </w:rPr>
        <w:t>cism</w:t>
      </w:r>
      <w:proofErr w:type="spellEnd"/>
      <w:r w:rsidRPr="00CF0360">
        <w:rPr>
          <w:rStyle w:val="StyleUnderline"/>
          <w:highlight w:val="yellow"/>
        </w:rPr>
        <w:t xml:space="preserve"> as</w:t>
      </w:r>
      <w:r>
        <w:t xml:space="preserve"> potentially</w:t>
      </w:r>
      <w:r w:rsidRPr="00EC742F">
        <w:rPr>
          <w:sz w:val="12"/>
        </w:rPr>
        <w:t xml:space="preserve"> </w:t>
      </w:r>
      <w:r w:rsidRPr="00CF0360">
        <w:rPr>
          <w:rStyle w:val="Emphasis"/>
          <w:highlight w:val="yellow"/>
        </w:rPr>
        <w:t>mutually supportive</w:t>
      </w:r>
      <w:r w:rsidRPr="00EC742F">
        <w:rPr>
          <w:sz w:val="12"/>
        </w:rPr>
        <w:t xml:space="preserve"> </w:t>
      </w:r>
      <w:r w:rsidRPr="00CF0360">
        <w:rPr>
          <w:rStyle w:val="StyleUnderline"/>
          <w:highlight w:val="yellow"/>
        </w:rPr>
        <w:t>and</w:t>
      </w:r>
      <w:r w:rsidRPr="00EC742F">
        <w:rPr>
          <w:sz w:val="12"/>
        </w:rPr>
        <w:t xml:space="preserve"> </w:t>
      </w:r>
      <w:r w:rsidRPr="00CF0360">
        <w:rPr>
          <w:rStyle w:val="Emphasis"/>
          <w:highlight w:val="yellow"/>
        </w:rPr>
        <w:t>transforming political</w:t>
      </w:r>
      <w:r w:rsidRPr="00EC742F">
        <w:rPr>
          <w:sz w:val="12"/>
        </w:rPr>
        <w:t xml:space="preserve"> </w:t>
      </w:r>
      <w:r w:rsidRPr="00CF0360">
        <w:rPr>
          <w:rStyle w:val="Emphasis"/>
          <w:highlight w:val="yellow"/>
        </w:rPr>
        <w:t>visions</w:t>
      </w:r>
      <w:r>
        <w:t>,</w:t>
      </w:r>
      <w:r w:rsidRPr="00EC742F">
        <w:rPr>
          <w:sz w:val="12"/>
        </w:rPr>
        <w:t xml:space="preserve"> </w:t>
      </w:r>
      <w:r w:rsidRPr="00CF0360">
        <w:rPr>
          <w:rStyle w:val="StyleUnderline"/>
          <w:highlight w:val="yellow"/>
        </w:rPr>
        <w:t xml:space="preserve">not as </w:t>
      </w:r>
      <w:proofErr w:type="spellStart"/>
      <w:r w:rsidRPr="00CF0360">
        <w:rPr>
          <w:rStyle w:val="StyleUnderline"/>
          <w:highlight w:val="yellow"/>
        </w:rPr>
        <w:t>funda</w:t>
      </w:r>
      <w:proofErr w:type="spellEnd"/>
      <w:r>
        <w:t>-</w:t>
      </w:r>
      <w:r w:rsidRPr="00EC742F">
        <w:rPr>
          <w:sz w:val="12"/>
        </w:rPr>
        <w:t xml:space="preserve"> </w:t>
      </w:r>
      <w:r w:rsidRPr="00CF0360">
        <w:rPr>
          <w:rStyle w:val="StyleUnderline"/>
          <w:highlight w:val="yellow"/>
        </w:rPr>
        <w:t>mentally</w:t>
      </w:r>
      <w:r w:rsidRPr="00EC742F">
        <w:rPr>
          <w:sz w:val="12"/>
        </w:rPr>
        <w:t xml:space="preserve"> </w:t>
      </w:r>
      <w:r w:rsidRPr="00CF0360">
        <w:rPr>
          <w:rStyle w:val="StyleUnderline"/>
          <w:highlight w:val="yellow"/>
        </w:rPr>
        <w:t>antithetical</w:t>
      </w:r>
      <w:r>
        <w:t xml:space="preserve"> in the way that Paul</w:t>
      </w:r>
      <w:r w:rsidRPr="00EC742F">
        <w:rPr>
          <w:sz w:val="12"/>
        </w:rPr>
        <w:t xml:space="preserve"> </w:t>
      </w:r>
      <w:r>
        <w:t>Gilroy</w:t>
      </w:r>
      <w:r w:rsidRPr="00EC742F">
        <w:rPr>
          <w:sz w:val="12"/>
        </w:rPr>
        <w:t xml:space="preserve"> </w:t>
      </w:r>
      <w:r>
        <w:t xml:space="preserve">asserts. </w:t>
      </w:r>
      <w:r w:rsidRPr="00CF0360">
        <w:rPr>
          <w:rStyle w:val="StyleUnderline"/>
          <w:highlight w:val="yellow"/>
        </w:rPr>
        <w:t xml:space="preserve">I am arguing for </w:t>
      </w:r>
      <w:r w:rsidRPr="00CF0360">
        <w:rPr>
          <w:rStyle w:val="StyleUnderline"/>
        </w:rPr>
        <w:t>new methods</w:t>
      </w:r>
      <w:r w:rsidRPr="00EC742F">
        <w:rPr>
          <w:sz w:val="12"/>
        </w:rPr>
        <w:t xml:space="preserve"> </w:t>
      </w:r>
      <w:r w:rsidRPr="00EC742F">
        <w:rPr>
          <w:rStyle w:val="StyleUnderline"/>
        </w:rPr>
        <w:t xml:space="preserve">that articulate </w:t>
      </w:r>
      <w:proofErr w:type="gramStart"/>
      <w:r w:rsidRPr="00CF0360">
        <w:rPr>
          <w:rStyle w:val="StyleUnderline"/>
          <w:highlight w:val="yellow"/>
        </w:rPr>
        <w:t>a</w:t>
      </w:r>
      <w:proofErr w:type="gramEnd"/>
      <w:r w:rsidRPr="00EC742F">
        <w:rPr>
          <w:rStyle w:val="StyleUnderline"/>
        </w:rPr>
        <w:t xml:space="preserve"> </w:t>
      </w:r>
      <w:r w:rsidRPr="00CF0360">
        <w:rPr>
          <w:rStyle w:val="StyleUnderline"/>
          <w:highlight w:val="yellow"/>
        </w:rPr>
        <w:t xml:space="preserve">version of black </w:t>
      </w:r>
      <w:proofErr w:type="spellStart"/>
      <w:r w:rsidRPr="00CF0360">
        <w:rPr>
          <w:rStyle w:val="StyleUnderline"/>
          <w:highlight w:val="yellow"/>
        </w:rPr>
        <w:t>Atlanticism</w:t>
      </w:r>
      <w:proofErr w:type="spellEnd"/>
      <w:r w:rsidRPr="00EC742F">
        <w:rPr>
          <w:sz w:val="12"/>
        </w:rPr>
        <w:t xml:space="preserve"> </w:t>
      </w:r>
      <w:r w:rsidRPr="00CF0360">
        <w:rPr>
          <w:rStyle w:val="StyleUnderline"/>
          <w:highlight w:val="yellow"/>
        </w:rPr>
        <w:t>that does not construct</w:t>
      </w:r>
      <w:r>
        <w:t xml:space="preserve"> </w:t>
      </w:r>
      <w:r w:rsidRPr="00EC742F">
        <w:t>African</w:t>
      </w:r>
      <w:r w:rsidRPr="00EC742F">
        <w:rPr>
          <w:sz w:val="12"/>
        </w:rPr>
        <w:t xml:space="preserve"> </w:t>
      </w:r>
      <w:r>
        <w:t>America,</w:t>
      </w:r>
      <w:r w:rsidRPr="00EC742F">
        <w:rPr>
          <w:sz w:val="12"/>
        </w:rPr>
        <w:t xml:space="preserve"> </w:t>
      </w:r>
      <w:r>
        <w:t>or</w:t>
      </w:r>
      <w:r w:rsidRPr="00EC742F">
        <w:rPr>
          <w:sz w:val="12"/>
        </w:rPr>
        <w:t xml:space="preserve"> </w:t>
      </w:r>
      <w:r w:rsidRPr="00CF0360">
        <w:rPr>
          <w:rStyle w:val="StyleUnderline"/>
          <w:highlight w:val="yellow"/>
        </w:rPr>
        <w:t>the African</w:t>
      </w:r>
      <w:r w:rsidRPr="00EC742F">
        <w:rPr>
          <w:sz w:val="12"/>
        </w:rPr>
        <w:t xml:space="preserve"> </w:t>
      </w:r>
      <w:r w:rsidRPr="00CF0360">
        <w:rPr>
          <w:rStyle w:val="StyleUnderline"/>
          <w:highlight w:val="yellow"/>
        </w:rPr>
        <w:t>diaspora</w:t>
      </w:r>
      <w:r>
        <w:t>,</w:t>
      </w:r>
      <w:r w:rsidRPr="00EC742F">
        <w:rPr>
          <w:sz w:val="12"/>
        </w:rPr>
        <w:t xml:space="preserve"> </w:t>
      </w:r>
      <w:r w:rsidRPr="00CF0360">
        <w:rPr>
          <w:rStyle w:val="StyleUnderline"/>
          <w:highlight w:val="yellow"/>
        </w:rPr>
        <w:t>as a sovereign</w:t>
      </w:r>
      <w:r>
        <w:t xml:space="preserve"> class or</w:t>
      </w:r>
      <w:r w:rsidRPr="00EC742F">
        <w:rPr>
          <w:sz w:val="12"/>
        </w:rPr>
        <w:t xml:space="preserve"> </w:t>
      </w:r>
      <w:r w:rsidRPr="00CF0360">
        <w:rPr>
          <w:rStyle w:val="Emphasis"/>
          <w:highlight w:val="yellow"/>
        </w:rPr>
        <w:t>icon of modernity</w:t>
      </w:r>
      <w:r>
        <w:t xml:space="preserve"> </w:t>
      </w:r>
      <w:r w:rsidRPr="00EC742F">
        <w:rPr>
          <w:rStyle w:val="StyleUnderline"/>
        </w:rPr>
        <w:t>that</w:t>
      </w:r>
      <w:r>
        <w:t xml:space="preserve"> then</w:t>
      </w:r>
      <w:r w:rsidRPr="00EC742F">
        <w:rPr>
          <w:sz w:val="12"/>
        </w:rPr>
        <w:t xml:space="preserve"> </w:t>
      </w:r>
      <w:r w:rsidRPr="00EC742F">
        <w:rPr>
          <w:rStyle w:val="StyleUnderline"/>
        </w:rPr>
        <w:t>gets imposed</w:t>
      </w:r>
      <w:r w:rsidRPr="00EC742F">
        <w:rPr>
          <w:sz w:val="12"/>
        </w:rPr>
        <w:t xml:space="preserve"> </w:t>
      </w:r>
      <w:r w:rsidRPr="00EC742F">
        <w:rPr>
          <w:rStyle w:val="StyleUnderline"/>
        </w:rPr>
        <w:t>upon</w:t>
      </w:r>
      <w:r w:rsidRPr="00EC742F">
        <w:rPr>
          <w:sz w:val="12"/>
        </w:rPr>
        <w:t xml:space="preserve"> </w:t>
      </w:r>
      <w:r w:rsidRPr="00EC742F">
        <w:rPr>
          <w:rStyle w:val="StyleUnderline"/>
        </w:rPr>
        <w:t>African</w:t>
      </w:r>
      <w:r w:rsidRPr="00EC742F">
        <w:rPr>
          <w:sz w:val="12"/>
        </w:rPr>
        <w:t xml:space="preserve"> </w:t>
      </w:r>
      <w:r w:rsidRPr="00EC742F">
        <w:rPr>
          <w:rStyle w:val="StyleUnderline"/>
        </w:rPr>
        <w:t>populations</w:t>
      </w:r>
      <w:r>
        <w:t>.</w:t>
      </w:r>
      <w:r w:rsidRPr="00EC742F">
        <w:rPr>
          <w:sz w:val="12"/>
        </w:rPr>
        <w:t xml:space="preserve"> </w:t>
      </w:r>
      <w:r w:rsidRPr="00EC742F">
        <w:rPr>
          <w:rStyle w:val="StyleUnderline"/>
        </w:rPr>
        <w:t>If we are to retain</w:t>
      </w:r>
      <w:r w:rsidRPr="00EC742F">
        <w:rPr>
          <w:sz w:val="12"/>
        </w:rPr>
        <w:t xml:space="preserve"> </w:t>
      </w:r>
      <w:r w:rsidRPr="00EC742F">
        <w:rPr>
          <w:rStyle w:val="StyleUnderline"/>
        </w:rPr>
        <w:t>the language of black modernity</w:t>
      </w:r>
      <w:r>
        <w:t xml:space="preserve"> in our</w:t>
      </w:r>
      <w:r w:rsidRPr="00EC742F">
        <w:rPr>
          <w:sz w:val="12"/>
        </w:rPr>
        <w:t xml:space="preserve"> </w:t>
      </w:r>
      <w:r>
        <w:t>analyses</w:t>
      </w:r>
      <w:r w:rsidRPr="00EC742F">
        <w:rPr>
          <w:sz w:val="12"/>
        </w:rPr>
        <w:t xml:space="preserve"> </w:t>
      </w:r>
      <w:r>
        <w:t xml:space="preserve">- and I think we should - </w:t>
      </w:r>
      <w:r w:rsidRPr="00CF0360">
        <w:rPr>
          <w:rStyle w:val="StyleUnderline"/>
          <w:highlight w:val="yellow"/>
        </w:rPr>
        <w:t>we need</w:t>
      </w:r>
      <w:r w:rsidRPr="00EC742F">
        <w:rPr>
          <w:sz w:val="12"/>
        </w:rPr>
        <w:t xml:space="preserve"> </w:t>
      </w:r>
      <w:r w:rsidRPr="00CF0360">
        <w:rPr>
          <w:rStyle w:val="StyleUnderline"/>
          <w:highlight w:val="yellow"/>
        </w:rPr>
        <w:t xml:space="preserve">to </w:t>
      </w:r>
      <w:r w:rsidRPr="00CF0360">
        <w:rPr>
          <w:rStyle w:val="Emphasis"/>
          <w:highlight w:val="yellow"/>
        </w:rPr>
        <w:t>open it up to its multiple geographical</w:t>
      </w:r>
      <w:r>
        <w:t>,</w:t>
      </w:r>
      <w:r w:rsidRPr="00EC742F">
        <w:rPr>
          <w:sz w:val="12"/>
        </w:rPr>
        <w:t xml:space="preserve"> </w:t>
      </w:r>
      <w:r w:rsidRPr="00CF0360">
        <w:rPr>
          <w:rStyle w:val="Emphasis"/>
          <w:highlight w:val="yellow"/>
        </w:rPr>
        <w:t>economic, philosophical</w:t>
      </w:r>
      <w:r w:rsidRPr="00EC742F">
        <w:rPr>
          <w:sz w:val="12"/>
        </w:rPr>
        <w:t xml:space="preserve"> </w:t>
      </w:r>
      <w:r w:rsidRPr="00CF0360">
        <w:rPr>
          <w:rStyle w:val="Emphasis"/>
          <w:highlight w:val="yellow"/>
        </w:rPr>
        <w:t>and aesthetic con</w:t>
      </w:r>
      <w:r>
        <w:t>-</w:t>
      </w:r>
      <w:r w:rsidRPr="00EC742F">
        <w:rPr>
          <w:sz w:val="12"/>
        </w:rPr>
        <w:t xml:space="preserve"> </w:t>
      </w:r>
      <w:proofErr w:type="spellStart"/>
      <w:r w:rsidRPr="00CF0360">
        <w:rPr>
          <w:rStyle w:val="Emphasis"/>
          <w:highlight w:val="yellow"/>
        </w:rPr>
        <w:t>stituents</w:t>
      </w:r>
      <w:proofErr w:type="spellEnd"/>
      <w:r>
        <w:t>,</w:t>
      </w:r>
      <w:r w:rsidRPr="00EC742F">
        <w:rPr>
          <w:sz w:val="12"/>
        </w:rPr>
        <w:t xml:space="preserve"> </w:t>
      </w:r>
      <w:r w:rsidRPr="00EC742F">
        <w:rPr>
          <w:rStyle w:val="StyleUnderline"/>
        </w:rPr>
        <w:t>rather than</w:t>
      </w:r>
      <w:r w:rsidRPr="00EC742F">
        <w:rPr>
          <w:sz w:val="12"/>
        </w:rPr>
        <w:t xml:space="preserve"> </w:t>
      </w:r>
      <w:r w:rsidRPr="00EC742F">
        <w:rPr>
          <w:rStyle w:val="StyleUnderline"/>
        </w:rPr>
        <w:t>using</w:t>
      </w:r>
      <w:r w:rsidRPr="00EC742F">
        <w:rPr>
          <w:sz w:val="12"/>
        </w:rPr>
        <w:t xml:space="preserve"> </w:t>
      </w:r>
      <w:r w:rsidRPr="00EC742F">
        <w:rPr>
          <w:rStyle w:val="StyleUnderline"/>
        </w:rPr>
        <w:t>it as a singular</w:t>
      </w:r>
      <w:r w:rsidRPr="00EC742F">
        <w:rPr>
          <w:sz w:val="12"/>
        </w:rPr>
        <w:t xml:space="preserve"> </w:t>
      </w:r>
      <w:r w:rsidRPr="00EC742F">
        <w:rPr>
          <w:rStyle w:val="StyleUnderline"/>
        </w:rPr>
        <w:t>term for a New World act of cultural self</w:t>
      </w:r>
      <w:r>
        <w:t>-</w:t>
      </w:r>
      <w:r w:rsidRPr="00EC742F">
        <w:rPr>
          <w:sz w:val="12"/>
        </w:rPr>
        <w:t xml:space="preserve"> </w:t>
      </w:r>
      <w:r w:rsidRPr="00EC742F">
        <w:rPr>
          <w:rStyle w:val="StyleUnderline"/>
        </w:rPr>
        <w:t>fashioning</w:t>
      </w:r>
      <w:r>
        <w:t>.</w:t>
      </w:r>
      <w:r w:rsidRPr="00EC742F">
        <w:rPr>
          <w:sz w:val="12"/>
        </w:rPr>
        <w:t xml:space="preserve"> </w:t>
      </w:r>
      <w:r>
        <w:t>And I want to argue that we need</w:t>
      </w:r>
      <w:r w:rsidRPr="00EC742F">
        <w:rPr>
          <w:sz w:val="12"/>
        </w:rPr>
        <w:t xml:space="preserve"> </w:t>
      </w:r>
      <w:r>
        <w:t xml:space="preserve">to </w:t>
      </w:r>
      <w:proofErr w:type="spellStart"/>
      <w:r>
        <w:t>reconceptualize</w:t>
      </w:r>
      <w:proofErr w:type="spellEnd"/>
      <w:r>
        <w:t xml:space="preserve"> our African-American</w:t>
      </w:r>
      <w:r w:rsidRPr="00EC742F">
        <w:rPr>
          <w:sz w:val="12"/>
        </w:rPr>
        <w:t xml:space="preserve"> </w:t>
      </w:r>
      <w:r>
        <w:t>canon of political culture. To read Souls</w:t>
      </w:r>
      <w:r w:rsidRPr="00EC742F">
        <w:rPr>
          <w:sz w:val="12"/>
        </w:rPr>
        <w:t xml:space="preserve"> </w:t>
      </w:r>
      <w:r>
        <w:t>through</w:t>
      </w:r>
      <w:r w:rsidRPr="00EC742F">
        <w:rPr>
          <w:sz w:val="12"/>
        </w:rPr>
        <w:t xml:space="preserve"> </w:t>
      </w:r>
      <w:r>
        <w:t xml:space="preserve">and along Sol </w:t>
      </w:r>
      <w:proofErr w:type="spellStart"/>
      <w:r>
        <w:t>Plaatje's</w:t>
      </w:r>
      <w:proofErr w:type="spellEnd"/>
      <w:r>
        <w:t xml:space="preserve"> intertextual</w:t>
      </w:r>
      <w:r w:rsidRPr="00EC742F">
        <w:rPr>
          <w:sz w:val="12"/>
        </w:rPr>
        <w:t xml:space="preserve"> </w:t>
      </w:r>
      <w:r>
        <w:t>critique</w:t>
      </w:r>
      <w:r w:rsidRPr="00EC742F">
        <w:rPr>
          <w:sz w:val="12"/>
        </w:rPr>
        <w:t xml:space="preserve"> </w:t>
      </w:r>
      <w:r>
        <w:t>is to start</w:t>
      </w:r>
      <w:r w:rsidRPr="00EC742F">
        <w:rPr>
          <w:sz w:val="12"/>
        </w:rPr>
        <w:t xml:space="preserve"> </w:t>
      </w:r>
      <w:r>
        <w:t>asking</w:t>
      </w:r>
      <w:r w:rsidRPr="00EC742F">
        <w:rPr>
          <w:sz w:val="12"/>
        </w:rPr>
        <w:t xml:space="preserve"> </w:t>
      </w:r>
      <w:r>
        <w:t>new and difficult</w:t>
      </w:r>
      <w:r w:rsidRPr="00EC742F">
        <w:rPr>
          <w:sz w:val="12"/>
        </w:rPr>
        <w:t xml:space="preserve"> </w:t>
      </w:r>
      <w:r>
        <w:t>critical</w:t>
      </w:r>
      <w:r w:rsidRPr="00EC742F">
        <w:rPr>
          <w:sz w:val="12"/>
        </w:rPr>
        <w:t xml:space="preserve"> </w:t>
      </w:r>
      <w:r>
        <w:t>questions</w:t>
      </w:r>
      <w:r w:rsidRPr="00EC742F">
        <w:rPr>
          <w:sz w:val="12"/>
        </w:rPr>
        <w:t xml:space="preserve"> </w:t>
      </w:r>
      <w:r>
        <w:t xml:space="preserve">of Du </w:t>
      </w:r>
      <w:proofErr w:type="spellStart"/>
      <w:r>
        <w:t>Bois's</w:t>
      </w:r>
      <w:proofErr w:type="spellEnd"/>
      <w:r>
        <w:t xml:space="preserve"> own</w:t>
      </w:r>
      <w:r w:rsidRPr="00EC742F">
        <w:rPr>
          <w:sz w:val="12"/>
        </w:rPr>
        <w:t xml:space="preserve"> </w:t>
      </w:r>
      <w:r>
        <w:t>project.</w:t>
      </w:r>
    </w:p>
    <w:p w:rsidR="00403A61" w:rsidRDefault="00403A61" w:rsidP="00403A61">
      <w:pPr>
        <w:pStyle w:val="Heading4"/>
      </w:pPr>
      <w:r>
        <w:t xml:space="preserve">B. This takes out the </w:t>
      </w:r>
      <w:proofErr w:type="spellStart"/>
      <w:r>
        <w:t>aff</w:t>
      </w:r>
      <w:proofErr w:type="spellEnd"/>
      <w:r>
        <w:t xml:space="preserve"> – makes their method powerless in confronting nationalism and undermines black solidarity</w:t>
      </w:r>
    </w:p>
    <w:p w:rsidR="00403A61" w:rsidRPr="009927DE" w:rsidRDefault="00403A61" w:rsidP="00403A61">
      <w:pPr>
        <w:rPr>
          <w:rStyle w:val="Style13ptBold"/>
          <w:b w:val="0"/>
          <w:bCs w:val="0"/>
          <w:sz w:val="22"/>
        </w:rPr>
      </w:pPr>
      <w:proofErr w:type="spellStart"/>
      <w:r>
        <w:rPr>
          <w:rStyle w:val="Style13ptBold"/>
        </w:rPr>
        <w:t>Chivallon</w:t>
      </w:r>
      <w:proofErr w:type="spellEnd"/>
      <w:r>
        <w:rPr>
          <w:rStyle w:val="Style13ptBold"/>
        </w:rPr>
        <w:t xml:space="preserve"> &amp; Fields 02 </w:t>
      </w:r>
      <w:r w:rsidRPr="00D547B6">
        <w:t xml:space="preserve">Christine, geographer and currently a researcher in the CNRS's </w:t>
      </w:r>
      <w:proofErr w:type="spellStart"/>
      <w:r w:rsidRPr="00D547B6">
        <w:t>Maison</w:t>
      </w:r>
      <w:proofErr w:type="spellEnd"/>
      <w:r w:rsidRPr="00D547B6">
        <w:t xml:space="preserve"> des Sciences de </w:t>
      </w:r>
      <w:proofErr w:type="spellStart"/>
      <w:r w:rsidRPr="00D547B6">
        <w:t>l'Homme</w:t>
      </w:r>
      <w:proofErr w:type="spellEnd"/>
      <w:r w:rsidRPr="00D547B6">
        <w:t xml:space="preserve"> </w:t>
      </w:r>
      <w:proofErr w:type="spellStart"/>
      <w:r w:rsidRPr="00D547B6">
        <w:t>d'Aquitaine</w:t>
      </w:r>
      <w:proofErr w:type="spellEnd"/>
      <w:r w:rsidRPr="00D547B6">
        <w:t xml:space="preserve"> near Bordeaux, France. She is the author of </w:t>
      </w:r>
      <w:proofErr w:type="spellStart"/>
      <w:r w:rsidRPr="00D547B6">
        <w:t>Espace</w:t>
      </w:r>
      <w:proofErr w:type="spellEnd"/>
      <w:r w:rsidRPr="00D547B6">
        <w:t xml:space="preserve"> et </w:t>
      </w:r>
      <w:proofErr w:type="spellStart"/>
      <w:r w:rsidRPr="00D547B6">
        <w:t>Identité</w:t>
      </w:r>
      <w:proofErr w:type="spellEnd"/>
      <w:r w:rsidRPr="00D547B6">
        <w:t xml:space="preserve"> à la Martinique: </w:t>
      </w:r>
      <w:proofErr w:type="spellStart"/>
      <w:r w:rsidRPr="00D547B6">
        <w:t>Paysannerie</w:t>
      </w:r>
      <w:proofErr w:type="spellEnd"/>
      <w:r w:rsidRPr="00D547B6">
        <w:t xml:space="preserve"> des </w:t>
      </w:r>
      <w:proofErr w:type="spellStart"/>
      <w:r w:rsidRPr="00D547B6">
        <w:t>mornes</w:t>
      </w:r>
      <w:proofErr w:type="spellEnd"/>
      <w:r w:rsidRPr="00D547B6">
        <w:t xml:space="preserve"> et </w:t>
      </w:r>
      <w:proofErr w:type="spellStart"/>
      <w:r w:rsidRPr="00D547B6">
        <w:t>reconquête</w:t>
      </w:r>
      <w:proofErr w:type="spellEnd"/>
      <w:r w:rsidRPr="00D547B6">
        <w:t xml:space="preserve"> collective, 1840-1960 (</w:t>
      </w:r>
      <w:proofErr w:type="spellStart"/>
      <w:r w:rsidRPr="00D547B6">
        <w:t>Éditions</w:t>
      </w:r>
      <w:proofErr w:type="spellEnd"/>
      <w:r w:rsidRPr="00D547B6">
        <w:t xml:space="preserve"> CNRS, 1998) and of numerous articles, including "Images of Creole Diversity and Spatiality: A Reading of Patrick </w:t>
      </w:r>
      <w:proofErr w:type="spellStart"/>
      <w:r w:rsidRPr="00D547B6">
        <w:t>Chamoiseau's</w:t>
      </w:r>
      <w:proofErr w:type="spellEnd"/>
      <w:r w:rsidRPr="00D547B6">
        <w:t xml:space="preserve"> Texaco" (</w:t>
      </w:r>
      <w:proofErr w:type="spellStart"/>
      <w:r w:rsidRPr="00D547B6">
        <w:t>Ecumene</w:t>
      </w:r>
      <w:proofErr w:type="spellEnd"/>
      <w:r w:rsidRPr="00D547B6">
        <w:t xml:space="preserve"> 1997); "Bristol and the Eruption of Memory: Making the Slave-Trading Past Visible" (Social and Cultural Geography 2001); "Du </w:t>
      </w:r>
      <w:proofErr w:type="spellStart"/>
      <w:r w:rsidRPr="00D547B6">
        <w:t>territoire</w:t>
      </w:r>
      <w:proofErr w:type="spellEnd"/>
      <w:r w:rsidRPr="00D547B6">
        <w:t xml:space="preserve"> au </w:t>
      </w:r>
      <w:proofErr w:type="spellStart"/>
      <w:r w:rsidRPr="00D547B6">
        <w:t>réseau</w:t>
      </w:r>
      <w:proofErr w:type="spellEnd"/>
      <w:r w:rsidRPr="00D547B6">
        <w:t xml:space="preserve"> : comment </w:t>
      </w:r>
      <w:proofErr w:type="spellStart"/>
      <w:r w:rsidRPr="00D547B6">
        <w:t>penser</w:t>
      </w:r>
      <w:proofErr w:type="spellEnd"/>
      <w:r w:rsidRPr="00D547B6">
        <w:t xml:space="preserve"> </w:t>
      </w:r>
      <w:proofErr w:type="spellStart"/>
      <w:r w:rsidRPr="00D547B6">
        <w:t>l'identité</w:t>
      </w:r>
      <w:proofErr w:type="spellEnd"/>
      <w:r w:rsidRPr="00D547B6">
        <w:t xml:space="preserve"> </w:t>
      </w:r>
      <w:proofErr w:type="spellStart"/>
      <w:r w:rsidRPr="00D547B6">
        <w:t>antillaise</w:t>
      </w:r>
      <w:proofErr w:type="spellEnd"/>
      <w:r w:rsidRPr="00D547B6">
        <w:t xml:space="preserve">" (Cahiers </w:t>
      </w:r>
      <w:proofErr w:type="spellStart"/>
      <w:r w:rsidRPr="00D547B6">
        <w:t>d'études</w:t>
      </w:r>
      <w:proofErr w:type="spellEnd"/>
      <w:r w:rsidRPr="00D547B6">
        <w:t xml:space="preserve"> </w:t>
      </w:r>
      <w:proofErr w:type="spellStart"/>
      <w:r w:rsidRPr="00D547B6">
        <w:t>africaines</w:t>
      </w:r>
      <w:proofErr w:type="spellEnd"/>
      <w:r w:rsidRPr="00D547B6">
        <w:t xml:space="preserve"> 1997); and, on a topic also covered in her essay in this issue of Diaspora, "La diaspora noire des </w:t>
      </w:r>
      <w:proofErr w:type="spellStart"/>
      <w:r w:rsidRPr="00D547B6">
        <w:t>Amériques</w:t>
      </w:r>
      <w:proofErr w:type="spellEnd"/>
      <w:r w:rsidRPr="00D547B6">
        <w:t xml:space="preserve"> : </w:t>
      </w:r>
      <w:proofErr w:type="spellStart"/>
      <w:r w:rsidRPr="00D547B6">
        <w:t>réflexions</w:t>
      </w:r>
      <w:proofErr w:type="spellEnd"/>
      <w:r w:rsidRPr="00D547B6">
        <w:t xml:space="preserve"> </w:t>
      </w:r>
      <w:proofErr w:type="spellStart"/>
      <w:r w:rsidRPr="00D547B6">
        <w:t>sur</w:t>
      </w:r>
      <w:proofErr w:type="spellEnd"/>
      <w:r w:rsidRPr="00D547B6">
        <w:t xml:space="preserve"> le </w:t>
      </w:r>
      <w:proofErr w:type="spellStart"/>
      <w:r w:rsidRPr="00D547B6">
        <w:t>modèle</w:t>
      </w:r>
      <w:proofErr w:type="spellEnd"/>
      <w:r w:rsidRPr="00D547B6">
        <w:t xml:space="preserve"> de </w:t>
      </w:r>
      <w:proofErr w:type="spellStart"/>
      <w:r w:rsidRPr="00D547B6">
        <w:t>l'hybridité</w:t>
      </w:r>
      <w:proofErr w:type="spellEnd"/>
      <w:r w:rsidRPr="00D547B6">
        <w:t xml:space="preserve"> de Paul Gilroy" (</w:t>
      </w:r>
      <w:proofErr w:type="spellStart"/>
      <w:r w:rsidRPr="00D547B6">
        <w:t>l'Homme</w:t>
      </w:r>
      <w:proofErr w:type="spellEnd"/>
      <w:r w:rsidRPr="00D547B6">
        <w:t xml:space="preserve"> : revue </w:t>
      </w:r>
      <w:proofErr w:type="spellStart"/>
      <w:r w:rsidRPr="00D547B6">
        <w:t>française</w:t>
      </w:r>
      <w:proofErr w:type="spellEnd"/>
      <w:r w:rsidRPr="00D547B6">
        <w:t xml:space="preserve"> </w:t>
      </w:r>
      <w:proofErr w:type="spellStart"/>
      <w:r w:rsidRPr="00D547B6">
        <w:t>d'anthropologie</w:t>
      </w:r>
      <w:proofErr w:type="spellEnd"/>
      <w:r w:rsidRPr="00D547B6">
        <w:t xml:space="preserve"> 2002); Karen E., independent scholar, holds degrees from Harvard University, Brandeis University, and the Sorbonne. She is the author of many articles and three published books: Revival and Rebellion in Colonial Central Africa, about </w:t>
      </w:r>
      <w:proofErr w:type="spellStart"/>
      <w:r w:rsidRPr="00D547B6">
        <w:t>millennarianism</w:t>
      </w:r>
      <w:proofErr w:type="spellEnd"/>
      <w:r w:rsidRPr="00D547B6">
        <w:t xml:space="preserve">; Lemon Swamp and Other Places: A Carolina Memoir (with Mamie Garvin Fields), about life in the 20th-century South; and a retranslation of Emile Durkheim's masterpiece, The Elementary Forms of Religious Life. She has two works in progress: Bordeaux's Africa, about the view of slavery from a European port city, and Race Matters in the American Academy; available from Project MUSE, </w:t>
      </w:r>
      <w:r w:rsidRPr="00D547B6">
        <w:rPr>
          <w:i/>
        </w:rPr>
        <w:t>Diaspora: A Journal of Transnational Studies</w:t>
      </w:r>
      <w:r w:rsidRPr="00D547B6">
        <w:t>, 11.3, pg. 364-65</w:t>
      </w:r>
      <w:r>
        <w:t>, “Beyond Gilroy’s Black Atlantic: The Experience of the African Diaspora”</w:t>
      </w:r>
      <w:r w:rsidRPr="00D547B6">
        <w:t xml:space="preserve"> | ADM</w:t>
      </w:r>
      <w:r>
        <w:t xml:space="preserve"> </w:t>
      </w:r>
    </w:p>
    <w:p w:rsidR="00403A61" w:rsidRDefault="00403A61" w:rsidP="00403A61">
      <w:r>
        <w:t xml:space="preserve">This observation having been made, </w:t>
      </w:r>
      <w:r w:rsidRPr="007878B5">
        <w:rPr>
          <w:rStyle w:val="StyleUnderline"/>
        </w:rPr>
        <w:t>we expect that the question</w:t>
      </w:r>
      <w:r w:rsidRPr="007878B5">
        <w:rPr>
          <w:sz w:val="12"/>
        </w:rPr>
        <w:t xml:space="preserve"> </w:t>
      </w:r>
      <w:r w:rsidRPr="007878B5">
        <w:rPr>
          <w:rStyle w:val="StyleUnderline"/>
        </w:rPr>
        <w:t xml:space="preserve">of Black </w:t>
      </w:r>
      <w:proofErr w:type="gramStart"/>
      <w:r w:rsidRPr="007878B5">
        <w:rPr>
          <w:rStyle w:val="StyleUnderline"/>
        </w:rPr>
        <w:t>nationalism</w:t>
      </w:r>
      <w:proofErr w:type="gramEnd"/>
      <w:r w:rsidRPr="007878B5">
        <w:rPr>
          <w:rStyle w:val="StyleUnderline"/>
        </w:rPr>
        <w:t xml:space="preserve"> will be addressed</w:t>
      </w:r>
      <w:r>
        <w:t xml:space="preserve">. </w:t>
      </w:r>
      <w:r w:rsidRPr="00CF0360">
        <w:rPr>
          <w:rStyle w:val="StyleUnderline"/>
          <w:highlight w:val="yellow"/>
        </w:rPr>
        <w:t>How is it possible to think</w:t>
      </w:r>
      <w:r w:rsidRPr="00CF0360">
        <w:rPr>
          <w:sz w:val="12"/>
          <w:highlight w:val="yellow"/>
        </w:rPr>
        <w:t xml:space="preserve"> </w:t>
      </w:r>
      <w:r w:rsidRPr="00CF0360">
        <w:rPr>
          <w:rStyle w:val="StyleUnderline"/>
          <w:highlight w:val="yellow"/>
        </w:rPr>
        <w:t>of an identity that might be called “open”</w:t>
      </w:r>
      <w:r>
        <w:t xml:space="preserve"> and non-exclusive </w:t>
      </w:r>
      <w:r w:rsidRPr="00CF0360">
        <w:rPr>
          <w:rStyle w:val="StyleUnderline"/>
          <w:highlight w:val="yellow"/>
        </w:rPr>
        <w:t>that is</w:t>
      </w:r>
      <w:r w:rsidRPr="00CF0360">
        <w:rPr>
          <w:sz w:val="12"/>
          <w:highlight w:val="yellow"/>
        </w:rPr>
        <w:t xml:space="preserve"> </w:t>
      </w:r>
      <w:r w:rsidRPr="00CF0360">
        <w:rPr>
          <w:rStyle w:val="StyleUnderline"/>
          <w:highlight w:val="yellow"/>
        </w:rPr>
        <w:t>also</w:t>
      </w:r>
      <w:r>
        <w:t xml:space="preserve">, and simultaneously, </w:t>
      </w:r>
      <w:r w:rsidRPr="00CF0360">
        <w:rPr>
          <w:rStyle w:val="StyleUnderline"/>
          <w:highlight w:val="yellow"/>
        </w:rPr>
        <w:t>capable of projecting itself in explicitly</w:t>
      </w:r>
      <w:r w:rsidRPr="00CF0360">
        <w:rPr>
          <w:sz w:val="12"/>
          <w:highlight w:val="yellow"/>
        </w:rPr>
        <w:t xml:space="preserve"> </w:t>
      </w:r>
      <w:r w:rsidRPr="00CF0360">
        <w:rPr>
          <w:rStyle w:val="StyleUnderline"/>
          <w:highlight w:val="yellow"/>
        </w:rPr>
        <w:t>ethnic and nationalist discourses</w:t>
      </w:r>
      <w:r w:rsidRPr="007878B5">
        <w:rPr>
          <w:rStyle w:val="StyleUnderline"/>
        </w:rPr>
        <w:t xml:space="preserve"> and projects</w:t>
      </w:r>
      <w:r>
        <w:t xml:space="preserve">? </w:t>
      </w:r>
      <w:r w:rsidRPr="00CF0360">
        <w:rPr>
          <w:rStyle w:val="StyleUnderline"/>
          <w:highlight w:val="yellow"/>
        </w:rPr>
        <w:t>Suppose</w:t>
      </w:r>
      <w:r>
        <w:t>, however,</w:t>
      </w:r>
      <w:r w:rsidRPr="007878B5">
        <w:rPr>
          <w:sz w:val="12"/>
        </w:rPr>
        <w:t xml:space="preserve"> </w:t>
      </w:r>
      <w:r w:rsidRPr="00CF0360">
        <w:rPr>
          <w:rStyle w:val="StyleUnderline"/>
          <w:highlight w:val="yellow"/>
        </w:rPr>
        <w:t>that we</w:t>
      </w:r>
      <w:r>
        <w:t xml:space="preserve"> placed ourselves on the conceptual terrain, that we </w:t>
      </w:r>
      <w:r w:rsidRPr="00CF0360">
        <w:rPr>
          <w:rStyle w:val="StyleUnderline"/>
          <w:highlight w:val="yellow"/>
        </w:rPr>
        <w:t>attempted a theoretical approach to understanding, and</w:t>
      </w:r>
      <w:r w:rsidRPr="007878B5">
        <w:rPr>
          <w:rStyle w:val="StyleUnderline"/>
        </w:rPr>
        <w:t xml:space="preserve"> that</w:t>
      </w:r>
      <w:r>
        <w:t>, in the</w:t>
      </w:r>
      <w:r w:rsidRPr="007878B5">
        <w:rPr>
          <w:sz w:val="12"/>
        </w:rPr>
        <w:t xml:space="preserve"> </w:t>
      </w:r>
      <w:r>
        <w:t xml:space="preserve">end, </w:t>
      </w:r>
      <w:r w:rsidRPr="007878B5">
        <w:rPr>
          <w:rStyle w:val="StyleUnderline"/>
        </w:rPr>
        <w:t xml:space="preserve">we </w:t>
      </w:r>
      <w:r w:rsidRPr="00CF0360">
        <w:rPr>
          <w:rStyle w:val="StyleUnderline"/>
          <w:highlight w:val="yellow"/>
        </w:rPr>
        <w:t>conceded that essentialist theory can</w:t>
      </w:r>
      <w:r>
        <w:t xml:space="preserve"> in fact </w:t>
      </w:r>
      <w:r w:rsidRPr="00CF0360">
        <w:rPr>
          <w:rStyle w:val="StyleUnderline"/>
          <w:highlight w:val="yellow"/>
        </w:rPr>
        <w:t>be put down</w:t>
      </w:r>
      <w:r w:rsidRPr="00CF0360">
        <w:rPr>
          <w:sz w:val="12"/>
          <w:highlight w:val="yellow"/>
        </w:rPr>
        <w:t xml:space="preserve"> </w:t>
      </w:r>
      <w:r w:rsidRPr="00CF0360">
        <w:rPr>
          <w:rStyle w:val="StyleUnderline"/>
          <w:highlight w:val="yellow"/>
        </w:rPr>
        <w:t>to an illusion</w:t>
      </w:r>
      <w:r>
        <w:t xml:space="preserve">. </w:t>
      </w:r>
      <w:proofErr w:type="gramStart"/>
      <w:r>
        <w:t>Could we say the same about the ideologies them-</w:t>
      </w:r>
      <w:r w:rsidRPr="007878B5">
        <w:rPr>
          <w:sz w:val="12"/>
        </w:rPr>
        <w:t xml:space="preserve"> </w:t>
      </w:r>
      <w:r>
        <w:t>selves, which have a reality principle that is by no means illusory?</w:t>
      </w:r>
      <w:proofErr w:type="gramEnd"/>
      <w:r w:rsidRPr="007878B5">
        <w:rPr>
          <w:sz w:val="12"/>
        </w:rPr>
        <w:t xml:space="preserve"> </w:t>
      </w:r>
      <w:r w:rsidRPr="00CF0360">
        <w:rPr>
          <w:rStyle w:val="StyleUnderline"/>
          <w:highlight w:val="yellow"/>
        </w:rPr>
        <w:t>Does Black racial ideology</w:t>
      </w:r>
      <w:r w:rsidRPr="00CF0360">
        <w:rPr>
          <w:highlight w:val="yellow"/>
        </w:rPr>
        <w:t xml:space="preserve"> </w:t>
      </w:r>
      <w:r w:rsidRPr="00CF0360">
        <w:rPr>
          <w:rStyle w:val="Emphasis"/>
          <w:highlight w:val="yellow"/>
        </w:rPr>
        <w:t>remain an illusion</w:t>
      </w:r>
      <w:r w:rsidRPr="00CF0360">
        <w:rPr>
          <w:highlight w:val="yellow"/>
        </w:rPr>
        <w:t xml:space="preserve"> </w:t>
      </w:r>
      <w:r w:rsidRPr="00CF0360">
        <w:rPr>
          <w:rStyle w:val="StyleUnderline"/>
          <w:highlight w:val="yellow"/>
        </w:rPr>
        <w:t>when it presents itself</w:t>
      </w:r>
      <w:r w:rsidRPr="00CF0360">
        <w:rPr>
          <w:sz w:val="12"/>
          <w:highlight w:val="yellow"/>
        </w:rPr>
        <w:t xml:space="preserve"> </w:t>
      </w:r>
      <w:r w:rsidRPr="00CF0360">
        <w:rPr>
          <w:rStyle w:val="StyleUnderline"/>
          <w:highlight w:val="yellow"/>
        </w:rPr>
        <w:t>not as a social theory but as a social and cultural orientation</w:t>
      </w:r>
      <w:r w:rsidRPr="007878B5">
        <w:rPr>
          <w:sz w:val="12"/>
        </w:rPr>
        <w:t xml:space="preserve"> </w:t>
      </w:r>
      <w:r>
        <w:t xml:space="preserve">produced by specific groups? </w:t>
      </w:r>
      <w:r w:rsidRPr="00CF0360">
        <w:rPr>
          <w:rStyle w:val="StyleUnderline"/>
          <w:highlight w:val="yellow"/>
        </w:rPr>
        <w:t>The problem of The Black Atlantic is</w:t>
      </w:r>
      <w:r w:rsidRPr="00CF0360">
        <w:rPr>
          <w:sz w:val="12"/>
          <w:highlight w:val="yellow"/>
        </w:rPr>
        <w:t xml:space="preserve"> </w:t>
      </w:r>
      <w:r w:rsidRPr="00CF0360">
        <w:rPr>
          <w:rStyle w:val="StyleUnderline"/>
          <w:highlight w:val="yellow"/>
        </w:rPr>
        <w:t>its conflation of these</w:t>
      </w:r>
      <w:r w:rsidRPr="007878B5">
        <w:rPr>
          <w:rStyle w:val="StyleUnderline"/>
        </w:rPr>
        <w:t xml:space="preserve"> two </w:t>
      </w:r>
      <w:r w:rsidRPr="00CF0360">
        <w:rPr>
          <w:rStyle w:val="StyleUnderline"/>
          <w:highlight w:val="yellow"/>
        </w:rPr>
        <w:t>levels of reflection</w:t>
      </w:r>
      <w:r w:rsidRPr="00CF0360">
        <w:rPr>
          <w:highlight w:val="yellow"/>
        </w:rPr>
        <w:t xml:space="preserve">, </w:t>
      </w:r>
      <w:r w:rsidRPr="00CF0360">
        <w:rPr>
          <w:rStyle w:val="Emphasis"/>
          <w:highlight w:val="yellow"/>
        </w:rPr>
        <w:t>with no possibility of</w:t>
      </w:r>
      <w:r w:rsidRPr="00CF0360">
        <w:rPr>
          <w:sz w:val="12"/>
          <w:highlight w:val="yellow"/>
        </w:rPr>
        <w:t xml:space="preserve"> </w:t>
      </w:r>
      <w:r w:rsidRPr="00CF0360">
        <w:rPr>
          <w:rStyle w:val="Emphasis"/>
          <w:highlight w:val="yellow"/>
        </w:rPr>
        <w:t>dissociating the one from the other</w:t>
      </w:r>
      <w:r>
        <w:t xml:space="preserve">. </w:t>
      </w:r>
      <w:r w:rsidRPr="00CF0360">
        <w:rPr>
          <w:rStyle w:val="StyleUnderline"/>
          <w:highlight w:val="yellow"/>
        </w:rPr>
        <w:t>The nationalism that is rejected</w:t>
      </w:r>
      <w:r w:rsidRPr="00CF0360">
        <w:rPr>
          <w:sz w:val="12"/>
          <w:highlight w:val="yellow"/>
        </w:rPr>
        <w:t xml:space="preserve"> </w:t>
      </w:r>
      <w:r w:rsidRPr="00CF0360">
        <w:rPr>
          <w:rStyle w:val="StyleUnderline"/>
          <w:highlight w:val="yellow"/>
        </w:rPr>
        <w:t>as a social theory</w:t>
      </w:r>
      <w:r>
        <w:t xml:space="preserve"> (with which I agree) </w:t>
      </w:r>
      <w:r w:rsidRPr="00CF0360">
        <w:rPr>
          <w:rStyle w:val="StyleUnderline"/>
          <w:highlight w:val="yellow"/>
        </w:rPr>
        <w:t>is also rejected as an</w:t>
      </w:r>
      <w:r w:rsidRPr="00CF0360">
        <w:rPr>
          <w:sz w:val="12"/>
          <w:highlight w:val="yellow"/>
        </w:rPr>
        <w:t xml:space="preserve"> </w:t>
      </w:r>
      <w:r w:rsidRPr="00CF0360">
        <w:rPr>
          <w:rStyle w:val="StyleUnderline"/>
          <w:highlight w:val="yellow"/>
        </w:rPr>
        <w:t>ideological reality</w:t>
      </w:r>
      <w:r>
        <w:t xml:space="preserve">. In other words, </w:t>
      </w:r>
      <w:r w:rsidRPr="00CF0360">
        <w:rPr>
          <w:rStyle w:val="StyleUnderline"/>
          <w:highlight w:val="yellow"/>
        </w:rPr>
        <w:t>Gilroy’s model applies</w:t>
      </w:r>
      <w:r>
        <w:t>, in the</w:t>
      </w:r>
      <w:r w:rsidRPr="007878B5">
        <w:rPr>
          <w:sz w:val="12"/>
        </w:rPr>
        <w:t xml:space="preserve"> </w:t>
      </w:r>
      <w:r>
        <w:t xml:space="preserve">end, </w:t>
      </w:r>
      <w:r w:rsidRPr="00CF0360">
        <w:rPr>
          <w:rStyle w:val="Emphasis"/>
          <w:highlight w:val="yellow"/>
        </w:rPr>
        <w:t>only to those manifestations of the diaspora that lend themselves to recording</w:t>
      </w:r>
      <w:r w:rsidRPr="007878B5">
        <w:rPr>
          <w:rStyle w:val="Emphasis"/>
        </w:rPr>
        <w:t xml:space="preserve"> all the possible </w:t>
      </w:r>
      <w:r w:rsidRPr="00CF0360">
        <w:rPr>
          <w:rStyle w:val="Emphasis"/>
          <w:highlight w:val="yellow"/>
        </w:rPr>
        <w:t>ambivalences between</w:t>
      </w:r>
      <w:r w:rsidRPr="007878B5">
        <w:rPr>
          <w:rStyle w:val="Emphasis"/>
        </w:rPr>
        <w:t xml:space="preserve"> racial or</w:t>
      </w:r>
      <w:r w:rsidRPr="007878B5">
        <w:rPr>
          <w:sz w:val="12"/>
        </w:rPr>
        <w:t xml:space="preserve"> </w:t>
      </w:r>
      <w:r w:rsidRPr="00CF0360">
        <w:rPr>
          <w:rStyle w:val="Emphasis"/>
          <w:highlight w:val="yellow"/>
        </w:rPr>
        <w:t>national claims</w:t>
      </w:r>
      <w:r>
        <w:t xml:space="preserve">, </w:t>
      </w:r>
      <w:r w:rsidRPr="007878B5">
        <w:rPr>
          <w:rStyle w:val="StyleUnderline"/>
        </w:rPr>
        <w:t xml:space="preserve">and to the rejection of </w:t>
      </w:r>
      <w:proofErr w:type="spellStart"/>
      <w:r w:rsidRPr="007878B5">
        <w:rPr>
          <w:rStyle w:val="StyleUnderline"/>
        </w:rPr>
        <w:t>ethnicism</w:t>
      </w:r>
      <w:proofErr w:type="spellEnd"/>
      <w:r>
        <w:t xml:space="preserve">. But </w:t>
      </w:r>
      <w:r w:rsidRPr="00CF0360">
        <w:rPr>
          <w:rStyle w:val="StyleUnderline"/>
          <w:highlight w:val="yellow"/>
        </w:rPr>
        <w:t>that model</w:t>
      </w:r>
      <w:r w:rsidRPr="00CF0360">
        <w:rPr>
          <w:sz w:val="12"/>
          <w:highlight w:val="yellow"/>
        </w:rPr>
        <w:t xml:space="preserve"> </w:t>
      </w:r>
      <w:r w:rsidRPr="00CF0360">
        <w:rPr>
          <w:rStyle w:val="StyleUnderline"/>
          <w:highlight w:val="yellow"/>
        </w:rPr>
        <w:t xml:space="preserve">seems </w:t>
      </w:r>
      <w:r w:rsidRPr="00CF0360">
        <w:rPr>
          <w:rStyle w:val="Emphasis"/>
          <w:highlight w:val="yellow"/>
        </w:rPr>
        <w:t>powerless to confront nationalism itself directly</w:t>
      </w:r>
      <w:r>
        <w:t xml:space="preserve">, </w:t>
      </w:r>
      <w:r w:rsidRPr="007878B5">
        <w:rPr>
          <w:rStyle w:val="StyleUnderline"/>
        </w:rPr>
        <w:t>and thereby</w:t>
      </w:r>
      <w:r w:rsidRPr="007878B5">
        <w:rPr>
          <w:sz w:val="12"/>
        </w:rPr>
        <w:t xml:space="preserve"> </w:t>
      </w:r>
      <w:r w:rsidRPr="007878B5">
        <w:rPr>
          <w:rStyle w:val="StyleUnderline"/>
        </w:rPr>
        <w:t>tell us why it should not stand in refutation</w:t>
      </w:r>
      <w:r>
        <w:t xml:space="preserve"> of the Black Atlantic’s</w:t>
      </w:r>
      <w:r w:rsidRPr="007878B5">
        <w:rPr>
          <w:sz w:val="12"/>
        </w:rPr>
        <w:t xml:space="preserve"> </w:t>
      </w:r>
      <w:r>
        <w:t xml:space="preserve">principle of </w:t>
      </w:r>
      <w:proofErr w:type="spellStart"/>
      <w:r>
        <w:t>interculturality</w:t>
      </w:r>
      <w:proofErr w:type="spellEnd"/>
      <w:r>
        <w:t xml:space="preserve">. </w:t>
      </w:r>
      <w:r w:rsidRPr="007878B5">
        <w:rPr>
          <w:rStyle w:val="StyleUnderline"/>
        </w:rPr>
        <w:t>The book</w:t>
      </w:r>
      <w:r>
        <w:t xml:space="preserve"> thus </w:t>
      </w:r>
      <w:r w:rsidRPr="007878B5">
        <w:rPr>
          <w:rStyle w:val="Emphasis"/>
        </w:rPr>
        <w:t xml:space="preserve">avoids taking Black </w:t>
      </w:r>
      <w:proofErr w:type="gramStart"/>
      <w:r w:rsidRPr="007878B5">
        <w:rPr>
          <w:rStyle w:val="Emphasis"/>
        </w:rPr>
        <w:t>nationalism</w:t>
      </w:r>
      <w:proofErr w:type="gramEnd"/>
      <w:r>
        <w:t xml:space="preserve"> </w:t>
      </w:r>
      <w:r w:rsidRPr="007878B5">
        <w:rPr>
          <w:rStyle w:val="StyleUnderline"/>
        </w:rPr>
        <w:t>into</w:t>
      </w:r>
      <w:r>
        <w:t xml:space="preserve"> theoretical</w:t>
      </w:r>
      <w:r w:rsidRPr="007878B5">
        <w:rPr>
          <w:sz w:val="12"/>
        </w:rPr>
        <w:t xml:space="preserve"> </w:t>
      </w:r>
      <w:r>
        <w:t xml:space="preserve">and conceptual </w:t>
      </w:r>
      <w:r w:rsidRPr="007878B5">
        <w:rPr>
          <w:rStyle w:val="StyleUnderline"/>
        </w:rPr>
        <w:t>account</w:t>
      </w:r>
      <w:r>
        <w:t xml:space="preserve">. </w:t>
      </w:r>
      <w:r w:rsidRPr="00CF0360">
        <w:rPr>
          <w:rStyle w:val="StyleUnderline"/>
          <w:highlight w:val="yellow"/>
        </w:rPr>
        <w:t>It sidesteps rigorous study of nationalist</w:t>
      </w:r>
      <w:r w:rsidRPr="00CF0360">
        <w:rPr>
          <w:sz w:val="12"/>
          <w:highlight w:val="yellow"/>
        </w:rPr>
        <w:t xml:space="preserve"> </w:t>
      </w:r>
      <w:r w:rsidRPr="00CF0360">
        <w:rPr>
          <w:rStyle w:val="StyleUnderline"/>
          <w:highlight w:val="yellow"/>
        </w:rPr>
        <w:t>tendencies</w:t>
      </w:r>
      <w:r>
        <w:t xml:space="preserve"> and their meanings, </w:t>
      </w:r>
      <w:r w:rsidRPr="00CF0360">
        <w:rPr>
          <w:rStyle w:val="StyleUnderline"/>
          <w:highlight w:val="yellow"/>
        </w:rPr>
        <w:t>while resorting to</w:t>
      </w:r>
      <w:r>
        <w:t xml:space="preserve"> such </w:t>
      </w:r>
      <w:r w:rsidRPr="007878B5">
        <w:rPr>
          <w:rStyle w:val="StyleUnderline"/>
        </w:rPr>
        <w:t>a high level</w:t>
      </w:r>
      <w:r w:rsidRPr="007878B5">
        <w:rPr>
          <w:sz w:val="12"/>
        </w:rPr>
        <w:t xml:space="preserve"> </w:t>
      </w:r>
      <w:r w:rsidRPr="007878B5">
        <w:rPr>
          <w:rStyle w:val="StyleUnderline"/>
        </w:rPr>
        <w:t xml:space="preserve">of </w:t>
      </w:r>
      <w:r w:rsidRPr="00CF0360">
        <w:rPr>
          <w:rStyle w:val="StyleUnderline"/>
          <w:highlight w:val="yellow"/>
        </w:rPr>
        <w:t>ideological generality</w:t>
      </w:r>
      <w:r w:rsidRPr="007878B5">
        <w:rPr>
          <w:rStyle w:val="StyleUnderline"/>
        </w:rPr>
        <w:t xml:space="preserve"> that every discourse</w:t>
      </w:r>
      <w:r>
        <w:t xml:space="preserve"> constructed </w:t>
      </w:r>
      <w:r w:rsidRPr="007878B5">
        <w:rPr>
          <w:rStyle w:val="StyleUnderline"/>
        </w:rPr>
        <w:t>with</w:t>
      </w:r>
      <w:r w:rsidRPr="007878B5">
        <w:rPr>
          <w:sz w:val="12"/>
        </w:rPr>
        <w:t xml:space="preserve"> </w:t>
      </w:r>
      <w:r w:rsidRPr="007878B5">
        <w:rPr>
          <w:rStyle w:val="StyleUnderline"/>
        </w:rPr>
        <w:t>reference to</w:t>
      </w:r>
      <w:r>
        <w:t xml:space="preserve"> a “</w:t>
      </w:r>
      <w:proofErr w:type="spellStart"/>
      <w:r w:rsidRPr="007878B5">
        <w:rPr>
          <w:rStyle w:val="StyleUnderline"/>
        </w:rPr>
        <w:t>racial</w:t>
      </w:r>
      <w:r>
        <w:t>”</w:t>
      </w:r>
      <w:r w:rsidRPr="007878B5">
        <w:rPr>
          <w:rStyle w:val="StyleUnderline"/>
        </w:rPr>
        <w:t>or</w:t>
      </w:r>
      <w:proofErr w:type="spellEnd"/>
      <w:r>
        <w:t xml:space="preserve"> even a merely “</w:t>
      </w:r>
      <w:proofErr w:type="spellStart"/>
      <w:r w:rsidRPr="00CF0360">
        <w:rPr>
          <w:rStyle w:val="StyleUnderline"/>
          <w:highlight w:val="yellow"/>
        </w:rPr>
        <w:t>cultural</w:t>
      </w:r>
      <w:r w:rsidRPr="00CF0360">
        <w:rPr>
          <w:highlight w:val="yellow"/>
        </w:rPr>
        <w:t>”</w:t>
      </w:r>
      <w:r w:rsidRPr="00CF0360">
        <w:rPr>
          <w:rStyle w:val="StyleUnderline"/>
          <w:highlight w:val="yellow"/>
        </w:rPr>
        <w:t>identity</w:t>
      </w:r>
      <w:proofErr w:type="spellEnd"/>
      <w:r w:rsidRPr="00CF0360">
        <w:rPr>
          <w:highlight w:val="yellow"/>
        </w:rPr>
        <w:t xml:space="preserve"> </w:t>
      </w:r>
      <w:r w:rsidRPr="00CF0360">
        <w:rPr>
          <w:rStyle w:val="Emphasis"/>
          <w:highlight w:val="yellow"/>
        </w:rPr>
        <w:t>is treated</w:t>
      </w:r>
      <w:r w:rsidRPr="00CF0360">
        <w:rPr>
          <w:sz w:val="12"/>
          <w:highlight w:val="yellow"/>
        </w:rPr>
        <w:t xml:space="preserve"> </w:t>
      </w:r>
      <w:r w:rsidRPr="00CF0360">
        <w:rPr>
          <w:rStyle w:val="Emphasis"/>
          <w:highlight w:val="yellow"/>
        </w:rPr>
        <w:t>as a nascent fascism</w:t>
      </w:r>
      <w:r>
        <w:t xml:space="preserve">. </w:t>
      </w:r>
      <w:r w:rsidRPr="007878B5">
        <w:rPr>
          <w:rStyle w:val="StyleUnderline"/>
        </w:rPr>
        <w:t>Evading the</w:t>
      </w:r>
      <w:r>
        <w:t xml:space="preserve"> difficult problematic of the</w:t>
      </w:r>
      <w:r w:rsidRPr="007878B5">
        <w:rPr>
          <w:sz w:val="12"/>
        </w:rPr>
        <w:t xml:space="preserve"> </w:t>
      </w:r>
      <w:r w:rsidRPr="007878B5">
        <w:rPr>
          <w:rStyle w:val="StyleUnderline"/>
        </w:rPr>
        <w:t>articulation between power and resistance is characteristic of The</w:t>
      </w:r>
      <w:r w:rsidRPr="007878B5">
        <w:rPr>
          <w:sz w:val="12"/>
        </w:rPr>
        <w:t xml:space="preserve"> </w:t>
      </w:r>
      <w:r w:rsidRPr="007878B5">
        <w:rPr>
          <w:rStyle w:val="StyleUnderline"/>
        </w:rPr>
        <w:t>Black Atlantic</w:t>
      </w:r>
      <w:r>
        <w:t xml:space="preserve">. It earned Gilroy this critique from George </w:t>
      </w:r>
      <w:proofErr w:type="spellStart"/>
      <w:r>
        <w:t>Lipsitz</w:t>
      </w:r>
      <w:proofErr w:type="spellEnd"/>
      <w:r>
        <w:t>:</w:t>
      </w:r>
      <w:r w:rsidRPr="007878B5">
        <w:rPr>
          <w:sz w:val="12"/>
        </w:rPr>
        <w:t xml:space="preserve"> </w:t>
      </w:r>
      <w:r w:rsidRPr="007878B5">
        <w:rPr>
          <w:rStyle w:val="Emphasis"/>
        </w:rPr>
        <w:t>While devastatingly accurate in his rebuttal of nationalist</w:t>
      </w:r>
      <w:r w:rsidRPr="007878B5">
        <w:rPr>
          <w:sz w:val="12"/>
        </w:rPr>
        <w:t xml:space="preserve"> </w:t>
      </w:r>
      <w:r w:rsidRPr="007878B5">
        <w:rPr>
          <w:rStyle w:val="Emphasis"/>
        </w:rPr>
        <w:t>claims</w:t>
      </w:r>
      <w:r>
        <w:t xml:space="preserve"> for a primordial, trans-cultural, and trans-historical</w:t>
      </w:r>
      <w:r w:rsidRPr="007878B5">
        <w:rPr>
          <w:sz w:val="12"/>
        </w:rPr>
        <w:t xml:space="preserve"> </w:t>
      </w:r>
      <w:r>
        <w:t xml:space="preserve">essence uniting </w:t>
      </w:r>
      <w:proofErr w:type="spellStart"/>
      <w:r>
        <w:t>diasporic</w:t>
      </w:r>
      <w:proofErr w:type="spellEnd"/>
      <w:r>
        <w:t xml:space="preserve"> Africans, </w:t>
      </w:r>
      <w:r w:rsidRPr="00CF0360">
        <w:rPr>
          <w:rStyle w:val="StyleUnderline"/>
          <w:highlight w:val="yellow"/>
        </w:rPr>
        <w:t>Gilroy</w:t>
      </w:r>
      <w:r>
        <w:t xml:space="preserve"> unfortunately</w:t>
      </w:r>
      <w:r w:rsidRPr="007878B5">
        <w:rPr>
          <w:sz w:val="12"/>
        </w:rPr>
        <w:t xml:space="preserve"> </w:t>
      </w:r>
      <w:r w:rsidRPr="00CF0360">
        <w:rPr>
          <w:rStyle w:val="Emphasis"/>
          <w:highlight w:val="yellow"/>
        </w:rPr>
        <w:t>defines as “essentialist” just about any strategy that relies on ethnic solidarity</w:t>
      </w:r>
      <w:r>
        <w:t xml:space="preserve">. </w:t>
      </w:r>
      <w:r w:rsidRPr="007878B5">
        <w:rPr>
          <w:rStyle w:val="StyleUnderline"/>
        </w:rPr>
        <w:t xml:space="preserve">But </w:t>
      </w:r>
      <w:r w:rsidRPr="00CF0360">
        <w:rPr>
          <w:rStyle w:val="StyleUnderline"/>
          <w:highlight w:val="yellow"/>
        </w:rPr>
        <w:t>people</w:t>
      </w:r>
      <w:r w:rsidRPr="007878B5">
        <w:rPr>
          <w:rStyle w:val="StyleUnderline"/>
        </w:rPr>
        <w:t xml:space="preserve"> who catch hell just because they</w:t>
      </w:r>
      <w:r w:rsidRPr="007878B5">
        <w:rPr>
          <w:sz w:val="12"/>
        </w:rPr>
        <w:t xml:space="preserve"> </w:t>
      </w:r>
      <w:r w:rsidRPr="007878B5">
        <w:rPr>
          <w:rStyle w:val="StyleUnderline"/>
        </w:rPr>
        <w:t>are Black, act logically</w:t>
      </w:r>
      <w:r>
        <w:t xml:space="preserve"> and reasonably </w:t>
      </w:r>
      <w:r w:rsidRPr="007878B5">
        <w:rPr>
          <w:rStyle w:val="StyleUnderline"/>
        </w:rPr>
        <w:t xml:space="preserve">when they </w:t>
      </w:r>
      <w:r w:rsidRPr="00CF0360">
        <w:rPr>
          <w:rStyle w:val="StyleUnderline"/>
          <w:highlight w:val="yellow"/>
        </w:rPr>
        <w:t>use black</w:t>
      </w:r>
      <w:r w:rsidRPr="00CF0360">
        <w:rPr>
          <w:highlight w:val="yellow"/>
        </w:rPr>
        <w:t>-</w:t>
      </w:r>
      <w:r w:rsidRPr="00CF0360">
        <w:rPr>
          <w:sz w:val="12"/>
          <w:highlight w:val="yellow"/>
        </w:rPr>
        <w:t xml:space="preserve"> </w:t>
      </w:r>
      <w:r w:rsidRPr="00CF0360">
        <w:rPr>
          <w:rStyle w:val="StyleUnderline"/>
          <w:highlight w:val="yellow"/>
        </w:rPr>
        <w:t xml:space="preserve">ness as a means of </w:t>
      </w:r>
      <w:r w:rsidRPr="00CF0360">
        <w:rPr>
          <w:rStyle w:val="Emphasis"/>
          <w:highlight w:val="yellow"/>
        </w:rPr>
        <w:t>augmenting group power and solidarity</w:t>
      </w:r>
      <w:r>
        <w:t>....</w:t>
      </w:r>
      <w:r w:rsidRPr="007878B5">
        <w:rPr>
          <w:sz w:val="12"/>
        </w:rPr>
        <w:t xml:space="preserve"> </w:t>
      </w:r>
      <w:r w:rsidRPr="00CF0360">
        <w:rPr>
          <w:rStyle w:val="StyleUnderline"/>
          <w:highlight w:val="yellow"/>
        </w:rPr>
        <w:t>Any</w:t>
      </w:r>
      <w:r w:rsidRPr="00CF0360">
        <w:rPr>
          <w:highlight w:val="yellow"/>
        </w:rPr>
        <w:t xml:space="preserve"> “</w:t>
      </w:r>
      <w:r w:rsidRPr="00CF0360">
        <w:rPr>
          <w:rStyle w:val="StyleUnderline"/>
          <w:highlight w:val="yellow"/>
        </w:rPr>
        <w:t>calculation of political choices</w:t>
      </w:r>
      <w:r w:rsidRPr="00CF0360">
        <w:rPr>
          <w:highlight w:val="yellow"/>
        </w:rPr>
        <w:t xml:space="preserve">” </w:t>
      </w:r>
      <w:r w:rsidRPr="00CF0360">
        <w:rPr>
          <w:rStyle w:val="StyleUnderline"/>
          <w:highlight w:val="yellow"/>
        </w:rPr>
        <w:t>that takes place without</w:t>
      </w:r>
      <w:r w:rsidRPr="00CF0360">
        <w:rPr>
          <w:sz w:val="12"/>
          <w:highlight w:val="yellow"/>
        </w:rPr>
        <w:t xml:space="preserve"> </w:t>
      </w:r>
      <w:r w:rsidRPr="00CF0360">
        <w:rPr>
          <w:rStyle w:val="StyleUnderline"/>
          <w:highlight w:val="yellow"/>
        </w:rPr>
        <w:t>respecting what people think</w:t>
      </w:r>
      <w:r>
        <w:t>, how they make meaning for</w:t>
      </w:r>
      <w:r w:rsidRPr="007878B5">
        <w:rPr>
          <w:sz w:val="12"/>
        </w:rPr>
        <w:t xml:space="preserve"> </w:t>
      </w:r>
      <w:r>
        <w:t>themselves, what brings order to them in the face of chaos,</w:t>
      </w:r>
      <w:r w:rsidRPr="007878B5">
        <w:rPr>
          <w:sz w:val="12"/>
        </w:rPr>
        <w:t xml:space="preserve"> </w:t>
      </w:r>
      <w:r>
        <w:t>what enables them to turn oppression into self-affirmation</w:t>
      </w:r>
      <w:r w:rsidRPr="007878B5">
        <w:rPr>
          <w:sz w:val="12"/>
        </w:rPr>
        <w:t xml:space="preserve"> </w:t>
      </w:r>
      <w:r>
        <w:t xml:space="preserve">rather than self-hatred </w:t>
      </w:r>
      <w:r w:rsidRPr="00CF0360">
        <w:rPr>
          <w:rStyle w:val="Emphasis"/>
          <w:highlight w:val="yellow"/>
        </w:rPr>
        <w:t>is</w:t>
      </w:r>
      <w:r w:rsidRPr="007878B5">
        <w:rPr>
          <w:rStyle w:val="Emphasis"/>
        </w:rPr>
        <w:t xml:space="preserve"> certainly </w:t>
      </w:r>
      <w:r w:rsidRPr="00CF0360">
        <w:rPr>
          <w:rStyle w:val="Emphasis"/>
          <w:highlight w:val="yellow"/>
        </w:rPr>
        <w:t>doomed to failure</w:t>
      </w:r>
      <w:r>
        <w:t xml:space="preserve"> </w:t>
      </w:r>
      <w:r w:rsidRPr="007878B5">
        <w:rPr>
          <w:rStyle w:val="StyleUnderline"/>
        </w:rPr>
        <w:t>no</w:t>
      </w:r>
      <w:r w:rsidRPr="007878B5">
        <w:rPr>
          <w:sz w:val="12"/>
        </w:rPr>
        <w:t xml:space="preserve"> </w:t>
      </w:r>
      <w:r w:rsidRPr="007878B5">
        <w:rPr>
          <w:rStyle w:val="StyleUnderline"/>
        </w:rPr>
        <w:t>matter how theoretically astute</w:t>
      </w:r>
      <w:r>
        <w:t xml:space="preserve"> it may be. (196–7)</w:t>
      </w:r>
    </w:p>
    <w:p w:rsidR="00CF0360" w:rsidRDefault="00403A61" w:rsidP="00CF0360">
      <w:pPr>
        <w:pStyle w:val="Heading4"/>
      </w:pPr>
      <w:r>
        <w:t xml:space="preserve">(  ) </w:t>
      </w:r>
      <w:r w:rsidR="00CF0360">
        <w:t xml:space="preserve">Gilroy misreads DuBois – </w:t>
      </w:r>
      <w:r>
        <w:t>reflects a reductionist, narrow reading of black literature</w:t>
      </w:r>
    </w:p>
    <w:p w:rsidR="00CF0360" w:rsidRPr="009927DE" w:rsidRDefault="00CF0360" w:rsidP="00CF0360">
      <w:proofErr w:type="spellStart"/>
      <w:r>
        <w:rPr>
          <w:rStyle w:val="Style13ptBold"/>
        </w:rPr>
        <w:t>Chivallon</w:t>
      </w:r>
      <w:proofErr w:type="spellEnd"/>
      <w:r>
        <w:rPr>
          <w:rStyle w:val="Style13ptBold"/>
        </w:rPr>
        <w:t xml:space="preserve"> &amp; Fields 02 </w:t>
      </w:r>
      <w:r w:rsidRPr="00D547B6">
        <w:t xml:space="preserve">Christine, geographer and currently a researcher in the CNRS's </w:t>
      </w:r>
      <w:proofErr w:type="spellStart"/>
      <w:r w:rsidRPr="00D547B6">
        <w:t>Maison</w:t>
      </w:r>
      <w:proofErr w:type="spellEnd"/>
      <w:r w:rsidRPr="00D547B6">
        <w:t xml:space="preserve"> des Sciences de </w:t>
      </w:r>
      <w:proofErr w:type="spellStart"/>
      <w:r w:rsidRPr="00D547B6">
        <w:t>l'Homme</w:t>
      </w:r>
      <w:proofErr w:type="spellEnd"/>
      <w:r w:rsidRPr="00D547B6">
        <w:t xml:space="preserve"> </w:t>
      </w:r>
      <w:proofErr w:type="spellStart"/>
      <w:r w:rsidRPr="00D547B6">
        <w:t>d'Aquitaine</w:t>
      </w:r>
      <w:proofErr w:type="spellEnd"/>
      <w:r w:rsidRPr="00D547B6">
        <w:t xml:space="preserve"> near Bordeaux, France. She is the author of </w:t>
      </w:r>
      <w:proofErr w:type="spellStart"/>
      <w:r w:rsidRPr="00D547B6">
        <w:t>Espace</w:t>
      </w:r>
      <w:proofErr w:type="spellEnd"/>
      <w:r w:rsidRPr="00D547B6">
        <w:t xml:space="preserve"> et </w:t>
      </w:r>
      <w:proofErr w:type="spellStart"/>
      <w:r w:rsidRPr="00D547B6">
        <w:t>Identité</w:t>
      </w:r>
      <w:proofErr w:type="spellEnd"/>
      <w:r w:rsidRPr="00D547B6">
        <w:t xml:space="preserve"> à la Martinique: </w:t>
      </w:r>
      <w:proofErr w:type="spellStart"/>
      <w:r w:rsidRPr="00D547B6">
        <w:t>Paysannerie</w:t>
      </w:r>
      <w:proofErr w:type="spellEnd"/>
      <w:r w:rsidRPr="00D547B6">
        <w:t xml:space="preserve"> des </w:t>
      </w:r>
      <w:proofErr w:type="spellStart"/>
      <w:r w:rsidRPr="00D547B6">
        <w:t>mornes</w:t>
      </w:r>
      <w:proofErr w:type="spellEnd"/>
      <w:r w:rsidRPr="00D547B6">
        <w:t xml:space="preserve"> et </w:t>
      </w:r>
      <w:proofErr w:type="spellStart"/>
      <w:r w:rsidRPr="00D547B6">
        <w:t>reconquête</w:t>
      </w:r>
      <w:proofErr w:type="spellEnd"/>
      <w:r w:rsidRPr="00D547B6">
        <w:t xml:space="preserve"> collective, 1840-1960 (</w:t>
      </w:r>
      <w:proofErr w:type="spellStart"/>
      <w:r w:rsidRPr="00D547B6">
        <w:t>Éditions</w:t>
      </w:r>
      <w:proofErr w:type="spellEnd"/>
      <w:r w:rsidRPr="00D547B6">
        <w:t xml:space="preserve"> CNRS, 1998) and of numerous articles, including "Images of Creole Diversity and Spatiality: A Reading of Patrick </w:t>
      </w:r>
      <w:proofErr w:type="spellStart"/>
      <w:r w:rsidRPr="00D547B6">
        <w:t>Chamoiseau's</w:t>
      </w:r>
      <w:proofErr w:type="spellEnd"/>
      <w:r w:rsidRPr="00D547B6">
        <w:t xml:space="preserve"> Texaco" (</w:t>
      </w:r>
      <w:proofErr w:type="spellStart"/>
      <w:r w:rsidRPr="00D547B6">
        <w:t>Ecumene</w:t>
      </w:r>
      <w:proofErr w:type="spellEnd"/>
      <w:r w:rsidRPr="00D547B6">
        <w:t xml:space="preserve"> 1997); "Bristol and the Eruption of Memory: Making the Slave-Trading Past Visible" (Social and Cultural Geography 2001); "Du </w:t>
      </w:r>
      <w:proofErr w:type="spellStart"/>
      <w:r w:rsidRPr="00D547B6">
        <w:t>territoire</w:t>
      </w:r>
      <w:proofErr w:type="spellEnd"/>
      <w:r w:rsidRPr="00D547B6">
        <w:t xml:space="preserve"> au </w:t>
      </w:r>
      <w:proofErr w:type="spellStart"/>
      <w:r w:rsidRPr="00D547B6">
        <w:t>réseau</w:t>
      </w:r>
      <w:proofErr w:type="spellEnd"/>
      <w:r w:rsidRPr="00D547B6">
        <w:t xml:space="preserve"> : comment </w:t>
      </w:r>
      <w:proofErr w:type="spellStart"/>
      <w:r w:rsidRPr="00D547B6">
        <w:t>penser</w:t>
      </w:r>
      <w:proofErr w:type="spellEnd"/>
      <w:r w:rsidRPr="00D547B6">
        <w:t xml:space="preserve"> </w:t>
      </w:r>
      <w:proofErr w:type="spellStart"/>
      <w:r w:rsidRPr="00D547B6">
        <w:t>l'identité</w:t>
      </w:r>
      <w:proofErr w:type="spellEnd"/>
      <w:r w:rsidRPr="00D547B6">
        <w:t xml:space="preserve"> </w:t>
      </w:r>
      <w:proofErr w:type="spellStart"/>
      <w:r w:rsidRPr="00D547B6">
        <w:t>antillaise</w:t>
      </w:r>
      <w:proofErr w:type="spellEnd"/>
      <w:r w:rsidRPr="00D547B6">
        <w:t xml:space="preserve">" (Cahiers </w:t>
      </w:r>
      <w:proofErr w:type="spellStart"/>
      <w:r w:rsidRPr="00D547B6">
        <w:t>d'études</w:t>
      </w:r>
      <w:proofErr w:type="spellEnd"/>
      <w:r w:rsidRPr="00D547B6">
        <w:t xml:space="preserve"> </w:t>
      </w:r>
      <w:proofErr w:type="spellStart"/>
      <w:r w:rsidRPr="00D547B6">
        <w:t>africaines</w:t>
      </w:r>
      <w:proofErr w:type="spellEnd"/>
      <w:r w:rsidRPr="00D547B6">
        <w:t xml:space="preserve"> 1997); and, on a topic also covered in her essay in this issue of Diaspora, "La diaspora noire des </w:t>
      </w:r>
      <w:proofErr w:type="spellStart"/>
      <w:r w:rsidRPr="00D547B6">
        <w:t>Amériques</w:t>
      </w:r>
      <w:proofErr w:type="spellEnd"/>
      <w:r w:rsidRPr="00D547B6">
        <w:t xml:space="preserve"> : </w:t>
      </w:r>
      <w:proofErr w:type="spellStart"/>
      <w:r w:rsidRPr="00D547B6">
        <w:t>réflexions</w:t>
      </w:r>
      <w:proofErr w:type="spellEnd"/>
      <w:r w:rsidRPr="00D547B6">
        <w:t xml:space="preserve"> </w:t>
      </w:r>
      <w:proofErr w:type="spellStart"/>
      <w:r w:rsidRPr="00D547B6">
        <w:t>sur</w:t>
      </w:r>
      <w:proofErr w:type="spellEnd"/>
      <w:r w:rsidRPr="00D547B6">
        <w:t xml:space="preserve"> le </w:t>
      </w:r>
      <w:proofErr w:type="spellStart"/>
      <w:r w:rsidRPr="00D547B6">
        <w:t>modèle</w:t>
      </w:r>
      <w:proofErr w:type="spellEnd"/>
      <w:r w:rsidRPr="00D547B6">
        <w:t xml:space="preserve"> de </w:t>
      </w:r>
      <w:proofErr w:type="spellStart"/>
      <w:r w:rsidRPr="00D547B6">
        <w:t>l'hybridité</w:t>
      </w:r>
      <w:proofErr w:type="spellEnd"/>
      <w:r w:rsidRPr="00D547B6">
        <w:t xml:space="preserve"> de Paul Gilroy" (</w:t>
      </w:r>
      <w:proofErr w:type="spellStart"/>
      <w:r w:rsidRPr="00D547B6">
        <w:t>l'Homme</w:t>
      </w:r>
      <w:proofErr w:type="spellEnd"/>
      <w:r w:rsidRPr="00D547B6">
        <w:t xml:space="preserve"> : revue </w:t>
      </w:r>
      <w:proofErr w:type="spellStart"/>
      <w:r w:rsidRPr="00D547B6">
        <w:t>française</w:t>
      </w:r>
      <w:proofErr w:type="spellEnd"/>
      <w:r w:rsidRPr="00D547B6">
        <w:t xml:space="preserve"> </w:t>
      </w:r>
      <w:proofErr w:type="spellStart"/>
      <w:r w:rsidRPr="00D547B6">
        <w:t>d'anthropologie</w:t>
      </w:r>
      <w:proofErr w:type="spellEnd"/>
      <w:r w:rsidRPr="00D547B6">
        <w:t xml:space="preserve"> 2002); Karen E., independent scholar, holds degrees from Harvard University, Brandeis University, and the Sorbonne. She is the author of many articles and three published books: Revival and Rebellion in Colonial Central Africa, about </w:t>
      </w:r>
      <w:proofErr w:type="spellStart"/>
      <w:r w:rsidRPr="00D547B6">
        <w:t>millennarianism</w:t>
      </w:r>
      <w:proofErr w:type="spellEnd"/>
      <w:r w:rsidRPr="00D547B6">
        <w:t xml:space="preserve">; Lemon Swamp and Other Places: A Carolina Memoir (with Mamie Garvin Fields), about life in the 20th-century South; and a retranslation of Emile Durkheim's masterpiece, The Elementary Forms of Religious Life. She has two works in progress: Bordeaux's Africa, about the view of slavery from a European port city, and Race Matters in the American Academy; available from Project MUSE, </w:t>
      </w:r>
      <w:r w:rsidRPr="00D547B6">
        <w:rPr>
          <w:i/>
        </w:rPr>
        <w:t>Diaspora: A Journal of Transnational Studies</w:t>
      </w:r>
      <w:r w:rsidRPr="00D547B6">
        <w:t>, 11.3, pg. 366-67</w:t>
      </w:r>
      <w:r w:rsidR="00403A61">
        <w:t>, “Beyond Gilroy’s Black Atlantic: The Experience of the African Diaspora”</w:t>
      </w:r>
      <w:r w:rsidRPr="00D547B6">
        <w:t xml:space="preserve"> | ADM</w:t>
      </w:r>
      <w:r>
        <w:t xml:space="preserve"> </w:t>
      </w:r>
    </w:p>
    <w:p w:rsidR="00CF0360" w:rsidRDefault="00CF0360" w:rsidP="00CF0360">
      <w:r w:rsidRPr="009C3CD0">
        <w:rPr>
          <w:rStyle w:val="StyleUnderline"/>
          <w:highlight w:val="yellow"/>
        </w:rPr>
        <w:t>By taking</w:t>
      </w:r>
      <w:r>
        <w:t xml:space="preserve"> this </w:t>
      </w:r>
      <w:r w:rsidRPr="009E53FF">
        <w:rPr>
          <w:rStyle w:val="StyleUnderline"/>
        </w:rPr>
        <w:t xml:space="preserve">discourse of </w:t>
      </w:r>
      <w:r w:rsidRPr="009C3CD0">
        <w:rPr>
          <w:rStyle w:val="StyleUnderline"/>
          <w:highlight w:val="yellow"/>
        </w:rPr>
        <w:t>Du Bois as “proof” of</w:t>
      </w:r>
      <w:r>
        <w:t xml:space="preserve"> the principle of</w:t>
      </w:r>
      <w:r w:rsidRPr="009E53FF">
        <w:rPr>
          <w:sz w:val="12"/>
        </w:rPr>
        <w:t xml:space="preserve"> </w:t>
      </w:r>
      <w:r w:rsidRPr="009C3CD0">
        <w:rPr>
          <w:rStyle w:val="StyleUnderline"/>
          <w:highlight w:val="yellow"/>
        </w:rPr>
        <w:t>hybridity</w:t>
      </w:r>
      <w:r>
        <w:t xml:space="preserve">, </w:t>
      </w:r>
      <w:r w:rsidRPr="009C3CD0">
        <w:rPr>
          <w:rStyle w:val="StyleUnderline"/>
          <w:highlight w:val="yellow"/>
        </w:rPr>
        <w:t>meanwhile ignoring other discourses</w:t>
      </w:r>
      <w:r w:rsidRPr="009E53FF">
        <w:rPr>
          <w:rStyle w:val="StyleUnderline"/>
        </w:rPr>
        <w:t xml:space="preserve"> in which the idea of</w:t>
      </w:r>
      <w:r w:rsidRPr="009E53FF">
        <w:rPr>
          <w:sz w:val="12"/>
        </w:rPr>
        <w:t xml:space="preserve"> </w:t>
      </w:r>
      <w:r w:rsidRPr="009E53FF">
        <w:rPr>
          <w:rStyle w:val="StyleUnderline"/>
        </w:rPr>
        <w:t>racial identity figures prominently</w:t>
      </w:r>
      <w:r>
        <w:t xml:space="preserve">, </w:t>
      </w:r>
      <w:r w:rsidRPr="009C3CD0">
        <w:rPr>
          <w:rStyle w:val="Emphasis"/>
          <w:highlight w:val="yellow"/>
        </w:rPr>
        <w:t>Gilroy persists in conflating his</w:t>
      </w:r>
      <w:r w:rsidRPr="009C3CD0">
        <w:rPr>
          <w:sz w:val="12"/>
          <w:highlight w:val="yellow"/>
        </w:rPr>
        <w:t xml:space="preserve"> </w:t>
      </w:r>
      <w:r w:rsidRPr="009C3CD0">
        <w:rPr>
          <w:rStyle w:val="Emphasis"/>
          <w:highlight w:val="yellow"/>
        </w:rPr>
        <w:t>theoretical project with his ideological one</w:t>
      </w:r>
      <w:r>
        <w:t xml:space="preserve">. Other </w:t>
      </w:r>
      <w:r w:rsidRPr="009C3CD0">
        <w:rPr>
          <w:rStyle w:val="StyleUnderline"/>
          <w:highlight w:val="yellow"/>
        </w:rPr>
        <w:t>authors have</w:t>
      </w:r>
      <w:r w:rsidRPr="009C3CD0">
        <w:rPr>
          <w:sz w:val="12"/>
          <w:highlight w:val="yellow"/>
        </w:rPr>
        <w:t xml:space="preserve"> </w:t>
      </w:r>
      <w:r w:rsidRPr="009C3CD0">
        <w:rPr>
          <w:rStyle w:val="StyleUnderline"/>
          <w:highlight w:val="yellow"/>
        </w:rPr>
        <w:t>found in Du Bois a basis for</w:t>
      </w:r>
      <w:r w:rsidRPr="009E53FF">
        <w:rPr>
          <w:rStyle w:val="StyleUnderline"/>
        </w:rPr>
        <w:t xml:space="preserve"> linking his notion of “double-conscious</w:t>
      </w:r>
      <w:r>
        <w:t>-</w:t>
      </w:r>
      <w:r w:rsidRPr="009E53FF">
        <w:rPr>
          <w:sz w:val="12"/>
        </w:rPr>
        <w:t xml:space="preserve"> </w:t>
      </w:r>
      <w:proofErr w:type="spellStart"/>
      <w:r w:rsidRPr="009E53FF">
        <w:rPr>
          <w:rStyle w:val="StyleUnderline"/>
        </w:rPr>
        <w:t>ness</w:t>
      </w:r>
      <w:r>
        <w:t>”</w:t>
      </w:r>
      <w:r w:rsidRPr="009E53FF">
        <w:rPr>
          <w:rStyle w:val="StyleUnderline"/>
        </w:rPr>
        <w:t>with</w:t>
      </w:r>
      <w:proofErr w:type="spellEnd"/>
      <w:r>
        <w:t xml:space="preserve"> “</w:t>
      </w:r>
      <w:proofErr w:type="spellStart"/>
      <w:r w:rsidRPr="009C3CD0">
        <w:rPr>
          <w:rStyle w:val="Emphasis"/>
          <w:highlight w:val="yellow"/>
        </w:rPr>
        <w:t>harder</w:t>
      </w:r>
      <w:r w:rsidRPr="009C3CD0">
        <w:rPr>
          <w:highlight w:val="yellow"/>
        </w:rPr>
        <w:t>”</w:t>
      </w:r>
      <w:r w:rsidRPr="009C3CD0">
        <w:rPr>
          <w:rStyle w:val="Emphasis"/>
          <w:highlight w:val="yellow"/>
        </w:rPr>
        <w:t>positions</w:t>
      </w:r>
      <w:proofErr w:type="spellEnd"/>
      <w:r w:rsidRPr="009C3CD0">
        <w:rPr>
          <w:highlight w:val="yellow"/>
        </w:rPr>
        <w:t xml:space="preserve"> </w:t>
      </w:r>
      <w:r w:rsidRPr="009C3CD0">
        <w:rPr>
          <w:rStyle w:val="StyleUnderline"/>
          <w:highlight w:val="yellow"/>
        </w:rPr>
        <w:t>less subject to the ambivalence so dear</w:t>
      </w:r>
      <w:r w:rsidRPr="009C3CD0">
        <w:rPr>
          <w:sz w:val="12"/>
          <w:highlight w:val="yellow"/>
        </w:rPr>
        <w:t xml:space="preserve"> </w:t>
      </w:r>
      <w:r w:rsidRPr="009C3CD0">
        <w:rPr>
          <w:rStyle w:val="StyleUnderline"/>
          <w:highlight w:val="yellow"/>
        </w:rPr>
        <w:t>to Gilroy</w:t>
      </w:r>
      <w:r>
        <w:t>. For example, Lee Lott interprets him in this way:</w:t>
      </w:r>
      <w:r w:rsidRPr="009E53FF">
        <w:rPr>
          <w:sz w:val="12"/>
        </w:rPr>
        <w:t xml:space="preserve"> </w:t>
      </w:r>
      <w:r>
        <w:t>“</w:t>
      </w:r>
      <w:r w:rsidRPr="009E53FF">
        <w:rPr>
          <w:rStyle w:val="StyleUnderline"/>
        </w:rPr>
        <w:t>African-American double consciousness involves a cultural identity</w:t>
      </w:r>
      <w:r w:rsidRPr="009E53FF">
        <w:rPr>
          <w:sz w:val="12"/>
        </w:rPr>
        <w:t xml:space="preserve"> </w:t>
      </w:r>
      <w:r w:rsidRPr="009E53FF">
        <w:rPr>
          <w:rStyle w:val="StyleUnderline"/>
        </w:rPr>
        <w:t>that</w:t>
      </w:r>
      <w:r>
        <w:t xml:space="preserve"> somehow </w:t>
      </w:r>
      <w:r w:rsidRPr="009E53FF">
        <w:rPr>
          <w:rStyle w:val="StyleUnderline"/>
        </w:rPr>
        <w:t>must be merged with a race identity</w:t>
      </w:r>
      <w:r>
        <w:t xml:space="preserve"> in order to </w:t>
      </w:r>
      <w:proofErr w:type="spellStart"/>
      <w:r>
        <w:t>pur</w:t>
      </w:r>
      <w:proofErr w:type="spellEnd"/>
      <w:r>
        <w:t>-</w:t>
      </w:r>
      <w:r w:rsidRPr="009E53FF">
        <w:rPr>
          <w:sz w:val="12"/>
        </w:rPr>
        <w:t xml:space="preserve"> </w:t>
      </w:r>
      <w:r>
        <w:t xml:space="preserve">sue ‘Negro’ (or diaspora) ideals. </w:t>
      </w:r>
      <w:r w:rsidRPr="009E53FF">
        <w:rPr>
          <w:rStyle w:val="StyleUnderline"/>
        </w:rPr>
        <w:t>This ‘merging’ would require</w:t>
      </w:r>
      <w:r w:rsidRPr="009E53FF">
        <w:rPr>
          <w:sz w:val="12"/>
        </w:rPr>
        <w:t xml:space="preserve"> </w:t>
      </w:r>
      <w:r>
        <w:t xml:space="preserve">diaspora black </w:t>
      </w:r>
      <w:r w:rsidRPr="009E53FF">
        <w:rPr>
          <w:rStyle w:val="StyleUnderline"/>
        </w:rPr>
        <w:t>people to give race consciousness a greater priority</w:t>
      </w:r>
      <w:r w:rsidRPr="009E53FF">
        <w:rPr>
          <w:sz w:val="12"/>
        </w:rPr>
        <w:t xml:space="preserve"> </w:t>
      </w:r>
      <w:r w:rsidRPr="009E53FF">
        <w:rPr>
          <w:rStyle w:val="StyleUnderline"/>
        </w:rPr>
        <w:t>over their socio-historically specific cultural identities</w:t>
      </w:r>
      <w:r>
        <w:t>” (205). For</w:t>
      </w:r>
      <w:r w:rsidRPr="009E53FF">
        <w:rPr>
          <w:sz w:val="12"/>
        </w:rPr>
        <w:t xml:space="preserve"> </w:t>
      </w:r>
      <w:r>
        <w:t xml:space="preserve">his part, Immanuel </w:t>
      </w:r>
      <w:proofErr w:type="spellStart"/>
      <w:r w:rsidRPr="009C3CD0">
        <w:rPr>
          <w:rStyle w:val="StyleUnderline"/>
          <w:highlight w:val="yellow"/>
        </w:rPr>
        <w:t>Geiss</w:t>
      </w:r>
      <w:proofErr w:type="spellEnd"/>
      <w:r w:rsidRPr="009C3CD0">
        <w:rPr>
          <w:rStyle w:val="StyleUnderline"/>
          <w:highlight w:val="yellow"/>
        </w:rPr>
        <w:t xml:space="preserve"> sees Du </w:t>
      </w:r>
      <w:proofErr w:type="spellStart"/>
      <w:r w:rsidRPr="009C3CD0">
        <w:rPr>
          <w:rStyle w:val="StyleUnderline"/>
          <w:highlight w:val="yellow"/>
        </w:rPr>
        <w:t>Bois’s</w:t>
      </w:r>
      <w:proofErr w:type="spellEnd"/>
      <w:r w:rsidRPr="009C3CD0">
        <w:rPr>
          <w:rStyle w:val="StyleUnderline"/>
          <w:highlight w:val="yellow"/>
        </w:rPr>
        <w:t xml:space="preserve"> position as having changed</w:t>
      </w:r>
      <w:r w:rsidRPr="009E53FF">
        <w:rPr>
          <w:sz w:val="12"/>
        </w:rPr>
        <w:t xml:space="preserve"> </w:t>
      </w:r>
      <w:r>
        <w:t xml:space="preserve">over the years, </w:t>
      </w:r>
      <w:r w:rsidRPr="009C3CD0">
        <w:rPr>
          <w:rStyle w:val="StyleUnderline"/>
          <w:highlight w:val="yellow"/>
        </w:rPr>
        <w:t>from the project of integrating Black people into</w:t>
      </w:r>
      <w:r w:rsidRPr="009C3CD0">
        <w:rPr>
          <w:sz w:val="12"/>
          <w:highlight w:val="yellow"/>
        </w:rPr>
        <w:t xml:space="preserve"> </w:t>
      </w:r>
      <w:r w:rsidRPr="009C3CD0">
        <w:rPr>
          <w:rStyle w:val="StyleUnderline"/>
          <w:highlight w:val="yellow"/>
        </w:rPr>
        <w:t>American society to</w:t>
      </w:r>
      <w:r>
        <w:t xml:space="preserve"> his “[</w:t>
      </w:r>
      <w:r w:rsidRPr="009C3CD0">
        <w:rPr>
          <w:rStyle w:val="StyleUnderline"/>
          <w:highlight w:val="yellow"/>
        </w:rPr>
        <w:t>coming</w:t>
      </w:r>
      <w:r w:rsidRPr="009C3CD0">
        <w:rPr>
          <w:highlight w:val="yellow"/>
        </w:rPr>
        <w:t xml:space="preserve">] </w:t>
      </w:r>
      <w:r w:rsidRPr="009C3CD0">
        <w:rPr>
          <w:rStyle w:val="StyleUnderline"/>
          <w:highlight w:val="yellow"/>
        </w:rPr>
        <w:t>out in favor of Afro-Americans</w:t>
      </w:r>
      <w:r w:rsidRPr="009C3CD0">
        <w:rPr>
          <w:sz w:val="12"/>
          <w:highlight w:val="yellow"/>
        </w:rPr>
        <w:t xml:space="preserve"> </w:t>
      </w:r>
      <w:r w:rsidRPr="009C3CD0">
        <w:rPr>
          <w:rStyle w:val="StyleUnderline"/>
          <w:highlight w:val="yellow"/>
        </w:rPr>
        <w:t>pursuing</w:t>
      </w:r>
      <w:r w:rsidRPr="009E53FF">
        <w:rPr>
          <w:rStyle w:val="StyleUnderline"/>
        </w:rPr>
        <w:t xml:space="preserve"> </w:t>
      </w:r>
      <w:r w:rsidRPr="009E53FF">
        <w:rPr>
          <w:rStyle w:val="Emphasis"/>
        </w:rPr>
        <w:t xml:space="preserve">their own advancement in </w:t>
      </w:r>
      <w:r w:rsidRPr="009C3CD0">
        <w:rPr>
          <w:rStyle w:val="Emphasis"/>
          <w:highlight w:val="yellow"/>
        </w:rPr>
        <w:t>voluntary segregation</w:t>
      </w:r>
      <w:r>
        <w:t>” (233).</w:t>
      </w:r>
      <w:r w:rsidRPr="009E53FF">
        <w:rPr>
          <w:sz w:val="12"/>
        </w:rPr>
        <w:t xml:space="preserve"> </w:t>
      </w:r>
      <w:r w:rsidRPr="009E53FF">
        <w:rPr>
          <w:rStyle w:val="StyleUnderline"/>
        </w:rPr>
        <w:t xml:space="preserve">Since Du </w:t>
      </w:r>
      <w:proofErr w:type="spellStart"/>
      <w:r w:rsidRPr="009E53FF">
        <w:rPr>
          <w:rStyle w:val="StyleUnderline"/>
        </w:rPr>
        <w:t>Bois’s</w:t>
      </w:r>
      <w:proofErr w:type="spellEnd"/>
      <w:r w:rsidRPr="009E53FF">
        <w:rPr>
          <w:rStyle w:val="StyleUnderline"/>
        </w:rPr>
        <w:t xml:space="preserve"> vision eludes firm and unequivocal interpretation</w:t>
      </w:r>
      <w:r w:rsidRPr="009E53FF">
        <w:rPr>
          <w:sz w:val="12"/>
        </w:rPr>
        <w:t xml:space="preserve"> </w:t>
      </w:r>
      <w:r>
        <w:t xml:space="preserve">in light of the hybridity principle, </w:t>
      </w:r>
      <w:r w:rsidRPr="009C3CD0">
        <w:rPr>
          <w:rStyle w:val="StyleUnderline"/>
          <w:highlight w:val="yellow"/>
        </w:rPr>
        <w:t>we may well ask whether Gilroy’s</w:t>
      </w:r>
      <w:r w:rsidRPr="009C3CD0">
        <w:rPr>
          <w:sz w:val="12"/>
          <w:highlight w:val="yellow"/>
        </w:rPr>
        <w:t xml:space="preserve"> </w:t>
      </w:r>
      <w:r w:rsidRPr="009C3CD0">
        <w:rPr>
          <w:rStyle w:val="StyleUnderline"/>
          <w:highlight w:val="yellow"/>
        </w:rPr>
        <w:t>reliance on the discourse of several figures from the political and</w:t>
      </w:r>
      <w:r w:rsidRPr="009C3CD0">
        <w:rPr>
          <w:sz w:val="12"/>
          <w:highlight w:val="yellow"/>
        </w:rPr>
        <w:t xml:space="preserve"> </w:t>
      </w:r>
      <w:r w:rsidRPr="009C3CD0">
        <w:rPr>
          <w:rStyle w:val="StyleUnderline"/>
          <w:highlight w:val="yellow"/>
        </w:rPr>
        <w:t xml:space="preserve">literary spheres </w:t>
      </w:r>
      <w:r w:rsidRPr="009C3CD0">
        <w:rPr>
          <w:rStyle w:val="Emphasis"/>
          <w:highlight w:val="yellow"/>
        </w:rPr>
        <w:t>is the right choice</w:t>
      </w:r>
      <w:r>
        <w:t xml:space="preserve">. </w:t>
      </w:r>
      <w:r w:rsidRPr="009E53FF">
        <w:rPr>
          <w:rStyle w:val="StyleUnderline"/>
        </w:rPr>
        <w:t>What is to be said of that more</w:t>
      </w:r>
      <w:r w:rsidRPr="009E53FF">
        <w:rPr>
          <w:sz w:val="12"/>
        </w:rPr>
        <w:t xml:space="preserve"> </w:t>
      </w:r>
      <w:r>
        <w:t>“</w:t>
      </w:r>
      <w:r w:rsidRPr="009E53FF">
        <w:rPr>
          <w:rStyle w:val="StyleUnderline"/>
        </w:rPr>
        <w:t>ordinary” sphere, where the “cultural” is constructed</w:t>
      </w:r>
      <w:r>
        <w:t xml:space="preserve"> day by day?</w:t>
      </w:r>
      <w:r w:rsidRPr="009E53FF">
        <w:rPr>
          <w:sz w:val="12"/>
        </w:rPr>
        <w:t xml:space="preserve"> </w:t>
      </w:r>
      <w:r>
        <w:t>Is it not there that the terms of social belonging are defined—with</w:t>
      </w:r>
      <w:r w:rsidRPr="009E53FF">
        <w:rPr>
          <w:sz w:val="12"/>
        </w:rPr>
        <w:t xml:space="preserve"> </w:t>
      </w:r>
      <w:r>
        <w:t>political-cum-literary discourse being only one among various modes</w:t>
      </w:r>
      <w:r w:rsidRPr="009E53FF">
        <w:rPr>
          <w:sz w:val="12"/>
        </w:rPr>
        <w:t xml:space="preserve"> </w:t>
      </w:r>
      <w:r>
        <w:t xml:space="preserve">of representation? In the end, it is nonetheless true that, </w:t>
      </w:r>
      <w:r w:rsidRPr="009C3CD0">
        <w:rPr>
          <w:rStyle w:val="StyleUnderline"/>
          <w:highlight w:val="yellow"/>
        </w:rPr>
        <w:t>while</w:t>
      </w:r>
      <w:r w:rsidRPr="009C3CD0">
        <w:rPr>
          <w:sz w:val="12"/>
          <w:highlight w:val="yellow"/>
        </w:rPr>
        <w:t xml:space="preserve"> </w:t>
      </w:r>
      <w:r w:rsidRPr="009C3CD0">
        <w:rPr>
          <w:rStyle w:val="StyleUnderline"/>
          <w:highlight w:val="yellow"/>
        </w:rPr>
        <w:t xml:space="preserve">focusing on artistic and literary figures from </w:t>
      </w:r>
      <w:proofErr w:type="gramStart"/>
      <w:r w:rsidRPr="009C3CD0">
        <w:rPr>
          <w:rStyle w:val="StyleUnderline"/>
          <w:highlight w:val="yellow"/>
        </w:rPr>
        <w:t>whom</w:t>
      </w:r>
      <w:proofErr w:type="gramEnd"/>
      <w:r w:rsidRPr="009C3CD0">
        <w:rPr>
          <w:rStyle w:val="StyleUnderline"/>
          <w:highlight w:val="yellow"/>
        </w:rPr>
        <w:t xml:space="preserve"> Gilroy constant</w:t>
      </w:r>
      <w:r w:rsidRPr="009C3CD0">
        <w:rPr>
          <w:highlight w:val="yellow"/>
        </w:rPr>
        <w:t>-</w:t>
      </w:r>
      <w:r w:rsidRPr="009C3CD0">
        <w:rPr>
          <w:sz w:val="12"/>
          <w:highlight w:val="yellow"/>
        </w:rPr>
        <w:t xml:space="preserve"> </w:t>
      </w:r>
      <w:proofErr w:type="spellStart"/>
      <w:r w:rsidRPr="009C3CD0">
        <w:rPr>
          <w:rStyle w:val="StyleUnderline"/>
          <w:highlight w:val="yellow"/>
        </w:rPr>
        <w:t>ly</w:t>
      </w:r>
      <w:proofErr w:type="spellEnd"/>
      <w:r w:rsidRPr="009C3CD0">
        <w:rPr>
          <w:rStyle w:val="StyleUnderline"/>
          <w:highlight w:val="yellow"/>
        </w:rPr>
        <w:t xml:space="preserve"> manages to dislodge the element of “hybridity,” the choice and</w:t>
      </w:r>
      <w:r w:rsidRPr="009E53FF">
        <w:rPr>
          <w:sz w:val="12"/>
        </w:rPr>
        <w:t xml:space="preserve"> </w:t>
      </w:r>
      <w:r>
        <w:t xml:space="preserve">the </w:t>
      </w:r>
      <w:r w:rsidRPr="009C3CD0">
        <w:rPr>
          <w:rStyle w:val="Emphasis"/>
          <w:highlight w:val="yellow"/>
        </w:rPr>
        <w:t>interpretations always prove to be loaded with the intentionality of their author</w:t>
      </w:r>
      <w:r>
        <w:t xml:space="preserve">. </w:t>
      </w:r>
      <w:r w:rsidRPr="009E53FF">
        <w:rPr>
          <w:rStyle w:val="StyleUnderline"/>
        </w:rPr>
        <w:t>It is as if the work of the model were to inform</w:t>
      </w:r>
      <w:r w:rsidRPr="009E53FF">
        <w:rPr>
          <w:sz w:val="12"/>
        </w:rPr>
        <w:t xml:space="preserve"> </w:t>
      </w:r>
      <w:r w:rsidRPr="009E53FF">
        <w:rPr>
          <w:rStyle w:val="StyleUnderline"/>
        </w:rPr>
        <w:t>the sociality of the Black Atlantic, and not for that sociality to</w:t>
      </w:r>
      <w:r w:rsidRPr="009E53FF">
        <w:rPr>
          <w:sz w:val="12"/>
        </w:rPr>
        <w:t xml:space="preserve"> </w:t>
      </w:r>
      <w:r w:rsidRPr="009E53FF">
        <w:rPr>
          <w:rStyle w:val="StyleUnderline"/>
        </w:rPr>
        <w:t>inform a particular theoretical reading</w:t>
      </w:r>
      <w:r>
        <w:t>. On this point, I am in</w:t>
      </w:r>
      <w:r w:rsidRPr="009E53FF">
        <w:rPr>
          <w:sz w:val="12"/>
        </w:rPr>
        <w:t xml:space="preserve"> </w:t>
      </w:r>
      <w:r>
        <w:t>entire agreement with A.L. Reed, Jr., according to whose analysis</w:t>
      </w:r>
      <w:r w:rsidRPr="009E53FF">
        <w:rPr>
          <w:sz w:val="12"/>
        </w:rPr>
        <w:t xml:space="preserve"> </w:t>
      </w:r>
      <w:r w:rsidRPr="009C3CD0">
        <w:rPr>
          <w:rStyle w:val="Emphasis"/>
          <w:highlight w:val="yellow"/>
        </w:rPr>
        <w:t>the notion of “double consciousness” is highly variable</w:t>
      </w:r>
      <w:r>
        <w:t>—not for Du</w:t>
      </w:r>
      <w:r w:rsidRPr="009E53FF">
        <w:rPr>
          <w:sz w:val="12"/>
        </w:rPr>
        <w:t xml:space="preserve"> </w:t>
      </w:r>
      <w:r>
        <w:t xml:space="preserve">Bois, but </w:t>
      </w:r>
      <w:r w:rsidRPr="009C3CD0">
        <w:rPr>
          <w:rStyle w:val="StyleUnderline"/>
          <w:highlight w:val="yellow"/>
        </w:rPr>
        <w:t>for succeeding generations</w:t>
      </w:r>
      <w:r>
        <w:t xml:space="preserve"> who have appropriated it, </w:t>
      </w:r>
      <w:r w:rsidRPr="009C3CD0">
        <w:rPr>
          <w:rStyle w:val="StyleUnderline"/>
          <w:highlight w:val="yellow"/>
        </w:rPr>
        <w:t>from</w:t>
      </w:r>
      <w:r w:rsidRPr="009C3CD0">
        <w:rPr>
          <w:sz w:val="12"/>
          <w:highlight w:val="yellow"/>
        </w:rPr>
        <w:t xml:space="preserve"> </w:t>
      </w:r>
      <w:r w:rsidRPr="009C3CD0">
        <w:rPr>
          <w:rStyle w:val="StyleUnderline"/>
          <w:highlight w:val="yellow"/>
        </w:rPr>
        <w:t>the “assimilationists</w:t>
      </w:r>
      <w:r>
        <w:t xml:space="preserve">” at the beginning of the twentieth century </w:t>
      </w:r>
      <w:r w:rsidRPr="009C3CD0">
        <w:rPr>
          <w:rStyle w:val="StyleUnderline"/>
          <w:highlight w:val="yellow"/>
        </w:rPr>
        <w:t>to</w:t>
      </w:r>
      <w:r w:rsidRPr="009E53FF">
        <w:rPr>
          <w:sz w:val="12"/>
        </w:rPr>
        <w:t xml:space="preserve"> </w:t>
      </w:r>
      <w:r>
        <w:t>the most up-to-date intellectual circles in the academy, and, along</w:t>
      </w:r>
      <w:r w:rsidRPr="009E53FF">
        <w:rPr>
          <w:sz w:val="12"/>
        </w:rPr>
        <w:t xml:space="preserve"> </w:t>
      </w:r>
      <w:r>
        <w:t xml:space="preserve">the way, </w:t>
      </w:r>
      <w:r w:rsidRPr="009C3CD0">
        <w:rPr>
          <w:rStyle w:val="StyleUnderline"/>
          <w:highlight w:val="yellow"/>
        </w:rPr>
        <w:t>the militants of Black Power and of ethnic pluralism</w:t>
      </w:r>
      <w:r>
        <w:t>. “We</w:t>
      </w:r>
      <w:r w:rsidRPr="009E53FF">
        <w:rPr>
          <w:sz w:val="12"/>
        </w:rPr>
        <w:t xml:space="preserve"> </w:t>
      </w:r>
      <w:r>
        <w:t>can see in each mode of appropriation the stamp of debates and</w:t>
      </w:r>
      <w:r w:rsidRPr="009E53FF">
        <w:rPr>
          <w:sz w:val="12"/>
        </w:rPr>
        <w:t xml:space="preserve"> </w:t>
      </w:r>
      <w:r>
        <w:t xml:space="preserve">intellectual orientations that were vital or prevalent among the appropriators’ contemporaries. </w:t>
      </w:r>
      <w:proofErr w:type="gramStart"/>
      <w:r>
        <w:t xml:space="preserve">In each case Du </w:t>
      </w:r>
      <w:proofErr w:type="spellStart"/>
      <w:r>
        <w:t>Bois’s</w:t>
      </w:r>
      <w:proofErr w:type="spellEnd"/>
      <w:r>
        <w:t xml:space="preserve"> formulation</w:t>
      </w:r>
      <w:r w:rsidRPr="009E53FF">
        <w:rPr>
          <w:sz w:val="12"/>
        </w:rPr>
        <w:t xml:space="preserve"> </w:t>
      </w:r>
      <w:r>
        <w:t xml:space="preserve">is </w:t>
      </w:r>
      <w:proofErr w:type="spellStart"/>
      <w:r>
        <w:t>instrumentalized</w:t>
      </w:r>
      <w:proofErr w:type="spellEnd"/>
      <w:r>
        <w:t xml:space="preserve"> to support some current strategic argument</w:t>
      </w:r>
      <w:r w:rsidRPr="009E53FF">
        <w:rPr>
          <w:sz w:val="12"/>
        </w:rPr>
        <w:t xml:space="preserve"> </w:t>
      </w:r>
      <w:r>
        <w:t>about blacks and/or race relations” (97).</w:t>
      </w:r>
      <w:proofErr w:type="gramEnd"/>
    </w:p>
    <w:p w:rsidR="009C3CD0" w:rsidRDefault="009C3CD0" w:rsidP="009C3CD0">
      <w:pPr>
        <w:pStyle w:val="Heading4"/>
      </w:pPr>
      <w:r>
        <w:t xml:space="preserve">(  ) The black Atlantic </w:t>
      </w:r>
      <w:r>
        <w:t>conflates epistemology with ideology</w:t>
      </w:r>
      <w:r>
        <w:t xml:space="preserve"> – excludes African literature and misrepresents the black diaspora</w:t>
      </w:r>
    </w:p>
    <w:p w:rsidR="009C3CD0" w:rsidRPr="009927DE" w:rsidRDefault="009C3CD0" w:rsidP="009C3CD0">
      <w:proofErr w:type="spellStart"/>
      <w:r>
        <w:rPr>
          <w:rStyle w:val="Style13ptBold"/>
        </w:rPr>
        <w:t>Chivallon</w:t>
      </w:r>
      <w:proofErr w:type="spellEnd"/>
      <w:r>
        <w:rPr>
          <w:rStyle w:val="Style13ptBold"/>
        </w:rPr>
        <w:t xml:space="preserve"> &amp; Fields 02 </w:t>
      </w:r>
      <w:r w:rsidRPr="00D547B6">
        <w:t xml:space="preserve">Christine, geographer and currently a researcher in the CNRS's </w:t>
      </w:r>
      <w:proofErr w:type="spellStart"/>
      <w:r w:rsidRPr="00D547B6">
        <w:t>Maison</w:t>
      </w:r>
      <w:proofErr w:type="spellEnd"/>
      <w:r w:rsidRPr="00D547B6">
        <w:t xml:space="preserve"> des Sciences de </w:t>
      </w:r>
      <w:proofErr w:type="spellStart"/>
      <w:r w:rsidRPr="00D547B6">
        <w:t>l'Homme</w:t>
      </w:r>
      <w:proofErr w:type="spellEnd"/>
      <w:r w:rsidRPr="00D547B6">
        <w:t xml:space="preserve"> </w:t>
      </w:r>
      <w:proofErr w:type="spellStart"/>
      <w:r w:rsidRPr="00D547B6">
        <w:t>d'Aquitaine</w:t>
      </w:r>
      <w:proofErr w:type="spellEnd"/>
      <w:r w:rsidRPr="00D547B6">
        <w:t xml:space="preserve"> near Bordeaux, France. She is the author of </w:t>
      </w:r>
      <w:proofErr w:type="spellStart"/>
      <w:r w:rsidRPr="00D547B6">
        <w:t>Espace</w:t>
      </w:r>
      <w:proofErr w:type="spellEnd"/>
      <w:r w:rsidRPr="00D547B6">
        <w:t xml:space="preserve"> et </w:t>
      </w:r>
      <w:proofErr w:type="spellStart"/>
      <w:r w:rsidRPr="00D547B6">
        <w:t>Identité</w:t>
      </w:r>
      <w:proofErr w:type="spellEnd"/>
      <w:r w:rsidRPr="00D547B6">
        <w:t xml:space="preserve"> à la Martinique: </w:t>
      </w:r>
      <w:proofErr w:type="spellStart"/>
      <w:r w:rsidRPr="00D547B6">
        <w:t>Paysannerie</w:t>
      </w:r>
      <w:proofErr w:type="spellEnd"/>
      <w:r w:rsidRPr="00D547B6">
        <w:t xml:space="preserve"> des </w:t>
      </w:r>
      <w:proofErr w:type="spellStart"/>
      <w:r w:rsidRPr="00D547B6">
        <w:t>mornes</w:t>
      </w:r>
      <w:proofErr w:type="spellEnd"/>
      <w:r w:rsidRPr="00D547B6">
        <w:t xml:space="preserve"> et </w:t>
      </w:r>
      <w:proofErr w:type="spellStart"/>
      <w:r w:rsidRPr="00D547B6">
        <w:t>reconquête</w:t>
      </w:r>
      <w:proofErr w:type="spellEnd"/>
      <w:r w:rsidRPr="00D547B6">
        <w:t xml:space="preserve"> collective, 1840-1960 (</w:t>
      </w:r>
      <w:proofErr w:type="spellStart"/>
      <w:r w:rsidRPr="00D547B6">
        <w:t>Éditions</w:t>
      </w:r>
      <w:proofErr w:type="spellEnd"/>
      <w:r w:rsidRPr="00D547B6">
        <w:t xml:space="preserve"> CNRS, 1998) and of numerous articles, including "Images of Creole Diversity and Spatiality: A Reading of Patrick </w:t>
      </w:r>
      <w:proofErr w:type="spellStart"/>
      <w:r w:rsidRPr="00D547B6">
        <w:t>Chamoiseau's</w:t>
      </w:r>
      <w:proofErr w:type="spellEnd"/>
      <w:r w:rsidRPr="00D547B6">
        <w:t xml:space="preserve"> Texaco" (</w:t>
      </w:r>
      <w:proofErr w:type="spellStart"/>
      <w:r w:rsidRPr="00D547B6">
        <w:t>Ecumene</w:t>
      </w:r>
      <w:proofErr w:type="spellEnd"/>
      <w:r w:rsidRPr="00D547B6">
        <w:t xml:space="preserve"> 1997); "Bristol and the Eruption of Memory: Making the Slave-Trading Past Visible" (Social and Cultural Geography 2001); "Du </w:t>
      </w:r>
      <w:proofErr w:type="spellStart"/>
      <w:r w:rsidRPr="00D547B6">
        <w:t>territoire</w:t>
      </w:r>
      <w:proofErr w:type="spellEnd"/>
      <w:r w:rsidRPr="00D547B6">
        <w:t xml:space="preserve"> au </w:t>
      </w:r>
      <w:proofErr w:type="spellStart"/>
      <w:r w:rsidRPr="00D547B6">
        <w:t>réseau</w:t>
      </w:r>
      <w:proofErr w:type="spellEnd"/>
      <w:r w:rsidRPr="00D547B6">
        <w:t xml:space="preserve"> : comment </w:t>
      </w:r>
      <w:proofErr w:type="spellStart"/>
      <w:r w:rsidRPr="00D547B6">
        <w:t>penser</w:t>
      </w:r>
      <w:proofErr w:type="spellEnd"/>
      <w:r w:rsidRPr="00D547B6">
        <w:t xml:space="preserve"> </w:t>
      </w:r>
      <w:proofErr w:type="spellStart"/>
      <w:r w:rsidRPr="00D547B6">
        <w:t>l'identité</w:t>
      </w:r>
      <w:proofErr w:type="spellEnd"/>
      <w:r w:rsidRPr="00D547B6">
        <w:t xml:space="preserve"> </w:t>
      </w:r>
      <w:proofErr w:type="spellStart"/>
      <w:r w:rsidRPr="00D547B6">
        <w:t>antillaise</w:t>
      </w:r>
      <w:proofErr w:type="spellEnd"/>
      <w:r w:rsidRPr="00D547B6">
        <w:t xml:space="preserve">" (Cahiers </w:t>
      </w:r>
      <w:proofErr w:type="spellStart"/>
      <w:r w:rsidRPr="00D547B6">
        <w:t>d'études</w:t>
      </w:r>
      <w:proofErr w:type="spellEnd"/>
      <w:r w:rsidRPr="00D547B6">
        <w:t xml:space="preserve"> </w:t>
      </w:r>
      <w:proofErr w:type="spellStart"/>
      <w:r w:rsidRPr="00D547B6">
        <w:t>africaines</w:t>
      </w:r>
      <w:proofErr w:type="spellEnd"/>
      <w:r w:rsidRPr="00D547B6">
        <w:t xml:space="preserve"> 1997); and, on a topic also covered in her essay in this issue of Diaspora, "La diaspora noire des </w:t>
      </w:r>
      <w:proofErr w:type="spellStart"/>
      <w:r w:rsidRPr="00D547B6">
        <w:t>Amériques</w:t>
      </w:r>
      <w:proofErr w:type="spellEnd"/>
      <w:r w:rsidRPr="00D547B6">
        <w:t xml:space="preserve"> : </w:t>
      </w:r>
      <w:proofErr w:type="spellStart"/>
      <w:r w:rsidRPr="00D547B6">
        <w:t>réflexions</w:t>
      </w:r>
      <w:proofErr w:type="spellEnd"/>
      <w:r w:rsidRPr="00D547B6">
        <w:t xml:space="preserve"> </w:t>
      </w:r>
      <w:proofErr w:type="spellStart"/>
      <w:r w:rsidRPr="00D547B6">
        <w:t>sur</w:t>
      </w:r>
      <w:proofErr w:type="spellEnd"/>
      <w:r w:rsidRPr="00D547B6">
        <w:t xml:space="preserve"> le </w:t>
      </w:r>
      <w:proofErr w:type="spellStart"/>
      <w:r w:rsidRPr="00D547B6">
        <w:t>modèle</w:t>
      </w:r>
      <w:proofErr w:type="spellEnd"/>
      <w:r w:rsidRPr="00D547B6">
        <w:t xml:space="preserve"> de </w:t>
      </w:r>
      <w:proofErr w:type="spellStart"/>
      <w:r w:rsidRPr="00D547B6">
        <w:t>l'hybridité</w:t>
      </w:r>
      <w:proofErr w:type="spellEnd"/>
      <w:r w:rsidRPr="00D547B6">
        <w:t xml:space="preserve"> de Paul Gilroy" (</w:t>
      </w:r>
      <w:proofErr w:type="spellStart"/>
      <w:r w:rsidRPr="00D547B6">
        <w:t>l'Homme</w:t>
      </w:r>
      <w:proofErr w:type="spellEnd"/>
      <w:r w:rsidRPr="00D547B6">
        <w:t xml:space="preserve"> : revue </w:t>
      </w:r>
      <w:proofErr w:type="spellStart"/>
      <w:r w:rsidRPr="00D547B6">
        <w:t>française</w:t>
      </w:r>
      <w:proofErr w:type="spellEnd"/>
      <w:r w:rsidRPr="00D547B6">
        <w:t xml:space="preserve"> </w:t>
      </w:r>
      <w:proofErr w:type="spellStart"/>
      <w:r w:rsidRPr="00D547B6">
        <w:t>d'anthropologie</w:t>
      </w:r>
      <w:proofErr w:type="spellEnd"/>
      <w:r w:rsidRPr="00D547B6">
        <w:t xml:space="preserve"> 2002); Karen E., independent scholar, holds degrees from Harvard University, Brandeis University, and the Sorbonne. She is the author of many articles and three published books: Revival and Rebellion in Colonial Central Africa, about </w:t>
      </w:r>
      <w:proofErr w:type="spellStart"/>
      <w:r w:rsidRPr="00D547B6">
        <w:t>millennarianism</w:t>
      </w:r>
      <w:proofErr w:type="spellEnd"/>
      <w:r w:rsidRPr="00D547B6">
        <w:t xml:space="preserve">; Lemon Swamp and Other Places: A Carolina Memoir (with Mamie Garvin Fields), about life in the 20th-century South; and a retranslation of Emile Durkheim's masterpiece, The Elementary Forms of Religious Life. She has two works in progress: Bordeaux's Africa, about the view of slavery from a European port city, and Race Matters in the American Academy; available from Project MUSE, </w:t>
      </w:r>
      <w:r w:rsidRPr="00D547B6">
        <w:rPr>
          <w:i/>
        </w:rPr>
        <w:t>Diaspora: A Journal of Transnational Studies</w:t>
      </w:r>
      <w:r w:rsidRPr="00D547B6">
        <w:t>, 11.3, pg. 367</w:t>
      </w:r>
      <w:r>
        <w:t>, “Beyond Gilroy’s Black Atlantic: The Experience of the African Diaspora”</w:t>
      </w:r>
      <w:r w:rsidRPr="00D547B6">
        <w:t xml:space="preserve"> | ADM</w:t>
      </w:r>
      <w:r>
        <w:t xml:space="preserve"> </w:t>
      </w:r>
    </w:p>
    <w:p w:rsidR="009C3CD0" w:rsidRDefault="009C3CD0" w:rsidP="009C3CD0">
      <w:r>
        <w:t>To counter the criticism that Gilroy “avoids” the harder compo-</w:t>
      </w:r>
      <w:r w:rsidRPr="00D50022">
        <w:rPr>
          <w:sz w:val="12"/>
        </w:rPr>
        <w:t xml:space="preserve"> </w:t>
      </w:r>
      <w:proofErr w:type="spellStart"/>
      <w:r>
        <w:t>nents</w:t>
      </w:r>
      <w:proofErr w:type="spellEnd"/>
      <w:r>
        <w:t xml:space="preserve"> of Black </w:t>
      </w:r>
      <w:proofErr w:type="gramStart"/>
      <w:r>
        <w:t>nationalism</w:t>
      </w:r>
      <w:proofErr w:type="gramEnd"/>
      <w:r>
        <w:t>, one might object that the last chapter</w:t>
      </w:r>
      <w:r w:rsidRPr="00D50022">
        <w:rPr>
          <w:sz w:val="12"/>
        </w:rPr>
        <w:t xml:space="preserve"> </w:t>
      </w:r>
      <w:r>
        <w:t xml:space="preserve">of </w:t>
      </w:r>
      <w:r w:rsidRPr="009C3CD0">
        <w:rPr>
          <w:rStyle w:val="StyleUnderline"/>
          <w:highlight w:val="yellow"/>
        </w:rPr>
        <w:t>The Black Atlantic tackles</w:t>
      </w:r>
      <w:r>
        <w:t xml:space="preserve"> head-on </w:t>
      </w:r>
      <w:r w:rsidRPr="009C3CD0">
        <w:rPr>
          <w:rStyle w:val="StyleUnderline"/>
          <w:highlight w:val="yellow"/>
        </w:rPr>
        <w:t>the element within the Black</w:t>
      </w:r>
      <w:r w:rsidRPr="009C3CD0">
        <w:rPr>
          <w:sz w:val="12"/>
          <w:highlight w:val="yellow"/>
        </w:rPr>
        <w:t xml:space="preserve"> </w:t>
      </w:r>
      <w:r w:rsidRPr="009C3CD0">
        <w:rPr>
          <w:rStyle w:val="StyleUnderline"/>
          <w:highlight w:val="yellow"/>
        </w:rPr>
        <w:t>diaspora that has developed a radical identity project around the</w:t>
      </w:r>
      <w:r w:rsidRPr="00D50022">
        <w:rPr>
          <w:sz w:val="12"/>
        </w:rPr>
        <w:t xml:space="preserve"> </w:t>
      </w:r>
      <w:r>
        <w:t xml:space="preserve">idea of the </w:t>
      </w:r>
      <w:r w:rsidRPr="009C3CD0">
        <w:rPr>
          <w:rStyle w:val="StyleUnderline"/>
          <w:highlight w:val="yellow"/>
        </w:rPr>
        <w:t>centrality of race</w:t>
      </w:r>
      <w:r w:rsidRPr="009C3CD0">
        <w:rPr>
          <w:highlight w:val="yellow"/>
        </w:rPr>
        <w:t xml:space="preserve">. </w:t>
      </w:r>
      <w:r w:rsidRPr="009C3CD0">
        <w:rPr>
          <w:rStyle w:val="StyleUnderline"/>
          <w:highlight w:val="yellow"/>
        </w:rPr>
        <w:t>But Gilroy’s mode of addressing</w:t>
      </w:r>
      <w:r w:rsidRPr="00D50022">
        <w:rPr>
          <w:sz w:val="12"/>
        </w:rPr>
        <w:t xml:space="preserve"> </w:t>
      </w:r>
      <w:r>
        <w:t xml:space="preserve">himself to that component—limited, apparently, to </w:t>
      </w:r>
      <w:r w:rsidRPr="00D50022">
        <w:rPr>
          <w:rStyle w:val="StyleUnderline"/>
        </w:rPr>
        <w:t>the academic</w:t>
      </w:r>
      <w:r w:rsidRPr="00D50022">
        <w:rPr>
          <w:sz w:val="12"/>
        </w:rPr>
        <w:t xml:space="preserve"> </w:t>
      </w:r>
      <w:proofErr w:type="spellStart"/>
      <w:r w:rsidRPr="009C3CD0">
        <w:rPr>
          <w:rStyle w:val="StyleUnderline"/>
          <w:highlight w:val="yellow"/>
        </w:rPr>
        <w:t>afrocentrism</w:t>
      </w:r>
      <w:proofErr w:type="spellEnd"/>
      <w:r>
        <w:t xml:space="preserve"> of the United States—</w:t>
      </w:r>
      <w:r w:rsidRPr="009C3CD0">
        <w:rPr>
          <w:rStyle w:val="StyleUnderline"/>
          <w:highlight w:val="yellow"/>
        </w:rPr>
        <w:t>returns us</w:t>
      </w:r>
      <w:r>
        <w:t xml:space="preserve"> once again </w:t>
      </w:r>
      <w:r w:rsidRPr="009C3CD0">
        <w:rPr>
          <w:rStyle w:val="StyleUnderline"/>
          <w:highlight w:val="yellow"/>
        </w:rPr>
        <w:t>to what</w:t>
      </w:r>
      <w:r w:rsidRPr="009C3CD0">
        <w:rPr>
          <w:sz w:val="12"/>
          <w:highlight w:val="yellow"/>
        </w:rPr>
        <w:t xml:space="preserve"> </w:t>
      </w:r>
      <w:r w:rsidRPr="009C3CD0">
        <w:rPr>
          <w:rStyle w:val="Emphasis"/>
          <w:highlight w:val="yellow"/>
        </w:rPr>
        <w:t>is troublesome about the theoretical project</w:t>
      </w:r>
      <w:r>
        <w:t xml:space="preserve">. </w:t>
      </w:r>
      <w:r w:rsidRPr="009C3CD0">
        <w:rPr>
          <w:rStyle w:val="StyleUnderline"/>
          <w:highlight w:val="yellow"/>
        </w:rPr>
        <w:t>Gilroy seems</w:t>
      </w:r>
      <w:r>
        <w:t>, in fact,</w:t>
      </w:r>
      <w:r w:rsidRPr="00D50022">
        <w:rPr>
          <w:sz w:val="12"/>
        </w:rPr>
        <w:t xml:space="preserve"> </w:t>
      </w:r>
      <w:r>
        <w:t xml:space="preserve">to want </w:t>
      </w:r>
      <w:r w:rsidRPr="009C3CD0">
        <w:rPr>
          <w:rStyle w:val="StyleUnderline"/>
          <w:highlight w:val="yellow"/>
        </w:rPr>
        <w:t xml:space="preserve">to </w:t>
      </w:r>
      <w:r w:rsidRPr="009C3CD0">
        <w:rPr>
          <w:rStyle w:val="Emphasis"/>
          <w:highlight w:val="yellow"/>
        </w:rPr>
        <w:t xml:space="preserve">treat </w:t>
      </w:r>
      <w:proofErr w:type="spellStart"/>
      <w:r w:rsidRPr="009C3CD0">
        <w:rPr>
          <w:rStyle w:val="Emphasis"/>
          <w:highlight w:val="yellow"/>
        </w:rPr>
        <w:t>afrocentrism</w:t>
      </w:r>
      <w:proofErr w:type="spellEnd"/>
      <w:r w:rsidRPr="009C3CD0">
        <w:rPr>
          <w:rStyle w:val="Emphasis"/>
          <w:highlight w:val="yellow"/>
        </w:rPr>
        <w:t xml:space="preserve"> as essentially a social theory</w:t>
      </w:r>
      <w:r>
        <w:t xml:space="preserve">. </w:t>
      </w:r>
      <w:r w:rsidRPr="00D50022">
        <w:rPr>
          <w:rStyle w:val="StyleUnderline"/>
        </w:rPr>
        <w:t>In this</w:t>
      </w:r>
      <w:r w:rsidRPr="00D50022">
        <w:rPr>
          <w:sz w:val="12"/>
        </w:rPr>
        <w:t xml:space="preserve"> </w:t>
      </w:r>
      <w:r w:rsidRPr="00D50022">
        <w:rPr>
          <w:rStyle w:val="StyleUnderline"/>
        </w:rPr>
        <w:t>sense, it fits in with his theoretical project</w:t>
      </w:r>
      <w:r>
        <w:t xml:space="preserve">, </w:t>
      </w:r>
      <w:r w:rsidRPr="00D50022">
        <w:rPr>
          <w:rStyle w:val="StyleUnderline"/>
        </w:rPr>
        <w:t>which is to show the</w:t>
      </w:r>
      <w:r w:rsidRPr="00D50022">
        <w:rPr>
          <w:sz w:val="12"/>
        </w:rPr>
        <w:t xml:space="preserve"> </w:t>
      </w:r>
      <w:r w:rsidRPr="00D50022">
        <w:rPr>
          <w:rStyle w:val="StyleUnderline"/>
        </w:rPr>
        <w:t>inconsistency of conceptualizing identities in terms of an essentialism drawn from an unchanging tradition</w:t>
      </w:r>
      <w:r>
        <w:t xml:space="preserve">. But </w:t>
      </w:r>
      <w:r w:rsidRPr="009C3CD0">
        <w:rPr>
          <w:rStyle w:val="Emphasis"/>
          <w:highlight w:val="yellow"/>
        </w:rPr>
        <w:t>while Gilroy throws</w:t>
      </w:r>
      <w:r w:rsidRPr="009C3CD0">
        <w:rPr>
          <w:sz w:val="12"/>
          <w:highlight w:val="yellow"/>
        </w:rPr>
        <w:t xml:space="preserve"> </w:t>
      </w:r>
      <w:r w:rsidRPr="009C3CD0">
        <w:rPr>
          <w:rStyle w:val="Emphasis"/>
          <w:highlight w:val="yellow"/>
        </w:rPr>
        <w:t xml:space="preserve">out </w:t>
      </w:r>
      <w:proofErr w:type="spellStart"/>
      <w:r w:rsidRPr="009C3CD0">
        <w:rPr>
          <w:rStyle w:val="Emphasis"/>
          <w:highlight w:val="yellow"/>
        </w:rPr>
        <w:t>afrocentrism</w:t>
      </w:r>
      <w:proofErr w:type="spellEnd"/>
      <w:r w:rsidRPr="009C3CD0">
        <w:rPr>
          <w:rStyle w:val="Emphasis"/>
          <w:highlight w:val="yellow"/>
        </w:rPr>
        <w:t xml:space="preserve"> as a theory</w:t>
      </w:r>
      <w:r>
        <w:t xml:space="preserve"> claiming to account for social life itself,</w:t>
      </w:r>
      <w:r w:rsidRPr="00D50022">
        <w:rPr>
          <w:sz w:val="12"/>
        </w:rPr>
        <w:t xml:space="preserve"> </w:t>
      </w:r>
      <w:r w:rsidRPr="009C3CD0">
        <w:rPr>
          <w:rStyle w:val="StyleUnderline"/>
          <w:highlight w:val="yellow"/>
        </w:rPr>
        <w:t>he also throws out the ideology as such</w:t>
      </w:r>
      <w:r w:rsidRPr="00D50022">
        <w:rPr>
          <w:rStyle w:val="StyleUnderline"/>
        </w:rPr>
        <w:t>, together with its reality as</w:t>
      </w:r>
      <w:r w:rsidRPr="00D50022">
        <w:rPr>
          <w:sz w:val="12"/>
        </w:rPr>
        <w:t xml:space="preserve"> </w:t>
      </w:r>
      <w:r w:rsidRPr="00D50022">
        <w:rPr>
          <w:rStyle w:val="StyleUnderline"/>
        </w:rPr>
        <w:t>a community orientation</w:t>
      </w:r>
      <w:r>
        <w:t xml:space="preserve">. Once </w:t>
      </w:r>
      <w:proofErr w:type="spellStart"/>
      <w:r w:rsidRPr="009C3CD0">
        <w:rPr>
          <w:rStyle w:val="StyleUnderline"/>
          <w:highlight w:val="yellow"/>
        </w:rPr>
        <w:t>afrocentrism</w:t>
      </w:r>
      <w:proofErr w:type="spellEnd"/>
      <w:r>
        <w:t xml:space="preserve"> becomes a political</w:t>
      </w:r>
      <w:r w:rsidRPr="00D50022">
        <w:rPr>
          <w:sz w:val="12"/>
        </w:rPr>
        <w:t xml:space="preserve"> </w:t>
      </w:r>
      <w:r>
        <w:t xml:space="preserve">choice, it </w:t>
      </w:r>
      <w:r w:rsidRPr="009C3CD0">
        <w:rPr>
          <w:rStyle w:val="Emphasis"/>
          <w:highlight w:val="yellow"/>
        </w:rPr>
        <w:t>can no longer belong to the world of the Black Atlantic</w:t>
      </w:r>
      <w:r>
        <w:t>.</w:t>
      </w:r>
      <w:r w:rsidRPr="00D50022">
        <w:rPr>
          <w:sz w:val="12"/>
        </w:rPr>
        <w:t xml:space="preserve"> </w:t>
      </w:r>
      <w:r w:rsidRPr="00D50022">
        <w:rPr>
          <w:rStyle w:val="StyleUnderline"/>
        </w:rPr>
        <w:t>That model is suited only to identifying</w:t>
      </w:r>
      <w:r>
        <w:t xml:space="preserve"> forms animated by the </w:t>
      </w:r>
      <w:proofErr w:type="spellStart"/>
      <w:r>
        <w:t>prin</w:t>
      </w:r>
      <w:proofErr w:type="spellEnd"/>
      <w:r>
        <w:t>-</w:t>
      </w:r>
      <w:r w:rsidRPr="00D50022">
        <w:rPr>
          <w:sz w:val="12"/>
        </w:rPr>
        <w:t xml:space="preserve"> </w:t>
      </w:r>
      <w:proofErr w:type="spellStart"/>
      <w:r>
        <w:t>ciples</w:t>
      </w:r>
      <w:proofErr w:type="spellEnd"/>
      <w:r>
        <w:t xml:space="preserve"> of </w:t>
      </w:r>
      <w:r w:rsidRPr="00D50022">
        <w:rPr>
          <w:rStyle w:val="StyleUnderline"/>
        </w:rPr>
        <w:t>ambivalence</w:t>
      </w:r>
      <w:r>
        <w:t xml:space="preserve">. </w:t>
      </w:r>
      <w:r w:rsidRPr="009C3CD0">
        <w:rPr>
          <w:rStyle w:val="Emphasis"/>
          <w:highlight w:val="yellow"/>
        </w:rPr>
        <w:t>It fails to recognize</w:t>
      </w:r>
      <w:r w:rsidRPr="009C3CD0">
        <w:rPr>
          <w:highlight w:val="yellow"/>
        </w:rPr>
        <w:t xml:space="preserve"> </w:t>
      </w:r>
      <w:r w:rsidRPr="009C3CD0">
        <w:rPr>
          <w:rStyle w:val="StyleUnderline"/>
          <w:highlight w:val="yellow"/>
        </w:rPr>
        <w:t>as also belonging to the</w:t>
      </w:r>
      <w:r w:rsidRPr="009C3CD0">
        <w:rPr>
          <w:sz w:val="12"/>
          <w:highlight w:val="yellow"/>
        </w:rPr>
        <w:t xml:space="preserve"> </w:t>
      </w:r>
      <w:r w:rsidRPr="009C3CD0">
        <w:rPr>
          <w:rStyle w:val="StyleUnderline"/>
          <w:highlight w:val="yellow"/>
        </w:rPr>
        <w:t>world of the Black diaspora those</w:t>
      </w:r>
      <w:r>
        <w:t xml:space="preserve"> individual or community </w:t>
      </w:r>
      <w:r w:rsidRPr="009C3CD0">
        <w:rPr>
          <w:rStyle w:val="StyleUnderline"/>
          <w:highlight w:val="yellow"/>
        </w:rPr>
        <w:t>choices</w:t>
      </w:r>
      <w:r w:rsidRPr="009C3CD0">
        <w:rPr>
          <w:sz w:val="12"/>
          <w:highlight w:val="yellow"/>
        </w:rPr>
        <w:t xml:space="preserve"> </w:t>
      </w:r>
      <w:r w:rsidRPr="009C3CD0">
        <w:rPr>
          <w:rStyle w:val="StyleUnderline"/>
          <w:highlight w:val="yellow"/>
        </w:rPr>
        <w:t>associated with the project labeled as “</w:t>
      </w:r>
      <w:proofErr w:type="spellStart"/>
      <w:r w:rsidRPr="009C3CD0">
        <w:rPr>
          <w:rStyle w:val="StyleUnderline"/>
          <w:highlight w:val="yellow"/>
        </w:rPr>
        <w:t>afrocentrist</w:t>
      </w:r>
      <w:proofErr w:type="spellEnd"/>
      <w:r>
        <w:t xml:space="preserve">.” </w:t>
      </w:r>
      <w:r w:rsidRPr="009C3CD0">
        <w:rPr>
          <w:rStyle w:val="StyleUnderline"/>
          <w:highlight w:val="yellow"/>
        </w:rPr>
        <w:t>When he</w:t>
      </w:r>
      <w:r w:rsidRPr="009C3CD0">
        <w:rPr>
          <w:sz w:val="12"/>
          <w:highlight w:val="yellow"/>
        </w:rPr>
        <w:t xml:space="preserve"> </w:t>
      </w:r>
      <w:r w:rsidRPr="009C3CD0">
        <w:rPr>
          <w:rStyle w:val="StyleUnderline"/>
          <w:highlight w:val="yellow"/>
        </w:rPr>
        <w:t>disconnects</w:t>
      </w:r>
      <w:r>
        <w:t xml:space="preserve"> the two perspectives (195)—</w:t>
      </w:r>
      <w:r w:rsidRPr="009C3CD0">
        <w:rPr>
          <w:rStyle w:val="StyleUnderline"/>
          <w:highlight w:val="yellow"/>
        </w:rPr>
        <w:t>the Black Atlantic from the</w:t>
      </w:r>
      <w:r w:rsidRPr="00D50022">
        <w:rPr>
          <w:sz w:val="12"/>
        </w:rPr>
        <w:t xml:space="preserve"> </w:t>
      </w:r>
      <w:r w:rsidRPr="00D50022">
        <w:t>African-American</w:t>
      </w:r>
      <w:r>
        <w:t xml:space="preserve"> (that is, the “</w:t>
      </w:r>
      <w:proofErr w:type="spellStart"/>
      <w:r w:rsidRPr="009C3CD0">
        <w:rPr>
          <w:rStyle w:val="StyleUnderline"/>
          <w:highlight w:val="yellow"/>
        </w:rPr>
        <w:t>afrocentrist</w:t>
      </w:r>
      <w:proofErr w:type="spellEnd"/>
      <w:r>
        <w:t xml:space="preserve">”); </w:t>
      </w:r>
      <w:r w:rsidRPr="00D50022">
        <w:rPr>
          <w:rStyle w:val="StyleUnderline"/>
        </w:rPr>
        <w:t>when he defines the</w:t>
      </w:r>
      <w:r w:rsidRPr="00D50022">
        <w:rPr>
          <w:sz w:val="12"/>
        </w:rPr>
        <w:t xml:space="preserve"> </w:t>
      </w:r>
      <w:proofErr w:type="spellStart"/>
      <w:r w:rsidRPr="00D50022">
        <w:rPr>
          <w:rStyle w:val="StyleUnderline"/>
        </w:rPr>
        <w:t>afrocentrist</w:t>
      </w:r>
      <w:proofErr w:type="spellEnd"/>
      <w:r w:rsidRPr="00D50022">
        <w:rPr>
          <w:rStyle w:val="StyleUnderline"/>
        </w:rPr>
        <w:t xml:space="preserve"> project by its “absolute and perverse reliance on a</w:t>
      </w:r>
      <w:r w:rsidRPr="00D50022">
        <w:rPr>
          <w:sz w:val="12"/>
        </w:rPr>
        <w:t xml:space="preserve"> </w:t>
      </w:r>
      <w:r w:rsidRPr="00D50022">
        <w:rPr>
          <w:rStyle w:val="StyleUnderline"/>
        </w:rPr>
        <w:t>model of the thinking, knowing racial subject which is a long way</w:t>
      </w:r>
      <w:r w:rsidRPr="00D50022">
        <w:rPr>
          <w:sz w:val="12"/>
        </w:rPr>
        <w:t xml:space="preserve"> </w:t>
      </w:r>
      <w:r>
        <w:t xml:space="preserve">away </w:t>
      </w:r>
      <w:r w:rsidRPr="00D50022">
        <w:rPr>
          <w:rStyle w:val="StyleUnderline"/>
        </w:rPr>
        <w:t>from double consciousness</w:t>
      </w:r>
      <w:r>
        <w:t xml:space="preserve">” (188, emphasis added); </w:t>
      </w:r>
      <w:r w:rsidRPr="00D50022">
        <w:rPr>
          <w:rStyle w:val="StyleUnderline"/>
        </w:rPr>
        <w:t>when he</w:t>
      </w:r>
      <w:r w:rsidRPr="00D50022">
        <w:rPr>
          <w:sz w:val="12"/>
        </w:rPr>
        <w:t xml:space="preserve"> </w:t>
      </w:r>
      <w:r w:rsidRPr="00D50022">
        <w:rPr>
          <w:rStyle w:val="StyleUnderline"/>
        </w:rPr>
        <w:t>speaks of a political project based on a “narrowly ethnic definition of racial authenticity</w:t>
      </w:r>
      <w:r>
        <w:t>” to distinguish it from the one fed by “</w:t>
      </w:r>
      <w:proofErr w:type="spellStart"/>
      <w:r>
        <w:t>rhizo</w:t>
      </w:r>
      <w:proofErr w:type="spellEnd"/>
      <w:r>
        <w:t>-</w:t>
      </w:r>
      <w:r w:rsidRPr="00D50022">
        <w:rPr>
          <w:sz w:val="12"/>
        </w:rPr>
        <w:t xml:space="preserve"> </w:t>
      </w:r>
      <w:proofErr w:type="spellStart"/>
      <w:r>
        <w:t>morphic</w:t>
      </w:r>
      <w:proofErr w:type="spellEnd"/>
      <w:r>
        <w:t xml:space="preserve">, routed, diaspora cultures” (28); </w:t>
      </w:r>
      <w:r w:rsidRPr="009C3CD0">
        <w:rPr>
          <w:rStyle w:val="StyleUnderline"/>
          <w:highlight w:val="yellow"/>
        </w:rPr>
        <w:t>and</w:t>
      </w:r>
      <w:r w:rsidRPr="00D50022">
        <w:rPr>
          <w:rStyle w:val="StyleUnderline"/>
        </w:rPr>
        <w:t xml:space="preserve"> when</w:t>
      </w:r>
      <w:r>
        <w:t xml:space="preserve">, finally, </w:t>
      </w:r>
      <w:r w:rsidRPr="009C3CD0">
        <w:rPr>
          <w:rStyle w:val="StyleUnderline"/>
          <w:highlight w:val="yellow"/>
        </w:rPr>
        <w:t>he</w:t>
      </w:r>
      <w:r w:rsidRPr="009C3CD0">
        <w:rPr>
          <w:sz w:val="12"/>
          <w:highlight w:val="yellow"/>
        </w:rPr>
        <w:t xml:space="preserve"> </w:t>
      </w:r>
      <w:r w:rsidRPr="009C3CD0">
        <w:rPr>
          <w:rStyle w:val="Emphasis"/>
          <w:highlight w:val="yellow"/>
        </w:rPr>
        <w:t>opposes</w:t>
      </w:r>
      <w:r>
        <w:t xml:space="preserve"> throughout the book the ideology of </w:t>
      </w:r>
      <w:proofErr w:type="spellStart"/>
      <w:r w:rsidRPr="009C3CD0">
        <w:rPr>
          <w:rStyle w:val="Emphasis"/>
          <w:highlight w:val="yellow"/>
        </w:rPr>
        <w:t>interculturality</w:t>
      </w:r>
      <w:proofErr w:type="spellEnd"/>
      <w:r w:rsidRPr="009C3CD0">
        <w:rPr>
          <w:highlight w:val="yellow"/>
        </w:rPr>
        <w:t xml:space="preserve"> </w:t>
      </w:r>
      <w:r w:rsidRPr="009C3CD0">
        <w:rPr>
          <w:rStyle w:val="StyleUnderline"/>
          <w:highlight w:val="yellow"/>
        </w:rPr>
        <w:t>to that</w:t>
      </w:r>
      <w:r w:rsidRPr="009C3CD0">
        <w:rPr>
          <w:sz w:val="12"/>
          <w:highlight w:val="yellow"/>
        </w:rPr>
        <w:t xml:space="preserve"> </w:t>
      </w:r>
      <w:r w:rsidRPr="009C3CD0">
        <w:rPr>
          <w:rStyle w:val="StyleUnderline"/>
          <w:highlight w:val="yellow"/>
        </w:rPr>
        <w:t>of nationalism</w:t>
      </w:r>
      <w:r>
        <w:t xml:space="preserve">, </w:t>
      </w:r>
      <w:r w:rsidRPr="009C3CD0">
        <w:rPr>
          <w:rStyle w:val="StyleUnderline"/>
          <w:highlight w:val="yellow"/>
        </w:rPr>
        <w:t>Gilroy does</w:t>
      </w:r>
      <w:r>
        <w:t xml:space="preserve"> indeed </w:t>
      </w:r>
      <w:r w:rsidRPr="009C3CD0">
        <w:rPr>
          <w:rStyle w:val="StyleUnderline"/>
          <w:highlight w:val="yellow"/>
        </w:rPr>
        <w:t>invent two separate worlds</w:t>
      </w:r>
      <w:r>
        <w:t>: that</w:t>
      </w:r>
      <w:r w:rsidRPr="00D50022">
        <w:rPr>
          <w:sz w:val="12"/>
        </w:rPr>
        <w:t xml:space="preserve"> </w:t>
      </w:r>
      <w:r>
        <w:t xml:space="preserve">of </w:t>
      </w:r>
      <w:r w:rsidRPr="009C3CD0">
        <w:rPr>
          <w:rStyle w:val="StyleUnderline"/>
          <w:highlight w:val="yellow"/>
        </w:rPr>
        <w:t>the Black Atlantic and</w:t>
      </w:r>
      <w:r w:rsidRPr="00D50022">
        <w:rPr>
          <w:rStyle w:val="StyleUnderline"/>
        </w:rPr>
        <w:t xml:space="preserve"> </w:t>
      </w:r>
      <w:r w:rsidRPr="00D50022">
        <w:t>that of</w:t>
      </w:r>
      <w:r w:rsidRPr="00D50022">
        <w:rPr>
          <w:rStyle w:val="StyleUnderline"/>
        </w:rPr>
        <w:t xml:space="preserve"> </w:t>
      </w:r>
      <w:r w:rsidRPr="009C3CD0">
        <w:rPr>
          <w:rStyle w:val="StyleUnderline"/>
          <w:highlight w:val="yellow"/>
        </w:rPr>
        <w:t xml:space="preserve">the </w:t>
      </w:r>
      <w:proofErr w:type="spellStart"/>
      <w:r w:rsidRPr="009C3CD0">
        <w:rPr>
          <w:rStyle w:val="StyleUnderline"/>
          <w:highlight w:val="yellow"/>
        </w:rPr>
        <w:t>afrocentrist</w:t>
      </w:r>
      <w:proofErr w:type="spellEnd"/>
      <w:r w:rsidRPr="009C3CD0">
        <w:rPr>
          <w:rStyle w:val="StyleUnderline"/>
          <w:highlight w:val="yellow"/>
        </w:rPr>
        <w:t xml:space="preserve"> nationalists</w:t>
      </w:r>
      <w:r>
        <w:t xml:space="preserve">. </w:t>
      </w:r>
      <w:r w:rsidRPr="009C3CD0">
        <w:rPr>
          <w:rStyle w:val="Emphasis"/>
          <w:highlight w:val="yellow"/>
        </w:rPr>
        <w:t>What</w:t>
      </w:r>
      <w:r w:rsidRPr="009C3CD0">
        <w:rPr>
          <w:sz w:val="12"/>
          <w:highlight w:val="yellow"/>
        </w:rPr>
        <w:t xml:space="preserve"> </w:t>
      </w:r>
      <w:r w:rsidRPr="009C3CD0">
        <w:rPr>
          <w:rStyle w:val="Emphasis"/>
          <w:highlight w:val="yellow"/>
        </w:rPr>
        <w:t xml:space="preserve">started out as a theoretical model has now become one of </w:t>
      </w:r>
      <w:proofErr w:type="gramStart"/>
      <w:r w:rsidRPr="009C3CD0">
        <w:rPr>
          <w:rStyle w:val="Emphasis"/>
          <w:highlight w:val="yellow"/>
        </w:rPr>
        <w:t>identity</w:t>
      </w:r>
      <w:r>
        <w:t>.</w:t>
      </w:r>
      <w:proofErr w:type="gramEnd"/>
      <w:r w:rsidRPr="00D50022">
        <w:rPr>
          <w:sz w:val="12"/>
        </w:rPr>
        <w:t xml:space="preserve"> </w:t>
      </w:r>
      <w:r w:rsidRPr="00D50022">
        <w:rPr>
          <w:rStyle w:val="StyleUnderline"/>
        </w:rPr>
        <w:t>It no longer encompasses</w:t>
      </w:r>
      <w:r>
        <w:t xml:space="preserve"> “</w:t>
      </w:r>
      <w:r w:rsidRPr="00D50022">
        <w:rPr>
          <w:rStyle w:val="StyleUnderline"/>
        </w:rPr>
        <w:t xml:space="preserve">the </w:t>
      </w:r>
      <w:proofErr w:type="spellStart"/>
      <w:r w:rsidRPr="00D50022">
        <w:rPr>
          <w:rStyle w:val="StyleUnderline"/>
        </w:rPr>
        <w:t>diaspora</w:t>
      </w:r>
      <w:r>
        <w:t>”as</w:t>
      </w:r>
      <w:proofErr w:type="spellEnd"/>
      <w:r>
        <w:t xml:space="preserve"> a whole, </w:t>
      </w:r>
      <w:r w:rsidRPr="00D50022">
        <w:rPr>
          <w:rStyle w:val="StyleUnderline"/>
        </w:rPr>
        <w:t>but only certain</w:t>
      </w:r>
      <w:r w:rsidRPr="00D50022">
        <w:rPr>
          <w:sz w:val="12"/>
        </w:rPr>
        <w:t xml:space="preserve"> </w:t>
      </w:r>
      <w:r>
        <w:t xml:space="preserve">of its </w:t>
      </w:r>
      <w:r w:rsidRPr="00D50022">
        <w:rPr>
          <w:rStyle w:val="StyleUnderline"/>
        </w:rPr>
        <w:t>segments</w:t>
      </w:r>
      <w:r>
        <w:t>, to the exclusion of others.</w:t>
      </w:r>
    </w:p>
    <w:p w:rsidR="00013B0A" w:rsidRDefault="00013B0A" w:rsidP="00013B0A">
      <w:pPr>
        <w:pStyle w:val="Heading3"/>
      </w:pPr>
      <w:r>
        <w:t xml:space="preserve">Extension – Black Atlantic Entrenches </w:t>
      </w:r>
      <w:proofErr w:type="spellStart"/>
      <w:r>
        <w:t>Eurocentrism</w:t>
      </w:r>
      <w:proofErr w:type="spellEnd"/>
    </w:p>
    <w:p w:rsidR="00013B0A" w:rsidRDefault="007E3278" w:rsidP="00013B0A">
      <w:pPr>
        <w:pStyle w:val="Heading4"/>
      </w:pPr>
      <w:r>
        <w:t xml:space="preserve">(  ) </w:t>
      </w:r>
      <w:proofErr w:type="spellStart"/>
      <w:r w:rsidR="00013B0A">
        <w:t>Eurocentrism</w:t>
      </w:r>
      <w:proofErr w:type="spellEnd"/>
      <w:r w:rsidR="00013B0A">
        <w:t xml:space="preserve"> turn – using the modern Atlantic slave trade as a starting point privileges Euro-American epistemic hegemony and entrenches global hierarchies</w:t>
      </w:r>
    </w:p>
    <w:p w:rsidR="00013B0A" w:rsidRPr="00D547B6" w:rsidRDefault="00013B0A" w:rsidP="00013B0A">
      <w:proofErr w:type="spellStart"/>
      <w:r>
        <w:rPr>
          <w:rStyle w:val="Style13ptBold"/>
        </w:rPr>
        <w:t>Zeleza</w:t>
      </w:r>
      <w:proofErr w:type="spellEnd"/>
      <w:r>
        <w:rPr>
          <w:rStyle w:val="Style13ptBold"/>
        </w:rPr>
        <w:t xml:space="preserve"> 05 </w:t>
      </w:r>
      <w:r w:rsidRPr="00D547B6">
        <w:t xml:space="preserve">Paul </w:t>
      </w:r>
      <w:proofErr w:type="spellStart"/>
      <w:r w:rsidRPr="00D547B6">
        <w:t>Tiyambe</w:t>
      </w:r>
      <w:proofErr w:type="spellEnd"/>
      <w:r w:rsidRPr="00D547B6">
        <w:t xml:space="preserve">, Professor of African Studies and History, Pennsylvania State University, USA. This essay was first written for, and presented at, the African Studies Seminar, St Antony’s College, Oxford University, 4 December 2003, available from Oxford Journals, </w:t>
      </w:r>
      <w:r w:rsidRPr="00D547B6">
        <w:rPr>
          <w:i/>
        </w:rPr>
        <w:t xml:space="preserve">African Affairs, </w:t>
      </w:r>
      <w:r w:rsidRPr="00D547B6">
        <w:t>pg. 42-43, “REWRITING THE AFRICAN DIASPORA: BEYOND THE BLACK ATLANTIC” | ADM</w:t>
      </w:r>
    </w:p>
    <w:p w:rsidR="00013B0A" w:rsidRDefault="00013B0A" w:rsidP="00013B0A">
      <w:r w:rsidRPr="00013B0A">
        <w:rPr>
          <w:rStyle w:val="StyleUnderline"/>
          <w:highlight w:val="yellow"/>
        </w:rPr>
        <w:t xml:space="preserve">There have been </w:t>
      </w:r>
      <w:r w:rsidRPr="00013B0A">
        <w:rPr>
          <w:rStyle w:val="Emphasis"/>
          <w:highlight w:val="yellow"/>
        </w:rPr>
        <w:t>numerous dispersals associated with African peoples</w:t>
      </w:r>
      <w:r w:rsidRPr="00876533">
        <w:rPr>
          <w:sz w:val="12"/>
        </w:rPr>
        <w:t xml:space="preserve"> </w:t>
      </w:r>
      <w:r>
        <w:t xml:space="preserve">over time. Colin </w:t>
      </w:r>
      <w:r w:rsidRPr="00876533">
        <w:rPr>
          <w:rStyle w:val="StyleUnderline"/>
        </w:rPr>
        <w:t>Palmer</w:t>
      </w:r>
      <w:r>
        <w:t xml:space="preserve"> has </w:t>
      </w:r>
      <w:r w:rsidRPr="00876533">
        <w:rPr>
          <w:rStyle w:val="StyleUnderline"/>
        </w:rPr>
        <w:t>identified at least six</w:t>
      </w:r>
      <w:r>
        <w:t xml:space="preserve">, three </w:t>
      </w:r>
      <w:r w:rsidRPr="00876533">
        <w:rPr>
          <w:rStyle w:val="StyleUnderline"/>
        </w:rPr>
        <w:t>in prehistoric</w:t>
      </w:r>
      <w:r>
        <w:t xml:space="preserve"> and</w:t>
      </w:r>
      <w:r w:rsidRPr="00876533">
        <w:rPr>
          <w:sz w:val="12"/>
        </w:rPr>
        <w:t xml:space="preserve"> </w:t>
      </w:r>
      <w:r>
        <w:t xml:space="preserve">ancient </w:t>
      </w:r>
      <w:r w:rsidRPr="00876533">
        <w:rPr>
          <w:rStyle w:val="StyleUnderline"/>
        </w:rPr>
        <w:t>times</w:t>
      </w:r>
      <w:r>
        <w:t xml:space="preserve"> (beginning with the great exodus that began about 100,000</w:t>
      </w:r>
      <w:r w:rsidRPr="00876533">
        <w:rPr>
          <w:sz w:val="12"/>
        </w:rPr>
        <w:t xml:space="preserve"> </w:t>
      </w:r>
      <w:r>
        <w:t xml:space="preserve">years ago from the continent to other continents), </w:t>
      </w:r>
      <w:r w:rsidRPr="00876533">
        <w:rPr>
          <w:rStyle w:val="StyleUnderline"/>
        </w:rPr>
        <w:t>and three in modern</w:t>
      </w:r>
      <w:r w:rsidRPr="00876533">
        <w:rPr>
          <w:sz w:val="12"/>
        </w:rPr>
        <w:t xml:space="preserve"> </w:t>
      </w:r>
      <w:r w:rsidRPr="00876533">
        <w:rPr>
          <w:rStyle w:val="StyleUnderline"/>
        </w:rPr>
        <w:t>times</w:t>
      </w:r>
      <w:r>
        <w:t xml:space="preserve">, </w:t>
      </w:r>
      <w:r w:rsidRPr="00013B0A">
        <w:rPr>
          <w:rStyle w:val="StyleUnderline"/>
          <w:highlight w:val="yellow"/>
        </w:rPr>
        <w:t>including</w:t>
      </w:r>
      <w:r>
        <w:t xml:space="preserve"> those associated with the Indian Ocean slave trade to Asia,</w:t>
      </w:r>
      <w:r w:rsidRPr="00876533">
        <w:rPr>
          <w:sz w:val="12"/>
        </w:rPr>
        <w:t xml:space="preserve"> </w:t>
      </w:r>
      <w:r w:rsidRPr="00013B0A">
        <w:rPr>
          <w:rStyle w:val="Emphasis"/>
          <w:highlight w:val="yellow"/>
        </w:rPr>
        <w:t>the Atlantic slave trade</w:t>
      </w:r>
      <w:r>
        <w:t xml:space="preserve"> to the Americas, and the contemporary movement</w:t>
      </w:r>
      <w:r w:rsidRPr="00876533">
        <w:rPr>
          <w:sz w:val="12"/>
        </w:rPr>
        <w:t xml:space="preserve"> </w:t>
      </w:r>
      <w:r>
        <w:t xml:space="preserve">of Africans and peoples of African descent to various parts of the globe. 18 </w:t>
      </w:r>
      <w:r w:rsidRPr="00013B0A">
        <w:rPr>
          <w:rStyle w:val="StyleUnderline"/>
          <w:highlight w:val="yellow"/>
        </w:rPr>
        <w:t xml:space="preserve">Our tendency to privilege the modern </w:t>
      </w:r>
      <w:proofErr w:type="spellStart"/>
      <w:r w:rsidRPr="00013B0A">
        <w:rPr>
          <w:rStyle w:val="StyleUnderline"/>
          <w:highlight w:val="yellow"/>
        </w:rPr>
        <w:t>diasporic</w:t>
      </w:r>
      <w:proofErr w:type="spellEnd"/>
      <w:r w:rsidRPr="00013B0A">
        <w:rPr>
          <w:rStyle w:val="StyleUnderline"/>
          <w:highlight w:val="yellow"/>
        </w:rPr>
        <w:t xml:space="preserve"> streams</w:t>
      </w:r>
      <w:r>
        <w:t>, especially the last</w:t>
      </w:r>
      <w:r w:rsidRPr="00876533">
        <w:rPr>
          <w:sz w:val="12"/>
        </w:rPr>
        <w:t xml:space="preserve"> </w:t>
      </w:r>
      <w:r>
        <w:t xml:space="preserve">two, </w:t>
      </w:r>
      <w:r w:rsidRPr="00013B0A">
        <w:rPr>
          <w:rStyle w:val="StyleUnderline"/>
          <w:highlight w:val="yellow"/>
        </w:rPr>
        <w:t xml:space="preserve">is a </w:t>
      </w:r>
      <w:r w:rsidRPr="00013B0A">
        <w:rPr>
          <w:rStyle w:val="Emphasis"/>
          <w:highlight w:val="yellow"/>
        </w:rPr>
        <w:t xml:space="preserve">tribute to the </w:t>
      </w:r>
      <w:proofErr w:type="spellStart"/>
      <w:r w:rsidRPr="00013B0A">
        <w:rPr>
          <w:rStyle w:val="Emphasis"/>
          <w:highlight w:val="yellow"/>
        </w:rPr>
        <w:t>presentist</w:t>
      </w:r>
      <w:proofErr w:type="spellEnd"/>
      <w:r w:rsidRPr="00013B0A">
        <w:rPr>
          <w:rStyle w:val="Emphasis"/>
          <w:highlight w:val="yellow"/>
        </w:rPr>
        <w:t xml:space="preserve"> orientation</w:t>
      </w:r>
      <w:r w:rsidRPr="00013B0A">
        <w:rPr>
          <w:highlight w:val="yellow"/>
        </w:rPr>
        <w:t xml:space="preserve"> </w:t>
      </w:r>
      <w:r w:rsidRPr="00013B0A">
        <w:rPr>
          <w:rStyle w:val="StyleUnderline"/>
          <w:highlight w:val="yellow"/>
        </w:rPr>
        <w:t>of much contemporary</w:t>
      </w:r>
      <w:r w:rsidRPr="00876533">
        <w:rPr>
          <w:sz w:val="12"/>
        </w:rPr>
        <w:t xml:space="preserve"> </w:t>
      </w:r>
      <w:r w:rsidRPr="00013B0A">
        <w:rPr>
          <w:rStyle w:val="StyleUnderline"/>
          <w:highlight w:val="yellow"/>
        </w:rPr>
        <w:t xml:space="preserve">scholarship and </w:t>
      </w:r>
      <w:r w:rsidRPr="00013B0A">
        <w:rPr>
          <w:rStyle w:val="Emphasis"/>
          <w:highlight w:val="yellow"/>
        </w:rPr>
        <w:t>the epistemic and economic hegemony of the Euro</w:t>
      </w:r>
      <w:r>
        <w:t>-</w:t>
      </w:r>
      <w:r w:rsidRPr="00876533">
        <w:rPr>
          <w:sz w:val="12"/>
        </w:rPr>
        <w:t xml:space="preserve"> </w:t>
      </w:r>
      <w:r w:rsidRPr="00013B0A">
        <w:rPr>
          <w:rStyle w:val="Emphasis"/>
          <w:highlight w:val="yellow"/>
        </w:rPr>
        <w:t>American world system</w:t>
      </w:r>
      <w:r>
        <w:t xml:space="preserve"> </w:t>
      </w:r>
      <w:r w:rsidRPr="00013B0A">
        <w:rPr>
          <w:rStyle w:val="StyleUnderline"/>
          <w:highlight w:val="yellow"/>
        </w:rPr>
        <w:t>which spawned these diasporas and created</w:t>
      </w:r>
      <w:r w:rsidRPr="00876533">
        <w:rPr>
          <w:rStyle w:val="StyleUnderline"/>
        </w:rPr>
        <w:t xml:space="preserve"> </w:t>
      </w:r>
      <w:r w:rsidRPr="00876533">
        <w:t>what</w:t>
      </w:r>
      <w:r w:rsidRPr="00876533">
        <w:rPr>
          <w:sz w:val="12"/>
        </w:rPr>
        <w:t xml:space="preserve"> </w:t>
      </w:r>
      <w:r>
        <w:t>Tiffany Patterson and Robin Kelly call ‘</w:t>
      </w:r>
      <w:r w:rsidRPr="00013B0A">
        <w:rPr>
          <w:rStyle w:val="Emphasis"/>
          <w:highlight w:val="yellow"/>
        </w:rPr>
        <w:t>global race and gender hierarchies’</w:t>
      </w:r>
      <w:r w:rsidRPr="00876533">
        <w:rPr>
          <w:sz w:val="12"/>
        </w:rPr>
        <w:t xml:space="preserve"> </w:t>
      </w:r>
      <w:r w:rsidRPr="00876533">
        <w:rPr>
          <w:rStyle w:val="StyleUnderline"/>
        </w:rPr>
        <w:t>within which African diasporas are situated and often analyzed</w:t>
      </w:r>
      <w:r>
        <w:t>. 19</w:t>
      </w:r>
    </w:p>
    <w:p w:rsidR="000A0EFA" w:rsidRDefault="007E3278" w:rsidP="000A0EFA">
      <w:pPr>
        <w:pStyle w:val="Heading4"/>
      </w:pPr>
      <w:r>
        <w:t xml:space="preserve">(  ) </w:t>
      </w:r>
      <w:r w:rsidR="000A0EFA">
        <w:t xml:space="preserve">The Black Atlantic misrepresents the African American </w:t>
      </w:r>
      <w:proofErr w:type="gramStart"/>
      <w:r w:rsidR="000A0EFA">
        <w:t>diaspora</w:t>
      </w:r>
      <w:proofErr w:type="gramEnd"/>
      <w:r w:rsidR="000A0EFA">
        <w:t>, further entrenching American imperialism</w:t>
      </w:r>
    </w:p>
    <w:p w:rsidR="00B213F9" w:rsidRPr="00B213F9" w:rsidRDefault="00B213F9" w:rsidP="00B213F9">
      <w:pPr>
        <w:rPr>
          <w:rStyle w:val="Style13ptBold"/>
          <w:b w:val="0"/>
          <w:bCs w:val="0"/>
          <w:sz w:val="22"/>
        </w:rPr>
      </w:pPr>
      <w:proofErr w:type="spellStart"/>
      <w:r>
        <w:rPr>
          <w:rStyle w:val="Style13ptBold"/>
        </w:rPr>
        <w:t>Zeleza</w:t>
      </w:r>
      <w:proofErr w:type="spellEnd"/>
      <w:r>
        <w:rPr>
          <w:rStyle w:val="Style13ptBold"/>
        </w:rPr>
        <w:t xml:space="preserve"> 05 </w:t>
      </w:r>
      <w:r w:rsidRPr="00D547B6">
        <w:t xml:space="preserve">Paul </w:t>
      </w:r>
      <w:proofErr w:type="spellStart"/>
      <w:r w:rsidRPr="00D547B6">
        <w:t>Tiyambe</w:t>
      </w:r>
      <w:proofErr w:type="spellEnd"/>
      <w:r w:rsidRPr="00D547B6">
        <w:t xml:space="preserve">, Professor of African Studies and History, Pennsylvania State University, USA. This essay was first written for, and presented at, the African Studies Seminar, St Antony’s College, Oxford University, 4 December 2003, available from Oxford Journals, </w:t>
      </w:r>
      <w:r w:rsidRPr="00D547B6">
        <w:rPr>
          <w:i/>
        </w:rPr>
        <w:t xml:space="preserve">African Affairs, </w:t>
      </w:r>
      <w:r w:rsidRPr="00D547B6">
        <w:t>pg. 37-38, “REWRITING THE AFRICAN DIASPORA: BEYOND THE BLACK ATLANTIC” | ADM</w:t>
      </w:r>
    </w:p>
    <w:p w:rsidR="0029206D" w:rsidRPr="00470639" w:rsidRDefault="0029206D" w:rsidP="0029206D">
      <w:r w:rsidRPr="000A0EFA">
        <w:rPr>
          <w:rStyle w:val="StyleUnderline"/>
        </w:rPr>
        <w:t>It is somewhat ironic that</w:t>
      </w:r>
      <w:r w:rsidRPr="00470639">
        <w:t xml:space="preserve"> </w:t>
      </w:r>
      <w:r w:rsidRPr="00013B0A">
        <w:rPr>
          <w:rStyle w:val="StyleUnderline"/>
          <w:highlight w:val="yellow"/>
        </w:rPr>
        <w:t>The Black Atlantic</w:t>
      </w:r>
      <w:r w:rsidRPr="00013B0A">
        <w:rPr>
          <w:highlight w:val="yellow"/>
        </w:rPr>
        <w:t xml:space="preserve">, </w:t>
      </w:r>
      <w:r w:rsidRPr="00013B0A">
        <w:rPr>
          <w:rStyle w:val="StyleUnderline"/>
          <w:highlight w:val="yellow"/>
        </w:rPr>
        <w:t xml:space="preserve">which constantly </w:t>
      </w:r>
      <w:r w:rsidRPr="00013B0A">
        <w:rPr>
          <w:rStyle w:val="Emphasis"/>
          <w:highlight w:val="yellow"/>
        </w:rPr>
        <w:t>rails</w:t>
      </w:r>
      <w:r w:rsidRPr="00470639">
        <w:t xml:space="preserve"> </w:t>
      </w:r>
      <w:r w:rsidRPr="00013B0A">
        <w:rPr>
          <w:rStyle w:val="Emphasis"/>
          <w:highlight w:val="yellow"/>
        </w:rPr>
        <w:t>against</w:t>
      </w:r>
      <w:r w:rsidRPr="00470639">
        <w:t xml:space="preserve"> the snobbery of </w:t>
      </w:r>
      <w:r w:rsidRPr="00013B0A">
        <w:rPr>
          <w:rStyle w:val="Emphasis"/>
          <w:highlight w:val="yellow"/>
        </w:rPr>
        <w:t>African American analytical exceptionalism</w:t>
      </w:r>
      <w:r w:rsidRPr="00470639">
        <w:t xml:space="preserve"> and seeks to underscore the enlightenment that travel in Europe bestowed upon the provincial horizons of W. E. B. Du Bois, Richard Wright, and other African American icons, </w:t>
      </w:r>
      <w:r w:rsidRPr="00013B0A">
        <w:rPr>
          <w:rStyle w:val="StyleUnderline"/>
          <w:highlight w:val="yellow"/>
        </w:rPr>
        <w:t xml:space="preserve">should end up being a </w:t>
      </w:r>
      <w:r w:rsidRPr="00013B0A">
        <w:rPr>
          <w:rStyle w:val="Emphasis"/>
          <w:highlight w:val="yellow"/>
        </w:rPr>
        <w:t>monument to American</w:t>
      </w:r>
      <w:r w:rsidRPr="00470639">
        <w:t xml:space="preserve"> </w:t>
      </w:r>
      <w:r w:rsidRPr="00013B0A">
        <w:rPr>
          <w:rStyle w:val="Emphasis"/>
          <w:highlight w:val="yellow"/>
        </w:rPr>
        <w:t>self-referential conceit and myopia</w:t>
      </w:r>
      <w:r w:rsidRPr="00013B0A">
        <w:rPr>
          <w:highlight w:val="yellow"/>
        </w:rPr>
        <w:t xml:space="preserve"> </w:t>
      </w:r>
      <w:r w:rsidRPr="00013B0A">
        <w:rPr>
          <w:rStyle w:val="StyleUnderline"/>
          <w:highlight w:val="yellow"/>
        </w:rPr>
        <w:t>in its obsession with the cultural</w:t>
      </w:r>
      <w:r w:rsidRPr="00470639">
        <w:t xml:space="preserve"> </w:t>
      </w:r>
      <w:r w:rsidRPr="00013B0A">
        <w:rPr>
          <w:rStyle w:val="StyleUnderline"/>
          <w:highlight w:val="yellow"/>
        </w:rPr>
        <w:t>inventions of the African American diaspora</w:t>
      </w:r>
      <w:r w:rsidRPr="00470639">
        <w:t xml:space="preserve">. </w:t>
      </w:r>
      <w:r w:rsidRPr="00013B0A">
        <w:rPr>
          <w:rStyle w:val="StyleUnderline"/>
          <w:highlight w:val="yellow"/>
        </w:rPr>
        <w:t>This is a tribute</w:t>
      </w:r>
      <w:r w:rsidRPr="00470639">
        <w:t xml:space="preserve"> as much </w:t>
      </w:r>
      <w:r w:rsidRPr="000A0EFA">
        <w:rPr>
          <w:rStyle w:val="StyleUnderline"/>
        </w:rPr>
        <w:t>to</w:t>
      </w:r>
      <w:r w:rsidRPr="00470639">
        <w:t xml:space="preserve"> the seductive power of </w:t>
      </w:r>
      <w:r w:rsidRPr="000A0EFA">
        <w:rPr>
          <w:rStyle w:val="StyleUnderline"/>
        </w:rPr>
        <w:t>African American expressive culture</w:t>
      </w:r>
      <w:r w:rsidRPr="00470639">
        <w:t xml:space="preserve"> itself, </w:t>
      </w:r>
      <w:proofErr w:type="spellStart"/>
      <w:r w:rsidRPr="000A0EFA">
        <w:rPr>
          <w:rStyle w:val="StyleUnderline"/>
        </w:rPr>
        <w:t>includ</w:t>
      </w:r>
      <w:proofErr w:type="spellEnd"/>
      <w:r w:rsidRPr="00470639">
        <w:t xml:space="preserve">- </w:t>
      </w:r>
      <w:proofErr w:type="spellStart"/>
      <w:r w:rsidRPr="000A0EFA">
        <w:rPr>
          <w:rStyle w:val="StyleUnderline"/>
        </w:rPr>
        <w:t>ing</w:t>
      </w:r>
      <w:proofErr w:type="spellEnd"/>
      <w:r w:rsidRPr="00470639">
        <w:t xml:space="preserve"> </w:t>
      </w:r>
      <w:r w:rsidRPr="000A0EFA">
        <w:rPr>
          <w:rStyle w:val="StyleUnderline"/>
        </w:rPr>
        <w:t>the</w:t>
      </w:r>
      <w:r w:rsidRPr="00470639">
        <w:t xml:space="preserve"> very notions of </w:t>
      </w:r>
      <w:r w:rsidRPr="000A0EFA">
        <w:rPr>
          <w:rStyle w:val="StyleUnderline"/>
        </w:rPr>
        <w:t>diaspora</w:t>
      </w:r>
      <w:r w:rsidRPr="00470639">
        <w:t xml:space="preserve"> or blackness, </w:t>
      </w:r>
      <w:r w:rsidRPr="000A0EFA">
        <w:rPr>
          <w:rStyle w:val="Emphasis"/>
        </w:rPr>
        <w:t xml:space="preserve">as to </w:t>
      </w:r>
      <w:r w:rsidRPr="00013B0A">
        <w:rPr>
          <w:rStyle w:val="Emphasis"/>
          <w:highlight w:val="yellow"/>
        </w:rPr>
        <w:t>the hegemony of US</w:t>
      </w:r>
      <w:r w:rsidRPr="00470639">
        <w:t xml:space="preserve"> </w:t>
      </w:r>
      <w:r w:rsidRPr="00013B0A">
        <w:rPr>
          <w:rStyle w:val="Emphasis"/>
          <w:highlight w:val="yellow"/>
        </w:rPr>
        <w:t>imperialism</w:t>
      </w:r>
      <w:r w:rsidRPr="00013B0A">
        <w:rPr>
          <w:highlight w:val="yellow"/>
        </w:rPr>
        <w:t xml:space="preserve">, </w:t>
      </w:r>
      <w:r w:rsidRPr="00013B0A">
        <w:rPr>
          <w:rStyle w:val="StyleUnderline"/>
          <w:highlight w:val="yellow"/>
        </w:rPr>
        <w:t xml:space="preserve">on whose </w:t>
      </w:r>
      <w:r w:rsidRPr="00013B0A">
        <w:rPr>
          <w:rStyle w:val="Emphasis"/>
          <w:highlight w:val="yellow"/>
        </w:rPr>
        <w:t>multinational corporate wings</w:t>
      </w:r>
      <w:r w:rsidRPr="00013B0A">
        <w:rPr>
          <w:rStyle w:val="StyleUnderline"/>
          <w:highlight w:val="yellow"/>
        </w:rPr>
        <w:t xml:space="preserve"> it is marketed to the</w:t>
      </w:r>
      <w:r w:rsidRPr="00470639">
        <w:t xml:space="preserve"> </w:t>
      </w:r>
      <w:r w:rsidRPr="00013B0A">
        <w:rPr>
          <w:rStyle w:val="StyleUnderline"/>
          <w:highlight w:val="yellow"/>
        </w:rPr>
        <w:t>rest of the world</w:t>
      </w:r>
      <w:r w:rsidRPr="00470639">
        <w:t xml:space="preserve">, especially the Anglophone world and, in this case, the British Isles. Clearly, </w:t>
      </w:r>
      <w:r w:rsidRPr="00013B0A">
        <w:rPr>
          <w:rStyle w:val="StyleUnderline"/>
          <w:highlight w:val="yellow"/>
        </w:rPr>
        <w:t xml:space="preserve">the connections between the African </w:t>
      </w:r>
      <w:proofErr w:type="gramStart"/>
      <w:r w:rsidRPr="00013B0A">
        <w:rPr>
          <w:rStyle w:val="StyleUnderline"/>
          <w:highlight w:val="yellow"/>
        </w:rPr>
        <w:t>diasporas</w:t>
      </w:r>
      <w:proofErr w:type="gramEnd"/>
      <w:r w:rsidRPr="000A0EFA">
        <w:rPr>
          <w:rStyle w:val="StyleUnderline"/>
        </w:rPr>
        <w:t xml:space="preserve"> of the United</w:t>
      </w:r>
      <w:r w:rsidRPr="00470639">
        <w:t xml:space="preserve"> </w:t>
      </w:r>
      <w:r w:rsidRPr="000A0EFA">
        <w:rPr>
          <w:rStyle w:val="StyleUnderline"/>
        </w:rPr>
        <w:t xml:space="preserve">States and Britain, </w:t>
      </w:r>
      <w:r w:rsidRPr="00013B0A">
        <w:rPr>
          <w:rStyle w:val="StyleUnderline"/>
          <w:highlight w:val="yellow"/>
        </w:rPr>
        <w:t xml:space="preserve">in the construction of black </w:t>
      </w:r>
      <w:proofErr w:type="spellStart"/>
      <w:r w:rsidRPr="00013B0A">
        <w:rPr>
          <w:rStyle w:val="StyleUnderline"/>
          <w:highlight w:val="yellow"/>
        </w:rPr>
        <w:t>modernities</w:t>
      </w:r>
      <w:proofErr w:type="spellEnd"/>
      <w:r w:rsidRPr="00013B0A">
        <w:rPr>
          <w:rStyle w:val="StyleUnderline"/>
          <w:highlight w:val="yellow"/>
        </w:rPr>
        <w:t>, have been</w:t>
      </w:r>
      <w:r w:rsidRPr="00470639">
        <w:t xml:space="preserve"> </w:t>
      </w:r>
      <w:r w:rsidRPr="00013B0A">
        <w:rPr>
          <w:rStyle w:val="StyleUnderline"/>
          <w:highlight w:val="yellow"/>
        </w:rPr>
        <w:t>strong</w:t>
      </w:r>
      <w:r w:rsidRPr="00470639">
        <w:t xml:space="preserve">, if quite complex and sometimes contradictory. The same can indeed be said of connections between African Americans and Africans, say, black South Africans, as </w:t>
      </w:r>
      <w:proofErr w:type="spellStart"/>
      <w:r w:rsidRPr="00470639">
        <w:t>Masilela</w:t>
      </w:r>
      <w:proofErr w:type="spellEnd"/>
      <w:r w:rsidRPr="00470639">
        <w:t xml:space="preserve"> stresses in his critique of Gilroy, and as others have noted. For example, Kemp and Vinson argue that the trans- Atlantic circulation of African American expressive cultural practices, from music to dress to language, were powerful signifiers of Black </w:t>
      </w:r>
      <w:proofErr w:type="spellStart"/>
      <w:r w:rsidRPr="00470639">
        <w:t>cosmo</w:t>
      </w:r>
      <w:proofErr w:type="spellEnd"/>
      <w:r w:rsidRPr="00470639">
        <w:t xml:space="preserve">- </w:t>
      </w:r>
      <w:proofErr w:type="spellStart"/>
      <w:r w:rsidRPr="00470639">
        <w:t>politanism</w:t>
      </w:r>
      <w:proofErr w:type="spellEnd"/>
      <w:r w:rsidRPr="00470639">
        <w:t xml:space="preserve">, and in such a highly racialized society they were adopted as </w:t>
      </w:r>
      <w:proofErr w:type="spellStart"/>
      <w:r w:rsidRPr="00470639">
        <w:t>performative</w:t>
      </w:r>
      <w:proofErr w:type="spellEnd"/>
      <w:r w:rsidRPr="00470639">
        <w:t xml:space="preserve"> tools that disconnected modernity from whiteness by subvert- </w:t>
      </w:r>
      <w:proofErr w:type="spellStart"/>
      <w:r w:rsidRPr="00470639">
        <w:t>ing</w:t>
      </w:r>
      <w:proofErr w:type="gramStart"/>
      <w:r w:rsidRPr="00470639">
        <w:t>,mocking,and</w:t>
      </w:r>
      <w:proofErr w:type="spellEnd"/>
      <w:proofErr w:type="gramEnd"/>
      <w:r w:rsidRPr="00470639">
        <w:t xml:space="preserve"> reversing the ‘racial </w:t>
      </w:r>
      <w:proofErr w:type="spellStart"/>
      <w:r w:rsidRPr="00470639">
        <w:t>time’of</w:t>
      </w:r>
      <w:proofErr w:type="spellEnd"/>
      <w:r w:rsidRPr="00470639">
        <w:t xml:space="preserve"> white modernity ‘that locked Africans into static “uncivilized native” categories’. 5</w:t>
      </w:r>
    </w:p>
    <w:p w:rsidR="006E66AA" w:rsidRDefault="006E66AA" w:rsidP="006E66AA">
      <w:pPr>
        <w:pStyle w:val="Heading3"/>
      </w:pPr>
      <w:r>
        <w:t>Extension – Problematizes Diaspora</w:t>
      </w:r>
    </w:p>
    <w:p w:rsidR="006E66AA" w:rsidRDefault="006E66AA" w:rsidP="006E66AA">
      <w:pPr>
        <w:pStyle w:val="Heading4"/>
      </w:pPr>
      <w:r>
        <w:t xml:space="preserve">(  ) The </w:t>
      </w:r>
      <w:proofErr w:type="spellStart"/>
      <w:r>
        <w:t>aff</w:t>
      </w:r>
      <w:proofErr w:type="spellEnd"/>
      <w:r>
        <w:t xml:space="preserve"> excludes discussions of the homeland by privileging the diaspora – this misreads history </w:t>
      </w:r>
    </w:p>
    <w:p w:rsidR="006E66AA" w:rsidRPr="00B213F9" w:rsidRDefault="006E66AA" w:rsidP="006E66AA">
      <w:pPr>
        <w:rPr>
          <w:rStyle w:val="Style13ptBold"/>
        </w:rPr>
      </w:pPr>
      <w:r>
        <w:rPr>
          <w:rStyle w:val="Style13ptBold"/>
        </w:rPr>
        <w:t xml:space="preserve">Manning 03 </w:t>
      </w:r>
      <w:r w:rsidRPr="00D547B6">
        <w:t xml:space="preserve">Patrick, Andrew W. Mellon Professor of World History at the University of Pittsburgh,  Director, World History Center PhD, University of Wisconsin – Madison (1969), available from JSTOR, </w:t>
      </w:r>
      <w:r w:rsidRPr="00D547B6">
        <w:rPr>
          <w:i/>
        </w:rPr>
        <w:t>The Journal of African History</w:t>
      </w:r>
      <w:r w:rsidRPr="00D547B6">
        <w:t xml:space="preserve">, 44.3, pg. 494, </w:t>
      </w:r>
      <w:hyperlink r:id="rId18" w:history="1">
        <w:r w:rsidRPr="00B213F9">
          <w:rPr>
            <w:rStyle w:val="Hyperlink"/>
            <w:sz w:val="16"/>
            <w:szCs w:val="16"/>
          </w:rPr>
          <w:t>http://www.jstor.org/stable/4100795</w:t>
        </w:r>
      </w:hyperlink>
      <w:r w:rsidRPr="00D547B6">
        <w:t>, “Africa and the African Diaspora: New Directions of Study” | ADM</w:t>
      </w:r>
    </w:p>
    <w:p w:rsidR="006E66AA" w:rsidRPr="009B0EF9" w:rsidRDefault="006E66AA" w:rsidP="006E66AA">
      <w:r>
        <w:t xml:space="preserve">Colin </w:t>
      </w:r>
      <w:r w:rsidRPr="009B0EF9">
        <w:rPr>
          <w:rStyle w:val="StyleUnderline"/>
        </w:rPr>
        <w:t>Palmer was among those</w:t>
      </w:r>
      <w:r w:rsidRPr="009B0EF9">
        <w:rPr>
          <w:sz w:val="12"/>
        </w:rPr>
        <w:t xml:space="preserve"> </w:t>
      </w:r>
      <w:r w:rsidRPr="009B0EF9">
        <w:rPr>
          <w:rStyle w:val="StyleUnderline"/>
        </w:rPr>
        <w:t>responding critically to Gilroy's analysis</w:t>
      </w:r>
      <w:r>
        <w:t xml:space="preserve"> and</w:t>
      </w:r>
      <w:r w:rsidRPr="009B0EF9">
        <w:rPr>
          <w:sz w:val="12"/>
        </w:rPr>
        <w:t xml:space="preserve"> </w:t>
      </w:r>
      <w:r>
        <w:t>framework. For Palmer, a historian of Africans in Spanish and British colonies and</w:t>
      </w:r>
      <w:r w:rsidRPr="009B0EF9">
        <w:rPr>
          <w:sz w:val="12"/>
        </w:rPr>
        <w:t xml:space="preserve"> </w:t>
      </w:r>
      <w:r>
        <w:t>in the United</w:t>
      </w:r>
      <w:r w:rsidRPr="009B0EF9">
        <w:rPr>
          <w:sz w:val="12"/>
        </w:rPr>
        <w:t xml:space="preserve"> </w:t>
      </w:r>
      <w:r>
        <w:t xml:space="preserve">States, </w:t>
      </w:r>
      <w:r w:rsidRPr="00EC03E5">
        <w:t>the term</w:t>
      </w:r>
      <w:r>
        <w:t xml:space="preserve"> </w:t>
      </w:r>
      <w:r w:rsidRPr="00013B0A">
        <w:rPr>
          <w:rStyle w:val="StyleUnderline"/>
          <w:highlight w:val="yellow"/>
        </w:rPr>
        <w:t>'African diaspora'</w:t>
      </w:r>
      <w:r w:rsidRPr="00013B0A">
        <w:rPr>
          <w:highlight w:val="yellow"/>
        </w:rPr>
        <w:t xml:space="preserve"> </w:t>
      </w:r>
      <w:r w:rsidRPr="00013B0A">
        <w:rPr>
          <w:rStyle w:val="StyleUnderline"/>
          <w:highlight w:val="yellow"/>
        </w:rPr>
        <w:t>applied to</w:t>
      </w:r>
      <w:r w:rsidRPr="00013B0A">
        <w:rPr>
          <w:highlight w:val="yellow"/>
        </w:rPr>
        <w:t xml:space="preserve"> </w:t>
      </w:r>
      <w:r w:rsidRPr="00013B0A">
        <w:rPr>
          <w:rStyle w:val="Emphasis"/>
          <w:highlight w:val="yellow"/>
        </w:rPr>
        <w:t>both the continent</w:t>
      </w:r>
      <w:r w:rsidRPr="009B0EF9">
        <w:rPr>
          <w:sz w:val="12"/>
        </w:rPr>
        <w:t xml:space="preserve"> </w:t>
      </w:r>
      <w:r w:rsidRPr="00013B0A">
        <w:rPr>
          <w:rStyle w:val="Emphasis"/>
          <w:highlight w:val="yellow"/>
        </w:rPr>
        <w:t>and the diaspora over a long period of time</w:t>
      </w:r>
      <w:r>
        <w:t xml:space="preserve"> </w:t>
      </w:r>
      <w:r w:rsidRPr="00013B0A">
        <w:rPr>
          <w:rStyle w:val="StyleUnderline"/>
          <w:highlight w:val="yellow"/>
        </w:rPr>
        <w:t>and addressed</w:t>
      </w:r>
      <w:r>
        <w:t xml:space="preserve"> the gamut of </w:t>
      </w:r>
      <w:r w:rsidRPr="00013B0A">
        <w:rPr>
          <w:rStyle w:val="StyleUnderline"/>
          <w:highlight w:val="yellow"/>
        </w:rPr>
        <w:t>issues from</w:t>
      </w:r>
      <w:r w:rsidRPr="009B0EF9">
        <w:rPr>
          <w:sz w:val="12"/>
        </w:rPr>
        <w:t xml:space="preserve"> </w:t>
      </w:r>
      <w:r w:rsidRPr="00013B0A">
        <w:rPr>
          <w:rStyle w:val="StyleUnderline"/>
          <w:highlight w:val="yellow"/>
        </w:rPr>
        <w:t>migration to cultural continuity</w:t>
      </w:r>
      <w:r w:rsidRPr="00EC03E5">
        <w:rPr>
          <w:rStyle w:val="StyleUnderline"/>
        </w:rPr>
        <w:t xml:space="preserve"> to modern politics</w:t>
      </w:r>
      <w:r>
        <w:t xml:space="preserve">. In his view, </w:t>
      </w:r>
      <w:r w:rsidRPr="00013B0A">
        <w:rPr>
          <w:rStyle w:val="Emphasis"/>
          <w:highlight w:val="yellow"/>
        </w:rPr>
        <w:t>an expansive scope</w:t>
      </w:r>
      <w:r w:rsidRPr="009B0EF9">
        <w:rPr>
          <w:sz w:val="12"/>
        </w:rPr>
        <w:t xml:space="preserve"> </w:t>
      </w:r>
      <w:r w:rsidRPr="00013B0A">
        <w:rPr>
          <w:rStyle w:val="StyleUnderline"/>
          <w:highlight w:val="yellow"/>
        </w:rPr>
        <w:t xml:space="preserve">of Africa-diaspora studies thus presented a framework of </w:t>
      </w:r>
      <w:r w:rsidRPr="00013B0A">
        <w:rPr>
          <w:rStyle w:val="Emphasis"/>
          <w:highlight w:val="yellow"/>
        </w:rPr>
        <w:t>greater validity</w:t>
      </w:r>
      <w:r>
        <w:t xml:space="preserve">, </w:t>
      </w:r>
      <w:r w:rsidRPr="00013B0A">
        <w:rPr>
          <w:rStyle w:val="StyleUnderline"/>
          <w:highlight w:val="yellow"/>
        </w:rPr>
        <w:t>because</w:t>
      </w:r>
      <w:r w:rsidRPr="009B0EF9">
        <w:rPr>
          <w:sz w:val="12"/>
        </w:rPr>
        <w:t xml:space="preserve"> </w:t>
      </w:r>
      <w:r w:rsidRPr="00013B0A">
        <w:rPr>
          <w:rStyle w:val="StyleUnderline"/>
          <w:highlight w:val="yellow"/>
        </w:rPr>
        <w:t>of its greater breadth and depth</w:t>
      </w:r>
      <w:r w:rsidRPr="00013B0A">
        <w:rPr>
          <w:highlight w:val="yellow"/>
        </w:rPr>
        <w:t xml:space="preserve">, </w:t>
      </w:r>
      <w:r w:rsidRPr="00013B0A">
        <w:rPr>
          <w:rStyle w:val="StyleUnderline"/>
          <w:highlight w:val="yellow"/>
        </w:rPr>
        <w:t>than the black Atlantic</w:t>
      </w:r>
      <w:r>
        <w:t xml:space="preserve">.27 </w:t>
      </w:r>
      <w:r w:rsidRPr="00EC03E5">
        <w:rPr>
          <w:rStyle w:val="StyleUnderline"/>
        </w:rPr>
        <w:t>Palmer</w:t>
      </w:r>
      <w:r>
        <w:t xml:space="preserve"> thus </w:t>
      </w:r>
      <w:r w:rsidRPr="00EC03E5">
        <w:rPr>
          <w:rStyle w:val="StyleUnderline"/>
        </w:rPr>
        <w:t>reasserted</w:t>
      </w:r>
      <w:r w:rsidRPr="009B0EF9">
        <w:rPr>
          <w:sz w:val="12"/>
        </w:rPr>
        <w:t xml:space="preserve"> </w:t>
      </w:r>
      <w:r>
        <w:t xml:space="preserve">and made more explicit </w:t>
      </w:r>
      <w:r w:rsidRPr="00EC03E5">
        <w:rPr>
          <w:rStyle w:val="StyleUnderline"/>
        </w:rPr>
        <w:t>the comprehensive vision of the African diaspora</w:t>
      </w:r>
      <w:r>
        <w:t xml:space="preserve"> proposed</w:t>
      </w:r>
      <w:r w:rsidRPr="009B0EF9">
        <w:rPr>
          <w:sz w:val="12"/>
        </w:rPr>
        <w:t xml:space="preserve"> </w:t>
      </w:r>
      <w:r>
        <w:t xml:space="preserve">in the 1976 volume of </w:t>
      </w:r>
      <w:proofErr w:type="spellStart"/>
      <w:r>
        <w:t>Kilson</w:t>
      </w:r>
      <w:proofErr w:type="spellEnd"/>
      <w:r>
        <w:t xml:space="preserve"> and </w:t>
      </w:r>
      <w:proofErr w:type="spellStart"/>
      <w:r>
        <w:t>Rotberg</w:t>
      </w:r>
      <w:proofErr w:type="spellEnd"/>
      <w:r>
        <w:t>.</w:t>
      </w:r>
      <w:r w:rsidRPr="009B0EF9">
        <w:rPr>
          <w:sz w:val="12"/>
        </w:rPr>
        <w:t xml:space="preserve"> </w:t>
      </w:r>
      <w:r>
        <w:t>Meanwhile</w:t>
      </w:r>
      <w:r w:rsidRPr="009B0EF9">
        <w:rPr>
          <w:sz w:val="12"/>
        </w:rPr>
        <w:t xml:space="preserve"> </w:t>
      </w:r>
      <w:r>
        <w:t>sociologist</w:t>
      </w:r>
      <w:r w:rsidRPr="009B0EF9">
        <w:rPr>
          <w:sz w:val="12"/>
        </w:rPr>
        <w:t xml:space="preserve"> </w:t>
      </w:r>
      <w:r>
        <w:t>Robin</w:t>
      </w:r>
      <w:r w:rsidRPr="009B0EF9">
        <w:rPr>
          <w:sz w:val="12"/>
        </w:rPr>
        <w:t xml:space="preserve"> </w:t>
      </w:r>
      <w:r w:rsidRPr="00013B0A">
        <w:rPr>
          <w:rStyle w:val="StyleUnderline"/>
          <w:highlight w:val="yellow"/>
        </w:rPr>
        <w:t>Cohen</w:t>
      </w:r>
      <w:r>
        <w:t>, whose initial work was on Africa, had</w:t>
      </w:r>
      <w:r w:rsidRPr="009B0EF9">
        <w:rPr>
          <w:sz w:val="12"/>
        </w:rPr>
        <w:t xml:space="preserve"> </w:t>
      </w:r>
      <w:r>
        <w:t xml:space="preserve">written an insightful review of </w:t>
      </w:r>
      <w:proofErr w:type="gramStart"/>
      <w:r>
        <w:t>diasporas</w:t>
      </w:r>
      <w:proofErr w:type="gramEnd"/>
      <w:r>
        <w:t xml:space="preserve"> in general, beginning with a detailed and</w:t>
      </w:r>
      <w:r w:rsidRPr="009B0EF9">
        <w:rPr>
          <w:sz w:val="12"/>
        </w:rPr>
        <w:t xml:space="preserve"> </w:t>
      </w:r>
      <w:r>
        <w:t>critical review of the Jewish diaspora in which he contrasted the Jewish diaspora</w:t>
      </w:r>
      <w:r w:rsidRPr="009B0EF9">
        <w:rPr>
          <w:sz w:val="12"/>
        </w:rPr>
        <w:t xml:space="preserve"> </w:t>
      </w:r>
      <w:r>
        <w:t>(a 'victim diaspora') and the Greek diaspora of colonization. While Cohen's treat-</w:t>
      </w:r>
      <w:r w:rsidRPr="009B0EF9">
        <w:rPr>
          <w:sz w:val="12"/>
        </w:rPr>
        <w:t xml:space="preserve"> </w:t>
      </w:r>
      <w:proofErr w:type="spellStart"/>
      <w:r>
        <w:t>ment</w:t>
      </w:r>
      <w:proofErr w:type="spellEnd"/>
      <w:r>
        <w:t xml:space="preserve"> of the African diaspora was concise rather than extensive, he </w:t>
      </w:r>
      <w:r w:rsidRPr="00013B0A">
        <w:rPr>
          <w:rStyle w:val="StyleUnderline"/>
          <w:highlight w:val="yellow"/>
        </w:rPr>
        <w:t>was effective in</w:t>
      </w:r>
      <w:r w:rsidRPr="00013B0A">
        <w:rPr>
          <w:sz w:val="12"/>
          <w:highlight w:val="yellow"/>
        </w:rPr>
        <w:t xml:space="preserve"> </w:t>
      </w:r>
      <w:r w:rsidRPr="00013B0A">
        <w:rPr>
          <w:rStyle w:val="StyleUnderline"/>
          <w:highlight w:val="yellow"/>
        </w:rPr>
        <w:t>noting the variety of ways of studying diasporas</w:t>
      </w:r>
      <w:r w:rsidRPr="00013B0A">
        <w:rPr>
          <w:highlight w:val="yellow"/>
        </w:rPr>
        <w:t xml:space="preserve">, </w:t>
      </w:r>
      <w:r w:rsidRPr="00013B0A">
        <w:rPr>
          <w:rStyle w:val="Emphasis"/>
          <w:highlight w:val="yellow"/>
        </w:rPr>
        <w:t>distinguishing those for which the</w:t>
      </w:r>
      <w:r w:rsidRPr="00013B0A">
        <w:rPr>
          <w:sz w:val="12"/>
          <w:highlight w:val="yellow"/>
        </w:rPr>
        <w:t xml:space="preserve"> </w:t>
      </w:r>
      <w:r w:rsidRPr="00013B0A">
        <w:rPr>
          <w:rStyle w:val="Emphasis"/>
          <w:highlight w:val="yellow"/>
        </w:rPr>
        <w:t>homeland is excluded from the analysis</w:t>
      </w:r>
      <w:r>
        <w:t xml:space="preserve"> (such as the Armenians) </w:t>
      </w:r>
      <w:r w:rsidRPr="00EC03E5">
        <w:rPr>
          <w:rStyle w:val="StyleUnderline"/>
        </w:rPr>
        <w:t>from cases in</w:t>
      </w:r>
      <w:r w:rsidRPr="009B0EF9">
        <w:rPr>
          <w:sz w:val="12"/>
        </w:rPr>
        <w:t xml:space="preserve"> </w:t>
      </w:r>
      <w:r w:rsidRPr="00EC03E5">
        <w:rPr>
          <w:rStyle w:val="StyleUnderline"/>
        </w:rPr>
        <w:t>which</w:t>
      </w:r>
      <w:r w:rsidRPr="009B0EF9">
        <w:rPr>
          <w:sz w:val="12"/>
        </w:rPr>
        <w:t xml:space="preserve"> </w:t>
      </w:r>
      <w:r w:rsidRPr="006E66AA">
        <w:rPr>
          <w:rStyle w:val="Emphasis"/>
          <w:highlight w:val="yellow"/>
        </w:rPr>
        <w:t>analysis of the homeland is treated as central</w:t>
      </w:r>
      <w:r>
        <w:t xml:space="preserve"> to explaining</w:t>
      </w:r>
      <w:r w:rsidRPr="009B0EF9">
        <w:rPr>
          <w:sz w:val="12"/>
        </w:rPr>
        <w:t xml:space="preserve"> </w:t>
      </w:r>
      <w:r>
        <w:t>the diaspora</w:t>
      </w:r>
      <w:r w:rsidRPr="009B0EF9">
        <w:rPr>
          <w:sz w:val="12"/>
        </w:rPr>
        <w:t xml:space="preserve"> </w:t>
      </w:r>
      <w:r>
        <w:t xml:space="preserve">(such as the Sikhs).28 </w:t>
      </w:r>
      <w:r w:rsidRPr="00EC03E5">
        <w:rPr>
          <w:rStyle w:val="StyleUnderline"/>
        </w:rPr>
        <w:t>These alternative choices</w:t>
      </w:r>
      <w:r>
        <w:t xml:space="preserve"> in the geographic scope of the</w:t>
      </w:r>
      <w:r w:rsidRPr="009B0EF9">
        <w:rPr>
          <w:sz w:val="12"/>
        </w:rPr>
        <w:t xml:space="preserve"> </w:t>
      </w:r>
      <w:r>
        <w:t xml:space="preserve">African diaspora </w:t>
      </w:r>
      <w:r w:rsidRPr="00EC03E5">
        <w:rPr>
          <w:rStyle w:val="StyleUnderline"/>
        </w:rPr>
        <w:t>can be labeled as the 'diaspora apart' model and the 'homeland</w:t>
      </w:r>
      <w:r w:rsidRPr="009B0EF9">
        <w:rPr>
          <w:sz w:val="12"/>
        </w:rPr>
        <w:t xml:space="preserve"> </w:t>
      </w:r>
      <w:r w:rsidRPr="00EC03E5">
        <w:rPr>
          <w:rStyle w:val="StyleUnderline"/>
        </w:rPr>
        <w:t>plus diaspora'</w:t>
      </w:r>
      <w:r>
        <w:t xml:space="preserve"> </w:t>
      </w:r>
      <w:r w:rsidRPr="00EC03E5">
        <w:rPr>
          <w:rStyle w:val="StyleUnderline"/>
        </w:rPr>
        <w:t>model</w:t>
      </w:r>
      <w:r>
        <w:t>.29</w:t>
      </w:r>
    </w:p>
    <w:p w:rsidR="00CF0360" w:rsidRDefault="00CF0360" w:rsidP="00CF0360">
      <w:pPr>
        <w:pStyle w:val="Heading4"/>
      </w:pPr>
      <w:r>
        <w:t>(  ) Independently, privileging the Atlantic excludes societies and homogenizes populations haunted by the ocean</w:t>
      </w:r>
    </w:p>
    <w:p w:rsidR="00CF0360" w:rsidRPr="00477B85" w:rsidRDefault="00CF0360" w:rsidP="00CF0360">
      <w:pPr>
        <w:rPr>
          <w:rStyle w:val="Style13ptBold"/>
        </w:rPr>
      </w:pPr>
      <w:r>
        <w:rPr>
          <w:rStyle w:val="Style13ptBold"/>
        </w:rPr>
        <w:t xml:space="preserve">Palmer 2K </w:t>
      </w:r>
      <w:r w:rsidRPr="00D547B6">
        <w:t xml:space="preserve">Colin A., distinguished Professor of History at the City University of New York, available from JSTOR, </w:t>
      </w:r>
      <w:r w:rsidRPr="00D547B6">
        <w:rPr>
          <w:i/>
        </w:rPr>
        <w:t>The Journal of Negro History</w:t>
      </w:r>
      <w:r w:rsidRPr="00D547B6">
        <w:t xml:space="preserve">, 85.1-2, Winter-Spring, </w:t>
      </w:r>
      <w:hyperlink r:id="rId19" w:history="1">
        <w:r w:rsidRPr="00477B85">
          <w:rPr>
            <w:rStyle w:val="Hyperlink"/>
            <w:sz w:val="16"/>
            <w:szCs w:val="16"/>
          </w:rPr>
          <w:t>http://www.jstor.org/stable/2649097</w:t>
        </w:r>
      </w:hyperlink>
      <w:r w:rsidRPr="00D547B6">
        <w:t>, “Defining and Studying the Modern African Diaspora” | ADM</w:t>
      </w:r>
    </w:p>
    <w:p w:rsidR="00CF0360" w:rsidRDefault="00CF0360" w:rsidP="00CF0360">
      <w:r>
        <w:t xml:space="preserve">Historians and other </w:t>
      </w:r>
      <w:r w:rsidRPr="006E66AA">
        <w:rPr>
          <w:rStyle w:val="StyleUnderline"/>
          <w:highlight w:val="yellow"/>
        </w:rPr>
        <w:t>scholars should</w:t>
      </w:r>
      <w:r>
        <w:t xml:space="preserve"> also </w:t>
      </w:r>
      <w:r w:rsidRPr="006E66AA">
        <w:rPr>
          <w:rStyle w:val="StyleUnderline"/>
          <w:highlight w:val="yellow"/>
        </w:rPr>
        <w:t>adopt with</w:t>
      </w:r>
      <w:r>
        <w:t xml:space="preserve"> the utmost </w:t>
      </w:r>
      <w:r w:rsidRPr="006E66AA">
        <w:rPr>
          <w:rStyle w:val="Emphasis"/>
          <w:highlight w:val="yellow"/>
        </w:rPr>
        <w:t>caution</w:t>
      </w:r>
      <w:r>
        <w:t xml:space="preserve"> </w:t>
      </w:r>
      <w:r w:rsidRPr="006E66AA">
        <w:rPr>
          <w:rStyle w:val="StyleUnderline"/>
          <w:highlight w:val="yellow"/>
        </w:rPr>
        <w:t>the</w:t>
      </w:r>
      <w:r>
        <w:t xml:space="preserve"> term</w:t>
      </w:r>
      <w:r w:rsidRPr="00F61916">
        <w:rPr>
          <w:sz w:val="12"/>
        </w:rPr>
        <w:t xml:space="preserve"> </w:t>
      </w:r>
      <w:r>
        <w:t>"</w:t>
      </w:r>
      <w:r w:rsidRPr="006E66AA">
        <w:rPr>
          <w:rStyle w:val="StyleUnderline"/>
          <w:highlight w:val="yellow"/>
        </w:rPr>
        <w:t>Black Atlantic</w:t>
      </w:r>
      <w:r>
        <w:t xml:space="preserve">" (recently popularized by Paul Gilroy) </w:t>
      </w:r>
      <w:r w:rsidRPr="00F61916">
        <w:rPr>
          <w:rStyle w:val="StyleUnderline"/>
        </w:rPr>
        <w:t xml:space="preserve">as </w:t>
      </w:r>
      <w:r w:rsidRPr="006E66AA">
        <w:rPr>
          <w:rStyle w:val="StyleUnderline"/>
          <w:highlight w:val="yellow"/>
        </w:rPr>
        <w:t>a synonym for the modem</w:t>
      </w:r>
      <w:r w:rsidRPr="00F61916">
        <w:rPr>
          <w:sz w:val="12"/>
        </w:rPr>
        <w:t xml:space="preserve"> </w:t>
      </w:r>
      <w:r w:rsidRPr="006E66AA">
        <w:rPr>
          <w:rStyle w:val="StyleUnderline"/>
          <w:highlight w:val="yellow"/>
        </w:rPr>
        <w:t>African diaspora</w:t>
      </w:r>
      <w:r>
        <w:t xml:space="preserve">. </w:t>
      </w:r>
      <w:r w:rsidRPr="006E66AA">
        <w:rPr>
          <w:rStyle w:val="StyleUnderline"/>
          <w:highlight w:val="yellow"/>
        </w:rPr>
        <w:t>Not only does this appellation</w:t>
      </w:r>
      <w:r w:rsidRPr="006E66AA">
        <w:rPr>
          <w:highlight w:val="yellow"/>
        </w:rPr>
        <w:t xml:space="preserve"> </w:t>
      </w:r>
      <w:r w:rsidRPr="006E66AA">
        <w:rPr>
          <w:rStyle w:val="Emphasis"/>
          <w:highlight w:val="yellow"/>
        </w:rPr>
        <w:t>exclude societies</w:t>
      </w:r>
      <w:r w:rsidRPr="006E66AA">
        <w:rPr>
          <w:highlight w:val="yellow"/>
        </w:rPr>
        <w:t xml:space="preserve"> </w:t>
      </w:r>
      <w:r w:rsidRPr="006E66AA">
        <w:rPr>
          <w:rStyle w:val="StyleUnderline"/>
          <w:highlight w:val="yellow"/>
        </w:rPr>
        <w:t>such as those in the</w:t>
      </w:r>
      <w:r w:rsidRPr="00F61916">
        <w:rPr>
          <w:sz w:val="12"/>
        </w:rPr>
        <w:t xml:space="preserve"> </w:t>
      </w:r>
      <w:r w:rsidRPr="006E66AA">
        <w:rPr>
          <w:rStyle w:val="StyleUnderline"/>
          <w:highlight w:val="yellow"/>
        </w:rPr>
        <w:t>Indian Ocean</w:t>
      </w:r>
      <w:r>
        <w:t xml:space="preserve"> that are not a part of the Atlantic basin, </w:t>
      </w:r>
      <w:r w:rsidRPr="00F61916">
        <w:rPr>
          <w:rStyle w:val="StyleUnderline"/>
        </w:rPr>
        <w:t xml:space="preserve">but there are fundamental </w:t>
      </w:r>
      <w:proofErr w:type="spellStart"/>
      <w:r w:rsidRPr="00F61916">
        <w:rPr>
          <w:rStyle w:val="StyleUnderline"/>
        </w:rPr>
        <w:t>dif</w:t>
      </w:r>
      <w:proofErr w:type="spellEnd"/>
      <w:r>
        <w:t>-</w:t>
      </w:r>
      <w:r w:rsidRPr="00F61916">
        <w:rPr>
          <w:sz w:val="12"/>
        </w:rPr>
        <w:t xml:space="preserve"> </w:t>
      </w:r>
      <w:proofErr w:type="spellStart"/>
      <w:r w:rsidRPr="00F61916">
        <w:rPr>
          <w:rStyle w:val="StyleUnderline"/>
        </w:rPr>
        <w:t>ferences</w:t>
      </w:r>
      <w:proofErr w:type="spellEnd"/>
      <w:r w:rsidRPr="00F61916">
        <w:rPr>
          <w:rStyle w:val="StyleUnderline"/>
        </w:rPr>
        <w:t xml:space="preserve"> in the historical experiences of the peoples of the North Atlantic and the</w:t>
      </w:r>
      <w:r w:rsidRPr="00F61916">
        <w:rPr>
          <w:sz w:val="12"/>
        </w:rPr>
        <w:t xml:space="preserve"> </w:t>
      </w:r>
      <w:r w:rsidRPr="00F61916">
        <w:rPr>
          <w:rStyle w:val="StyleUnderline"/>
        </w:rPr>
        <w:t>South Atlantic and within these zones</w:t>
      </w:r>
      <w:r>
        <w:t xml:space="preserve"> as well. If the appellation Black Atlantic is to</w:t>
      </w:r>
      <w:r w:rsidRPr="00F61916">
        <w:rPr>
          <w:sz w:val="12"/>
        </w:rPr>
        <w:t xml:space="preserve"> </w:t>
      </w:r>
      <w:r>
        <w:t xml:space="preserve">be adopted, </w:t>
      </w:r>
      <w:r w:rsidRPr="006E66AA">
        <w:rPr>
          <w:rStyle w:val="StyleUnderline"/>
          <w:highlight w:val="yellow"/>
        </w:rPr>
        <w:t>scholars must resist</w:t>
      </w:r>
      <w:r w:rsidRPr="006E66AA">
        <w:rPr>
          <w:highlight w:val="yellow"/>
        </w:rPr>
        <w:t xml:space="preserve"> </w:t>
      </w:r>
      <w:r w:rsidRPr="006E66AA">
        <w:rPr>
          <w:rStyle w:val="Emphasis"/>
          <w:highlight w:val="yellow"/>
        </w:rPr>
        <w:t>any tendency to homogenize and conflate the histories</w:t>
      </w:r>
      <w:r w:rsidRPr="00F61916">
        <w:rPr>
          <w:sz w:val="12"/>
        </w:rPr>
        <w:t xml:space="preserve"> </w:t>
      </w:r>
      <w:r w:rsidRPr="006E66AA">
        <w:rPr>
          <w:rStyle w:val="StyleUnderline"/>
          <w:highlight w:val="yellow"/>
        </w:rPr>
        <w:t>of these</w:t>
      </w:r>
      <w:r>
        <w:t xml:space="preserve"> variegated </w:t>
      </w:r>
      <w:r w:rsidRPr="007E3278">
        <w:rPr>
          <w:rStyle w:val="StyleUnderline"/>
          <w:highlight w:val="yellow"/>
        </w:rPr>
        <w:t>peoples whose memories are still haunted by an ocean</w:t>
      </w:r>
      <w:r w:rsidRPr="00F61916">
        <w:rPr>
          <w:rStyle w:val="StyleUnderline"/>
        </w:rPr>
        <w:t xml:space="preserve"> that is </w:t>
      </w:r>
      <w:proofErr w:type="spellStart"/>
      <w:r w:rsidRPr="00F61916">
        <w:rPr>
          <w:rStyle w:val="StyleUnderline"/>
        </w:rPr>
        <w:t>asso</w:t>
      </w:r>
      <w:proofErr w:type="spellEnd"/>
      <w:r>
        <w:t>-</w:t>
      </w:r>
      <w:r w:rsidRPr="00F61916">
        <w:rPr>
          <w:sz w:val="12"/>
        </w:rPr>
        <w:t xml:space="preserve"> </w:t>
      </w:r>
      <w:proofErr w:type="spellStart"/>
      <w:r w:rsidRPr="00F61916">
        <w:rPr>
          <w:rStyle w:val="StyleUnderline"/>
        </w:rPr>
        <w:t>ciated</w:t>
      </w:r>
      <w:proofErr w:type="spellEnd"/>
      <w:r w:rsidRPr="00F61916">
        <w:rPr>
          <w:rStyle w:val="StyleUnderline"/>
        </w:rPr>
        <w:t xml:space="preserve"> with the travail of their ancestors</w:t>
      </w:r>
      <w:r>
        <w:t>. Not too long ago, some scholars used the</w:t>
      </w:r>
      <w:r w:rsidRPr="00F61916">
        <w:rPr>
          <w:sz w:val="12"/>
        </w:rPr>
        <w:t xml:space="preserve"> </w:t>
      </w:r>
      <w:r>
        <w:t>term "Plantation America" to characterize the peoples of African descent in the</w:t>
      </w:r>
      <w:r w:rsidRPr="00F61916">
        <w:rPr>
          <w:sz w:val="12"/>
        </w:rPr>
        <w:t xml:space="preserve"> </w:t>
      </w:r>
      <w:r>
        <w:t>Americas, in contrast to those who were called Euro-Americans and Indo-Americans.</w:t>
      </w:r>
      <w:r w:rsidRPr="00F61916">
        <w:rPr>
          <w:sz w:val="12"/>
        </w:rPr>
        <w:t xml:space="preserve"> </w:t>
      </w:r>
      <w:r>
        <w:t xml:space="preserve">Unlike the Caucasians and the Indians, </w:t>
      </w:r>
      <w:r w:rsidRPr="007E3278">
        <w:rPr>
          <w:rStyle w:val="StyleUnderline"/>
          <w:highlight w:val="yellow"/>
        </w:rPr>
        <w:t>blacks as people were rendered invisible</w:t>
      </w:r>
      <w:r>
        <w:t xml:space="preserve"> by</w:t>
      </w:r>
      <w:r w:rsidRPr="00F61916">
        <w:rPr>
          <w:sz w:val="12"/>
        </w:rPr>
        <w:t xml:space="preserve"> </w:t>
      </w:r>
      <w:r>
        <w:t xml:space="preserve">this terminology </w:t>
      </w:r>
      <w:r w:rsidRPr="007E3278">
        <w:rPr>
          <w:rStyle w:val="StyleUnderline"/>
          <w:highlight w:val="yellow"/>
        </w:rPr>
        <w:t>and defined according to a particular economic arrangement</w:t>
      </w:r>
      <w:r>
        <w:t>. Al-</w:t>
      </w:r>
      <w:r w:rsidRPr="00F61916">
        <w:rPr>
          <w:sz w:val="12"/>
        </w:rPr>
        <w:t xml:space="preserve"> </w:t>
      </w:r>
      <w:r>
        <w:t>though the adjective "Black" suggests that the people are included in the "Black At-</w:t>
      </w:r>
      <w:r w:rsidRPr="00F61916">
        <w:rPr>
          <w:sz w:val="12"/>
        </w:rPr>
        <w:t xml:space="preserve"> </w:t>
      </w:r>
      <w:proofErr w:type="spellStart"/>
      <w:r>
        <w:t>lantic</w:t>
      </w:r>
      <w:proofErr w:type="spellEnd"/>
      <w:r>
        <w:t>" construct, I am still concerned that the term lends itself to some of the same</w:t>
      </w:r>
      <w:r w:rsidRPr="00F61916">
        <w:rPr>
          <w:sz w:val="12"/>
        </w:rPr>
        <w:t xml:space="preserve"> </w:t>
      </w:r>
      <w:r>
        <w:t>kinds of criticisms that were leveled at the use of "Plantation America." In addition,</w:t>
      </w:r>
      <w:r w:rsidRPr="00F61916">
        <w:rPr>
          <w:sz w:val="12"/>
        </w:rPr>
        <w:t xml:space="preserve"> </w:t>
      </w:r>
      <w:r>
        <w:t>if a general nomenclature is needed for the peoples of African descent living in the</w:t>
      </w:r>
      <w:r w:rsidRPr="00F61916">
        <w:rPr>
          <w:sz w:val="12"/>
        </w:rPr>
        <w:t xml:space="preserve"> </w:t>
      </w:r>
      <w:r>
        <w:t xml:space="preserve">Atlantic </w:t>
      </w:r>
      <w:proofErr w:type="gramStart"/>
      <w:r>
        <w:t>basin,</w:t>
      </w:r>
      <w:proofErr w:type="gramEnd"/>
      <w:r>
        <w:t xml:space="preserve"> it should emerge from their complex and unique internal experiences,</w:t>
      </w:r>
      <w:r w:rsidRPr="00F61916">
        <w:rPr>
          <w:sz w:val="12"/>
        </w:rPr>
        <w:t xml:space="preserve"> </w:t>
      </w:r>
      <w:r>
        <w:t xml:space="preserve">their sinews and deep structures. Seen in this light, </w:t>
      </w:r>
      <w:r w:rsidRPr="007E3278">
        <w:rPr>
          <w:rStyle w:val="StyleUnderline"/>
          <w:highlight w:val="yellow"/>
        </w:rPr>
        <w:t>the Atlantic Ocean is</w:t>
      </w:r>
      <w:r w:rsidRPr="007E3278">
        <w:rPr>
          <w:highlight w:val="yellow"/>
        </w:rPr>
        <w:t xml:space="preserve"> </w:t>
      </w:r>
      <w:r w:rsidRPr="007E3278">
        <w:rPr>
          <w:rStyle w:val="Emphasis"/>
          <w:highlight w:val="yellow"/>
        </w:rPr>
        <w:t>of question</w:t>
      </w:r>
      <w:r>
        <w:t>-</w:t>
      </w:r>
      <w:r w:rsidRPr="00F61916">
        <w:rPr>
          <w:sz w:val="12"/>
        </w:rPr>
        <w:t xml:space="preserve"> </w:t>
      </w:r>
      <w:r w:rsidRPr="007E3278">
        <w:rPr>
          <w:rStyle w:val="Emphasis"/>
          <w:highlight w:val="yellow"/>
        </w:rPr>
        <w:t>able</w:t>
      </w:r>
      <w:r w:rsidRPr="007E3278">
        <w:rPr>
          <w:highlight w:val="yellow"/>
        </w:rPr>
        <w:t xml:space="preserve"> </w:t>
      </w:r>
      <w:r w:rsidRPr="007E3278">
        <w:rPr>
          <w:rStyle w:val="StyleUnderline"/>
          <w:highlight w:val="yellow"/>
        </w:rPr>
        <w:t>value as the signifier</w:t>
      </w:r>
      <w:r w:rsidRPr="0073778F">
        <w:rPr>
          <w:rStyle w:val="StyleUnderline"/>
        </w:rPr>
        <w:t xml:space="preserve"> of a people's trajectory and the core of their history</w:t>
      </w:r>
      <w:r>
        <w:t>.</w:t>
      </w:r>
    </w:p>
    <w:p w:rsidR="007E3278" w:rsidRDefault="00CF0360" w:rsidP="007E3278">
      <w:pPr>
        <w:pStyle w:val="Heading3"/>
      </w:pPr>
      <w:r>
        <w:t>Extension – Too Sweeping</w:t>
      </w:r>
    </w:p>
    <w:p w:rsidR="00403A61" w:rsidRDefault="00C4555D" w:rsidP="00403A61">
      <w:pPr>
        <w:pStyle w:val="Heading4"/>
      </w:pPr>
      <w:r>
        <w:t xml:space="preserve">(  ) </w:t>
      </w:r>
      <w:r w:rsidR="00403A61">
        <w:t>This argument is offense – categorically privileging hybridity effaces multiplicity and diversity – turns case</w:t>
      </w:r>
    </w:p>
    <w:p w:rsidR="00403A61" w:rsidRPr="009927DE" w:rsidRDefault="00403A61" w:rsidP="00403A61">
      <w:proofErr w:type="spellStart"/>
      <w:r>
        <w:rPr>
          <w:rStyle w:val="Style13ptBold"/>
        </w:rPr>
        <w:t>Chivallon</w:t>
      </w:r>
      <w:proofErr w:type="spellEnd"/>
      <w:r>
        <w:rPr>
          <w:rStyle w:val="Style13ptBold"/>
        </w:rPr>
        <w:t xml:space="preserve"> &amp; Fields 02 </w:t>
      </w:r>
      <w:r w:rsidRPr="00D547B6">
        <w:t xml:space="preserve">Christine, geographer and currently a researcher in the CNRS's </w:t>
      </w:r>
      <w:proofErr w:type="spellStart"/>
      <w:r w:rsidRPr="00D547B6">
        <w:t>Maison</w:t>
      </w:r>
      <w:proofErr w:type="spellEnd"/>
      <w:r w:rsidRPr="00D547B6">
        <w:t xml:space="preserve"> des Sciences de </w:t>
      </w:r>
      <w:proofErr w:type="spellStart"/>
      <w:r w:rsidRPr="00D547B6">
        <w:t>l'Homme</w:t>
      </w:r>
      <w:proofErr w:type="spellEnd"/>
      <w:r w:rsidRPr="00D547B6">
        <w:t xml:space="preserve"> </w:t>
      </w:r>
      <w:proofErr w:type="spellStart"/>
      <w:r w:rsidRPr="00D547B6">
        <w:t>d'Aquitaine</w:t>
      </w:r>
      <w:proofErr w:type="spellEnd"/>
      <w:r w:rsidRPr="00D547B6">
        <w:t xml:space="preserve"> near Bordeaux, France. She is the author of </w:t>
      </w:r>
      <w:proofErr w:type="spellStart"/>
      <w:r w:rsidRPr="00D547B6">
        <w:t>Espace</w:t>
      </w:r>
      <w:proofErr w:type="spellEnd"/>
      <w:r w:rsidRPr="00D547B6">
        <w:t xml:space="preserve"> et </w:t>
      </w:r>
      <w:proofErr w:type="spellStart"/>
      <w:r w:rsidRPr="00D547B6">
        <w:t>Identité</w:t>
      </w:r>
      <w:proofErr w:type="spellEnd"/>
      <w:r w:rsidRPr="00D547B6">
        <w:t xml:space="preserve"> à la Martinique: </w:t>
      </w:r>
      <w:proofErr w:type="spellStart"/>
      <w:r w:rsidRPr="00D547B6">
        <w:t>Paysannerie</w:t>
      </w:r>
      <w:proofErr w:type="spellEnd"/>
      <w:r w:rsidRPr="00D547B6">
        <w:t xml:space="preserve"> des </w:t>
      </w:r>
      <w:proofErr w:type="spellStart"/>
      <w:r w:rsidRPr="00D547B6">
        <w:t>mornes</w:t>
      </w:r>
      <w:proofErr w:type="spellEnd"/>
      <w:r w:rsidRPr="00D547B6">
        <w:t xml:space="preserve"> et </w:t>
      </w:r>
      <w:proofErr w:type="spellStart"/>
      <w:r w:rsidRPr="00D547B6">
        <w:t>reconquête</w:t>
      </w:r>
      <w:proofErr w:type="spellEnd"/>
      <w:r w:rsidRPr="00D547B6">
        <w:t xml:space="preserve"> collective, 1840-1960 (</w:t>
      </w:r>
      <w:proofErr w:type="spellStart"/>
      <w:r w:rsidRPr="00D547B6">
        <w:t>Éditions</w:t>
      </w:r>
      <w:proofErr w:type="spellEnd"/>
      <w:r w:rsidRPr="00D547B6">
        <w:t xml:space="preserve"> CNRS, 1998) and of numerous articles, including "Images of Creole Diversity and Spatiality: A Reading of Patrick </w:t>
      </w:r>
      <w:proofErr w:type="spellStart"/>
      <w:r w:rsidRPr="00D547B6">
        <w:t>Chamoiseau's</w:t>
      </w:r>
      <w:proofErr w:type="spellEnd"/>
      <w:r w:rsidRPr="00D547B6">
        <w:t xml:space="preserve"> Texaco" (</w:t>
      </w:r>
      <w:proofErr w:type="spellStart"/>
      <w:r w:rsidRPr="00D547B6">
        <w:t>Ecumene</w:t>
      </w:r>
      <w:proofErr w:type="spellEnd"/>
      <w:r w:rsidRPr="00D547B6">
        <w:t xml:space="preserve"> 1997); "Bristol and the Eruption of Memory: Making the Slave-Trading Past Visible" (Social and Cultural Geography 2001); "Du </w:t>
      </w:r>
      <w:proofErr w:type="spellStart"/>
      <w:r w:rsidRPr="00D547B6">
        <w:t>territoire</w:t>
      </w:r>
      <w:proofErr w:type="spellEnd"/>
      <w:r w:rsidRPr="00D547B6">
        <w:t xml:space="preserve"> au </w:t>
      </w:r>
      <w:proofErr w:type="spellStart"/>
      <w:r w:rsidRPr="00D547B6">
        <w:t>réseau</w:t>
      </w:r>
      <w:proofErr w:type="spellEnd"/>
      <w:r w:rsidRPr="00D547B6">
        <w:t xml:space="preserve"> : comment </w:t>
      </w:r>
      <w:proofErr w:type="spellStart"/>
      <w:r w:rsidRPr="00D547B6">
        <w:t>penser</w:t>
      </w:r>
      <w:proofErr w:type="spellEnd"/>
      <w:r w:rsidRPr="00D547B6">
        <w:t xml:space="preserve"> </w:t>
      </w:r>
      <w:proofErr w:type="spellStart"/>
      <w:r w:rsidRPr="00D547B6">
        <w:t>l'identité</w:t>
      </w:r>
      <w:proofErr w:type="spellEnd"/>
      <w:r w:rsidRPr="00D547B6">
        <w:t xml:space="preserve"> </w:t>
      </w:r>
      <w:proofErr w:type="spellStart"/>
      <w:r w:rsidRPr="00D547B6">
        <w:t>antillaise</w:t>
      </w:r>
      <w:proofErr w:type="spellEnd"/>
      <w:r w:rsidRPr="00D547B6">
        <w:t xml:space="preserve">" (Cahiers </w:t>
      </w:r>
      <w:proofErr w:type="spellStart"/>
      <w:r w:rsidRPr="00D547B6">
        <w:t>d'études</w:t>
      </w:r>
      <w:proofErr w:type="spellEnd"/>
      <w:r w:rsidRPr="00D547B6">
        <w:t xml:space="preserve"> </w:t>
      </w:r>
      <w:proofErr w:type="spellStart"/>
      <w:r w:rsidRPr="00D547B6">
        <w:t>africaines</w:t>
      </w:r>
      <w:proofErr w:type="spellEnd"/>
      <w:r w:rsidRPr="00D547B6">
        <w:t xml:space="preserve"> 1997); and, on a topic also covered in her essay in this issue of Diaspora, "La diaspora noire des </w:t>
      </w:r>
      <w:proofErr w:type="spellStart"/>
      <w:r w:rsidRPr="00D547B6">
        <w:t>Amériques</w:t>
      </w:r>
      <w:proofErr w:type="spellEnd"/>
      <w:r w:rsidRPr="00D547B6">
        <w:t xml:space="preserve"> : </w:t>
      </w:r>
      <w:proofErr w:type="spellStart"/>
      <w:r w:rsidRPr="00D547B6">
        <w:t>réflexions</w:t>
      </w:r>
      <w:proofErr w:type="spellEnd"/>
      <w:r w:rsidRPr="00D547B6">
        <w:t xml:space="preserve"> </w:t>
      </w:r>
      <w:proofErr w:type="spellStart"/>
      <w:r w:rsidRPr="00D547B6">
        <w:t>sur</w:t>
      </w:r>
      <w:proofErr w:type="spellEnd"/>
      <w:r w:rsidRPr="00D547B6">
        <w:t xml:space="preserve"> le </w:t>
      </w:r>
      <w:proofErr w:type="spellStart"/>
      <w:r w:rsidRPr="00D547B6">
        <w:t>modèle</w:t>
      </w:r>
      <w:proofErr w:type="spellEnd"/>
      <w:r w:rsidRPr="00D547B6">
        <w:t xml:space="preserve"> de </w:t>
      </w:r>
      <w:proofErr w:type="spellStart"/>
      <w:r w:rsidRPr="00D547B6">
        <w:t>l'hybridité</w:t>
      </w:r>
      <w:proofErr w:type="spellEnd"/>
      <w:r w:rsidRPr="00D547B6">
        <w:t xml:space="preserve"> de Paul Gilroy" (</w:t>
      </w:r>
      <w:proofErr w:type="spellStart"/>
      <w:r w:rsidRPr="00D547B6">
        <w:t>l'Homme</w:t>
      </w:r>
      <w:proofErr w:type="spellEnd"/>
      <w:r w:rsidRPr="00D547B6">
        <w:t xml:space="preserve"> : revue </w:t>
      </w:r>
      <w:proofErr w:type="spellStart"/>
      <w:r w:rsidRPr="00D547B6">
        <w:t>française</w:t>
      </w:r>
      <w:proofErr w:type="spellEnd"/>
      <w:r w:rsidRPr="00D547B6">
        <w:t xml:space="preserve"> </w:t>
      </w:r>
      <w:proofErr w:type="spellStart"/>
      <w:r w:rsidRPr="00D547B6">
        <w:t>d'anthropologie</w:t>
      </w:r>
      <w:proofErr w:type="spellEnd"/>
      <w:r w:rsidRPr="00D547B6">
        <w:t xml:space="preserve"> 2002); Karen E., independent scholar, holds degrees from Harvard University, Brandeis University, and the Sorbonne. She is the author of many articles and three published books: Revival and Rebellion in Colonial Central Africa, about </w:t>
      </w:r>
      <w:proofErr w:type="spellStart"/>
      <w:r w:rsidRPr="00D547B6">
        <w:t>millennarianism</w:t>
      </w:r>
      <w:proofErr w:type="spellEnd"/>
      <w:r w:rsidRPr="00D547B6">
        <w:t xml:space="preserve">; Lemon Swamp and Other Places: A Carolina Memoir (with Mamie Garvin Fields), about life in the 20th-century South; and a retranslation of Emile Durkheim's masterpiece, The Elementary Forms of Religious Life. She has two works in progress: Bordeaux's Africa, about the view of slavery from a European port city, and Race Matters in the American Academy; available from Project MUSE, </w:t>
      </w:r>
      <w:r w:rsidRPr="00D547B6">
        <w:rPr>
          <w:i/>
        </w:rPr>
        <w:t>Diaspora: A Journal of Transnational Studies</w:t>
      </w:r>
      <w:r w:rsidRPr="00D547B6">
        <w:t>, 11.3, pg. 372</w:t>
      </w:r>
      <w:r>
        <w:t>, “Beyond Gilroy’s Black Atlantic: The Experience of the African Diaspora”</w:t>
      </w:r>
      <w:r w:rsidRPr="00D547B6">
        <w:t xml:space="preserve"> | ADM</w:t>
      </w:r>
      <w:r>
        <w:t xml:space="preserve"> </w:t>
      </w:r>
    </w:p>
    <w:p w:rsidR="00403A61" w:rsidRPr="00D50022" w:rsidRDefault="00403A61" w:rsidP="00403A61">
      <w:r>
        <w:t>If Gilroy’s model is to define the diaspora “through this desire to</w:t>
      </w:r>
      <w:r w:rsidRPr="00D50022">
        <w:rPr>
          <w:sz w:val="12"/>
        </w:rPr>
        <w:t xml:space="preserve"> </w:t>
      </w:r>
      <w:r>
        <w:t>transcend both the structures of the nation state and the con-</w:t>
      </w:r>
      <w:r w:rsidRPr="00D50022">
        <w:rPr>
          <w:sz w:val="12"/>
        </w:rPr>
        <w:t xml:space="preserve"> </w:t>
      </w:r>
      <w:proofErr w:type="spellStart"/>
      <w:r>
        <w:t>straints</w:t>
      </w:r>
      <w:proofErr w:type="spellEnd"/>
      <w:r>
        <w:t xml:space="preserve"> of ethnicity and national particularity” (19), it could be</w:t>
      </w:r>
      <w:r w:rsidRPr="00D50022">
        <w:rPr>
          <w:sz w:val="12"/>
        </w:rPr>
        <w:t xml:space="preserve"> </w:t>
      </w:r>
      <w:r>
        <w:t>suitable for designating the process by which multiplicity in com-</w:t>
      </w:r>
      <w:r w:rsidRPr="00D50022">
        <w:rPr>
          <w:sz w:val="12"/>
        </w:rPr>
        <w:t xml:space="preserve"> </w:t>
      </w:r>
      <w:r>
        <w:t xml:space="preserve">munity life helps to avoid the creation of an </w:t>
      </w:r>
      <w:proofErr w:type="spellStart"/>
      <w:r>
        <w:t>ethnicizing</w:t>
      </w:r>
      <w:proofErr w:type="spellEnd"/>
      <w:r>
        <w:t xml:space="preserve">, </w:t>
      </w:r>
      <w:proofErr w:type="spellStart"/>
      <w:r>
        <w:t>authorita</w:t>
      </w:r>
      <w:proofErr w:type="spellEnd"/>
      <w:r>
        <w:t>-</w:t>
      </w:r>
      <w:r w:rsidRPr="00D50022">
        <w:rPr>
          <w:sz w:val="12"/>
        </w:rPr>
        <w:t xml:space="preserve"> </w:t>
      </w:r>
      <w:proofErr w:type="spellStart"/>
      <w:r>
        <w:t>rian</w:t>
      </w:r>
      <w:proofErr w:type="spellEnd"/>
      <w:r>
        <w:t xml:space="preserve"> centrality. We would then be approaching the conception of</w:t>
      </w:r>
      <w:r w:rsidRPr="00D50022">
        <w:rPr>
          <w:sz w:val="12"/>
        </w:rPr>
        <w:t xml:space="preserve"> </w:t>
      </w:r>
      <w:proofErr w:type="spellStart"/>
      <w:r>
        <w:t>Edouard</w:t>
      </w:r>
      <w:proofErr w:type="spellEnd"/>
      <w:r>
        <w:t xml:space="preserve"> </w:t>
      </w:r>
      <w:proofErr w:type="spellStart"/>
      <w:r>
        <w:t>Glissant</w:t>
      </w:r>
      <w:proofErr w:type="spellEnd"/>
      <w:r>
        <w:t xml:space="preserve"> and his idea of an “identity of Relation” (</w:t>
      </w:r>
      <w:proofErr w:type="spellStart"/>
      <w:r>
        <w:t>Poétique</w:t>
      </w:r>
      <w:proofErr w:type="spellEnd"/>
      <w:r w:rsidRPr="00D50022">
        <w:rPr>
          <w:sz w:val="12"/>
        </w:rPr>
        <w:t xml:space="preserve"> </w:t>
      </w:r>
      <w:r>
        <w:t>27). Perhaps less ambiguous than hybridity, this idea renders a</w:t>
      </w:r>
      <w:r w:rsidRPr="00D50022">
        <w:rPr>
          <w:sz w:val="12"/>
        </w:rPr>
        <w:t xml:space="preserve"> </w:t>
      </w:r>
      <w:r>
        <w:t xml:space="preserve">kind of sociality by reference to networks and </w:t>
      </w:r>
      <w:proofErr w:type="spellStart"/>
      <w:r>
        <w:t>transversality</w:t>
      </w:r>
      <w:proofErr w:type="spellEnd"/>
      <w:r>
        <w:t xml:space="preserve"> (“</w:t>
      </w:r>
      <w:proofErr w:type="spellStart"/>
      <w:r>
        <w:t>capa</w:t>
      </w:r>
      <w:proofErr w:type="spellEnd"/>
      <w:r>
        <w:t>-</w:t>
      </w:r>
      <w:r w:rsidRPr="00D50022">
        <w:rPr>
          <w:sz w:val="12"/>
        </w:rPr>
        <w:t xml:space="preserve"> </w:t>
      </w:r>
      <w:r>
        <w:t>city of variation,” “capacity to give with”) and in opposition to ideas</w:t>
      </w:r>
      <w:r w:rsidRPr="00D50022">
        <w:rPr>
          <w:sz w:val="12"/>
        </w:rPr>
        <w:t xml:space="preserve"> </w:t>
      </w:r>
      <w:r>
        <w:t>founded on the symbolism of territorialized descent through “</w:t>
      </w:r>
      <w:proofErr w:type="spellStart"/>
      <w:r>
        <w:t>totali</w:t>
      </w:r>
      <w:proofErr w:type="spellEnd"/>
      <w:r>
        <w:t>-</w:t>
      </w:r>
      <w:r w:rsidRPr="00D50022">
        <w:rPr>
          <w:sz w:val="12"/>
        </w:rPr>
        <w:t xml:space="preserve"> </w:t>
      </w:r>
      <w:proofErr w:type="spellStart"/>
      <w:r>
        <w:t>tarian</w:t>
      </w:r>
      <w:proofErr w:type="spellEnd"/>
      <w:r>
        <w:t xml:space="preserve"> </w:t>
      </w:r>
      <w:proofErr w:type="spellStart"/>
      <w:r>
        <w:t>pulsion</w:t>
      </w:r>
      <w:proofErr w:type="spellEnd"/>
      <w:r>
        <w:t xml:space="preserve"> from a single root</w:t>
      </w:r>
      <w:proofErr w:type="gramStart"/>
      <w:r>
        <w:t>”(</w:t>
      </w:r>
      <w:proofErr w:type="spellStart"/>
      <w:proofErr w:type="gramEnd"/>
      <w:r>
        <w:t>Poétique</w:t>
      </w:r>
      <w:proofErr w:type="spellEnd"/>
      <w:r>
        <w:t xml:space="preserve"> 156). On the other hand,</w:t>
      </w:r>
      <w:r w:rsidRPr="00D50022">
        <w:rPr>
          <w:sz w:val="12"/>
        </w:rPr>
        <w:t xml:space="preserve"> </w:t>
      </w:r>
      <w:r w:rsidRPr="00403A61">
        <w:rPr>
          <w:rStyle w:val="StyleUnderline"/>
          <w:highlight w:val="yellow"/>
        </w:rPr>
        <w:t>if the purpose of the model is</w:t>
      </w:r>
      <w:r w:rsidRPr="00F96336">
        <w:rPr>
          <w:rStyle w:val="StyleUnderline"/>
        </w:rPr>
        <w:t xml:space="preserve"> almost exclusively </w:t>
      </w:r>
      <w:r w:rsidRPr="00403A61">
        <w:rPr>
          <w:rStyle w:val="StyleUnderline"/>
          <w:highlight w:val="yellow"/>
        </w:rPr>
        <w:t>to seek the</w:t>
      </w:r>
      <w:r w:rsidRPr="00403A61">
        <w:rPr>
          <w:sz w:val="12"/>
          <w:highlight w:val="yellow"/>
        </w:rPr>
        <w:t xml:space="preserve"> </w:t>
      </w:r>
      <w:r w:rsidRPr="00403A61">
        <w:rPr>
          <w:highlight w:val="yellow"/>
        </w:rPr>
        <w:t>“</w:t>
      </w:r>
      <w:r w:rsidRPr="00403A61">
        <w:rPr>
          <w:rStyle w:val="StyleUnderline"/>
          <w:highlight w:val="yellow"/>
        </w:rPr>
        <w:t>hybrid” character of every discourse</w:t>
      </w:r>
      <w:r>
        <w:t>—of every artistic or cultural</w:t>
      </w:r>
      <w:r w:rsidRPr="00D50022">
        <w:rPr>
          <w:sz w:val="12"/>
        </w:rPr>
        <w:t xml:space="preserve"> </w:t>
      </w:r>
      <w:r>
        <w:t>expression—</w:t>
      </w:r>
      <w:r w:rsidRPr="00F96336">
        <w:rPr>
          <w:rStyle w:val="StyleUnderline"/>
        </w:rPr>
        <w:t xml:space="preserve">then </w:t>
      </w:r>
      <w:r w:rsidRPr="00403A61">
        <w:rPr>
          <w:rStyle w:val="StyleUnderline"/>
          <w:highlight w:val="yellow"/>
        </w:rPr>
        <w:t>it is well on the way to</w:t>
      </w:r>
      <w:r w:rsidRPr="00403A61">
        <w:rPr>
          <w:highlight w:val="yellow"/>
        </w:rPr>
        <w:t xml:space="preserve"> </w:t>
      </w:r>
      <w:r w:rsidRPr="00403A61">
        <w:rPr>
          <w:rStyle w:val="Emphasis"/>
          <w:highlight w:val="yellow"/>
        </w:rPr>
        <w:t>ignoring</w:t>
      </w:r>
      <w:r>
        <w:t xml:space="preserve"> that which really</w:t>
      </w:r>
      <w:r w:rsidRPr="00D50022">
        <w:rPr>
          <w:sz w:val="12"/>
        </w:rPr>
        <w:t xml:space="preserve"> </w:t>
      </w:r>
      <w:r>
        <w:t xml:space="preserve">deserves to be called </w:t>
      </w:r>
      <w:r w:rsidRPr="00403A61">
        <w:rPr>
          <w:rStyle w:val="Emphasis"/>
          <w:highlight w:val="yellow"/>
        </w:rPr>
        <w:t>diversity</w:t>
      </w:r>
      <w:r>
        <w:t xml:space="preserve"> (multiplicity) </w:t>
      </w:r>
      <w:r w:rsidRPr="00403A61">
        <w:rPr>
          <w:rStyle w:val="Emphasis"/>
          <w:highlight w:val="yellow"/>
        </w:rPr>
        <w:t>in the Black</w:t>
      </w:r>
      <w:r w:rsidRPr="00F96336">
        <w:rPr>
          <w:rStyle w:val="Emphasis"/>
        </w:rPr>
        <w:t xml:space="preserve"> world of</w:t>
      </w:r>
      <w:r w:rsidRPr="00D50022">
        <w:rPr>
          <w:sz w:val="12"/>
        </w:rPr>
        <w:t xml:space="preserve"> </w:t>
      </w:r>
      <w:r w:rsidRPr="00F96336">
        <w:rPr>
          <w:rStyle w:val="Emphasis"/>
        </w:rPr>
        <w:t xml:space="preserve">the </w:t>
      </w:r>
      <w:r w:rsidRPr="00403A61">
        <w:rPr>
          <w:rStyle w:val="Emphasis"/>
          <w:highlight w:val="yellow"/>
        </w:rPr>
        <w:t>Americas</w:t>
      </w:r>
      <w:r>
        <w:t xml:space="preserve">. And </w:t>
      </w:r>
      <w:r w:rsidRPr="00403A61">
        <w:rPr>
          <w:rStyle w:val="StyleUnderline"/>
          <w:highlight w:val="yellow"/>
        </w:rPr>
        <w:t>this is what Gilroy finally does</w:t>
      </w:r>
      <w:r>
        <w:t>, in his last chap-</w:t>
      </w:r>
      <w:r w:rsidRPr="00D50022">
        <w:rPr>
          <w:sz w:val="12"/>
        </w:rPr>
        <w:t xml:space="preserve"> </w:t>
      </w:r>
      <w:proofErr w:type="spellStart"/>
      <w:r>
        <w:t>ter</w:t>
      </w:r>
      <w:proofErr w:type="spellEnd"/>
      <w:r>
        <w:t xml:space="preserve">, </w:t>
      </w:r>
      <w:r w:rsidRPr="00403A61">
        <w:rPr>
          <w:rStyle w:val="StyleUnderline"/>
          <w:highlight w:val="yellow"/>
        </w:rPr>
        <w:t>when he tries to compare the trajectory of the Jewish people</w:t>
      </w:r>
      <w:r w:rsidRPr="00403A61">
        <w:rPr>
          <w:sz w:val="12"/>
          <w:highlight w:val="yellow"/>
        </w:rPr>
        <w:t xml:space="preserve"> </w:t>
      </w:r>
      <w:r w:rsidRPr="00403A61">
        <w:rPr>
          <w:rStyle w:val="StyleUnderline"/>
          <w:highlight w:val="yellow"/>
        </w:rPr>
        <w:t>with that of the Black American peoples</w:t>
      </w:r>
      <w:r>
        <w:t>. To make this comparison</w:t>
      </w:r>
      <w:r w:rsidRPr="00D50022">
        <w:rPr>
          <w:sz w:val="12"/>
        </w:rPr>
        <w:t xml:space="preserve"> </w:t>
      </w:r>
      <w:r>
        <w:t xml:space="preserve">possible, </w:t>
      </w:r>
      <w:r w:rsidRPr="00F96336">
        <w:rPr>
          <w:rStyle w:val="StyleUnderline"/>
        </w:rPr>
        <w:t>Gilroy must affirm that “easy parallels are undermined by</w:t>
      </w:r>
      <w:r w:rsidRPr="00D50022">
        <w:rPr>
          <w:sz w:val="12"/>
        </w:rPr>
        <w:t xml:space="preserve"> </w:t>
      </w:r>
      <w:r w:rsidRPr="00F96336">
        <w:rPr>
          <w:rStyle w:val="StyleUnderline"/>
        </w:rPr>
        <w:t>factors like the lack of religious unity among New World blacks and</w:t>
      </w:r>
      <w:r w:rsidRPr="00D50022">
        <w:rPr>
          <w:sz w:val="12"/>
        </w:rPr>
        <w:t xml:space="preserve"> </w:t>
      </w:r>
      <w:r w:rsidRPr="00F96336">
        <w:rPr>
          <w:rStyle w:val="StyleUnderline"/>
        </w:rPr>
        <w:t xml:space="preserve">the different ways that the different groups formalize their </w:t>
      </w:r>
      <w:proofErr w:type="spellStart"/>
      <w:r w:rsidRPr="00F96336">
        <w:rPr>
          <w:rStyle w:val="StyleUnderline"/>
        </w:rPr>
        <w:t>ima</w:t>
      </w:r>
      <w:proofErr w:type="spellEnd"/>
      <w:r>
        <w:t>-</w:t>
      </w:r>
      <w:r w:rsidRPr="00D50022">
        <w:rPr>
          <w:sz w:val="12"/>
        </w:rPr>
        <w:t xml:space="preserve"> </w:t>
      </w:r>
      <w:proofErr w:type="spellStart"/>
      <w:r w:rsidRPr="00F96336">
        <w:rPr>
          <w:rStyle w:val="StyleUnderline"/>
        </w:rPr>
        <w:t>ginary</w:t>
      </w:r>
      <w:proofErr w:type="spellEnd"/>
      <w:r w:rsidRPr="00F96336">
        <w:rPr>
          <w:rStyle w:val="StyleUnderline"/>
        </w:rPr>
        <w:t>, ritual returns to slavery and its terrors</w:t>
      </w:r>
      <w:r>
        <w:t xml:space="preserve">. </w:t>
      </w:r>
      <w:proofErr w:type="gramStart"/>
      <w:r w:rsidRPr="00403A61">
        <w:rPr>
          <w:rStyle w:val="StyleUnderline"/>
          <w:highlight w:val="yellow"/>
        </w:rPr>
        <w:t>Blacks in the West</w:t>
      </w:r>
      <w:r w:rsidRPr="00403A61">
        <w:rPr>
          <w:sz w:val="12"/>
          <w:highlight w:val="yellow"/>
        </w:rPr>
        <w:t xml:space="preserve"> </w:t>
      </w:r>
      <w:r w:rsidRPr="00403A61">
        <w:rPr>
          <w:rStyle w:val="Emphasis"/>
          <w:highlight w:val="yellow"/>
        </w:rPr>
        <w:t>lack the idea of descent from a common ancestor</w:t>
      </w:r>
      <w:r>
        <w:t>” (212).</w:t>
      </w:r>
      <w:proofErr w:type="gramEnd"/>
      <w:r>
        <w:t xml:space="preserve"> </w:t>
      </w:r>
      <w:r w:rsidRPr="00403A61">
        <w:rPr>
          <w:rStyle w:val="StyleUnderline"/>
          <w:highlight w:val="yellow"/>
        </w:rPr>
        <w:t>If that</w:t>
      </w:r>
      <w:r w:rsidRPr="00403A61">
        <w:rPr>
          <w:sz w:val="12"/>
          <w:highlight w:val="yellow"/>
        </w:rPr>
        <w:t xml:space="preserve"> </w:t>
      </w:r>
      <w:r w:rsidRPr="00403A61">
        <w:rPr>
          <w:rStyle w:val="StyleUnderline"/>
          <w:highlight w:val="yellow"/>
        </w:rPr>
        <w:t>comparison</w:t>
      </w:r>
      <w:r>
        <w:t xml:space="preserve"> between the Black and Jewish </w:t>
      </w:r>
      <w:proofErr w:type="spellStart"/>
      <w:r>
        <w:t>diasporic</w:t>
      </w:r>
      <w:proofErr w:type="spellEnd"/>
      <w:r>
        <w:t xml:space="preserve"> peoples </w:t>
      </w:r>
      <w:r w:rsidRPr="00403A61">
        <w:rPr>
          <w:rStyle w:val="StyleUnderline"/>
          <w:highlight w:val="yellow"/>
        </w:rPr>
        <w:t>must</w:t>
      </w:r>
      <w:r w:rsidRPr="00403A61">
        <w:rPr>
          <w:sz w:val="12"/>
          <w:highlight w:val="yellow"/>
        </w:rPr>
        <w:t xml:space="preserve"> </w:t>
      </w:r>
      <w:r w:rsidRPr="00403A61">
        <w:rPr>
          <w:rStyle w:val="StyleUnderline"/>
          <w:highlight w:val="yellow"/>
        </w:rPr>
        <w:t xml:space="preserve">lead to </w:t>
      </w:r>
      <w:r w:rsidRPr="00403A61">
        <w:rPr>
          <w:rStyle w:val="Emphasis"/>
          <w:highlight w:val="yellow"/>
        </w:rPr>
        <w:t>eliminating the true specificity of Black people</w:t>
      </w:r>
      <w:r>
        <w:t>—namely, the</w:t>
      </w:r>
      <w:r w:rsidRPr="00D50022">
        <w:rPr>
          <w:sz w:val="12"/>
        </w:rPr>
        <w:t xml:space="preserve"> </w:t>
      </w:r>
      <w:r>
        <w:t xml:space="preserve">diversity of community registers and the lack of unitary </w:t>
      </w:r>
      <w:proofErr w:type="spellStart"/>
      <w:r>
        <w:t>construc</w:t>
      </w:r>
      <w:proofErr w:type="spellEnd"/>
      <w:r>
        <w:t>-</w:t>
      </w:r>
      <w:r w:rsidRPr="00D50022">
        <w:rPr>
          <w:sz w:val="12"/>
        </w:rPr>
        <w:t xml:space="preserve"> </w:t>
      </w:r>
      <w:proofErr w:type="spellStart"/>
      <w:r>
        <w:t>tion</w:t>
      </w:r>
      <w:proofErr w:type="spellEnd"/>
      <w:r>
        <w:t>—</w:t>
      </w:r>
      <w:r w:rsidRPr="00403A61">
        <w:rPr>
          <w:rStyle w:val="StyleUnderline"/>
          <w:highlight w:val="yellow"/>
        </w:rPr>
        <w:t>do the results of such an approach have any chance of</w:t>
      </w:r>
      <w:r w:rsidRPr="00403A61">
        <w:rPr>
          <w:sz w:val="12"/>
          <w:highlight w:val="yellow"/>
        </w:rPr>
        <w:t xml:space="preserve"> </w:t>
      </w:r>
      <w:r w:rsidRPr="00403A61">
        <w:rPr>
          <w:rStyle w:val="StyleUnderline"/>
          <w:highlight w:val="yellow"/>
        </w:rPr>
        <w:t>remaining pertinent</w:t>
      </w:r>
      <w:r w:rsidRPr="00403A61">
        <w:rPr>
          <w:highlight w:val="yellow"/>
        </w:rPr>
        <w:t xml:space="preserve">? </w:t>
      </w:r>
      <w:r w:rsidRPr="00403A61">
        <w:rPr>
          <w:rStyle w:val="Emphasis"/>
          <w:highlight w:val="yellow"/>
        </w:rPr>
        <w:t>By ignoring diversity</w:t>
      </w:r>
      <w:r>
        <w:t xml:space="preserve"> where it arises, </w:t>
      </w:r>
      <w:r w:rsidRPr="00403A61">
        <w:rPr>
          <w:rStyle w:val="StyleUnderline"/>
          <w:highlight w:val="yellow"/>
        </w:rPr>
        <w:t>Gilroy</w:t>
      </w:r>
      <w:r w:rsidRPr="00403A61">
        <w:rPr>
          <w:sz w:val="12"/>
          <w:highlight w:val="yellow"/>
        </w:rPr>
        <w:t xml:space="preserve"> </w:t>
      </w:r>
      <w:r w:rsidRPr="00403A61">
        <w:rPr>
          <w:rStyle w:val="StyleUnderline"/>
          <w:highlight w:val="yellow"/>
        </w:rPr>
        <w:t>misses the insight that</w:t>
      </w:r>
      <w:r w:rsidRPr="00F96336">
        <w:rPr>
          <w:rStyle w:val="StyleUnderline"/>
        </w:rPr>
        <w:t xml:space="preserve"> a comparison with the Jewish people might</w:t>
      </w:r>
      <w:r w:rsidRPr="00D50022">
        <w:rPr>
          <w:sz w:val="12"/>
        </w:rPr>
        <w:t xml:space="preserve"> </w:t>
      </w:r>
      <w:r w:rsidRPr="00F96336">
        <w:rPr>
          <w:rStyle w:val="StyleUnderline"/>
        </w:rPr>
        <w:t>have provided</w:t>
      </w:r>
      <w:r>
        <w:t>. Instead of resembling one another, these two</w:t>
      </w:r>
      <w:r w:rsidRPr="00D50022">
        <w:rPr>
          <w:sz w:val="12"/>
        </w:rPr>
        <w:t xml:space="preserve"> </w:t>
      </w:r>
      <w:r w:rsidRPr="00403A61">
        <w:rPr>
          <w:rStyle w:val="StyleUnderline"/>
          <w:highlight w:val="yellow"/>
        </w:rPr>
        <w:t>experiences respond to one another</w:t>
      </w:r>
      <w:r w:rsidRPr="00F96336">
        <w:rPr>
          <w:rStyle w:val="StyleUnderline"/>
        </w:rPr>
        <w:t xml:space="preserve">, or mirror alternatives that can give rise to </w:t>
      </w:r>
      <w:r>
        <w:t>knowledge about the traumas of oppression: on one side,</w:t>
      </w:r>
      <w:r w:rsidRPr="00D50022">
        <w:rPr>
          <w:sz w:val="12"/>
        </w:rPr>
        <w:t xml:space="preserve"> </w:t>
      </w:r>
      <w:r w:rsidRPr="00F96336">
        <w:rPr>
          <w:rStyle w:val="StyleUnderline"/>
        </w:rPr>
        <w:t>the “community” response that takes refuge in the symbolism of</w:t>
      </w:r>
      <w:r w:rsidRPr="00D50022">
        <w:rPr>
          <w:sz w:val="12"/>
        </w:rPr>
        <w:t xml:space="preserve"> </w:t>
      </w:r>
      <w:r w:rsidRPr="00F96336">
        <w:rPr>
          <w:rStyle w:val="StyleUnderline"/>
        </w:rPr>
        <w:t>territorial rootedness</w:t>
      </w:r>
      <w:r>
        <w:t xml:space="preserve">; on the other, </w:t>
      </w:r>
      <w:r w:rsidRPr="00F96336">
        <w:rPr>
          <w:rStyle w:val="StyleUnderline"/>
        </w:rPr>
        <w:t>the “diverse” response that</w:t>
      </w:r>
      <w:r w:rsidRPr="00D50022">
        <w:rPr>
          <w:sz w:val="12"/>
        </w:rPr>
        <w:t xml:space="preserve"> </w:t>
      </w:r>
      <w:r w:rsidRPr="00F96336">
        <w:rPr>
          <w:rStyle w:val="StyleUnderline"/>
        </w:rPr>
        <w:t>avoids reproducing</w:t>
      </w:r>
      <w:r>
        <w:t xml:space="preserve"> the </w:t>
      </w:r>
      <w:r w:rsidRPr="00F96336">
        <w:rPr>
          <w:rStyle w:val="StyleUnderline"/>
        </w:rPr>
        <w:t>violence</w:t>
      </w:r>
      <w:r>
        <w:t xml:space="preserve"> of centralized community. 12</w:t>
      </w:r>
    </w:p>
    <w:p w:rsidR="007E3278" w:rsidRDefault="00C4555D" w:rsidP="007E3278">
      <w:pPr>
        <w:pStyle w:val="Heading4"/>
      </w:pPr>
      <w:r>
        <w:t xml:space="preserve">(  ) </w:t>
      </w:r>
      <w:r w:rsidR="00CF0360">
        <w:t xml:space="preserve">Broad, categorical claims foreclose critical </w:t>
      </w:r>
      <w:proofErr w:type="spellStart"/>
      <w:r w:rsidR="00CF0360">
        <w:t>diasporic</w:t>
      </w:r>
      <w:proofErr w:type="spellEnd"/>
      <w:r w:rsidR="00CF0360">
        <w:t xml:space="preserve"> studies and fail to restructure modernity</w:t>
      </w:r>
    </w:p>
    <w:p w:rsidR="007E3278" w:rsidRPr="00EC742F" w:rsidRDefault="007E3278" w:rsidP="007E3278">
      <w:r>
        <w:t>Also a cap k link</w:t>
      </w:r>
    </w:p>
    <w:p w:rsidR="007E3278" w:rsidRPr="00B213F9" w:rsidRDefault="007E3278" w:rsidP="007E3278">
      <w:pPr>
        <w:rPr>
          <w:rStyle w:val="Style13ptBold"/>
          <w:b w:val="0"/>
          <w:bCs w:val="0"/>
          <w:sz w:val="22"/>
        </w:rPr>
      </w:pPr>
      <w:r>
        <w:rPr>
          <w:rStyle w:val="Style13ptBold"/>
        </w:rPr>
        <w:t xml:space="preserve">Chrisman 2K </w:t>
      </w:r>
      <w:r w:rsidRPr="00D547B6">
        <w:t xml:space="preserve">Laura, Adjunct Professor of Comparative Literature, Nancy K. </w:t>
      </w:r>
      <w:proofErr w:type="spellStart"/>
      <w:r w:rsidRPr="00D547B6">
        <w:t>Ketcham</w:t>
      </w:r>
      <w:proofErr w:type="spellEnd"/>
      <w:r w:rsidRPr="00D547B6">
        <w:t xml:space="preserve"> Endowed Chair in English, University of Washington, available from JSTOR, </w:t>
      </w:r>
      <w:r w:rsidRPr="00D547B6">
        <w:rPr>
          <w:i/>
        </w:rPr>
        <w:t>The Black Scholar</w:t>
      </w:r>
      <w:r w:rsidRPr="00D547B6">
        <w:t xml:space="preserve">, 30.3-4, pg. 12, </w:t>
      </w:r>
      <w:hyperlink r:id="rId20" w:history="1">
        <w:r w:rsidRPr="00B213F9">
          <w:rPr>
            <w:rStyle w:val="Hyperlink"/>
            <w:sz w:val="16"/>
            <w:szCs w:val="16"/>
          </w:rPr>
          <w:t>http://www.jstor.org/stable/41068892</w:t>
        </w:r>
      </w:hyperlink>
      <w:r w:rsidRPr="00D547B6">
        <w:t>, “RETHINKING BLACK ATLANTICISM” | ADM</w:t>
      </w:r>
    </w:p>
    <w:p w:rsidR="007E3278" w:rsidRDefault="007E3278" w:rsidP="007E3278">
      <w:r>
        <w:t>I fear that</w:t>
      </w:r>
      <w:r w:rsidRPr="00EC742F">
        <w:rPr>
          <w:sz w:val="12"/>
        </w:rPr>
        <w:t xml:space="preserve"> </w:t>
      </w:r>
      <w:r w:rsidRPr="007E3278">
        <w:rPr>
          <w:rStyle w:val="StyleUnderline"/>
          <w:highlight w:val="yellow"/>
        </w:rPr>
        <w:t>Gilroy</w:t>
      </w:r>
      <w:r w:rsidRPr="007E3278">
        <w:t>'s</w:t>
      </w:r>
      <w:r w:rsidRPr="00EC742F">
        <w:rPr>
          <w:sz w:val="12"/>
        </w:rPr>
        <w:t xml:space="preserve"> </w:t>
      </w:r>
      <w:r>
        <w:t xml:space="preserve">book </w:t>
      </w:r>
      <w:r w:rsidRPr="007E3278">
        <w:rPr>
          <w:rStyle w:val="StyleUnderline"/>
          <w:highlight w:val="yellow"/>
        </w:rPr>
        <w:t>has contributed</w:t>
      </w:r>
      <w:r w:rsidRPr="00EC742F">
        <w:rPr>
          <w:sz w:val="12"/>
        </w:rPr>
        <w:t xml:space="preserve"> </w:t>
      </w:r>
      <w:r w:rsidRPr="007E3278">
        <w:rPr>
          <w:rStyle w:val="StyleUnderline"/>
          <w:highlight w:val="yellow"/>
        </w:rPr>
        <w:t>to</w:t>
      </w:r>
      <w:r>
        <w:t xml:space="preserve"> an aura of </w:t>
      </w:r>
      <w:proofErr w:type="spellStart"/>
      <w:r w:rsidRPr="007E3278">
        <w:rPr>
          <w:rStyle w:val="StyleUnderline"/>
          <w:highlight w:val="yellow"/>
        </w:rPr>
        <w:t>transatlanticism</w:t>
      </w:r>
      <w:proofErr w:type="spellEnd"/>
      <w:r w:rsidRPr="007E3278">
        <w:rPr>
          <w:rStyle w:val="StyleUnderline"/>
          <w:highlight w:val="yellow"/>
        </w:rPr>
        <w:t xml:space="preserve"> that</w:t>
      </w:r>
      <w:r>
        <w:t xml:space="preserve"> today</w:t>
      </w:r>
      <w:r w:rsidRPr="00EC742F">
        <w:rPr>
          <w:sz w:val="12"/>
        </w:rPr>
        <w:t xml:space="preserve"> </w:t>
      </w:r>
      <w:r w:rsidRPr="007E3278">
        <w:rPr>
          <w:rStyle w:val="Emphasis"/>
          <w:highlight w:val="yellow"/>
        </w:rPr>
        <w:t>threatens to foreclose rather than expand</w:t>
      </w:r>
      <w:r w:rsidRPr="00EC742F">
        <w:rPr>
          <w:sz w:val="12"/>
        </w:rPr>
        <w:t xml:space="preserve"> </w:t>
      </w:r>
      <w:r w:rsidRPr="007E3278">
        <w:rPr>
          <w:rStyle w:val="StyleUnderline"/>
          <w:highlight w:val="yellow"/>
        </w:rPr>
        <w:t xml:space="preserve">critical studies of black </w:t>
      </w:r>
      <w:proofErr w:type="spellStart"/>
      <w:r w:rsidRPr="007E3278">
        <w:rPr>
          <w:rStyle w:val="StyleUnderline"/>
          <w:highlight w:val="yellow"/>
        </w:rPr>
        <w:t>diasporic</w:t>
      </w:r>
      <w:proofErr w:type="spellEnd"/>
      <w:r w:rsidRPr="007E3278">
        <w:rPr>
          <w:rStyle w:val="StyleUnderline"/>
          <w:highlight w:val="yellow"/>
        </w:rPr>
        <w:t xml:space="preserve"> cultures</w:t>
      </w:r>
      <w:r>
        <w:t>,</w:t>
      </w:r>
      <w:r w:rsidRPr="00EC742F">
        <w:rPr>
          <w:sz w:val="12"/>
        </w:rPr>
        <w:t xml:space="preserve"> </w:t>
      </w:r>
      <w:r w:rsidRPr="00EC742F">
        <w:rPr>
          <w:rStyle w:val="StyleUnderline"/>
        </w:rPr>
        <w:t>African</w:t>
      </w:r>
      <w:r w:rsidRPr="00EC742F">
        <w:rPr>
          <w:sz w:val="12"/>
        </w:rPr>
        <w:t xml:space="preserve"> </w:t>
      </w:r>
      <w:r w:rsidRPr="00EC742F">
        <w:rPr>
          <w:rStyle w:val="StyleUnderline"/>
        </w:rPr>
        <w:t>cultures</w:t>
      </w:r>
      <w:r>
        <w:t>,</w:t>
      </w:r>
      <w:r w:rsidRPr="00EC742F">
        <w:rPr>
          <w:sz w:val="12"/>
        </w:rPr>
        <w:t xml:space="preserve"> </w:t>
      </w:r>
      <w:r w:rsidRPr="00EC742F">
        <w:rPr>
          <w:rStyle w:val="StyleUnderline"/>
        </w:rPr>
        <w:t>and their</w:t>
      </w:r>
      <w:r w:rsidRPr="00EC742F">
        <w:rPr>
          <w:sz w:val="12"/>
        </w:rPr>
        <w:t xml:space="preserve"> </w:t>
      </w:r>
      <w:r w:rsidRPr="00EC742F">
        <w:rPr>
          <w:rStyle w:val="StyleUnderline"/>
        </w:rPr>
        <w:t>relationship</w:t>
      </w:r>
      <w:r>
        <w:t>.</w:t>
      </w:r>
      <w:r w:rsidRPr="00EC742F">
        <w:rPr>
          <w:sz w:val="12"/>
        </w:rPr>
        <w:t xml:space="preserve"> </w:t>
      </w:r>
      <w:r w:rsidRPr="007E3278">
        <w:rPr>
          <w:rStyle w:val="StyleUnderline"/>
          <w:highlight w:val="yellow"/>
        </w:rPr>
        <w:t>The</w:t>
      </w:r>
      <w:r w:rsidRPr="00EC742F">
        <w:rPr>
          <w:sz w:val="12"/>
        </w:rPr>
        <w:t xml:space="preserve"> </w:t>
      </w:r>
      <w:r>
        <w:t>mystification</w:t>
      </w:r>
      <w:r w:rsidRPr="00EC742F">
        <w:rPr>
          <w:sz w:val="12"/>
        </w:rPr>
        <w:t xml:space="preserve"> </w:t>
      </w:r>
      <w:r>
        <w:t xml:space="preserve">of "the </w:t>
      </w:r>
      <w:r w:rsidRPr="007E3278">
        <w:rPr>
          <w:rStyle w:val="StyleUnderline"/>
          <w:highlight w:val="yellow"/>
        </w:rPr>
        <w:t>black Atlantic</w:t>
      </w:r>
      <w:r>
        <w:t xml:space="preserve">" </w:t>
      </w:r>
      <w:r w:rsidRPr="007E3278">
        <w:rPr>
          <w:rStyle w:val="Emphasis"/>
          <w:highlight w:val="yellow"/>
        </w:rPr>
        <w:t xml:space="preserve">is </w:t>
      </w:r>
      <w:proofErr w:type="spellStart"/>
      <w:r w:rsidRPr="007E3278">
        <w:rPr>
          <w:rStyle w:val="Emphasis"/>
          <w:highlight w:val="yellow"/>
        </w:rPr>
        <w:t>inex</w:t>
      </w:r>
      <w:proofErr w:type="spellEnd"/>
      <w:r>
        <w:t>-</w:t>
      </w:r>
      <w:r w:rsidRPr="00EC742F">
        <w:rPr>
          <w:sz w:val="12"/>
        </w:rPr>
        <w:t xml:space="preserve"> </w:t>
      </w:r>
      <w:proofErr w:type="spellStart"/>
      <w:r w:rsidRPr="007E3278">
        <w:rPr>
          <w:rStyle w:val="Emphasis"/>
          <w:highlight w:val="yellow"/>
        </w:rPr>
        <w:t>tricable</w:t>
      </w:r>
      <w:proofErr w:type="spellEnd"/>
      <w:r w:rsidRPr="007E3278">
        <w:rPr>
          <w:highlight w:val="yellow"/>
        </w:rPr>
        <w:t xml:space="preserve"> </w:t>
      </w:r>
      <w:r w:rsidRPr="007E3278">
        <w:rPr>
          <w:rStyle w:val="StyleUnderline"/>
          <w:highlight w:val="yellow"/>
        </w:rPr>
        <w:t>from</w:t>
      </w:r>
      <w:r>
        <w:t xml:space="preserve"> the mystique of "</w:t>
      </w:r>
      <w:r w:rsidRPr="007E3278">
        <w:rPr>
          <w:rStyle w:val="StyleUnderline"/>
          <w:highlight w:val="yellow"/>
        </w:rPr>
        <w:t>modernity</w:t>
      </w:r>
      <w:r>
        <w:t>":</w:t>
      </w:r>
      <w:r w:rsidRPr="00EC742F">
        <w:rPr>
          <w:sz w:val="12"/>
        </w:rPr>
        <w:t xml:space="preserve"> </w:t>
      </w:r>
      <w:r w:rsidRPr="007E3278">
        <w:rPr>
          <w:rStyle w:val="StyleUnderline"/>
          <w:highlight w:val="yellow"/>
        </w:rPr>
        <w:t>these</w:t>
      </w:r>
      <w:r>
        <w:t xml:space="preserve"> two</w:t>
      </w:r>
      <w:r w:rsidRPr="00EC742F">
        <w:rPr>
          <w:sz w:val="12"/>
        </w:rPr>
        <w:t xml:space="preserve"> </w:t>
      </w:r>
      <w:r w:rsidRPr="007E3278">
        <w:rPr>
          <w:rStyle w:val="StyleUnderline"/>
          <w:highlight w:val="yellow"/>
        </w:rPr>
        <w:t>concepts</w:t>
      </w:r>
      <w:r w:rsidRPr="00EC742F">
        <w:rPr>
          <w:sz w:val="12"/>
        </w:rPr>
        <w:t xml:space="preserve"> </w:t>
      </w:r>
      <w:r w:rsidRPr="007E3278">
        <w:rPr>
          <w:rStyle w:val="StyleUnderline"/>
          <w:highlight w:val="yellow"/>
        </w:rPr>
        <w:t>are</w:t>
      </w:r>
      <w:r w:rsidRPr="007E3278">
        <w:rPr>
          <w:highlight w:val="yellow"/>
        </w:rPr>
        <w:t xml:space="preserve"> </w:t>
      </w:r>
      <w:r w:rsidRPr="007E3278">
        <w:rPr>
          <w:rStyle w:val="StyleUnderline"/>
          <w:highlight w:val="yellow"/>
        </w:rPr>
        <w:t>mutually</w:t>
      </w:r>
      <w:r w:rsidRPr="00EC742F">
        <w:rPr>
          <w:sz w:val="12"/>
        </w:rPr>
        <w:t xml:space="preserve"> </w:t>
      </w:r>
      <w:proofErr w:type="spellStart"/>
      <w:r w:rsidRPr="007E3278">
        <w:rPr>
          <w:rStyle w:val="StyleUnderline"/>
          <w:highlight w:val="yellow"/>
        </w:rPr>
        <w:t>interdepen</w:t>
      </w:r>
      <w:proofErr w:type="spellEnd"/>
      <w:r>
        <w:t>-</w:t>
      </w:r>
      <w:r w:rsidRPr="00EC742F">
        <w:rPr>
          <w:sz w:val="12"/>
        </w:rPr>
        <w:t xml:space="preserve"> </w:t>
      </w:r>
      <w:r w:rsidRPr="007E3278">
        <w:rPr>
          <w:rStyle w:val="StyleUnderline"/>
          <w:highlight w:val="yellow"/>
        </w:rPr>
        <w:t>dent</w:t>
      </w:r>
      <w:r>
        <w:t xml:space="preserve"> in Gilroy's work and as a consequence they</w:t>
      </w:r>
      <w:r w:rsidRPr="00EC742F">
        <w:rPr>
          <w:sz w:val="12"/>
        </w:rPr>
        <w:t xml:space="preserve"> </w:t>
      </w:r>
      <w:r>
        <w:t>have come together as the twin</w:t>
      </w:r>
      <w:r w:rsidRPr="00EC742F">
        <w:rPr>
          <w:sz w:val="12"/>
        </w:rPr>
        <w:t xml:space="preserve"> </w:t>
      </w:r>
      <w:r>
        <w:t>compo-</w:t>
      </w:r>
      <w:r w:rsidRPr="00EC742F">
        <w:rPr>
          <w:sz w:val="12"/>
        </w:rPr>
        <w:t xml:space="preserve"> </w:t>
      </w:r>
      <w:proofErr w:type="spellStart"/>
      <w:r>
        <w:t>nents</w:t>
      </w:r>
      <w:proofErr w:type="spellEnd"/>
      <w:r>
        <w:t xml:space="preserve"> of a transatlantic aura. </w:t>
      </w:r>
      <w:r w:rsidRPr="007E3278">
        <w:rPr>
          <w:rStyle w:val="StyleUnderline"/>
          <w:highlight w:val="yellow"/>
        </w:rPr>
        <w:t>In presenting</w:t>
      </w:r>
      <w:r w:rsidRPr="00EC742F">
        <w:rPr>
          <w:sz w:val="12"/>
        </w:rPr>
        <w:t xml:space="preserve"> </w:t>
      </w:r>
      <w:r w:rsidRPr="007E3278">
        <w:rPr>
          <w:rStyle w:val="StyleUnderline"/>
          <w:highlight w:val="yellow"/>
        </w:rPr>
        <w:t>modernity</w:t>
      </w:r>
      <w:r w:rsidRPr="00EC742F">
        <w:rPr>
          <w:sz w:val="12"/>
        </w:rPr>
        <w:t xml:space="preserve"> </w:t>
      </w:r>
      <w:r w:rsidRPr="007E3278">
        <w:rPr>
          <w:rStyle w:val="StyleUnderline"/>
          <w:highlight w:val="yellow"/>
        </w:rPr>
        <w:t>as the</w:t>
      </w:r>
      <w:r w:rsidRPr="00EC742F">
        <w:rPr>
          <w:rStyle w:val="StyleUnderline"/>
        </w:rPr>
        <w:t xml:space="preserve"> exclusive</w:t>
      </w:r>
      <w:r w:rsidRPr="00EC742F">
        <w:rPr>
          <w:sz w:val="12"/>
        </w:rPr>
        <w:t xml:space="preserve"> </w:t>
      </w:r>
      <w:r w:rsidRPr="007E3278">
        <w:rPr>
          <w:rStyle w:val="StyleUnderline"/>
          <w:highlight w:val="yellow"/>
        </w:rPr>
        <w:t>object of black</w:t>
      </w:r>
      <w:r w:rsidRPr="00EC742F">
        <w:rPr>
          <w:sz w:val="12"/>
        </w:rPr>
        <w:t xml:space="preserve"> </w:t>
      </w:r>
      <w:r w:rsidRPr="007E3278">
        <w:rPr>
          <w:rStyle w:val="StyleUnderline"/>
          <w:highlight w:val="yellow"/>
        </w:rPr>
        <w:t>Atlantic</w:t>
      </w:r>
      <w:r w:rsidRPr="00EC742F">
        <w:rPr>
          <w:sz w:val="12"/>
        </w:rPr>
        <w:t xml:space="preserve"> </w:t>
      </w:r>
      <w:r w:rsidRPr="007E3278">
        <w:rPr>
          <w:rStyle w:val="StyleUnderline"/>
          <w:highlight w:val="yellow"/>
        </w:rPr>
        <w:t>critique</w:t>
      </w:r>
      <w:r w:rsidRPr="007E3278">
        <w:rPr>
          <w:highlight w:val="yellow"/>
        </w:rPr>
        <w:t xml:space="preserve">, </w:t>
      </w:r>
      <w:r w:rsidRPr="007E3278">
        <w:rPr>
          <w:rStyle w:val="StyleUnderline"/>
          <w:highlight w:val="yellow"/>
        </w:rPr>
        <w:t>Gilroy</w:t>
      </w:r>
      <w:r w:rsidRPr="00EC742F">
        <w:rPr>
          <w:sz w:val="12"/>
        </w:rPr>
        <w:t xml:space="preserve"> </w:t>
      </w:r>
      <w:r w:rsidRPr="00EC742F">
        <w:rPr>
          <w:rStyle w:val="Emphasis"/>
        </w:rPr>
        <w:t xml:space="preserve">has </w:t>
      </w:r>
      <w:r w:rsidRPr="007E3278">
        <w:rPr>
          <w:rStyle w:val="Emphasis"/>
          <w:highlight w:val="yellow"/>
        </w:rPr>
        <w:t>made it difficult</w:t>
      </w:r>
      <w:r w:rsidRPr="00EC742F">
        <w:rPr>
          <w:sz w:val="12"/>
        </w:rPr>
        <w:t xml:space="preserve"> </w:t>
      </w:r>
      <w:r w:rsidRPr="007E3278">
        <w:rPr>
          <w:rStyle w:val="Emphasis"/>
          <w:highlight w:val="yellow"/>
        </w:rPr>
        <w:t xml:space="preserve">to consider how black </w:t>
      </w:r>
      <w:proofErr w:type="spellStart"/>
      <w:r w:rsidRPr="007E3278">
        <w:rPr>
          <w:rStyle w:val="Emphasis"/>
          <w:highlight w:val="yellow"/>
        </w:rPr>
        <w:t>Atlanticism</w:t>
      </w:r>
      <w:proofErr w:type="spellEnd"/>
      <w:r w:rsidRPr="007E3278">
        <w:rPr>
          <w:rStyle w:val="Emphasis"/>
          <w:highlight w:val="yellow"/>
        </w:rPr>
        <w:t xml:space="preserve"> articulates</w:t>
      </w:r>
      <w:r w:rsidRPr="00EC742F">
        <w:rPr>
          <w:sz w:val="12"/>
        </w:rPr>
        <w:t xml:space="preserve"> </w:t>
      </w:r>
      <w:r w:rsidRPr="007E3278">
        <w:rPr>
          <w:rStyle w:val="Emphasis"/>
          <w:highlight w:val="yellow"/>
        </w:rPr>
        <w:t>specific</w:t>
      </w:r>
      <w:r w:rsidRPr="00EC742F">
        <w:rPr>
          <w:sz w:val="12"/>
        </w:rPr>
        <w:t xml:space="preserve"> </w:t>
      </w:r>
      <w:r w:rsidRPr="00EC742F">
        <w:rPr>
          <w:rStyle w:val="Emphasis"/>
        </w:rPr>
        <w:t xml:space="preserve">intellectual and cultural </w:t>
      </w:r>
      <w:r w:rsidRPr="007E3278">
        <w:rPr>
          <w:rStyle w:val="Emphasis"/>
          <w:highlight w:val="yellow"/>
        </w:rPr>
        <w:t>relation</w:t>
      </w:r>
      <w:r>
        <w:t>-</w:t>
      </w:r>
      <w:r w:rsidRPr="00EC742F">
        <w:rPr>
          <w:sz w:val="12"/>
        </w:rPr>
        <w:t xml:space="preserve"> </w:t>
      </w:r>
      <w:r w:rsidRPr="007E3278">
        <w:rPr>
          <w:rStyle w:val="Emphasis"/>
          <w:highlight w:val="yellow"/>
        </w:rPr>
        <w:t>ships with imperialism and capitalism</w:t>
      </w:r>
      <w:r>
        <w:t>.</w:t>
      </w:r>
      <w:r w:rsidRPr="00EC742F">
        <w:rPr>
          <w:sz w:val="12"/>
        </w:rPr>
        <w:t xml:space="preserve"> </w:t>
      </w:r>
      <w:r w:rsidRPr="00EC742F">
        <w:rPr>
          <w:rStyle w:val="StyleUnderline"/>
        </w:rPr>
        <w:t>Depending on its discursive context</w:t>
      </w:r>
      <w:r>
        <w:t>,</w:t>
      </w:r>
      <w:r w:rsidRPr="00EC742F">
        <w:rPr>
          <w:sz w:val="12"/>
        </w:rPr>
        <w:t xml:space="preserve"> </w:t>
      </w:r>
      <w:r w:rsidRPr="007E3278">
        <w:rPr>
          <w:rStyle w:val="StyleUnderline"/>
          <w:highlight w:val="yellow"/>
        </w:rPr>
        <w:t>the</w:t>
      </w:r>
      <w:r w:rsidRPr="00EC742F">
        <w:rPr>
          <w:sz w:val="12"/>
        </w:rPr>
        <w:t xml:space="preserve"> </w:t>
      </w:r>
      <w:r w:rsidRPr="007E3278">
        <w:rPr>
          <w:rStyle w:val="StyleUnderline"/>
          <w:highlight w:val="yellow"/>
        </w:rPr>
        <w:t>term</w:t>
      </w:r>
      <w:r w:rsidRPr="00EC742F">
        <w:rPr>
          <w:sz w:val="12"/>
        </w:rPr>
        <w:t xml:space="preserve"> </w:t>
      </w:r>
      <w:r>
        <w:t>"</w:t>
      </w:r>
      <w:r w:rsidRPr="007E3278">
        <w:rPr>
          <w:rStyle w:val="StyleUnderline"/>
          <w:highlight w:val="yellow"/>
        </w:rPr>
        <w:t>modernity</w:t>
      </w:r>
      <w:r>
        <w:t>"</w:t>
      </w:r>
      <w:r w:rsidRPr="00EC742F">
        <w:rPr>
          <w:sz w:val="12"/>
        </w:rPr>
        <w:t xml:space="preserve"> </w:t>
      </w:r>
      <w:r w:rsidRPr="007E3278">
        <w:rPr>
          <w:rStyle w:val="StyleUnderline"/>
          <w:highlight w:val="yellow"/>
        </w:rPr>
        <w:t>can obscure</w:t>
      </w:r>
      <w:r>
        <w:t>, or displace</w:t>
      </w:r>
      <w:r w:rsidRPr="00EC742F">
        <w:rPr>
          <w:sz w:val="12"/>
        </w:rPr>
        <w:t xml:space="preserve"> </w:t>
      </w:r>
      <w:r>
        <w:t xml:space="preserve">these </w:t>
      </w:r>
      <w:r w:rsidRPr="007E3278">
        <w:rPr>
          <w:rStyle w:val="StyleUnderline"/>
          <w:highlight w:val="yellow"/>
        </w:rPr>
        <w:t>other</w:t>
      </w:r>
      <w:r w:rsidRPr="00EC742F">
        <w:rPr>
          <w:sz w:val="12"/>
        </w:rPr>
        <w:t xml:space="preserve"> </w:t>
      </w:r>
      <w:r w:rsidRPr="007E3278">
        <w:rPr>
          <w:rStyle w:val="StyleUnderline"/>
          <w:highlight w:val="yellow"/>
        </w:rPr>
        <w:t>processes</w:t>
      </w:r>
      <w:r>
        <w:t>. Speaking</w:t>
      </w:r>
      <w:r w:rsidRPr="00EC742F">
        <w:rPr>
          <w:sz w:val="12"/>
        </w:rPr>
        <w:t xml:space="preserve"> </w:t>
      </w:r>
      <w:r>
        <w:t>of Richard</w:t>
      </w:r>
      <w:r w:rsidRPr="00EC742F">
        <w:rPr>
          <w:sz w:val="12"/>
        </w:rPr>
        <w:t xml:space="preserve"> </w:t>
      </w:r>
      <w:r>
        <w:t>Wright,</w:t>
      </w:r>
      <w:r w:rsidRPr="00EC742F">
        <w:rPr>
          <w:sz w:val="12"/>
        </w:rPr>
        <w:t xml:space="preserve"> </w:t>
      </w:r>
      <w:r>
        <w:t>for instance,</w:t>
      </w:r>
      <w:r w:rsidRPr="00EC742F">
        <w:rPr>
          <w:sz w:val="12"/>
        </w:rPr>
        <w:t xml:space="preserve"> </w:t>
      </w:r>
      <w:r>
        <w:t>Gilroy</w:t>
      </w:r>
      <w:r w:rsidRPr="00EC742F">
        <w:rPr>
          <w:sz w:val="12"/>
        </w:rPr>
        <w:t xml:space="preserve"> </w:t>
      </w:r>
      <w:r>
        <w:t>contends that</w:t>
      </w:r>
      <w:r w:rsidRPr="00EC742F">
        <w:rPr>
          <w:sz w:val="12"/>
        </w:rPr>
        <w:t xml:space="preserve"> </w:t>
      </w:r>
      <w:r>
        <w:t>"perhaps</w:t>
      </w:r>
      <w:r w:rsidRPr="00EC742F">
        <w:rPr>
          <w:sz w:val="12"/>
        </w:rPr>
        <w:t xml:space="preserve"> </w:t>
      </w:r>
      <w:r>
        <w:t>more than any other writer he</w:t>
      </w:r>
      <w:r w:rsidRPr="00EC742F">
        <w:rPr>
          <w:sz w:val="12"/>
        </w:rPr>
        <w:t xml:space="preserve"> </w:t>
      </w:r>
      <w:r>
        <w:t>showed how</w:t>
      </w:r>
      <w:r w:rsidRPr="00EC742F">
        <w:rPr>
          <w:sz w:val="12"/>
        </w:rPr>
        <w:t xml:space="preserve"> </w:t>
      </w:r>
      <w:r>
        <w:t>modernity</w:t>
      </w:r>
      <w:r w:rsidRPr="00EC742F">
        <w:rPr>
          <w:sz w:val="12"/>
        </w:rPr>
        <w:t xml:space="preserve"> </w:t>
      </w:r>
      <w:r>
        <w:t>was both the</w:t>
      </w:r>
      <w:r w:rsidRPr="00EC742F">
        <w:rPr>
          <w:sz w:val="12"/>
        </w:rPr>
        <w:t xml:space="preserve"> </w:t>
      </w:r>
      <w:r>
        <w:t>period</w:t>
      </w:r>
      <w:r w:rsidRPr="00EC742F">
        <w:rPr>
          <w:sz w:val="12"/>
        </w:rPr>
        <w:t xml:space="preserve"> </w:t>
      </w:r>
      <w:r>
        <w:t>and the</w:t>
      </w:r>
      <w:r w:rsidRPr="00EC742F">
        <w:rPr>
          <w:sz w:val="12"/>
        </w:rPr>
        <w:t xml:space="preserve"> </w:t>
      </w:r>
      <w:r>
        <w:t>region</w:t>
      </w:r>
      <w:r w:rsidRPr="00EC742F">
        <w:rPr>
          <w:sz w:val="12"/>
        </w:rPr>
        <w:t xml:space="preserve"> </w:t>
      </w:r>
      <w:r>
        <w:t>in which black</w:t>
      </w:r>
      <w:r w:rsidRPr="00EC742F">
        <w:rPr>
          <w:sz w:val="12"/>
        </w:rPr>
        <w:t xml:space="preserve"> </w:t>
      </w:r>
      <w:r>
        <w:t>politics grew.</w:t>
      </w:r>
      <w:r w:rsidRPr="00EC742F">
        <w:rPr>
          <w:sz w:val="12"/>
        </w:rPr>
        <w:t xml:space="preserve"> </w:t>
      </w:r>
      <w:proofErr w:type="gramStart"/>
      <w:r w:rsidRPr="00EC742F">
        <w:rPr>
          <w:rStyle w:val="StyleUnderline"/>
        </w:rPr>
        <w:t>His work articulates</w:t>
      </w:r>
      <w:r w:rsidRPr="00EC742F">
        <w:rPr>
          <w:sz w:val="12"/>
        </w:rPr>
        <w:t xml:space="preserve"> </w:t>
      </w:r>
      <w:r>
        <w:t>simultaneously</w:t>
      </w:r>
      <w:r w:rsidRPr="00EC742F">
        <w:rPr>
          <w:sz w:val="12"/>
        </w:rPr>
        <w:t xml:space="preserve"> </w:t>
      </w:r>
      <w:r w:rsidRPr="00EC742F">
        <w:rPr>
          <w:rStyle w:val="StyleUnderline"/>
        </w:rPr>
        <w:t xml:space="preserve">an </w:t>
      </w:r>
      <w:proofErr w:type="spellStart"/>
      <w:r w:rsidRPr="00EC742F">
        <w:rPr>
          <w:rStyle w:val="StyleUnderline"/>
        </w:rPr>
        <w:t>affir</w:t>
      </w:r>
      <w:proofErr w:type="spellEnd"/>
      <w:r>
        <w:t>-</w:t>
      </w:r>
      <w:r w:rsidRPr="00EC742F">
        <w:rPr>
          <w:sz w:val="12"/>
        </w:rPr>
        <w:t xml:space="preserve"> </w:t>
      </w:r>
      <w:proofErr w:type="spellStart"/>
      <w:r w:rsidRPr="00EC742F">
        <w:rPr>
          <w:rStyle w:val="StyleUnderline"/>
        </w:rPr>
        <w:t>mation</w:t>
      </w:r>
      <w:proofErr w:type="spellEnd"/>
      <w:r>
        <w:t xml:space="preserve"> </w:t>
      </w:r>
      <w:r w:rsidRPr="00EC742F">
        <w:rPr>
          <w:rStyle w:val="StyleUnderline"/>
        </w:rPr>
        <w:t>and</w:t>
      </w:r>
      <w:r>
        <w:t xml:space="preserve"> a </w:t>
      </w:r>
      <w:r w:rsidRPr="00EC742F">
        <w:rPr>
          <w:rStyle w:val="StyleUnderline"/>
        </w:rPr>
        <w:t xml:space="preserve">negation of the western </w:t>
      </w:r>
      <w:proofErr w:type="spellStart"/>
      <w:r w:rsidRPr="00EC742F">
        <w:rPr>
          <w:rStyle w:val="StyleUnderline"/>
        </w:rPr>
        <w:t>civi</w:t>
      </w:r>
      <w:proofErr w:type="spellEnd"/>
      <w:r>
        <w:t>-</w:t>
      </w:r>
      <w:r w:rsidRPr="00EC742F">
        <w:rPr>
          <w:sz w:val="12"/>
        </w:rPr>
        <w:t xml:space="preserve"> </w:t>
      </w:r>
      <w:proofErr w:type="spellStart"/>
      <w:r w:rsidRPr="00EC742F">
        <w:rPr>
          <w:rStyle w:val="StyleUnderline"/>
        </w:rPr>
        <w:t>lization</w:t>
      </w:r>
      <w:proofErr w:type="spellEnd"/>
      <w:r>
        <w:t xml:space="preserve"> that formed him" (1993: 186).</w:t>
      </w:r>
      <w:proofErr w:type="gramEnd"/>
      <w:r>
        <w:t xml:space="preserve"> While</w:t>
      </w:r>
      <w:r w:rsidRPr="00EC742F">
        <w:rPr>
          <w:sz w:val="12"/>
        </w:rPr>
        <w:t xml:space="preserve"> </w:t>
      </w:r>
      <w:r>
        <w:t>the "modernity" word</w:t>
      </w:r>
      <w:r w:rsidRPr="00EC742F">
        <w:rPr>
          <w:sz w:val="12"/>
        </w:rPr>
        <w:t xml:space="preserve"> </w:t>
      </w:r>
      <w:r>
        <w:t>initially promises</w:t>
      </w:r>
      <w:r w:rsidRPr="00EC742F">
        <w:rPr>
          <w:sz w:val="12"/>
        </w:rPr>
        <w:t xml:space="preserve"> </w:t>
      </w:r>
      <w:r>
        <w:t>to</w:t>
      </w:r>
      <w:r w:rsidRPr="00EC742F">
        <w:rPr>
          <w:sz w:val="12"/>
        </w:rPr>
        <w:t xml:space="preserve"> </w:t>
      </w:r>
      <w:r>
        <w:t>signify</w:t>
      </w:r>
      <w:r w:rsidRPr="00EC742F">
        <w:rPr>
          <w:sz w:val="12"/>
        </w:rPr>
        <w:t xml:space="preserve"> </w:t>
      </w:r>
      <w:r>
        <w:t>all the</w:t>
      </w:r>
      <w:r w:rsidRPr="00EC742F">
        <w:rPr>
          <w:sz w:val="12"/>
        </w:rPr>
        <w:t xml:space="preserve"> </w:t>
      </w:r>
      <w:r>
        <w:t>complex intellectual,</w:t>
      </w:r>
      <w:r w:rsidRPr="00EC742F">
        <w:rPr>
          <w:sz w:val="12"/>
        </w:rPr>
        <w:t xml:space="preserve"> </w:t>
      </w:r>
      <w:r>
        <w:t>cultural,</w:t>
      </w:r>
      <w:r w:rsidRPr="00EC742F">
        <w:rPr>
          <w:sz w:val="12"/>
        </w:rPr>
        <w:t xml:space="preserve"> </w:t>
      </w:r>
      <w:r>
        <w:t>political</w:t>
      </w:r>
      <w:r w:rsidRPr="00EC742F">
        <w:rPr>
          <w:sz w:val="12"/>
        </w:rPr>
        <w:t xml:space="preserve"> </w:t>
      </w:r>
      <w:r>
        <w:t>and economic strands of Richard</w:t>
      </w:r>
      <w:r w:rsidRPr="00EC742F">
        <w:rPr>
          <w:sz w:val="12"/>
        </w:rPr>
        <w:t xml:space="preserve"> </w:t>
      </w:r>
      <w:r>
        <w:t>Wright's</w:t>
      </w:r>
      <w:r w:rsidRPr="00EC742F">
        <w:rPr>
          <w:sz w:val="12"/>
        </w:rPr>
        <w:t xml:space="preserve"> </w:t>
      </w:r>
      <w:r>
        <w:t xml:space="preserve">critical project, </w:t>
      </w:r>
      <w:r w:rsidRPr="007E3278">
        <w:rPr>
          <w:rStyle w:val="StyleUnderline"/>
          <w:highlight w:val="yellow"/>
        </w:rPr>
        <w:t>Gilroy quickly</w:t>
      </w:r>
      <w:r w:rsidRPr="00EC742F">
        <w:rPr>
          <w:sz w:val="12"/>
        </w:rPr>
        <w:t xml:space="preserve"> </w:t>
      </w:r>
      <w:r w:rsidRPr="007E3278">
        <w:rPr>
          <w:rStyle w:val="StyleUnderline"/>
          <w:highlight w:val="yellow"/>
        </w:rPr>
        <w:t>reduces this</w:t>
      </w:r>
      <w:r w:rsidRPr="00EC742F">
        <w:rPr>
          <w:sz w:val="12"/>
        </w:rPr>
        <w:t xml:space="preserve"> </w:t>
      </w:r>
      <w:r w:rsidRPr="007E3278">
        <w:rPr>
          <w:rStyle w:val="StyleUnderline"/>
          <w:highlight w:val="yellow"/>
        </w:rPr>
        <w:t>project</w:t>
      </w:r>
      <w:r w:rsidRPr="00EC742F">
        <w:rPr>
          <w:sz w:val="12"/>
        </w:rPr>
        <w:t xml:space="preserve"> </w:t>
      </w:r>
      <w:r w:rsidRPr="007E3278">
        <w:rPr>
          <w:rStyle w:val="StyleUnderline"/>
          <w:highlight w:val="yellow"/>
        </w:rPr>
        <w:t>to an engagement with</w:t>
      </w:r>
      <w:r w:rsidRPr="00EC742F">
        <w:rPr>
          <w:sz w:val="12"/>
        </w:rPr>
        <w:t xml:space="preserve"> </w:t>
      </w:r>
      <w:r>
        <w:t>"</w:t>
      </w:r>
      <w:r w:rsidRPr="007E3278">
        <w:rPr>
          <w:rStyle w:val="StyleUnderline"/>
          <w:highlight w:val="yellow"/>
        </w:rPr>
        <w:t>western civilization</w:t>
      </w:r>
      <w:r>
        <w:t>.”</w:t>
      </w:r>
    </w:p>
    <w:p w:rsidR="00CF0360" w:rsidRDefault="00CF0360" w:rsidP="00CF0360">
      <w:pPr>
        <w:pStyle w:val="Heading3"/>
      </w:pPr>
      <w:r>
        <w:t>Extension – Misreads DuBois</w:t>
      </w:r>
    </w:p>
    <w:p w:rsidR="00CF0360" w:rsidRDefault="00C4555D" w:rsidP="00CF0360">
      <w:pPr>
        <w:pStyle w:val="Heading4"/>
      </w:pPr>
      <w:r>
        <w:t xml:space="preserve">(  ) </w:t>
      </w:r>
      <w:r w:rsidR="00CF0360">
        <w:t>Takes out the entire affirmative – Gilroy founds his theory on the example of DuBois</w:t>
      </w:r>
    </w:p>
    <w:p w:rsidR="00CF0360" w:rsidRPr="00585BC3" w:rsidRDefault="00CF0360" w:rsidP="00CF0360">
      <w:pPr>
        <w:rPr>
          <w:rStyle w:val="Style13ptBold"/>
          <w:b w:val="0"/>
          <w:bCs w:val="0"/>
          <w:sz w:val="22"/>
        </w:rPr>
      </w:pPr>
      <w:proofErr w:type="gramStart"/>
      <w:r>
        <w:rPr>
          <w:rStyle w:val="Style13ptBold"/>
        </w:rPr>
        <w:t xml:space="preserve">Shelby, interviewing Paul Gilroy, 08 </w:t>
      </w:r>
      <w:r w:rsidRPr="00D547B6">
        <w:t>Tommie, Professor of African and African American Studies and of Philosophy at Harvard University.</w:t>
      </w:r>
      <w:proofErr w:type="gramEnd"/>
      <w:r w:rsidRPr="00D547B6">
        <w:t xml:space="preserve"> He is the author of We Who Are Dark and coeditor of Hip Hop and Philosophy. He is also coeditor of Transition; Paul Gilroy, author of The Black Atlantic (1993) and Against Race (2000); available from Project MUSE, </w:t>
      </w:r>
      <w:r w:rsidRPr="00D547B6">
        <w:rPr>
          <w:i/>
        </w:rPr>
        <w:t>Transition</w:t>
      </w:r>
      <w:r w:rsidRPr="00D547B6">
        <w:t xml:space="preserve">, Issue 98, pg. 115-16, </w:t>
      </w:r>
      <w:hyperlink r:id="rId21" w:history="1">
        <w:r w:rsidRPr="00585BC3">
          <w:rPr>
            <w:rStyle w:val="Hyperlink"/>
            <w:sz w:val="16"/>
            <w:szCs w:val="16"/>
          </w:rPr>
          <w:t>http://muse.jhu.</w:t>
        </w:r>
        <w:r w:rsidRPr="00D547B6">
          <w:rPr>
            <w:rStyle w:val="Hyperlink"/>
          </w:rPr>
          <w:t>edu</w:t>
        </w:r>
        <w:r w:rsidRPr="00585BC3">
          <w:rPr>
            <w:rStyle w:val="Hyperlink"/>
            <w:sz w:val="16"/>
            <w:szCs w:val="16"/>
          </w:rPr>
          <w:t>/journals/transition/v098/98.shelby.html</w:t>
        </w:r>
      </w:hyperlink>
      <w:r w:rsidRPr="00D547B6">
        <w:t>, “Cosmopolitanism, Blackness, and Utopia: a conversation with Paul Gilroy” | ADM</w:t>
      </w:r>
    </w:p>
    <w:p w:rsidR="00CF0360" w:rsidRDefault="00CF0360" w:rsidP="00CF0360">
      <w:r>
        <w:t>Tommie Shelby (TS): As you know, many scholars and intellectuals are becoming interested in cosmopolitanism . . .</w:t>
      </w:r>
      <w:r w:rsidRPr="009E53FF">
        <w:rPr>
          <w:sz w:val="12"/>
        </w:rPr>
        <w:t xml:space="preserve"> </w:t>
      </w:r>
      <w:r>
        <w:t>Paul Gilroy (PG): Again? [</w:t>
      </w:r>
      <w:proofErr w:type="gramStart"/>
      <w:r>
        <w:t>laughs</w:t>
      </w:r>
      <w:proofErr w:type="gramEnd"/>
      <w:r>
        <w:t>]</w:t>
      </w:r>
      <w:r w:rsidRPr="009E53FF">
        <w:rPr>
          <w:sz w:val="12"/>
        </w:rPr>
        <w:t xml:space="preserve"> </w:t>
      </w:r>
      <w:r>
        <w:t xml:space="preserve">TS: Yes, again [laughs]. And they're writing extensively on the subject, and often in defense of the idea. But people mean quite different things by the term, and some assume, erroneously, that its meaning is obvious to all. So, </w:t>
      </w:r>
      <w:r w:rsidRPr="00403A61">
        <w:rPr>
          <w:rStyle w:val="Emphasis"/>
          <w:highlight w:val="yellow"/>
        </w:rPr>
        <w:t>what does cosmopolitanism mean</w:t>
      </w:r>
      <w:r>
        <w:t xml:space="preserve"> to you? How do you conceive of it?</w:t>
      </w:r>
      <w:r w:rsidRPr="009E53FF">
        <w:rPr>
          <w:sz w:val="12"/>
        </w:rPr>
        <w:t xml:space="preserve"> </w:t>
      </w:r>
      <w:r>
        <w:t xml:space="preserve">PG: Well, I'm really indebted to my friend and colleague James Clifford for much of my own thinking in this area, but, </w:t>
      </w:r>
      <w:r w:rsidRPr="00403A61">
        <w:rPr>
          <w:rStyle w:val="StyleUnderline"/>
          <w:highlight w:val="yellow"/>
        </w:rPr>
        <w:t>in relation to the African</w:t>
      </w:r>
      <w:r>
        <w:t xml:space="preserve"> [End Page 116] </w:t>
      </w:r>
      <w:r w:rsidRPr="00403A61">
        <w:rPr>
          <w:rStyle w:val="StyleUnderline"/>
          <w:highlight w:val="yellow"/>
        </w:rPr>
        <w:t>American traditions</w:t>
      </w:r>
      <w:r>
        <w:t xml:space="preserve"> and Black Atlantic traditions I work with and on, </w:t>
      </w:r>
      <w:r w:rsidRPr="00403A61">
        <w:rPr>
          <w:rStyle w:val="Emphasis"/>
          <w:highlight w:val="yellow"/>
        </w:rPr>
        <w:t>Du Bois is our exemplar and our guide</w:t>
      </w:r>
      <w:r>
        <w:t xml:space="preserve">, </w:t>
      </w:r>
      <w:r w:rsidRPr="00D50022">
        <w:rPr>
          <w:rStyle w:val="StyleUnderline"/>
        </w:rPr>
        <w:t>and he's someone who looked at this problem in an interesting way</w:t>
      </w:r>
      <w:r>
        <w:t xml:space="preserve">. If one were to write about the trope of the world in Du </w:t>
      </w:r>
      <w:proofErr w:type="spellStart"/>
      <w:r>
        <w:t>Bois's</w:t>
      </w:r>
      <w:proofErr w:type="spellEnd"/>
      <w:r>
        <w:t xml:space="preserve"> thinking and its development, I think you begin to get a sense of that. </w:t>
      </w:r>
      <w:r w:rsidRPr="00403A61">
        <w:rPr>
          <w:rStyle w:val="StyleUnderline"/>
          <w:highlight w:val="yellow"/>
        </w:rPr>
        <w:t>He's someone who developed the Germanic notions of world citizenship and world history</w:t>
      </w:r>
      <w:r w:rsidRPr="00D50022">
        <w:rPr>
          <w:rStyle w:val="StyleUnderline"/>
        </w:rPr>
        <w:t>, and I wanted to use that scale of writing as way of de-provincializing American thought</w:t>
      </w:r>
      <w:r>
        <w:t xml:space="preserve">, de-provincializing </w:t>
      </w:r>
      <w:r w:rsidRPr="00D50022">
        <w:rPr>
          <w:rStyle w:val="StyleUnderline"/>
        </w:rPr>
        <w:t>European thought</w:t>
      </w:r>
      <w:r>
        <w:t xml:space="preserve">, </w:t>
      </w:r>
      <w:r w:rsidRPr="00D50022">
        <w:rPr>
          <w:rStyle w:val="StyleUnderline"/>
        </w:rPr>
        <w:t>and showing their complicity in the production and reproduction of racial hierarchies</w:t>
      </w:r>
      <w:r>
        <w:t xml:space="preserve">. So </w:t>
      </w:r>
      <w:r w:rsidRPr="00403A61">
        <w:rPr>
          <w:rStyle w:val="StyleUnderline"/>
          <w:highlight w:val="yellow"/>
        </w:rPr>
        <w:t>I want in some ways to return to the notions of world history</w:t>
      </w:r>
      <w:r>
        <w:t>—of world citizenship—</w:t>
      </w:r>
      <w:r w:rsidRPr="00403A61">
        <w:rPr>
          <w:rStyle w:val="StyleUnderline"/>
          <w:highlight w:val="yellow"/>
        </w:rPr>
        <w:t>that Du Bois constructs for us</w:t>
      </w:r>
      <w:r>
        <w:t xml:space="preserve">, and which of course were carried on in the twentieth century by social scientists and political activists. Think, for example, of someone like Immanuel </w:t>
      </w:r>
      <w:proofErr w:type="spellStart"/>
      <w:r>
        <w:t>Wallerstein</w:t>
      </w:r>
      <w:proofErr w:type="spellEnd"/>
      <w:r>
        <w:t xml:space="preserve">, but also particularly of what I would call the revolutionary humanism of the Cold War, where the trope of the world in the context of minority/majority relations mapped onto a kind of North/South axis is articulated with great clarity. For me, </w:t>
      </w:r>
      <w:r w:rsidRPr="00403A61">
        <w:rPr>
          <w:rStyle w:val="StyleUnderline"/>
          <w:highlight w:val="yellow"/>
        </w:rPr>
        <w:t xml:space="preserve">following Du Bois, it's really about thinking of our planet as one place, of understanding the radical </w:t>
      </w:r>
      <w:proofErr w:type="spellStart"/>
      <w:r w:rsidRPr="00403A61">
        <w:rPr>
          <w:rStyle w:val="StyleUnderline"/>
          <w:highlight w:val="yellow"/>
        </w:rPr>
        <w:t>relationality</w:t>
      </w:r>
      <w:proofErr w:type="spellEnd"/>
      <w:r w:rsidRPr="00403A61">
        <w:rPr>
          <w:rStyle w:val="StyleUnderline"/>
          <w:highlight w:val="yellow"/>
        </w:rPr>
        <w:t xml:space="preserve"> of developments and, through that, understanding</w:t>
      </w:r>
      <w:r w:rsidRPr="00403A61">
        <w:rPr>
          <w:highlight w:val="yellow"/>
        </w:rPr>
        <w:t xml:space="preserve"> </w:t>
      </w:r>
      <w:r w:rsidRPr="00403A61">
        <w:rPr>
          <w:rStyle w:val="Emphasis"/>
          <w:highlight w:val="yellow"/>
        </w:rPr>
        <w:t>the pivotal power</w:t>
      </w:r>
      <w:r w:rsidRPr="00D50022">
        <w:rPr>
          <w:rStyle w:val="Emphasis"/>
        </w:rPr>
        <w:t xml:space="preserve"> not only </w:t>
      </w:r>
      <w:r w:rsidRPr="00403A61">
        <w:rPr>
          <w:rStyle w:val="Emphasis"/>
          <w:highlight w:val="yellow"/>
        </w:rPr>
        <w:t>of European expansion</w:t>
      </w:r>
      <w:r w:rsidRPr="00D50022">
        <w:rPr>
          <w:rStyle w:val="Emphasis"/>
        </w:rPr>
        <w:t xml:space="preserve"> </w:t>
      </w:r>
      <w:r w:rsidRPr="00403A61">
        <w:rPr>
          <w:rStyle w:val="Emphasis"/>
          <w:highlight w:val="yellow"/>
        </w:rPr>
        <w:t>and</w:t>
      </w:r>
      <w:r w:rsidRPr="00D50022">
        <w:rPr>
          <w:rStyle w:val="Emphasis"/>
        </w:rPr>
        <w:t xml:space="preserve"> state-making but also of colonial administration, colonial government, and </w:t>
      </w:r>
      <w:r w:rsidRPr="00403A61">
        <w:rPr>
          <w:rStyle w:val="Emphasis"/>
          <w:highlight w:val="yellow"/>
        </w:rPr>
        <w:t>colonial war</w:t>
      </w:r>
      <w:r>
        <w:t xml:space="preserve">. </w:t>
      </w:r>
      <w:r w:rsidRPr="00D50022">
        <w:rPr>
          <w:rStyle w:val="StyleUnderline"/>
        </w:rPr>
        <w:t>Those processes produce the social relations we inhabit</w:t>
      </w:r>
      <w:r>
        <w:t xml:space="preserve"> and, against our better judgment, naturalize most of the time.</w:t>
      </w:r>
    </w:p>
    <w:p w:rsidR="00CF0360" w:rsidRPr="009E53FF" w:rsidRDefault="00CF0360" w:rsidP="00CF0360"/>
    <w:p w:rsidR="00EC742F" w:rsidRDefault="009C3CD0" w:rsidP="00996717">
      <w:pPr>
        <w:pStyle w:val="Heading3"/>
      </w:pPr>
      <w:r>
        <w:t>Extension – Conflates Epistemology with Ideology</w:t>
      </w:r>
    </w:p>
    <w:p w:rsidR="00F96336" w:rsidRDefault="00C4555D" w:rsidP="00F96336">
      <w:pPr>
        <w:pStyle w:val="Heading4"/>
      </w:pPr>
      <w:r>
        <w:t xml:space="preserve">(  ) </w:t>
      </w:r>
      <w:r w:rsidR="009927DE">
        <w:t xml:space="preserve">Gilroy confuses his epistemological theory with the object of the diaspora – by occupying an incoherent middle ground, this vision demonstrates </w:t>
      </w:r>
      <w:r w:rsidR="009C3CD0">
        <w:t xml:space="preserve">the </w:t>
      </w:r>
      <w:proofErr w:type="spellStart"/>
      <w:r w:rsidR="009C3CD0">
        <w:t>aff’s</w:t>
      </w:r>
      <w:proofErr w:type="spellEnd"/>
      <w:r w:rsidR="009C3CD0">
        <w:t xml:space="preserve"> </w:t>
      </w:r>
      <w:r w:rsidR="00403A61">
        <w:t>essentialism</w:t>
      </w:r>
    </w:p>
    <w:p w:rsidR="009927DE" w:rsidRPr="009927DE" w:rsidRDefault="009927DE" w:rsidP="009927DE">
      <w:proofErr w:type="spellStart"/>
      <w:r>
        <w:rPr>
          <w:rStyle w:val="Style13ptBold"/>
        </w:rPr>
        <w:t>Chivallon</w:t>
      </w:r>
      <w:proofErr w:type="spellEnd"/>
      <w:r>
        <w:rPr>
          <w:rStyle w:val="Style13ptBold"/>
        </w:rPr>
        <w:t xml:space="preserve"> &amp; Fields 02 </w:t>
      </w:r>
      <w:r w:rsidRPr="00D547B6">
        <w:t xml:space="preserve">Christine, geographer and currently a researcher in the CNRS's </w:t>
      </w:r>
      <w:proofErr w:type="spellStart"/>
      <w:r w:rsidRPr="00D547B6">
        <w:t>Maison</w:t>
      </w:r>
      <w:proofErr w:type="spellEnd"/>
      <w:r w:rsidRPr="00D547B6">
        <w:t xml:space="preserve"> des Sciences de </w:t>
      </w:r>
      <w:proofErr w:type="spellStart"/>
      <w:r w:rsidRPr="00D547B6">
        <w:t>l'Homme</w:t>
      </w:r>
      <w:proofErr w:type="spellEnd"/>
      <w:r w:rsidRPr="00D547B6">
        <w:t xml:space="preserve"> </w:t>
      </w:r>
      <w:proofErr w:type="spellStart"/>
      <w:r w:rsidRPr="00D547B6">
        <w:t>d'Aquitaine</w:t>
      </w:r>
      <w:proofErr w:type="spellEnd"/>
      <w:r w:rsidRPr="00D547B6">
        <w:t xml:space="preserve"> near Bordeaux, France. She is the author of </w:t>
      </w:r>
      <w:proofErr w:type="spellStart"/>
      <w:r w:rsidRPr="00D547B6">
        <w:t>Espace</w:t>
      </w:r>
      <w:proofErr w:type="spellEnd"/>
      <w:r w:rsidRPr="00D547B6">
        <w:t xml:space="preserve"> et </w:t>
      </w:r>
      <w:proofErr w:type="spellStart"/>
      <w:r w:rsidRPr="00D547B6">
        <w:t>Identité</w:t>
      </w:r>
      <w:proofErr w:type="spellEnd"/>
      <w:r w:rsidRPr="00D547B6">
        <w:t xml:space="preserve"> à la Martinique: </w:t>
      </w:r>
      <w:proofErr w:type="spellStart"/>
      <w:r w:rsidRPr="00D547B6">
        <w:t>Paysannerie</w:t>
      </w:r>
      <w:proofErr w:type="spellEnd"/>
      <w:r w:rsidRPr="00D547B6">
        <w:t xml:space="preserve"> des </w:t>
      </w:r>
      <w:proofErr w:type="spellStart"/>
      <w:r w:rsidRPr="00D547B6">
        <w:t>mornes</w:t>
      </w:r>
      <w:proofErr w:type="spellEnd"/>
      <w:r w:rsidRPr="00D547B6">
        <w:t xml:space="preserve"> et </w:t>
      </w:r>
      <w:proofErr w:type="spellStart"/>
      <w:r w:rsidRPr="00D547B6">
        <w:t>reconquête</w:t>
      </w:r>
      <w:proofErr w:type="spellEnd"/>
      <w:r w:rsidRPr="00D547B6">
        <w:t xml:space="preserve"> collective, 1840-1960 (</w:t>
      </w:r>
      <w:proofErr w:type="spellStart"/>
      <w:r w:rsidRPr="00D547B6">
        <w:t>Éditions</w:t>
      </w:r>
      <w:proofErr w:type="spellEnd"/>
      <w:r w:rsidRPr="00D547B6">
        <w:t xml:space="preserve"> CNRS, 1998) and of numerous articles, including "Images of Creole Diversity and Spatiality: A Reading of Patrick </w:t>
      </w:r>
      <w:proofErr w:type="spellStart"/>
      <w:r w:rsidRPr="00D547B6">
        <w:t>Chamoiseau's</w:t>
      </w:r>
      <w:proofErr w:type="spellEnd"/>
      <w:r w:rsidRPr="00D547B6">
        <w:t xml:space="preserve"> Texaco" (</w:t>
      </w:r>
      <w:proofErr w:type="spellStart"/>
      <w:r w:rsidRPr="00D547B6">
        <w:t>Ecumene</w:t>
      </w:r>
      <w:proofErr w:type="spellEnd"/>
      <w:r w:rsidRPr="00D547B6">
        <w:t xml:space="preserve"> 1997); "Bristol and the Eruption of Memory: Making the Slave-Trading Past Visible" (Social and Cultural Geography 2001); "Du </w:t>
      </w:r>
      <w:proofErr w:type="spellStart"/>
      <w:r w:rsidRPr="00D547B6">
        <w:t>territoire</w:t>
      </w:r>
      <w:proofErr w:type="spellEnd"/>
      <w:r w:rsidRPr="00D547B6">
        <w:t xml:space="preserve"> au </w:t>
      </w:r>
      <w:proofErr w:type="spellStart"/>
      <w:r w:rsidRPr="00D547B6">
        <w:t>réseau</w:t>
      </w:r>
      <w:proofErr w:type="spellEnd"/>
      <w:r w:rsidRPr="00D547B6">
        <w:t xml:space="preserve"> : comment </w:t>
      </w:r>
      <w:proofErr w:type="spellStart"/>
      <w:r w:rsidRPr="00D547B6">
        <w:t>penser</w:t>
      </w:r>
      <w:proofErr w:type="spellEnd"/>
      <w:r w:rsidRPr="00D547B6">
        <w:t xml:space="preserve"> </w:t>
      </w:r>
      <w:proofErr w:type="spellStart"/>
      <w:r w:rsidRPr="00D547B6">
        <w:t>l'identité</w:t>
      </w:r>
      <w:proofErr w:type="spellEnd"/>
      <w:r w:rsidRPr="00D547B6">
        <w:t xml:space="preserve"> </w:t>
      </w:r>
      <w:proofErr w:type="spellStart"/>
      <w:r w:rsidRPr="00D547B6">
        <w:t>antillaise</w:t>
      </w:r>
      <w:proofErr w:type="spellEnd"/>
      <w:r w:rsidRPr="00D547B6">
        <w:t xml:space="preserve">" (Cahiers </w:t>
      </w:r>
      <w:proofErr w:type="spellStart"/>
      <w:r w:rsidRPr="00D547B6">
        <w:t>d'études</w:t>
      </w:r>
      <w:proofErr w:type="spellEnd"/>
      <w:r w:rsidRPr="00D547B6">
        <w:t xml:space="preserve"> </w:t>
      </w:r>
      <w:proofErr w:type="spellStart"/>
      <w:r w:rsidRPr="00D547B6">
        <w:t>africaines</w:t>
      </w:r>
      <w:proofErr w:type="spellEnd"/>
      <w:r w:rsidRPr="00D547B6">
        <w:t xml:space="preserve"> 1997); and, on a topic also covered in her essay in this issue of Diaspora, "La diaspora noire des </w:t>
      </w:r>
      <w:proofErr w:type="spellStart"/>
      <w:r w:rsidRPr="00D547B6">
        <w:t>Amériques</w:t>
      </w:r>
      <w:proofErr w:type="spellEnd"/>
      <w:r w:rsidRPr="00D547B6">
        <w:t xml:space="preserve"> : </w:t>
      </w:r>
      <w:proofErr w:type="spellStart"/>
      <w:r w:rsidRPr="00D547B6">
        <w:t>réflexions</w:t>
      </w:r>
      <w:proofErr w:type="spellEnd"/>
      <w:r w:rsidRPr="00D547B6">
        <w:t xml:space="preserve"> </w:t>
      </w:r>
      <w:proofErr w:type="spellStart"/>
      <w:r w:rsidRPr="00D547B6">
        <w:t>sur</w:t>
      </w:r>
      <w:proofErr w:type="spellEnd"/>
      <w:r w:rsidRPr="00D547B6">
        <w:t xml:space="preserve"> le </w:t>
      </w:r>
      <w:proofErr w:type="spellStart"/>
      <w:r w:rsidRPr="00D547B6">
        <w:t>modèle</w:t>
      </w:r>
      <w:proofErr w:type="spellEnd"/>
      <w:r w:rsidRPr="00D547B6">
        <w:t xml:space="preserve"> de </w:t>
      </w:r>
      <w:proofErr w:type="spellStart"/>
      <w:r w:rsidRPr="00D547B6">
        <w:t>l'hybridité</w:t>
      </w:r>
      <w:proofErr w:type="spellEnd"/>
      <w:r w:rsidRPr="00D547B6">
        <w:t xml:space="preserve"> de Paul Gilroy" (</w:t>
      </w:r>
      <w:proofErr w:type="spellStart"/>
      <w:r w:rsidRPr="00D547B6">
        <w:t>l'Homme</w:t>
      </w:r>
      <w:proofErr w:type="spellEnd"/>
      <w:r w:rsidRPr="00D547B6">
        <w:t xml:space="preserve"> : revue </w:t>
      </w:r>
      <w:proofErr w:type="spellStart"/>
      <w:r w:rsidRPr="00D547B6">
        <w:t>française</w:t>
      </w:r>
      <w:proofErr w:type="spellEnd"/>
      <w:r w:rsidRPr="00D547B6">
        <w:t xml:space="preserve"> </w:t>
      </w:r>
      <w:proofErr w:type="spellStart"/>
      <w:r w:rsidRPr="00D547B6">
        <w:t>d'anthropologie</w:t>
      </w:r>
      <w:proofErr w:type="spellEnd"/>
      <w:r w:rsidRPr="00D547B6">
        <w:t xml:space="preserve"> 2002); Karen E., independent scholar, holds degrees from Harvard University, Brandeis University, and the Sorbonne. She is the author of many articles and three published books: Revival and Rebellion in Colonial Central Africa, about </w:t>
      </w:r>
      <w:proofErr w:type="spellStart"/>
      <w:r w:rsidRPr="00D547B6">
        <w:t>millennarianism</w:t>
      </w:r>
      <w:proofErr w:type="spellEnd"/>
      <w:r w:rsidRPr="00D547B6">
        <w:t xml:space="preserve">; Lemon Swamp and Other Places: A Carolina Memoir (with Mamie Garvin Fields), about life in the 20th-century South; and a retranslation of Emile Durkheim's masterpiece, The Elementary Forms of Religious Life. She has two works in progress: Bordeaux's Africa, about the view of slavery from a European port city, and Race Matters in the American Academy; available from Project MUSE, </w:t>
      </w:r>
      <w:r w:rsidRPr="00D547B6">
        <w:rPr>
          <w:i/>
        </w:rPr>
        <w:t>Diaspora: A Journal of Transnational Studies</w:t>
      </w:r>
      <w:r w:rsidRPr="00D547B6">
        <w:t>, 11.3, pg. 375-76</w:t>
      </w:r>
      <w:r w:rsidR="00403A61">
        <w:t>, “Beyond Gilroy’s Black Atlantic: The Experience of the African Diaspora”</w:t>
      </w:r>
      <w:r w:rsidRPr="00D547B6">
        <w:t xml:space="preserve"> | ADM</w:t>
      </w:r>
      <w:r>
        <w:t xml:space="preserve"> </w:t>
      </w:r>
    </w:p>
    <w:p w:rsidR="00F96336" w:rsidRPr="00F96336" w:rsidRDefault="00F96336" w:rsidP="00F96336">
      <w:r>
        <w:t xml:space="preserve">In my opinion, </w:t>
      </w:r>
      <w:r w:rsidRPr="009C3CD0">
        <w:rPr>
          <w:rStyle w:val="StyleUnderline"/>
          <w:highlight w:val="yellow"/>
        </w:rPr>
        <w:t>to explain why two diametrically opposite</w:t>
      </w:r>
      <w:r>
        <w:t>, yet</w:t>
      </w:r>
      <w:r w:rsidRPr="00F96336">
        <w:rPr>
          <w:sz w:val="12"/>
        </w:rPr>
        <w:t xml:space="preserve"> </w:t>
      </w:r>
      <w:r>
        <w:t xml:space="preserve">equally well founded, </w:t>
      </w:r>
      <w:r w:rsidRPr="009C3CD0">
        <w:rPr>
          <w:rStyle w:val="StyleUnderline"/>
          <w:highlight w:val="yellow"/>
        </w:rPr>
        <w:t>criticisms have been leveled at Gilroy’s</w:t>
      </w:r>
      <w:r w:rsidRPr="009C3CD0">
        <w:rPr>
          <w:sz w:val="12"/>
          <w:highlight w:val="yellow"/>
        </w:rPr>
        <w:t xml:space="preserve"> </w:t>
      </w:r>
      <w:proofErr w:type="spellStart"/>
      <w:r w:rsidRPr="009C3CD0">
        <w:rPr>
          <w:rStyle w:val="StyleUnderline"/>
          <w:highlight w:val="yellow"/>
        </w:rPr>
        <w:t>unclarity</w:t>
      </w:r>
      <w:proofErr w:type="spellEnd"/>
      <w:r w:rsidRPr="009C3CD0">
        <w:rPr>
          <w:highlight w:val="yellow"/>
        </w:rPr>
        <w:t xml:space="preserve">, </w:t>
      </w:r>
      <w:r w:rsidRPr="009C3CD0">
        <w:rPr>
          <w:rStyle w:val="StyleUnderline"/>
          <w:highlight w:val="yellow"/>
        </w:rPr>
        <w:t>it is enough to consider</w:t>
      </w:r>
      <w:r w:rsidRPr="009C3CD0">
        <w:rPr>
          <w:highlight w:val="yellow"/>
        </w:rPr>
        <w:t xml:space="preserve"> </w:t>
      </w:r>
      <w:r w:rsidRPr="009C3CD0">
        <w:rPr>
          <w:rStyle w:val="Emphasis"/>
          <w:highlight w:val="yellow"/>
        </w:rPr>
        <w:t>his tendency to confound the</w:t>
      </w:r>
      <w:r w:rsidRPr="009C3CD0">
        <w:rPr>
          <w:sz w:val="12"/>
          <w:highlight w:val="yellow"/>
        </w:rPr>
        <w:t xml:space="preserve"> </w:t>
      </w:r>
      <w:r w:rsidRPr="009C3CD0">
        <w:rPr>
          <w:rStyle w:val="Emphasis"/>
          <w:highlight w:val="yellow"/>
        </w:rPr>
        <w:t>epistemological project</w:t>
      </w:r>
      <w:r>
        <w:t xml:space="preserve"> that he wants to set in motion </w:t>
      </w:r>
      <w:r w:rsidRPr="009C3CD0">
        <w:rPr>
          <w:rStyle w:val="Emphasis"/>
          <w:highlight w:val="yellow"/>
        </w:rPr>
        <w:t>and the</w:t>
      </w:r>
      <w:r w:rsidRPr="009C3CD0">
        <w:rPr>
          <w:sz w:val="12"/>
          <w:highlight w:val="yellow"/>
        </w:rPr>
        <w:t xml:space="preserve"> </w:t>
      </w:r>
      <w:r w:rsidRPr="009C3CD0">
        <w:rPr>
          <w:rStyle w:val="Emphasis"/>
          <w:highlight w:val="yellow"/>
        </w:rPr>
        <w:t>diaspora that</w:t>
      </w:r>
      <w:r>
        <w:t xml:space="preserve">, as it turns out, </w:t>
      </w:r>
      <w:r w:rsidRPr="009C3CD0">
        <w:rPr>
          <w:rStyle w:val="StyleUnderline"/>
          <w:highlight w:val="yellow"/>
        </w:rPr>
        <w:t>bears the traits of that project</w:t>
      </w:r>
      <w:r>
        <w:t>. In his</w:t>
      </w:r>
      <w:r w:rsidRPr="00F96336">
        <w:rPr>
          <w:sz w:val="12"/>
        </w:rPr>
        <w:t xml:space="preserve"> </w:t>
      </w:r>
      <w:r>
        <w:t xml:space="preserve">critique, </w:t>
      </w:r>
      <w:r w:rsidRPr="009C3CD0">
        <w:rPr>
          <w:rStyle w:val="StyleUnderline"/>
          <w:highlight w:val="yellow"/>
        </w:rPr>
        <w:t>Cohen</w:t>
      </w:r>
      <w:r>
        <w:t xml:space="preserve"> (Global Diasporas 149–51) </w:t>
      </w:r>
      <w:r w:rsidRPr="009927DE">
        <w:rPr>
          <w:rStyle w:val="StyleUnderline"/>
        </w:rPr>
        <w:t>attacks a construct</w:t>
      </w:r>
      <w:r>
        <w:t xml:space="preserve"> that</w:t>
      </w:r>
      <w:r w:rsidRPr="00F96336">
        <w:rPr>
          <w:sz w:val="12"/>
        </w:rPr>
        <w:t xml:space="preserve"> </w:t>
      </w:r>
      <w:r>
        <w:t xml:space="preserve">he perceives </w:t>
      </w:r>
      <w:r w:rsidRPr="009927DE">
        <w:rPr>
          <w:rStyle w:val="StyleUnderline"/>
        </w:rPr>
        <w:t>as overly intellectualized and</w:t>
      </w:r>
      <w:r>
        <w:t xml:space="preserve"> overly </w:t>
      </w:r>
      <w:r w:rsidRPr="009927DE">
        <w:rPr>
          <w:rStyle w:val="StyleUnderline"/>
        </w:rPr>
        <w:t>dependent on</w:t>
      </w:r>
      <w:r w:rsidRPr="00F96336">
        <w:rPr>
          <w:sz w:val="12"/>
        </w:rPr>
        <w:t xml:space="preserve"> </w:t>
      </w:r>
      <w:r w:rsidRPr="009927DE">
        <w:rPr>
          <w:rStyle w:val="StyleUnderline"/>
        </w:rPr>
        <w:t>postmodernist canons</w:t>
      </w:r>
      <w:r>
        <w:t xml:space="preserve">. </w:t>
      </w:r>
      <w:r w:rsidRPr="009927DE">
        <w:rPr>
          <w:rStyle w:val="StyleUnderline"/>
        </w:rPr>
        <w:t>This</w:t>
      </w:r>
      <w:r>
        <w:t xml:space="preserve"> sociologist </w:t>
      </w:r>
      <w:r w:rsidRPr="009C3CD0">
        <w:rPr>
          <w:rStyle w:val="StyleUnderline"/>
          <w:highlight w:val="yellow"/>
        </w:rPr>
        <w:t>calls for</w:t>
      </w:r>
      <w:r w:rsidRPr="009C3CD0">
        <w:rPr>
          <w:highlight w:val="yellow"/>
        </w:rPr>
        <w:t xml:space="preserve"> “</w:t>
      </w:r>
      <w:r w:rsidRPr="009C3CD0">
        <w:rPr>
          <w:rStyle w:val="Emphasis"/>
          <w:highlight w:val="yellow"/>
        </w:rPr>
        <w:t>reality markers” to</w:t>
      </w:r>
      <w:r w:rsidRPr="009C3CD0">
        <w:rPr>
          <w:sz w:val="12"/>
          <w:highlight w:val="yellow"/>
        </w:rPr>
        <w:t xml:space="preserve"> </w:t>
      </w:r>
      <w:r w:rsidRPr="009C3CD0">
        <w:rPr>
          <w:rStyle w:val="Emphasis"/>
          <w:highlight w:val="yellow"/>
        </w:rPr>
        <w:t>demonstrate “empirically”</w:t>
      </w:r>
      <w:r w:rsidRPr="009C3CD0">
        <w:rPr>
          <w:highlight w:val="yellow"/>
        </w:rPr>
        <w:t xml:space="preserve"> </w:t>
      </w:r>
      <w:r w:rsidRPr="009C3CD0">
        <w:rPr>
          <w:rStyle w:val="StyleUnderline"/>
          <w:highlight w:val="yellow"/>
        </w:rPr>
        <w:t>that the</w:t>
      </w:r>
      <w:r>
        <w:t xml:space="preserve"> existence of the </w:t>
      </w:r>
      <w:r w:rsidRPr="009C3CD0">
        <w:rPr>
          <w:rStyle w:val="StyleUnderline"/>
          <w:highlight w:val="yellow"/>
        </w:rPr>
        <w:t>Black Atlantic</w:t>
      </w:r>
      <w:r w:rsidRPr="009C3CD0">
        <w:rPr>
          <w:sz w:val="12"/>
          <w:highlight w:val="yellow"/>
        </w:rPr>
        <w:t xml:space="preserve"> </w:t>
      </w:r>
      <w:r w:rsidRPr="009C3CD0">
        <w:rPr>
          <w:rStyle w:val="StyleUnderline"/>
          <w:highlight w:val="yellow"/>
        </w:rPr>
        <w:t>can be imputed not simply to the imagination of the writers</w:t>
      </w:r>
      <w:r>
        <w:t xml:space="preserve"> and</w:t>
      </w:r>
      <w:r w:rsidRPr="00F96336">
        <w:rPr>
          <w:sz w:val="12"/>
        </w:rPr>
        <w:t xml:space="preserve"> </w:t>
      </w:r>
      <w:r>
        <w:t xml:space="preserve">artists </w:t>
      </w:r>
      <w:r w:rsidRPr="009C3CD0">
        <w:rPr>
          <w:rStyle w:val="StyleUnderline"/>
          <w:highlight w:val="yellow"/>
        </w:rPr>
        <w:t>who interest Gilroy but to</w:t>
      </w:r>
      <w:r w:rsidRPr="009C3CD0">
        <w:rPr>
          <w:highlight w:val="yellow"/>
        </w:rPr>
        <w:t xml:space="preserve"> </w:t>
      </w:r>
      <w:r w:rsidRPr="009C3CD0">
        <w:rPr>
          <w:rStyle w:val="Emphasis"/>
          <w:highlight w:val="yellow"/>
        </w:rPr>
        <w:t>“the lived experience”</w:t>
      </w:r>
      <w:r w:rsidRPr="009C3CD0">
        <w:rPr>
          <w:highlight w:val="yellow"/>
        </w:rPr>
        <w:t xml:space="preserve"> </w:t>
      </w:r>
      <w:r w:rsidRPr="009C3CD0">
        <w:rPr>
          <w:rStyle w:val="StyleUnderline"/>
          <w:highlight w:val="yellow"/>
        </w:rPr>
        <w:t>of the</w:t>
      </w:r>
      <w:r w:rsidRPr="009C3CD0">
        <w:rPr>
          <w:sz w:val="12"/>
          <w:highlight w:val="yellow"/>
        </w:rPr>
        <w:t xml:space="preserve"> </w:t>
      </w:r>
      <w:r w:rsidRPr="009C3CD0">
        <w:rPr>
          <w:rStyle w:val="StyleUnderline"/>
          <w:highlight w:val="yellow"/>
        </w:rPr>
        <w:t>migrants</w:t>
      </w:r>
      <w:r w:rsidRPr="009927DE">
        <w:rPr>
          <w:rStyle w:val="StyleUnderline"/>
        </w:rPr>
        <w:t xml:space="preserve"> in the diaspora</w:t>
      </w:r>
      <w:r>
        <w:t>. Interestingly enough, moreover, when he</w:t>
      </w:r>
      <w:r w:rsidRPr="00F96336">
        <w:rPr>
          <w:sz w:val="12"/>
        </w:rPr>
        <w:t xml:space="preserve"> </w:t>
      </w:r>
      <w:r>
        <w:t>undertakes to inventory certain of these empirical markers, Cohen</w:t>
      </w:r>
      <w:r w:rsidRPr="00F96336">
        <w:rPr>
          <w:sz w:val="12"/>
        </w:rPr>
        <w:t xml:space="preserve"> </w:t>
      </w:r>
      <w:r>
        <w:t>(Global Diasporas, “Cultural Diaspora”) looks for the traces of a</w:t>
      </w:r>
      <w:r w:rsidRPr="00F96336">
        <w:rPr>
          <w:sz w:val="12"/>
        </w:rPr>
        <w:t xml:space="preserve"> </w:t>
      </w:r>
      <w:r>
        <w:t>classical diaspora model (community consciousness, land of origin,</w:t>
      </w:r>
      <w:r w:rsidRPr="00F96336">
        <w:rPr>
          <w:sz w:val="12"/>
        </w:rPr>
        <w:t xml:space="preserve"> </w:t>
      </w:r>
      <w:r>
        <w:t>ideology of return ...), as though he has not understood the essential</w:t>
      </w:r>
      <w:r w:rsidRPr="00F96336">
        <w:rPr>
          <w:sz w:val="12"/>
        </w:rPr>
        <w:t xml:space="preserve"> </w:t>
      </w:r>
      <w:r>
        <w:t>idea in Gilroy’s model, which is precisely to break with the idea of</w:t>
      </w:r>
      <w:r w:rsidRPr="00F96336">
        <w:rPr>
          <w:sz w:val="12"/>
        </w:rPr>
        <w:t xml:space="preserve"> </w:t>
      </w:r>
      <w:r>
        <w:t>community conceived in reference to the metaphor of roots.</w:t>
      </w:r>
      <w:r w:rsidRPr="00F96336">
        <w:rPr>
          <w:sz w:val="12"/>
        </w:rPr>
        <w:t xml:space="preserve"> </w:t>
      </w:r>
      <w:r>
        <w:t xml:space="preserve">By contrast, </w:t>
      </w:r>
      <w:r w:rsidRPr="009C3CD0">
        <w:rPr>
          <w:rStyle w:val="StyleUnderline"/>
          <w:highlight w:val="yellow"/>
        </w:rPr>
        <w:t>Scott</w:t>
      </w:r>
      <w:r w:rsidRPr="009927DE">
        <w:rPr>
          <w:rStyle w:val="StyleUnderline"/>
        </w:rPr>
        <w:t xml:space="preserve">’s critique </w:t>
      </w:r>
      <w:r w:rsidRPr="009C3CD0">
        <w:rPr>
          <w:rStyle w:val="StyleUnderline"/>
          <w:highlight w:val="yellow"/>
        </w:rPr>
        <w:t>attacks</w:t>
      </w:r>
      <w:r>
        <w:t xml:space="preserve"> what he sees as </w:t>
      </w:r>
      <w:r w:rsidRPr="009C3CD0">
        <w:rPr>
          <w:rStyle w:val="StyleUnderline"/>
          <w:highlight w:val="yellow"/>
        </w:rPr>
        <w:t>Gilroy’s</w:t>
      </w:r>
      <w:r w:rsidRPr="009C3CD0">
        <w:rPr>
          <w:sz w:val="12"/>
          <w:highlight w:val="yellow"/>
        </w:rPr>
        <w:t xml:space="preserve"> </w:t>
      </w:r>
      <w:r w:rsidRPr="009C3CD0">
        <w:rPr>
          <w:rStyle w:val="Emphasis"/>
          <w:highlight w:val="yellow"/>
        </w:rPr>
        <w:t>unacknowledged orthodoxy</w:t>
      </w:r>
      <w:r w:rsidRPr="009C3CD0">
        <w:rPr>
          <w:highlight w:val="yellow"/>
        </w:rPr>
        <w:t xml:space="preserve">, </w:t>
      </w:r>
      <w:r w:rsidRPr="009C3CD0">
        <w:rPr>
          <w:rStyle w:val="StyleUnderline"/>
          <w:highlight w:val="yellow"/>
        </w:rPr>
        <w:t>reproaching him for not</w:t>
      </w:r>
      <w:r w:rsidRPr="009927DE">
        <w:rPr>
          <w:rStyle w:val="StyleUnderline"/>
        </w:rPr>
        <w:t xml:space="preserve"> having gone all</w:t>
      </w:r>
      <w:r w:rsidRPr="00F96336">
        <w:rPr>
          <w:sz w:val="12"/>
        </w:rPr>
        <w:t xml:space="preserve"> </w:t>
      </w:r>
      <w:r w:rsidRPr="009927DE">
        <w:rPr>
          <w:rStyle w:val="StyleUnderline"/>
        </w:rPr>
        <w:t>the way with the theoretical posture that consists of</w:t>
      </w:r>
      <w:r>
        <w:t xml:space="preserve"> “</w:t>
      </w:r>
      <w:r w:rsidRPr="009C3CD0">
        <w:rPr>
          <w:rStyle w:val="StyleUnderline"/>
          <w:highlight w:val="yellow"/>
        </w:rPr>
        <w:t>breaking with</w:t>
      </w:r>
      <w:r w:rsidRPr="009C3CD0">
        <w:rPr>
          <w:sz w:val="12"/>
          <w:highlight w:val="yellow"/>
        </w:rPr>
        <w:t xml:space="preserve"> </w:t>
      </w:r>
      <w:r w:rsidRPr="009C3CD0">
        <w:rPr>
          <w:rStyle w:val="StyleUnderline"/>
          <w:highlight w:val="yellow"/>
        </w:rPr>
        <w:t>rationalist historiography</w:t>
      </w:r>
      <w:r>
        <w:t>” (30)</w:t>
      </w:r>
      <w:proofErr w:type="gramStart"/>
      <w:r>
        <w:t>.</w:t>
      </w:r>
      <w:proofErr w:type="gramEnd"/>
      <w:r>
        <w:t xml:space="preserve"> For Scott, </w:t>
      </w:r>
      <w:r w:rsidRPr="009927DE">
        <w:rPr>
          <w:rStyle w:val="StyleUnderline"/>
        </w:rPr>
        <w:t>Gilroy’s approach</w:t>
      </w:r>
      <w:r w:rsidRPr="00F96336">
        <w:rPr>
          <w:sz w:val="12"/>
        </w:rPr>
        <w:t xml:space="preserve"> </w:t>
      </w:r>
      <w:r w:rsidRPr="009927DE">
        <w:rPr>
          <w:rStyle w:val="StyleUnderline"/>
        </w:rPr>
        <w:t>remains</w:t>
      </w:r>
      <w:r>
        <w:t xml:space="preserve"> that of </w:t>
      </w:r>
      <w:r w:rsidRPr="009927DE">
        <w:rPr>
          <w:rStyle w:val="StyleUnderline"/>
        </w:rPr>
        <w:t>a</w:t>
      </w:r>
      <w:r>
        <w:t xml:space="preserve"> “</w:t>
      </w:r>
      <w:r w:rsidRPr="009927DE">
        <w:rPr>
          <w:rStyle w:val="Emphasis"/>
        </w:rPr>
        <w:t>historical ethnography</w:t>
      </w:r>
      <w:r>
        <w:t xml:space="preserve">” (32) </w:t>
      </w:r>
      <w:r w:rsidRPr="009927DE">
        <w:rPr>
          <w:rStyle w:val="StyleUnderline"/>
        </w:rPr>
        <w:t>and continues to</w:t>
      </w:r>
      <w:r w:rsidRPr="00F96336">
        <w:rPr>
          <w:sz w:val="12"/>
        </w:rPr>
        <w:t xml:space="preserve"> </w:t>
      </w:r>
      <w:r w:rsidRPr="009927DE">
        <w:rPr>
          <w:rStyle w:val="StyleUnderline"/>
        </w:rPr>
        <w:t>operate with</w:t>
      </w:r>
      <w:r>
        <w:t xml:space="preserve"> what he calls “</w:t>
      </w:r>
      <w:r w:rsidRPr="009927DE">
        <w:rPr>
          <w:rStyle w:val="StyleUnderline"/>
        </w:rPr>
        <w:t>a truth apparatus</w:t>
      </w:r>
      <w:proofErr w:type="gramStart"/>
      <w:r>
        <w:t>”(</w:t>
      </w:r>
      <w:proofErr w:type="gramEnd"/>
      <w:r>
        <w:t xml:space="preserve">33). </w:t>
      </w:r>
      <w:r w:rsidRPr="009927DE">
        <w:rPr>
          <w:rStyle w:val="StyleUnderline"/>
        </w:rPr>
        <w:t xml:space="preserve">Even if </w:t>
      </w:r>
      <w:r w:rsidRPr="009C3CD0">
        <w:rPr>
          <w:rStyle w:val="StyleUnderline"/>
          <w:highlight w:val="yellow"/>
        </w:rPr>
        <w:t>Gilroy’s</w:t>
      </w:r>
      <w:r w:rsidRPr="009C3CD0">
        <w:rPr>
          <w:sz w:val="12"/>
          <w:highlight w:val="yellow"/>
        </w:rPr>
        <w:t xml:space="preserve"> </w:t>
      </w:r>
      <w:r w:rsidRPr="009C3CD0">
        <w:rPr>
          <w:rStyle w:val="StyleUnderline"/>
          <w:highlight w:val="yellow"/>
        </w:rPr>
        <w:t>approach</w:t>
      </w:r>
      <w:r w:rsidRPr="009927DE">
        <w:rPr>
          <w:rStyle w:val="StyleUnderline"/>
        </w:rPr>
        <w:t xml:space="preserve"> complicates</w:t>
      </w:r>
      <w:r>
        <w:t xml:space="preserve"> anthropology’s classical trajectory between</w:t>
      </w:r>
      <w:r w:rsidRPr="00F96336">
        <w:rPr>
          <w:sz w:val="12"/>
        </w:rPr>
        <w:t xml:space="preserve"> </w:t>
      </w:r>
      <w:r w:rsidRPr="009927DE">
        <w:rPr>
          <w:rStyle w:val="StyleUnderline"/>
        </w:rPr>
        <w:t>empirical research and theory</w:t>
      </w:r>
      <w:r>
        <w:t xml:space="preserve">, </w:t>
      </w:r>
      <w:r w:rsidRPr="009927DE">
        <w:rPr>
          <w:rStyle w:val="StyleUnderline"/>
        </w:rPr>
        <w:t xml:space="preserve">it </w:t>
      </w:r>
      <w:r w:rsidRPr="009C3CD0">
        <w:rPr>
          <w:rStyle w:val="StyleUnderline"/>
          <w:highlight w:val="yellow"/>
        </w:rPr>
        <w:t>does</w:t>
      </w:r>
      <w:r>
        <w:t xml:space="preserve"> indeed </w:t>
      </w:r>
      <w:r w:rsidRPr="009C3CD0">
        <w:rPr>
          <w:rStyle w:val="StyleUnderline"/>
          <w:highlight w:val="yellow"/>
        </w:rPr>
        <w:t>attempt</w:t>
      </w:r>
      <w:r>
        <w:t>, using lite-</w:t>
      </w:r>
      <w:r w:rsidRPr="00F96336">
        <w:rPr>
          <w:sz w:val="12"/>
        </w:rPr>
        <w:t xml:space="preserve"> </w:t>
      </w:r>
      <w:proofErr w:type="spellStart"/>
      <w:r>
        <w:t>rary</w:t>
      </w:r>
      <w:proofErr w:type="spellEnd"/>
      <w:r>
        <w:t xml:space="preserve"> and artistic practices, </w:t>
      </w:r>
      <w:r w:rsidRPr="009C3CD0">
        <w:rPr>
          <w:rStyle w:val="StyleUnderline"/>
          <w:highlight w:val="yellow"/>
        </w:rPr>
        <w:t>to identify the social plurality</w:t>
      </w:r>
      <w:r w:rsidRPr="009C3CD0">
        <w:rPr>
          <w:highlight w:val="yellow"/>
        </w:rPr>
        <w:t xml:space="preserve"> </w:t>
      </w:r>
      <w:r w:rsidRPr="009C3CD0">
        <w:rPr>
          <w:rStyle w:val="StyleUnderline"/>
          <w:highlight w:val="yellow"/>
        </w:rPr>
        <w:t>by which</w:t>
      </w:r>
      <w:r w:rsidRPr="009C3CD0">
        <w:rPr>
          <w:sz w:val="12"/>
          <w:highlight w:val="yellow"/>
        </w:rPr>
        <w:t xml:space="preserve"> </w:t>
      </w:r>
      <w:r w:rsidRPr="009C3CD0">
        <w:rPr>
          <w:rStyle w:val="StyleUnderline"/>
          <w:highlight w:val="yellow"/>
        </w:rPr>
        <w:t>he defines</w:t>
      </w:r>
      <w:r>
        <w:t xml:space="preserve"> the concept of </w:t>
      </w:r>
      <w:r w:rsidRPr="009C3CD0">
        <w:rPr>
          <w:rStyle w:val="StyleUnderline"/>
          <w:highlight w:val="yellow"/>
        </w:rPr>
        <w:t>the diaspora</w:t>
      </w:r>
      <w:r>
        <w:t xml:space="preserve">. </w:t>
      </w:r>
      <w:r w:rsidRPr="009927DE">
        <w:rPr>
          <w:rStyle w:val="StyleUnderline"/>
        </w:rPr>
        <w:t>Scott disapproves of</w:t>
      </w:r>
      <w:r>
        <w:t xml:space="preserve"> precisely</w:t>
      </w:r>
      <w:r w:rsidRPr="00F96336">
        <w:rPr>
          <w:sz w:val="12"/>
        </w:rPr>
        <w:t xml:space="preserve"> </w:t>
      </w:r>
      <w:r w:rsidRPr="009927DE">
        <w:rPr>
          <w:rStyle w:val="StyleUnderline"/>
        </w:rPr>
        <w:t>this search to identify facts that attest the “veridical” character of</w:t>
      </w:r>
      <w:r w:rsidRPr="00F96336">
        <w:rPr>
          <w:sz w:val="12"/>
        </w:rPr>
        <w:t xml:space="preserve"> </w:t>
      </w:r>
      <w:r w:rsidRPr="009927DE">
        <w:rPr>
          <w:rStyle w:val="StyleUnderline"/>
        </w:rPr>
        <w:t>the diaspora</w:t>
      </w:r>
      <w:r>
        <w:t xml:space="preserve">. For him, </w:t>
      </w:r>
      <w:r w:rsidRPr="009C3CD0">
        <w:rPr>
          <w:rStyle w:val="Emphasis"/>
          <w:highlight w:val="yellow"/>
        </w:rPr>
        <w:t xml:space="preserve">the whole point is to throw out </w:t>
      </w:r>
      <w:proofErr w:type="spellStart"/>
      <w:r w:rsidRPr="009C3CD0">
        <w:rPr>
          <w:rStyle w:val="Emphasis"/>
          <w:highlight w:val="yellow"/>
        </w:rPr>
        <w:t>anthropol</w:t>
      </w:r>
      <w:proofErr w:type="spellEnd"/>
      <w:r w:rsidRPr="009C3CD0">
        <w:rPr>
          <w:highlight w:val="yellow"/>
        </w:rPr>
        <w:t>-</w:t>
      </w:r>
      <w:r w:rsidRPr="009C3CD0">
        <w:rPr>
          <w:sz w:val="12"/>
          <w:highlight w:val="yellow"/>
        </w:rPr>
        <w:t xml:space="preserve"> </w:t>
      </w:r>
      <w:proofErr w:type="spellStart"/>
      <w:r w:rsidRPr="009C3CD0">
        <w:rPr>
          <w:rStyle w:val="Emphasis"/>
          <w:highlight w:val="yellow"/>
        </w:rPr>
        <w:t>ogy’s</w:t>
      </w:r>
      <w:proofErr w:type="spellEnd"/>
      <w:r w:rsidRPr="009C3CD0">
        <w:rPr>
          <w:rStyle w:val="Emphasis"/>
          <w:highlight w:val="yellow"/>
        </w:rPr>
        <w:t xml:space="preserve"> classically authoritative mode</w:t>
      </w:r>
      <w:r>
        <w:t>, “</w:t>
      </w:r>
      <w:r w:rsidRPr="009927DE">
        <w:rPr>
          <w:rStyle w:val="StyleUnderline"/>
        </w:rPr>
        <w:t>in order</w:t>
      </w:r>
      <w:r>
        <w:t xml:space="preserve">,” he tells us, </w:t>
      </w:r>
      <w:r w:rsidRPr="009C3CD0">
        <w:rPr>
          <w:rStyle w:val="StyleUnderline"/>
          <w:highlight w:val="yellow"/>
        </w:rPr>
        <w:t>to deal</w:t>
      </w:r>
      <w:r w:rsidRPr="009C3CD0">
        <w:rPr>
          <w:sz w:val="12"/>
          <w:highlight w:val="yellow"/>
        </w:rPr>
        <w:t xml:space="preserve"> </w:t>
      </w:r>
      <w:r w:rsidRPr="009C3CD0">
        <w:rPr>
          <w:rStyle w:val="StyleUnderline"/>
          <w:highlight w:val="yellow"/>
        </w:rPr>
        <w:t>no longer in ethnographic proof but</w:t>
      </w:r>
      <w:r>
        <w:t xml:space="preserve"> only </w:t>
      </w:r>
      <w:r w:rsidRPr="009C3CD0">
        <w:rPr>
          <w:rStyle w:val="StyleUnderline"/>
          <w:highlight w:val="yellow"/>
        </w:rPr>
        <w:t>in “conceptual adequacy</w:t>
      </w:r>
      <w:r>
        <w:t>”</w:t>
      </w:r>
      <w:r w:rsidRPr="00F96336">
        <w:rPr>
          <w:sz w:val="12"/>
        </w:rPr>
        <w:t xml:space="preserve"> </w:t>
      </w:r>
      <w:r>
        <w:t xml:space="preserve">(32). In Scott’s view, </w:t>
      </w:r>
      <w:r w:rsidRPr="009927DE">
        <w:rPr>
          <w:rStyle w:val="StyleUnderline"/>
        </w:rPr>
        <w:t>working to achieve</w:t>
      </w:r>
      <w:r>
        <w:t xml:space="preserve"> that </w:t>
      </w:r>
      <w:r w:rsidRPr="009927DE">
        <w:rPr>
          <w:rStyle w:val="StyleUnderline"/>
        </w:rPr>
        <w:t>conceptual adequacy</w:t>
      </w:r>
      <w:r w:rsidRPr="00F96336">
        <w:rPr>
          <w:sz w:val="12"/>
        </w:rPr>
        <w:t xml:space="preserve"> </w:t>
      </w:r>
      <w:r w:rsidRPr="009927DE">
        <w:rPr>
          <w:rStyle w:val="StyleUnderline"/>
        </w:rPr>
        <w:t>comes down to fully digesting</w:t>
      </w:r>
      <w:r>
        <w:t xml:space="preserve"> the idea </w:t>
      </w:r>
      <w:r w:rsidRPr="009927DE">
        <w:rPr>
          <w:rStyle w:val="StyleUnderline"/>
        </w:rPr>
        <w:t xml:space="preserve">that </w:t>
      </w:r>
      <w:r w:rsidRPr="009C3CD0">
        <w:rPr>
          <w:rStyle w:val="StyleUnderline"/>
          <w:highlight w:val="yellow"/>
        </w:rPr>
        <w:t>the diaspora is</w:t>
      </w:r>
      <w:r>
        <w:t xml:space="preserve"> above all</w:t>
      </w:r>
      <w:r w:rsidRPr="00F96336">
        <w:rPr>
          <w:sz w:val="12"/>
        </w:rPr>
        <w:t xml:space="preserve"> </w:t>
      </w:r>
      <w:r>
        <w:t>“</w:t>
      </w:r>
      <w:r w:rsidRPr="009C3CD0">
        <w:rPr>
          <w:rStyle w:val="Emphasis"/>
          <w:highlight w:val="yellow"/>
        </w:rPr>
        <w:t>discursively constituted</w:t>
      </w:r>
      <w:r>
        <w:t xml:space="preserve">”(35) </w:t>
      </w:r>
      <w:r w:rsidRPr="009927DE">
        <w:rPr>
          <w:rStyle w:val="StyleUnderline"/>
        </w:rPr>
        <w:t>and that it therefore embraces a sum</w:t>
      </w:r>
      <w:r w:rsidRPr="00F96336">
        <w:rPr>
          <w:sz w:val="12"/>
        </w:rPr>
        <w:t xml:space="preserve"> </w:t>
      </w:r>
      <w:r w:rsidRPr="009927DE">
        <w:rPr>
          <w:rStyle w:val="StyleUnderline"/>
        </w:rPr>
        <w:t>of discourses</w:t>
      </w:r>
      <w:r>
        <w:t xml:space="preserve"> (“maximal meanings,”36) expressing the various ways</w:t>
      </w:r>
      <w:r w:rsidRPr="00F96336">
        <w:rPr>
          <w:sz w:val="12"/>
        </w:rPr>
        <w:t xml:space="preserve"> </w:t>
      </w:r>
      <w:r>
        <w:t>in which representations of slavery and of Africa are appropriated.</w:t>
      </w:r>
      <w:r w:rsidRPr="00F96336">
        <w:rPr>
          <w:sz w:val="12"/>
        </w:rPr>
        <w:t xml:space="preserve"> </w:t>
      </w:r>
      <w:r w:rsidRPr="009C3CD0">
        <w:rPr>
          <w:rStyle w:val="StyleUnderline"/>
          <w:highlight w:val="yellow"/>
        </w:rPr>
        <w:t>These two</w:t>
      </w:r>
      <w:r>
        <w:t xml:space="preserve"> </w:t>
      </w:r>
      <w:r w:rsidRPr="009C3CD0">
        <w:rPr>
          <w:rStyle w:val="Emphasis"/>
          <w:highlight w:val="yellow"/>
        </w:rPr>
        <w:t>opposite critiques</w:t>
      </w:r>
      <w:r>
        <w:t>—one regretting the absence of</w:t>
      </w:r>
      <w:r w:rsidRPr="00F96336">
        <w:rPr>
          <w:sz w:val="12"/>
        </w:rPr>
        <w:t xml:space="preserve"> </w:t>
      </w:r>
      <w:r>
        <w:t>empirical content, the other considering this very content an encumbrance—</w:t>
      </w:r>
      <w:r w:rsidRPr="009C3CD0">
        <w:rPr>
          <w:rStyle w:val="StyleUnderline"/>
          <w:highlight w:val="yellow"/>
        </w:rPr>
        <w:t>attest to</w:t>
      </w:r>
      <w:r w:rsidR="009927DE" w:rsidRPr="009C3CD0">
        <w:rPr>
          <w:rStyle w:val="StyleUnderline"/>
          <w:highlight w:val="yellow"/>
        </w:rPr>
        <w:t xml:space="preserve"> </w:t>
      </w:r>
      <w:r w:rsidRPr="009C3CD0">
        <w:rPr>
          <w:rStyle w:val="StyleUnderline"/>
          <w:highlight w:val="yellow"/>
        </w:rPr>
        <w:t>the confusion Gilroy maintains between his</w:t>
      </w:r>
      <w:r w:rsidRPr="009C3CD0">
        <w:rPr>
          <w:sz w:val="12"/>
          <w:highlight w:val="yellow"/>
        </w:rPr>
        <w:t xml:space="preserve"> </w:t>
      </w:r>
      <w:r w:rsidRPr="009C3CD0">
        <w:rPr>
          <w:rStyle w:val="StyleUnderline"/>
          <w:highlight w:val="yellow"/>
        </w:rPr>
        <w:t>epistemological posture and the object of his conceptualization</w:t>
      </w:r>
      <w:r>
        <w:t>.</w:t>
      </w:r>
      <w:r w:rsidRPr="00F96336">
        <w:rPr>
          <w:sz w:val="12"/>
        </w:rPr>
        <w:t xml:space="preserve"> </w:t>
      </w:r>
      <w:r w:rsidRPr="009927DE">
        <w:rPr>
          <w:rStyle w:val="StyleUnderline"/>
        </w:rPr>
        <w:t xml:space="preserve">Whereas Cohen attends only to the theoretical discourse </w:t>
      </w:r>
      <w:r w:rsidRPr="009927DE">
        <w:t>of</w:t>
      </w:r>
      <w:r>
        <w:t xml:space="preserve"> this</w:t>
      </w:r>
      <w:r w:rsidRPr="00F96336">
        <w:rPr>
          <w:sz w:val="12"/>
        </w:rPr>
        <w:t xml:space="preserve"> </w:t>
      </w:r>
      <w:proofErr w:type="spellStart"/>
      <w:r>
        <w:t>binome</w:t>
      </w:r>
      <w:proofErr w:type="spellEnd"/>
      <w:r>
        <w:t xml:space="preserve">, </w:t>
      </w:r>
      <w:r w:rsidRPr="009927DE">
        <w:rPr>
          <w:rStyle w:val="StyleUnderline"/>
        </w:rPr>
        <w:t>which merges the intellectual construction of the diaspora</w:t>
      </w:r>
      <w:r w:rsidRPr="00F96336">
        <w:rPr>
          <w:sz w:val="12"/>
        </w:rPr>
        <w:t xml:space="preserve"> </w:t>
      </w:r>
      <w:r w:rsidRPr="009927DE">
        <w:rPr>
          <w:rStyle w:val="StyleUnderline"/>
        </w:rPr>
        <w:t>with the diaspora</w:t>
      </w:r>
      <w:r>
        <w:t xml:space="preserve"> itself, </w:t>
      </w:r>
      <w:r w:rsidRPr="009927DE">
        <w:rPr>
          <w:rStyle w:val="StyleUnderline"/>
        </w:rPr>
        <w:t xml:space="preserve">Scott sees only </w:t>
      </w:r>
      <w:r w:rsidRPr="009927DE">
        <w:t>the object</w:t>
      </w:r>
      <w:r>
        <w:t xml:space="preserve">, namely, </w:t>
      </w:r>
      <w:r w:rsidRPr="009927DE">
        <w:rPr>
          <w:rStyle w:val="StyleUnderline"/>
        </w:rPr>
        <w:t>what is</w:t>
      </w:r>
      <w:r w:rsidRPr="00F96336">
        <w:rPr>
          <w:sz w:val="12"/>
        </w:rPr>
        <w:t xml:space="preserve"> </w:t>
      </w:r>
      <w:r w:rsidRPr="009927DE">
        <w:rPr>
          <w:rStyle w:val="StyleUnderline"/>
        </w:rPr>
        <w:t>said about the ethos of the Black Atlantic</w:t>
      </w:r>
      <w:r>
        <w:t>.</w:t>
      </w:r>
    </w:p>
    <w:p w:rsidR="00996717" w:rsidRDefault="007E3278" w:rsidP="00996717">
      <w:pPr>
        <w:pStyle w:val="Heading3"/>
      </w:pPr>
      <w:r>
        <w:t>Cultural Hybridity Wrong</w:t>
      </w:r>
    </w:p>
    <w:p w:rsidR="00996717" w:rsidRDefault="00C4555D" w:rsidP="00996717">
      <w:pPr>
        <w:pStyle w:val="Heading4"/>
      </w:pPr>
      <w:r>
        <w:t xml:space="preserve">(  ) </w:t>
      </w:r>
      <w:r w:rsidR="00996717">
        <w:t>The slaves did not occupy a space of cultural hybridity – rather, they were assimilated and indoctrinated by the culture of the Western world</w:t>
      </w:r>
    </w:p>
    <w:p w:rsidR="00996717" w:rsidRPr="00137A3B" w:rsidRDefault="00996717" w:rsidP="00996717">
      <w:proofErr w:type="spellStart"/>
      <w:r>
        <w:rPr>
          <w:rStyle w:val="Style13ptBold"/>
        </w:rPr>
        <w:t>Gikandi</w:t>
      </w:r>
      <w:proofErr w:type="spellEnd"/>
      <w:r>
        <w:rPr>
          <w:rStyle w:val="Style13ptBold"/>
        </w:rPr>
        <w:t xml:space="preserve"> ’02 </w:t>
      </w:r>
      <w:r w:rsidRPr="00470639">
        <w:t xml:space="preserve">Simon, Currently Robert Hayden Professor of English Language and Literature at the University of Michigan, Ann Arbor, he is the recipient of awards from organizations such as the American Council of Learned Societies, the Mellon Foundation, and the Guggenheim Foundation. His most recent books include </w:t>
      </w:r>
      <w:r w:rsidRPr="00D547B6">
        <w:rPr>
          <w:i/>
        </w:rPr>
        <w:t>Maps of Englishness: Writing Identity in the Culture of Colonialism</w:t>
      </w:r>
      <w:r w:rsidRPr="00470639">
        <w:t xml:space="preserve"> and </w:t>
      </w:r>
      <w:proofErr w:type="spellStart"/>
      <w:r w:rsidRPr="00D547B6">
        <w:rPr>
          <w:i/>
        </w:rPr>
        <w:t>Ngugi</w:t>
      </w:r>
      <w:proofErr w:type="spellEnd"/>
      <w:r w:rsidRPr="00D547B6">
        <w:rPr>
          <w:i/>
        </w:rPr>
        <w:t xml:space="preserve"> </w:t>
      </w:r>
      <w:proofErr w:type="spellStart"/>
      <w:r w:rsidRPr="00D547B6">
        <w:rPr>
          <w:i/>
        </w:rPr>
        <w:t>Wa</w:t>
      </w:r>
      <w:proofErr w:type="spellEnd"/>
      <w:r w:rsidRPr="00D547B6">
        <w:rPr>
          <w:i/>
        </w:rPr>
        <w:t xml:space="preserve"> </w:t>
      </w:r>
      <w:proofErr w:type="spellStart"/>
      <w:r w:rsidRPr="00D547B6">
        <w:rPr>
          <w:i/>
        </w:rPr>
        <w:t>Thiong'O</w:t>
      </w:r>
      <w:proofErr w:type="spellEnd"/>
      <w:r w:rsidRPr="00470639">
        <w:t xml:space="preserve">, Available from Project MUSE, </w:t>
      </w:r>
      <w:r w:rsidRPr="00D547B6">
        <w:rPr>
          <w:i/>
        </w:rPr>
        <w:t>American Literary History</w:t>
      </w:r>
      <w:r w:rsidRPr="00470639">
        <w:t xml:space="preserve">, 14.3, pg. 610-11, </w:t>
      </w:r>
      <w:hyperlink r:id="rId22" w:history="1">
        <w:r w:rsidRPr="00D547B6">
          <w:rPr>
            <w:rStyle w:val="Hyperlink"/>
          </w:rPr>
          <w:t>http://muse.jhu.edu/journals/american_literary_history/v014/14.3gikandi.html</w:t>
        </w:r>
      </w:hyperlink>
      <w:r w:rsidRPr="00470639">
        <w:t>, “Race and Cosmopolitanism” | ADM</w:t>
      </w:r>
    </w:p>
    <w:p w:rsidR="00996717" w:rsidRPr="00470639" w:rsidRDefault="00996717" w:rsidP="00996717">
      <w:r w:rsidRPr="00470639">
        <w:rPr>
          <w:rStyle w:val="StyleUnderline"/>
          <w:highlight w:val="yellow"/>
        </w:rPr>
        <w:t xml:space="preserve">It is not enough to argue that Wheatley and </w:t>
      </w:r>
      <w:proofErr w:type="spellStart"/>
      <w:r w:rsidRPr="00470639">
        <w:rPr>
          <w:rStyle w:val="StyleUnderline"/>
          <w:highlight w:val="yellow"/>
        </w:rPr>
        <w:t>Equiano</w:t>
      </w:r>
      <w:proofErr w:type="spellEnd"/>
      <w:r w:rsidRPr="00470639">
        <w:rPr>
          <w:rStyle w:val="StyleUnderline"/>
          <w:highlight w:val="yellow"/>
        </w:rPr>
        <w:t xml:space="preserve"> become cosmopolitan because they were displaced</w:t>
      </w:r>
      <w:r w:rsidRPr="00470639">
        <w:t xml:space="preserve">, lost most of their African cultures (how much of this did Wheatley have when she was captured and enslaved at the age of eight?), or learned Pope and Milton. In fact, </w:t>
      </w:r>
      <w:r w:rsidRPr="00475E32">
        <w:rPr>
          <w:rStyle w:val="Emphasis"/>
        </w:rPr>
        <w:t xml:space="preserve">there is </w:t>
      </w:r>
      <w:r w:rsidRPr="00470639">
        <w:rPr>
          <w:rStyle w:val="Emphasis"/>
          <w:highlight w:val="yellow"/>
        </w:rPr>
        <w:t>an alternative reading</w:t>
      </w:r>
      <w:r w:rsidRPr="00470639">
        <w:t xml:space="preserve"> of </w:t>
      </w:r>
      <w:proofErr w:type="spellStart"/>
      <w:r w:rsidRPr="00470639">
        <w:t>Equiano</w:t>
      </w:r>
      <w:proofErr w:type="spellEnd"/>
      <w:r w:rsidRPr="00470639">
        <w:t xml:space="preserve"> and Wheatley </w:t>
      </w:r>
      <w:r w:rsidRPr="00475E32">
        <w:rPr>
          <w:rStyle w:val="StyleUnderline"/>
        </w:rPr>
        <w:t xml:space="preserve">that </w:t>
      </w:r>
      <w:r w:rsidRPr="00470639">
        <w:rPr>
          <w:rStyle w:val="StyleUnderline"/>
          <w:highlight w:val="yellow"/>
        </w:rPr>
        <w:t xml:space="preserve">calls </w:t>
      </w:r>
      <w:r w:rsidRPr="001B5073">
        <w:rPr>
          <w:rStyle w:val="StyleUnderline"/>
        </w:rPr>
        <w:t xml:space="preserve">the </w:t>
      </w:r>
      <w:r w:rsidRPr="00470639">
        <w:rPr>
          <w:rStyle w:val="StyleUnderline"/>
          <w:highlight w:val="yellow"/>
        </w:rPr>
        <w:t>cosmopolitanism</w:t>
      </w:r>
      <w:r w:rsidRPr="00475E32">
        <w:rPr>
          <w:rStyle w:val="StyleUnderline"/>
        </w:rPr>
        <w:t xml:space="preserve"> Gilroy adduces</w:t>
      </w:r>
      <w:r w:rsidRPr="00470639">
        <w:t xml:space="preserve"> to them </w:t>
      </w:r>
      <w:r w:rsidRPr="00470639">
        <w:rPr>
          <w:rStyle w:val="Emphasis"/>
          <w:highlight w:val="yellow"/>
        </w:rPr>
        <w:t>into question</w:t>
      </w:r>
      <w:r w:rsidRPr="00470639">
        <w:t xml:space="preserve">: </w:t>
      </w:r>
      <w:r w:rsidRPr="00470639">
        <w:rPr>
          <w:rStyle w:val="StyleUnderline"/>
          <w:highlight w:val="yellow"/>
        </w:rPr>
        <w:t>the subjects who emerge</w:t>
      </w:r>
      <w:r w:rsidRPr="00470639">
        <w:t xml:space="preserve"> from their canonical works </w:t>
      </w:r>
      <w:r w:rsidRPr="00470639">
        <w:rPr>
          <w:rStyle w:val="Emphasis"/>
          <w:highlight w:val="yellow"/>
        </w:rPr>
        <w:t>are not hybrids</w:t>
      </w:r>
      <w:r w:rsidRPr="00470639">
        <w:t xml:space="preserve">, in our present understanding of the term, </w:t>
      </w:r>
      <w:r w:rsidRPr="00470639">
        <w:rPr>
          <w:rStyle w:val="StyleUnderline"/>
          <w:highlight w:val="yellow"/>
        </w:rPr>
        <w:t>but</w:t>
      </w:r>
      <w:r w:rsidRPr="00470639">
        <w:t xml:space="preserve"> [End Page 610] </w:t>
      </w:r>
      <w:r w:rsidRPr="00475E32">
        <w:rPr>
          <w:rStyle w:val="Emphasis"/>
        </w:rPr>
        <w:t xml:space="preserve">cultural </w:t>
      </w:r>
      <w:r w:rsidRPr="00470639">
        <w:rPr>
          <w:rStyle w:val="Emphasis"/>
          <w:highlight w:val="yellow"/>
        </w:rPr>
        <w:t>puritans</w:t>
      </w:r>
      <w:r w:rsidRPr="00470639">
        <w:t xml:space="preserve">. Wheatley's poetry is a celebration of her New England culture and its Puritan values. </w:t>
      </w:r>
      <w:proofErr w:type="spellStart"/>
      <w:r w:rsidRPr="00470639">
        <w:t>Equiano's</w:t>
      </w:r>
      <w:proofErr w:type="spellEnd"/>
      <w:r w:rsidRPr="00470639">
        <w:t xml:space="preserve"> </w:t>
      </w:r>
      <w:r w:rsidRPr="00470639">
        <w:rPr>
          <w:rStyle w:val="StyleUnderline"/>
          <w:highlight w:val="yellow"/>
        </w:rPr>
        <w:t>narrative is a celebration of</w:t>
      </w:r>
      <w:r w:rsidRPr="00470639">
        <w:t xml:space="preserve"> his acquired </w:t>
      </w:r>
      <w:r w:rsidRPr="00470639">
        <w:rPr>
          <w:rStyle w:val="StyleUnderline"/>
          <w:highlight w:val="yellow"/>
        </w:rPr>
        <w:t>Englishness</w:t>
      </w:r>
      <w:r w:rsidRPr="00470639">
        <w:t xml:space="preserve">. These are texts about region, religion, and nation. </w:t>
      </w:r>
      <w:r w:rsidRPr="00475E32">
        <w:rPr>
          <w:rStyle w:val="StyleUnderline"/>
        </w:rPr>
        <w:t>Other than the fact that they had been born in Africa</w:t>
      </w:r>
      <w:r w:rsidRPr="00470639">
        <w:t xml:space="preserve">, from where they had been forcibly removed, </w:t>
      </w:r>
      <w:proofErr w:type="spellStart"/>
      <w:r w:rsidRPr="00475E32">
        <w:rPr>
          <w:rStyle w:val="StyleUnderline"/>
        </w:rPr>
        <w:t>Equiano</w:t>
      </w:r>
      <w:proofErr w:type="spellEnd"/>
      <w:r w:rsidRPr="00475E32">
        <w:rPr>
          <w:rStyle w:val="StyleUnderline"/>
        </w:rPr>
        <w:t xml:space="preserve"> and Wheatley were patriotic subjects of their new nations</w:t>
      </w:r>
      <w:r w:rsidRPr="00470639">
        <w:t xml:space="preserve">. </w:t>
      </w:r>
      <w:r w:rsidRPr="00470639">
        <w:rPr>
          <w:rStyle w:val="StyleUnderline"/>
          <w:highlight w:val="yellow"/>
        </w:rPr>
        <w:t>What</w:t>
      </w:r>
      <w:r w:rsidRPr="00475E32">
        <w:rPr>
          <w:rStyle w:val="StyleUnderline"/>
        </w:rPr>
        <w:t xml:space="preserve"> now </w:t>
      </w:r>
      <w:r w:rsidRPr="00470639">
        <w:rPr>
          <w:rStyle w:val="StyleUnderline"/>
          <w:highlight w:val="yellow"/>
        </w:rPr>
        <w:t>appears to be</w:t>
      </w:r>
      <w:r w:rsidRPr="00475E32">
        <w:rPr>
          <w:rStyle w:val="StyleUnderline"/>
        </w:rPr>
        <w:t xml:space="preserve"> their </w:t>
      </w:r>
      <w:r w:rsidRPr="00470639">
        <w:rPr>
          <w:rStyle w:val="StyleUnderline"/>
          <w:highlight w:val="yellow"/>
        </w:rPr>
        <w:t>hybridity</w:t>
      </w:r>
      <w:r w:rsidRPr="00470639">
        <w:t xml:space="preserve">—or even their residual </w:t>
      </w:r>
      <w:proofErr w:type="spellStart"/>
      <w:r w:rsidRPr="00470639">
        <w:t>Africanness</w:t>
      </w:r>
      <w:proofErr w:type="spellEnd"/>
      <w:r w:rsidRPr="00470639">
        <w:t>—</w:t>
      </w:r>
      <w:r w:rsidRPr="00470639">
        <w:rPr>
          <w:rStyle w:val="StyleUnderline"/>
          <w:highlight w:val="yellow"/>
        </w:rPr>
        <w:t>was</w:t>
      </w:r>
      <w:r w:rsidRPr="00470639">
        <w:rPr>
          <w:highlight w:val="yellow"/>
        </w:rPr>
        <w:t xml:space="preserve"> </w:t>
      </w:r>
      <w:r w:rsidRPr="00470639">
        <w:rPr>
          <w:rStyle w:val="Emphasis"/>
          <w:highlight w:val="yellow"/>
        </w:rPr>
        <w:t>simply the semiotic awkwardness of</w:t>
      </w:r>
      <w:r w:rsidRPr="00470639">
        <w:t xml:space="preserve"> émigrés, </w:t>
      </w:r>
      <w:r w:rsidRPr="00470639">
        <w:rPr>
          <w:rStyle w:val="Emphasis"/>
          <w:highlight w:val="yellow"/>
        </w:rPr>
        <w:t>migrants</w:t>
      </w:r>
      <w:r w:rsidRPr="00470639">
        <w:t xml:space="preserve">, or former slaves trying to adapt to their new culture. </w:t>
      </w:r>
      <w:r w:rsidRPr="00475E32">
        <w:rPr>
          <w:rStyle w:val="StyleUnderline"/>
        </w:rPr>
        <w:t>If England had gone to war with an African kingdom</w:t>
      </w:r>
      <w:r w:rsidRPr="00470639">
        <w:t xml:space="preserve">, there is no reason to suggest that </w:t>
      </w:r>
      <w:proofErr w:type="spellStart"/>
      <w:r w:rsidRPr="00475E32">
        <w:rPr>
          <w:rStyle w:val="StyleUnderline"/>
        </w:rPr>
        <w:t>Equiano</w:t>
      </w:r>
      <w:proofErr w:type="spellEnd"/>
      <w:r w:rsidRPr="00470639">
        <w:t xml:space="preserve"> would have refused to fight for his homeland; he </w:t>
      </w:r>
      <w:r w:rsidRPr="00475E32">
        <w:rPr>
          <w:rStyle w:val="StyleUnderline"/>
        </w:rPr>
        <w:t>would have been on the side of his England</w:t>
      </w:r>
      <w:r w:rsidRPr="00470639">
        <w:t xml:space="preserve"> against an Igbo polity. Given an opportunity to go back to Africa, Wheatley would most likely have worked hard to convert the heathens back home to Christianity. In the heart of darkness, she might even have thanked both the ancestor who sold her and the one who bought her. She might even have sought solace in a now forgotten thesis by the ex-slave </w:t>
      </w:r>
      <w:proofErr w:type="spellStart"/>
      <w:r w:rsidRPr="00470639">
        <w:t>Capitein</w:t>
      </w:r>
      <w:proofErr w:type="spellEnd"/>
      <w:r w:rsidRPr="00470639">
        <w:t xml:space="preserve"> arguing that Christianity was not incompatible with slavery. </w:t>
      </w:r>
      <w:r w:rsidRPr="00475E32">
        <w:rPr>
          <w:rStyle w:val="StyleUnderline"/>
        </w:rPr>
        <w:t>She was</w:t>
      </w:r>
      <w:r w:rsidRPr="00470639">
        <w:t xml:space="preserve"> perhaps </w:t>
      </w:r>
      <w:r w:rsidRPr="00475E32">
        <w:rPr>
          <w:rStyle w:val="StyleUnderline"/>
        </w:rPr>
        <w:t xml:space="preserve">the first writer in the black tradition to promote </w:t>
      </w:r>
      <w:r w:rsidRPr="00470639">
        <w:rPr>
          <w:rStyle w:val="StyleUnderline"/>
          <w:highlight w:val="yellow"/>
        </w:rPr>
        <w:t>the trope</w:t>
      </w:r>
      <w:r w:rsidRPr="00475E32">
        <w:rPr>
          <w:rStyle w:val="StyleUnderline"/>
        </w:rPr>
        <w:t xml:space="preserve"> that </w:t>
      </w:r>
      <w:r w:rsidRPr="00470639">
        <w:rPr>
          <w:rStyle w:val="StyleUnderline"/>
          <w:highlight w:val="yellow"/>
        </w:rPr>
        <w:t xml:space="preserve">was to </w:t>
      </w:r>
      <w:r w:rsidRPr="00470639">
        <w:rPr>
          <w:rStyle w:val="Emphasis"/>
          <w:highlight w:val="yellow"/>
        </w:rPr>
        <w:t>guide and haunt the literature of the African diaspora</w:t>
      </w:r>
      <w:r w:rsidRPr="00470639">
        <w:t xml:space="preserve"> for almost two centuries—</w:t>
      </w:r>
      <w:r w:rsidRPr="00470639">
        <w:rPr>
          <w:rStyle w:val="StyleUnderline"/>
          <w:highlight w:val="yellow"/>
        </w:rPr>
        <w:t>the idea that slavery itself had been part of a providential destiny designed to lead the African</w:t>
      </w:r>
      <w:r w:rsidRPr="00470639">
        <w:t xml:space="preserve"> from the darkness of heathenism to the sweetness and light of Christian culture and civilization.</w:t>
      </w:r>
    </w:p>
    <w:p w:rsidR="00996717" w:rsidRDefault="00996717" w:rsidP="00996717"/>
    <w:p w:rsidR="00996717" w:rsidRPr="00475E32" w:rsidRDefault="00996717" w:rsidP="00996717"/>
    <w:p w:rsidR="00457A00" w:rsidRDefault="00457A00"/>
    <w:p w:rsidR="007E3278" w:rsidRDefault="007E3278" w:rsidP="007E3278">
      <w:pPr>
        <w:pStyle w:val="Heading3"/>
      </w:pPr>
      <w:r>
        <w:t>AT: Playing Music</w:t>
      </w:r>
    </w:p>
    <w:p w:rsidR="007E3278" w:rsidRDefault="00C4555D" w:rsidP="007E3278">
      <w:pPr>
        <w:pStyle w:val="Heading4"/>
      </w:pPr>
      <w:r>
        <w:t xml:space="preserve">(  ) </w:t>
      </w:r>
      <w:r w:rsidR="007E3278">
        <w:t xml:space="preserve">Endorsing the redemptive quality of “black music” reinforces the role of the aesthetic in modernity – consolidates fascism and undermines the </w:t>
      </w:r>
      <w:proofErr w:type="spellStart"/>
      <w:r w:rsidR="007E3278">
        <w:t>aff’s</w:t>
      </w:r>
      <w:proofErr w:type="spellEnd"/>
      <w:r w:rsidR="007E3278">
        <w:t xml:space="preserve"> movement</w:t>
      </w:r>
    </w:p>
    <w:p w:rsidR="007E3278" w:rsidRPr="00137A3B" w:rsidRDefault="007E3278" w:rsidP="007E3278">
      <w:proofErr w:type="spellStart"/>
      <w:r>
        <w:rPr>
          <w:rStyle w:val="Style13ptBold"/>
        </w:rPr>
        <w:t>Gikandi</w:t>
      </w:r>
      <w:proofErr w:type="spellEnd"/>
      <w:r>
        <w:rPr>
          <w:rStyle w:val="Style13ptBold"/>
        </w:rPr>
        <w:t xml:space="preserve"> ’02 </w:t>
      </w:r>
      <w:r w:rsidRPr="00470639">
        <w:t xml:space="preserve">Simon, Currently Robert Hayden Professor of English Language and Literature at the University of Michigan, Ann Arbor, he is the recipient of awards from organizations such as the American Council of Learned Societies, the Mellon Foundation, and the Guggenheim Foundation. His most recent books include </w:t>
      </w:r>
      <w:r w:rsidRPr="00D547B6">
        <w:rPr>
          <w:i/>
        </w:rPr>
        <w:t>Maps of Englishness: Writing Identity in the Culture of Colonialism</w:t>
      </w:r>
      <w:r w:rsidRPr="00470639">
        <w:t xml:space="preserve"> and </w:t>
      </w:r>
      <w:proofErr w:type="spellStart"/>
      <w:r w:rsidRPr="00D547B6">
        <w:rPr>
          <w:i/>
        </w:rPr>
        <w:t>Ngugi</w:t>
      </w:r>
      <w:proofErr w:type="spellEnd"/>
      <w:r w:rsidRPr="00D547B6">
        <w:rPr>
          <w:i/>
        </w:rPr>
        <w:t xml:space="preserve"> </w:t>
      </w:r>
      <w:proofErr w:type="spellStart"/>
      <w:r w:rsidRPr="00D547B6">
        <w:rPr>
          <w:i/>
        </w:rPr>
        <w:t>Wa</w:t>
      </w:r>
      <w:proofErr w:type="spellEnd"/>
      <w:r w:rsidRPr="00D547B6">
        <w:rPr>
          <w:i/>
        </w:rPr>
        <w:t xml:space="preserve"> </w:t>
      </w:r>
      <w:proofErr w:type="spellStart"/>
      <w:r w:rsidRPr="00D547B6">
        <w:rPr>
          <w:i/>
        </w:rPr>
        <w:t>Thiong'O</w:t>
      </w:r>
      <w:proofErr w:type="spellEnd"/>
      <w:r w:rsidRPr="00470639">
        <w:t xml:space="preserve">, Available from Project MUSE, </w:t>
      </w:r>
      <w:r w:rsidRPr="00D547B6">
        <w:rPr>
          <w:i/>
        </w:rPr>
        <w:t>American Literary History</w:t>
      </w:r>
      <w:r w:rsidRPr="00470639">
        <w:t xml:space="preserve">, 14.3, pg. 611-12, </w:t>
      </w:r>
      <w:hyperlink r:id="rId23" w:history="1">
        <w:r w:rsidRPr="00137A3B">
          <w:rPr>
            <w:rStyle w:val="Hyperlink"/>
            <w:sz w:val="16"/>
            <w:szCs w:val="16"/>
          </w:rPr>
          <w:t>http://muse.jhu.edu/journals/american_literary_history/v014/14.3gikandi.html</w:t>
        </w:r>
      </w:hyperlink>
      <w:r w:rsidRPr="00470639">
        <w:t>, “Race and Cosmopolitanism” | ADM</w:t>
      </w:r>
    </w:p>
    <w:p w:rsidR="007E3278" w:rsidRPr="00470639" w:rsidRDefault="007E3278" w:rsidP="007E3278">
      <w:r w:rsidRPr="00470639">
        <w:t xml:space="preserve">Ultimately, the problem Gilroy faces as he tries to unknot some of the most complex issues in the politics of identity is how to salvage a space in which what he calls the "multiculturalism of the future" (297) might be rescued from the catastrophic histories of modernity. As in his previous works, </w:t>
      </w:r>
      <w:r w:rsidRPr="00470639">
        <w:rPr>
          <w:rStyle w:val="StyleUnderline"/>
          <w:highlight w:val="yellow"/>
        </w:rPr>
        <w:t>Gilroy locates black music</w:t>
      </w:r>
      <w:r w:rsidRPr="00470639">
        <w:t xml:space="preserve"> and expressive culture </w:t>
      </w:r>
      <w:r w:rsidRPr="00470639">
        <w:rPr>
          <w:rStyle w:val="StyleUnderline"/>
          <w:highlight w:val="yellow"/>
        </w:rPr>
        <w:t>as a</w:t>
      </w:r>
      <w:r w:rsidRPr="00470639">
        <w:rPr>
          <w:highlight w:val="yellow"/>
        </w:rPr>
        <w:t xml:space="preserve"> </w:t>
      </w:r>
      <w:r w:rsidRPr="00470639">
        <w:rPr>
          <w:rStyle w:val="StyleUnderline"/>
          <w:highlight w:val="yellow"/>
        </w:rPr>
        <w:t>key antidote to the excesses of modernity</w:t>
      </w:r>
      <w:r w:rsidRPr="00470639">
        <w:t xml:space="preserve">. </w:t>
      </w:r>
      <w:r w:rsidRPr="00475E32">
        <w:rPr>
          <w:rStyle w:val="StyleUnderline"/>
        </w:rPr>
        <w:t>He argues that it is in the form and structure of this music</w:t>
      </w:r>
      <w:r w:rsidRPr="00470639">
        <w:t xml:space="preserve">, from jazz to rap, </w:t>
      </w:r>
      <w:r w:rsidRPr="00475E32">
        <w:rPr>
          <w:rStyle w:val="StyleUnderline"/>
        </w:rPr>
        <w:t>that</w:t>
      </w:r>
      <w:r w:rsidRPr="00470639">
        <w:t xml:space="preserve"> the deepest character of </w:t>
      </w:r>
      <w:r w:rsidRPr="00475E32">
        <w:rPr>
          <w:rStyle w:val="StyleUnderline"/>
        </w:rPr>
        <w:t>black culture has been secured and sanctioned</w:t>
      </w:r>
      <w:r w:rsidRPr="00470639">
        <w:t xml:space="preserve">; </w:t>
      </w:r>
      <w:r w:rsidRPr="00475E32">
        <w:rPr>
          <w:rStyle w:val="StyleUnderline"/>
        </w:rPr>
        <w:t>he also recognizes that the power of black music has been predicated on its commodification</w:t>
      </w:r>
      <w:r w:rsidRPr="00470639">
        <w:t xml:space="preserve">. Given the value he invests in the aesthetic dimension of modernity, represented here by the redemptive claims he makes for black music, it should not come as a surprise to readers that </w:t>
      </w:r>
      <w:r w:rsidRPr="00470639">
        <w:rPr>
          <w:rStyle w:val="StyleUnderline"/>
          <w:highlight w:val="yellow"/>
        </w:rPr>
        <w:t>this historic art form</w:t>
      </w:r>
      <w:r w:rsidRPr="00470639">
        <w:t xml:space="preserve"> </w:t>
      </w:r>
      <w:r w:rsidRPr="00475E32">
        <w:rPr>
          <w:rStyle w:val="StyleUnderline"/>
        </w:rPr>
        <w:t>also</w:t>
      </w:r>
      <w:r w:rsidRPr="00470639">
        <w:t xml:space="preserve"> </w:t>
      </w:r>
      <w:r w:rsidRPr="00470639">
        <w:rPr>
          <w:rStyle w:val="Emphasis"/>
          <w:highlight w:val="yellow"/>
        </w:rPr>
        <w:t>seems to carry the seeds of</w:t>
      </w:r>
      <w:r w:rsidRPr="00470639">
        <w:t xml:space="preserve"> some of </w:t>
      </w:r>
      <w:r w:rsidRPr="00475E32">
        <w:rPr>
          <w:rStyle w:val="Emphasis"/>
        </w:rPr>
        <w:t xml:space="preserve">the </w:t>
      </w:r>
      <w:r w:rsidRPr="00470639">
        <w:rPr>
          <w:rStyle w:val="Emphasis"/>
          <w:highlight w:val="yellow"/>
        </w:rPr>
        <w:t>destructive forces</w:t>
      </w:r>
      <w:r w:rsidRPr="00470639">
        <w:t xml:space="preserve"> </w:t>
      </w:r>
      <w:r w:rsidRPr="00470639">
        <w:rPr>
          <w:rStyle w:val="StyleUnderline"/>
          <w:highlight w:val="yellow"/>
        </w:rPr>
        <w:t>Gilroy has explored elsewhere</w:t>
      </w:r>
      <w:r w:rsidRPr="00470639">
        <w:t xml:space="preserve"> in Against Race. I have to [End Page 611] </w:t>
      </w:r>
      <w:proofErr w:type="gramStart"/>
      <w:r w:rsidRPr="00470639">
        <w:t>confess</w:t>
      </w:r>
      <w:proofErr w:type="gramEnd"/>
      <w:r w:rsidRPr="00470639">
        <w:t xml:space="preserve"> </w:t>
      </w:r>
      <w:r w:rsidRPr="00470639">
        <w:rPr>
          <w:highlight w:val="yellow"/>
        </w:rPr>
        <w:t xml:space="preserve">that </w:t>
      </w:r>
      <w:r w:rsidRPr="00470639">
        <w:rPr>
          <w:rStyle w:val="Emphasis"/>
          <w:highlight w:val="yellow"/>
        </w:rPr>
        <w:t>I have been dubious about the redemptive claims made for music</w:t>
      </w:r>
      <w:r w:rsidRPr="00470639">
        <w:t xml:space="preserve"> </w:t>
      </w:r>
      <w:r w:rsidRPr="00475E32">
        <w:rPr>
          <w:rStyle w:val="StyleUnderline"/>
        </w:rPr>
        <w:t>in the black diaspora</w:t>
      </w:r>
      <w:r w:rsidRPr="00470639">
        <w:t xml:space="preserve">, and Gilroy's book only seems to compound my doubts. </w:t>
      </w:r>
      <w:r w:rsidRPr="00470639">
        <w:rPr>
          <w:rStyle w:val="StyleUnderline"/>
          <w:highlight w:val="yellow"/>
        </w:rPr>
        <w:t>My skepticism is underwritten by</w:t>
      </w:r>
      <w:r w:rsidRPr="00475E32">
        <w:rPr>
          <w:rStyle w:val="StyleUnderline"/>
        </w:rPr>
        <w:t xml:space="preserve"> two considerations</w:t>
      </w:r>
      <w:r w:rsidRPr="00470639">
        <w:t xml:space="preserve">. </w:t>
      </w:r>
      <w:r w:rsidRPr="00475E32">
        <w:rPr>
          <w:rStyle w:val="StyleUnderline"/>
        </w:rPr>
        <w:t xml:space="preserve">The first regards </w:t>
      </w:r>
      <w:r w:rsidRPr="00470639">
        <w:rPr>
          <w:rStyle w:val="StyleUnderline"/>
          <w:highlight w:val="yellow"/>
        </w:rPr>
        <w:t>the</w:t>
      </w:r>
      <w:r w:rsidRPr="00470639">
        <w:rPr>
          <w:highlight w:val="yellow"/>
        </w:rPr>
        <w:t xml:space="preserve"> </w:t>
      </w:r>
      <w:r w:rsidRPr="00470639">
        <w:rPr>
          <w:rStyle w:val="Emphasis"/>
          <w:highlight w:val="yellow"/>
        </w:rPr>
        <w:t>problematic role of the aesthetic in modernity</w:t>
      </w:r>
      <w:r w:rsidRPr="00470639">
        <w:t xml:space="preserve">. If </w:t>
      </w:r>
      <w:r w:rsidRPr="00470639">
        <w:rPr>
          <w:rStyle w:val="StyleUnderline"/>
          <w:highlight w:val="yellow"/>
        </w:rPr>
        <w:t>the aestheticizing of politics was a key instrument in the emergence and consolidation of fascism</w:t>
      </w:r>
      <w:r w:rsidRPr="00470639">
        <w:t xml:space="preserve">, as Gilroy argues in an echo of Walter Benjamin's now famous claim (150), how does black music escape its incorporation into the institutions of domination? I think Gilroy provides an acceptable response to this question when he explores how the commodification of black music has alienated it from its redemptive claims. His discussion of Nazism's ambivalent relationship to jazz is particularly poignant. Still, the question of whether the aesthetic provides the space in which a work of art can be deployed against the interests of its producers demands closer theoretical reflection. </w:t>
      </w:r>
      <w:r w:rsidRPr="00470639">
        <w:rPr>
          <w:rStyle w:val="StyleUnderline"/>
          <w:highlight w:val="yellow"/>
        </w:rPr>
        <w:t>The second reason</w:t>
      </w:r>
      <w:r w:rsidRPr="00475E32">
        <w:rPr>
          <w:rStyle w:val="StyleUnderline"/>
        </w:rPr>
        <w:t xml:space="preserve"> I am skeptical</w:t>
      </w:r>
      <w:r w:rsidRPr="00470639">
        <w:t xml:space="preserve"> about the claims he makes for black expressive culture </w:t>
      </w:r>
      <w:r w:rsidRPr="00470639">
        <w:rPr>
          <w:rStyle w:val="StyleUnderline"/>
          <w:highlight w:val="yellow"/>
        </w:rPr>
        <w:t>is that when he turns to the intrinsic forms of blackness</w:t>
      </w:r>
      <w:r w:rsidRPr="00470639">
        <w:t xml:space="preserve">, as it is represented </w:t>
      </w:r>
      <w:r w:rsidRPr="00470639">
        <w:rPr>
          <w:rStyle w:val="StyleUnderline"/>
          <w:highlight w:val="yellow"/>
        </w:rPr>
        <w:t>in music</w:t>
      </w:r>
      <w:r w:rsidRPr="00470639">
        <w:rPr>
          <w:highlight w:val="yellow"/>
        </w:rPr>
        <w:t xml:space="preserve">, </w:t>
      </w:r>
      <w:r w:rsidRPr="00470639">
        <w:rPr>
          <w:rStyle w:val="StyleUnderline"/>
          <w:highlight w:val="yellow"/>
        </w:rPr>
        <w:t>Gilroy no longer seems</w:t>
      </w:r>
      <w:r w:rsidRPr="00470639">
        <w:t xml:space="preserve"> to be </w:t>
      </w:r>
      <w:r w:rsidRPr="00470639">
        <w:rPr>
          <w:rStyle w:val="StyleUnderline"/>
          <w:highlight w:val="yellow"/>
        </w:rPr>
        <w:t xml:space="preserve">troubled by the language of </w:t>
      </w:r>
      <w:proofErr w:type="spellStart"/>
      <w:r w:rsidRPr="00470639">
        <w:rPr>
          <w:rStyle w:val="StyleUnderline"/>
          <w:highlight w:val="yellow"/>
        </w:rPr>
        <w:t>raciology</w:t>
      </w:r>
      <w:proofErr w:type="spellEnd"/>
      <w:r w:rsidRPr="00470639">
        <w:t xml:space="preserve"> he has been attacking throughout Against Race. Why is racial identity abhorrent in politics but acceptable in expressive culture? Why are the racial doctrines of the intellectuals of genocide in Rwanda an affront to humanity while Ice Cube's racialism is considered to be part of a "revolutionary conservatism" that we need to understand in order to break "the outmoded opposition between Left and Right" (215-16)? </w:t>
      </w:r>
      <w:r w:rsidRPr="00470639">
        <w:rPr>
          <w:rStyle w:val="StyleUnderline"/>
          <w:highlight w:val="yellow"/>
        </w:rPr>
        <w:t>Is it possible that Gilroy is able to identify and damn racialism in politics but not in culture</w:t>
      </w:r>
      <w:r w:rsidRPr="00470639">
        <w:t>?</w:t>
      </w:r>
    </w:p>
    <w:p w:rsidR="007E3278" w:rsidRDefault="007E3278">
      <w:pPr>
        <w:spacing w:after="200" w:line="276" w:lineRule="auto"/>
        <w:rPr>
          <w:rFonts w:asciiTheme="minorHAnsi" w:hAnsiTheme="minorHAnsi"/>
        </w:rPr>
      </w:pPr>
    </w:p>
    <w:sectPr w:rsidR="007E32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40"/>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64288412"/>
  </w:docVars>
  <w:rsids>
    <w:rsidRoot w:val="00996717"/>
    <w:rsid w:val="00013B0A"/>
    <w:rsid w:val="000A0EFA"/>
    <w:rsid w:val="001A6683"/>
    <w:rsid w:val="001B5073"/>
    <w:rsid w:val="001D378B"/>
    <w:rsid w:val="00222043"/>
    <w:rsid w:val="002708D0"/>
    <w:rsid w:val="0029206D"/>
    <w:rsid w:val="0039596B"/>
    <w:rsid w:val="00403A61"/>
    <w:rsid w:val="00457A00"/>
    <w:rsid w:val="00470639"/>
    <w:rsid w:val="00477B85"/>
    <w:rsid w:val="00566775"/>
    <w:rsid w:val="00585BC3"/>
    <w:rsid w:val="0059503B"/>
    <w:rsid w:val="005A5003"/>
    <w:rsid w:val="005E4BB9"/>
    <w:rsid w:val="005F24C2"/>
    <w:rsid w:val="00613AA3"/>
    <w:rsid w:val="006E66AA"/>
    <w:rsid w:val="0073778F"/>
    <w:rsid w:val="007878B5"/>
    <w:rsid w:val="007B712C"/>
    <w:rsid w:val="007E3278"/>
    <w:rsid w:val="0087189B"/>
    <w:rsid w:val="00876533"/>
    <w:rsid w:val="009927DE"/>
    <w:rsid w:val="00996717"/>
    <w:rsid w:val="009B0EF9"/>
    <w:rsid w:val="009C3CD0"/>
    <w:rsid w:val="009D324C"/>
    <w:rsid w:val="009E53FF"/>
    <w:rsid w:val="00AE29F2"/>
    <w:rsid w:val="00B213F9"/>
    <w:rsid w:val="00C0672A"/>
    <w:rsid w:val="00C34812"/>
    <w:rsid w:val="00C4555D"/>
    <w:rsid w:val="00CF0360"/>
    <w:rsid w:val="00D50022"/>
    <w:rsid w:val="00D547B6"/>
    <w:rsid w:val="00EC03E5"/>
    <w:rsid w:val="00EC742F"/>
    <w:rsid w:val="00F61916"/>
    <w:rsid w:val="00F963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477B85"/>
    <w:pPr>
      <w:spacing w:after="160" w:line="259" w:lineRule="auto"/>
    </w:pPr>
    <w:rPr>
      <w:rFonts w:ascii="Calibri" w:hAnsi="Calibri"/>
    </w:rPr>
  </w:style>
  <w:style w:type="paragraph" w:styleId="Heading1">
    <w:name w:val="heading 1"/>
    <w:aliases w:val="Pocket"/>
    <w:basedOn w:val="Normal"/>
    <w:next w:val="Normal"/>
    <w:link w:val="Heading1Char"/>
    <w:autoRedefine/>
    <w:qFormat/>
    <w:rsid w:val="00477B8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77B8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77B8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
    <w:basedOn w:val="Normal"/>
    <w:next w:val="Normal"/>
    <w:link w:val="Heading4Char"/>
    <w:autoRedefine/>
    <w:uiPriority w:val="3"/>
    <w:unhideWhenUsed/>
    <w:qFormat/>
    <w:rsid w:val="00477B8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77B8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7B85"/>
  </w:style>
  <w:style w:type="character" w:customStyle="1" w:styleId="Heading1Char">
    <w:name w:val="Heading 1 Char"/>
    <w:aliases w:val="Pocket Char"/>
    <w:basedOn w:val="DefaultParagraphFont"/>
    <w:link w:val="Heading1"/>
    <w:rsid w:val="00477B8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77B8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77B85"/>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
    <w:basedOn w:val="DefaultParagraphFont"/>
    <w:link w:val="Heading4"/>
    <w:uiPriority w:val="3"/>
    <w:rsid w:val="00477B85"/>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Bold Underline"/>
    <w:basedOn w:val="DefaultParagraphFont"/>
    <w:uiPriority w:val="7"/>
    <w:qFormat/>
    <w:rsid w:val="00477B85"/>
    <w:rPr>
      <w:rFonts w:ascii="Calibri" w:hAnsi="Calibri"/>
      <w:b/>
      <w:i w:val="0"/>
      <w:iCs/>
      <w:sz w:val="24"/>
      <w:u w:val="single"/>
      <w:bdr w:val="single" w:sz="12"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
    <w:basedOn w:val="DefaultParagraphFont"/>
    <w:uiPriority w:val="5"/>
    <w:qFormat/>
    <w:rsid w:val="00477B85"/>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
    <w:basedOn w:val="DefaultParagraphFont"/>
    <w:uiPriority w:val="6"/>
    <w:qFormat/>
    <w:rsid w:val="00477B85"/>
    <w:rPr>
      <w:b/>
      <w:sz w:val="22"/>
      <w:u w:val="single"/>
    </w:rPr>
  </w:style>
  <w:style w:type="character" w:styleId="Hyperlink">
    <w:name w:val="Hyperlink"/>
    <w:basedOn w:val="DefaultParagraphFont"/>
    <w:uiPriority w:val="99"/>
    <w:unhideWhenUsed/>
    <w:rsid w:val="00477B85"/>
    <w:rPr>
      <w:color w:val="auto"/>
      <w:u w:val="none"/>
    </w:rPr>
  </w:style>
  <w:style w:type="character" w:styleId="FollowedHyperlink">
    <w:name w:val="FollowedHyperlink"/>
    <w:basedOn w:val="DefaultParagraphFont"/>
    <w:uiPriority w:val="99"/>
    <w:semiHidden/>
    <w:unhideWhenUsed/>
    <w:rsid w:val="00477B85"/>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477B85"/>
    <w:pPr>
      <w:spacing w:after="160" w:line="259" w:lineRule="auto"/>
    </w:pPr>
    <w:rPr>
      <w:rFonts w:ascii="Calibri" w:hAnsi="Calibri"/>
    </w:rPr>
  </w:style>
  <w:style w:type="paragraph" w:styleId="Heading1">
    <w:name w:val="heading 1"/>
    <w:aliases w:val="Pocket"/>
    <w:basedOn w:val="Normal"/>
    <w:next w:val="Normal"/>
    <w:link w:val="Heading1Char"/>
    <w:autoRedefine/>
    <w:qFormat/>
    <w:rsid w:val="00477B8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77B8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77B8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
    <w:basedOn w:val="Normal"/>
    <w:next w:val="Normal"/>
    <w:link w:val="Heading4Char"/>
    <w:autoRedefine/>
    <w:uiPriority w:val="3"/>
    <w:unhideWhenUsed/>
    <w:qFormat/>
    <w:rsid w:val="00477B8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77B8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7B85"/>
  </w:style>
  <w:style w:type="character" w:customStyle="1" w:styleId="Heading1Char">
    <w:name w:val="Heading 1 Char"/>
    <w:aliases w:val="Pocket Char"/>
    <w:basedOn w:val="DefaultParagraphFont"/>
    <w:link w:val="Heading1"/>
    <w:rsid w:val="00477B8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77B8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77B85"/>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
    <w:basedOn w:val="DefaultParagraphFont"/>
    <w:link w:val="Heading4"/>
    <w:uiPriority w:val="3"/>
    <w:rsid w:val="00477B85"/>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Bold Underline"/>
    <w:basedOn w:val="DefaultParagraphFont"/>
    <w:uiPriority w:val="7"/>
    <w:qFormat/>
    <w:rsid w:val="00477B85"/>
    <w:rPr>
      <w:rFonts w:ascii="Calibri" w:hAnsi="Calibri"/>
      <w:b/>
      <w:i w:val="0"/>
      <w:iCs/>
      <w:sz w:val="24"/>
      <w:u w:val="single"/>
      <w:bdr w:val="single" w:sz="12"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
    <w:basedOn w:val="DefaultParagraphFont"/>
    <w:uiPriority w:val="5"/>
    <w:qFormat/>
    <w:rsid w:val="00477B85"/>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
    <w:basedOn w:val="DefaultParagraphFont"/>
    <w:uiPriority w:val="6"/>
    <w:qFormat/>
    <w:rsid w:val="00477B85"/>
    <w:rPr>
      <w:b/>
      <w:sz w:val="22"/>
      <w:u w:val="single"/>
    </w:rPr>
  </w:style>
  <w:style w:type="character" w:styleId="Hyperlink">
    <w:name w:val="Hyperlink"/>
    <w:basedOn w:val="DefaultParagraphFont"/>
    <w:uiPriority w:val="99"/>
    <w:unhideWhenUsed/>
    <w:rsid w:val="00477B85"/>
    <w:rPr>
      <w:color w:val="auto"/>
      <w:u w:val="none"/>
    </w:rPr>
  </w:style>
  <w:style w:type="character" w:styleId="FollowedHyperlink">
    <w:name w:val="FollowedHyperlink"/>
    <w:basedOn w:val="DefaultParagraphFont"/>
    <w:uiPriority w:val="99"/>
    <w:semiHidden/>
    <w:unhideWhenUsed/>
    <w:rsid w:val="00477B85"/>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use.jhu.edu/journals/journal_of_speculative_philosophy/v022/22.1.stikkers.html" TargetMode="External"/><Relationship Id="rId13" Type="http://schemas.openxmlformats.org/officeDocument/2006/relationships/hyperlink" Target="http://muse.jhu.edu/journals/american_literary_history/v014/14.3gikandi.html" TargetMode="External"/><Relationship Id="rId18" Type="http://schemas.openxmlformats.org/officeDocument/2006/relationships/hyperlink" Target="http://www.jstor.org/stable/4100795" TargetMode="External"/><Relationship Id="rId26" Type="http://schemas.openxmlformats.org/officeDocument/2006/relationships/customXml" Target="../customXml/item1.xml"/><Relationship Id="rId3" Type="http://schemas.microsoft.com/office/2007/relationships/stylesWithEffects" Target="stylesWithEffects.xml"/><Relationship Id="rId21" Type="http://schemas.openxmlformats.org/officeDocument/2006/relationships/hyperlink" Target="http://muse.jhu.edu/journals/transition/v098/98.shelby.html" TargetMode="External"/><Relationship Id="rId7" Type="http://schemas.openxmlformats.org/officeDocument/2006/relationships/hyperlink" Target="http://muse.jhu.edu/journals/american_literary_history/v014/14.3gikandi.html" TargetMode="External"/><Relationship Id="rId12" Type="http://schemas.openxmlformats.org/officeDocument/2006/relationships/hyperlink" Target="http://muse.jhu.edu/journals/american_literary_history/v014/14.3gikandi.html" TargetMode="External"/><Relationship Id="rId17" Type="http://schemas.openxmlformats.org/officeDocument/2006/relationships/hyperlink" Target="http://www.jstor.org/stable/41068892"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muse.jhu.edu/journals/american_literary_history/v014/14.3gikandi.html" TargetMode="External"/><Relationship Id="rId20" Type="http://schemas.openxmlformats.org/officeDocument/2006/relationships/hyperlink" Target="http://www.jstor.org/stable/41068892" TargetMode="External"/><Relationship Id="rId1" Type="http://schemas.openxmlformats.org/officeDocument/2006/relationships/numbering" Target="numbering.xml"/><Relationship Id="rId6" Type="http://schemas.openxmlformats.org/officeDocument/2006/relationships/hyperlink" Target="http://muse.jhu.edu/journals/american_literary_history/v014/14.3gikandi.html" TargetMode="External"/><Relationship Id="rId11" Type="http://schemas.openxmlformats.org/officeDocument/2006/relationships/hyperlink" Target="http://muse.jhu.edu/journals/american_literary_history/v014/14.3gikandi.html"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muse.jhu.edu/journals/american_literary_history/v014/14.3gikandi.html" TargetMode="External"/><Relationship Id="rId23" Type="http://schemas.openxmlformats.org/officeDocument/2006/relationships/hyperlink" Target="http://muse.jhu.edu/journals/american_literary_history/v014/14.3gikandi.html" TargetMode="External"/><Relationship Id="rId28" Type="http://schemas.openxmlformats.org/officeDocument/2006/relationships/customXml" Target="../customXml/item3.xml"/><Relationship Id="rId10" Type="http://schemas.openxmlformats.org/officeDocument/2006/relationships/hyperlink" Target="http://www.jstor.org/stable/3820848" TargetMode="External"/><Relationship Id="rId19" Type="http://schemas.openxmlformats.org/officeDocument/2006/relationships/hyperlink" Target="http://www.jstor.org/stable/2649097" TargetMode="External"/><Relationship Id="rId4" Type="http://schemas.openxmlformats.org/officeDocument/2006/relationships/settings" Target="settings.xml"/><Relationship Id="rId9" Type="http://schemas.openxmlformats.org/officeDocument/2006/relationships/hyperlink" Target="http://muse.jhu.edu/journals/journal_of_speculative_philosophy/v022/22.1.stikkers.html" TargetMode="External"/><Relationship Id="rId14" Type="http://schemas.openxmlformats.org/officeDocument/2006/relationships/hyperlink" Target="http://www.jstor.org/stable/2649097" TargetMode="External"/><Relationship Id="rId22" Type="http://schemas.openxmlformats.org/officeDocument/2006/relationships/hyperlink" Target="http://muse.jhu.edu/journals/american_literary_history/v014/14.3gikandi.html" TargetMode="External"/><Relationship Id="rId27"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yu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70EADE-64BD-4943-BEE3-175B97775622}"/>
</file>

<file path=customXml/itemProps2.xml><?xml version="1.0" encoding="utf-8"?>
<ds:datastoreItem xmlns:ds="http://schemas.openxmlformats.org/officeDocument/2006/customXml" ds:itemID="{91220169-3E07-4E7F-AF08-82C34425EBA0}"/>
</file>

<file path=customXml/itemProps3.xml><?xml version="1.0" encoding="utf-8"?>
<ds:datastoreItem xmlns:ds="http://schemas.openxmlformats.org/officeDocument/2006/customXml" ds:itemID="{7AB0D975-6386-4573-A4FF-AEDC7CA1346B}"/>
</file>

<file path=docProps/app.xml><?xml version="1.0" encoding="utf-8"?>
<Properties xmlns="http://schemas.openxmlformats.org/officeDocument/2006/extended-properties" xmlns:vt="http://schemas.openxmlformats.org/officeDocument/2006/docPropsVTypes">
  <Template>Debate</Template>
  <TotalTime>2141</TotalTime>
  <Pages>22</Pages>
  <Words>18784</Words>
  <Characters>107069</Characters>
  <Application>Microsoft Office Word</Application>
  <DocSecurity>0</DocSecurity>
  <Lines>892</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dc:creator>
  <cp:keywords/>
  <dc:description/>
  <cp:lastModifiedBy>Ayush</cp:lastModifiedBy>
  <cp:revision>5</cp:revision>
  <dcterms:created xsi:type="dcterms:W3CDTF">2014-07-01T19:07:00Z</dcterms:created>
  <dcterms:modified xsi:type="dcterms:W3CDTF">2014-07-14T18:58:00Z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