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4A8869" w14:textId="77777777" w:rsidR="00BE11F7" w:rsidRDefault="00BE11F7" w:rsidP="00BE11F7">
      <w:pPr>
        <w:pStyle w:val="Heading2"/>
      </w:pPr>
      <w:r>
        <w:t>**Consult States: CP**</w:t>
      </w:r>
    </w:p>
    <w:p w14:paraId="5E468ACD" w14:textId="77777777" w:rsidR="008F1CFE" w:rsidRDefault="008F1CFE" w:rsidP="008F1CFE">
      <w:pPr>
        <w:pStyle w:val="Heading4"/>
      </w:pPr>
      <w:bookmarkStart w:id="0" w:name="_GoBack"/>
      <w:bookmarkEnd w:id="0"/>
      <w:r>
        <w:t xml:space="preserve">The United States federal government should enter into a process of prior and binding consultation with the 50 states and relevant territories and propose to [INSERT].  </w:t>
      </w:r>
      <w:proofErr w:type="spellStart"/>
      <w:r>
        <w:t>THe</w:t>
      </w:r>
      <w:proofErr w:type="spellEnd"/>
      <w:r>
        <w:t xml:space="preserve"> united states federal government will continuously advocate the plan but will allow the states propose specific changes to implementation.   All state proposals on implementation will be accepted.</w:t>
      </w:r>
    </w:p>
    <w:p w14:paraId="5347B06A" w14:textId="77777777" w:rsidR="008F1CFE" w:rsidRDefault="008F1CFE" w:rsidP="008F1CFE"/>
    <w:p w14:paraId="3D601BCE" w14:textId="77777777" w:rsidR="00BE11F7" w:rsidRPr="00E0734A" w:rsidRDefault="00BE11F7" w:rsidP="00BE11F7">
      <w:pPr>
        <w:pStyle w:val="Heading3"/>
      </w:pPr>
      <w:r>
        <w:lastRenderedPageBreak/>
        <w:t>1NC</w:t>
      </w:r>
    </w:p>
    <w:p w14:paraId="2B178AC0" w14:textId="77777777" w:rsidR="00BE11F7" w:rsidRPr="00FD6541" w:rsidRDefault="00BE11F7" w:rsidP="00BE11F7">
      <w:pPr>
        <w:pStyle w:val="Heading4"/>
      </w:pPr>
      <w:r>
        <w:t>States want prior binding implementation consultation and cooperation from the USFG</w:t>
      </w:r>
    </w:p>
    <w:p w14:paraId="4132A438" w14:textId="77777777" w:rsidR="00BE11F7" w:rsidRDefault="00BE11F7" w:rsidP="00BE11F7">
      <w:pPr>
        <w:rPr>
          <w:rStyle w:val="cite"/>
        </w:rPr>
      </w:pPr>
      <w:r>
        <w:rPr>
          <w:rStyle w:val="cite"/>
        </w:rPr>
        <w:t>Dunlop ‘5</w:t>
      </w:r>
    </w:p>
    <w:p w14:paraId="4ED2C239" w14:textId="77777777" w:rsidR="00BE11F7" w:rsidRPr="00E0734A" w:rsidRDefault="00BE11F7" w:rsidP="00BE11F7">
      <w:pPr>
        <w:rPr>
          <w:rStyle w:val="citation"/>
          <w:sz w:val="18"/>
          <w:szCs w:val="18"/>
        </w:rPr>
      </w:pPr>
      <w:r w:rsidRPr="00E0734A">
        <w:rPr>
          <w:rStyle w:val="citation"/>
          <w:sz w:val="18"/>
          <w:szCs w:val="18"/>
        </w:rPr>
        <w:t>Becky Norton, Vice President of  External Relations at the Heritage foundation, specializing in Federalism, environmental regulation, and property rights, “Improve the Environment… Leave it to the states… and the people,” speech given 4/20/05, http://www.heritage.org/Press/Improve-Environment.cfm, accessed 6/28/09</w:t>
      </w:r>
    </w:p>
    <w:p w14:paraId="0671E24C" w14:textId="77777777" w:rsidR="00BE11F7" w:rsidRPr="00B83370" w:rsidRDefault="00BE11F7" w:rsidP="00BE11F7">
      <w:pPr>
        <w:rPr>
          <w:rStyle w:val="StyleBoldUnderline"/>
        </w:rPr>
      </w:pPr>
      <w:r w:rsidRPr="00E0734A">
        <w:t xml:space="preserve">What are some of </w:t>
      </w:r>
      <w:r w:rsidRPr="00E0734A">
        <w:rPr>
          <w:rStyle w:val="StyleBoldUnderline"/>
        </w:rPr>
        <w:t>the environmental challenges</w:t>
      </w:r>
      <w:r w:rsidRPr="00E0734A">
        <w:t xml:space="preserve"> that we are looking at today and what do we see </w:t>
      </w:r>
      <w:r w:rsidRPr="00E0734A">
        <w:rPr>
          <w:rStyle w:val="StyleBoldUnderline"/>
        </w:rPr>
        <w:t>happening in Washington D.C</w:t>
      </w:r>
      <w:r w:rsidRPr="00E0734A">
        <w:t xml:space="preserve">.? </w:t>
      </w:r>
      <w:r w:rsidRPr="00E0734A">
        <w:rPr>
          <w:rStyle w:val="StyleBoldUnderline"/>
        </w:rPr>
        <w:t>One of the good things is</w:t>
      </w:r>
      <w:r w:rsidRPr="00E0734A">
        <w:t xml:space="preserve"> that </w:t>
      </w:r>
      <w:r w:rsidRPr="00E0734A">
        <w:rPr>
          <w:rStyle w:val="StyleBoldUnderline"/>
        </w:rPr>
        <w:t>the EPA</w:t>
      </w:r>
      <w:r w:rsidRPr="00E0734A">
        <w:t xml:space="preserve"> </w:t>
      </w:r>
      <w:r w:rsidRPr="00E0734A">
        <w:rPr>
          <w:rStyle w:val="StyleBoldUnderline"/>
        </w:rPr>
        <w:t>has devolved more authority to the states on environmental issues</w:t>
      </w:r>
      <w:r w:rsidRPr="00E0734A">
        <w:t xml:space="preserve">. They have recognized the fact that </w:t>
      </w:r>
      <w:r w:rsidRPr="00E0734A">
        <w:rPr>
          <w:rStyle w:val="StyleBoldUnderline"/>
        </w:rPr>
        <w:t>there is no “race to the bottom” of the environmental barrel in the states</w:t>
      </w:r>
      <w:r w:rsidRPr="00E0734A">
        <w:t xml:space="preserve">. </w:t>
      </w:r>
      <w:r w:rsidRPr="00E0734A">
        <w:rPr>
          <w:rStyle w:val="StyleBoldUnderline"/>
        </w:rPr>
        <w:t>In every state, people want to have clean air and clean water. So EPA has turned over increasing amounts of authority to state officials</w:t>
      </w:r>
      <w:r w:rsidRPr="00E0734A">
        <w:t xml:space="preserve">.  There is another side to the devolution coin, however. </w:t>
      </w:r>
      <w:r w:rsidRPr="00B83370">
        <w:rPr>
          <w:rStyle w:val="StyleBoldUnderline"/>
        </w:rPr>
        <w:t xml:space="preserve">Oftentimes, EPA is simply making state officials administrative agents of the federal government. The job of state environmental officials is to look out for their own citizens, to improve the quality of the environment for their particular state or locality. You don’t want them to become the agent of some other entity, </w:t>
      </w:r>
      <w:r w:rsidRPr="00E0734A">
        <w:t>which has a point of view with which they disagree.    So there are two sides to that coin of sending more “responsibility to the states</w:t>
      </w:r>
      <w:r w:rsidRPr="00B83370">
        <w:rPr>
          <w:rStyle w:val="StyleBoldUnderline"/>
        </w:rPr>
        <w:t>.” We need to keep working to make certain that Congress takes action to return not only more enforcement responsibility but also more program authority.</w:t>
      </w:r>
    </w:p>
    <w:p w14:paraId="5A032C10" w14:textId="77777777" w:rsidR="00BE11F7" w:rsidRDefault="00BE11F7" w:rsidP="007A3515"/>
    <w:p w14:paraId="46BE5354" w14:textId="77777777" w:rsidR="00BE11F7" w:rsidRDefault="00BE11F7" w:rsidP="00BE11F7">
      <w:pPr>
        <w:pStyle w:val="Heading4"/>
      </w:pPr>
      <w:r>
        <w:t>Courts deferring to cooperative federalism and avoiding preemption—plan engages in preemption but the counterplan maintaining it</w:t>
      </w:r>
    </w:p>
    <w:p w14:paraId="0E8F9E7A" w14:textId="77777777" w:rsidR="00BE11F7" w:rsidRPr="00BE11F7" w:rsidRDefault="00BE11F7" w:rsidP="00BE11F7">
      <w:pPr>
        <w:rPr>
          <w:rStyle w:val="StyleStyleBold12pt"/>
        </w:rPr>
      </w:pPr>
      <w:r w:rsidRPr="00BE11F7">
        <w:rPr>
          <w:rStyle w:val="StyleStyleBold12pt"/>
        </w:rPr>
        <w:t>Barrington ‘2</w:t>
      </w:r>
    </w:p>
    <w:p w14:paraId="36BF6372" w14:textId="77777777" w:rsidR="00BE11F7" w:rsidRPr="00BE11F7" w:rsidRDefault="00BE11F7" w:rsidP="00BE11F7">
      <w:pPr>
        <w:rPr>
          <w:sz w:val="18"/>
        </w:rPr>
      </w:pPr>
      <w:r w:rsidRPr="00BE11F7">
        <w:rPr>
          <w:sz w:val="18"/>
        </w:rPr>
        <w:t>Copyright (c) 2002 Whittier Law Review  Whittier Law Review    Summer, 2002    23 Whittier L. Rev. 1127    LENGTH: 25708 words    NOTE AND COMMENT: PHARMACEUTICAL RESEARCH AND MANUFACTURERS OF AMERICA V. CONCANNON AND MAINE'S PRESCRIPTION DRUG REBATE STATUTE: A TWENTY-FIRST CENTURY SOLUTION TO THE MEDICAID CRISIS    NAME: Conrad J. Barrington*    BIO: * Whittier Law School, Class of 2003.</w:t>
      </w:r>
    </w:p>
    <w:p w14:paraId="6756DDEF" w14:textId="77777777" w:rsidR="00BE11F7" w:rsidRDefault="00BE11F7" w:rsidP="00BE11F7">
      <w:r>
        <w:t xml:space="preserve">The court began its analysis by stating that </w:t>
      </w:r>
      <w:r w:rsidRPr="00BE11F7">
        <w:rPr>
          <w:rStyle w:val="StyleBoldUnderline"/>
        </w:rPr>
        <w:t>courts are traditionally reluctant to exercise federal preemption of a state law, and that such action is to be considered "strong medicine."</w:t>
      </w:r>
      <w:r>
        <w:t xml:space="preserve"> n283 In passing, the court also mentioned that </w:t>
      </w:r>
      <w:r w:rsidRPr="00BE11F7">
        <w:rPr>
          <w:rStyle w:val="StyleBoldUnderline"/>
        </w:rPr>
        <w:t>this is even more true when the federal program is one of "cooperative federalism," where " "coordinated state and federal efforts exist within a complementary ... framework</w:t>
      </w:r>
      <w:r w:rsidRPr="00E22A3F">
        <w:rPr>
          <w:rStyle w:val="UnderlinedChar1"/>
          <w:rFonts w:eastAsiaTheme="minorEastAsia"/>
        </w:rPr>
        <w:t>.</w:t>
      </w:r>
      <w:r>
        <w:t xml:space="preserve">' " n284 Though the court delved no further into the idea of "cooperative federalism," </w:t>
      </w:r>
      <w:r w:rsidRPr="00BE11F7">
        <w:rPr>
          <w:rStyle w:val="StyleBoldUnderline"/>
        </w:rPr>
        <w:t xml:space="preserve">the </w:t>
      </w:r>
      <w:r>
        <w:t xml:space="preserve">United States Supreme Court </w:t>
      </w:r>
      <w:r w:rsidRPr="00BE11F7">
        <w:rPr>
          <w:rStyle w:val="StyleBoldUnderline"/>
        </w:rPr>
        <w:t xml:space="preserve">case of New York Department of Social Services v. </w:t>
      </w:r>
      <w:proofErr w:type="spellStart"/>
      <w:r w:rsidRPr="00BE11F7">
        <w:rPr>
          <w:rStyle w:val="StyleBoldUnderline"/>
        </w:rPr>
        <w:t>Dublino</w:t>
      </w:r>
      <w:proofErr w:type="spellEnd"/>
      <w:r>
        <w:t xml:space="preserve"> n285 </w:t>
      </w:r>
      <w:r w:rsidRPr="00BE11F7">
        <w:rPr>
          <w:rStyle w:val="StyleBoldUnderline"/>
        </w:rPr>
        <w:t>offers interesting parallels</w:t>
      </w:r>
      <w:r>
        <w:t xml:space="preserve"> to the </w:t>
      </w:r>
      <w:proofErr w:type="spellStart"/>
      <w:r>
        <w:t>Concannon</w:t>
      </w:r>
      <w:proofErr w:type="spellEnd"/>
      <w:r>
        <w:t xml:space="preserve"> case.    In </w:t>
      </w:r>
      <w:proofErr w:type="spellStart"/>
      <w:r>
        <w:t>Dublino</w:t>
      </w:r>
      <w:proofErr w:type="spellEnd"/>
      <w:r>
        <w:t xml:space="preserve">, </w:t>
      </w:r>
      <w:r w:rsidRPr="00E22A3F">
        <w:rPr>
          <w:rStyle w:val="UnderlinedChar1"/>
          <w:rFonts w:eastAsiaTheme="minorEastAsia"/>
        </w:rPr>
        <w:t xml:space="preserve">a </w:t>
      </w:r>
      <w:r w:rsidRPr="00BE11F7">
        <w:rPr>
          <w:rStyle w:val="StyleBoldUnderline"/>
        </w:rPr>
        <w:t xml:space="preserve">group of public assistance recipients filed suit against New York's welfare department, challenging the constitutionality of a New York Social Welfare Law under the Supremacy Clause. </w:t>
      </w:r>
      <w:r>
        <w:t xml:space="preserve">n286 The plaintiffs claimed that the federal law (encompassed within the work incentive program provisions of the 1967 amendments to the Social Security Act) preempted the New York statute. n287 Both statutes benefits provisions for families with dependent children, provided that the parents were employable. n288 The New York law, however, had more stringent work requirements than the federal law, providing the impetus for the lawsuit. n289     [*1160]  </w:t>
      </w:r>
      <w:r w:rsidRPr="00BE11F7">
        <w:rPr>
          <w:rStyle w:val="StyleBoldUnderline"/>
        </w:rPr>
        <w:t>Under the terms of the federal law, states were given broad discretion in dispersing their Aid t</w:t>
      </w:r>
      <w:r>
        <w:t xml:space="preserve">o Families with Dependent Children (AFDC) resources. n290 As in the federal Medicaid program, the states were expected to set their own eligibility requirements and to determine the different levels of benefits. n291 Despite this discretion granted to the states, the plaintiffs argued that New York had nonetheless stepped beyond the boundaries of the federal statute. n292 </w:t>
      </w:r>
      <w:r w:rsidRPr="00BE11F7">
        <w:rPr>
          <w:rStyle w:val="StyleBoldUnderline"/>
        </w:rPr>
        <w:t>The Court held that in this sort of "cooperative federalism" relationship between the state and federal government, the standard for a facial challenge to a statute is a high one</w:t>
      </w:r>
      <w:r>
        <w:t xml:space="preserve">. n293    According to the Court, "Congress "has given the States broad discretion' [under the AFDC program] ... and "(s)o long as the State's actions are not in violation of any specific provision of the Constitution or the Social Security Act,' the courts may not void them." n294 The Court also stated that "[it] has repeatedly refused to void state statutory programs, absent congressional intent to pre-empt them." n295 </w:t>
      </w:r>
      <w:r w:rsidRPr="00BE11F7">
        <w:rPr>
          <w:rStyle w:val="StyleBoldUnderline"/>
        </w:rPr>
        <w:t>It took special note of the fact that New York's intentions were admirable, and that the state was attempting to correct the major societal problems of rampant unemployment and need</w:t>
      </w:r>
      <w:r>
        <w:t xml:space="preserve">. n296 </w:t>
      </w:r>
      <w:r w:rsidRPr="00BE11F7">
        <w:rPr>
          <w:rStyle w:val="StyleBoldUnderline"/>
        </w:rPr>
        <w:t>The Court stated that "the problems confronting our society in these areas are severe, and state governments, in cooperation with the Federal Government, must be allowed considerable latitude in attempting their resolution</w:t>
      </w:r>
      <w:r>
        <w:t xml:space="preserve">." n297  </w:t>
      </w:r>
    </w:p>
    <w:p w14:paraId="0A8D0BA5" w14:textId="77777777" w:rsidR="00E21388" w:rsidRPr="00BB29A6" w:rsidRDefault="00E21388" w:rsidP="00E21388">
      <w:pPr>
        <w:pStyle w:val="Heading4"/>
      </w:pPr>
      <w:r w:rsidRPr="00BB29A6">
        <w:t>U.S is competing for influence to shape Ukrainian federal mod</w:t>
      </w:r>
      <w:r>
        <w:t>el- maintain</w:t>
      </w:r>
      <w:r w:rsidR="00A05671">
        <w:t xml:space="preserve">ing </w:t>
      </w:r>
      <w:r w:rsidR="00A764E2">
        <w:t>Cooperative federalism</w:t>
      </w:r>
      <w:r>
        <w:t xml:space="preserve"> model key to crowd out Russia. </w:t>
      </w:r>
      <w:r w:rsidRPr="00BB29A6">
        <w:t xml:space="preserve"> </w:t>
      </w:r>
    </w:p>
    <w:p w14:paraId="6004690B" w14:textId="77777777" w:rsidR="00E21388" w:rsidRPr="00C32543" w:rsidRDefault="00E21388" w:rsidP="00E21388">
      <w:pPr>
        <w:rPr>
          <w:rStyle w:val="StyleStyleBold12pt"/>
        </w:rPr>
      </w:pPr>
      <w:proofErr w:type="spellStart"/>
      <w:r w:rsidRPr="00C32543">
        <w:rPr>
          <w:rStyle w:val="StyleStyleBold12pt"/>
        </w:rPr>
        <w:t>Parlett</w:t>
      </w:r>
      <w:proofErr w:type="spellEnd"/>
      <w:r w:rsidRPr="00C32543">
        <w:rPr>
          <w:rStyle w:val="StyleStyleBold12pt"/>
        </w:rPr>
        <w:t xml:space="preserve"> 4/19</w:t>
      </w:r>
    </w:p>
    <w:p w14:paraId="243EBC5D" w14:textId="77777777" w:rsidR="00E21388" w:rsidRPr="00B57A7D" w:rsidRDefault="00E21388" w:rsidP="00E21388">
      <w:pPr>
        <w:rPr>
          <w:sz w:val="18"/>
        </w:rPr>
      </w:pPr>
      <w:r w:rsidRPr="00C32543">
        <w:rPr>
          <w:sz w:val="18"/>
        </w:rPr>
        <w:t xml:space="preserve">William </w:t>
      </w:r>
      <w:proofErr w:type="spellStart"/>
      <w:r w:rsidRPr="00C32543">
        <w:rPr>
          <w:sz w:val="18"/>
        </w:rPr>
        <w:t>Partlett</w:t>
      </w:r>
      <w:proofErr w:type="spellEnd"/>
      <w:r w:rsidRPr="00C32543">
        <w:rPr>
          <w:sz w:val="18"/>
        </w:rPr>
        <w:t xml:space="preserve">. "JURIST - International Constitution-Making in </w:t>
      </w:r>
      <w:proofErr w:type="spellStart"/>
      <w:r w:rsidRPr="00C32543">
        <w:rPr>
          <w:sz w:val="18"/>
        </w:rPr>
        <w:t>Ukraine."JURIST</w:t>
      </w:r>
      <w:proofErr w:type="spellEnd"/>
      <w:r w:rsidRPr="00C32543">
        <w:rPr>
          <w:sz w:val="18"/>
        </w:rPr>
        <w:t xml:space="preserve"> - International Constitution-Making in Ukraine. Jurist, 19 Apr. 2014. Web. 30 June 2014. &lt;http://jurist.org/forum/2014/04/william-partlett-constitution-ukraine.php&gt;. JURIST Guest Columnist William </w:t>
      </w:r>
      <w:proofErr w:type="spellStart"/>
      <w:r w:rsidRPr="00C32543">
        <w:rPr>
          <w:sz w:val="18"/>
        </w:rPr>
        <w:t>Partlett</w:t>
      </w:r>
      <w:proofErr w:type="spellEnd"/>
      <w:r w:rsidRPr="00C32543">
        <w:rPr>
          <w:sz w:val="18"/>
        </w:rPr>
        <w:t xml:space="preserve"> of Columbia University School of Law William </w:t>
      </w:r>
      <w:proofErr w:type="spellStart"/>
      <w:r w:rsidRPr="00C32543">
        <w:rPr>
          <w:sz w:val="18"/>
        </w:rPr>
        <w:t>Partlett</w:t>
      </w:r>
      <w:proofErr w:type="spellEnd"/>
      <w:r w:rsidRPr="00C32543">
        <w:rPr>
          <w:sz w:val="18"/>
        </w:rPr>
        <w:t xml:space="preserve"> is an Associate-in-Law, Postdoctoral Research Fellow, and Lecturer at Columbia Law School. Dr. </w:t>
      </w:r>
      <w:proofErr w:type="spellStart"/>
      <w:r w:rsidRPr="00C32543">
        <w:rPr>
          <w:sz w:val="18"/>
        </w:rPr>
        <w:t>Partlett</w:t>
      </w:r>
      <w:proofErr w:type="spellEnd"/>
      <w:r w:rsidRPr="00C32543">
        <w:rPr>
          <w:sz w:val="18"/>
        </w:rPr>
        <w:t xml:space="preserve"> holds a J.D. from Stanford Law School as well as a DPhil in Soviet History and MPhil in Russian and East European Studies from the University of Oxford (where he was a Clarendon Scholar). Dr. </w:t>
      </w:r>
      <w:proofErr w:type="spellStart"/>
      <w:r w:rsidRPr="00C32543">
        <w:rPr>
          <w:sz w:val="18"/>
        </w:rPr>
        <w:t>Partlett</w:t>
      </w:r>
      <w:proofErr w:type="spellEnd"/>
      <w:r w:rsidRPr="00C32543">
        <w:rPr>
          <w:sz w:val="18"/>
        </w:rPr>
        <w:t xml:space="preserve"> draws on this cross-disciplinary background to work in the field of comparative constitutional and criminal law.</w:t>
      </w:r>
    </w:p>
    <w:p w14:paraId="15CD0ECF" w14:textId="77777777" w:rsidR="00E21388" w:rsidRPr="00C32543" w:rsidRDefault="00E21388" w:rsidP="00E21388">
      <w:r w:rsidRPr="00C32543">
        <w:rPr>
          <w:rStyle w:val="StyleBoldUnderline"/>
        </w:rPr>
        <w:t>The Ukrainian government's voluntary transfer of constitution-making decisions to the international level in order to counter Russian pressure suggests a scenario of outsider influence</w:t>
      </w:r>
      <w:r>
        <w:t xml:space="preserve"> in constitution-making that lies somewhere between the imposed and supervised models of the spectrum of outsider influence. </w:t>
      </w:r>
      <w:r w:rsidRPr="00C32543">
        <w:rPr>
          <w:rStyle w:val="StyleBoldUnderline"/>
        </w:rPr>
        <w:t>In this scenario, constitutional bargaining takes place at both the domestic and the international level.</w:t>
      </w:r>
      <w:r w:rsidRPr="00C32543">
        <w:rPr>
          <w:sz w:val="12"/>
        </w:rPr>
        <w:t xml:space="preserve">¶ </w:t>
      </w:r>
      <w:r w:rsidRPr="00C32543">
        <w:rPr>
          <w:rStyle w:val="StyleBoldUnderline"/>
        </w:rPr>
        <w:t>We are seeing this already</w:t>
      </w:r>
      <w:r>
        <w:t xml:space="preserve">. On March 30, after a phone </w:t>
      </w:r>
      <w:r w:rsidRPr="00C32543">
        <w:rPr>
          <w:rStyle w:val="StyleBoldUnderline"/>
        </w:rPr>
        <w:t>call between Russian President Vladimir Putin and US President Barack Obama</w:t>
      </w:r>
      <w:r>
        <w:t xml:space="preserve">, the US Secretary of State met with Russian Foreign Minister </w:t>
      </w:r>
      <w:r w:rsidRPr="00C32543">
        <w:rPr>
          <w:rStyle w:val="StyleBoldUnderline"/>
        </w:rPr>
        <w:t>to find a "political solution" to Ukraine</w:t>
      </w:r>
      <w:r>
        <w:t xml:space="preserve">. This political solution was primarily focused on discussions of Ukrainian constitution-making, including the transfer of an American document that was a "response to the Russian plan." </w:t>
      </w:r>
      <w:r w:rsidRPr="00C32543">
        <w:rPr>
          <w:rStyle w:val="StyleBoldUnderline"/>
        </w:rPr>
        <w:t>More recently</w:t>
      </w:r>
      <w:r>
        <w:t xml:space="preserve">, in response to the capture of government buildings by pro-Russian militias, </w:t>
      </w:r>
      <w:r w:rsidRPr="00C32543">
        <w:rPr>
          <w:rStyle w:val="StyleBoldUnderline"/>
        </w:rPr>
        <w:t>Russia, Ukraine, the European Union, and the United States met and agreed to de-escalate the process by supervising the "constitutional process."¶</w:t>
      </w:r>
      <w:r w:rsidRPr="00C32543">
        <w:rPr>
          <w:sz w:val="12"/>
        </w:rPr>
        <w:t xml:space="preserve"> </w:t>
      </w:r>
      <w:r>
        <w:t xml:space="preserve">This shift to international bargaining in Ukrainian constitution-making poses some dangers. In particular, </w:t>
      </w:r>
      <w:r w:rsidRPr="00C32543">
        <w:rPr>
          <w:rStyle w:val="StyleBoldUnderline"/>
        </w:rPr>
        <w:t>it could lead the outsiders to decide key issues without important domestic input. This could lead to a dangerous disconnect between constitutional negotiations and actual events on the grounds.</w:t>
      </w:r>
      <w:r>
        <w:t xml:space="preserve"> Claims by pro-Russian groups that they will not recognize a recent deal between Russia and the West suggest that this is a real danger. More importantly, </w:t>
      </w:r>
      <w:r w:rsidRPr="00C32543">
        <w:rPr>
          <w:rStyle w:val="StyleBoldUnderline"/>
        </w:rPr>
        <w:t>the dangers of a disconnect between international negotiations and domestic events could lead to key groups rejecting the final Ukrainian Constitution outright—an outcome that could undermine the constitution-making process altogether.¶</w:t>
      </w:r>
      <w:r w:rsidRPr="00C32543">
        <w:rPr>
          <w:sz w:val="12"/>
        </w:rPr>
        <w:t xml:space="preserve"> </w:t>
      </w:r>
      <w:r>
        <w:t xml:space="preserve">The internationalization of Ukrainian constitution-making also, however, has some advantages. In particular, it could make it politically easier for the Ukrainian government to compromise with Russia. </w:t>
      </w:r>
      <w:r w:rsidRPr="00C32543">
        <w:rPr>
          <w:rStyle w:val="StyleBoldUnderline"/>
        </w:rPr>
        <w:t>On the issue of federalization this might be already happening, as the US and Europe have pushed Ukraine to compromise</w:t>
      </w:r>
      <w:r>
        <w:t xml:space="preserve"> with the Russians. </w:t>
      </w:r>
      <w:r w:rsidRPr="00C32543">
        <w:rPr>
          <w:rStyle w:val="StyleBoldUnderline"/>
        </w:rPr>
        <w:t>The Ukrainian Prime Minister</w:t>
      </w:r>
      <w:r>
        <w:t xml:space="preserve"> has said </w:t>
      </w:r>
      <w:r w:rsidRPr="00C32543">
        <w:rPr>
          <w:rStyle w:val="StyleBoldUnderline"/>
        </w:rPr>
        <w:t>that Ukraine "need[s] to immediately implement constitutional reform and give people what rightfully belongs to them</w:t>
      </w:r>
      <w:r>
        <w:t xml:space="preserve"> - power in the regions." </w:t>
      </w:r>
      <w:r w:rsidRPr="00C32543">
        <w:rPr>
          <w:rStyle w:val="StyleBoldUnderline"/>
        </w:rPr>
        <w:t xml:space="preserve">Ukrainian authorities have then described this de-centralization project not as a way to compromise </w:t>
      </w:r>
      <w:r>
        <w:t>with Russia, but as a proposal that conforms with the European Charter of Local Self Government. And this Charter accords with at least one of the Russian demands: It calls for localities to have the ability to elect "councils or assemblies composed of members freely elected by secret ballot on the basis of direct, equal, universal suffrage." While the devil will be in the details of Ukrainian federalization, there does seem to be some room for negotiation on this point.</w:t>
      </w:r>
    </w:p>
    <w:p w14:paraId="76BDD890" w14:textId="77777777" w:rsidR="00E21388" w:rsidRDefault="00E21388" w:rsidP="00BE11F7"/>
    <w:p w14:paraId="6C2A0372" w14:textId="77777777" w:rsidR="00E21388" w:rsidRPr="00975D19" w:rsidRDefault="00E21388" w:rsidP="00E21388">
      <w:pPr>
        <w:pStyle w:val="Heading4"/>
      </w:pPr>
      <w:r>
        <w:t>Nation State disintegration happening</w:t>
      </w:r>
      <w:r w:rsidR="00A764E2">
        <w:t xml:space="preserve"> cooperative federalism</w:t>
      </w:r>
      <w:r>
        <w:t xml:space="preserve"> key to prevent escalation. </w:t>
      </w:r>
    </w:p>
    <w:p w14:paraId="22D3256D" w14:textId="77777777" w:rsidR="00E21388" w:rsidRPr="00310FEA" w:rsidRDefault="00E21388" w:rsidP="00E21388">
      <w:pPr>
        <w:rPr>
          <w:rStyle w:val="StyleStyleBold12pt"/>
        </w:rPr>
      </w:pPr>
      <w:proofErr w:type="spellStart"/>
      <w:r w:rsidRPr="00310FEA">
        <w:rPr>
          <w:rStyle w:val="StyleStyleBold12pt"/>
        </w:rPr>
        <w:t>Rieth</w:t>
      </w:r>
      <w:proofErr w:type="spellEnd"/>
      <w:r w:rsidRPr="00310FEA">
        <w:rPr>
          <w:rStyle w:val="StyleStyleBold12pt"/>
        </w:rPr>
        <w:t xml:space="preserve"> 4/16</w:t>
      </w:r>
    </w:p>
    <w:p w14:paraId="194F8790" w14:textId="77777777" w:rsidR="00E21388" w:rsidRPr="00310FEA" w:rsidRDefault="00E21388" w:rsidP="00E21388">
      <w:pPr>
        <w:rPr>
          <w:rFonts w:ascii="Times" w:eastAsia="Times New Roman" w:hAnsi="Times"/>
          <w:sz w:val="18"/>
        </w:rPr>
      </w:pPr>
      <w:r w:rsidRPr="00310FEA">
        <w:rPr>
          <w:rFonts w:eastAsia="Times New Roman"/>
          <w:color w:val="000000"/>
          <w:sz w:val="18"/>
        </w:rPr>
        <w:t xml:space="preserve">Peter Strzelecki </w:t>
      </w:r>
      <w:proofErr w:type="spellStart"/>
      <w:r w:rsidRPr="00310FEA">
        <w:rPr>
          <w:rFonts w:eastAsia="Times New Roman"/>
          <w:color w:val="000000"/>
          <w:sz w:val="18"/>
        </w:rPr>
        <w:t>Rieth</w:t>
      </w:r>
      <w:proofErr w:type="spellEnd"/>
      <w:r w:rsidRPr="00310FEA">
        <w:rPr>
          <w:rFonts w:eastAsia="Times New Roman"/>
          <w:color w:val="000000"/>
          <w:sz w:val="18"/>
        </w:rPr>
        <w:t>. "Ukraine: A Case for Federalism - The Imaginative Conservative." </w:t>
      </w:r>
      <w:r w:rsidRPr="00310FEA">
        <w:rPr>
          <w:rFonts w:eastAsia="Times New Roman"/>
          <w:i/>
          <w:iCs/>
          <w:color w:val="000000"/>
          <w:sz w:val="18"/>
        </w:rPr>
        <w:t>The Imaginative Conservative</w:t>
      </w:r>
      <w:r w:rsidRPr="00310FEA">
        <w:rPr>
          <w:rFonts w:eastAsia="Times New Roman"/>
          <w:color w:val="000000"/>
          <w:sz w:val="18"/>
        </w:rPr>
        <w:t xml:space="preserve">. </w:t>
      </w:r>
      <w:proofErr w:type="spellStart"/>
      <w:r w:rsidRPr="00310FEA">
        <w:rPr>
          <w:rFonts w:eastAsia="Times New Roman"/>
          <w:color w:val="000000"/>
          <w:sz w:val="18"/>
        </w:rPr>
        <w:t>N.p</w:t>
      </w:r>
      <w:proofErr w:type="spellEnd"/>
      <w:r w:rsidRPr="00310FEA">
        <w:rPr>
          <w:rFonts w:eastAsia="Times New Roman"/>
          <w:color w:val="000000"/>
          <w:sz w:val="18"/>
        </w:rPr>
        <w:t>., 16 Apr. 2014. Web. 30 June 2014. &lt;http://www.theimaginativeconservative.org/2014/04/political-remedies-for-ukraine.html&gt;.</w:t>
      </w:r>
    </w:p>
    <w:p w14:paraId="1B10654C" w14:textId="77777777" w:rsidR="00E21388" w:rsidRPr="00975D19" w:rsidRDefault="00E21388" w:rsidP="00E21388"/>
    <w:p w14:paraId="5F0AE11C" w14:textId="77777777" w:rsidR="00E21388" w:rsidRDefault="00E21388" w:rsidP="00E21388">
      <w:r w:rsidRPr="00975D19">
        <w:rPr>
          <w:rStyle w:val="StyleBoldUnderline"/>
        </w:rPr>
        <w:t>As to the nationalist fear that Federalism means national disintegration: this is not true.</w:t>
      </w:r>
      <w:r>
        <w:t xml:space="preserve"> </w:t>
      </w:r>
      <w:r w:rsidRPr="00975D19">
        <w:rPr>
          <w:rStyle w:val="StyleBoldUnderline"/>
        </w:rPr>
        <w:t>Federalism would only mean national disintegration if the Ukrainian government in Kiev continued to demonstrate to the world that it is incompetent and incapable of governing</w:t>
      </w:r>
      <w:r>
        <w:t xml:space="preserve">. If the Kiev government cannot govern, if Ukraine is indeed so splintered and barbaric as to be incapable of self-government, </w:t>
      </w:r>
      <w:r w:rsidRPr="00975D19">
        <w:rPr>
          <w:rStyle w:val="StyleBoldUnderline"/>
        </w:rPr>
        <w:t>if we continue to see</w:t>
      </w:r>
      <w:r>
        <w:t xml:space="preserve"> Ukrainians on the streets beating one another, </w:t>
      </w:r>
      <w:r w:rsidRPr="00975D19">
        <w:rPr>
          <w:rStyle w:val="StyleBoldUnderline"/>
        </w:rPr>
        <w:t>Ukrainian members of parliament beating one another</w:t>
      </w:r>
      <w:r>
        <w:t>, o</w:t>
      </w:r>
      <w:r w:rsidRPr="00975D19">
        <w:rPr>
          <w:rStyle w:val="StyleBoldUnderline"/>
        </w:rPr>
        <w:t>ligarchs vying for power and attempting to suck Europe, Russia and America into a wider conflict to serve their own interests,</w:t>
      </w:r>
      <w:r>
        <w:t xml:space="preserve"> then I humbly submit that </w:t>
      </w:r>
      <w:r w:rsidRPr="00975D19">
        <w:rPr>
          <w:rStyle w:val="StyleBoldUnderline"/>
        </w:rPr>
        <w:t xml:space="preserve">perhaps </w:t>
      </w:r>
      <w:r w:rsidRPr="00975D19">
        <w:rPr>
          <w:rStyle w:val="Emphasis"/>
        </w:rPr>
        <w:t>Federalism would offer the only peaceful resolution of the inevitable disintegration of Ukraine which is possible</w:t>
      </w:r>
      <w:r>
        <w:t xml:space="preserve">. Then, Kiev and Lvov can vote to return to Poland (and thus the EU) while Eastern and Southern cities can vote to return to Russia. </w:t>
      </w:r>
      <w:r w:rsidRPr="00975D19">
        <w:rPr>
          <w:rStyle w:val="StyleBoldUnderline"/>
        </w:rPr>
        <w:t>If there are true Ukrainian patriots in the country committed to peaceful existence rather than brawling in the streets, they can have they own nation state as well</w:t>
      </w:r>
      <w:r>
        <w:t>. So long as people vote in a peaceful election, so long as order and liberty are respected, why is “territorial integrity” a priority? Why not make peace and freedom a priority instead?</w:t>
      </w:r>
      <w:r w:rsidRPr="00975D19">
        <w:rPr>
          <w:sz w:val="12"/>
        </w:rPr>
        <w:t xml:space="preserve">¶ </w:t>
      </w:r>
      <w:r>
        <w:t xml:space="preserve">It is another matter altogether whether Europe and Russia can even manage to absorb such a fractured country and calm its nascent violent factions. </w:t>
      </w:r>
      <w:r w:rsidRPr="0061000D">
        <w:rPr>
          <w:rStyle w:val="StyleBoldUnderline"/>
        </w:rPr>
        <w:t>Of course, no matter what the political remedy undertaken, none will work unless there is a concerted effort by Russia, America and Europe</w:t>
      </w:r>
      <w:r>
        <w:t xml:space="preserve"> </w:t>
      </w:r>
      <w:r w:rsidRPr="0061000D">
        <w:rPr>
          <w:rStyle w:val="StyleBoldUnderline"/>
        </w:rPr>
        <w:t>to deflate the crisis for the common good</w:t>
      </w:r>
      <w:r>
        <w:t xml:space="preserve">, rather than escalate it by playing Ukrainians off of one another, inciting faction and violence and pursuing narrow policies which serve narrow and short term interests. To my mind, </w:t>
      </w:r>
      <w:r w:rsidRPr="0061000D">
        <w:rPr>
          <w:rStyle w:val="StyleBoldUnderline"/>
        </w:rPr>
        <w:t>this is the present policy of the West: they work towards the easy task of inciting revolution and then naively hope another election will miraculously resolve the problems they created</w:t>
      </w:r>
      <w:r>
        <w:t xml:space="preserve">. Russia, by proposing Federalism for Ukraine, is making a serious attempt at a settlement. President Putin has demonstrated himself to be extremely well educated and predictable as a Statesman. </w:t>
      </w:r>
      <w:r w:rsidRPr="0061000D">
        <w:rPr>
          <w:rStyle w:val="StyleBoldUnderline"/>
        </w:rPr>
        <w:t>We would assume an American President would know enough about the benefits of Federalism to at least consider it and perhaps recommend it to the Ukrainian revolutionaries who now reach out to American taxpayers for billions of dollars.</w:t>
      </w:r>
      <w:r>
        <w:t xml:space="preserve"> Then again, we would assume President Obama would understand the recent history of Kosovo, or have advisors who understood it. Ignorance, it seems, is the prelude to crisis and war. Alas, the XX century seems to continue. When Isaac Asimov said that the XXI century would be guided by one idea—”no more </w:t>
      </w:r>
      <w:proofErr w:type="spellStart"/>
      <w:r>
        <w:t>XXth</w:t>
      </w:r>
      <w:proofErr w:type="spellEnd"/>
      <w:r>
        <w:t xml:space="preserve"> centuries!” he was apparently engaging in wishful thinking. Time will tell.</w:t>
      </w:r>
    </w:p>
    <w:p w14:paraId="3F6ADA78" w14:textId="77777777" w:rsidR="00E21388" w:rsidRDefault="00E21388" w:rsidP="00BE11F7"/>
    <w:p w14:paraId="014C0BA2" w14:textId="77777777" w:rsidR="007C5B00" w:rsidRPr="007C5B00" w:rsidRDefault="007C5B00" w:rsidP="007C5B00">
      <w:pPr>
        <w:pStyle w:val="Heading4"/>
      </w:pPr>
      <w:r w:rsidRPr="007C5B00">
        <w:t>Ukraine war causes extinction</w:t>
      </w:r>
    </w:p>
    <w:p w14:paraId="5D66F7C1" w14:textId="77777777" w:rsidR="007C5B00" w:rsidRPr="001D784B" w:rsidRDefault="007C5B00" w:rsidP="007C5B00">
      <w:pPr>
        <w:rPr>
          <w:rStyle w:val="StyleStyleBold12pt"/>
        </w:rPr>
      </w:pPr>
      <w:r w:rsidRPr="001D784B">
        <w:rPr>
          <w:rStyle w:val="StyleStyleBold12pt"/>
        </w:rPr>
        <w:t>Baum 3/7/14</w:t>
      </w:r>
    </w:p>
    <w:p w14:paraId="523B7FE7" w14:textId="77777777" w:rsidR="007C5B00" w:rsidRDefault="00F100E0" w:rsidP="007C5B00">
      <w:hyperlink r:id="rId8" w:history="1">
        <w:r w:rsidR="007C5B00" w:rsidRPr="00CE2A6E">
          <w:rPr>
            <w:rStyle w:val="Hyperlink"/>
          </w:rPr>
          <w:t>http://www.huffingtonpost.com/seth-baum/best-and-worst-case-scena_b_4915315.html</w:t>
        </w:r>
      </w:hyperlink>
    </w:p>
    <w:p w14:paraId="4FA6AF96" w14:textId="77777777" w:rsidR="007C5B00" w:rsidRDefault="007C5B00" w:rsidP="007C5B00">
      <w:r w:rsidRPr="00D54C74">
        <w:t>Seth Baum is Executive Director of the think tank Global Catastrophic Risk Institute. He recently completed a Ph.D. in Geography at Pennsylvania State University and a Post-Doctoral Fellowship with the Columbia University Center for Research on Environmental Decisions. Based in New York City, Baum's research covers a variety of topics including ethics, economics, climate change, nuclear war, and life in the universe.</w:t>
      </w:r>
    </w:p>
    <w:p w14:paraId="48AAF232" w14:textId="77777777" w:rsidR="007C5B00" w:rsidRDefault="007C5B00" w:rsidP="007C5B00"/>
    <w:p w14:paraId="611A46CC" w14:textId="77777777" w:rsidR="007C5B00" w:rsidRDefault="007C5B00" w:rsidP="007C5B00">
      <w:r>
        <w:t xml:space="preserve">No one yet knows how the Ukraine crisis will play out. Indeed, the whole story is a lesson in the perils of prediction. Already we have a classic: "Putin's Bluff? U.S. Spies Say Russia Won't Invade Ukraine," published February 27, just as Russian troops were entering Crimea. But considering the best and worst cases highlights some important opportunities to make the most of the situation. Here's the short version: </w:t>
      </w:r>
      <w:r w:rsidRPr="004900F2">
        <w:rPr>
          <w:rStyle w:val="StyleBoldUnderline"/>
        </w:rPr>
        <w:t>The best case scenario has the Ukraine crisis being resolved diplomatically</w:t>
      </w:r>
      <w:r>
        <w:t xml:space="preserve"> through increased Russia-Europe cooperation, which would be </w:t>
      </w:r>
      <w:r w:rsidRPr="004900F2">
        <w:rPr>
          <w:rStyle w:val="Emphasis"/>
        </w:rPr>
        <w:t>a big step towards world peace</w:t>
      </w:r>
      <w:r>
        <w:t xml:space="preserve">. The </w:t>
      </w:r>
      <w:r w:rsidRPr="004900F2">
        <w:rPr>
          <w:rStyle w:val="StyleBoldUnderline"/>
        </w:rPr>
        <w:t>worst case scenario</w:t>
      </w:r>
      <w:r>
        <w:t xml:space="preserve"> has the crisis escalating into </w:t>
      </w:r>
      <w:r w:rsidRPr="004900F2">
        <w:rPr>
          <w:rStyle w:val="Emphasis"/>
        </w:rPr>
        <w:t>nuclear war between the U</w:t>
      </w:r>
      <w:r>
        <w:t xml:space="preserve">nited </w:t>
      </w:r>
      <w:r w:rsidRPr="004900F2">
        <w:rPr>
          <w:rStyle w:val="Emphasis"/>
        </w:rPr>
        <w:t>S</w:t>
      </w:r>
      <w:r>
        <w:t xml:space="preserve">tates </w:t>
      </w:r>
      <w:r w:rsidRPr="004900F2">
        <w:rPr>
          <w:rStyle w:val="Emphasis"/>
        </w:rPr>
        <w:t>and Russia,</w:t>
      </w:r>
      <w:r>
        <w:t xml:space="preserve"> </w:t>
      </w:r>
      <w:r w:rsidRPr="004900F2">
        <w:rPr>
          <w:rStyle w:val="Emphasis"/>
        </w:rPr>
        <w:t>causing human extinction.</w:t>
      </w:r>
      <w:r>
        <w:t xml:space="preserve"> Let's start with the worst case scenario, nuclear war involving the American and Russian arsenals. How bad would that be? Put it this way: Recent analysis finds that a "limited" India-Pakistan nuclear war could kill two billion people via agricultural declines from nuclear winter. This "limited" war involves just 100 nuclear weapons. The U.S. and Russia combine to possess about 16,700 nuclear weapons. </w:t>
      </w:r>
      <w:r w:rsidRPr="00D54C74">
        <w:rPr>
          <w:rStyle w:val="Emphasis"/>
        </w:rPr>
        <w:t>Humanity may not survive</w:t>
      </w:r>
      <w:r>
        <w:t xml:space="preserve"> the aftermath of a U.S.-Russia nuclear war. 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D54C74">
        <w:rPr>
          <w:rStyle w:val="Emphasis"/>
        </w:rPr>
        <w:t>We cannot rule out the possibility of it ending in direct nuclear war.</w:t>
      </w:r>
      <w:r>
        <w:rPr>
          <w:rStyle w:val="Emphasis"/>
        </w:rPr>
        <w:t xml:space="preserve"> </w:t>
      </w:r>
      <w:r w:rsidRPr="00D54C74">
        <w:rPr>
          <w:rStyle w:val="StyleBoldUnderline"/>
        </w:rPr>
        <w:t>A nuclear war could also occur inadvertently,</w:t>
      </w:r>
      <w:r>
        <w:t xml:space="preserve"> i.e. when a false alarm is misinterpreted as real, and nuclear weapons are launched in what is believed to be a counterattack. There have been several alarmingly close calls of inadvertent U.S.-Russia nuclear war over the years. Perhaps the most relevant is the 1995 Norwegian rocket incident. A rocket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 </w:t>
      </w:r>
      <w:r w:rsidRPr="00D54C74">
        <w:rPr>
          <w:rStyle w:val="Emphasis"/>
        </w:rPr>
        <w:t>With the Ukraine crisis, the situation today is not calm. It is even more tense than last year</w:t>
      </w:r>
      <w:r>
        <w:t>, when the United States was considering military intervention in Syria.</w:t>
      </w:r>
    </w:p>
    <w:p w14:paraId="481AE9C2" w14:textId="77777777" w:rsidR="007C5B00" w:rsidRDefault="007C5B00" w:rsidP="00BE11F7"/>
    <w:p w14:paraId="4B8695A9" w14:textId="77777777" w:rsidR="00016333" w:rsidRDefault="00016333" w:rsidP="00016333">
      <w:pPr>
        <w:pStyle w:val="Heading2"/>
      </w:pPr>
      <w:bookmarkStart w:id="1" w:name="_Toc234635906"/>
      <w:r>
        <w:t>**Gen</w:t>
      </w:r>
    </w:p>
    <w:p w14:paraId="05285A9A" w14:textId="77777777" w:rsidR="00C82602" w:rsidRDefault="00C82602" w:rsidP="00C82602">
      <w:pPr>
        <w:pStyle w:val="Heading3"/>
      </w:pPr>
      <w:r>
        <w:t>Consult = Cooperative Federalism</w:t>
      </w:r>
      <w:bookmarkEnd w:id="1"/>
    </w:p>
    <w:p w14:paraId="78287020" w14:textId="77777777" w:rsidR="00C82602" w:rsidRPr="004630CC" w:rsidRDefault="00C82602" w:rsidP="00C82602"/>
    <w:p w14:paraId="426285F1" w14:textId="77777777" w:rsidR="00C82602" w:rsidRDefault="00C82602" w:rsidP="00C82602">
      <w:pPr>
        <w:pStyle w:val="Heading4"/>
      </w:pPr>
      <w:r>
        <w:t>Consulting and deferring to states on implementation leads to cooperative federalism</w:t>
      </w:r>
    </w:p>
    <w:p w14:paraId="58B95461" w14:textId="77777777" w:rsidR="00C82602" w:rsidRDefault="00C82602" w:rsidP="00C82602">
      <w:pPr>
        <w:pStyle w:val="Citation0"/>
      </w:pPr>
      <w:proofErr w:type="spellStart"/>
      <w:r w:rsidRPr="00701523">
        <w:t>Fischman</w:t>
      </w:r>
      <w:proofErr w:type="spellEnd"/>
      <w:r w:rsidRPr="00701523">
        <w:t xml:space="preserve">, 05. </w:t>
      </w:r>
    </w:p>
    <w:p w14:paraId="58E6E14E" w14:textId="77777777" w:rsidR="00C82602" w:rsidRPr="00701523" w:rsidRDefault="00C82602" w:rsidP="00C82602">
      <w:pPr>
        <w:rPr>
          <w:sz w:val="20"/>
        </w:rPr>
      </w:pPr>
      <w:r w:rsidRPr="00701523">
        <w:rPr>
          <w:sz w:val="20"/>
        </w:rPr>
        <w:t>Indiana University School of Law-Bloomington. NYU Environmental Law Research Journal, “Cooperative Federalism and Natural Resources Law,” http://papers.ssrn.com/sol3/papers.cfm?abstract_id=824385</w:t>
      </w:r>
    </w:p>
    <w:p w14:paraId="2C5E65E6" w14:textId="77777777" w:rsidR="00C82602" w:rsidRDefault="00C82602" w:rsidP="00C82602">
      <w:pPr>
        <w:rPr>
          <w:sz w:val="20"/>
        </w:rPr>
      </w:pPr>
      <w:r w:rsidRPr="00701523">
        <w:rPr>
          <w:b/>
          <w:sz w:val="20"/>
          <w:u w:val="single"/>
        </w:rPr>
        <w:t>Cooperative federalism describes an arrangement under which a national government induces coordination from</w:t>
      </w:r>
      <w:r w:rsidRPr="00701523">
        <w:rPr>
          <w:sz w:val="20"/>
        </w:rPr>
        <w:t xml:space="preserve"> subordinate jurisdictions, such as </w:t>
      </w:r>
      <w:r w:rsidRPr="00701523">
        <w:rPr>
          <w:b/>
          <w:sz w:val="20"/>
          <w:u w:val="single"/>
        </w:rPr>
        <w:t>states</w:t>
      </w:r>
      <w:r w:rsidRPr="00701523">
        <w:rPr>
          <w:sz w:val="20"/>
        </w:rPr>
        <w:t xml:space="preserve"> and tribes, </w:t>
      </w:r>
      <w:r w:rsidRPr="00701523">
        <w:rPr>
          <w:b/>
          <w:sz w:val="20"/>
          <w:u w:val="single"/>
        </w:rPr>
        <w:t>through incentives rather than requirements</w:t>
      </w:r>
      <w:r w:rsidRPr="00701523">
        <w:rPr>
          <w:sz w:val="20"/>
        </w:rPr>
        <w:t xml:space="preserve">. In environmental law, </w:t>
      </w:r>
      <w:r w:rsidRPr="00A73BAE">
        <w:rPr>
          <w:rStyle w:val="UnderlinedChar1"/>
          <w:rFonts w:eastAsiaTheme="minorEastAsia"/>
          <w:b/>
        </w:rPr>
        <w:t>cooperative federalism highlights the divide between</w:t>
      </w:r>
      <w:r w:rsidRPr="00701523">
        <w:rPr>
          <w:sz w:val="20"/>
        </w:rPr>
        <w:t xml:space="preserve"> pollution </w:t>
      </w:r>
      <w:r w:rsidRPr="00A73BAE">
        <w:rPr>
          <w:rStyle w:val="UnderlinedChar1"/>
          <w:rFonts w:eastAsiaTheme="minorEastAsia"/>
        </w:rPr>
        <w:t>control and</w:t>
      </w:r>
      <w:r w:rsidRPr="00701523">
        <w:rPr>
          <w:sz w:val="20"/>
        </w:rPr>
        <w:t xml:space="preserve"> resource </w:t>
      </w:r>
      <w:r w:rsidRPr="00A73BAE">
        <w:rPr>
          <w:rStyle w:val="UnderlinedChar1"/>
          <w:rFonts w:eastAsiaTheme="minorEastAsia"/>
        </w:rPr>
        <w:t>management</w:t>
      </w:r>
      <w:r w:rsidRPr="00701523">
        <w:rPr>
          <w:sz w:val="20"/>
        </w:rPr>
        <w:t xml:space="preserve">. This article examines the divide from both sides. Even though almost all of the environmental law commentary on cooperative federalism focuses exclusively on the pollution control side, the basic elements of cooperative federalism can be combined in a wider variety of forms than are recognized by most pollution control programs or scholarship. This article reviews the ways in which </w:t>
      </w:r>
      <w:r w:rsidRPr="00701523">
        <w:rPr>
          <w:b/>
          <w:sz w:val="20"/>
          <w:u w:val="single"/>
        </w:rPr>
        <w:t>resource management law has brokered the state-federal relationship to expand the otherwise cramped spectrum of arrangements that might fairly be called cooperative federalism</w:t>
      </w:r>
      <w:r w:rsidRPr="00701523">
        <w:rPr>
          <w:sz w:val="20"/>
        </w:rPr>
        <w:t xml:space="preserve">. The narrow, pollution control model </w:t>
      </w:r>
      <w:r w:rsidRPr="00701523">
        <w:rPr>
          <w:b/>
          <w:sz w:val="20"/>
          <w:u w:val="single"/>
        </w:rPr>
        <w:t>entails the fostering of state administrative programs that can receive authorization to tailor and implement federal standard</w:t>
      </w:r>
      <w:r w:rsidRPr="00701523">
        <w:rPr>
          <w:sz w:val="20"/>
        </w:rPr>
        <w:t xml:space="preserve">s. Natural resources law demonstrates three broader categories of cooperative federalism: </w:t>
      </w:r>
      <w:r w:rsidRPr="00A73BAE">
        <w:rPr>
          <w:rStyle w:val="UnderlinedChar1"/>
          <w:rFonts w:eastAsiaTheme="minorEastAsia"/>
        </w:rPr>
        <w:t>place-based collaboration, state favoritism in federal process, and federal deference to state process</w:t>
      </w:r>
      <w:r w:rsidRPr="00701523">
        <w:rPr>
          <w:sz w:val="20"/>
        </w:rPr>
        <w:t>.</w:t>
      </w:r>
    </w:p>
    <w:p w14:paraId="3C77E5FF" w14:textId="77777777" w:rsidR="00790996" w:rsidRPr="00991B2A" w:rsidRDefault="00790996" w:rsidP="00790996">
      <w:pPr>
        <w:pStyle w:val="Heading3"/>
      </w:pPr>
      <w:bookmarkStart w:id="2" w:name="_Toc234635907"/>
      <w:r>
        <w:t xml:space="preserve">Consulting K2 Solvency </w:t>
      </w:r>
    </w:p>
    <w:p w14:paraId="5EBF3F60" w14:textId="77777777" w:rsidR="00790996" w:rsidRPr="00991B2A" w:rsidRDefault="00790996" w:rsidP="00790996">
      <w:pPr>
        <w:pStyle w:val="Heading4"/>
      </w:pPr>
      <w:r w:rsidRPr="00991B2A">
        <w:t xml:space="preserve">Consulting The States key to Cooperative Federalism. </w:t>
      </w:r>
    </w:p>
    <w:p w14:paraId="69EF3A9C" w14:textId="77777777" w:rsidR="00790996" w:rsidRPr="009D7571" w:rsidRDefault="00790996" w:rsidP="00790996">
      <w:pPr>
        <w:rPr>
          <w:rStyle w:val="StyleStyleBold12pt"/>
        </w:rPr>
      </w:pPr>
      <w:r w:rsidRPr="009D7571">
        <w:rPr>
          <w:rStyle w:val="StyleStyleBold12pt"/>
        </w:rPr>
        <w:t>Nash 5/30</w:t>
      </w:r>
    </w:p>
    <w:p w14:paraId="19A872BA" w14:textId="77777777" w:rsidR="00790996" w:rsidRPr="009D7571" w:rsidRDefault="00790996" w:rsidP="00790996">
      <w:pPr>
        <w:rPr>
          <w:rFonts w:ascii="Times" w:eastAsia="Times New Roman" w:hAnsi="Times"/>
          <w:sz w:val="14"/>
          <w:szCs w:val="20"/>
        </w:rPr>
      </w:pPr>
      <w:r w:rsidRPr="009D7571">
        <w:rPr>
          <w:rFonts w:eastAsia="Times New Roman"/>
          <w:color w:val="000000"/>
          <w:sz w:val="18"/>
        </w:rPr>
        <w:t>Jonathan R. Nash. "Keeping Cooperation in Cooperative Federalism."</w:t>
      </w:r>
      <w:proofErr w:type="spellStart"/>
      <w:r w:rsidRPr="009D7571">
        <w:rPr>
          <w:rFonts w:eastAsia="Times New Roman"/>
          <w:i/>
          <w:iCs/>
          <w:color w:val="000000"/>
          <w:sz w:val="18"/>
        </w:rPr>
        <w:t>TheHill</w:t>
      </w:r>
      <w:proofErr w:type="spellEnd"/>
      <w:r w:rsidRPr="009D7571">
        <w:rPr>
          <w:rFonts w:eastAsia="Times New Roman"/>
          <w:color w:val="000000"/>
          <w:sz w:val="18"/>
        </w:rPr>
        <w:t xml:space="preserve">. </w:t>
      </w:r>
      <w:proofErr w:type="spellStart"/>
      <w:r w:rsidRPr="009D7571">
        <w:rPr>
          <w:rFonts w:eastAsia="Times New Roman"/>
          <w:color w:val="000000"/>
          <w:sz w:val="18"/>
        </w:rPr>
        <w:t>N.p</w:t>
      </w:r>
      <w:proofErr w:type="spellEnd"/>
      <w:r w:rsidRPr="009D7571">
        <w:rPr>
          <w:rFonts w:eastAsia="Times New Roman"/>
          <w:color w:val="000000"/>
          <w:sz w:val="18"/>
        </w:rPr>
        <w:t>., 30 May 2014. Web. 30 June 2014. &lt;http://g.thehill.com/blogs/pundits-blog/energy-environment/207683-keeping-cooperation-in-cooperative-federalism&gt;. Nash is professor of law at Emory University School of Law. He specializes in the study of courts and judges, federal courts and federal jurisdiction, legislation and regulation, and environmental law</w:t>
      </w:r>
    </w:p>
    <w:p w14:paraId="6E460D4E" w14:textId="77777777" w:rsidR="00790996" w:rsidRPr="009D7571" w:rsidRDefault="00790996" w:rsidP="00790996">
      <w:pPr>
        <w:rPr>
          <w:sz w:val="16"/>
        </w:rPr>
      </w:pPr>
    </w:p>
    <w:p w14:paraId="10794AF9" w14:textId="77777777" w:rsidR="00790996" w:rsidRDefault="00790996" w:rsidP="00790996">
      <w:r>
        <w:t>Some regulatory regimes are "</w:t>
      </w:r>
      <w:r w:rsidRPr="009D7571">
        <w:rPr>
          <w:rStyle w:val="StyleBoldUnderline"/>
        </w:rPr>
        <w:t xml:space="preserve">cooperative federalism" regimes, under which the federal and state governments work together to achieve </w:t>
      </w:r>
      <w:r>
        <w:t xml:space="preserve">federal regulatory </w:t>
      </w:r>
      <w:r w:rsidRPr="009D7571">
        <w:rPr>
          <w:rStyle w:val="StyleBoldUnderline"/>
        </w:rPr>
        <w:t>goals</w:t>
      </w:r>
      <w:r>
        <w:t xml:space="preserve">. </w:t>
      </w:r>
      <w:r w:rsidRPr="009D7571">
        <w:rPr>
          <w:rStyle w:val="StyleBoldUnderline"/>
        </w:rPr>
        <w:t>Cooperative federalism regimes offer two substantial benefits</w:t>
      </w:r>
      <w:r>
        <w:t xml:space="preserve">: </w:t>
      </w:r>
      <w:r w:rsidRPr="009D7571">
        <w:rPr>
          <w:rStyle w:val="StyleBoldUnderline"/>
        </w:rPr>
        <w:t>They improve federal-state relations by empowering states to act under federal law, and they allow society to reap the benefit of state innovation instead of having one federal law preempt the field</w:t>
      </w:r>
      <w:r>
        <w:t xml:space="preserve">. In short, cooperative federalism regimes are invaluable when they work well. Yet, in a part of the opinion that hasn't garnered much attention, the Supreme Court's April decision in Environmental Protection Agency v. EME Homer City Generation sheds light on a design flaw in the statute that most prominently features cooperative federalism — the Clean Air Act. The Clean Air Act may be structured, </w:t>
      </w:r>
      <w:proofErr w:type="spellStart"/>
      <w:r>
        <w:t>counterintuitively</w:t>
      </w:r>
      <w:proofErr w:type="spellEnd"/>
      <w:r>
        <w:t xml:space="preserve"> and unhelpfully, to discourage state participation.</w:t>
      </w:r>
      <w:r w:rsidRPr="009D7571">
        <w:rPr>
          <w:sz w:val="12"/>
        </w:rPr>
        <w:t xml:space="preserve">¶ </w:t>
      </w:r>
      <w:r>
        <w:t xml:space="preserve">The Clean Air Act divides responsibility for implementation between the federal and state governments. </w:t>
      </w:r>
      <w:r w:rsidRPr="005110C1">
        <w:rPr>
          <w:rStyle w:val="StyleBoldUnderline"/>
        </w:rPr>
        <w:t>In general, the federal government sets goals (both through statute and regulation), and the states are free to choose a regulatory approach so long as those goals are attained</w:t>
      </w:r>
      <w:r>
        <w:t xml:space="preserve">. If a state fails to submit a state implementation plan (SIP) that is designed to meet those goals, then the </w:t>
      </w:r>
      <w:r w:rsidRPr="005110C1">
        <w:rPr>
          <w:rStyle w:val="StyleBoldUnderline"/>
        </w:rPr>
        <w:t>Environmental Protection Agency (EPA) can call for appropriate amendments</w:t>
      </w:r>
      <w:r>
        <w:t xml:space="preserve">, and — </w:t>
      </w:r>
      <w:r w:rsidRPr="005110C1">
        <w:rPr>
          <w:rStyle w:val="StyleBoldUnderline"/>
        </w:rPr>
        <w:t>if such amendments do not materialize after a two-year period — institute its own federal implementation plan (FIP).</w:t>
      </w:r>
      <w:r>
        <w:t xml:space="preserve"> The FIP option displaces state freedom of choice, </w:t>
      </w:r>
      <w:r w:rsidRPr="005110C1">
        <w:rPr>
          <w:rStyle w:val="StyleBoldUnderline"/>
        </w:rPr>
        <w:t>and arises only where the state fails to fulfill its obligations</w:t>
      </w:r>
      <w:r>
        <w:t xml:space="preserve"> on its own within the two-year period.</w:t>
      </w:r>
      <w:r w:rsidRPr="009D7571">
        <w:rPr>
          <w:sz w:val="12"/>
        </w:rPr>
        <w:t xml:space="preserve">¶ </w:t>
      </w:r>
      <w:r>
        <w:t xml:space="preserve">One application of cooperative federalism under the Clean Air Act is the implementation of the act's "good neighbor provision," under which "upwind" states that are producers of pollution are required to develop SIPs that protect "downwind" states from that pollution. In the years leading up to Homer, the EPA had found upwind states' SIPs inadequate, only to have the courts reject the EPA's proposed interpretation of the good neighbor provision. Then, in 2011, the EPA promulgated a new regulatory approach and simultaneously issued FIPs to implement that approach. The upwind </w:t>
      </w:r>
      <w:r w:rsidRPr="005110C1">
        <w:rPr>
          <w:rStyle w:val="StyleBoldUnderline"/>
        </w:rPr>
        <w:t>states argued</w:t>
      </w:r>
      <w:r>
        <w:t xml:space="preserve"> — and Justice Antonin Scalia's dissent </w:t>
      </w:r>
      <w:r w:rsidRPr="005110C1">
        <w:rPr>
          <w:rStyle w:val="StyleBoldUnderline"/>
        </w:rPr>
        <w:t>agreed — that it was unfair for the EPA to issue a FIP at the very same time that it announced its revised interpretation of the relevant statute.</w:t>
      </w:r>
      <w:r>
        <w:t xml:space="preserve"> </w:t>
      </w:r>
      <w:r w:rsidRPr="005110C1">
        <w:rPr>
          <w:rStyle w:val="StyleBoldUnderline"/>
        </w:rPr>
        <w:t>Shouldn't the state be given an opportunity to comply with the newly announced federal interpretation before a FIP is issued</w:t>
      </w:r>
      <w:r>
        <w:t>? However, Justice Ruth Ginsburg's opinion for the court flatly held that EPA was within its rights.</w:t>
      </w:r>
      <w:r w:rsidRPr="009D7571">
        <w:rPr>
          <w:sz w:val="12"/>
        </w:rPr>
        <w:t xml:space="preserve">¶ </w:t>
      </w:r>
      <w:r>
        <w:t xml:space="preserve">One might think that the EPA correctly assessed that the upwind states in the Homer case had had a long time to come into compliance with the Clean Air Act's good neighbor provision, and the years of recalcitrance balanced the loss of a final opportunity to do what the act directed. However, the Supreme Court's holding goes beyond that: </w:t>
      </w:r>
      <w:r w:rsidRPr="00991B2A">
        <w:rPr>
          <w:rStyle w:val="StyleBoldUnderline"/>
        </w:rPr>
        <w:t>Since more than two years had elapsed since the original finding that the upwind states' SIPs were inadequate, the EPA was obligated to issue FIPs.¶</w:t>
      </w:r>
      <w:r w:rsidRPr="009D7571">
        <w:rPr>
          <w:sz w:val="12"/>
        </w:rPr>
        <w:t xml:space="preserve"> </w:t>
      </w:r>
      <w:r>
        <w:t xml:space="preserve">After Homer, then, it seems that the Clean Air Act affords the EPA no discretion to give states that have acted in good faith a window within which to comply with a newly announced federal standard when the original finding that the states were out of compliance is more than two years old. This makes little sense. </w:t>
      </w:r>
      <w:r w:rsidRPr="00991B2A">
        <w:rPr>
          <w:rStyle w:val="StyleBoldUnderline"/>
        </w:rPr>
        <w:t>While it seems logical to give the federal government the leeway not to provide a window for state compliance with a new standard where the federal government adjudges that a state has not acted in good faith, it nevertheless seems that the federal government should have the leeway to provide such a window where a state has acted in good faith and realistically could not guess what standard the federal government would in the end promulgate</w:t>
      </w:r>
      <w:r>
        <w:t xml:space="preserve">. </w:t>
      </w:r>
      <w:r w:rsidRPr="00991B2A">
        <w:rPr>
          <w:rStyle w:val="StyleBoldUnderline"/>
        </w:rPr>
        <w:t>Cooperative federalism should reward cooperative behavior</w:t>
      </w:r>
      <w:r>
        <w:t>, not punish it.</w:t>
      </w:r>
      <w:r w:rsidRPr="009D7571">
        <w:rPr>
          <w:sz w:val="12"/>
        </w:rPr>
        <w:t xml:space="preserve">¶ </w:t>
      </w:r>
      <w:r w:rsidRPr="00991B2A">
        <w:rPr>
          <w:rStyle w:val="StyleBoldUnderline"/>
        </w:rPr>
        <w:t>Cooperative federalism regimes rest on governmental cooperation</w:t>
      </w:r>
      <w:r>
        <w:t xml:space="preserve">. </w:t>
      </w:r>
      <w:r w:rsidRPr="00991B2A">
        <w:rPr>
          <w:rStyle w:val="StyleBoldUnderline"/>
        </w:rPr>
        <w:t>States won't waste the time to draft their own proposals if they expect the federal government</w:t>
      </w:r>
      <w:r>
        <w:t xml:space="preserve"> to do what it wants in the end anyway. That's to no one's benefit: States lose a little sovereignty, while we all lose out on the benefits of state regulatory innovation. Cooperative federalism regimes should be designed to foster cooperation, not discourage it. Congress should amend the Clean Air Act to remedy this problem, and should consider the importance of fostering cooperation when it designs new cooperative federalism regimes.</w:t>
      </w:r>
    </w:p>
    <w:p w14:paraId="183DD9A6" w14:textId="77777777" w:rsidR="00790996" w:rsidRDefault="00790996" w:rsidP="00790996"/>
    <w:p w14:paraId="2464B276" w14:textId="77777777" w:rsidR="00790996" w:rsidRDefault="00790996" w:rsidP="00790996"/>
    <w:p w14:paraId="461F1004" w14:textId="77777777" w:rsidR="00790996" w:rsidRDefault="00790996" w:rsidP="00790996">
      <w:pPr>
        <w:pStyle w:val="Heading4"/>
      </w:pPr>
      <w:r>
        <w:t xml:space="preserve">Consulting States are Key to Environmental Law enforcement. Coop Federalism internal </w:t>
      </w:r>
    </w:p>
    <w:p w14:paraId="30B6374E" w14:textId="77777777" w:rsidR="00790996" w:rsidRPr="00611431" w:rsidRDefault="00790996" w:rsidP="00790996">
      <w:pPr>
        <w:rPr>
          <w:rStyle w:val="StyleStyleBold12pt"/>
        </w:rPr>
      </w:pPr>
      <w:proofErr w:type="spellStart"/>
      <w:r w:rsidRPr="00611431">
        <w:rPr>
          <w:rStyle w:val="StyleStyleBold12pt"/>
        </w:rPr>
        <w:t>Reisnger</w:t>
      </w:r>
      <w:proofErr w:type="spellEnd"/>
      <w:r w:rsidRPr="00611431">
        <w:rPr>
          <w:rStyle w:val="StyleStyleBold12pt"/>
        </w:rPr>
        <w:t xml:space="preserve"> 2010</w:t>
      </w:r>
    </w:p>
    <w:p w14:paraId="59747A9C" w14:textId="77777777" w:rsidR="00790996" w:rsidRPr="00611431" w:rsidRDefault="00790996" w:rsidP="00790996">
      <w:pPr>
        <w:rPr>
          <w:sz w:val="12"/>
        </w:rPr>
      </w:pPr>
      <w:r w:rsidRPr="00611431">
        <w:rPr>
          <w:sz w:val="12"/>
        </w:rPr>
        <w:t xml:space="preserve">WILL REISINGER*, TRENT A. DOUGHERTY, and NOLAN MOSER. "ENVIRONMENTAL ENFORCEMENT AND THE LIMITS OF COOPERATIVE FEDERALISM: WILL COURTS ALLOW CITIZEN SUITS TO PICK UP THE SLACK?" Duke Law Publications (2010): n. </w:t>
      </w:r>
      <w:proofErr w:type="spellStart"/>
      <w:r w:rsidRPr="00611431">
        <w:rPr>
          <w:sz w:val="12"/>
        </w:rPr>
        <w:t>pag</w:t>
      </w:r>
      <w:proofErr w:type="spellEnd"/>
      <w:r w:rsidRPr="00611431">
        <w:rPr>
          <w:sz w:val="12"/>
        </w:rPr>
        <w:t>. Http://scholarship.law.duke.edu/cgi/viewcontent.cgi?article=1048&amp;context=delpf. Web. 28 June 2014. Staff Attorney for the Ohio Environmental Council and Member of its Ohio Environmental Law Center. J.D., Ohio Northern University; B.A., Emory &amp; Henry College. ** Director of Legal Affairs for the Ohio Environmental Council and Director of the Ohio Environmental Law Center. J.D., Capital University Law School; B.A., Ohio State University. *** Director of Clean Air &amp; Energy Programs, the Ohio Environmental Council. J.D., Case Western Reserve University; B.A., Austin College</w:t>
      </w:r>
    </w:p>
    <w:p w14:paraId="64909341" w14:textId="77777777" w:rsidR="00790996" w:rsidRPr="00611431" w:rsidRDefault="00790996" w:rsidP="00790996">
      <w:pPr>
        <w:rPr>
          <w:rStyle w:val="StyleBoldUnderline"/>
        </w:rPr>
      </w:pPr>
      <w:r>
        <w:t xml:space="preserve">As one senator has stated, </w:t>
      </w:r>
      <w:r w:rsidRPr="00611431">
        <w:rPr>
          <w:rStyle w:val="StyleBoldUnderline"/>
        </w:rPr>
        <w:t xml:space="preserve">without effective enforcement, </w:t>
      </w:r>
      <w:r w:rsidRPr="00611431">
        <w:rPr>
          <w:sz w:val="12"/>
        </w:rPr>
        <w:t xml:space="preserve">¶ </w:t>
      </w:r>
      <w:r w:rsidRPr="00611431">
        <w:rPr>
          <w:rStyle w:val="StyleBoldUnderline"/>
        </w:rPr>
        <w:t>environmental protection “lacks meaning, lacks truth, lacks reality.”</w:t>
      </w:r>
      <w:r>
        <w:t xml:space="preserve">13 </w:t>
      </w:r>
      <w:r w:rsidRPr="00611431">
        <w:rPr>
          <w:sz w:val="12"/>
        </w:rPr>
        <w:t xml:space="preserve">¶ </w:t>
      </w:r>
      <w:r>
        <w:t xml:space="preserve">Indeed, </w:t>
      </w:r>
      <w:r w:rsidRPr="00611431">
        <w:rPr>
          <w:rStyle w:val="StyleBoldUnderline"/>
        </w:rPr>
        <w:t>environmental statutes are only effective to the extent that ¶ they are enforced</w:t>
      </w:r>
      <w:r>
        <w:t xml:space="preserve">. </w:t>
      </w:r>
      <w:r w:rsidRPr="00611431">
        <w:rPr>
          <w:rStyle w:val="StyleBoldUnderline"/>
        </w:rPr>
        <w:t>Any standard set by statute or regulation, if not ¶ enforced, acts merely as a recommendation</w:t>
      </w:r>
      <w:r>
        <w:t xml:space="preserve">. To facilitate the massive </w:t>
      </w:r>
      <w:r w:rsidRPr="00611431">
        <w:rPr>
          <w:sz w:val="12"/>
        </w:rPr>
        <w:t xml:space="preserve">¶ </w:t>
      </w:r>
      <w:r>
        <w:t xml:space="preserve">task of ensuring compliance with environmental laws, </w:t>
      </w:r>
      <w:r w:rsidRPr="00611431">
        <w:rPr>
          <w:sz w:val="12"/>
        </w:rPr>
        <w:t xml:space="preserve">¶ </w:t>
      </w:r>
      <w:r w:rsidRPr="00611431">
        <w:rPr>
          <w:rStyle w:val="StyleBoldUnderline"/>
        </w:rPr>
        <w:t>Congress ¶ created a parallel enforcement regime consisting of both agency and ¶ citizen enforcement</w:t>
      </w:r>
      <w:r>
        <w:t xml:space="preserve">.14 Congress hoped that citizen suits would </w:t>
      </w:r>
      <w:r w:rsidRPr="00611431">
        <w:rPr>
          <w:sz w:val="12"/>
        </w:rPr>
        <w:t xml:space="preserve">¶ </w:t>
      </w:r>
      <w:r>
        <w:t xml:space="preserve">supplement government action at times when a lack of resources or </w:t>
      </w:r>
      <w:r w:rsidRPr="00611431">
        <w:rPr>
          <w:sz w:val="12"/>
        </w:rPr>
        <w:t xml:space="preserve">¶ </w:t>
      </w:r>
      <w:r>
        <w:t xml:space="preserve">political considerations would prevent agencies from detecting </w:t>
      </w:r>
      <w:r w:rsidRPr="00611431">
        <w:rPr>
          <w:sz w:val="12"/>
        </w:rPr>
        <w:t xml:space="preserve">¶ </w:t>
      </w:r>
      <w:r>
        <w:t xml:space="preserve">violations or enforcing the law.15 </w:t>
      </w:r>
      <w:r w:rsidRPr="00611431">
        <w:rPr>
          <w:rStyle w:val="StyleBoldUnderline"/>
        </w:rPr>
        <w:t>In fact, citizen suit provisions have ¶ been called “sustenance to a starving agency</w:t>
      </w:r>
      <w:r>
        <w:t xml:space="preserve">”16 </w:t>
      </w:r>
      <w:r w:rsidRPr="00611431">
        <w:rPr>
          <w:rStyle w:val="StyleBoldUnderline"/>
        </w:rPr>
        <w:t>and the “essential ¶ backbone” of environmental regulatio</w:t>
      </w:r>
      <w:r>
        <w:t>n.17</w:t>
      </w:r>
      <w:r w:rsidRPr="00611431">
        <w:rPr>
          <w:sz w:val="12"/>
        </w:rPr>
        <w:t>¶</w:t>
      </w:r>
      <w:r>
        <w:rPr>
          <w:sz w:val="12"/>
        </w:rPr>
        <w:t xml:space="preserve"> </w:t>
      </w:r>
      <w:r w:rsidRPr="00611431">
        <w:rPr>
          <w:sz w:val="12"/>
        </w:rPr>
        <w:t xml:space="preserve">¶ </w:t>
      </w:r>
      <w:r w:rsidRPr="00611431">
        <w:rPr>
          <w:rStyle w:val="StyleBoldUnderline"/>
        </w:rPr>
        <w:t>Congress intended that environmental laws would be enforced ¶ through a dual regime consisting of both government and citizen ¶ enforcement.</w:t>
      </w:r>
      <w:r>
        <w:t xml:space="preserve">18 This part will explain these two components and the theories supporting each, first by discussing the </w:t>
      </w:r>
      <w:r w:rsidRPr="00611431">
        <w:rPr>
          <w:rStyle w:val="StyleBoldUnderline"/>
        </w:rPr>
        <w:t>cooperative federalist</w:t>
      </w:r>
      <w:r>
        <w:t xml:space="preserve"> </w:t>
      </w:r>
      <w:r w:rsidRPr="00611431">
        <w:rPr>
          <w:sz w:val="12"/>
        </w:rPr>
        <w:t xml:space="preserve">¶ </w:t>
      </w:r>
      <w:r>
        <w:t>a</w:t>
      </w:r>
      <w:r w:rsidRPr="00611431">
        <w:rPr>
          <w:rStyle w:val="StyleBoldUnderline"/>
        </w:rPr>
        <w:t xml:space="preserve">pproach to regulation and enforcement, and later by examining the ¶ structure and purpose of citizen suit provisions. </w:t>
      </w:r>
    </w:p>
    <w:p w14:paraId="196E03A0" w14:textId="77777777" w:rsidR="00790996" w:rsidRDefault="00790996" w:rsidP="00790996"/>
    <w:p w14:paraId="7D608E50" w14:textId="2259F797" w:rsidR="00F205CB" w:rsidRDefault="00F205CB" w:rsidP="00C82602">
      <w:pPr>
        <w:pStyle w:val="Heading3"/>
      </w:pPr>
      <w:r>
        <w:t>Cooperative federalism: Solves Funding</w:t>
      </w:r>
    </w:p>
    <w:p w14:paraId="0B50770F" w14:textId="23FF9F75" w:rsidR="00F205CB" w:rsidRPr="00EE25B4" w:rsidRDefault="00F205CB" w:rsidP="00F205CB">
      <w:pPr>
        <w:pStyle w:val="Heading4"/>
        <w:rPr>
          <w:rFonts w:asciiTheme="minorHAnsi" w:hAnsiTheme="minorHAnsi"/>
        </w:rPr>
      </w:pPr>
      <w:r>
        <w:rPr>
          <w:rFonts w:asciiTheme="minorHAnsi" w:hAnsiTheme="minorHAnsi"/>
        </w:rPr>
        <w:t>C</w:t>
      </w:r>
      <w:r w:rsidRPr="00EE25B4">
        <w:rPr>
          <w:rFonts w:asciiTheme="minorHAnsi" w:hAnsiTheme="minorHAnsi"/>
        </w:rPr>
        <w:t>ombination creates the greatest possible growth and profits</w:t>
      </w:r>
    </w:p>
    <w:p w14:paraId="2010732B" w14:textId="77777777" w:rsidR="00F205CB" w:rsidRDefault="00F205CB" w:rsidP="00F205CB">
      <w:pPr>
        <w:rPr>
          <w:rFonts w:asciiTheme="minorHAnsi" w:eastAsia="Calibri" w:hAnsiTheme="minorHAnsi"/>
        </w:rPr>
      </w:pPr>
      <w:r w:rsidRPr="00EE25B4">
        <w:rPr>
          <w:rFonts w:asciiTheme="minorHAnsi" w:eastAsia="Calibri" w:hAnsiTheme="minorHAnsi"/>
          <w:b/>
        </w:rPr>
        <w:t>Stringer 11</w:t>
      </w:r>
      <w:r w:rsidRPr="00EE25B4">
        <w:rPr>
          <w:rFonts w:asciiTheme="minorHAnsi" w:eastAsia="Calibri" w:hAnsiTheme="minorHAnsi"/>
        </w:rPr>
        <w:t xml:space="preserve"> </w:t>
      </w:r>
    </w:p>
    <w:p w14:paraId="28F43B7D" w14:textId="26C9CCD0" w:rsidR="00F205CB" w:rsidRDefault="00F205CB" w:rsidP="00F205CB">
      <w:pPr>
        <w:rPr>
          <w:rFonts w:asciiTheme="minorHAnsi" w:eastAsia="Calibri" w:hAnsiTheme="minorHAnsi"/>
        </w:rPr>
      </w:pPr>
      <w:r w:rsidRPr="00EE25B4">
        <w:rPr>
          <w:rFonts w:asciiTheme="minorHAnsi" w:eastAsia="Calibri" w:hAnsiTheme="minorHAnsi"/>
        </w:rPr>
        <w:t xml:space="preserve">(Scott, President of the Manhattan Borough organization, 2011, “BANKING ON THE FUTURE: A New Paradigm For Rebuilding Our Nation’s Infrastructure”, </w:t>
      </w:r>
      <w:hyperlink r:id="rId9" w:history="1">
        <w:r w:rsidRPr="00874EC8">
          <w:rPr>
            <w:rStyle w:val="Hyperlink"/>
            <w:rFonts w:asciiTheme="minorHAnsi" w:eastAsia="Calibri" w:hAnsiTheme="minorHAnsi"/>
          </w:rPr>
          <w:t>http://www.libertycontrol.net/uploads/mbpo/BOTFpaper.pdf///TS</w:t>
        </w:r>
      </w:hyperlink>
      <w:r w:rsidRPr="00EE25B4">
        <w:rPr>
          <w:rFonts w:asciiTheme="minorHAnsi" w:eastAsia="Calibri" w:hAnsiTheme="minorHAnsi"/>
        </w:rPr>
        <w:t>)</w:t>
      </w:r>
    </w:p>
    <w:p w14:paraId="6A006DF9" w14:textId="77777777" w:rsidR="00F205CB" w:rsidRPr="00EE25B4" w:rsidRDefault="00F205CB" w:rsidP="00F205CB">
      <w:pPr>
        <w:rPr>
          <w:rFonts w:asciiTheme="minorHAnsi" w:eastAsia="Calibri" w:hAnsiTheme="minorHAnsi"/>
        </w:rPr>
      </w:pPr>
    </w:p>
    <w:p w14:paraId="3C9AF75D" w14:textId="77777777" w:rsidR="00F205CB" w:rsidRPr="00EE25B4" w:rsidRDefault="00F205CB" w:rsidP="00F205CB">
      <w:pPr>
        <w:rPr>
          <w:rFonts w:asciiTheme="minorHAnsi" w:eastAsia="Calibri" w:hAnsiTheme="minorHAnsi"/>
        </w:rPr>
      </w:pPr>
      <w:r w:rsidRPr="00EE25B4">
        <w:rPr>
          <w:rFonts w:asciiTheme="minorHAnsi" w:eastAsia="Calibri" w:hAnsiTheme="minorHAnsi"/>
          <w:u w:val="single"/>
        </w:rPr>
        <w:t>It is clear that the United States must begin a period of sustained infrastructure investment in order to kick start the national economy, maintain global competitiveness and keep existing infrastructure in good working order</w:t>
      </w:r>
      <w:r w:rsidRPr="00EE25B4">
        <w:rPr>
          <w:rFonts w:asciiTheme="minorHAnsi" w:eastAsia="Calibri" w:hAnsiTheme="minorHAnsi"/>
        </w:rPr>
        <w:t xml:space="preserve">. </w:t>
      </w:r>
      <w:r w:rsidRPr="00EE25B4">
        <w:rPr>
          <w:rFonts w:asciiTheme="minorHAnsi" w:eastAsia="Calibri" w:hAnsiTheme="minorHAnsi"/>
          <w:b/>
          <w:u w:val="thick"/>
        </w:rPr>
        <w:t>National, regional and state infrastructure banks can</w:t>
      </w:r>
      <w:r w:rsidRPr="00EE25B4">
        <w:rPr>
          <w:rFonts w:asciiTheme="minorHAnsi" w:eastAsia="Calibri" w:hAnsiTheme="minorHAnsi"/>
          <w:u w:val="single"/>
        </w:rPr>
        <w:t xml:space="preserve"> afford the opportunity to achieve this goal in </w:t>
      </w:r>
      <w:r w:rsidRPr="00EE25B4">
        <w:rPr>
          <w:rFonts w:asciiTheme="minorHAnsi" w:eastAsia="Calibri" w:hAnsiTheme="minorHAnsi"/>
          <w:b/>
          <w:u w:val="thick"/>
        </w:rPr>
        <w:t>cooperati</w:t>
      </w:r>
      <w:r w:rsidRPr="00EE25B4">
        <w:rPr>
          <w:rFonts w:asciiTheme="minorHAnsi" w:eastAsia="Calibri" w:hAnsiTheme="minorHAnsi"/>
          <w:u w:val="single"/>
        </w:rPr>
        <w:t xml:space="preserve">on </w:t>
      </w:r>
      <w:r w:rsidRPr="00EE25B4">
        <w:rPr>
          <w:rFonts w:asciiTheme="minorHAnsi" w:eastAsia="Calibri" w:hAnsiTheme="minorHAnsi"/>
          <w:b/>
          <w:u w:val="thick"/>
        </w:rPr>
        <w:t>with private sector partners</w:t>
      </w:r>
      <w:r w:rsidRPr="00EE25B4">
        <w:rPr>
          <w:rFonts w:asciiTheme="minorHAnsi" w:eastAsia="Calibri" w:hAnsiTheme="minorHAnsi"/>
        </w:rPr>
        <w:t xml:space="preserve">. </w:t>
      </w:r>
      <w:r w:rsidRPr="00EE25B4">
        <w:rPr>
          <w:rFonts w:asciiTheme="minorHAnsi" w:eastAsia="Calibri" w:hAnsiTheme="minorHAnsi"/>
          <w:b/>
          <w:u w:val="thick"/>
        </w:rPr>
        <w:t>By leveraging the private sector with public funds, infrastructure banks will allow for the greatest possible growth and shared responsibility across private and public spheres.</w:t>
      </w:r>
      <w:r w:rsidRPr="00EE25B4">
        <w:rPr>
          <w:rFonts w:asciiTheme="minorHAnsi" w:eastAsia="Calibri" w:hAnsiTheme="minorHAnsi"/>
        </w:rPr>
        <w:t xml:space="preserve"> Profitability is also a critical factor that can be successfully realized.</w:t>
      </w:r>
    </w:p>
    <w:p w14:paraId="7C409416" w14:textId="77777777" w:rsidR="00F205CB" w:rsidRPr="00F205CB" w:rsidRDefault="00F205CB" w:rsidP="00F205CB"/>
    <w:p w14:paraId="2C8DD0E4" w14:textId="77777777" w:rsidR="00C82602" w:rsidRDefault="00C82602" w:rsidP="00C82602">
      <w:pPr>
        <w:pStyle w:val="Heading3"/>
      </w:pPr>
      <w:r>
        <w:t>Binding Consult k/t Cooperative Federalism</w:t>
      </w:r>
      <w:bookmarkEnd w:id="2"/>
    </w:p>
    <w:p w14:paraId="57938468" w14:textId="77777777" w:rsidR="00C82602" w:rsidRPr="00470D50" w:rsidRDefault="00C82602" w:rsidP="00C82602"/>
    <w:p w14:paraId="514B71DB" w14:textId="77777777" w:rsidR="00C82602" w:rsidRPr="00FD6541" w:rsidRDefault="00C82602" w:rsidP="00C82602">
      <w:pPr>
        <w:pStyle w:val="Heading4"/>
      </w:pPr>
      <w:r>
        <w:t xml:space="preserve">Cooperative federalism requires </w:t>
      </w:r>
      <w:proofErr w:type="spellStart"/>
      <w:r>
        <w:t>geniune</w:t>
      </w:r>
      <w:proofErr w:type="spellEnd"/>
      <w:r>
        <w:t xml:space="preserve"> power sharing with the states</w:t>
      </w:r>
    </w:p>
    <w:p w14:paraId="565BC3DC" w14:textId="77777777" w:rsidR="00C82602" w:rsidRDefault="00C82602" w:rsidP="00C82602">
      <w:pPr>
        <w:pStyle w:val="Citation0"/>
      </w:pPr>
      <w:proofErr w:type="spellStart"/>
      <w:r>
        <w:t>Scheiber</w:t>
      </w:r>
      <w:proofErr w:type="spellEnd"/>
      <w:r>
        <w:t xml:space="preserve"> 2k</w:t>
      </w:r>
      <w:r w:rsidRPr="00701523">
        <w:t xml:space="preserve"> </w:t>
      </w:r>
    </w:p>
    <w:p w14:paraId="1975BEF1" w14:textId="77777777" w:rsidR="00C82602" w:rsidRPr="00701523" w:rsidRDefault="00C82602" w:rsidP="00C82602">
      <w:pPr>
        <w:rPr>
          <w:sz w:val="20"/>
        </w:rPr>
      </w:pPr>
      <w:r w:rsidRPr="00701523">
        <w:rPr>
          <w:sz w:val="20"/>
        </w:rPr>
        <w:t>MacMillan Reference, “Cooperative Federalism” http://www.novelguide.com/a/discover/eamc_02/eamc_02_00628.html</w:t>
      </w:r>
    </w:p>
    <w:p w14:paraId="552AEC3B" w14:textId="77777777" w:rsidR="00C82602" w:rsidRPr="00701523" w:rsidRDefault="00C82602" w:rsidP="00C82602">
      <w:pPr>
        <w:rPr>
          <w:sz w:val="20"/>
        </w:rPr>
      </w:pPr>
      <w:r w:rsidRPr="00701523">
        <w:rPr>
          <w:sz w:val="20"/>
        </w:rPr>
        <w:t xml:space="preserve">Numerous analysts who celebrate these developments as signifying that </w:t>
      </w:r>
      <w:r w:rsidRPr="00701523">
        <w:rPr>
          <w:b/>
          <w:sz w:val="20"/>
          <w:u w:val="single"/>
        </w:rPr>
        <w:t>old-style FEDERALISM is "dead," displaced by "intergovernmental relations,</w:t>
      </w:r>
      <w:r w:rsidRPr="00701523">
        <w:rPr>
          <w:sz w:val="20"/>
        </w:rPr>
        <w:t xml:space="preserve">" argue that </w:t>
      </w:r>
      <w:r w:rsidRPr="00701523">
        <w:rPr>
          <w:b/>
          <w:sz w:val="20"/>
          <w:u w:val="single"/>
        </w:rPr>
        <w:t>the tension, pretensions at autonomy, and the notion of separateness of responsibilities that characterized governance in the pre-New Deal periods of constitutional development no longer form part of the reality of the federal system. Some scholars argue that relative power distribution is no longer a relevant issue</w:t>
      </w:r>
      <w:r w:rsidRPr="00701523">
        <w:rPr>
          <w:sz w:val="20"/>
        </w:rPr>
        <w:t xml:space="preserve">. </w:t>
      </w:r>
      <w:r w:rsidRPr="00701523">
        <w:rPr>
          <w:b/>
          <w:sz w:val="20"/>
          <w:u w:val="single"/>
        </w:rPr>
        <w:t>Forgotten is the elementary notion that "sharing" does not necessarily mean equality.</w:t>
      </w:r>
      <w:r w:rsidRPr="00701523">
        <w:rPr>
          <w:sz w:val="20"/>
        </w:rPr>
        <w:t xml:space="preserve"> Characteristically</w:t>
      </w:r>
      <w:r w:rsidRPr="00701523">
        <w:rPr>
          <w:b/>
          <w:sz w:val="20"/>
          <w:u w:val="single"/>
        </w:rPr>
        <w:t>, in the modern grant-in-aid programs, the national government has not only raised and distributed the revenues, it has also designed the programs and established the goals, quite apart from overseeing administration</w:t>
      </w:r>
      <w:r w:rsidRPr="00701523">
        <w:rPr>
          <w:sz w:val="20"/>
        </w:rPr>
        <w:t>.</w:t>
      </w:r>
    </w:p>
    <w:p w14:paraId="6AB5749D" w14:textId="77777777" w:rsidR="00C82602" w:rsidRDefault="00C82602" w:rsidP="00C82602">
      <w:pPr>
        <w:rPr>
          <w:b/>
          <w:sz w:val="20"/>
          <w:u w:val="single"/>
        </w:rPr>
      </w:pPr>
    </w:p>
    <w:p w14:paraId="4E479B6D" w14:textId="77777777" w:rsidR="00C82602" w:rsidRDefault="00C82602" w:rsidP="00C82602">
      <w:pPr>
        <w:pStyle w:val="Heading4"/>
      </w:pPr>
      <w:r>
        <w:t>Cooperative federalism requires binding consultation between the federal government and states</w:t>
      </w:r>
    </w:p>
    <w:p w14:paraId="2C22901F" w14:textId="77777777" w:rsidR="00C82602" w:rsidRDefault="00C82602" w:rsidP="00C82602">
      <w:pPr>
        <w:pStyle w:val="Citation0"/>
      </w:pPr>
      <w:r>
        <w:t>Lawton &amp; Burns ‘96</w:t>
      </w:r>
    </w:p>
    <w:p w14:paraId="44FFC1D7" w14:textId="77777777" w:rsidR="00C82602" w:rsidRDefault="00C82602" w:rsidP="00C82602">
      <w:r>
        <w:t xml:space="preserve">1996 Albany Law Journal of Science &amp; Technology Albany Law Journal of Science &amp; Technology    1996    6 Alb. L.J. Sci. &amp; Tech. 71    LENGTH: 9326 words    SYMPOSIUM: THE STATE ROLE IN TELECOMMUNICATIONS REGULATION: Models of Cooperative Federalism for Telecommunications    NAME: Raymond W. Lawton * and Bob Burns      * Associate Director and Senior Institute Attorney at The National Regulatory Research Institute, Ohio State University, Columbus, Ohio  </w:t>
      </w:r>
    </w:p>
    <w:p w14:paraId="22BC2103" w14:textId="77777777" w:rsidR="00C82602" w:rsidRDefault="00C82602" w:rsidP="00C82602">
      <w:r w:rsidRPr="00C3531F">
        <w:rPr>
          <w:rStyle w:val="UnderlinedChar1"/>
          <w:rFonts w:eastAsiaTheme="minorEastAsia"/>
        </w:rPr>
        <w:t>The third model of federalism is cooperative federalism. Under this model, costs, policies, and powers are shared by state and federal levels of government</w:t>
      </w:r>
      <w:r>
        <w:t xml:space="preserve">. n48 </w:t>
      </w:r>
      <w:r w:rsidRPr="00C3531F">
        <w:rPr>
          <w:rStyle w:val="UnderlinedChar1"/>
          <w:rFonts w:eastAsiaTheme="minorEastAsia"/>
        </w:rPr>
        <w:t>Education and highways are two areas where cooperative federalism can be seen</w:t>
      </w:r>
      <w:r>
        <w:t xml:space="preserve">. At least one author has identified three common attributes of cooperative efforts: shared costs, shared administration, and shared blame. n49    </w:t>
      </w:r>
      <w:r w:rsidRPr="00C3531F">
        <w:rPr>
          <w:rStyle w:val="UnderlinedChar1"/>
          <w:rFonts w:eastAsiaTheme="minorEastAsia"/>
          <w:b/>
        </w:rPr>
        <w:t>The important point is that intergovernmental relations occur between parties that either have common goals or interests, or have otherwise agreed to cooperate. It is important to recognize that coordination and intergovernmental cooperation do not just happen. No state official can force a federal agency to do something; both parties have to agree to act. Dual federalism</w:t>
      </w:r>
      <w:r>
        <w:t xml:space="preserve">, in some sense, never "goes away" because each level of government is sovereign. </w:t>
      </w:r>
      <w:r w:rsidRPr="00C3531F">
        <w:rPr>
          <w:rStyle w:val="UnderlinedChar1"/>
          <w:rFonts w:eastAsiaTheme="minorEastAsia"/>
        </w:rPr>
        <w:t>Even for nominally preempted areas, the transaction costs of federal enforcement may be high enough that the federal government often finds it prudent to be cooperative rather than purely preemptive</w:t>
      </w:r>
      <w:r>
        <w:t xml:space="preserve">.  </w:t>
      </w:r>
    </w:p>
    <w:p w14:paraId="264B23A4" w14:textId="77777777" w:rsidR="00C82602" w:rsidRDefault="00C82602" w:rsidP="00C82602"/>
    <w:p w14:paraId="2BA32338" w14:textId="77777777" w:rsidR="00C82602" w:rsidRDefault="00C82602" w:rsidP="00C82602">
      <w:pPr>
        <w:pStyle w:val="Heading3"/>
      </w:pPr>
      <w:bookmarkStart w:id="3" w:name="_Toc234635908"/>
      <w:r>
        <w:t>Dual Federalism Fails</w:t>
      </w:r>
      <w:bookmarkEnd w:id="3"/>
    </w:p>
    <w:p w14:paraId="2C8AF09D" w14:textId="77777777" w:rsidR="00C82602" w:rsidRPr="00470D50" w:rsidRDefault="00C82602" w:rsidP="00C82602"/>
    <w:p w14:paraId="693D85A2" w14:textId="77777777" w:rsidR="00C82602" w:rsidRPr="00701523" w:rsidRDefault="00C82602" w:rsidP="00C82602">
      <w:pPr>
        <w:pStyle w:val="Heading4"/>
      </w:pPr>
      <w:r>
        <w:t xml:space="preserve">Dual federalism fails—increases </w:t>
      </w:r>
      <w:proofErr w:type="spellStart"/>
      <w:r>
        <w:t>bureacracy</w:t>
      </w:r>
      <w:proofErr w:type="spellEnd"/>
      <w:r>
        <w:t xml:space="preserve"> and bankrupts states</w:t>
      </w:r>
      <w:r w:rsidRPr="00701523">
        <w:t xml:space="preserve"> </w:t>
      </w:r>
    </w:p>
    <w:p w14:paraId="783C8671" w14:textId="77777777" w:rsidR="00C82602" w:rsidRDefault="00C82602" w:rsidP="00C82602">
      <w:pPr>
        <w:pStyle w:val="Citation0"/>
      </w:pPr>
      <w:r w:rsidRPr="00701523">
        <w:t xml:space="preserve">Mount, 09. </w:t>
      </w:r>
    </w:p>
    <w:p w14:paraId="44FEA126" w14:textId="77777777" w:rsidR="00C82602" w:rsidRPr="00701523" w:rsidRDefault="00C82602" w:rsidP="00C82602">
      <w:pPr>
        <w:rPr>
          <w:sz w:val="20"/>
        </w:rPr>
      </w:pPr>
      <w:r w:rsidRPr="00701523">
        <w:rPr>
          <w:sz w:val="20"/>
        </w:rPr>
        <w:t>Steve. The U.S. Constitution Online. “Constitutional Topic: Federalism” http://www.usconstitution.net/consttop_fedr.html</w:t>
      </w:r>
    </w:p>
    <w:p w14:paraId="777911A2" w14:textId="77777777" w:rsidR="00C82602" w:rsidRPr="00701523" w:rsidRDefault="00C82602" w:rsidP="00C82602">
      <w:pPr>
        <w:rPr>
          <w:sz w:val="20"/>
        </w:rPr>
      </w:pPr>
      <w:r w:rsidRPr="00FD6541">
        <w:t>Some advocate a return to an emphasis on</w:t>
      </w:r>
      <w:r w:rsidRPr="00701523">
        <w:rPr>
          <w:b/>
          <w:sz w:val="20"/>
          <w:u w:val="single"/>
        </w:rPr>
        <w:t xml:space="preserve"> dual federalism</w:t>
      </w:r>
      <w:r w:rsidRPr="00701523">
        <w:rPr>
          <w:sz w:val="20"/>
        </w:rPr>
        <w:t xml:space="preserve"> </w:t>
      </w:r>
      <w:r w:rsidRPr="00FD6541">
        <w:t>as a returning of power to a government closer to the people, and hence under better popular control</w:t>
      </w:r>
      <w:r w:rsidRPr="00701523">
        <w:rPr>
          <w:b/>
          <w:sz w:val="20"/>
          <w:u w:val="single"/>
        </w:rPr>
        <w:t>. There are many problems with this</w:t>
      </w:r>
      <w:r w:rsidRPr="00701523">
        <w:rPr>
          <w:sz w:val="20"/>
        </w:rPr>
        <w:t xml:space="preserve">, </w:t>
      </w:r>
      <w:r w:rsidRPr="00FD6541">
        <w:t>however,</w:t>
      </w:r>
      <w:r w:rsidRPr="00701523">
        <w:rPr>
          <w:sz w:val="20"/>
        </w:rPr>
        <w:t xml:space="preserve"> </w:t>
      </w:r>
      <w:r w:rsidRPr="00701523">
        <w:rPr>
          <w:b/>
          <w:sz w:val="20"/>
          <w:u w:val="single"/>
        </w:rPr>
        <w:t>as many states found in the Reagan era</w:t>
      </w:r>
      <w:r w:rsidRPr="00701523">
        <w:rPr>
          <w:sz w:val="20"/>
        </w:rPr>
        <w:t xml:space="preserve">. </w:t>
      </w:r>
      <w:r w:rsidRPr="00FD6541">
        <w:t xml:space="preserve">President </w:t>
      </w:r>
      <w:r w:rsidRPr="00FD6541">
        <w:rPr>
          <w:rStyle w:val="UnderlinedChar1"/>
          <w:rFonts w:eastAsiaTheme="minorEastAsia"/>
          <w:b/>
        </w:rPr>
        <w:t>Reagan</w:t>
      </w:r>
      <w:r w:rsidRPr="00FD6541">
        <w:t xml:space="preserve"> was a strong advocate of states rights, and</w:t>
      </w:r>
      <w:r w:rsidRPr="00701523">
        <w:rPr>
          <w:b/>
          <w:sz w:val="20"/>
          <w:u w:val="single"/>
        </w:rPr>
        <w:t xml:space="preserve"> wanted to return many of the powers taken up by the federal government to the states</w:t>
      </w:r>
      <w:r w:rsidRPr="00FD6541">
        <w:t>. But in many cases</w:t>
      </w:r>
      <w:r w:rsidRPr="00701523">
        <w:rPr>
          <w:b/>
          <w:sz w:val="20"/>
          <w:u w:val="single"/>
        </w:rPr>
        <w:t>, this created more bureaucracy</w:t>
      </w:r>
      <w:r w:rsidRPr="00A73BAE">
        <w:t>, as</w:t>
      </w:r>
      <w:r w:rsidRPr="00701523">
        <w:rPr>
          <w:b/>
          <w:sz w:val="20"/>
          <w:u w:val="single"/>
        </w:rPr>
        <w:t xml:space="preserve"> </w:t>
      </w:r>
      <w:r w:rsidRPr="00A73BAE">
        <w:t>each of the</w:t>
      </w:r>
      <w:r w:rsidRPr="00701523">
        <w:rPr>
          <w:b/>
          <w:sz w:val="20"/>
          <w:u w:val="single"/>
        </w:rPr>
        <w:t xml:space="preserve"> 50 states had </w:t>
      </w:r>
      <w:r w:rsidRPr="00A73BAE">
        <w:t>to establish offices</w:t>
      </w:r>
      <w:r w:rsidRPr="00701523">
        <w:rPr>
          <w:b/>
          <w:sz w:val="20"/>
          <w:u w:val="single"/>
        </w:rPr>
        <w:t xml:space="preserve"> to administer programs the federal government handed over.</w:t>
      </w:r>
      <w:r w:rsidRPr="00701523">
        <w:rPr>
          <w:sz w:val="20"/>
        </w:rPr>
        <w:t xml:space="preserve"> Worse, </w:t>
      </w:r>
      <w:r w:rsidRPr="00701523">
        <w:rPr>
          <w:b/>
          <w:sz w:val="20"/>
          <w:u w:val="single"/>
        </w:rPr>
        <w:t>the transition was often unfunded, meaning that the costs of the programs were shifted to the states, but federal taxes were not reduced accordingly, leading to a higher tax burden on the people as states raised taxes to fund the programs</w:t>
      </w:r>
      <w:r w:rsidRPr="00701523">
        <w:rPr>
          <w:sz w:val="20"/>
        </w:rPr>
        <w:t xml:space="preserve">. Worse, </w:t>
      </w:r>
      <w:r w:rsidRPr="00701523">
        <w:rPr>
          <w:b/>
          <w:sz w:val="20"/>
          <w:u w:val="single"/>
        </w:rPr>
        <w:t xml:space="preserve">when federal taxes were cut, federal aid to the states that did exist was cut as </w:t>
      </w:r>
      <w:r w:rsidRPr="00A73BAE">
        <w:rPr>
          <w:rStyle w:val="UnderlinedChar1"/>
          <w:rFonts w:eastAsiaTheme="minorEastAsia"/>
        </w:rPr>
        <w:t>well</w:t>
      </w:r>
      <w:r w:rsidRPr="00A73BAE">
        <w:t>. But despite the appeal of cooperative federalism, there is an on-going appeal to a degree of dual federalism. The failure of President Bill Clinton's national health care initiatives is a perfect example of an area of politics that the people feel is best held more closely, in spite of some of the benefits of a national system.</w:t>
      </w:r>
    </w:p>
    <w:p w14:paraId="7AA66417" w14:textId="77777777" w:rsidR="00C82602" w:rsidRDefault="00C82602" w:rsidP="00C82602">
      <w:pPr>
        <w:rPr>
          <w:b/>
          <w:sz w:val="20"/>
          <w:u w:val="single"/>
        </w:rPr>
      </w:pPr>
    </w:p>
    <w:p w14:paraId="5C5ACA74" w14:textId="77777777" w:rsidR="00C82602" w:rsidRDefault="00C82602" w:rsidP="00C82602">
      <w:pPr>
        <w:rPr>
          <w:b/>
          <w:sz w:val="20"/>
          <w:u w:val="single"/>
        </w:rPr>
      </w:pPr>
    </w:p>
    <w:p w14:paraId="2215A6F9" w14:textId="77777777" w:rsidR="00C82602" w:rsidRDefault="00C82602" w:rsidP="00C82602">
      <w:pPr>
        <w:pStyle w:val="Heading3"/>
      </w:pPr>
      <w:bookmarkStart w:id="4" w:name="_Toc234635909"/>
      <w:r>
        <w:t>Land Use Consult</w:t>
      </w:r>
      <w:bookmarkEnd w:id="4"/>
    </w:p>
    <w:p w14:paraId="33B36856" w14:textId="77777777" w:rsidR="00C82602" w:rsidRPr="000B69A7" w:rsidRDefault="00C82602" w:rsidP="00C82602"/>
    <w:p w14:paraId="04B688D5" w14:textId="77777777" w:rsidR="00C82602" w:rsidRPr="00701523" w:rsidRDefault="00C82602" w:rsidP="00C82602">
      <w:pPr>
        <w:pStyle w:val="Heading4"/>
      </w:pPr>
      <w:r>
        <w:t>Consulting over land use and environmental issues key solves case better and prevents expensive duplication</w:t>
      </w:r>
    </w:p>
    <w:p w14:paraId="69AC01D5" w14:textId="77777777" w:rsidR="00C82602" w:rsidRDefault="00C82602" w:rsidP="00C82602">
      <w:pPr>
        <w:pStyle w:val="Citation0"/>
      </w:pPr>
      <w:proofErr w:type="spellStart"/>
      <w:r w:rsidRPr="00701523">
        <w:t>Fischman</w:t>
      </w:r>
      <w:proofErr w:type="spellEnd"/>
      <w:r w:rsidRPr="00701523">
        <w:t xml:space="preserve">, 05. </w:t>
      </w:r>
    </w:p>
    <w:p w14:paraId="06CF39E6" w14:textId="77777777" w:rsidR="00C82602" w:rsidRPr="00701523" w:rsidRDefault="00C82602" w:rsidP="00C82602">
      <w:pPr>
        <w:rPr>
          <w:sz w:val="20"/>
        </w:rPr>
      </w:pPr>
      <w:r w:rsidRPr="00701523">
        <w:rPr>
          <w:sz w:val="20"/>
        </w:rPr>
        <w:t>Indiana University School of Law-Bloomington. NYU Environmental Law Research Journal, “Cooperative Federalism and Natural Resources Law,” http://papers.ssrn.com/sol3/papers.cfm?abstract_id=82438</w:t>
      </w:r>
    </w:p>
    <w:p w14:paraId="56ECE726" w14:textId="77777777" w:rsidR="00C82602" w:rsidRPr="00701523" w:rsidRDefault="00C82602" w:rsidP="00C82602">
      <w:pPr>
        <w:rPr>
          <w:sz w:val="20"/>
        </w:rPr>
      </w:pPr>
      <w:r w:rsidRPr="00701523">
        <w:rPr>
          <w:sz w:val="20"/>
        </w:rPr>
        <w:t xml:space="preserve">Conversely, </w:t>
      </w:r>
      <w:r w:rsidRPr="00701523">
        <w:rPr>
          <w:b/>
          <w:sz w:val="20"/>
          <w:u w:val="single"/>
        </w:rPr>
        <w:t>natural resources law can benefit from adaptation of the narrow, pollution control model of the cooperative federalism.</w:t>
      </w:r>
      <w:r w:rsidRPr="00701523">
        <w:rPr>
          <w:sz w:val="20"/>
        </w:rPr>
        <w:t xml:space="preserve"> This article applies some of those tools to the Endangered Species Act (ESA) and discusses recent developments that modify my previous work in this area. There is an acute need in the ESA program for </w:t>
      </w:r>
      <w:r w:rsidRPr="00701523">
        <w:rPr>
          <w:b/>
          <w:sz w:val="20"/>
          <w:u w:val="single"/>
        </w:rPr>
        <w:t>federal coordination with state and local jurisdictions because land use is such an important determinant of habitat quality for biodiversity.</w:t>
      </w:r>
      <w:r w:rsidRPr="00701523">
        <w:rPr>
          <w:sz w:val="20"/>
        </w:rPr>
        <w:t xml:space="preserve"> </w:t>
      </w:r>
      <w:r w:rsidRPr="00701523">
        <w:rPr>
          <w:b/>
          <w:sz w:val="20"/>
          <w:u w:val="single"/>
        </w:rPr>
        <w:t>Federal certification of local programs for the purpose of meeting national standards can spur more effective grass roots conservation while eliminating awkward duplication.</w:t>
      </w:r>
      <w:r w:rsidRPr="00701523">
        <w:rPr>
          <w:sz w:val="20"/>
        </w:rPr>
        <w:t xml:space="preserve"> However, the problem of inadequate inducements highlights important limitations. In particular, experimentation with narrow cooperative federalism through ESA's 4(d) rules modifying strict prohibitions on adverse habitat modification illustrates a kind of Gresham's Law of regulatory choice: lax standards drive stringent standards out of circulation.</w:t>
      </w:r>
    </w:p>
    <w:p w14:paraId="596C784A" w14:textId="77777777" w:rsidR="00C82602" w:rsidRDefault="00C82602" w:rsidP="00C82602">
      <w:pPr>
        <w:rPr>
          <w:sz w:val="20"/>
        </w:rPr>
      </w:pPr>
    </w:p>
    <w:p w14:paraId="314FA6C5" w14:textId="77777777" w:rsidR="00C82602" w:rsidRDefault="00C82602" w:rsidP="00C82602">
      <w:pPr>
        <w:rPr>
          <w:sz w:val="20"/>
        </w:rPr>
      </w:pPr>
    </w:p>
    <w:p w14:paraId="57BD9F05" w14:textId="77777777" w:rsidR="00C82602" w:rsidRDefault="00C82602" w:rsidP="00C82602">
      <w:pPr>
        <w:pStyle w:val="Heading3"/>
      </w:pPr>
      <w:bookmarkStart w:id="5" w:name="_Toc234635910"/>
      <w:r>
        <w:t>Consult Solves Better Than Plan</w:t>
      </w:r>
      <w:bookmarkEnd w:id="5"/>
    </w:p>
    <w:p w14:paraId="208A5949" w14:textId="77777777" w:rsidR="00C82602" w:rsidRPr="000B69A7" w:rsidRDefault="00C82602" w:rsidP="00C82602"/>
    <w:p w14:paraId="76901085" w14:textId="77777777" w:rsidR="00C82602" w:rsidRPr="00701523" w:rsidRDefault="00C82602" w:rsidP="00C82602">
      <w:pPr>
        <w:pStyle w:val="Heading4"/>
      </w:pPr>
      <w:r>
        <w:t>Cooperative federalism solves</w:t>
      </w:r>
    </w:p>
    <w:p w14:paraId="0FD6B7B4" w14:textId="77777777" w:rsidR="00C82602" w:rsidRDefault="00C82602" w:rsidP="00C82602">
      <w:pPr>
        <w:rPr>
          <w:sz w:val="20"/>
        </w:rPr>
      </w:pPr>
      <w:proofErr w:type="spellStart"/>
      <w:r w:rsidRPr="0007578A">
        <w:rPr>
          <w:rStyle w:val="CitationChar"/>
          <w:rFonts w:eastAsiaTheme="minorEastAsia"/>
        </w:rPr>
        <w:t>Schutze</w:t>
      </w:r>
      <w:proofErr w:type="spellEnd"/>
      <w:r w:rsidRPr="0007578A">
        <w:rPr>
          <w:rStyle w:val="CitationChar"/>
          <w:rFonts w:eastAsiaTheme="minorEastAsia"/>
        </w:rPr>
        <w:t xml:space="preserve"> 09.</w:t>
      </w:r>
      <w:r w:rsidRPr="00701523">
        <w:rPr>
          <w:sz w:val="20"/>
        </w:rPr>
        <w:t xml:space="preserve"> </w:t>
      </w:r>
    </w:p>
    <w:p w14:paraId="3B5231C2" w14:textId="77777777" w:rsidR="00C82602" w:rsidRPr="00701523" w:rsidRDefault="00C82602" w:rsidP="00C82602">
      <w:pPr>
        <w:rPr>
          <w:sz w:val="20"/>
        </w:rPr>
      </w:pPr>
      <w:r w:rsidRPr="00701523">
        <w:rPr>
          <w:sz w:val="20"/>
        </w:rPr>
        <w:t>Professor of Law, Durham University. “From Dual to Cooperative Federalism” http://www.oup.com/us/catalog/general/subject/Law/ConstitutionalLaw/?view=usa&amp;ci=9780199238583</w:t>
      </w:r>
    </w:p>
    <w:p w14:paraId="5B4BB03F" w14:textId="77777777" w:rsidR="00C82602" w:rsidRPr="00701523" w:rsidRDefault="00C82602" w:rsidP="00C82602">
      <w:pPr>
        <w:rPr>
          <w:sz w:val="20"/>
        </w:rPr>
      </w:pPr>
      <w:r w:rsidRPr="00701523">
        <w:rPr>
          <w:b/>
          <w:sz w:val="20"/>
          <w:u w:val="single"/>
        </w:rPr>
        <w:t>This transition from dual to cooperative federalism is viewed as a positive development that will benefit both levels of government</w:t>
      </w:r>
      <w:r w:rsidRPr="00701523">
        <w:rPr>
          <w:sz w:val="20"/>
        </w:rPr>
        <w:t xml:space="preserve"> - the European Union and the Member States </w:t>
      </w:r>
      <w:r w:rsidRPr="00701523">
        <w:rPr>
          <w:b/>
          <w:sz w:val="20"/>
          <w:u w:val="single"/>
        </w:rPr>
        <w:t>- since the ideal of structuring the law-making function according to the problem at hand is more flexible and efficient than the idea of mutually exclusive spheres of power. The mechanism of common federal standards supplemented by territorially differentiated national solutions best expresses the idea of unity in diversity</w:t>
      </w:r>
      <w:r w:rsidRPr="00701523">
        <w:rPr>
          <w:sz w:val="20"/>
        </w:rPr>
        <w:t>.</w:t>
      </w:r>
    </w:p>
    <w:p w14:paraId="01B559C0" w14:textId="77777777" w:rsidR="00C82602" w:rsidRPr="00701523" w:rsidRDefault="00C82602" w:rsidP="00C82602">
      <w:pPr>
        <w:rPr>
          <w:sz w:val="20"/>
        </w:rPr>
      </w:pPr>
    </w:p>
    <w:p w14:paraId="2540CDB4"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s="Times-Roman"/>
          <w:b/>
          <w:sz w:val="20"/>
          <w:szCs w:val="22"/>
          <w:u w:val="single"/>
          <w:lang w:bidi="en-US"/>
        </w:rPr>
      </w:pPr>
    </w:p>
    <w:p w14:paraId="422039A6" w14:textId="77777777" w:rsidR="00C82602" w:rsidRPr="00701523" w:rsidRDefault="00C82602" w:rsidP="00C82602">
      <w:pPr>
        <w:pStyle w:val="Heading4"/>
        <w:rPr>
          <w:lang w:bidi="en-US"/>
        </w:rPr>
      </w:pPr>
      <w:r w:rsidRPr="00701523">
        <w:rPr>
          <w:lang w:bidi="en-US"/>
        </w:rPr>
        <w:t xml:space="preserve">Allowing states to enforce federal law solves for diversity of federal policies. </w:t>
      </w:r>
    </w:p>
    <w:p w14:paraId="69507C2E" w14:textId="77777777" w:rsidR="00C82602" w:rsidRDefault="00C82602" w:rsidP="00C82602">
      <w:pPr>
        <w:pStyle w:val="Citation0"/>
        <w:rPr>
          <w:lang w:bidi="en-US"/>
        </w:rPr>
      </w:pPr>
      <w:r w:rsidRPr="00701523">
        <w:rPr>
          <w:lang w:bidi="en-US"/>
        </w:rPr>
        <w:t xml:space="preserve">Weiser 01. </w:t>
      </w:r>
    </w:p>
    <w:p w14:paraId="4FB8D99C"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s="Times-Roman"/>
          <w:sz w:val="20"/>
          <w:szCs w:val="22"/>
          <w:lang w:bidi="en-US"/>
        </w:rPr>
      </w:pPr>
      <w:r w:rsidRPr="00701523">
        <w:rPr>
          <w:rFonts w:ascii="Times-Roman" w:hAnsi="Times-Roman" w:cs="Times-Roman"/>
          <w:sz w:val="20"/>
          <w:szCs w:val="22"/>
          <w:lang w:bidi="en-US"/>
        </w:rPr>
        <w:t xml:space="preserve">Associate Professor of Law, University of Colorado. “Federalism Common Law, Cooperative </w:t>
      </w:r>
      <w:proofErr w:type="spellStart"/>
      <w:r w:rsidRPr="00701523">
        <w:rPr>
          <w:rFonts w:ascii="Times-Roman" w:hAnsi="Times-Roman" w:cs="Times-Roman"/>
          <w:sz w:val="20"/>
          <w:szCs w:val="22"/>
          <w:lang w:bidi="en-US"/>
        </w:rPr>
        <w:t>Fedearalism</w:t>
      </w:r>
      <w:proofErr w:type="spellEnd"/>
      <w:r w:rsidRPr="00701523">
        <w:rPr>
          <w:rFonts w:ascii="Times-Roman" w:hAnsi="Times-Roman" w:cs="Times-Roman"/>
          <w:sz w:val="20"/>
          <w:szCs w:val="22"/>
          <w:lang w:bidi="en-US"/>
        </w:rPr>
        <w:t>, and the Enforcement of the Telecom Act”, page 4. lawweb.colorado.edu/profiles/</w:t>
      </w:r>
      <w:proofErr w:type="spellStart"/>
      <w:r w:rsidRPr="00701523">
        <w:rPr>
          <w:rFonts w:ascii="Times-Roman" w:hAnsi="Times-Roman" w:cs="Times-Roman"/>
          <w:sz w:val="20"/>
          <w:szCs w:val="22"/>
          <w:lang w:bidi="en-US"/>
        </w:rPr>
        <w:t>pubpdfs</w:t>
      </w:r>
      <w:proofErr w:type="spellEnd"/>
      <w:r w:rsidRPr="00701523">
        <w:rPr>
          <w:rFonts w:ascii="Times-Roman" w:hAnsi="Times-Roman" w:cs="Times-Roman"/>
          <w:sz w:val="20"/>
          <w:szCs w:val="22"/>
          <w:lang w:bidi="en-US"/>
        </w:rPr>
        <w:t>/</w:t>
      </w:r>
      <w:proofErr w:type="spellStart"/>
      <w:r w:rsidRPr="00701523">
        <w:rPr>
          <w:rFonts w:ascii="Times-Roman" w:hAnsi="Times-Roman" w:cs="Times-Roman"/>
          <w:sz w:val="20"/>
          <w:szCs w:val="22"/>
          <w:lang w:bidi="en-US"/>
        </w:rPr>
        <w:t>weiser</w:t>
      </w:r>
      <w:proofErr w:type="spellEnd"/>
      <w:r w:rsidRPr="00701523">
        <w:rPr>
          <w:rFonts w:ascii="Times-Roman" w:hAnsi="Times-Roman" w:cs="Times-Roman"/>
          <w:sz w:val="20"/>
          <w:szCs w:val="22"/>
          <w:lang w:bidi="en-US"/>
        </w:rPr>
        <w:t>/CoopFederalism.pdf –</w:t>
      </w:r>
    </w:p>
    <w:p w14:paraId="01811AE7"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0"/>
          <w:lang w:bidi="en-US"/>
        </w:rPr>
      </w:pPr>
      <w:r w:rsidRPr="00701523">
        <w:rPr>
          <w:rFonts w:ascii="Times-Roman" w:hAnsi="Times-Roman" w:cs="Times-Roman"/>
          <w:sz w:val="20"/>
          <w:szCs w:val="22"/>
          <w:lang w:bidi="en-US"/>
        </w:rPr>
        <w:t>Starting most notably with the environmental protection statutes</w:t>
      </w:r>
      <w:r w:rsidRPr="00701523">
        <w:rPr>
          <w:rFonts w:ascii="Helvetica" w:hAnsi="Helvetica" w:cs="Helvetica"/>
          <w:sz w:val="20"/>
          <w:lang w:bidi="en-US"/>
        </w:rPr>
        <w:t xml:space="preserve">  </w:t>
      </w:r>
      <w:r w:rsidRPr="00701523">
        <w:rPr>
          <w:rFonts w:ascii="Times-Roman" w:hAnsi="Times-Roman" w:cs="Times-Roman"/>
          <w:sz w:val="20"/>
          <w:szCs w:val="22"/>
          <w:lang w:bidi="en-US"/>
        </w:rPr>
        <w:t>passed in the 1970s,</w:t>
      </w:r>
      <w:r w:rsidRPr="00701523">
        <w:rPr>
          <w:rFonts w:ascii="Times-Roman" w:hAnsi="Times-Roman" w:cs="Times-Roman"/>
          <w:b/>
          <w:sz w:val="20"/>
          <w:szCs w:val="14"/>
          <w:u w:val="single"/>
          <w:lang w:bidi="en-US"/>
        </w:rPr>
        <w:t>11</w:t>
      </w:r>
      <w:r w:rsidRPr="00701523">
        <w:rPr>
          <w:rFonts w:ascii="Times-Roman" w:hAnsi="Times-Roman" w:cs="Times-Roman"/>
          <w:b/>
          <w:sz w:val="20"/>
          <w:szCs w:val="22"/>
          <w:u w:val="single"/>
          <w:lang w:bidi="en-US"/>
        </w:rPr>
        <w:t xml:space="preserve"> federal regulatory programs increasingly have</w:t>
      </w:r>
      <w:r w:rsidRPr="00701523">
        <w:rPr>
          <w:rFonts w:ascii="Helvetica" w:hAnsi="Helvetica" w:cs="Helvetica"/>
          <w:b/>
          <w:sz w:val="20"/>
          <w:u w:val="single"/>
          <w:lang w:bidi="en-US"/>
        </w:rPr>
        <w:t xml:space="preserve">  </w:t>
      </w:r>
      <w:r w:rsidRPr="00701523">
        <w:rPr>
          <w:rFonts w:ascii="Times-Roman" w:hAnsi="Times-Roman" w:cs="Times-Roman"/>
          <w:b/>
          <w:sz w:val="20"/>
          <w:szCs w:val="22"/>
          <w:u w:val="single"/>
          <w:lang w:bidi="en-US"/>
        </w:rPr>
        <w:t>relied on state agencies to implement federal law.</w:t>
      </w:r>
      <w:r w:rsidRPr="00701523">
        <w:rPr>
          <w:rFonts w:ascii="Times-Roman" w:hAnsi="Times-Roman" w:cs="Times-Roman"/>
          <w:sz w:val="20"/>
          <w:szCs w:val="14"/>
          <w:lang w:bidi="en-US"/>
        </w:rPr>
        <w:t>12</w:t>
      </w:r>
      <w:r w:rsidRPr="00701523">
        <w:rPr>
          <w:rFonts w:ascii="Times-Roman" w:hAnsi="Times-Roman" w:cs="Times-Roman"/>
          <w:sz w:val="20"/>
          <w:szCs w:val="22"/>
          <w:lang w:bidi="en-US"/>
        </w:rPr>
        <w:t xml:space="preserve"> </w:t>
      </w:r>
      <w:r w:rsidRPr="00701523">
        <w:rPr>
          <w:rFonts w:ascii="Times-Roman" w:hAnsi="Times-Roman" w:cs="Times-Roman"/>
          <w:b/>
          <w:sz w:val="20"/>
          <w:szCs w:val="22"/>
          <w:u w:val="single"/>
          <w:lang w:bidi="en-US"/>
        </w:rPr>
        <w:t>In enacting such</w:t>
      </w:r>
      <w:r w:rsidRPr="00701523">
        <w:rPr>
          <w:rFonts w:ascii="Helvetica" w:hAnsi="Helvetica" w:cs="Helvetica"/>
          <w:b/>
          <w:sz w:val="20"/>
          <w:u w:val="single"/>
          <w:lang w:bidi="en-US"/>
        </w:rPr>
        <w:t xml:space="preserve">  </w:t>
      </w:r>
      <w:r w:rsidRPr="00701523">
        <w:rPr>
          <w:rFonts w:ascii="Times-Roman" w:hAnsi="Times-Roman" w:cs="Times-Roman"/>
          <w:b/>
          <w:sz w:val="20"/>
          <w:szCs w:val="22"/>
          <w:u w:val="single"/>
          <w:lang w:bidi="en-US"/>
        </w:rPr>
        <w:t>programs, Congress opts for the benefits of diversity in regulatory policy within a federal framework. Rather than preempting the authority</w:t>
      </w:r>
      <w:r w:rsidRPr="00701523">
        <w:rPr>
          <w:rFonts w:ascii="Helvetica" w:hAnsi="Helvetica" w:cs="Helvetica"/>
          <w:b/>
          <w:sz w:val="20"/>
          <w:u w:val="single"/>
          <w:lang w:bidi="en-US"/>
        </w:rPr>
        <w:t xml:space="preserve">  </w:t>
      </w:r>
      <w:r w:rsidRPr="00701523">
        <w:rPr>
          <w:rFonts w:ascii="Times-Roman" w:hAnsi="Times-Roman" w:cs="Times-Roman"/>
          <w:b/>
          <w:sz w:val="20"/>
          <w:szCs w:val="22"/>
          <w:u w:val="single"/>
          <w:lang w:bidi="en-US"/>
        </w:rPr>
        <w:t>of state agencies and supplanting them with federal branch offices,</w:t>
      </w:r>
      <w:r w:rsidRPr="00701523">
        <w:rPr>
          <w:rFonts w:ascii="Helvetica" w:hAnsi="Helvetica" w:cs="Helvetica"/>
          <w:b/>
          <w:sz w:val="20"/>
          <w:u w:val="single"/>
          <w:lang w:bidi="en-US"/>
        </w:rPr>
        <w:t xml:space="preserve">  </w:t>
      </w:r>
      <w:r w:rsidRPr="00701523">
        <w:rPr>
          <w:rFonts w:ascii="Times-Roman" w:hAnsi="Times-Roman" w:cs="Times-Roman"/>
          <w:b/>
          <w:sz w:val="20"/>
          <w:szCs w:val="22"/>
          <w:u w:val="single"/>
          <w:lang w:bidi="en-US"/>
        </w:rPr>
        <w:t>cooperative federalism programs invite state agencies to superintend</w:t>
      </w:r>
      <w:r w:rsidRPr="00701523">
        <w:rPr>
          <w:rFonts w:ascii="Helvetica" w:hAnsi="Helvetica" w:cs="Helvetica"/>
          <w:b/>
          <w:sz w:val="20"/>
          <w:u w:val="single"/>
          <w:lang w:bidi="en-US"/>
        </w:rPr>
        <w:t xml:space="preserve">  </w:t>
      </w:r>
      <w:r w:rsidRPr="00701523">
        <w:rPr>
          <w:rFonts w:ascii="Times-Roman" w:hAnsi="Times-Roman" w:cs="Times-Roman"/>
          <w:b/>
          <w:sz w:val="20"/>
          <w:szCs w:val="22"/>
          <w:u w:val="single"/>
          <w:lang w:bidi="en-US"/>
        </w:rPr>
        <w:t>federal law.</w:t>
      </w:r>
      <w:r w:rsidRPr="00701523">
        <w:rPr>
          <w:rFonts w:ascii="Helvetica" w:hAnsi="Helvetica" w:cs="Helvetica"/>
          <w:sz w:val="20"/>
          <w:lang w:bidi="en-US"/>
        </w:rPr>
        <w:t xml:space="preserve"> </w:t>
      </w:r>
    </w:p>
    <w:p w14:paraId="50F1D29A" w14:textId="77777777" w:rsidR="00C82602" w:rsidRPr="00701523" w:rsidRDefault="00C82602" w:rsidP="00C82602">
      <w:pPr>
        <w:rPr>
          <w:rFonts w:cs="Times-Roman"/>
          <w:b/>
          <w:szCs w:val="22"/>
          <w:lang w:bidi="en-US"/>
        </w:rPr>
      </w:pPr>
    </w:p>
    <w:p w14:paraId="6829511C" w14:textId="77777777" w:rsidR="00C82602" w:rsidRPr="00701523" w:rsidRDefault="00C82602" w:rsidP="00C82602">
      <w:pPr>
        <w:pStyle w:val="Heading4"/>
        <w:rPr>
          <w:lang w:bidi="en-US"/>
        </w:rPr>
      </w:pPr>
      <w:r w:rsidRPr="00701523">
        <w:rPr>
          <w:lang w:bidi="en-US"/>
        </w:rPr>
        <w:t xml:space="preserve">Consulting the states allows them to tailor federal policies for a local fit. </w:t>
      </w:r>
    </w:p>
    <w:p w14:paraId="14198B72" w14:textId="77777777" w:rsidR="00C82602" w:rsidRDefault="00C82602" w:rsidP="00C82602">
      <w:pPr>
        <w:pStyle w:val="Citation0"/>
        <w:rPr>
          <w:lang w:bidi="en-US"/>
        </w:rPr>
      </w:pPr>
      <w:r w:rsidRPr="00701523">
        <w:rPr>
          <w:lang w:bidi="en-US"/>
        </w:rPr>
        <w:t xml:space="preserve">Weiser 01. </w:t>
      </w:r>
    </w:p>
    <w:p w14:paraId="330759F3"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b/>
          <w:sz w:val="20"/>
          <w:szCs w:val="22"/>
          <w:u w:val="single"/>
          <w:lang w:bidi="en-US"/>
        </w:rPr>
      </w:pPr>
      <w:r w:rsidRPr="00701523">
        <w:rPr>
          <w:rFonts w:ascii="Times-Roman" w:hAnsi="Times-Roman" w:cs="Times-Roman"/>
          <w:sz w:val="20"/>
          <w:szCs w:val="22"/>
          <w:lang w:bidi="en-US"/>
        </w:rPr>
        <w:t xml:space="preserve">Associate Professor of Law, University of Colorado. “Federalism Common Law, Cooperative </w:t>
      </w:r>
      <w:proofErr w:type="spellStart"/>
      <w:r w:rsidRPr="00701523">
        <w:rPr>
          <w:rFonts w:ascii="Times-Roman" w:hAnsi="Times-Roman" w:cs="Times-Roman"/>
          <w:sz w:val="20"/>
          <w:szCs w:val="22"/>
          <w:lang w:bidi="en-US"/>
        </w:rPr>
        <w:t>Fedearalism</w:t>
      </w:r>
      <w:proofErr w:type="spellEnd"/>
      <w:r w:rsidRPr="00701523">
        <w:rPr>
          <w:rFonts w:ascii="Times-Roman" w:hAnsi="Times-Roman" w:cs="Times-Roman"/>
          <w:sz w:val="20"/>
          <w:szCs w:val="22"/>
          <w:lang w:bidi="en-US"/>
        </w:rPr>
        <w:t>, and the Enforcement of the Telecom Act”. lawweb.colorado.edu/profiles/</w:t>
      </w:r>
      <w:proofErr w:type="spellStart"/>
      <w:r w:rsidRPr="00701523">
        <w:rPr>
          <w:rFonts w:ascii="Times-Roman" w:hAnsi="Times-Roman" w:cs="Times-Roman"/>
          <w:sz w:val="20"/>
          <w:szCs w:val="22"/>
          <w:lang w:bidi="en-US"/>
        </w:rPr>
        <w:t>pubpdfs</w:t>
      </w:r>
      <w:proofErr w:type="spellEnd"/>
      <w:r w:rsidRPr="00701523">
        <w:rPr>
          <w:rFonts w:ascii="Times-Roman" w:hAnsi="Times-Roman" w:cs="Times-Roman"/>
          <w:sz w:val="20"/>
          <w:szCs w:val="22"/>
          <w:lang w:bidi="en-US"/>
        </w:rPr>
        <w:t>/</w:t>
      </w:r>
      <w:proofErr w:type="spellStart"/>
      <w:r w:rsidRPr="00701523">
        <w:rPr>
          <w:rFonts w:ascii="Times-Roman" w:hAnsi="Times-Roman" w:cs="Times-Roman"/>
          <w:sz w:val="20"/>
          <w:szCs w:val="22"/>
          <w:lang w:bidi="en-US"/>
        </w:rPr>
        <w:t>weiser</w:t>
      </w:r>
      <w:proofErr w:type="spellEnd"/>
      <w:r w:rsidRPr="00701523">
        <w:rPr>
          <w:rFonts w:ascii="Times-Roman" w:hAnsi="Times-Roman" w:cs="Times-Roman"/>
          <w:sz w:val="20"/>
          <w:szCs w:val="22"/>
          <w:lang w:bidi="en-US"/>
        </w:rPr>
        <w:t>/CoopFederalism.pdf –</w:t>
      </w:r>
    </w:p>
    <w:p w14:paraId="3C128855" w14:textId="77777777" w:rsidR="00C82602" w:rsidRPr="00701523" w:rsidRDefault="00C82602" w:rsidP="00C82602">
      <w:pPr>
        <w:rPr>
          <w:rFonts w:cs="Times-Roman"/>
          <w:sz w:val="20"/>
          <w:szCs w:val="22"/>
          <w:lang w:bidi="en-US"/>
        </w:rPr>
      </w:pPr>
      <w:r w:rsidRPr="00701523">
        <w:rPr>
          <w:rFonts w:cs="Times-Roman"/>
          <w:b/>
          <w:sz w:val="20"/>
          <w:szCs w:val="22"/>
          <w:u w:val="single"/>
          <w:lang w:bidi="en-US"/>
        </w:rPr>
        <w:t>Cooperative federalism programs set forth some uniform federal</w:t>
      </w:r>
      <w:r w:rsidRPr="00701523">
        <w:rPr>
          <w:rFonts w:cs="Helvetica"/>
          <w:b/>
          <w:sz w:val="20"/>
          <w:u w:val="single"/>
          <w:lang w:bidi="en-US"/>
        </w:rPr>
        <w:t xml:space="preserve">  </w:t>
      </w:r>
      <w:r w:rsidRPr="00701523">
        <w:rPr>
          <w:rFonts w:cs="Times-Roman"/>
          <w:b/>
          <w:sz w:val="20"/>
          <w:szCs w:val="22"/>
          <w:u w:val="single"/>
          <w:lang w:bidi="en-US"/>
        </w:rPr>
        <w:t>standards</w:t>
      </w:r>
      <w:r w:rsidRPr="00701523">
        <w:rPr>
          <w:rFonts w:cs="Times-Roman"/>
          <w:sz w:val="20"/>
          <w:szCs w:val="22"/>
          <w:lang w:bidi="en-US"/>
        </w:rPr>
        <w:t>—as embodied in the statute, federal agency regulations, or</w:t>
      </w:r>
      <w:r w:rsidRPr="00701523">
        <w:rPr>
          <w:rFonts w:cs="Helvetica"/>
          <w:sz w:val="20"/>
          <w:lang w:bidi="en-US"/>
        </w:rPr>
        <w:t xml:space="preserve">  </w:t>
      </w:r>
      <w:r w:rsidRPr="00701523">
        <w:rPr>
          <w:rFonts w:cs="Times-Roman"/>
          <w:sz w:val="20"/>
          <w:szCs w:val="22"/>
          <w:lang w:bidi="en-US"/>
        </w:rPr>
        <w:t>both—</w:t>
      </w:r>
      <w:r w:rsidRPr="00701523">
        <w:rPr>
          <w:rFonts w:cs="Times-Roman"/>
          <w:b/>
          <w:sz w:val="20"/>
          <w:szCs w:val="22"/>
          <w:u w:val="single"/>
          <w:lang w:bidi="en-US"/>
        </w:rPr>
        <w:t>but leave state agencies with discretion to implement the federal law, supplement it with more stringent standards</w:t>
      </w:r>
      <w:r w:rsidRPr="00701523">
        <w:rPr>
          <w:rFonts w:cs="Times-Roman"/>
          <w:sz w:val="20"/>
          <w:szCs w:val="22"/>
          <w:lang w:bidi="en-US"/>
        </w:rPr>
        <w:t>,</w:t>
      </w:r>
      <w:r w:rsidRPr="00701523">
        <w:rPr>
          <w:rFonts w:cs="Times-Roman"/>
          <w:sz w:val="20"/>
          <w:szCs w:val="14"/>
          <w:lang w:bidi="en-US"/>
        </w:rPr>
        <w:t>13</w:t>
      </w:r>
      <w:r w:rsidRPr="00701523">
        <w:rPr>
          <w:rFonts w:cs="Times-Roman"/>
          <w:sz w:val="20"/>
          <w:szCs w:val="22"/>
          <w:lang w:bidi="en-US"/>
        </w:rPr>
        <w:t xml:space="preserve"> </w:t>
      </w:r>
      <w:r w:rsidRPr="00701523">
        <w:rPr>
          <w:rFonts w:cs="Times-Roman"/>
          <w:b/>
          <w:sz w:val="20"/>
          <w:szCs w:val="22"/>
          <w:u w:val="single"/>
          <w:lang w:bidi="en-US"/>
        </w:rPr>
        <w:t>and, in some</w:t>
      </w:r>
      <w:r w:rsidRPr="00701523">
        <w:rPr>
          <w:rFonts w:cs="Helvetica"/>
          <w:b/>
          <w:sz w:val="20"/>
          <w:u w:val="single"/>
          <w:lang w:bidi="en-US"/>
        </w:rPr>
        <w:t xml:space="preserve">  </w:t>
      </w:r>
      <w:r w:rsidRPr="00701523">
        <w:rPr>
          <w:rFonts w:cs="Times-Roman"/>
          <w:b/>
          <w:sz w:val="20"/>
          <w:szCs w:val="22"/>
          <w:u w:val="single"/>
          <w:lang w:bidi="en-US"/>
        </w:rPr>
        <w:t>cases, receive an exemption from federal requirements.</w:t>
      </w:r>
      <w:r w:rsidRPr="00701523">
        <w:rPr>
          <w:rFonts w:cs="Times-Roman"/>
          <w:sz w:val="20"/>
          <w:szCs w:val="14"/>
          <w:lang w:bidi="en-US"/>
        </w:rPr>
        <w:t>14</w:t>
      </w:r>
      <w:r w:rsidRPr="00701523">
        <w:rPr>
          <w:rFonts w:cs="Times-Roman"/>
          <w:sz w:val="20"/>
          <w:szCs w:val="22"/>
          <w:lang w:bidi="en-US"/>
        </w:rPr>
        <w:t xml:space="preserve"> </w:t>
      </w:r>
      <w:r w:rsidRPr="00701523">
        <w:rPr>
          <w:rFonts w:cs="Times-Roman"/>
          <w:b/>
          <w:sz w:val="20"/>
          <w:szCs w:val="22"/>
          <w:u w:val="single"/>
          <w:lang w:bidi="en-US"/>
        </w:rPr>
        <w:t>This power</w:t>
      </w:r>
      <w:r w:rsidRPr="00701523">
        <w:rPr>
          <w:rFonts w:cs="Helvetica"/>
          <w:b/>
          <w:sz w:val="20"/>
          <w:u w:val="single"/>
          <w:lang w:bidi="en-US"/>
        </w:rPr>
        <w:t xml:space="preserve">  </w:t>
      </w:r>
      <w:r w:rsidRPr="00701523">
        <w:rPr>
          <w:rFonts w:cs="Times-Roman"/>
          <w:b/>
          <w:sz w:val="20"/>
          <w:szCs w:val="22"/>
          <w:u w:val="single"/>
          <w:lang w:bidi="en-US"/>
        </w:rPr>
        <w:t>allows states to experiment with different approaches and tailor federal law to local conditions</w:t>
      </w:r>
      <w:r w:rsidRPr="00701523">
        <w:rPr>
          <w:rFonts w:cs="Times-Roman"/>
          <w:sz w:val="20"/>
          <w:szCs w:val="22"/>
          <w:lang w:bidi="en-US"/>
        </w:rPr>
        <w:t>.</w:t>
      </w:r>
      <w:r w:rsidRPr="00701523">
        <w:rPr>
          <w:rFonts w:cs="Times-Roman"/>
          <w:sz w:val="20"/>
          <w:szCs w:val="14"/>
          <w:lang w:bidi="en-US"/>
        </w:rPr>
        <w:t>15</w:t>
      </w:r>
      <w:r w:rsidRPr="00701523">
        <w:rPr>
          <w:rFonts w:cs="Times-Roman"/>
          <w:sz w:val="20"/>
          <w:szCs w:val="22"/>
          <w:lang w:bidi="en-US"/>
        </w:rPr>
        <w:t xml:space="preserve"> </w:t>
      </w:r>
      <w:r w:rsidRPr="00701523">
        <w:rPr>
          <w:rFonts w:cs="Times-Roman"/>
          <w:b/>
          <w:sz w:val="20"/>
          <w:szCs w:val="22"/>
          <w:u w:val="single"/>
          <w:lang w:bidi="en-US"/>
        </w:rPr>
        <w:t>When implementing a cooperative federalism statute, the state agency often steps into the shoes of the</w:t>
      </w:r>
      <w:r w:rsidRPr="00701523">
        <w:rPr>
          <w:rFonts w:cs="Helvetica"/>
          <w:b/>
          <w:sz w:val="20"/>
          <w:u w:val="single"/>
          <w:lang w:bidi="en-US"/>
        </w:rPr>
        <w:t xml:space="preserve">  </w:t>
      </w:r>
      <w:r w:rsidRPr="00701523">
        <w:rPr>
          <w:rFonts w:cs="Times-Roman"/>
          <w:b/>
          <w:sz w:val="20"/>
          <w:szCs w:val="22"/>
          <w:u w:val="single"/>
          <w:lang w:bidi="en-US"/>
        </w:rPr>
        <w:t>federal agency and makes federal law</w:t>
      </w:r>
      <w:r w:rsidRPr="00701523">
        <w:rPr>
          <w:rFonts w:cs="Times-Roman"/>
          <w:sz w:val="20"/>
          <w:szCs w:val="22"/>
          <w:lang w:bidi="en-US"/>
        </w:rPr>
        <w:t>.</w:t>
      </w:r>
      <w:r w:rsidRPr="00701523">
        <w:rPr>
          <w:rFonts w:cs="Times-Roman"/>
          <w:sz w:val="20"/>
          <w:szCs w:val="14"/>
          <w:lang w:bidi="en-US"/>
        </w:rPr>
        <w:t>16</w:t>
      </w:r>
      <w:r w:rsidRPr="00701523">
        <w:rPr>
          <w:rFonts w:cs="Times-Roman"/>
          <w:sz w:val="20"/>
          <w:szCs w:val="22"/>
          <w:lang w:bidi="en-US"/>
        </w:rPr>
        <w:t xml:space="preserve"> </w:t>
      </w:r>
      <w:r w:rsidRPr="00701523">
        <w:rPr>
          <w:rFonts w:cs="Times-Roman"/>
          <w:b/>
          <w:sz w:val="20"/>
          <w:szCs w:val="22"/>
          <w:u w:val="single"/>
          <w:lang w:bidi="en-US"/>
        </w:rPr>
        <w:t>A state agency thus may have greater authority when implementing the federal act than otherwise available under state law.</w:t>
      </w:r>
    </w:p>
    <w:p w14:paraId="2E05028A" w14:textId="77777777" w:rsidR="00C82602" w:rsidRPr="00701523" w:rsidRDefault="00C82602" w:rsidP="00C82602">
      <w:pPr>
        <w:rPr>
          <w:sz w:val="20"/>
        </w:rPr>
      </w:pPr>
    </w:p>
    <w:p w14:paraId="113F43EC" w14:textId="77777777" w:rsidR="00C82602" w:rsidRPr="00701523" w:rsidRDefault="00C82602" w:rsidP="00C82602">
      <w:pPr>
        <w:pStyle w:val="Heading4"/>
        <w:rPr>
          <w:lang w:bidi="en-US"/>
        </w:rPr>
      </w:pPr>
      <w:r w:rsidRPr="00701523">
        <w:rPr>
          <w:lang w:bidi="en-US"/>
        </w:rPr>
        <w:t xml:space="preserve">Cooperative Federalism solves at a local level while increasing competition and determining the best policy option. </w:t>
      </w:r>
    </w:p>
    <w:p w14:paraId="431D7BC4" w14:textId="77777777" w:rsidR="00C82602" w:rsidRDefault="00C82602" w:rsidP="00C82602">
      <w:pPr>
        <w:pStyle w:val="Citation0"/>
        <w:rPr>
          <w:lang w:bidi="en-US"/>
        </w:rPr>
      </w:pPr>
      <w:r w:rsidRPr="00701523">
        <w:rPr>
          <w:lang w:bidi="en-US"/>
        </w:rPr>
        <w:t xml:space="preserve">Weiser 01. </w:t>
      </w:r>
    </w:p>
    <w:p w14:paraId="5D21EF89"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r w:rsidRPr="00701523">
        <w:rPr>
          <w:rFonts w:ascii="Times-Roman" w:hAnsi="Times-Roman" w:cs="Times-Roman"/>
          <w:sz w:val="20"/>
          <w:szCs w:val="22"/>
          <w:lang w:bidi="en-US"/>
        </w:rPr>
        <w:t xml:space="preserve">Associate Professor of Law, University of Colorado. “Federalism Common Law, Cooperative </w:t>
      </w:r>
      <w:proofErr w:type="spellStart"/>
      <w:r w:rsidRPr="00701523">
        <w:rPr>
          <w:rFonts w:ascii="Times-Roman" w:hAnsi="Times-Roman" w:cs="Times-Roman"/>
          <w:sz w:val="20"/>
          <w:szCs w:val="22"/>
          <w:lang w:bidi="en-US"/>
        </w:rPr>
        <w:t>Fedearalism</w:t>
      </w:r>
      <w:proofErr w:type="spellEnd"/>
      <w:r w:rsidRPr="00701523">
        <w:rPr>
          <w:rFonts w:ascii="Times-Roman" w:hAnsi="Times-Roman" w:cs="Times-Roman"/>
          <w:sz w:val="20"/>
          <w:szCs w:val="22"/>
          <w:lang w:bidi="en-US"/>
        </w:rPr>
        <w:t>, and the Enforcement of the Telecom Act”. lawweb.colorado.edu/profiles/</w:t>
      </w:r>
      <w:proofErr w:type="spellStart"/>
      <w:r w:rsidRPr="00701523">
        <w:rPr>
          <w:rFonts w:ascii="Times-Roman" w:hAnsi="Times-Roman" w:cs="Times-Roman"/>
          <w:sz w:val="20"/>
          <w:szCs w:val="22"/>
          <w:lang w:bidi="en-US"/>
        </w:rPr>
        <w:t>pubpdfs</w:t>
      </w:r>
      <w:proofErr w:type="spellEnd"/>
      <w:r w:rsidRPr="00701523">
        <w:rPr>
          <w:rFonts w:ascii="Times-Roman" w:hAnsi="Times-Roman" w:cs="Times-Roman"/>
          <w:sz w:val="20"/>
          <w:szCs w:val="22"/>
          <w:lang w:bidi="en-US"/>
        </w:rPr>
        <w:t>/</w:t>
      </w:r>
      <w:proofErr w:type="spellStart"/>
      <w:r w:rsidRPr="00701523">
        <w:rPr>
          <w:rFonts w:ascii="Times-Roman" w:hAnsi="Times-Roman" w:cs="Times-Roman"/>
          <w:sz w:val="20"/>
          <w:szCs w:val="22"/>
          <w:lang w:bidi="en-US"/>
        </w:rPr>
        <w:t>weiser</w:t>
      </w:r>
      <w:proofErr w:type="spellEnd"/>
      <w:r w:rsidRPr="00701523">
        <w:rPr>
          <w:rFonts w:ascii="Times-Roman" w:hAnsi="Times-Roman" w:cs="Times-Roman"/>
          <w:sz w:val="20"/>
          <w:szCs w:val="22"/>
          <w:lang w:bidi="en-US"/>
        </w:rPr>
        <w:t>/CoopFederalism.pdf –</w:t>
      </w:r>
    </w:p>
    <w:p w14:paraId="79EF32BB" w14:textId="77777777" w:rsidR="00C82602" w:rsidRPr="00701523" w:rsidRDefault="00C82602" w:rsidP="00C82602">
      <w:pPr>
        <w:rPr>
          <w:rFonts w:cs="Times-Roman"/>
          <w:sz w:val="20"/>
          <w:szCs w:val="14"/>
          <w:lang w:bidi="en-US"/>
        </w:rPr>
      </w:pPr>
      <w:r w:rsidRPr="00701523">
        <w:rPr>
          <w:rFonts w:cs="Times-Roman"/>
          <w:sz w:val="20"/>
          <w:szCs w:val="22"/>
          <w:lang w:bidi="en-US"/>
        </w:rPr>
        <w:t>Put simply, the cooperative federalism regulatory strategy makes</w:t>
      </w:r>
      <w:r w:rsidRPr="00701523">
        <w:rPr>
          <w:rFonts w:cs="Helvetica"/>
          <w:sz w:val="20"/>
          <w:lang w:bidi="en-US"/>
        </w:rPr>
        <w:t xml:space="preserve"> </w:t>
      </w:r>
      <w:r w:rsidRPr="00701523">
        <w:rPr>
          <w:rFonts w:cs="Times-Roman"/>
          <w:sz w:val="20"/>
          <w:szCs w:val="22"/>
          <w:lang w:bidi="en-US"/>
        </w:rPr>
        <w:t>sense where the benefits of allowing for diversity in federal regulatory</w:t>
      </w:r>
      <w:r w:rsidRPr="00701523">
        <w:rPr>
          <w:rFonts w:cs="Helvetica"/>
          <w:sz w:val="20"/>
          <w:lang w:bidi="en-US"/>
        </w:rPr>
        <w:t xml:space="preserve">  </w:t>
      </w:r>
      <w:r w:rsidRPr="00701523">
        <w:rPr>
          <w:rFonts w:cs="Times-Roman"/>
          <w:sz w:val="20"/>
          <w:szCs w:val="22"/>
          <w:lang w:bidi="en-US"/>
        </w:rPr>
        <w:t xml:space="preserve">programs outweigh the benefits of demanding uniformity in all </w:t>
      </w:r>
      <w:proofErr w:type="spellStart"/>
      <w:r w:rsidRPr="00701523">
        <w:rPr>
          <w:rFonts w:cs="Times-Roman"/>
          <w:sz w:val="20"/>
          <w:szCs w:val="22"/>
          <w:lang w:bidi="en-US"/>
        </w:rPr>
        <w:t>situa</w:t>
      </w:r>
      <w:proofErr w:type="spellEnd"/>
      <w:r w:rsidRPr="00701523">
        <w:rPr>
          <w:rFonts w:cs="Times-Roman"/>
          <w:sz w:val="20"/>
          <w:szCs w:val="22"/>
          <w:lang w:bidi="en-US"/>
        </w:rPr>
        <w:t>-</w:t>
      </w:r>
      <w:r w:rsidRPr="00701523">
        <w:rPr>
          <w:rFonts w:cs="Helvetica"/>
          <w:sz w:val="20"/>
          <w:lang w:bidi="en-US"/>
        </w:rPr>
        <w:t xml:space="preserve">  </w:t>
      </w:r>
      <w:r w:rsidRPr="00701523">
        <w:rPr>
          <w:rFonts w:cs="Times-Roman"/>
          <w:sz w:val="20"/>
          <w:szCs w:val="22"/>
          <w:lang w:bidi="en-US"/>
        </w:rPr>
        <w:t>tions.</w:t>
      </w:r>
      <w:r w:rsidRPr="00701523">
        <w:rPr>
          <w:rFonts w:cs="Times-Roman"/>
          <w:sz w:val="20"/>
          <w:szCs w:val="14"/>
          <w:lang w:bidi="en-US"/>
        </w:rPr>
        <w:t>21</w:t>
      </w:r>
      <w:r w:rsidRPr="00701523">
        <w:rPr>
          <w:rFonts w:cs="Times-Roman"/>
          <w:sz w:val="20"/>
          <w:szCs w:val="22"/>
          <w:lang w:bidi="en-US"/>
        </w:rPr>
        <w:t xml:space="preserve"> Either by contemplating state variances from the minimum</w:t>
      </w:r>
      <w:r w:rsidRPr="00701523">
        <w:rPr>
          <w:rFonts w:cs="Helvetica"/>
          <w:sz w:val="20"/>
          <w:lang w:bidi="en-US"/>
        </w:rPr>
        <w:t xml:space="preserve">  </w:t>
      </w:r>
      <w:r w:rsidRPr="00701523">
        <w:rPr>
          <w:rFonts w:cs="Times-Roman"/>
          <w:sz w:val="20"/>
          <w:szCs w:val="22"/>
          <w:lang w:bidi="en-US"/>
        </w:rPr>
        <w:t>federal standards (e.g., environmental regulation) or by encouraging</w:t>
      </w:r>
      <w:r w:rsidRPr="00701523">
        <w:rPr>
          <w:rFonts w:cs="Helvetica"/>
          <w:sz w:val="20"/>
          <w:lang w:bidi="en-US"/>
        </w:rPr>
        <w:t xml:space="preserve">  </w:t>
      </w:r>
      <w:r w:rsidRPr="00701523">
        <w:rPr>
          <w:rFonts w:cs="Times-Roman"/>
          <w:sz w:val="20"/>
          <w:szCs w:val="22"/>
          <w:lang w:bidi="en-US"/>
        </w:rPr>
        <w:t>state discretion in implementing federal law (e.g., the Telecom Act),</w:t>
      </w:r>
      <w:r w:rsidRPr="00701523">
        <w:rPr>
          <w:rFonts w:cs="Helvetica"/>
          <w:sz w:val="20"/>
          <w:lang w:bidi="en-US"/>
        </w:rPr>
        <w:t xml:space="preserve">  </w:t>
      </w:r>
      <w:r w:rsidRPr="00701523">
        <w:rPr>
          <w:rFonts w:cs="Times-Roman"/>
          <w:b/>
          <w:sz w:val="20"/>
          <w:szCs w:val="22"/>
          <w:u w:val="single"/>
          <w:lang w:bidi="en-US"/>
        </w:rPr>
        <w:t>Congress often prefers cooperative federalism programs to unitary</w:t>
      </w:r>
      <w:r w:rsidRPr="00701523">
        <w:rPr>
          <w:rFonts w:cs="Helvetica"/>
          <w:b/>
          <w:sz w:val="20"/>
          <w:u w:val="single"/>
          <w:lang w:bidi="en-US"/>
        </w:rPr>
        <w:t xml:space="preserve">  </w:t>
      </w:r>
      <w:r w:rsidRPr="00701523">
        <w:rPr>
          <w:rFonts w:cs="Times-Roman"/>
          <w:b/>
          <w:sz w:val="20"/>
          <w:szCs w:val="22"/>
          <w:u w:val="single"/>
          <w:lang w:bidi="en-US"/>
        </w:rPr>
        <w:t>federal administration</w:t>
      </w:r>
      <w:r w:rsidRPr="00701523">
        <w:rPr>
          <w:rFonts w:cs="Times-Roman"/>
          <w:sz w:val="20"/>
          <w:szCs w:val="22"/>
          <w:lang w:bidi="en-US"/>
        </w:rPr>
        <w:t>.</w:t>
      </w:r>
      <w:r w:rsidRPr="00701523">
        <w:rPr>
          <w:rFonts w:cs="Times-Roman"/>
          <w:sz w:val="20"/>
          <w:szCs w:val="14"/>
          <w:lang w:bidi="en-US"/>
        </w:rPr>
        <w:t>22</w:t>
      </w:r>
      <w:r w:rsidRPr="00701523">
        <w:rPr>
          <w:rFonts w:cs="Times-Roman"/>
          <w:sz w:val="20"/>
          <w:szCs w:val="22"/>
          <w:lang w:bidi="en-US"/>
        </w:rPr>
        <w:t xml:space="preserve"> In particular, </w:t>
      </w:r>
      <w:r w:rsidRPr="00701523">
        <w:rPr>
          <w:rFonts w:cs="Times-Roman"/>
          <w:b/>
          <w:sz w:val="20"/>
          <w:szCs w:val="22"/>
          <w:u w:val="single"/>
          <w:lang w:bidi="en-US"/>
        </w:rPr>
        <w:t>there are at least three related</w:t>
      </w:r>
      <w:r w:rsidRPr="00701523">
        <w:rPr>
          <w:rFonts w:cs="Helvetica"/>
          <w:b/>
          <w:sz w:val="20"/>
          <w:u w:val="single"/>
          <w:lang w:bidi="en-US"/>
        </w:rPr>
        <w:t xml:space="preserve">  </w:t>
      </w:r>
      <w:r w:rsidRPr="00701523">
        <w:rPr>
          <w:rFonts w:cs="Times-Roman"/>
          <w:b/>
          <w:sz w:val="20"/>
          <w:szCs w:val="22"/>
          <w:u w:val="single"/>
          <w:lang w:bidi="en-US"/>
        </w:rPr>
        <w:t>reasons why the federal government has decided to promote diversity</w:t>
      </w:r>
      <w:r w:rsidRPr="00701523">
        <w:rPr>
          <w:rFonts w:cs="Helvetica"/>
          <w:b/>
          <w:sz w:val="20"/>
          <w:u w:val="single"/>
          <w:lang w:bidi="en-US"/>
        </w:rPr>
        <w:t xml:space="preserve">  </w:t>
      </w:r>
      <w:r w:rsidRPr="00701523">
        <w:rPr>
          <w:rFonts w:cs="Times-Roman"/>
          <w:b/>
          <w:sz w:val="20"/>
          <w:szCs w:val="22"/>
          <w:u w:val="single"/>
          <w:lang w:bidi="en-US"/>
        </w:rPr>
        <w:t>in federal regulatory regimes: (1) to allow states to tailor federal regulatory programs to local conditions; (2) to promote competition within</w:t>
      </w:r>
      <w:r w:rsidRPr="00701523">
        <w:rPr>
          <w:rFonts w:cs="Helvetica"/>
          <w:b/>
          <w:sz w:val="20"/>
          <w:u w:val="single"/>
          <w:lang w:bidi="en-US"/>
        </w:rPr>
        <w:t xml:space="preserve">  </w:t>
      </w:r>
      <w:r w:rsidRPr="00701523">
        <w:rPr>
          <w:rFonts w:cs="Times-Roman"/>
          <w:b/>
          <w:sz w:val="20"/>
          <w:szCs w:val="22"/>
          <w:u w:val="single"/>
          <w:lang w:bidi="en-US"/>
        </w:rPr>
        <w:t>a federal regulatory framework; and (3) to permit experimentation</w:t>
      </w:r>
      <w:r w:rsidRPr="00701523">
        <w:rPr>
          <w:rFonts w:cs="Helvetica"/>
          <w:b/>
          <w:sz w:val="20"/>
          <w:u w:val="single"/>
          <w:lang w:bidi="en-US"/>
        </w:rPr>
        <w:t xml:space="preserve">  </w:t>
      </w:r>
      <w:r w:rsidRPr="00701523">
        <w:rPr>
          <w:rFonts w:cs="Times-Roman"/>
          <w:b/>
          <w:sz w:val="20"/>
          <w:szCs w:val="22"/>
          <w:u w:val="single"/>
          <w:lang w:bidi="en-US"/>
        </w:rPr>
        <w:t>with different approaches that may assist in determining an optimal</w:t>
      </w:r>
      <w:r w:rsidRPr="00701523">
        <w:rPr>
          <w:rFonts w:cs="Helvetica"/>
          <w:b/>
          <w:sz w:val="20"/>
          <w:u w:val="single"/>
          <w:lang w:bidi="en-US"/>
        </w:rPr>
        <w:t xml:space="preserve">  </w:t>
      </w:r>
      <w:r w:rsidRPr="00701523">
        <w:rPr>
          <w:rFonts w:cs="Times-Roman"/>
          <w:b/>
          <w:sz w:val="20"/>
          <w:szCs w:val="22"/>
          <w:u w:val="single"/>
          <w:lang w:bidi="en-US"/>
        </w:rPr>
        <w:t>regulatory strategy</w:t>
      </w:r>
      <w:r w:rsidRPr="00701523">
        <w:rPr>
          <w:rFonts w:cs="Times-Roman"/>
          <w:sz w:val="20"/>
          <w:szCs w:val="14"/>
          <w:lang w:bidi="en-US"/>
        </w:rPr>
        <w:t xml:space="preserve">. </w:t>
      </w:r>
    </w:p>
    <w:p w14:paraId="687A3993" w14:textId="77777777" w:rsidR="00C82602"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p>
    <w:p w14:paraId="33FFB02B" w14:textId="77777777" w:rsidR="00C82602"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p>
    <w:p w14:paraId="73162D72" w14:textId="77777777" w:rsidR="00C82602" w:rsidRPr="00701523" w:rsidRDefault="00C82602" w:rsidP="00C82602">
      <w:pPr>
        <w:pStyle w:val="Heading4"/>
        <w:rPr>
          <w:lang w:bidi="en-US"/>
        </w:rPr>
      </w:pPr>
      <w:r w:rsidRPr="00701523">
        <w:rPr>
          <w:lang w:bidi="en-US"/>
        </w:rPr>
        <w:t>Cooperative federalism creates a race to the top.</w:t>
      </w:r>
    </w:p>
    <w:p w14:paraId="34DA67B9" w14:textId="77777777" w:rsidR="00C82602" w:rsidRDefault="00C82602" w:rsidP="00C82602">
      <w:pPr>
        <w:pStyle w:val="Citation0"/>
        <w:rPr>
          <w:lang w:bidi="en-US"/>
        </w:rPr>
      </w:pPr>
      <w:r w:rsidRPr="00701523">
        <w:rPr>
          <w:lang w:bidi="en-US"/>
        </w:rPr>
        <w:t xml:space="preserve">Weiser 01. </w:t>
      </w:r>
    </w:p>
    <w:p w14:paraId="39CA010B"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rPr>
      </w:pPr>
      <w:r w:rsidRPr="00701523">
        <w:rPr>
          <w:rFonts w:ascii="Times-Roman" w:hAnsi="Times-Roman" w:cs="Times-Roman"/>
          <w:sz w:val="20"/>
          <w:szCs w:val="22"/>
          <w:lang w:bidi="en-US"/>
        </w:rPr>
        <w:t xml:space="preserve">Associate Professor of Law, University of Colorado. “Federalism Common Law, Cooperative </w:t>
      </w:r>
      <w:proofErr w:type="spellStart"/>
      <w:r w:rsidRPr="00701523">
        <w:rPr>
          <w:rFonts w:ascii="Times-Roman" w:hAnsi="Times-Roman" w:cs="Times-Roman"/>
          <w:sz w:val="20"/>
          <w:szCs w:val="22"/>
          <w:lang w:bidi="en-US"/>
        </w:rPr>
        <w:t>Fedearalism</w:t>
      </w:r>
      <w:proofErr w:type="spellEnd"/>
      <w:r w:rsidRPr="00701523">
        <w:rPr>
          <w:rFonts w:ascii="Times-Roman" w:hAnsi="Times-Roman" w:cs="Times-Roman"/>
          <w:sz w:val="20"/>
          <w:szCs w:val="22"/>
          <w:lang w:bidi="en-US"/>
        </w:rPr>
        <w:t>, and the Enforcement of the Telecom Act”. lawweb.colorado.edu/profiles/</w:t>
      </w:r>
      <w:proofErr w:type="spellStart"/>
      <w:r w:rsidRPr="00701523">
        <w:rPr>
          <w:rFonts w:ascii="Times-Roman" w:hAnsi="Times-Roman" w:cs="Times-Roman"/>
          <w:sz w:val="20"/>
          <w:szCs w:val="22"/>
          <w:lang w:bidi="en-US"/>
        </w:rPr>
        <w:t>pubpdfs</w:t>
      </w:r>
      <w:proofErr w:type="spellEnd"/>
      <w:r w:rsidRPr="00701523">
        <w:rPr>
          <w:rFonts w:ascii="Times-Roman" w:hAnsi="Times-Roman" w:cs="Times-Roman"/>
          <w:sz w:val="20"/>
          <w:szCs w:val="22"/>
          <w:lang w:bidi="en-US"/>
        </w:rPr>
        <w:t>/</w:t>
      </w:r>
      <w:proofErr w:type="spellStart"/>
      <w:r w:rsidRPr="00701523">
        <w:rPr>
          <w:rFonts w:ascii="Times-Roman" w:hAnsi="Times-Roman" w:cs="Times-Roman"/>
          <w:sz w:val="20"/>
          <w:szCs w:val="22"/>
          <w:lang w:bidi="en-US"/>
        </w:rPr>
        <w:t>weiser</w:t>
      </w:r>
      <w:proofErr w:type="spellEnd"/>
      <w:r w:rsidRPr="00701523">
        <w:rPr>
          <w:rFonts w:ascii="Times-Roman" w:hAnsi="Times-Roman" w:cs="Times-Roman"/>
          <w:sz w:val="20"/>
          <w:szCs w:val="22"/>
          <w:lang w:bidi="en-US"/>
        </w:rPr>
        <w:t>/CoopFederalism.pdf –</w:t>
      </w:r>
    </w:p>
    <w:p w14:paraId="1596DEDC"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s="Times-Roman"/>
          <w:szCs w:val="22"/>
          <w:lang w:bidi="en-US"/>
        </w:rPr>
      </w:pPr>
      <w:r w:rsidRPr="00701523">
        <w:rPr>
          <w:rFonts w:cs="Times-Roman"/>
          <w:b/>
          <w:sz w:val="20"/>
          <w:szCs w:val="22"/>
          <w:u w:val="single"/>
          <w:lang w:bidi="en-US"/>
        </w:rPr>
        <w:t>The argument that competition between states can produce optimal results rests upon at least four decades of economic theory and</w:t>
      </w:r>
      <w:r w:rsidRPr="00701523">
        <w:rPr>
          <w:rFonts w:cs="Helvetica"/>
          <w:b/>
          <w:sz w:val="20"/>
          <w:u w:val="single"/>
          <w:lang w:bidi="en-US"/>
        </w:rPr>
        <w:t xml:space="preserve">  </w:t>
      </w:r>
      <w:r w:rsidRPr="00701523">
        <w:rPr>
          <w:rFonts w:cs="Times-Roman"/>
          <w:b/>
          <w:sz w:val="20"/>
          <w:szCs w:val="22"/>
          <w:u w:val="single"/>
          <w:lang w:bidi="en-US"/>
        </w:rPr>
        <w:t>empirical research.</w:t>
      </w:r>
      <w:r w:rsidRPr="00701523">
        <w:rPr>
          <w:rFonts w:cs="Times-Roman"/>
          <w:sz w:val="20"/>
          <w:szCs w:val="22"/>
          <w:lang w:bidi="en-US"/>
        </w:rPr>
        <w:t xml:space="preserve"> Although there are a number of important contexts where competition between states can have negative results,</w:t>
      </w:r>
      <w:r w:rsidRPr="00701523">
        <w:rPr>
          <w:rFonts w:cs="Times-Roman"/>
          <w:sz w:val="20"/>
          <w:szCs w:val="14"/>
          <w:lang w:bidi="en-US"/>
        </w:rPr>
        <w:t>32</w:t>
      </w:r>
      <w:r w:rsidRPr="00701523">
        <w:rPr>
          <w:rFonts w:cs="Times-Roman"/>
          <w:sz w:val="20"/>
          <w:szCs w:val="22"/>
          <w:lang w:bidi="en-US"/>
        </w:rPr>
        <w:t xml:space="preserve"> “</w:t>
      </w:r>
      <w:r w:rsidRPr="00701523">
        <w:rPr>
          <w:rFonts w:cs="Times-Roman"/>
          <w:b/>
          <w:sz w:val="20"/>
          <w:szCs w:val="22"/>
          <w:u w:val="single"/>
          <w:lang w:bidi="en-US"/>
        </w:rPr>
        <w:t>a</w:t>
      </w:r>
      <w:r w:rsidRPr="00701523">
        <w:rPr>
          <w:rFonts w:cs="Helvetica"/>
          <w:b/>
          <w:sz w:val="20"/>
          <w:u w:val="single"/>
          <w:lang w:bidi="en-US"/>
        </w:rPr>
        <w:t xml:space="preserve">  </w:t>
      </w:r>
      <w:r w:rsidRPr="00701523">
        <w:rPr>
          <w:rFonts w:cs="Times-Roman"/>
          <w:b/>
          <w:sz w:val="20"/>
          <w:szCs w:val="22"/>
          <w:u w:val="single"/>
          <w:lang w:bidi="en-US"/>
        </w:rPr>
        <w:t>great deal of empirical research appears to support”</w:t>
      </w:r>
      <w:r w:rsidRPr="00701523">
        <w:rPr>
          <w:rFonts w:cs="Times-Roman"/>
          <w:sz w:val="20"/>
          <w:szCs w:val="22"/>
          <w:lang w:bidi="en-US"/>
        </w:rPr>
        <w:t xml:space="preserve"> the </w:t>
      </w:r>
      <w:proofErr w:type="spellStart"/>
      <w:r w:rsidRPr="00701523">
        <w:rPr>
          <w:rFonts w:cs="Times-Roman"/>
          <w:sz w:val="20"/>
          <w:szCs w:val="22"/>
          <w:lang w:bidi="en-US"/>
        </w:rPr>
        <w:t>Tiebout</w:t>
      </w:r>
      <w:proofErr w:type="spellEnd"/>
      <w:r w:rsidRPr="00701523">
        <w:rPr>
          <w:rFonts w:cs="Times-Roman"/>
          <w:sz w:val="20"/>
          <w:szCs w:val="22"/>
          <w:lang w:bidi="en-US"/>
        </w:rPr>
        <w:t xml:space="preserve"> hypothesis </w:t>
      </w:r>
      <w:r w:rsidRPr="00701523">
        <w:rPr>
          <w:rFonts w:cs="Times-Roman"/>
          <w:b/>
          <w:sz w:val="20"/>
          <w:szCs w:val="22"/>
          <w:u w:val="single"/>
          <w:lang w:bidi="en-US"/>
        </w:rPr>
        <w:t>that allowing citizens and businesses to choose among competing jurisdictions can help to maximize social welfare</w:t>
      </w:r>
      <w:r w:rsidRPr="00701523">
        <w:rPr>
          <w:rFonts w:cs="Times-Roman"/>
          <w:sz w:val="20"/>
          <w:szCs w:val="22"/>
          <w:lang w:bidi="en-US"/>
        </w:rPr>
        <w:t>.</w:t>
      </w:r>
      <w:r w:rsidRPr="00701523">
        <w:rPr>
          <w:rFonts w:cs="Times-Roman"/>
          <w:sz w:val="20"/>
          <w:szCs w:val="14"/>
          <w:lang w:bidi="en-US"/>
        </w:rPr>
        <w:t>33</w:t>
      </w:r>
      <w:r w:rsidRPr="00701523">
        <w:rPr>
          <w:rFonts w:cs="Times-Roman"/>
          <w:sz w:val="20"/>
          <w:szCs w:val="22"/>
          <w:lang w:bidi="en-US"/>
        </w:rPr>
        <w:t xml:space="preserve"> That is</w:t>
      </w:r>
      <w:r w:rsidRPr="00701523">
        <w:rPr>
          <w:rFonts w:cs="Times-Roman"/>
          <w:b/>
          <w:sz w:val="20"/>
          <w:szCs w:val="22"/>
          <w:u w:val="single"/>
          <w:lang w:bidi="en-US"/>
        </w:rPr>
        <w:t>, by</w:t>
      </w:r>
      <w:r w:rsidRPr="00701523">
        <w:rPr>
          <w:rFonts w:cs="Helvetica"/>
          <w:b/>
          <w:sz w:val="20"/>
          <w:u w:val="single"/>
          <w:lang w:bidi="en-US"/>
        </w:rPr>
        <w:t xml:space="preserve">  </w:t>
      </w:r>
      <w:r w:rsidRPr="00701523">
        <w:rPr>
          <w:rFonts w:cs="Times-Roman"/>
          <w:b/>
          <w:sz w:val="20"/>
          <w:szCs w:val="22"/>
          <w:u w:val="single"/>
          <w:lang w:bidi="en-US"/>
        </w:rPr>
        <w:t>adopting a flexible federal regulatory regime, a cooperative federalism program allows for a degree of competition between the states for</w:t>
      </w:r>
      <w:r w:rsidRPr="00701523">
        <w:rPr>
          <w:rFonts w:cs="Helvetica"/>
          <w:b/>
          <w:sz w:val="20"/>
          <w:u w:val="single"/>
          <w:lang w:bidi="en-US"/>
        </w:rPr>
        <w:t xml:space="preserve">  </w:t>
      </w:r>
      <w:r w:rsidRPr="00701523">
        <w:rPr>
          <w:rFonts w:cs="Times-Roman"/>
          <w:b/>
          <w:sz w:val="20"/>
          <w:szCs w:val="22"/>
          <w:u w:val="single"/>
          <w:lang w:bidi="en-US"/>
        </w:rPr>
        <w:t>residents, capital, and economic activity in an increasingly mobile</w:t>
      </w:r>
      <w:r w:rsidRPr="00701523">
        <w:rPr>
          <w:rFonts w:cs="Helvetica"/>
          <w:b/>
          <w:sz w:val="20"/>
          <w:u w:val="single"/>
          <w:lang w:bidi="en-US"/>
        </w:rPr>
        <w:t xml:space="preserve">  </w:t>
      </w:r>
      <w:r w:rsidRPr="00701523">
        <w:rPr>
          <w:rFonts w:cs="Times-Roman"/>
          <w:b/>
          <w:sz w:val="20"/>
          <w:szCs w:val="22"/>
          <w:u w:val="single"/>
          <w:lang w:bidi="en-US"/>
        </w:rPr>
        <w:t>society</w:t>
      </w:r>
      <w:r w:rsidRPr="00701523">
        <w:rPr>
          <w:rFonts w:cs="Times-Roman"/>
          <w:sz w:val="20"/>
          <w:szCs w:val="22"/>
          <w:lang w:bidi="en-US"/>
        </w:rPr>
        <w:t>.</w:t>
      </w:r>
      <w:r w:rsidRPr="00701523">
        <w:rPr>
          <w:rFonts w:cs="Times-Roman"/>
          <w:sz w:val="20"/>
          <w:szCs w:val="14"/>
          <w:lang w:bidi="en-US"/>
        </w:rPr>
        <w:t>34</w:t>
      </w:r>
    </w:p>
    <w:p w14:paraId="57F06BEC"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p>
    <w:p w14:paraId="3D6919F2"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p>
    <w:p w14:paraId="04153142" w14:textId="77777777" w:rsidR="00C82602" w:rsidRPr="00701523" w:rsidRDefault="00C82602" w:rsidP="00C82602">
      <w:pPr>
        <w:pStyle w:val="Heading4"/>
        <w:rPr>
          <w:lang w:bidi="en-US"/>
        </w:rPr>
      </w:pPr>
      <w:r w:rsidRPr="00701523">
        <w:rPr>
          <w:lang w:bidi="en-US"/>
        </w:rPr>
        <w:t>States create a race to the top for a better policy option.</w:t>
      </w:r>
    </w:p>
    <w:p w14:paraId="3C0F6A5F" w14:textId="77777777" w:rsidR="00C82602" w:rsidRDefault="00C82602" w:rsidP="00C82602">
      <w:pPr>
        <w:pStyle w:val="Citation0"/>
        <w:rPr>
          <w:lang w:bidi="en-US"/>
        </w:rPr>
      </w:pPr>
      <w:r w:rsidRPr="00701523">
        <w:rPr>
          <w:lang w:bidi="en-US"/>
        </w:rPr>
        <w:t xml:space="preserve">Weiser 01. </w:t>
      </w:r>
    </w:p>
    <w:p w14:paraId="36709D99" w14:textId="77777777" w:rsidR="00C82602" w:rsidRPr="0007578A"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r w:rsidRPr="00701523">
        <w:rPr>
          <w:rFonts w:cs="Times-Roman"/>
          <w:sz w:val="20"/>
          <w:szCs w:val="22"/>
          <w:lang w:bidi="en-US"/>
        </w:rPr>
        <w:t xml:space="preserve">Associate Professor of Law, University of Colorado. “Federalism Common Law, Cooperative </w:t>
      </w:r>
      <w:proofErr w:type="spellStart"/>
      <w:r w:rsidRPr="00701523">
        <w:rPr>
          <w:rFonts w:cs="Times-Roman"/>
          <w:sz w:val="20"/>
          <w:szCs w:val="22"/>
          <w:lang w:bidi="en-US"/>
        </w:rPr>
        <w:t>Fedearalism</w:t>
      </w:r>
      <w:proofErr w:type="spellEnd"/>
      <w:r w:rsidRPr="00701523">
        <w:rPr>
          <w:rFonts w:cs="Times-Roman"/>
          <w:sz w:val="20"/>
          <w:szCs w:val="22"/>
          <w:lang w:bidi="en-US"/>
        </w:rPr>
        <w:t>, and the Enforcement of the Telecom Act”. lawweb.colorado.edu/profiles/</w:t>
      </w:r>
      <w:proofErr w:type="spellStart"/>
      <w:r w:rsidRPr="00701523">
        <w:rPr>
          <w:rFonts w:cs="Times-Roman"/>
          <w:sz w:val="20"/>
          <w:szCs w:val="22"/>
          <w:lang w:bidi="en-US"/>
        </w:rPr>
        <w:t>pubpdfs</w:t>
      </w:r>
      <w:proofErr w:type="spellEnd"/>
      <w:r w:rsidRPr="00701523">
        <w:rPr>
          <w:rFonts w:cs="Times-Roman"/>
          <w:sz w:val="20"/>
          <w:szCs w:val="22"/>
          <w:lang w:bidi="en-US"/>
        </w:rPr>
        <w:t>/</w:t>
      </w:r>
      <w:proofErr w:type="spellStart"/>
      <w:r w:rsidRPr="00701523">
        <w:rPr>
          <w:rFonts w:cs="Times-Roman"/>
          <w:sz w:val="20"/>
          <w:szCs w:val="22"/>
          <w:lang w:bidi="en-US"/>
        </w:rPr>
        <w:t>weiser</w:t>
      </w:r>
      <w:proofErr w:type="spellEnd"/>
      <w:r w:rsidRPr="00701523">
        <w:rPr>
          <w:rFonts w:cs="Times-Roman"/>
          <w:sz w:val="20"/>
          <w:szCs w:val="22"/>
          <w:lang w:bidi="en-US"/>
        </w:rPr>
        <w:t>/CoopFederalism.pdf –</w:t>
      </w:r>
    </w:p>
    <w:p w14:paraId="195ABD51" w14:textId="77777777" w:rsidR="00C82602" w:rsidRPr="00701523" w:rsidRDefault="00C82602" w:rsidP="00C82602">
      <w:pPr>
        <w:rPr>
          <w:rFonts w:cs="Times-Roman"/>
          <w:sz w:val="20"/>
          <w:szCs w:val="14"/>
          <w:lang w:bidi="en-US"/>
        </w:rPr>
      </w:pPr>
      <w:r w:rsidRPr="00701523">
        <w:rPr>
          <w:rFonts w:cs="Times-Roman"/>
          <w:b/>
          <w:sz w:val="20"/>
          <w:szCs w:val="22"/>
          <w:u w:val="single"/>
          <w:lang w:bidi="en-US"/>
        </w:rPr>
        <w:t>Through the process of interstate competition, other states and</w:t>
      </w:r>
      <w:r w:rsidRPr="00701523">
        <w:rPr>
          <w:rFonts w:cs="Helvetica"/>
          <w:b/>
          <w:sz w:val="20"/>
          <w:u w:val="single"/>
          <w:lang w:bidi="en-US"/>
        </w:rPr>
        <w:t xml:space="preserve">  </w:t>
      </w:r>
      <w:r w:rsidRPr="00701523">
        <w:rPr>
          <w:rFonts w:cs="Times-Roman"/>
          <w:b/>
          <w:sz w:val="20"/>
          <w:szCs w:val="22"/>
          <w:u w:val="single"/>
          <w:lang w:bidi="en-US"/>
        </w:rPr>
        <w:t>the federal government may move to adopt preferable approaches</w:t>
      </w:r>
      <w:r w:rsidRPr="00701523">
        <w:rPr>
          <w:rFonts w:cs="Times-Roman"/>
          <w:sz w:val="20"/>
          <w:szCs w:val="22"/>
          <w:lang w:bidi="en-US"/>
        </w:rPr>
        <w:t>.</w:t>
      </w:r>
      <w:r w:rsidRPr="00701523">
        <w:rPr>
          <w:rFonts w:cs="Times-Roman"/>
          <w:sz w:val="20"/>
          <w:szCs w:val="14"/>
          <w:lang w:bidi="en-US"/>
        </w:rPr>
        <w:t>48</w:t>
      </w:r>
      <w:r w:rsidRPr="00701523">
        <w:rPr>
          <w:rFonts w:cs="Helvetica"/>
          <w:sz w:val="20"/>
          <w:lang w:bidi="en-US"/>
        </w:rPr>
        <w:t xml:space="preserve">  </w:t>
      </w:r>
      <w:r w:rsidRPr="00701523">
        <w:rPr>
          <w:rFonts w:cs="Times-Roman"/>
          <w:sz w:val="20"/>
          <w:szCs w:val="22"/>
          <w:lang w:bidi="en-US"/>
        </w:rPr>
        <w:t xml:space="preserve">In this sense, </w:t>
      </w:r>
      <w:r w:rsidRPr="00701523">
        <w:rPr>
          <w:rFonts w:cs="Times-Roman"/>
          <w:b/>
          <w:sz w:val="20"/>
          <w:szCs w:val="22"/>
          <w:u w:val="single"/>
          <w:lang w:bidi="en-US"/>
        </w:rPr>
        <w:t>a federal regulatory agency</w:t>
      </w:r>
      <w:r w:rsidRPr="00701523">
        <w:rPr>
          <w:rFonts w:cs="Times-Roman"/>
          <w:sz w:val="20"/>
          <w:szCs w:val="22"/>
          <w:lang w:bidi="en-US"/>
        </w:rPr>
        <w:t xml:space="preserve">, like the Supreme Court, </w:t>
      </w:r>
      <w:r w:rsidRPr="00701523">
        <w:rPr>
          <w:rFonts w:cs="Times-Roman"/>
          <w:b/>
          <w:sz w:val="20"/>
          <w:szCs w:val="22"/>
          <w:u w:val="single"/>
          <w:lang w:bidi="en-US"/>
        </w:rPr>
        <w:t>can</w:t>
      </w:r>
      <w:r w:rsidRPr="00701523">
        <w:rPr>
          <w:rFonts w:cs="Helvetica"/>
          <w:b/>
          <w:sz w:val="20"/>
          <w:u w:val="single"/>
          <w:lang w:bidi="en-US"/>
        </w:rPr>
        <w:t xml:space="preserve">  </w:t>
      </w:r>
      <w:r w:rsidRPr="00701523">
        <w:rPr>
          <w:rFonts w:cs="Times-Roman"/>
          <w:b/>
          <w:sz w:val="20"/>
          <w:szCs w:val="22"/>
          <w:u w:val="single"/>
          <w:lang w:bidi="en-US"/>
        </w:rPr>
        <w:t>benefit from “percolation” of different approaches before ultimately</w:t>
      </w:r>
      <w:r w:rsidRPr="00701523">
        <w:rPr>
          <w:rFonts w:cs="Helvetica"/>
          <w:b/>
          <w:sz w:val="20"/>
          <w:u w:val="single"/>
          <w:lang w:bidi="en-US"/>
        </w:rPr>
        <w:t xml:space="preserve">  </w:t>
      </w:r>
      <w:r w:rsidRPr="00701523">
        <w:rPr>
          <w:rFonts w:cs="Times-Roman"/>
          <w:b/>
          <w:sz w:val="20"/>
          <w:szCs w:val="22"/>
          <w:u w:val="single"/>
          <w:lang w:bidi="en-US"/>
        </w:rPr>
        <w:t>settling upon a single approach or delineating the scope of acceptable</w:t>
      </w:r>
      <w:r w:rsidRPr="00701523">
        <w:rPr>
          <w:rFonts w:cs="Helvetica"/>
          <w:b/>
          <w:sz w:val="20"/>
          <w:u w:val="single"/>
          <w:lang w:bidi="en-US"/>
        </w:rPr>
        <w:t xml:space="preserve">  </w:t>
      </w:r>
      <w:r w:rsidRPr="00701523">
        <w:rPr>
          <w:rFonts w:cs="Times-Roman"/>
          <w:b/>
          <w:sz w:val="20"/>
          <w:szCs w:val="22"/>
          <w:u w:val="single"/>
          <w:lang w:bidi="en-US"/>
        </w:rPr>
        <w:t>approaches.</w:t>
      </w:r>
    </w:p>
    <w:p w14:paraId="491D91E2"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p>
    <w:p w14:paraId="1C367FF9" w14:textId="0D5D24DC" w:rsidR="00F54FA8" w:rsidRDefault="00F54FA8" w:rsidP="00C82602">
      <w:pPr>
        <w:pStyle w:val="Heading3"/>
        <w:rPr>
          <w:lang w:bidi="en-US"/>
        </w:rPr>
      </w:pPr>
      <w:bookmarkStart w:id="6" w:name="_Toc234635911"/>
      <w:proofErr w:type="spellStart"/>
      <w:r>
        <w:rPr>
          <w:lang w:bidi="en-US"/>
        </w:rPr>
        <w:t>CoopFederalism</w:t>
      </w:r>
      <w:proofErr w:type="spellEnd"/>
      <w:r>
        <w:rPr>
          <w:lang w:bidi="en-US"/>
        </w:rPr>
        <w:t xml:space="preserve"> K2: Port Dredging </w:t>
      </w:r>
    </w:p>
    <w:p w14:paraId="54163FD3" w14:textId="77777777" w:rsidR="00F54FA8" w:rsidRPr="00EE25B4" w:rsidRDefault="00F54FA8" w:rsidP="00F54FA8">
      <w:pPr>
        <w:pStyle w:val="Heading4"/>
        <w:rPr>
          <w:rFonts w:asciiTheme="minorHAnsi" w:hAnsiTheme="minorHAnsi"/>
        </w:rPr>
      </w:pPr>
      <w:r w:rsidRPr="00EE25B4">
        <w:rPr>
          <w:rFonts w:asciiTheme="minorHAnsi" w:hAnsiTheme="minorHAnsi"/>
        </w:rPr>
        <w:t>States can’t manage without federal coordination</w:t>
      </w:r>
    </w:p>
    <w:p w14:paraId="749B586B" w14:textId="77777777" w:rsidR="00F54FA8" w:rsidRPr="00EE25B4" w:rsidRDefault="00F54FA8" w:rsidP="00F54FA8">
      <w:pPr>
        <w:rPr>
          <w:rFonts w:asciiTheme="minorHAnsi" w:hAnsiTheme="minorHAnsi"/>
        </w:rPr>
      </w:pPr>
      <w:proofErr w:type="spellStart"/>
      <w:r w:rsidRPr="00EE25B4">
        <w:rPr>
          <w:rFonts w:asciiTheme="minorHAnsi" w:eastAsia="Calibri" w:hAnsiTheme="minorHAnsi"/>
          <w:b/>
        </w:rPr>
        <w:t>Corless</w:t>
      </w:r>
      <w:proofErr w:type="spellEnd"/>
      <w:r w:rsidRPr="00EE25B4">
        <w:rPr>
          <w:rFonts w:asciiTheme="minorHAnsi" w:eastAsia="Calibri" w:hAnsiTheme="minorHAnsi"/>
          <w:b/>
        </w:rPr>
        <w:t xml:space="preserve"> 12- </w:t>
      </w:r>
      <w:r w:rsidRPr="00EE25B4">
        <w:rPr>
          <w:rFonts w:asciiTheme="minorHAnsi" w:hAnsiTheme="minorHAnsi"/>
        </w:rPr>
        <w:t>Campaign Director, Transportation for America, former California director and national campaign manager for the Surface Transportation Policy Project (James, May 23, “Local Voters Need a Partner,” http://transportation.nationaljournal.com/2012/05/not-waiting-for-the-feds.php#2211941//MGD)</w:t>
      </w:r>
    </w:p>
    <w:p w14:paraId="069BE7C0" w14:textId="77777777" w:rsidR="00F54FA8" w:rsidRPr="00EE25B4" w:rsidRDefault="00F54FA8" w:rsidP="00F54FA8">
      <w:pPr>
        <w:rPr>
          <w:rFonts w:asciiTheme="minorHAnsi" w:eastAsia="Calibri" w:hAnsiTheme="minorHAnsi"/>
          <w:u w:val="single"/>
        </w:rPr>
      </w:pPr>
      <w:r w:rsidRPr="00EE25B4">
        <w:rPr>
          <w:rFonts w:asciiTheme="minorHAnsi" w:eastAsia="Calibri" w:hAnsiTheme="minorHAnsi"/>
        </w:rPr>
        <w:t xml:space="preserve">Absent strong federal leadership, </w:t>
      </w:r>
      <w:r w:rsidRPr="00EE25B4">
        <w:rPr>
          <w:rFonts w:asciiTheme="minorHAnsi" w:eastAsia="Calibri" w:hAnsiTheme="minorHAnsi"/>
          <w:u w:val="single"/>
        </w:rPr>
        <w:t>states, cities and local communities are indeed stepping out on their own</w:t>
      </w:r>
      <w:r w:rsidRPr="00EE25B4">
        <w:rPr>
          <w:rFonts w:asciiTheme="minorHAnsi" w:eastAsia="Calibri" w:hAnsiTheme="minorHAnsi"/>
        </w:rPr>
        <w:t xml:space="preserve">, raising funds from innovative sources, and </w:t>
      </w:r>
      <w:r w:rsidRPr="00EE25B4">
        <w:rPr>
          <w:rFonts w:asciiTheme="minorHAnsi" w:eastAsia="Calibri" w:hAnsiTheme="minorHAnsi"/>
          <w:u w:val="single"/>
        </w:rPr>
        <w:t>doing what they can to make it happen.</w:t>
      </w:r>
      <w:r w:rsidRPr="00EE25B4">
        <w:rPr>
          <w:rFonts w:asciiTheme="minorHAnsi" w:eastAsia="Calibri" w:hAnsiTheme="minorHAnsi"/>
        </w:rPr>
        <w:t xml:space="preserve"> </w:t>
      </w:r>
      <w:r w:rsidRPr="00EE25B4">
        <w:rPr>
          <w:rFonts w:asciiTheme="minorHAnsi" w:eastAsia="Calibri" w:hAnsiTheme="minorHAnsi"/>
          <w:u w:val="single"/>
        </w:rPr>
        <w:t>But left to shoulder the burden entirely alone</w:t>
      </w:r>
      <w:r w:rsidRPr="00EE25B4">
        <w:rPr>
          <w:rFonts w:asciiTheme="minorHAnsi" w:eastAsia="Calibri" w:hAnsiTheme="minorHAnsi"/>
        </w:rPr>
        <w:t xml:space="preserve">, </w:t>
      </w:r>
      <w:r w:rsidRPr="00EE25B4">
        <w:rPr>
          <w:rFonts w:asciiTheme="minorHAnsi" w:eastAsia="Calibri" w:hAnsiTheme="minorHAnsi"/>
          <w:u w:val="single"/>
        </w:rPr>
        <w:t>these communities’</w:t>
      </w:r>
      <w:r w:rsidRPr="00EE25B4">
        <w:rPr>
          <w:rFonts w:asciiTheme="minorHAnsi" w:eastAsia="Calibri" w:hAnsiTheme="minorHAnsi"/>
        </w:rPr>
        <w:t xml:space="preserve"> noble </w:t>
      </w:r>
      <w:r w:rsidRPr="00EE25B4">
        <w:rPr>
          <w:rFonts w:asciiTheme="minorHAnsi" w:eastAsia="Calibri" w:hAnsiTheme="minorHAnsi"/>
          <w:u w:val="single"/>
        </w:rPr>
        <w:t>efforts won’t be enough</w:t>
      </w:r>
      <w:r w:rsidRPr="00EE25B4">
        <w:rPr>
          <w:rFonts w:asciiTheme="minorHAnsi" w:eastAsia="Calibri" w:hAnsiTheme="minorHAnsi"/>
        </w:rPr>
        <w:t xml:space="preserve"> </w:t>
      </w:r>
      <w:r w:rsidRPr="00EE25B4">
        <w:rPr>
          <w:rFonts w:asciiTheme="minorHAnsi" w:eastAsia="Calibri" w:hAnsiTheme="minorHAnsi"/>
          <w:u w:val="single"/>
        </w:rPr>
        <w:t>to meet the challenges we’re facing.</w:t>
      </w:r>
      <w:r w:rsidRPr="00EE25B4">
        <w:rPr>
          <w:rFonts w:asciiTheme="minorHAnsi" w:eastAsia="Calibri" w:hAnsiTheme="minorHAnsi"/>
        </w:rPr>
        <w:t xml:space="preserve"> </w:t>
      </w:r>
      <w:r w:rsidRPr="00EE25B4">
        <w:rPr>
          <w:rFonts w:asciiTheme="minorHAnsi" w:eastAsia="Calibri" w:hAnsiTheme="minorHAnsi"/>
          <w:u w:val="single"/>
        </w:rPr>
        <w:t>These communities are stepping forward, but in the hopes that the federal government will take the next step with them</w:t>
      </w:r>
      <w:r w:rsidRPr="00EE25B4">
        <w:rPr>
          <w:rFonts w:asciiTheme="minorHAnsi" w:eastAsia="Calibri" w:hAnsiTheme="minorHAnsi"/>
        </w:rPr>
        <w:t xml:space="preserve"> </w:t>
      </w:r>
      <w:r w:rsidRPr="00EE25B4">
        <w:rPr>
          <w:rFonts w:asciiTheme="minorHAnsi" w:eastAsia="Calibri" w:hAnsiTheme="minorHAnsi"/>
          <w:u w:val="single"/>
        </w:rPr>
        <w:t xml:space="preserve">and support them along the way. </w:t>
      </w:r>
      <w:r w:rsidRPr="00EE25B4">
        <w:rPr>
          <w:rFonts w:asciiTheme="minorHAnsi" w:eastAsia="Calibri" w:hAnsiTheme="minorHAnsi"/>
        </w:rPr>
        <w:t>The role for the federal government in transportation is indeed changing, evolving from being the driving factor that it was during the interstate era to being more of a partner in helping localities meet their changing needs. And</w:t>
      </w:r>
      <w:r w:rsidRPr="00EE25B4">
        <w:rPr>
          <w:rFonts w:asciiTheme="minorHAnsi" w:eastAsia="Calibri" w:hAnsiTheme="minorHAnsi"/>
          <w:u w:val="single"/>
        </w:rPr>
        <w:t xml:space="preserve"> their needs are a national concern</w:t>
      </w:r>
      <w:r w:rsidRPr="00EE25B4">
        <w:rPr>
          <w:rFonts w:asciiTheme="minorHAnsi" w:eastAsia="Calibri" w:hAnsiTheme="minorHAnsi"/>
        </w:rPr>
        <w:t xml:space="preserve">, because they bear on whether Americans have a safe, reliable way to get to work, and whether goods can get to market. </w:t>
      </w:r>
      <w:r w:rsidRPr="00EE25B4">
        <w:rPr>
          <w:rFonts w:asciiTheme="minorHAnsi" w:eastAsia="Calibri" w:hAnsiTheme="minorHAnsi"/>
          <w:u w:val="single"/>
        </w:rPr>
        <w:t>No developed nation in the world leaves these matters of basic infrastructure entirely to chance</w:t>
      </w:r>
      <w:r w:rsidRPr="00EE25B4">
        <w:rPr>
          <w:rFonts w:asciiTheme="minorHAnsi" w:eastAsia="Calibri" w:hAnsiTheme="minorHAnsi"/>
        </w:rPr>
        <w:t xml:space="preserve">. But there seems little doubt that, for the foreseeable future, federal resources will be constrained, and that makes it more imperative than ever that we set goals for the investment, and measure progress toward those goals. That’s why provisions to do that in the Senate’s bipartisan transportation bill, MAP-21 bill are so important. It’s time we figure out what matters most, and what will get the best bang for the buck. Local communities raising money for transportation are following a tried-and-true blueprint that rewards accountability and specificity: When they know what transportation dollars are going to buy — this new transit line, that new </w:t>
      </w:r>
      <w:proofErr w:type="spellStart"/>
      <w:r w:rsidRPr="00EE25B4">
        <w:rPr>
          <w:rFonts w:asciiTheme="minorHAnsi" w:eastAsia="Calibri" w:hAnsiTheme="minorHAnsi"/>
        </w:rPr>
        <w:t>busway</w:t>
      </w:r>
      <w:proofErr w:type="spellEnd"/>
      <w:r w:rsidRPr="00EE25B4">
        <w:rPr>
          <w:rFonts w:asciiTheme="minorHAnsi" w:eastAsia="Calibri" w:hAnsiTheme="minorHAnsi"/>
        </w:rPr>
        <w:t xml:space="preserve">, this new bridge project — and who is accountable for implementation, measures to fund those projects pass close to 70 percent of the time. Such was the case with the transit-funding Measure R in Los Angeles, which earned a two-thirds majority vote. </w:t>
      </w:r>
      <w:r w:rsidRPr="00EE25B4">
        <w:rPr>
          <w:rFonts w:asciiTheme="minorHAnsi" w:eastAsia="Calibri" w:hAnsiTheme="minorHAnsi"/>
          <w:u w:val="single"/>
        </w:rPr>
        <w:t>Having passed the tax, Los Angeles is now seeking federal help with low-cost loans that can build 30 years worth of projects in 10.</w:t>
      </w:r>
      <w:r w:rsidRPr="00EE25B4">
        <w:rPr>
          <w:rFonts w:asciiTheme="minorHAnsi" w:eastAsia="Calibri" w:hAnsiTheme="minorHAnsi"/>
        </w:rPr>
        <w:t xml:space="preserve"> </w:t>
      </w:r>
      <w:r w:rsidRPr="00EE25B4">
        <w:rPr>
          <w:rFonts w:asciiTheme="minorHAnsi" w:eastAsia="Calibri" w:hAnsiTheme="minorHAnsi"/>
          <w:u w:val="single"/>
        </w:rPr>
        <w:t xml:space="preserve">Local bootstraps are great for getting off the ground, but they only get you so far up the ladder if the federal rung is missing. These innovators aren’t pressing for “devolution,” they’re simply looking for a dance partner. </w:t>
      </w:r>
    </w:p>
    <w:p w14:paraId="2616735D" w14:textId="77777777" w:rsidR="00F54FA8" w:rsidRPr="00EE25B4" w:rsidRDefault="00F54FA8" w:rsidP="00F54FA8">
      <w:pPr>
        <w:pStyle w:val="Heading4"/>
        <w:rPr>
          <w:rFonts w:asciiTheme="minorHAnsi" w:hAnsiTheme="minorHAnsi"/>
        </w:rPr>
      </w:pPr>
      <w:r w:rsidRPr="00EE25B4">
        <w:rPr>
          <w:rFonts w:asciiTheme="minorHAnsi" w:hAnsiTheme="minorHAnsi"/>
        </w:rPr>
        <w:t>Coordination key- federal government has a monopoly on research</w:t>
      </w:r>
    </w:p>
    <w:p w14:paraId="46547C9E" w14:textId="77777777" w:rsidR="00F54FA8" w:rsidRPr="00EE25B4" w:rsidRDefault="00F54FA8" w:rsidP="00F54FA8">
      <w:pPr>
        <w:rPr>
          <w:rFonts w:asciiTheme="minorHAnsi" w:eastAsia="Calibri" w:hAnsiTheme="minorHAnsi"/>
        </w:rPr>
      </w:pPr>
      <w:r w:rsidRPr="00EE25B4">
        <w:rPr>
          <w:rFonts w:asciiTheme="minorHAnsi" w:eastAsia="Calibri" w:hAnsiTheme="minorHAnsi"/>
          <w:b/>
        </w:rPr>
        <w:t xml:space="preserve">Katz et al 10 </w:t>
      </w:r>
      <w:r w:rsidRPr="00EE25B4">
        <w:rPr>
          <w:rFonts w:asciiTheme="minorHAnsi" w:eastAsia="Calibri" w:hAnsiTheme="minorHAnsi"/>
        </w:rPr>
        <w:t>(Bruce Katz, Jennifer Bradley, and Amy Liu, November, “Delivering the Next Economy: The States Step Up,” The Brookings Institution, Brookings- Rockefeller Project on State and Metropolitan Innovation //MGD)</w:t>
      </w:r>
    </w:p>
    <w:p w14:paraId="323D9E54" w14:textId="77777777" w:rsidR="00F54FA8" w:rsidRPr="00EE25B4" w:rsidRDefault="00F54FA8" w:rsidP="00F54FA8">
      <w:pPr>
        <w:rPr>
          <w:rFonts w:asciiTheme="minorHAnsi" w:eastAsia="Calibri" w:hAnsiTheme="minorHAnsi"/>
        </w:rPr>
      </w:pPr>
      <w:r w:rsidRPr="00EE25B4">
        <w:rPr>
          <w:rFonts w:asciiTheme="minorHAnsi" w:eastAsia="Calibri" w:hAnsiTheme="minorHAnsi"/>
          <w:u w:val="single"/>
        </w:rPr>
        <w:t>States already share responsibility with Washington</w:t>
      </w:r>
      <w:r w:rsidRPr="00EE25B4">
        <w:rPr>
          <w:rFonts w:asciiTheme="minorHAnsi" w:eastAsia="Calibri" w:hAnsiTheme="minorHAnsi"/>
        </w:rPr>
        <w:t xml:space="preserve"> </w:t>
      </w:r>
      <w:r w:rsidRPr="00EE25B4">
        <w:rPr>
          <w:rFonts w:asciiTheme="minorHAnsi" w:eastAsia="Calibri" w:hAnsiTheme="minorHAnsi"/>
          <w:u w:val="single"/>
        </w:rPr>
        <w:t>for many of the public-sector investments that will move</w:t>
      </w:r>
      <w:r w:rsidRPr="00EE25B4">
        <w:rPr>
          <w:rFonts w:asciiTheme="minorHAnsi" w:eastAsia="Calibri" w:hAnsiTheme="minorHAnsi"/>
        </w:rPr>
        <w:t xml:space="preserve"> </w:t>
      </w:r>
      <w:r w:rsidRPr="00EE25B4">
        <w:rPr>
          <w:rFonts w:asciiTheme="minorHAnsi" w:eastAsia="Calibri" w:hAnsiTheme="minorHAnsi"/>
          <w:u w:val="single"/>
        </w:rPr>
        <w:t>the next economy forward</w:t>
      </w:r>
      <w:r w:rsidRPr="00EE25B4">
        <w:rPr>
          <w:rFonts w:asciiTheme="minorHAnsi" w:eastAsia="Calibri" w:hAnsiTheme="minorHAnsi"/>
        </w:rPr>
        <w:t xml:space="preserve">. </w:t>
      </w:r>
      <w:r w:rsidRPr="00EE25B4">
        <w:rPr>
          <w:rFonts w:asciiTheme="minorHAnsi" w:eastAsia="Calibri" w:hAnsiTheme="minorHAnsi"/>
          <w:u w:val="single"/>
        </w:rPr>
        <w:t>There is a continuum of federal and state spending</w:t>
      </w:r>
      <w:r w:rsidRPr="00EE25B4">
        <w:rPr>
          <w:rFonts w:asciiTheme="minorHAnsi" w:eastAsia="Calibri" w:hAnsiTheme="minorHAnsi"/>
        </w:rPr>
        <w:t xml:space="preserve"> </w:t>
      </w:r>
      <w:r w:rsidRPr="00EE25B4">
        <w:rPr>
          <w:rFonts w:asciiTheme="minorHAnsi" w:eastAsia="Calibri" w:hAnsiTheme="minorHAnsi"/>
          <w:u w:val="single"/>
        </w:rPr>
        <w:t>and engagement</w:t>
      </w:r>
      <w:r w:rsidRPr="00EE25B4">
        <w:rPr>
          <w:rFonts w:asciiTheme="minorHAnsi" w:eastAsia="Calibri" w:hAnsiTheme="minorHAnsi"/>
        </w:rPr>
        <w:t xml:space="preserve"> </w:t>
      </w:r>
      <w:r w:rsidRPr="00EE25B4">
        <w:rPr>
          <w:rFonts w:asciiTheme="minorHAnsi" w:eastAsia="Calibri" w:hAnsiTheme="minorHAnsi"/>
          <w:u w:val="single"/>
        </w:rPr>
        <w:t>on</w:t>
      </w:r>
      <w:r w:rsidRPr="00EE25B4">
        <w:rPr>
          <w:rFonts w:asciiTheme="minorHAnsi" w:eastAsia="Calibri" w:hAnsiTheme="minorHAnsi"/>
        </w:rPr>
        <w:t xml:space="preserve"> the constituent elements of the next economy, </w:t>
      </w:r>
      <w:r w:rsidRPr="00EE25B4">
        <w:rPr>
          <w:rFonts w:asciiTheme="minorHAnsi" w:eastAsia="Calibri" w:hAnsiTheme="minorHAnsi"/>
          <w:u w:val="single"/>
        </w:rPr>
        <w:t>with both levels of government involved to a greater or lesser exten</w:t>
      </w:r>
      <w:r w:rsidRPr="00EE25B4">
        <w:rPr>
          <w:rFonts w:asciiTheme="minorHAnsi" w:eastAsia="Calibri" w:hAnsiTheme="minorHAnsi"/>
        </w:rPr>
        <w:t xml:space="preserve">t. For example, </w:t>
      </w:r>
      <w:r w:rsidRPr="00EE25B4">
        <w:rPr>
          <w:rFonts w:asciiTheme="minorHAnsi" w:eastAsia="Calibri" w:hAnsiTheme="minorHAnsi"/>
          <w:u w:val="single"/>
        </w:rPr>
        <w:t>the federal government dominates in research funding</w:t>
      </w:r>
      <w:r w:rsidRPr="00EE25B4">
        <w:rPr>
          <w:rFonts w:asciiTheme="minorHAnsi" w:eastAsia="Calibri" w:hAnsiTheme="minorHAnsi"/>
        </w:rPr>
        <w:t xml:space="preserve">, </w:t>
      </w:r>
      <w:r w:rsidRPr="00EE25B4">
        <w:rPr>
          <w:rFonts w:asciiTheme="minorHAnsi" w:eastAsia="Calibri" w:hAnsiTheme="minorHAnsi"/>
          <w:u w:val="single"/>
        </w:rPr>
        <w:t xml:space="preserve">with federal </w:t>
      </w:r>
      <w:r w:rsidRPr="00EE25B4">
        <w:rPr>
          <w:rFonts w:asciiTheme="minorHAnsi" w:eastAsia="Calibri" w:hAnsiTheme="minorHAnsi"/>
        </w:rPr>
        <w:t>actual outlays for R&amp;D in FY 2007 of $</w:t>
      </w:r>
      <w:r w:rsidRPr="00EE25B4">
        <w:rPr>
          <w:rFonts w:asciiTheme="minorHAnsi" w:eastAsia="Calibri" w:hAnsiTheme="minorHAnsi"/>
          <w:u w:val="single"/>
        </w:rPr>
        <w:t>116 billion, compared to less than $700 million spent by state agencies</w:t>
      </w:r>
      <w:r w:rsidRPr="00EE25B4">
        <w:rPr>
          <w:rFonts w:asciiTheme="minorHAnsi" w:eastAsia="Calibri" w:hAnsiTheme="minorHAnsi"/>
        </w:rPr>
        <w:t xml:space="preserve"> and another $3 billion spent by state (and local) governments for R&amp;D at colleges and universities.3 By contrast, for every dollar that the federal government spends on highways, the states spend about two.4 The federal Department of Education spent some $68 billion in FY 2008, on both K-12 and higher education, plus another $21 billion in tax expenditures related to education, but states spent more than $400 billion of their own funds for the same purpose.5 </w:t>
      </w:r>
    </w:p>
    <w:p w14:paraId="60A925A6" w14:textId="77777777" w:rsidR="00F54FA8" w:rsidRPr="00F54FA8" w:rsidRDefault="00F54FA8" w:rsidP="00F54FA8"/>
    <w:p w14:paraId="495BCBB0" w14:textId="77777777" w:rsidR="00F54FA8" w:rsidRPr="00EE25B4" w:rsidRDefault="00F54FA8" w:rsidP="00F54FA8">
      <w:pPr>
        <w:pStyle w:val="Heading4"/>
        <w:rPr>
          <w:rFonts w:asciiTheme="minorHAnsi" w:hAnsiTheme="minorHAnsi"/>
        </w:rPr>
      </w:pPr>
      <w:r w:rsidRPr="00EE25B4">
        <w:rPr>
          <w:rFonts w:asciiTheme="minorHAnsi" w:hAnsiTheme="minorHAnsi"/>
        </w:rPr>
        <w:t>Federal regulations and funding key to private investment</w:t>
      </w:r>
    </w:p>
    <w:p w14:paraId="61A1E884" w14:textId="77777777" w:rsidR="00F54FA8" w:rsidRPr="00892E5C" w:rsidRDefault="00F54FA8" w:rsidP="00F54FA8">
      <w:pPr>
        <w:rPr>
          <w:rFonts w:asciiTheme="minorHAnsi" w:hAnsiTheme="minorHAnsi"/>
        </w:rPr>
      </w:pPr>
      <w:r w:rsidRPr="00EE25B4">
        <w:rPr>
          <w:rFonts w:asciiTheme="minorHAnsi" w:hAnsiTheme="minorHAnsi"/>
          <w:b/>
          <w:bCs/>
          <w:sz w:val="26"/>
          <w:szCs w:val="26"/>
        </w:rPr>
        <w:t>Gibbs 11</w:t>
      </w:r>
      <w:r w:rsidRPr="00892E5C">
        <w:rPr>
          <w:rFonts w:asciiTheme="minorHAnsi" w:hAnsiTheme="minorHAnsi"/>
        </w:rPr>
        <w:t xml:space="preserve"> – Subcommittee Chairman (Bob, “Memorandum on the Hearing on “The Economic Importance of Seaports: Is the United States Prepared for 21st Century Trade Realities?”, October 21, 2011, http://republicans.transportation.house.gov/Media/file/112th/Water/Water%20Briefing%20Memo%20%20%2010-26-11.pdf)</w:t>
      </w:r>
    </w:p>
    <w:p w14:paraId="1B61F808" w14:textId="77777777" w:rsidR="00F54FA8" w:rsidRPr="00892E5C" w:rsidRDefault="00F54FA8" w:rsidP="00F54FA8">
      <w:pPr>
        <w:rPr>
          <w:rFonts w:asciiTheme="minorHAnsi" w:hAnsiTheme="minorHAnsi"/>
        </w:rPr>
      </w:pPr>
    </w:p>
    <w:p w14:paraId="187509D9" w14:textId="77777777" w:rsidR="00F54FA8" w:rsidRPr="00892E5C" w:rsidRDefault="00F54FA8" w:rsidP="00F54FA8">
      <w:pPr>
        <w:rPr>
          <w:rFonts w:asciiTheme="minorHAnsi" w:hAnsiTheme="minorHAnsi"/>
        </w:rPr>
      </w:pPr>
      <w:r w:rsidRPr="00892E5C">
        <w:rPr>
          <w:rFonts w:asciiTheme="minorHAnsi" w:hAnsiTheme="minorHAnsi"/>
        </w:rPr>
        <w:t xml:space="preserve">Infrastructure Investment Investing in ports not only creates jobs during the construction period, but supports wider and long lasting opportunities. Knowing the value of maritime trade, </w:t>
      </w:r>
      <w:r w:rsidRPr="00EE25B4">
        <w:rPr>
          <w:rFonts w:asciiTheme="minorHAnsi" w:hAnsiTheme="minorHAnsi"/>
          <w:b/>
          <w:bCs/>
          <w:sz w:val="24"/>
          <w:u w:val="single"/>
        </w:rPr>
        <w:t>localities and port authorities have invested in the infrastructure of their ports.</w:t>
      </w:r>
      <w:r w:rsidRPr="00892E5C">
        <w:rPr>
          <w:rFonts w:asciiTheme="minorHAnsi" w:hAnsiTheme="minorHAnsi"/>
        </w:rPr>
        <w:t xml:space="preserve"> The AAPA finds that American ports are investing $2 billion annually in marine terminal capital improvements. The Port of New Orleans has spent $400 million in recent years on landside improvements that make it more efficient and attractive to shippers. Acknowledging that 12% of the country's international containers pass under the Bayonne Bridge, The Port Authority of New York and New Jersey have pledged $1 billion toward the bridge retrofit that will allow for Post </w:t>
      </w:r>
      <w:proofErr w:type="spellStart"/>
      <w:r w:rsidRPr="00892E5C">
        <w:rPr>
          <w:rFonts w:asciiTheme="minorHAnsi" w:hAnsiTheme="minorHAnsi"/>
        </w:rPr>
        <w:t>Panamax</w:t>
      </w:r>
      <w:proofErr w:type="spellEnd"/>
      <w:r w:rsidRPr="00892E5C">
        <w:rPr>
          <w:rFonts w:asciiTheme="minorHAnsi" w:hAnsiTheme="minorHAnsi"/>
        </w:rPr>
        <w:t xml:space="preserve"> ships to sail under it and into the Atlantic Coast's busiest port. The cost benefit analysis of the project estimates that this single project will provide a $3.3 billion dollar annual national benefit. Local investments optimize existing infrastructure and increases port efficiency; however, </w:t>
      </w:r>
      <w:r w:rsidRPr="00EE25B4">
        <w:rPr>
          <w:rFonts w:asciiTheme="minorHAnsi" w:hAnsiTheme="minorHAnsi"/>
          <w:b/>
          <w:bCs/>
          <w:sz w:val="24"/>
          <w:u w:val="single"/>
        </w:rPr>
        <w:t>many projects are required to utilize Federal funds and processes. The operation and maintenance of shipping channels is paid for by the Harbor Maintenance Trust Fund (HMTF)</w:t>
      </w:r>
      <w:r w:rsidRPr="00892E5C">
        <w:rPr>
          <w:rFonts w:asciiTheme="minorHAnsi" w:hAnsiTheme="minorHAnsi"/>
        </w:rPr>
        <w:t xml:space="preserve">, which is funded from a .125% ad </w:t>
      </w:r>
      <w:proofErr w:type="spellStart"/>
      <w:r w:rsidRPr="00892E5C">
        <w:rPr>
          <w:rFonts w:asciiTheme="minorHAnsi" w:hAnsiTheme="minorHAnsi"/>
        </w:rPr>
        <w:t>valorum</w:t>
      </w:r>
      <w:proofErr w:type="spellEnd"/>
      <w:r w:rsidRPr="00892E5C">
        <w:rPr>
          <w:rFonts w:asciiTheme="minorHAnsi" w:hAnsiTheme="minorHAnsi"/>
        </w:rPr>
        <w:t xml:space="preserve"> tax levied on cargo imports at American ports. The HMTF is a user fee that grows based on the value of cargo coming to ports. These monies pay for the necessary dredging that keeps navigation channels open for business. In fiscal year 2010, the HMTF grew by $1.3 billion; however, only $828,550,000 was spent in total operations of the fund as the balance was diverted to deficit spending. Because the HMTF is not _off-'book' on paper there is a balance, however the reality is that </w:t>
      </w:r>
      <w:r w:rsidRPr="00EE25B4">
        <w:rPr>
          <w:rFonts w:asciiTheme="minorHAnsi" w:hAnsiTheme="minorHAnsi"/>
          <w:b/>
          <w:bCs/>
          <w:sz w:val="24"/>
          <w:u w:val="single"/>
        </w:rPr>
        <w:t>all of the balance has been used to offset other government spending. Because of this inequitable allocation, many of the country's most valuable navigation channels are under maintained, reducing the cost effectiveness and efficiency of maritime trade</w:t>
      </w:r>
      <w:r w:rsidRPr="00892E5C">
        <w:rPr>
          <w:rFonts w:asciiTheme="minorHAnsi" w:hAnsiTheme="minorHAnsi"/>
        </w:rPr>
        <w:t xml:space="preserve">. While some FY 2012 presidential budget requests reflect goals of the NEI, in the areas of navigation there appears to be a disconnect between the production of exports and the transportation of exports overseas. The International Trade Administration request was $526 million towards the administration costs of implementation. Thirty million dollars of Small Business Administration grants are to be disbursed to states to support export activities. Transportation is addressed in the President's budget request with a sweeping surface transportation authorization request and $70.5 billion to fund the Federal Highway Administration. However, maritime trade, the most prevalent form of exportation, does not receive as much funding necessary to support a significant development much less doubling exports. The President's Army Corps of Engineers Civil Works program appropriation request in the Administration's FY 2012 budget submittal is $4.631 billion, which is approximately 6.1% below the annualized Continuing Resolution for FY 2011 of $4.929 billion. These funds are distributed to the many missions of the Corps civil works program including investigations, construction, operations and maintenance, levee safety, flood control and environmental restoration. </w:t>
      </w:r>
      <w:r w:rsidRPr="00EE25B4">
        <w:rPr>
          <w:rFonts w:asciiTheme="minorHAnsi" w:hAnsiTheme="minorHAnsi"/>
          <w:b/>
          <w:bCs/>
          <w:sz w:val="24"/>
          <w:u w:val="single"/>
        </w:rPr>
        <w:t>The Corps</w:t>
      </w:r>
      <w:r w:rsidRPr="00892E5C">
        <w:rPr>
          <w:rFonts w:asciiTheme="minorHAnsi" w:hAnsiTheme="minorHAnsi"/>
        </w:rPr>
        <w:t xml:space="preserve"> budget has a profound effect on waterborne commerce as it </w:t>
      </w:r>
      <w:r w:rsidRPr="00EE25B4">
        <w:rPr>
          <w:rFonts w:asciiTheme="minorHAnsi" w:hAnsiTheme="minorHAnsi"/>
          <w:b/>
          <w:bCs/>
          <w:sz w:val="24"/>
          <w:u w:val="single"/>
        </w:rPr>
        <w:t>shoulders the bulk of coastal infrastructure development and operation and maintenance activities</w:t>
      </w:r>
      <w:r w:rsidRPr="00892E5C">
        <w:rPr>
          <w:rFonts w:asciiTheme="minorHAnsi" w:hAnsiTheme="minorHAnsi"/>
        </w:rPr>
        <w:t xml:space="preserve">. Unlike surface transportation funding, </w:t>
      </w:r>
      <w:r w:rsidRPr="00EE25B4">
        <w:rPr>
          <w:rFonts w:asciiTheme="minorHAnsi" w:hAnsiTheme="minorHAnsi"/>
          <w:b/>
          <w:bCs/>
          <w:sz w:val="24"/>
          <w:u w:val="single"/>
        </w:rPr>
        <w:t>there is no Federal credit assistance programs for the construction, operation and maintenance of ports' navigation channels.</w:t>
      </w:r>
      <w:r w:rsidRPr="00892E5C">
        <w:rPr>
          <w:rFonts w:asciiTheme="minorHAnsi" w:hAnsiTheme="minorHAnsi"/>
        </w:rPr>
        <w:t xml:space="preserve"> </w:t>
      </w:r>
      <w:r w:rsidRPr="00EE25B4">
        <w:rPr>
          <w:rFonts w:asciiTheme="minorHAnsi" w:hAnsiTheme="minorHAnsi"/>
          <w:b/>
          <w:bCs/>
          <w:sz w:val="24"/>
          <w:u w:val="single"/>
        </w:rPr>
        <w:t>Even local ports with willing investors are often required to wait on Federal appropriations to pursue needed projects.</w:t>
      </w:r>
      <w:r w:rsidRPr="00892E5C">
        <w:rPr>
          <w:rFonts w:asciiTheme="minorHAnsi" w:hAnsiTheme="minorHAnsi"/>
        </w:rPr>
        <w:t xml:space="preserve"> Two accounts within the budget of the Corps have significant impact on maritime trade: Construction - The President's budget requests $1.48 billion for the Construction account. This is $210 million less than the FY 2011 annualized Continuing Resolution of $1.69 billion. These funds are used for the construction of river and harbor, flood damage reduction, shore protection, environmental restoration, and related projects specifically authorized or made available for selection by law. Almost half of this budget request is for flood damage reduction projects. However, more alarming is that approximately $470 million are for ecosystem restoration projects that provide Rule or no economic benefits, while navigation projects would only receive $280 million. Operation and Maintenance - The President's budget also requests $2.314 billion for expenses necessary for the preservation, operation, maintenance, and care of existing river and harbor, flood control and related projects. This is $47 million less than the FY 2011 annualized Continuing Resolution of $2.361 billion. The budget would use only $691 million from the Harbor Maintenance Trust Fund resulting in an increase in the estimated balance from $6.12 billion to $6.93 billion at the end of FY 2012. In addition, while proposing paltry amounts be appropriated from the Harbor Maintenance Trust Fund, the President's budget proposes to expand the authorized purposes of the fund for activities not typically associated with the Corps of Engineers maintenance of navigation channels. Among the persistent barriers to trade, </w:t>
      </w:r>
      <w:r w:rsidRPr="00EE25B4">
        <w:rPr>
          <w:rFonts w:asciiTheme="minorHAnsi" w:hAnsiTheme="minorHAnsi"/>
          <w:b/>
          <w:bCs/>
          <w:sz w:val="24"/>
          <w:u w:val="single"/>
        </w:rPr>
        <w:t>only one-third of the nation's federal navigation projects are currently at their authorized depths and widths, and 8 out of the nation's 10 largest ports are not at their authorized depths and widths</w:t>
      </w:r>
      <w:r w:rsidRPr="00892E5C">
        <w:rPr>
          <w:rFonts w:asciiTheme="minorHAnsi" w:hAnsiTheme="minorHAnsi"/>
        </w:rPr>
        <w:t xml:space="preserve">. Exporters are required to wait for high tide to get out of port or are forced to ship in lighter loads. </w:t>
      </w:r>
      <w:r w:rsidRPr="00EE25B4">
        <w:rPr>
          <w:rFonts w:asciiTheme="minorHAnsi" w:hAnsiTheme="minorHAnsi"/>
          <w:b/>
          <w:bCs/>
          <w:sz w:val="24"/>
          <w:u w:val="single"/>
        </w:rPr>
        <w:t>This reality is especially burdensome for the many raw material exporters whose products are heavy and whose ships require deeper drafts</w:t>
      </w:r>
      <w:r w:rsidRPr="00892E5C">
        <w:rPr>
          <w:rFonts w:asciiTheme="minorHAnsi" w:hAnsiTheme="minorHAnsi"/>
        </w:rPr>
        <w:t xml:space="preserve">. Overall, </w:t>
      </w:r>
      <w:r w:rsidRPr="00EE25B4">
        <w:rPr>
          <w:rFonts w:asciiTheme="minorHAnsi" w:hAnsiTheme="minorHAnsi"/>
          <w:b/>
          <w:bCs/>
          <w:sz w:val="24"/>
          <w:u w:val="single"/>
        </w:rPr>
        <w:t>the President's proposal does not address some of the nation's most profound infrastructure needs</w:t>
      </w:r>
      <w:r w:rsidRPr="00892E5C">
        <w:rPr>
          <w:rFonts w:asciiTheme="minorHAnsi" w:hAnsiTheme="minorHAnsi"/>
        </w:rPr>
        <w:t xml:space="preserve">. It does not direct Congress to pursue multiyear reauthorizations that provide stability and predictable funding to projects. Developing world-class infrastructure cannot be hurried to completion in two years to comply with a truncated funding schedule. Even beyond funding, a transportation infrastructure bill could include no cost policy changes that would support maritime trade. The proposed legislation does not streamline the permitting processes, an action that would expedite valuable projects. </w:t>
      </w:r>
      <w:r w:rsidRPr="00EE25B4">
        <w:rPr>
          <w:rFonts w:asciiTheme="minorHAnsi" w:hAnsiTheme="minorHAnsi"/>
          <w:b/>
          <w:bCs/>
          <w:sz w:val="24"/>
          <w:u w:val="single"/>
        </w:rPr>
        <w:t>Permit backlog delays the timeline for construction and increases costs associated with navigation projects that could promote maritime trade</w:t>
      </w:r>
      <w:r w:rsidRPr="00892E5C">
        <w:rPr>
          <w:rFonts w:asciiTheme="minorHAnsi" w:hAnsiTheme="minorHAnsi"/>
        </w:rPr>
        <w:t xml:space="preserve">. Also, legislation that would support maritime trade would allow non-federal project sponsors to supply more capital to navigation projects without having to wait on the appropriations process. </w:t>
      </w:r>
      <w:r w:rsidRPr="00EE25B4">
        <w:rPr>
          <w:rFonts w:asciiTheme="minorHAnsi" w:hAnsiTheme="minorHAnsi"/>
          <w:b/>
          <w:bCs/>
          <w:sz w:val="24"/>
          <w:u w:val="single"/>
        </w:rPr>
        <w:t>Re-authorizations, permanent policy changes, and regulatory reduction would unlock private capital and hasten project completion, benefitting maritime trade and the economy as a whole existing river and harbor, flood control and related projects</w:t>
      </w:r>
      <w:r w:rsidRPr="00892E5C">
        <w:rPr>
          <w:rFonts w:asciiTheme="minorHAnsi" w:hAnsiTheme="minorHAnsi"/>
        </w:rPr>
        <w:t xml:space="preserve">. This is $47 million less than the FY 2011 annualized Continuing Resolution of $2.361 billion. </w:t>
      </w:r>
    </w:p>
    <w:p w14:paraId="71D82DAC" w14:textId="77777777" w:rsidR="00F54FA8" w:rsidRPr="00F54FA8" w:rsidRDefault="00F54FA8" w:rsidP="00F54FA8"/>
    <w:p w14:paraId="0E72738E" w14:textId="77777777" w:rsidR="00790996" w:rsidRDefault="00790996" w:rsidP="00C82602">
      <w:pPr>
        <w:pStyle w:val="Heading3"/>
        <w:rPr>
          <w:lang w:bidi="en-US"/>
        </w:rPr>
      </w:pPr>
      <w:r>
        <w:rPr>
          <w:lang w:bidi="en-US"/>
        </w:rPr>
        <w:t>Say Yes: Port Dredging</w:t>
      </w:r>
    </w:p>
    <w:p w14:paraId="57C7CA01" w14:textId="52DD402A" w:rsidR="00790996" w:rsidRDefault="00790996" w:rsidP="00790996">
      <w:pPr>
        <w:pStyle w:val="Heading4"/>
      </w:pPr>
      <w:r>
        <w:t>States Say Yes to Port</w:t>
      </w:r>
      <w:r w:rsidR="00E7451E">
        <w:t xml:space="preserve"> </w:t>
      </w:r>
      <w:proofErr w:type="spellStart"/>
      <w:r>
        <w:t>druging</w:t>
      </w:r>
      <w:proofErr w:type="spellEnd"/>
      <w:r>
        <w:t xml:space="preserve">- Recent SC funding proves. </w:t>
      </w:r>
    </w:p>
    <w:p w14:paraId="269D63C7" w14:textId="77777777" w:rsidR="00790996" w:rsidRPr="00790996" w:rsidRDefault="00790996" w:rsidP="00790996">
      <w:pPr>
        <w:rPr>
          <w:rStyle w:val="StyleStyleBold12pt"/>
        </w:rPr>
      </w:pPr>
      <w:r w:rsidRPr="00790996">
        <w:rPr>
          <w:rStyle w:val="StyleStyleBold12pt"/>
        </w:rPr>
        <w:t>Stairs 6/20</w:t>
      </w:r>
    </w:p>
    <w:p w14:paraId="7F0993D8" w14:textId="77777777" w:rsidR="00790996" w:rsidRPr="00790996" w:rsidRDefault="00790996" w:rsidP="00790996">
      <w:pPr>
        <w:rPr>
          <w:rFonts w:ascii="Times" w:eastAsia="Times New Roman" w:hAnsi="Times"/>
          <w:sz w:val="14"/>
          <w:szCs w:val="20"/>
        </w:rPr>
      </w:pPr>
      <w:r w:rsidRPr="00790996">
        <w:rPr>
          <w:rFonts w:eastAsia="Times New Roman"/>
          <w:color w:val="000000"/>
          <w:sz w:val="18"/>
        </w:rPr>
        <w:t>Clayton Stairs. "State Funding for Port Dredging Approved." </w:t>
      </w:r>
      <w:r w:rsidRPr="00790996">
        <w:rPr>
          <w:rFonts w:eastAsia="Times New Roman"/>
          <w:i/>
          <w:iCs/>
          <w:color w:val="000000"/>
          <w:sz w:val="18"/>
        </w:rPr>
        <w:t>South Strand News</w:t>
      </w:r>
      <w:r w:rsidRPr="00790996">
        <w:rPr>
          <w:rFonts w:eastAsia="Times New Roman"/>
          <w:color w:val="000000"/>
          <w:sz w:val="18"/>
        </w:rPr>
        <w:t xml:space="preserve">. </w:t>
      </w:r>
      <w:proofErr w:type="spellStart"/>
      <w:r w:rsidRPr="00790996">
        <w:rPr>
          <w:rFonts w:eastAsia="Times New Roman"/>
          <w:color w:val="000000"/>
          <w:sz w:val="18"/>
        </w:rPr>
        <w:t>N.p</w:t>
      </w:r>
      <w:proofErr w:type="spellEnd"/>
      <w:r w:rsidRPr="00790996">
        <w:rPr>
          <w:rFonts w:eastAsia="Times New Roman"/>
          <w:color w:val="000000"/>
          <w:sz w:val="18"/>
        </w:rPr>
        <w:t>., 20 June 2014. Web. 30 June 2014. &lt;http://www.southstrandnews.com/article/20140620/GTT06/140629980/1141&gt;.</w:t>
      </w:r>
    </w:p>
    <w:p w14:paraId="2D79BB68" w14:textId="77777777" w:rsidR="00790996" w:rsidRDefault="00790996" w:rsidP="00790996">
      <w:r>
        <w:rPr>
          <w:lang w:bidi="en-US"/>
        </w:rPr>
        <w:t xml:space="preserve"> </w:t>
      </w:r>
      <w:r w:rsidRPr="00790996">
        <w:rPr>
          <w:rStyle w:val="StyleBoldUnderline"/>
        </w:rPr>
        <w:t>South Carolina leaders have announced that state funding of maintenance dredging for the Port of Georgetown has been approved as part of its $18 million budget.</w:t>
      </w:r>
      <w:r w:rsidRPr="00790996">
        <w:rPr>
          <w:sz w:val="12"/>
        </w:rPr>
        <w:t xml:space="preserve">¶ </w:t>
      </w:r>
      <w:r>
        <w:t xml:space="preserve">The total cost of the project, which will increase the depth of the channel to 27 feet, is $33.5 million and </w:t>
      </w:r>
      <w:r w:rsidRPr="00790996">
        <w:rPr>
          <w:rStyle w:val="StyleBoldUnderline"/>
        </w:rPr>
        <w:t>the balance of the funding will come from federal and local funds</w:t>
      </w:r>
      <w:r>
        <w:t>, as well as the state’s Ports Authority.</w:t>
      </w:r>
      <w:r w:rsidRPr="00790996">
        <w:rPr>
          <w:sz w:val="12"/>
        </w:rPr>
        <w:t xml:space="preserve">¶ </w:t>
      </w:r>
      <w:r>
        <w:t xml:space="preserve">Sen. Yancey McGill, speaking on behalf of Sen. Ray Cleary, Rep. Carl Anderson, and Rep. Stephen Goldfinch, announced June 16 that </w:t>
      </w:r>
      <w:r w:rsidRPr="00790996">
        <w:rPr>
          <w:rStyle w:val="StyleBoldUnderline"/>
        </w:rPr>
        <w:t>the state’s Fiscal Year 2015 budget included $5 million for the dredging project and promises $2.6 million in each of the next five years</w:t>
      </w:r>
      <w:r>
        <w:t>.</w:t>
      </w:r>
      <w:r w:rsidRPr="00790996">
        <w:rPr>
          <w:sz w:val="12"/>
        </w:rPr>
        <w:t xml:space="preserve">¶ </w:t>
      </w:r>
      <w:r>
        <w:t>He added that the dredging project will take four years and port renovations are being planned as well.</w:t>
      </w:r>
      <w:r w:rsidRPr="00790996">
        <w:rPr>
          <w:sz w:val="12"/>
        </w:rPr>
        <w:t xml:space="preserve">¶ </w:t>
      </w:r>
      <w:r>
        <w:t>McGill said</w:t>
      </w:r>
      <w:r w:rsidRPr="00790996">
        <w:rPr>
          <w:rStyle w:val="StyleBoldUnderline"/>
        </w:rPr>
        <w:t>, “I want to express my appreciation for their cooperation and assistance to the Georgetown County Council, the City of Georgetown</w:t>
      </w:r>
      <w:r>
        <w:t xml:space="preserve">, Sen. Lindsey Graham, Sen. Tim Scott, Rep. Jim Clyburn, Rep. Tom Rice, Sen. Hugh Leatherman, Jim Newsome and the South Carolina Ports Authority, the Army Corps of Engineers, the Department of Natural Resources, and Tim Tilley, Vida Miller, [Georgetown County Administrator] </w:t>
      </w:r>
      <w:proofErr w:type="spellStart"/>
      <w:r>
        <w:t>Sel</w:t>
      </w:r>
      <w:proofErr w:type="spellEnd"/>
      <w:r>
        <w:t xml:space="preserve"> Hemingway, Jim </w:t>
      </w:r>
      <w:proofErr w:type="spellStart"/>
      <w:r>
        <w:t>Jerow</w:t>
      </w:r>
      <w:proofErr w:type="spellEnd"/>
      <w:r>
        <w:t xml:space="preserve"> and Mayor [Jack] </w:t>
      </w:r>
      <w:proofErr w:type="spellStart"/>
      <w:r>
        <w:t>Scoville</w:t>
      </w:r>
      <w:proofErr w:type="spellEnd"/>
      <w:r>
        <w:t xml:space="preserve"> of the Georgetown Dredging Task Force.</w:t>
      </w:r>
      <w:r w:rsidRPr="00790996">
        <w:rPr>
          <w:sz w:val="12"/>
        </w:rPr>
        <w:t xml:space="preserve">¶ </w:t>
      </w:r>
      <w:r>
        <w:t>“T</w:t>
      </w:r>
      <w:r w:rsidRPr="00790996">
        <w:rPr>
          <w:rStyle w:val="StyleBoldUnderline"/>
        </w:rPr>
        <w:t>o secure new capital investment and job creation, we must grow and invest in our economy. This project will promote both commerce and tourism in our state</w:t>
      </w:r>
      <w:r>
        <w:t>.</w:t>
      </w:r>
      <w:r w:rsidRPr="00790996">
        <w:rPr>
          <w:sz w:val="12"/>
        </w:rPr>
        <w:t xml:space="preserve">¶ </w:t>
      </w:r>
      <w:r>
        <w:t>“Finally, the Charleston and Georgetown state ports are moving forward for dredging.”</w:t>
      </w:r>
      <w:r w:rsidRPr="00790996">
        <w:rPr>
          <w:sz w:val="12"/>
        </w:rPr>
        <w:t xml:space="preserve">¶ </w:t>
      </w:r>
      <w:r>
        <w:t>Tilley, chair of the Task Force, said he is proud of the local legislative delegation and the General Assembly for taking this big step toward making the dredging project a reality.</w:t>
      </w:r>
      <w:r w:rsidRPr="00790996">
        <w:rPr>
          <w:sz w:val="12"/>
        </w:rPr>
        <w:t xml:space="preserve">¶ </w:t>
      </w:r>
      <w:r>
        <w:t>“</w:t>
      </w:r>
      <w:r w:rsidRPr="00790996">
        <w:rPr>
          <w:rStyle w:val="StyleBoldUnderline"/>
        </w:rPr>
        <w:t>This is a step in the process required for us to obtain complete funding for the port dredging,”</w:t>
      </w:r>
      <w:r>
        <w:t xml:space="preserve"> Tilley said.</w:t>
      </w:r>
      <w:r w:rsidRPr="00790996">
        <w:rPr>
          <w:sz w:val="12"/>
        </w:rPr>
        <w:t xml:space="preserve">¶ </w:t>
      </w:r>
      <w:r>
        <w:t>“</w:t>
      </w:r>
      <w:r w:rsidRPr="00790996">
        <w:rPr>
          <w:rStyle w:val="StyleBoldUnderline"/>
        </w:rPr>
        <w:t>I’m very excited that the state, through our local delegation, has shown their willingness to protect this state asset</w:t>
      </w:r>
      <w:r>
        <w:t>.”</w:t>
      </w:r>
      <w:r w:rsidRPr="00790996">
        <w:rPr>
          <w:sz w:val="12"/>
        </w:rPr>
        <w:t xml:space="preserve">¶ </w:t>
      </w:r>
      <w:r>
        <w:t>He said the next steps in the process involve obtaining federal funding and local funding</w:t>
      </w:r>
      <w:r w:rsidRPr="00790996">
        <w:rPr>
          <w:rStyle w:val="StyleBoldUnderline"/>
        </w:rPr>
        <w:t>.¶ Earlier this month, the federal government passed the Water Resources Reform and Development Act</w:t>
      </w:r>
      <w:r>
        <w:t xml:space="preserve"> (WRRDA) </w:t>
      </w:r>
      <w:r w:rsidRPr="00790996">
        <w:rPr>
          <w:rStyle w:val="StyleBoldUnderline"/>
        </w:rPr>
        <w:t>with language that will make it easier for small ports like Georgetown to receive funding.¶</w:t>
      </w:r>
      <w:r w:rsidRPr="00790996">
        <w:rPr>
          <w:sz w:val="12"/>
        </w:rPr>
        <w:t xml:space="preserve"> </w:t>
      </w:r>
      <w:r>
        <w:t>Rice, who was instrumental in the passing of the WRRDA, said he applauds state leaders for their hard work on South Carolina’s budget and recognizing the economic potential of the Georgetown Port.</w:t>
      </w:r>
      <w:r w:rsidRPr="00790996">
        <w:rPr>
          <w:sz w:val="12"/>
        </w:rPr>
        <w:t xml:space="preserve">¶ </w:t>
      </w:r>
      <w:r>
        <w:t>“</w:t>
      </w:r>
      <w:r w:rsidRPr="00790996">
        <w:rPr>
          <w:rStyle w:val="StyleBoldUnderline"/>
        </w:rPr>
        <w:t>This port is key to maintaining our state’s competitiveness. By funding the dredging of this canal, South Carolina has sent a clear signal to our federal appropriators</w:t>
      </w:r>
      <w:r>
        <w:t xml:space="preserve"> – the Palmetto State is serious about deepening the Georgetown Port and furthering its competitive edge,” Rice said.</w:t>
      </w:r>
      <w:r w:rsidRPr="00790996">
        <w:rPr>
          <w:sz w:val="12"/>
        </w:rPr>
        <w:t xml:space="preserve">¶ </w:t>
      </w:r>
      <w:r w:rsidRPr="00790996">
        <w:rPr>
          <w:rStyle w:val="StyleBoldUnderline"/>
        </w:rPr>
        <w:t>For the local portion of the project funding, Georgetown County leaders have appointed a commission to develop a referendum question for a one-cent Capital Projects Sales Tax</w:t>
      </w:r>
      <w:r>
        <w:t>.</w:t>
      </w:r>
      <w:r w:rsidRPr="00790996">
        <w:rPr>
          <w:sz w:val="12"/>
        </w:rPr>
        <w:t xml:space="preserve">¶ </w:t>
      </w:r>
      <w:r>
        <w:t>One of the five projects for the sales tax funds will be the $6 million local portion of the dredging project funding.</w:t>
      </w:r>
      <w:r w:rsidRPr="00790996">
        <w:rPr>
          <w:sz w:val="12"/>
        </w:rPr>
        <w:t xml:space="preserve">¶ </w:t>
      </w:r>
      <w:r>
        <w:t>Hemingway, who has been leading the Capital Sales Tax Commission, said the state approving funding for the project is very good news.</w:t>
      </w:r>
      <w:r w:rsidRPr="00790996">
        <w:rPr>
          <w:sz w:val="12"/>
        </w:rPr>
        <w:t xml:space="preserve">¶ </w:t>
      </w:r>
      <w:r>
        <w:t>“</w:t>
      </w:r>
      <w:r w:rsidRPr="00790996">
        <w:rPr>
          <w:rStyle w:val="StyleBoldUnderline"/>
        </w:rPr>
        <w:t>We want to thank our local delegation for their efforts in making this appropriation possible,</w:t>
      </w:r>
      <w:r>
        <w:t>” he said.</w:t>
      </w:r>
      <w:r w:rsidRPr="00790996">
        <w:rPr>
          <w:sz w:val="12"/>
        </w:rPr>
        <w:t xml:space="preserve">¶ </w:t>
      </w:r>
      <w:r>
        <w:t>“</w:t>
      </w:r>
      <w:r w:rsidRPr="00790996">
        <w:rPr>
          <w:rStyle w:val="StyleBoldUnderline"/>
        </w:rPr>
        <w:t xml:space="preserve">We look forward to having similar results from the federal delegation so we can move the project forward and complete dredging as soon as possible.”¶ </w:t>
      </w:r>
      <w:r>
        <w:t>Hemingway pointed out that the local contribution, which could be handled by the one-cent sales tax over four years, is necessary for everything to fall in place for dredging.</w:t>
      </w:r>
      <w:r w:rsidRPr="00790996">
        <w:rPr>
          <w:sz w:val="12"/>
        </w:rPr>
        <w:t xml:space="preserve">¶ </w:t>
      </w:r>
      <w:r>
        <w:t>Tilley urged voters to say “yes” to the one-cent sales tax in November.</w:t>
      </w:r>
      <w:r w:rsidRPr="00790996">
        <w:rPr>
          <w:sz w:val="12"/>
        </w:rPr>
        <w:t xml:space="preserve">¶ </w:t>
      </w:r>
      <w:r>
        <w:t>“In my opinion, the sales tax mechanism becomes a very attractive option for us since the revenue stream is from sales tax and visitors to the area will help pay for it,” Tilley said.</w:t>
      </w:r>
      <w:r w:rsidRPr="00790996">
        <w:rPr>
          <w:sz w:val="12"/>
        </w:rPr>
        <w:t xml:space="preserve">¶ </w:t>
      </w:r>
      <w:r>
        <w:t>“I believe it is a wise choice to fund port dredging through the capital projects referendum.”</w:t>
      </w:r>
    </w:p>
    <w:p w14:paraId="45404191" w14:textId="77777777" w:rsidR="00F54FA8" w:rsidRDefault="00F54FA8" w:rsidP="00790996"/>
    <w:p w14:paraId="643887BB" w14:textId="77777777" w:rsidR="00F54FA8" w:rsidRPr="0090219B" w:rsidRDefault="00F54FA8" w:rsidP="00F54FA8">
      <w:pPr>
        <w:pStyle w:val="Heading4"/>
      </w:pPr>
      <w:r w:rsidRPr="0090219B">
        <w:t>Miami Ports are cleared by the EPA – key to econ</w:t>
      </w:r>
    </w:p>
    <w:p w14:paraId="67BBFD81" w14:textId="77777777" w:rsidR="00F54FA8" w:rsidRPr="00EE25B4" w:rsidRDefault="00F54FA8" w:rsidP="00F54FA8">
      <w:pPr>
        <w:rPr>
          <w:rFonts w:asciiTheme="minorHAnsi" w:hAnsiTheme="minorHAnsi"/>
          <w:sz w:val="14"/>
        </w:rPr>
      </w:pPr>
      <w:r w:rsidRPr="0090219B">
        <w:rPr>
          <w:rStyle w:val="StyleStyleBold12pt"/>
        </w:rPr>
        <w:t>Dredging Today 5-25-12</w:t>
      </w:r>
      <w:r w:rsidRPr="00EE25B4">
        <w:rPr>
          <w:rFonts w:asciiTheme="minorHAnsi" w:hAnsiTheme="minorHAnsi"/>
          <w:sz w:val="14"/>
        </w:rPr>
        <w:t xml:space="preserve"> (USA: Miami Port Dredging Plan Gets Final Environmental OK </w:t>
      </w:r>
      <w:hyperlink r:id="rId10" w:history="1">
        <w:r w:rsidRPr="00EE25B4">
          <w:rPr>
            <w:rStyle w:val="Hyperlink"/>
            <w:rFonts w:asciiTheme="minorHAnsi" w:hAnsiTheme="minorHAnsi"/>
            <w:sz w:val="14"/>
          </w:rPr>
          <w:t>http://www.dredgingtoday.com/2012/05/25/usa-miami-port-dredging-plan-gets-final-environmental-ok/</w:t>
        </w:r>
      </w:hyperlink>
      <w:r w:rsidRPr="00EE25B4">
        <w:rPr>
          <w:rFonts w:asciiTheme="minorHAnsi" w:hAnsiTheme="minorHAnsi"/>
          <w:sz w:val="14"/>
        </w:rPr>
        <w:t>)MSD</w:t>
      </w:r>
    </w:p>
    <w:p w14:paraId="31F91F45" w14:textId="77777777" w:rsidR="00F54FA8" w:rsidRPr="00EE25B4" w:rsidRDefault="00F54FA8" w:rsidP="00F54FA8">
      <w:pPr>
        <w:rPr>
          <w:rFonts w:asciiTheme="minorHAnsi" w:hAnsiTheme="minorHAnsi"/>
          <w:sz w:val="14"/>
        </w:rPr>
      </w:pPr>
      <w:r w:rsidRPr="00EE25B4">
        <w:rPr>
          <w:rFonts w:asciiTheme="minorHAnsi" w:hAnsiTheme="minorHAnsi"/>
          <w:sz w:val="14"/>
        </w:rPr>
        <w:t xml:space="preserve">According to The Miami Herald, </w:t>
      </w:r>
      <w:r w:rsidRPr="00EE25B4">
        <w:rPr>
          <w:rFonts w:asciiTheme="minorHAnsi" w:hAnsiTheme="minorHAnsi"/>
          <w:u w:val="single"/>
        </w:rPr>
        <w:t>the Florida Department of Environmental Protection has issued a permit that will allow the U.S. Army Corps of Engineers to dredge and deepen in and around Government Cut by up to 50 feet. The project will be put out for bids this summer, with construction expected to begin in early 2013. Port expansion advocates argue the greater depth will allow Miami Port to be more competitive by accommodating larger vessels that are expected to make use of the new and wider Panama Canal when that project is completed some time next year. “The deep dredge is critical to our future growth,” Port of Miami Director Bill Johnson said. “Port of Miami will be one of only three U.S. Atlantic ports to be at [minus] 50 feet when the expanded Panama Canal opens.”</w:t>
      </w:r>
      <w:r w:rsidRPr="00EE25B4">
        <w:rPr>
          <w:rFonts w:asciiTheme="minorHAnsi" w:hAnsiTheme="minorHAnsi"/>
          <w:sz w:val="14"/>
        </w:rPr>
        <w:t xml:space="preserve"> </w:t>
      </w:r>
    </w:p>
    <w:p w14:paraId="3D317900" w14:textId="77777777" w:rsidR="00F54FA8" w:rsidRPr="0090219B" w:rsidRDefault="00F54FA8" w:rsidP="00F54FA8">
      <w:pPr>
        <w:pStyle w:val="Heading4"/>
      </w:pPr>
      <w:r w:rsidRPr="0090219B">
        <w:t>Oregon coastal ports need dredging</w:t>
      </w:r>
    </w:p>
    <w:p w14:paraId="2DFBD429" w14:textId="77777777" w:rsidR="00F54FA8" w:rsidRPr="0090219B" w:rsidRDefault="00F54FA8" w:rsidP="00F54FA8">
      <w:pPr>
        <w:rPr>
          <w:rFonts w:asciiTheme="minorHAnsi" w:hAnsiTheme="minorHAnsi"/>
          <w:szCs w:val="16"/>
        </w:rPr>
      </w:pPr>
      <w:r w:rsidRPr="0090219B">
        <w:rPr>
          <w:rStyle w:val="StyleStyleBold12pt"/>
        </w:rPr>
        <w:t>Wyden et. al, 7/19/12</w:t>
      </w:r>
      <w:r w:rsidRPr="00EE25B4">
        <w:rPr>
          <w:rFonts w:asciiTheme="minorHAnsi" w:hAnsiTheme="minorHAnsi"/>
          <w:sz w:val="14"/>
        </w:rPr>
        <w:t xml:space="preserve"> </w:t>
      </w:r>
      <w:r w:rsidRPr="0090219B">
        <w:rPr>
          <w:rFonts w:asciiTheme="minorHAnsi" w:hAnsiTheme="minorHAnsi"/>
          <w:szCs w:val="16"/>
        </w:rPr>
        <w:t xml:space="preserve">(Ron Wyden, U.S. Senator, Jeff </w:t>
      </w:r>
      <w:proofErr w:type="spellStart"/>
      <w:r w:rsidRPr="0090219B">
        <w:rPr>
          <w:rFonts w:asciiTheme="minorHAnsi" w:hAnsiTheme="minorHAnsi"/>
          <w:szCs w:val="16"/>
        </w:rPr>
        <w:t>Merkley</w:t>
      </w:r>
      <w:proofErr w:type="spellEnd"/>
      <w:r w:rsidRPr="0090219B">
        <w:rPr>
          <w:rFonts w:asciiTheme="minorHAnsi" w:hAnsiTheme="minorHAnsi"/>
          <w:szCs w:val="16"/>
        </w:rPr>
        <w:t>, U.S. Senator, Peter DeFazio, Member of Congress, Targeted News Service, "</w:t>
      </w:r>
      <w:proofErr w:type="spellStart"/>
      <w:r w:rsidRPr="0090219B">
        <w:rPr>
          <w:rFonts w:asciiTheme="minorHAnsi" w:hAnsiTheme="minorHAnsi"/>
          <w:szCs w:val="16"/>
        </w:rPr>
        <w:t>eFazio</w:t>
      </w:r>
      <w:proofErr w:type="spellEnd"/>
      <w:r w:rsidRPr="0090219B">
        <w:rPr>
          <w:rFonts w:asciiTheme="minorHAnsi" w:hAnsiTheme="minorHAnsi"/>
          <w:szCs w:val="16"/>
        </w:rPr>
        <w:t xml:space="preserve">, Wyden, </w:t>
      </w:r>
      <w:proofErr w:type="spellStart"/>
      <w:r w:rsidRPr="0090219B">
        <w:rPr>
          <w:rFonts w:asciiTheme="minorHAnsi" w:hAnsiTheme="minorHAnsi"/>
          <w:szCs w:val="16"/>
        </w:rPr>
        <w:t>Merkley</w:t>
      </w:r>
      <w:proofErr w:type="spellEnd"/>
      <w:r w:rsidRPr="0090219B">
        <w:rPr>
          <w:rFonts w:asciiTheme="minorHAnsi" w:hAnsiTheme="minorHAnsi"/>
          <w:szCs w:val="16"/>
        </w:rPr>
        <w:t xml:space="preserve">, Urge Corps to Dredge Port of Port </w:t>
      </w:r>
      <w:proofErr w:type="spellStart"/>
      <w:r w:rsidRPr="0090219B">
        <w:rPr>
          <w:rFonts w:asciiTheme="minorHAnsi" w:hAnsiTheme="minorHAnsi"/>
          <w:szCs w:val="16"/>
        </w:rPr>
        <w:t>Orford</w:t>
      </w:r>
      <w:proofErr w:type="spellEnd"/>
      <w:r w:rsidRPr="0090219B">
        <w:rPr>
          <w:rFonts w:asciiTheme="minorHAnsi" w:hAnsiTheme="minorHAnsi"/>
          <w:szCs w:val="16"/>
        </w:rPr>
        <w:t>", Lexis)</w:t>
      </w:r>
    </w:p>
    <w:p w14:paraId="3106F699" w14:textId="77777777" w:rsidR="00F54FA8" w:rsidRPr="0090219B" w:rsidRDefault="00F54FA8" w:rsidP="00F54FA8">
      <w:pPr>
        <w:rPr>
          <w:rFonts w:asciiTheme="minorHAnsi" w:hAnsiTheme="minorHAnsi"/>
          <w:szCs w:val="16"/>
        </w:rPr>
      </w:pPr>
      <w:r w:rsidRPr="0090219B">
        <w:rPr>
          <w:rFonts w:asciiTheme="minorHAnsi" w:hAnsiTheme="minorHAnsi"/>
          <w:szCs w:val="16"/>
        </w:rPr>
        <w:t xml:space="preserve">Congressman Peter </w:t>
      </w:r>
      <w:r w:rsidRPr="0090219B">
        <w:rPr>
          <w:rFonts w:asciiTheme="minorHAnsi" w:hAnsiTheme="minorHAnsi"/>
          <w:szCs w:val="16"/>
          <w:u w:val="single"/>
        </w:rPr>
        <w:t xml:space="preserve">DeFazio </w:t>
      </w:r>
      <w:r w:rsidRPr="0090219B">
        <w:rPr>
          <w:rFonts w:asciiTheme="minorHAnsi" w:hAnsiTheme="minorHAnsi"/>
          <w:szCs w:val="16"/>
        </w:rPr>
        <w:t xml:space="preserve">and Senators Ron </w:t>
      </w:r>
      <w:r w:rsidRPr="0090219B">
        <w:rPr>
          <w:rFonts w:asciiTheme="minorHAnsi" w:hAnsiTheme="minorHAnsi"/>
          <w:szCs w:val="16"/>
          <w:u w:val="single"/>
        </w:rPr>
        <w:t xml:space="preserve">Wyden </w:t>
      </w:r>
      <w:r w:rsidRPr="0090219B">
        <w:rPr>
          <w:rFonts w:asciiTheme="minorHAnsi" w:hAnsiTheme="minorHAnsi"/>
          <w:szCs w:val="16"/>
        </w:rPr>
        <w:t xml:space="preserve">and Jeff </w:t>
      </w:r>
      <w:proofErr w:type="spellStart"/>
      <w:r w:rsidRPr="0090219B">
        <w:rPr>
          <w:rFonts w:asciiTheme="minorHAnsi" w:hAnsiTheme="minorHAnsi"/>
          <w:szCs w:val="16"/>
          <w:u w:val="single"/>
        </w:rPr>
        <w:t>Merkley</w:t>
      </w:r>
      <w:proofErr w:type="spellEnd"/>
      <w:r w:rsidRPr="0090219B">
        <w:rPr>
          <w:rFonts w:asciiTheme="minorHAnsi" w:hAnsiTheme="minorHAnsi"/>
          <w:szCs w:val="16"/>
          <w:u w:val="single"/>
        </w:rPr>
        <w:t xml:space="preserve"> sent a letter to the</w:t>
      </w:r>
      <w:r w:rsidRPr="0090219B">
        <w:rPr>
          <w:rFonts w:asciiTheme="minorHAnsi" w:hAnsiTheme="minorHAnsi"/>
          <w:szCs w:val="16"/>
        </w:rPr>
        <w:t xml:space="preserve"> U.S. Army Corps of Engineers (</w:t>
      </w:r>
      <w:r w:rsidRPr="0090219B">
        <w:rPr>
          <w:rFonts w:asciiTheme="minorHAnsi" w:hAnsiTheme="minorHAnsi"/>
          <w:szCs w:val="16"/>
          <w:u w:val="single"/>
        </w:rPr>
        <w:t>USACE</w:t>
      </w:r>
      <w:r w:rsidRPr="0090219B">
        <w:rPr>
          <w:rFonts w:asciiTheme="minorHAnsi" w:hAnsiTheme="minorHAnsi"/>
          <w:szCs w:val="16"/>
        </w:rPr>
        <w:t>) u</w:t>
      </w:r>
      <w:r w:rsidRPr="0090219B">
        <w:rPr>
          <w:rFonts w:asciiTheme="minorHAnsi" w:hAnsiTheme="minorHAnsi"/>
          <w:szCs w:val="16"/>
          <w:u w:val="single"/>
        </w:rPr>
        <w:t xml:space="preserve">rging them to find funds to dredge </w:t>
      </w:r>
      <w:r w:rsidRPr="0090219B">
        <w:rPr>
          <w:rFonts w:asciiTheme="minorHAnsi" w:hAnsiTheme="minorHAnsi"/>
          <w:szCs w:val="16"/>
        </w:rPr>
        <w:t xml:space="preserve">the Port of </w:t>
      </w:r>
      <w:r w:rsidRPr="0090219B">
        <w:rPr>
          <w:rFonts w:asciiTheme="minorHAnsi" w:hAnsiTheme="minorHAnsi"/>
          <w:szCs w:val="16"/>
          <w:u w:val="single"/>
        </w:rPr>
        <w:t xml:space="preserve">Port </w:t>
      </w:r>
      <w:proofErr w:type="spellStart"/>
      <w:r w:rsidRPr="0090219B">
        <w:rPr>
          <w:rFonts w:asciiTheme="minorHAnsi" w:hAnsiTheme="minorHAnsi"/>
          <w:szCs w:val="16"/>
          <w:u w:val="single"/>
        </w:rPr>
        <w:t>Orford</w:t>
      </w:r>
      <w:proofErr w:type="spellEnd"/>
      <w:r w:rsidRPr="0090219B">
        <w:rPr>
          <w:rFonts w:asciiTheme="minorHAnsi" w:hAnsiTheme="minorHAnsi"/>
          <w:szCs w:val="16"/>
          <w:u w:val="single"/>
        </w:rPr>
        <w:t xml:space="preserve"> before it</w:t>
      </w:r>
      <w:r w:rsidRPr="0090219B">
        <w:rPr>
          <w:rFonts w:asciiTheme="minorHAnsi" w:hAnsiTheme="minorHAnsi"/>
          <w:szCs w:val="16"/>
        </w:rPr>
        <w:t xml:space="preserve"> becomes unusable and </w:t>
      </w:r>
      <w:r w:rsidRPr="0090219B">
        <w:rPr>
          <w:rFonts w:asciiTheme="minorHAnsi" w:hAnsiTheme="minorHAnsi"/>
          <w:szCs w:val="16"/>
          <w:u w:val="single"/>
        </w:rPr>
        <w:t>threatens the</w:t>
      </w:r>
      <w:r w:rsidRPr="0090219B">
        <w:rPr>
          <w:rFonts w:asciiTheme="minorHAnsi" w:hAnsiTheme="minorHAnsi"/>
          <w:szCs w:val="16"/>
        </w:rPr>
        <w:t xml:space="preserve"> local </w:t>
      </w:r>
      <w:r w:rsidRPr="0090219B">
        <w:rPr>
          <w:rFonts w:asciiTheme="minorHAnsi" w:hAnsiTheme="minorHAnsi"/>
          <w:szCs w:val="16"/>
          <w:u w:val="single"/>
        </w:rPr>
        <w:t>economy</w:t>
      </w:r>
      <w:r w:rsidRPr="0090219B">
        <w:rPr>
          <w:rFonts w:asciiTheme="minorHAnsi" w:hAnsiTheme="minorHAnsi"/>
          <w:szCs w:val="16"/>
        </w:rPr>
        <w:t xml:space="preserve">. DeFazio, Wyden, and </w:t>
      </w:r>
      <w:proofErr w:type="spellStart"/>
      <w:r w:rsidRPr="0090219B">
        <w:rPr>
          <w:rFonts w:asciiTheme="minorHAnsi" w:hAnsiTheme="minorHAnsi"/>
          <w:szCs w:val="16"/>
        </w:rPr>
        <w:t>Merkley</w:t>
      </w:r>
      <w:proofErr w:type="spellEnd"/>
      <w:r w:rsidRPr="0090219B">
        <w:rPr>
          <w:rFonts w:asciiTheme="minorHAnsi" w:hAnsiTheme="minorHAnsi"/>
          <w:szCs w:val="16"/>
        </w:rPr>
        <w:t xml:space="preserve"> asked the USACE to add funds to dredge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to another shallow water dredging contract on the nearby </w:t>
      </w:r>
      <w:proofErr w:type="spellStart"/>
      <w:r w:rsidRPr="0090219B">
        <w:rPr>
          <w:rFonts w:asciiTheme="minorHAnsi" w:hAnsiTheme="minorHAnsi"/>
          <w:szCs w:val="16"/>
        </w:rPr>
        <w:t>Chetco</w:t>
      </w:r>
      <w:proofErr w:type="spellEnd"/>
      <w:r w:rsidRPr="0090219B">
        <w:rPr>
          <w:rFonts w:asciiTheme="minorHAnsi" w:hAnsiTheme="minorHAnsi"/>
          <w:szCs w:val="16"/>
        </w:rPr>
        <w:t xml:space="preserve"> River. </w:t>
      </w:r>
      <w:r w:rsidRPr="0090219B">
        <w:rPr>
          <w:rFonts w:asciiTheme="minorHAnsi" w:hAnsiTheme="minorHAnsi"/>
          <w:szCs w:val="16"/>
          <w:u w:val="single"/>
        </w:rPr>
        <w:t>This would save the USACE $400,000 in the long-term and preserve this vital resource.</w:t>
      </w:r>
      <w:r w:rsidRPr="0090219B">
        <w:rPr>
          <w:rFonts w:asciiTheme="minorHAnsi" w:hAnsiTheme="minorHAnsi"/>
          <w:szCs w:val="16"/>
        </w:rPr>
        <w:t xml:space="preserve"> "The Port of </w:t>
      </w:r>
      <w:r w:rsidRPr="0090219B">
        <w:rPr>
          <w:rFonts w:asciiTheme="minorHAnsi" w:hAnsiTheme="minorHAnsi"/>
          <w:szCs w:val="16"/>
          <w:u w:val="single"/>
        </w:rPr>
        <w:t xml:space="preserve">Port </w:t>
      </w:r>
      <w:proofErr w:type="spellStart"/>
      <w:r w:rsidRPr="0090219B">
        <w:rPr>
          <w:rFonts w:asciiTheme="minorHAnsi" w:hAnsiTheme="minorHAnsi"/>
          <w:szCs w:val="16"/>
          <w:u w:val="single"/>
        </w:rPr>
        <w:t>Orford</w:t>
      </w:r>
      <w:proofErr w:type="spellEnd"/>
      <w:r w:rsidRPr="0090219B">
        <w:rPr>
          <w:rFonts w:asciiTheme="minorHAnsi" w:hAnsiTheme="minorHAnsi"/>
          <w:szCs w:val="16"/>
          <w:u w:val="single"/>
        </w:rPr>
        <w:t xml:space="preserve"> is a critical lifeline that fuels the </w:t>
      </w:r>
      <w:r w:rsidRPr="0090219B">
        <w:rPr>
          <w:rFonts w:asciiTheme="minorHAnsi" w:hAnsiTheme="minorHAnsi"/>
          <w:szCs w:val="16"/>
        </w:rPr>
        <w:t xml:space="preserve">local </w:t>
      </w:r>
      <w:r w:rsidRPr="0090219B">
        <w:rPr>
          <w:rFonts w:asciiTheme="minorHAnsi" w:hAnsiTheme="minorHAnsi"/>
          <w:szCs w:val="16"/>
          <w:u w:val="single"/>
        </w:rPr>
        <w:t>economy, keeps</w:t>
      </w:r>
      <w:r w:rsidRPr="0090219B">
        <w:rPr>
          <w:rFonts w:asciiTheme="minorHAnsi" w:hAnsiTheme="minorHAnsi"/>
          <w:szCs w:val="16"/>
        </w:rPr>
        <w:t xml:space="preserve"> over a hundred </w:t>
      </w:r>
      <w:r w:rsidRPr="0090219B">
        <w:rPr>
          <w:rFonts w:asciiTheme="minorHAnsi" w:hAnsiTheme="minorHAnsi"/>
          <w:szCs w:val="16"/>
          <w:u w:val="single"/>
        </w:rPr>
        <w:t>fishermen working, and keeps this community alive</w:t>
      </w:r>
      <w:r w:rsidRPr="0090219B">
        <w:rPr>
          <w:rFonts w:asciiTheme="minorHAnsi" w:hAnsiTheme="minorHAnsi"/>
          <w:szCs w:val="16"/>
        </w:rPr>
        <w:t xml:space="preserve">. We are urging the Army Corps of Engineers to add this shallow water dredging project to the contract already servicing the </w:t>
      </w:r>
      <w:proofErr w:type="spellStart"/>
      <w:r w:rsidRPr="0090219B">
        <w:rPr>
          <w:rFonts w:asciiTheme="minorHAnsi" w:hAnsiTheme="minorHAnsi"/>
          <w:szCs w:val="16"/>
        </w:rPr>
        <w:t>Chetco</w:t>
      </w:r>
      <w:proofErr w:type="spellEnd"/>
      <w:r w:rsidRPr="0090219B">
        <w:rPr>
          <w:rFonts w:asciiTheme="minorHAnsi" w:hAnsiTheme="minorHAnsi"/>
          <w:szCs w:val="16"/>
        </w:rPr>
        <w:t xml:space="preserve"> River. It will save the Corps money in the long-term and fulfill its commitment to safeguard our infrastructure in ports both big and small," said DeFazio.  "Whether it's maintaining jetties or dredging harbors, keeping coastal ports open for business is a federal obligation and is money well spent," Wyden said. "Ensuring that ports such as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remain operational helps drive the local economy, save existing jobs, create new jobs and generate economic development at a time we need it most." "Oregonians living in coastal communities depend upon the dredging of their ports so they can support their families," said </w:t>
      </w:r>
      <w:proofErr w:type="spellStart"/>
      <w:r w:rsidRPr="0090219B">
        <w:rPr>
          <w:rFonts w:asciiTheme="minorHAnsi" w:hAnsiTheme="minorHAnsi"/>
          <w:szCs w:val="16"/>
        </w:rPr>
        <w:t>Merkley</w:t>
      </w:r>
      <w:proofErr w:type="spellEnd"/>
      <w:r w:rsidRPr="0090219B">
        <w:rPr>
          <w:rFonts w:asciiTheme="minorHAnsi" w:hAnsiTheme="minorHAnsi"/>
          <w:szCs w:val="16"/>
        </w:rPr>
        <w:t xml:space="preserve">. "Without proper dredging, rural communities like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see their economies dry up. We cannot allow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to become unusable and cost further job loss. We need to continue investing in Oregon's coastal communities and </w:t>
      </w:r>
      <w:r w:rsidRPr="0090219B">
        <w:rPr>
          <w:rFonts w:asciiTheme="minorHAnsi" w:hAnsiTheme="minorHAnsi"/>
          <w:szCs w:val="16"/>
          <w:u w:val="single"/>
          <w:bdr w:val="single" w:sz="4" w:space="0" w:color="auto"/>
        </w:rPr>
        <w:t>dredging our small ports is one of the most critical things we can do."</w:t>
      </w:r>
      <w:r w:rsidRPr="0090219B">
        <w:rPr>
          <w:rFonts w:asciiTheme="minorHAnsi" w:hAnsiTheme="minorHAnsi"/>
          <w:szCs w:val="16"/>
        </w:rPr>
        <w:t xml:space="preserve"> A group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fishermen has organized a petition on change.org. Community members can show support for the project by signing the petition at: http://www.change.org/petitions/army-corps-of-engineers-keep-the-port-in-port-orford Text of the DeFazio, Wyden, </w:t>
      </w:r>
      <w:proofErr w:type="spellStart"/>
      <w:r w:rsidRPr="0090219B">
        <w:rPr>
          <w:rFonts w:asciiTheme="minorHAnsi" w:hAnsiTheme="minorHAnsi"/>
          <w:szCs w:val="16"/>
        </w:rPr>
        <w:t>Merkley</w:t>
      </w:r>
      <w:proofErr w:type="spellEnd"/>
      <w:r w:rsidRPr="0090219B">
        <w:rPr>
          <w:rFonts w:asciiTheme="minorHAnsi" w:hAnsiTheme="minorHAnsi"/>
          <w:szCs w:val="16"/>
        </w:rPr>
        <w:t xml:space="preserve"> letter is below: July 12, 2012 The Honorable Jo-Ellen Darcy Assistance Secretary of the Army, Civil Works 108 Army Pentagon Washington, DC 20310-0108 Dear Ms. Darcy: We are writing to request the U.S. Army Corps of Engineers (USACE) consider using any unallocated funds for dredging at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The Port is in dire need of dredging and will soon be unusable.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located in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Oregon, is unique in that it has no harbor so it is directly exposed to the Pacific Ocean. It is also the only port on West Coast that uses a dolly dock to retrieve boats out of the water once they enter the Port. According to the Port, it hosts 60 commercial fishing vessels that employ 120 individuals. Their catch value was $5 million last year. The Oregon Department of Fish and Wildlife and Oregon State University have also based research operations at this port to study the new Redfish Rocks Marine Reserve. As early as 1873, the USACE began developing plans to construct and build a breakwater at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to protect it from waves. By 1935, a breakwater was built by "local interests" to protect a pier, but it was not completely effective. The USACE then built a 550 foot extension of the breakwater in 1968, but that extension caused the Port to infill with sand. Emergency dredging took place in 1970, but the problem of sand infiltration did not abate. A 1981 USACE study of shoaling at this Port noted that breakwaters are a good tool to protect against waves. However, if such structures are constructed on "a shoreline with a substantial littoral sediment transport," and "no other measures are taken," sediment deposition will begin to accumulate and infill the channel. This is the case at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in part because of the lengthened breakwater. We have each have worked diligently during our tenures in Congress to secure federal funds to dredge small ports along Oregon's south coast. </w:t>
      </w:r>
      <w:r w:rsidRPr="0090219B">
        <w:rPr>
          <w:rFonts w:asciiTheme="minorHAnsi" w:hAnsiTheme="minorHAnsi"/>
          <w:szCs w:val="16"/>
          <w:u w:val="single"/>
        </w:rPr>
        <w:t xml:space="preserve">Administration after administration, regardless of party, has failed to budget needed funds for even the most modest of dredging projects in this area despite having research in-hand that clearly demonstrates its own past construction work exacerbates the need for ongoing dredging. </w:t>
      </w:r>
      <w:r w:rsidRPr="0090219B">
        <w:rPr>
          <w:rFonts w:asciiTheme="minorHAnsi" w:hAnsiTheme="minorHAnsi"/>
          <w:szCs w:val="16"/>
        </w:rPr>
        <w:t xml:space="preserve">We have had to fight nearly every year to secure funds in the congressional budget process for this work. </w:t>
      </w:r>
      <w:r w:rsidRPr="0090219B">
        <w:rPr>
          <w:rFonts w:asciiTheme="minorHAnsi" w:hAnsiTheme="minorHAnsi"/>
          <w:szCs w:val="16"/>
          <w:u w:val="single"/>
        </w:rPr>
        <w:t>These federal funds are essential to keep our ports open and safe, and to ensure Oregon's coastal communities are able to thrive.</w:t>
      </w:r>
      <w:r w:rsidRPr="0090219B">
        <w:rPr>
          <w:rFonts w:asciiTheme="minorHAnsi" w:hAnsiTheme="minorHAnsi"/>
          <w:szCs w:val="16"/>
        </w:rPr>
        <w:t xml:space="preserve"> Last January, the USACE did not allocate a portion of its $30 million in the FY 2012 Energy and Water Appropriations bill for shallow draft ports to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for dredging. The USACE Portland District has since scheduled the hopper dredge, YAQUINA, to dredge several ports along Oregon's coast. Even if the USACE Portland District had the financial resources to dredge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it is too shallow for the YAQUINA to enter. It requires a clamshell or a similar dredge to get in and do the work. We have recently learned that the USACE Portland District will be letting an emergency contract to have a private clamshell dredge areas of the </w:t>
      </w:r>
      <w:proofErr w:type="spellStart"/>
      <w:r w:rsidRPr="0090219B">
        <w:rPr>
          <w:rFonts w:asciiTheme="minorHAnsi" w:hAnsiTheme="minorHAnsi"/>
          <w:szCs w:val="16"/>
        </w:rPr>
        <w:t>Checto</w:t>
      </w:r>
      <w:proofErr w:type="spellEnd"/>
      <w:r w:rsidRPr="0090219B">
        <w:rPr>
          <w:rFonts w:asciiTheme="minorHAnsi" w:hAnsiTheme="minorHAnsi"/>
          <w:szCs w:val="16"/>
        </w:rPr>
        <w:t xml:space="preserve"> River in Oregon. This work is part of an emergency </w:t>
      </w:r>
      <w:proofErr w:type="spellStart"/>
      <w:r w:rsidRPr="0090219B">
        <w:rPr>
          <w:rFonts w:asciiTheme="minorHAnsi" w:hAnsiTheme="minorHAnsi"/>
          <w:szCs w:val="16"/>
        </w:rPr>
        <w:t>clean-up</w:t>
      </w:r>
      <w:proofErr w:type="spellEnd"/>
      <w:r w:rsidRPr="0090219B">
        <w:rPr>
          <w:rFonts w:asciiTheme="minorHAnsi" w:hAnsiTheme="minorHAnsi"/>
          <w:szCs w:val="16"/>
        </w:rPr>
        <w:t xml:space="preserve"> effort from last year's tsunami. The USACE Portland District says it will cost an extra $800,000 to include dredging at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in this contract. A stand-alone contract would cost an additional $400,000. We respectfully request you consider allocating any unused USACE funds to include the Port of Port </w:t>
      </w:r>
      <w:proofErr w:type="spellStart"/>
      <w:r w:rsidRPr="0090219B">
        <w:rPr>
          <w:rFonts w:asciiTheme="minorHAnsi" w:hAnsiTheme="minorHAnsi"/>
          <w:szCs w:val="16"/>
        </w:rPr>
        <w:t>Orford</w:t>
      </w:r>
      <w:proofErr w:type="spellEnd"/>
      <w:r w:rsidRPr="0090219B">
        <w:rPr>
          <w:rFonts w:asciiTheme="minorHAnsi" w:hAnsiTheme="minorHAnsi"/>
          <w:szCs w:val="16"/>
        </w:rPr>
        <w:t xml:space="preserve"> in this dredging contract. </w:t>
      </w:r>
      <w:r w:rsidRPr="0090219B">
        <w:rPr>
          <w:rFonts w:asciiTheme="minorHAnsi" w:hAnsiTheme="minorHAnsi"/>
          <w:szCs w:val="16"/>
          <w:u w:val="single"/>
        </w:rPr>
        <w:t>We are well aware that USACE budgets have been underfunded for too many years leaving many worthy projects short of needed maintenance funds</w:t>
      </w:r>
      <w:r w:rsidRPr="0090219B">
        <w:rPr>
          <w:rFonts w:asciiTheme="minorHAnsi" w:hAnsiTheme="minorHAnsi"/>
          <w:szCs w:val="16"/>
        </w:rPr>
        <w:t xml:space="preserve">. However, we are convinced this request deserves additional consideration. The Port is the community's lifeline. Failing to dredge a port that experiences rapid sand infiltration as direct a result of a past USACE construction project seems unreasonable. We also request you view this video made by community residents about current conditions at the Port. It highlights the need for this work: http://www.youtube.com/watch?v=VVewO9qo0f0. We are available to further discuss this matter with you either in person or over the phone. </w:t>
      </w:r>
    </w:p>
    <w:p w14:paraId="4D201E55" w14:textId="77777777" w:rsidR="00F54FA8" w:rsidRPr="00790996" w:rsidRDefault="00F54FA8" w:rsidP="00790996">
      <w:pPr>
        <w:rPr>
          <w:lang w:bidi="en-US"/>
        </w:rPr>
      </w:pPr>
    </w:p>
    <w:p w14:paraId="73D4F95F" w14:textId="75129F03" w:rsidR="007E1255" w:rsidRDefault="007E1255" w:rsidP="00C82602">
      <w:pPr>
        <w:pStyle w:val="Heading3"/>
        <w:rPr>
          <w:lang w:bidi="en-US"/>
        </w:rPr>
      </w:pPr>
      <w:r>
        <w:rPr>
          <w:lang w:bidi="en-US"/>
        </w:rPr>
        <w:t xml:space="preserve">Say Yes: </w:t>
      </w:r>
      <w:proofErr w:type="spellStart"/>
      <w:r>
        <w:rPr>
          <w:lang w:bidi="en-US"/>
        </w:rPr>
        <w:t>Desal</w:t>
      </w:r>
      <w:proofErr w:type="spellEnd"/>
    </w:p>
    <w:p w14:paraId="4400B6F2" w14:textId="22E4A667" w:rsidR="007E1255" w:rsidRPr="007E1255" w:rsidRDefault="007E1255" w:rsidP="007E1255">
      <w:pPr>
        <w:pStyle w:val="Heading4"/>
      </w:pPr>
      <w:r w:rsidRPr="007E1255">
        <w:t xml:space="preserve">States say yes to </w:t>
      </w:r>
      <w:proofErr w:type="spellStart"/>
      <w:r w:rsidRPr="007E1255">
        <w:t>desal</w:t>
      </w:r>
      <w:proofErr w:type="spellEnd"/>
      <w:r w:rsidRPr="007E1255">
        <w:t xml:space="preserve"> strategies- California Proves</w:t>
      </w:r>
    </w:p>
    <w:p w14:paraId="7A995EBF" w14:textId="68D4BA6C" w:rsidR="007E1255" w:rsidRPr="007E1255" w:rsidRDefault="007E1255" w:rsidP="007E1255">
      <w:pPr>
        <w:rPr>
          <w:rStyle w:val="StyleStyleBold12pt"/>
        </w:rPr>
      </w:pPr>
      <w:proofErr w:type="spellStart"/>
      <w:r w:rsidRPr="007E1255">
        <w:rPr>
          <w:rStyle w:val="StyleStyleBold12pt"/>
        </w:rPr>
        <w:t>Barringer</w:t>
      </w:r>
      <w:proofErr w:type="spellEnd"/>
      <w:r w:rsidRPr="007E1255">
        <w:rPr>
          <w:rStyle w:val="StyleStyleBold12pt"/>
        </w:rPr>
        <w:t xml:space="preserve"> 2013</w:t>
      </w:r>
    </w:p>
    <w:p w14:paraId="1D73B2A6" w14:textId="77777777" w:rsidR="007E1255" w:rsidRPr="007E1255" w:rsidRDefault="007E1255" w:rsidP="007E1255">
      <w:pPr>
        <w:rPr>
          <w:rFonts w:ascii="Times" w:eastAsia="Times New Roman" w:hAnsi="Times"/>
          <w:sz w:val="20"/>
          <w:szCs w:val="20"/>
        </w:rPr>
      </w:pPr>
      <w:proofErr w:type="spellStart"/>
      <w:r w:rsidRPr="007E1255">
        <w:rPr>
          <w:rFonts w:eastAsia="Times New Roman"/>
          <w:color w:val="000000"/>
          <w:sz w:val="24"/>
        </w:rPr>
        <w:t>Barringer</w:t>
      </w:r>
      <w:proofErr w:type="spellEnd"/>
      <w:r w:rsidRPr="007E1255">
        <w:rPr>
          <w:rFonts w:eastAsia="Times New Roman"/>
          <w:color w:val="000000"/>
          <w:sz w:val="24"/>
        </w:rPr>
        <w:t>, Felicity. "In California, What Price Water?" </w:t>
      </w:r>
      <w:r w:rsidRPr="007E1255">
        <w:rPr>
          <w:rFonts w:eastAsia="Times New Roman"/>
          <w:i/>
          <w:iCs/>
          <w:color w:val="000000"/>
          <w:sz w:val="24"/>
        </w:rPr>
        <w:t>The New York Times</w:t>
      </w:r>
      <w:r w:rsidRPr="007E1255">
        <w:rPr>
          <w:rFonts w:eastAsia="Times New Roman"/>
          <w:color w:val="000000"/>
          <w:sz w:val="24"/>
        </w:rPr>
        <w:t>. The New York Times, 28 Feb. 2013. Web. 30 June 2014. &lt;http://www.nytimes.com/2013/03/01/business/energy-environment/a-costly-california-desalination-plant-bets-on-future-affordability.html&gt;.</w:t>
      </w:r>
    </w:p>
    <w:p w14:paraId="4737EC39" w14:textId="77777777" w:rsidR="007E1255" w:rsidRPr="007E1255" w:rsidRDefault="007E1255" w:rsidP="007E1255"/>
    <w:p w14:paraId="4C6FB8D5" w14:textId="40819B84" w:rsidR="007E1255" w:rsidRPr="007E1255" w:rsidRDefault="007E1255" w:rsidP="007E1255">
      <w:r>
        <w:t xml:space="preserve">CARLSBAD, Calif. — On a calm day, a steady rain just about masks the sound of Pacific Ocean water being drawn into the intake valve from Agua </w:t>
      </w:r>
      <w:proofErr w:type="spellStart"/>
      <w:r>
        <w:t>Hedionda</w:t>
      </w:r>
      <w:proofErr w:type="spellEnd"/>
      <w:r>
        <w:t xml:space="preserve"> Lagoon. Listen hard, and a faint sucking sound emerges from the concrete openings, like a distant straw pulling liquid from a cup.</w:t>
      </w:r>
      <w:r w:rsidRPr="007E1255">
        <w:rPr>
          <w:sz w:val="12"/>
        </w:rPr>
        <w:t>¶</w:t>
      </w:r>
      <w:r>
        <w:t>, a senior vice president at Poseidon Resources, at the Carlsbad site.</w:t>
      </w:r>
      <w:r w:rsidRPr="007E1255">
        <w:rPr>
          <w:sz w:val="12"/>
        </w:rPr>
        <w:t xml:space="preserve">¶ </w:t>
      </w:r>
      <w:r>
        <w:t xml:space="preserve">At the moment, </w:t>
      </w:r>
      <w:r w:rsidRPr="007E1255">
        <w:rPr>
          <w:rStyle w:val="StyleBoldUnderline"/>
        </w:rPr>
        <w:t>the seawater is being diverted from the ocean to cool an aging natural-gas power plant</w:t>
      </w:r>
      <w:r>
        <w:t xml:space="preserve">. But in three years, if all goes as planned, </w:t>
      </w:r>
      <w:r w:rsidRPr="007E1255">
        <w:rPr>
          <w:rStyle w:val="StyleBoldUnderline"/>
        </w:rPr>
        <w:t>the saltwater pulled in at that entryway will emerge as part of the regional water supply after treatment in what the project’s developers call the newest and largest seawater desalination plant in the Western Hemisphere.¶ Large-scale ocean desalination</w:t>
      </w:r>
      <w:r>
        <w:t xml:space="preserve">, a technology that was part of President John F. Kennedy’s vision of the future half a century ago, has stubbornly </w:t>
      </w:r>
      <w:r w:rsidRPr="007E1255">
        <w:rPr>
          <w:rStyle w:val="StyleBoldUnderline"/>
        </w:rPr>
        <w:t>remained futuristic in North America, even as sizable plants have been installed in water-poor regions like the Middle East and Singapore.¶ The industry’s hope is that the $1 billion Carlsbad plant</w:t>
      </w:r>
      <w:r>
        <w:t xml:space="preserve">, whose builders broke ground at the end of the year, will </w:t>
      </w:r>
      <w:r w:rsidRPr="007E1255">
        <w:rPr>
          <w:rStyle w:val="StyleBoldUnderline"/>
        </w:rPr>
        <w:t>show that desalination is not an energy-sucking, environmentally damaging, expensive white elephant, as its critics contend, but a reliable, affordable technology, a basic item on the menu of water sources the country will need</w:t>
      </w:r>
      <w:r>
        <w:t>.</w:t>
      </w:r>
      <w:r w:rsidRPr="007E1255">
        <w:rPr>
          <w:sz w:val="12"/>
        </w:rPr>
        <w:t xml:space="preserve">¶ </w:t>
      </w:r>
      <w:r>
        <w:t xml:space="preserve">Proposals for more than a dozen other seawater desalination plants, including at least two as big as Carlsbad — one at Huntington Beach, 60 miles north of here, and one at Camp Pendleton, the Marine Corps base — are pending along shorelines from the San Francisco Bay </w:t>
      </w:r>
      <w:r w:rsidRPr="007E1255">
        <w:rPr>
          <w:rStyle w:val="StyleBoldUnderline"/>
        </w:rPr>
        <w:t xml:space="preserve">Area southward. Several of these are clustered on the </w:t>
      </w:r>
      <w:proofErr w:type="spellStart"/>
      <w:r w:rsidRPr="007E1255">
        <w:rPr>
          <w:rStyle w:val="StyleBoldUnderline"/>
        </w:rPr>
        <w:t>midcoast</w:t>
      </w:r>
      <w:proofErr w:type="spellEnd"/>
      <w:r w:rsidRPr="007E1255">
        <w:rPr>
          <w:rStyle w:val="StyleBoldUnderline"/>
        </w:rPr>
        <w:t xml:space="preserve"> around Monterey and Carmel.¶ The San Diego County Water Authority has agreed to buy at least 48,000 acre-feet of water from the plant each year for about $2,000 an acre-foot. An acre-foot equals about 326,000 gallons, roughly enough for two families of four for a year</w:t>
      </w:r>
      <w:r>
        <w:t>. The authority has made a long-term bet that those costs — now double those of the most readily available alternative — will eventually be competitive. But it still means the authority will pay more than $3 billion over 30 years for only about 7 percent of the county’s water needs.</w:t>
      </w:r>
      <w:r w:rsidRPr="007E1255">
        <w:rPr>
          <w:sz w:val="12"/>
        </w:rPr>
        <w:t xml:space="preserve">¶ </w:t>
      </w:r>
      <w:r>
        <w:t xml:space="preserve">As Sandra </w:t>
      </w:r>
      <w:proofErr w:type="spellStart"/>
      <w:r>
        <w:t>Kerl</w:t>
      </w:r>
      <w:proofErr w:type="spellEnd"/>
      <w:r>
        <w:t>, the deputy general manager of the authority, said in a recent interview, “There’s a lot of eyes on this.”</w:t>
      </w:r>
      <w:r w:rsidRPr="007E1255">
        <w:rPr>
          <w:sz w:val="12"/>
        </w:rPr>
        <w:t xml:space="preserve">¶ </w:t>
      </w:r>
      <w:r>
        <w:t xml:space="preserve">The technology used in the Carlsbad plant, known as reverse osmosis, was developed decades ago. It involves pushing the water through a series of microscopic sieves rolled up into larger cylindrical filters. </w:t>
      </w:r>
      <w:r w:rsidRPr="007E1255">
        <w:rPr>
          <w:rStyle w:val="StyleBoldUnderline"/>
        </w:rPr>
        <w:t>The energy-intensive process separates pure water from both salt molecules and impurities</w:t>
      </w:r>
      <w:r>
        <w:t xml:space="preserve">. The filters, some of which are made locally, are cheaper and more durable than they were a decade ago, </w:t>
      </w:r>
      <w:r w:rsidRPr="007E1255">
        <w:rPr>
          <w:rStyle w:val="StyleBoldUnderline"/>
        </w:rPr>
        <w:t>industry accounts say, bringing down the overall price of the plant and its operation</w:t>
      </w:r>
      <w:r>
        <w:t>s.</w:t>
      </w:r>
      <w:r w:rsidRPr="007E1255">
        <w:rPr>
          <w:sz w:val="12"/>
        </w:rPr>
        <w:t xml:space="preserve">¶ </w:t>
      </w:r>
      <w:r>
        <w:t xml:space="preserve">In </w:t>
      </w:r>
      <w:r w:rsidRPr="007E1255">
        <w:rPr>
          <w:rStyle w:val="StyleBoldUnderline"/>
        </w:rPr>
        <w:t>the Western United States, where the complexities of water law and heavily subsidized federal and state water projects have complicated the economics of water delivery and hamstrung any widespread development of water marke</w:t>
      </w:r>
      <w:r>
        <w:t>ts, the Carlsbad plant offers a peek into a future when water prices reflect the actual cost of procurement and delivery. David Moore, a managing director of Clean Energy Capital, financial advisers to the San Diego County authority, said the water authority had “</w:t>
      </w:r>
      <w:r w:rsidRPr="007E1255">
        <w:rPr>
          <w:rStyle w:val="StyleBoldUnderline"/>
        </w:rPr>
        <w:t>made the call that over time this water is going to be more affordable than other sources. That was the fundamental risk of the transaction.</w:t>
      </w:r>
      <w:r>
        <w:t>” The price of water the authority now gets from the Metropolitan Water District of Southern California is about $1,000 an acre-foot.</w:t>
      </w:r>
      <w:r w:rsidRPr="007E1255">
        <w:rPr>
          <w:sz w:val="12"/>
        </w:rPr>
        <w:t xml:space="preserve">¶ </w:t>
      </w:r>
      <w:r>
        <w:t>The bet on this technology was not an obvious one; the recent history of desalination in the United States and Australia has been mixed, at best. Some recently constructed Australian plants are flourishing while others stand idle some of the time. In this country, technological missteps, delays and bankruptcies dogged the first big plant, which finally opened in Tampa in 2007.</w:t>
      </w:r>
    </w:p>
    <w:p w14:paraId="32175B06" w14:textId="77777777" w:rsidR="00C82602" w:rsidRDefault="00C82602" w:rsidP="00C82602">
      <w:pPr>
        <w:pStyle w:val="Heading3"/>
        <w:rPr>
          <w:lang w:bidi="en-US"/>
        </w:rPr>
      </w:pPr>
      <w:r>
        <w:rPr>
          <w:lang w:bidi="en-US"/>
        </w:rPr>
        <w:t>AT: Perm</w:t>
      </w:r>
      <w:bookmarkEnd w:id="6"/>
    </w:p>
    <w:p w14:paraId="450BD1A4"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p>
    <w:p w14:paraId="71765FF6" w14:textId="77777777" w:rsidR="00C82602" w:rsidRDefault="00C82602" w:rsidP="00C82602">
      <w:pPr>
        <w:pStyle w:val="Heading4"/>
        <w:rPr>
          <w:lang w:bidi="en-US"/>
        </w:rPr>
      </w:pPr>
      <w:r>
        <w:rPr>
          <w:lang w:bidi="en-US"/>
        </w:rPr>
        <w:t xml:space="preserve">Binding </w:t>
      </w:r>
      <w:proofErr w:type="spellStart"/>
      <w:r>
        <w:rPr>
          <w:lang w:bidi="en-US"/>
        </w:rPr>
        <w:t>consulation</w:t>
      </w:r>
      <w:proofErr w:type="spellEnd"/>
      <w:r>
        <w:rPr>
          <w:lang w:bidi="en-US"/>
        </w:rPr>
        <w:t xml:space="preserve"> to critical solvency—ineffective federal implementation crushes the plan and permutation but the counterplan boosts cooperative federalism</w:t>
      </w:r>
    </w:p>
    <w:p w14:paraId="654C42F9" w14:textId="77777777" w:rsidR="00C82602" w:rsidRDefault="00C82602" w:rsidP="00C82602">
      <w:pPr>
        <w:pStyle w:val="Citation0"/>
        <w:rPr>
          <w:lang w:bidi="en-US"/>
        </w:rPr>
      </w:pPr>
      <w:r w:rsidRPr="00701523">
        <w:rPr>
          <w:lang w:bidi="en-US"/>
        </w:rPr>
        <w:t xml:space="preserve">Weiser 01. </w:t>
      </w:r>
    </w:p>
    <w:p w14:paraId="39B225CC"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b/>
          <w:sz w:val="20"/>
          <w:szCs w:val="22"/>
          <w:u w:val="single"/>
          <w:lang w:bidi="en-US"/>
        </w:rPr>
      </w:pPr>
      <w:r w:rsidRPr="00701523">
        <w:rPr>
          <w:rFonts w:ascii="Times-Roman" w:hAnsi="Times-Roman" w:cs="Times-Roman"/>
          <w:sz w:val="20"/>
          <w:szCs w:val="22"/>
          <w:lang w:bidi="en-US"/>
        </w:rPr>
        <w:t xml:space="preserve">Associate Professor of Law, University of Colorado. “Federalism Common Law, Cooperative </w:t>
      </w:r>
      <w:proofErr w:type="spellStart"/>
      <w:r w:rsidRPr="00701523">
        <w:rPr>
          <w:rFonts w:ascii="Times-Roman" w:hAnsi="Times-Roman" w:cs="Times-Roman"/>
          <w:sz w:val="20"/>
          <w:szCs w:val="22"/>
          <w:lang w:bidi="en-US"/>
        </w:rPr>
        <w:t>Fedearalism</w:t>
      </w:r>
      <w:proofErr w:type="spellEnd"/>
      <w:r w:rsidRPr="00701523">
        <w:rPr>
          <w:rFonts w:ascii="Times-Roman" w:hAnsi="Times-Roman" w:cs="Times-Roman"/>
          <w:sz w:val="20"/>
          <w:szCs w:val="22"/>
          <w:lang w:bidi="en-US"/>
        </w:rPr>
        <w:t>, and the Enforcement of the Telecom Act”. lawweb.colorado.edu/profiles/</w:t>
      </w:r>
      <w:proofErr w:type="spellStart"/>
      <w:r w:rsidRPr="00701523">
        <w:rPr>
          <w:rFonts w:ascii="Times-Roman" w:hAnsi="Times-Roman" w:cs="Times-Roman"/>
          <w:sz w:val="20"/>
          <w:szCs w:val="22"/>
          <w:lang w:bidi="en-US"/>
        </w:rPr>
        <w:t>pubpdfs</w:t>
      </w:r>
      <w:proofErr w:type="spellEnd"/>
      <w:r w:rsidRPr="00701523">
        <w:rPr>
          <w:rFonts w:ascii="Times-Roman" w:hAnsi="Times-Roman" w:cs="Times-Roman"/>
          <w:sz w:val="20"/>
          <w:szCs w:val="22"/>
          <w:lang w:bidi="en-US"/>
        </w:rPr>
        <w:t>/</w:t>
      </w:r>
      <w:proofErr w:type="spellStart"/>
      <w:r w:rsidRPr="00701523">
        <w:rPr>
          <w:rFonts w:ascii="Times-Roman" w:hAnsi="Times-Roman" w:cs="Times-Roman"/>
          <w:sz w:val="20"/>
          <w:szCs w:val="22"/>
          <w:lang w:bidi="en-US"/>
        </w:rPr>
        <w:t>weiser</w:t>
      </w:r>
      <w:proofErr w:type="spellEnd"/>
      <w:r w:rsidRPr="00701523">
        <w:rPr>
          <w:rFonts w:ascii="Times-Roman" w:hAnsi="Times-Roman" w:cs="Times-Roman"/>
          <w:sz w:val="20"/>
          <w:szCs w:val="22"/>
          <w:lang w:bidi="en-US"/>
        </w:rPr>
        <w:t>/CoopFederalism.pdf –</w:t>
      </w:r>
    </w:p>
    <w:p w14:paraId="0260C6B3"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r w:rsidRPr="00701523">
        <w:rPr>
          <w:rFonts w:cs="Times-Roman"/>
          <w:b/>
          <w:sz w:val="20"/>
          <w:szCs w:val="22"/>
          <w:u w:val="single"/>
          <w:lang w:bidi="en-US"/>
        </w:rPr>
        <w:t xml:space="preserve">The local tailoring ability of cooperative federalism regimes facilitates ambitious regulatory ventures </w:t>
      </w:r>
      <w:r w:rsidRPr="00701523">
        <w:rPr>
          <w:rFonts w:cs="Times-Roman"/>
          <w:sz w:val="20"/>
          <w:szCs w:val="22"/>
          <w:lang w:bidi="en-US"/>
        </w:rPr>
        <w:t>like the Telecom Act’s attempt to</w:t>
      </w:r>
      <w:r w:rsidRPr="00701523">
        <w:rPr>
          <w:rFonts w:cs="Helvetica"/>
          <w:sz w:val="20"/>
          <w:lang w:bidi="en-US"/>
        </w:rPr>
        <w:t xml:space="preserve">  </w:t>
      </w:r>
      <w:r w:rsidRPr="00701523">
        <w:rPr>
          <w:rFonts w:cs="Times-Roman"/>
          <w:sz w:val="20"/>
          <w:szCs w:val="22"/>
          <w:lang w:bidi="en-US"/>
        </w:rPr>
        <w:t>open up local telephone markets to competition</w:t>
      </w:r>
      <w:r w:rsidRPr="00701523">
        <w:rPr>
          <w:rFonts w:cs="Times-Roman"/>
          <w:b/>
          <w:sz w:val="20"/>
          <w:szCs w:val="22"/>
          <w:u w:val="single"/>
          <w:lang w:bidi="en-US"/>
        </w:rPr>
        <w:t>. A cooperative federalism approach recognizes that many regulatory problems “are so</w:t>
      </w:r>
      <w:r w:rsidRPr="00701523">
        <w:rPr>
          <w:rFonts w:cs="Helvetica"/>
          <w:b/>
          <w:sz w:val="20"/>
          <w:u w:val="single"/>
          <w:lang w:bidi="en-US"/>
        </w:rPr>
        <w:t xml:space="preserve">  </w:t>
      </w:r>
      <w:r w:rsidRPr="00701523">
        <w:rPr>
          <w:rFonts w:cs="Times-Roman"/>
          <w:b/>
          <w:sz w:val="20"/>
          <w:szCs w:val="22"/>
          <w:u w:val="single"/>
          <w:lang w:bidi="en-US"/>
        </w:rPr>
        <w:t>complex that they cannot be resolved by one level of government acting alone; rather, they require cooperation among all levels</w:t>
      </w:r>
      <w:r w:rsidRPr="00701523">
        <w:rPr>
          <w:rFonts w:cs="Times-Roman"/>
          <w:sz w:val="20"/>
          <w:szCs w:val="22"/>
          <w:lang w:bidi="en-US"/>
        </w:rPr>
        <w:t>.”</w:t>
      </w:r>
      <w:r w:rsidRPr="00701523">
        <w:rPr>
          <w:rFonts w:cs="Times-Roman"/>
          <w:b/>
          <w:sz w:val="20"/>
          <w:szCs w:val="14"/>
          <w:u w:val="single"/>
          <w:lang w:bidi="en-US"/>
        </w:rPr>
        <w:t>24</w:t>
      </w:r>
      <w:r w:rsidRPr="00701523">
        <w:rPr>
          <w:rFonts w:cs="Times-Roman"/>
          <w:b/>
          <w:sz w:val="20"/>
          <w:szCs w:val="22"/>
          <w:u w:val="single"/>
          <w:lang w:bidi="en-US"/>
        </w:rPr>
        <w:t xml:space="preserve"> Economists repeatedly have praised this aspect of federalism.</w:t>
      </w:r>
      <w:r w:rsidRPr="00701523">
        <w:rPr>
          <w:rFonts w:cs="Times-Roman"/>
          <w:b/>
          <w:sz w:val="20"/>
          <w:szCs w:val="14"/>
          <w:u w:val="single"/>
          <w:lang w:bidi="en-US"/>
        </w:rPr>
        <w:t>25</w:t>
      </w:r>
      <w:r w:rsidRPr="00701523">
        <w:rPr>
          <w:rFonts w:cs="Times-Roman"/>
          <w:sz w:val="20"/>
          <w:szCs w:val="22"/>
          <w:lang w:bidi="en-US"/>
        </w:rPr>
        <w:t xml:space="preserve"> Professor</w:t>
      </w:r>
      <w:r w:rsidRPr="00701523">
        <w:rPr>
          <w:rFonts w:cs="Helvetica"/>
          <w:sz w:val="20"/>
          <w:lang w:bidi="en-US"/>
        </w:rPr>
        <w:t xml:space="preserve">  </w:t>
      </w:r>
      <w:r w:rsidRPr="00701523">
        <w:rPr>
          <w:rFonts w:cs="Times-Roman"/>
          <w:sz w:val="20"/>
          <w:szCs w:val="22"/>
          <w:lang w:bidi="en-US"/>
        </w:rPr>
        <w:t>Richard Stewart calls it a “</w:t>
      </w:r>
      <w:proofErr w:type="spellStart"/>
      <w:r w:rsidRPr="00701523">
        <w:rPr>
          <w:rFonts w:cs="Times-Roman"/>
          <w:sz w:val="20"/>
          <w:szCs w:val="22"/>
          <w:lang w:bidi="en-US"/>
        </w:rPr>
        <w:t>reconstitutive</w:t>
      </w:r>
      <w:proofErr w:type="spellEnd"/>
      <w:r w:rsidRPr="00701523">
        <w:rPr>
          <w:rFonts w:cs="Times-Roman"/>
          <w:sz w:val="20"/>
          <w:szCs w:val="22"/>
          <w:lang w:bidi="en-US"/>
        </w:rPr>
        <w:t>” approach to regulatory pro-</w:t>
      </w:r>
      <w:r w:rsidRPr="00701523">
        <w:rPr>
          <w:rFonts w:cs="Helvetica"/>
          <w:sz w:val="20"/>
          <w:lang w:bidi="en-US"/>
        </w:rPr>
        <w:t xml:space="preserve">  </w:t>
      </w:r>
      <w:r w:rsidRPr="00701523">
        <w:rPr>
          <w:rFonts w:cs="Times-Roman"/>
          <w:sz w:val="20"/>
          <w:szCs w:val="22"/>
          <w:lang w:bidi="en-US"/>
        </w:rPr>
        <w:t xml:space="preserve">grams, </w:t>
      </w:r>
      <w:r w:rsidRPr="00701523">
        <w:rPr>
          <w:rFonts w:cs="Times-Roman"/>
          <w:b/>
          <w:sz w:val="20"/>
          <w:szCs w:val="22"/>
          <w:u w:val="single"/>
          <w:lang w:bidi="en-US"/>
        </w:rPr>
        <w:t>a strategy which can “afford flexibility to accommodate diverse</w:t>
      </w:r>
      <w:r w:rsidRPr="00701523">
        <w:rPr>
          <w:rFonts w:cs="Helvetica"/>
          <w:b/>
          <w:sz w:val="20"/>
          <w:u w:val="single"/>
          <w:lang w:bidi="en-US"/>
        </w:rPr>
        <w:t xml:space="preserve">  </w:t>
      </w:r>
      <w:r w:rsidRPr="00701523">
        <w:rPr>
          <w:rFonts w:cs="Times-Roman"/>
          <w:b/>
          <w:sz w:val="20"/>
          <w:szCs w:val="22"/>
          <w:u w:val="single"/>
          <w:lang w:bidi="en-US"/>
        </w:rPr>
        <w:t>subsystem conditions and values, broaden decisional responsibility,</w:t>
      </w:r>
      <w:r w:rsidRPr="00701523">
        <w:rPr>
          <w:rFonts w:cs="Helvetica"/>
          <w:b/>
          <w:sz w:val="20"/>
          <w:u w:val="single"/>
          <w:lang w:bidi="en-US"/>
        </w:rPr>
        <w:t xml:space="preserve">  </w:t>
      </w:r>
      <w:r w:rsidRPr="00701523">
        <w:rPr>
          <w:rFonts w:cs="Times-Roman"/>
          <w:b/>
          <w:sz w:val="20"/>
          <w:szCs w:val="22"/>
          <w:u w:val="single"/>
          <w:lang w:bidi="en-US"/>
        </w:rPr>
        <w:t>and reduce costly and dysfunctional centralized decisionmaking.”</w:t>
      </w:r>
      <w:r w:rsidRPr="00701523">
        <w:rPr>
          <w:rFonts w:cs="Times-Roman"/>
          <w:sz w:val="20"/>
          <w:szCs w:val="14"/>
          <w:lang w:bidi="en-US"/>
        </w:rPr>
        <w:t>26</w:t>
      </w:r>
      <w:r w:rsidRPr="00701523">
        <w:rPr>
          <w:rFonts w:cs="Helvetica"/>
          <w:sz w:val="20"/>
          <w:lang w:bidi="en-US"/>
        </w:rPr>
        <w:t xml:space="preserve">  </w:t>
      </w:r>
      <w:r w:rsidRPr="00701523">
        <w:rPr>
          <w:rFonts w:cs="Times-Roman"/>
          <w:b/>
          <w:sz w:val="20"/>
          <w:szCs w:val="22"/>
          <w:u w:val="single"/>
          <w:lang w:bidi="en-US"/>
        </w:rPr>
        <w:t>The federal government simply does not have the know-how and</w:t>
      </w:r>
      <w:r w:rsidRPr="00701523">
        <w:rPr>
          <w:rFonts w:cs="Helvetica"/>
          <w:b/>
          <w:sz w:val="20"/>
          <w:u w:val="single"/>
          <w:lang w:bidi="en-US"/>
        </w:rPr>
        <w:t xml:space="preserve">  </w:t>
      </w:r>
      <w:r w:rsidRPr="00701523">
        <w:rPr>
          <w:rFonts w:cs="Times-Roman"/>
          <w:b/>
          <w:sz w:val="20"/>
          <w:szCs w:val="22"/>
          <w:u w:val="single"/>
          <w:lang w:bidi="en-US"/>
        </w:rPr>
        <w:t>resources to tailor broad standards to local circumstances</w:t>
      </w:r>
      <w:r w:rsidRPr="00701523">
        <w:rPr>
          <w:rFonts w:cs="Times-Roman"/>
          <w:sz w:val="20"/>
          <w:szCs w:val="22"/>
          <w:lang w:bidi="en-US"/>
        </w:rPr>
        <w:t>.</w:t>
      </w:r>
      <w:r w:rsidRPr="00701523">
        <w:rPr>
          <w:rFonts w:cs="Times-Roman"/>
          <w:sz w:val="20"/>
          <w:szCs w:val="14"/>
          <w:lang w:bidi="en-US"/>
        </w:rPr>
        <w:t>27</w:t>
      </w:r>
      <w:r w:rsidRPr="00701523">
        <w:rPr>
          <w:rFonts w:cs="Times-Roman"/>
          <w:sz w:val="20"/>
          <w:szCs w:val="22"/>
          <w:lang w:bidi="en-US"/>
        </w:rPr>
        <w:t xml:space="preserve"> As an</w:t>
      </w:r>
      <w:r w:rsidRPr="00701523">
        <w:rPr>
          <w:rFonts w:cs="Helvetica"/>
          <w:sz w:val="20"/>
          <w:lang w:bidi="en-US"/>
        </w:rPr>
        <w:t xml:space="preserve">  </w:t>
      </w:r>
      <w:r w:rsidRPr="00701523">
        <w:rPr>
          <w:rFonts w:cs="Times-Roman"/>
          <w:sz w:val="20"/>
          <w:szCs w:val="22"/>
          <w:lang w:bidi="en-US"/>
        </w:rPr>
        <w:t xml:space="preserve">important case in point, </w:t>
      </w:r>
      <w:r w:rsidRPr="00701523">
        <w:rPr>
          <w:rFonts w:cs="Times-Roman"/>
          <w:b/>
          <w:sz w:val="20"/>
          <w:szCs w:val="22"/>
          <w:u w:val="single"/>
          <w:lang w:bidi="en-US"/>
        </w:rPr>
        <w:t>modern environmental regulation convincingly demonstrates how “[t]he need to tailor environmental policy to</w:t>
      </w:r>
      <w:r w:rsidRPr="00701523">
        <w:rPr>
          <w:rFonts w:cs="Helvetica"/>
          <w:b/>
          <w:sz w:val="20"/>
          <w:u w:val="single"/>
          <w:lang w:bidi="en-US"/>
        </w:rPr>
        <w:t xml:space="preserve">  </w:t>
      </w:r>
      <w:r w:rsidRPr="00701523">
        <w:rPr>
          <w:rFonts w:cs="Times-Roman"/>
          <w:b/>
          <w:sz w:val="20"/>
          <w:szCs w:val="22"/>
          <w:u w:val="single"/>
          <w:lang w:bidi="en-US"/>
        </w:rPr>
        <w:t>local conditions and the even more important need to use state technical and personnel resources compel Congress to share some of its au-</w:t>
      </w:r>
      <w:r w:rsidRPr="00701523">
        <w:rPr>
          <w:rFonts w:cs="Helvetica"/>
          <w:b/>
          <w:sz w:val="20"/>
          <w:u w:val="single"/>
          <w:lang w:bidi="en-US"/>
        </w:rPr>
        <w:t xml:space="preserve">  </w:t>
      </w:r>
      <w:r w:rsidRPr="00701523">
        <w:rPr>
          <w:rFonts w:cs="Times-Roman"/>
          <w:b/>
          <w:sz w:val="20"/>
          <w:szCs w:val="22"/>
          <w:u w:val="single"/>
          <w:lang w:bidi="en-US"/>
        </w:rPr>
        <w:t>thority.</w:t>
      </w:r>
      <w:r w:rsidRPr="00701523">
        <w:rPr>
          <w:rFonts w:cs="Times-Roman"/>
          <w:sz w:val="20"/>
          <w:szCs w:val="22"/>
          <w:lang w:bidi="en-US"/>
        </w:rPr>
        <w:t>”</w:t>
      </w:r>
      <w:r w:rsidRPr="00701523">
        <w:rPr>
          <w:rFonts w:cs="Times-Roman"/>
          <w:sz w:val="20"/>
          <w:szCs w:val="14"/>
          <w:lang w:bidi="en-US"/>
        </w:rPr>
        <w:t>28</w:t>
      </w:r>
      <w:r w:rsidRPr="00701523">
        <w:rPr>
          <w:rFonts w:cs="Times-Roman"/>
          <w:sz w:val="20"/>
          <w:szCs w:val="22"/>
          <w:lang w:bidi="en-US"/>
        </w:rPr>
        <w:t xml:space="preserve"> Notably, when the Federal Environmental Protection</w:t>
      </w:r>
      <w:r w:rsidRPr="00701523">
        <w:rPr>
          <w:rFonts w:cs="Helvetica"/>
          <w:sz w:val="20"/>
          <w:lang w:bidi="en-US"/>
        </w:rPr>
        <w:t xml:space="preserve"> </w:t>
      </w:r>
      <w:r w:rsidRPr="00701523">
        <w:rPr>
          <w:rFonts w:cs="Times-Roman"/>
          <w:sz w:val="20"/>
          <w:szCs w:val="22"/>
          <w:lang w:bidi="en-US"/>
        </w:rPr>
        <w:t>Agency (EPA) stepped in for the state of Idaho to administer its air</w:t>
      </w:r>
      <w:r w:rsidRPr="00701523">
        <w:rPr>
          <w:rFonts w:cs="Helvetica"/>
          <w:sz w:val="20"/>
          <w:lang w:bidi="en-US"/>
        </w:rPr>
        <w:t xml:space="preserve">  </w:t>
      </w:r>
      <w:r w:rsidRPr="00701523">
        <w:rPr>
          <w:rFonts w:cs="Times-Roman"/>
          <w:sz w:val="20"/>
          <w:szCs w:val="22"/>
          <w:lang w:bidi="en-US"/>
        </w:rPr>
        <w:t>quality regulatory program, it clearly was not up to the task, reportedly spending almost five times as much as the state would have spent</w:t>
      </w:r>
      <w:r w:rsidRPr="00701523">
        <w:rPr>
          <w:rFonts w:cs="Helvetica"/>
          <w:sz w:val="20"/>
          <w:lang w:bidi="en-US"/>
        </w:rPr>
        <w:t xml:space="preserve">  </w:t>
      </w:r>
      <w:r w:rsidRPr="00701523">
        <w:rPr>
          <w:rFonts w:cs="Times-Roman"/>
          <w:sz w:val="20"/>
          <w:szCs w:val="22"/>
          <w:lang w:bidi="en-US"/>
        </w:rPr>
        <w:t>to do the same job.</w:t>
      </w:r>
      <w:r w:rsidRPr="00701523">
        <w:rPr>
          <w:rFonts w:cs="Times-Roman"/>
          <w:sz w:val="20"/>
          <w:szCs w:val="14"/>
          <w:lang w:bidi="en-US"/>
        </w:rPr>
        <w:t>29</w:t>
      </w:r>
      <w:r w:rsidRPr="00701523">
        <w:rPr>
          <w:rFonts w:cs="Helvetica"/>
          <w:sz w:val="20"/>
          <w:lang w:bidi="en-US"/>
        </w:rPr>
        <w:t xml:space="preserve">  </w:t>
      </w:r>
      <w:r w:rsidRPr="00701523">
        <w:rPr>
          <w:rFonts w:cs="Times-Roman"/>
          <w:b/>
          <w:sz w:val="20"/>
          <w:szCs w:val="22"/>
          <w:u w:val="single"/>
          <w:lang w:bidi="en-US"/>
        </w:rPr>
        <w:t>As a result of this need for cooperation, both the states and the</w:t>
      </w:r>
      <w:r w:rsidRPr="00701523">
        <w:rPr>
          <w:rFonts w:cs="Helvetica"/>
          <w:b/>
          <w:sz w:val="20"/>
          <w:u w:val="single"/>
          <w:lang w:bidi="en-US"/>
        </w:rPr>
        <w:t xml:space="preserve">  </w:t>
      </w:r>
      <w:r w:rsidRPr="00701523">
        <w:rPr>
          <w:rFonts w:cs="Times-Roman"/>
          <w:b/>
          <w:sz w:val="20"/>
          <w:szCs w:val="22"/>
          <w:u w:val="single"/>
          <w:lang w:bidi="en-US"/>
        </w:rPr>
        <w:t>federal government are well aware that they are tied together in their</w:t>
      </w:r>
      <w:r w:rsidRPr="00701523">
        <w:rPr>
          <w:rFonts w:cs="Helvetica"/>
          <w:b/>
          <w:sz w:val="20"/>
          <w:u w:val="single"/>
          <w:lang w:bidi="en-US"/>
        </w:rPr>
        <w:t xml:space="preserve">  </w:t>
      </w:r>
      <w:r w:rsidRPr="00701523">
        <w:rPr>
          <w:rFonts w:cs="Times-Roman"/>
          <w:b/>
          <w:sz w:val="20"/>
          <w:szCs w:val="22"/>
          <w:u w:val="single"/>
          <w:lang w:bidi="en-US"/>
        </w:rPr>
        <w:t>ability to administer cooperative federalism programs</w:t>
      </w:r>
      <w:r w:rsidRPr="00701523">
        <w:rPr>
          <w:rFonts w:cs="Times-Roman"/>
          <w:sz w:val="20"/>
          <w:szCs w:val="22"/>
          <w:lang w:bidi="en-US"/>
        </w:rPr>
        <w:t>.</w:t>
      </w:r>
      <w:r w:rsidRPr="00701523">
        <w:rPr>
          <w:rFonts w:cs="Times-Roman"/>
          <w:sz w:val="20"/>
          <w:szCs w:val="14"/>
          <w:lang w:bidi="en-US"/>
        </w:rPr>
        <w:t>30</w:t>
      </w:r>
      <w:r w:rsidRPr="00701523">
        <w:rPr>
          <w:rFonts w:cs="Times-Roman"/>
          <w:sz w:val="20"/>
          <w:szCs w:val="22"/>
          <w:lang w:bidi="en-US"/>
        </w:rPr>
        <w:t xml:space="preserve"> </w:t>
      </w:r>
      <w:r w:rsidRPr="00701523">
        <w:rPr>
          <w:rFonts w:cs="Times-Roman"/>
          <w:b/>
          <w:sz w:val="20"/>
          <w:szCs w:val="22"/>
          <w:u w:val="single"/>
          <w:lang w:bidi="en-US"/>
        </w:rPr>
        <w:t>The resulting</w:t>
      </w:r>
      <w:r w:rsidRPr="00701523">
        <w:rPr>
          <w:rFonts w:cs="Helvetica"/>
          <w:b/>
          <w:sz w:val="20"/>
          <w:u w:val="single"/>
          <w:lang w:bidi="en-US"/>
        </w:rPr>
        <w:t xml:space="preserve">  </w:t>
      </w:r>
      <w:r w:rsidRPr="00701523">
        <w:rPr>
          <w:rFonts w:cs="Times-Roman"/>
          <w:b/>
          <w:sz w:val="20"/>
          <w:szCs w:val="22"/>
          <w:u w:val="single"/>
          <w:lang w:bidi="en-US"/>
        </w:rPr>
        <w:t>interdependence gives each important influence over the other.</w:t>
      </w:r>
      <w:r w:rsidRPr="00701523">
        <w:rPr>
          <w:rFonts w:cs="Helvetica"/>
          <w:b/>
          <w:sz w:val="20"/>
          <w:u w:val="single"/>
          <w:lang w:bidi="en-US"/>
        </w:rPr>
        <w:t xml:space="preserve"> </w:t>
      </w:r>
    </w:p>
    <w:p w14:paraId="55B36E5C" w14:textId="77777777" w:rsidR="00C82602" w:rsidRPr="00701523" w:rsidRDefault="00C82602" w:rsidP="00C82602">
      <w:pPr>
        <w:rPr>
          <w:sz w:val="20"/>
        </w:rPr>
      </w:pPr>
    </w:p>
    <w:p w14:paraId="5F9D9524" w14:textId="77777777" w:rsidR="00C82602" w:rsidRPr="00701523" w:rsidRDefault="00C82602" w:rsidP="00C82602">
      <w:pPr>
        <w:rPr>
          <w:sz w:val="20"/>
        </w:rPr>
      </w:pPr>
    </w:p>
    <w:p w14:paraId="3B6F6F21" w14:textId="77777777" w:rsidR="00C82602" w:rsidRDefault="00C82602" w:rsidP="00C82602">
      <w:pPr>
        <w:pStyle w:val="Heading4"/>
      </w:pPr>
      <w:r>
        <w:t>The perm is not cooperative federalism: false consultation is really a federal preemptive mandate</w:t>
      </w:r>
    </w:p>
    <w:p w14:paraId="3D0711CA" w14:textId="77777777" w:rsidR="00C82602" w:rsidRDefault="00C82602" w:rsidP="00C82602">
      <w:pPr>
        <w:pStyle w:val="Citation0"/>
      </w:pPr>
      <w:r>
        <w:t>Lawton &amp; Burns ‘96</w:t>
      </w:r>
    </w:p>
    <w:p w14:paraId="53425330" w14:textId="77777777" w:rsidR="00C82602" w:rsidRDefault="00C82602" w:rsidP="00C82602">
      <w:r>
        <w:t xml:space="preserve">1996 Albany Law Journal of Science &amp; Technology Albany Law Journal of Science &amp; Technology    1996    6 Alb. L.J. Sci. &amp; Tech. 71    LENGTH: 9326 words    SYMPOSIUM: THE STATE ROLE IN TELECOMMUNICATIONS REGULATION: Models of Cooperative Federalism for Telecommunications    NAME: Raymond W. Lawton * and Bob Burns      * Associate Director and Senior Institute Attorney at The National Regulatory Research Institute, Ohio State University, Columbus, Ohio  </w:t>
      </w:r>
    </w:p>
    <w:p w14:paraId="327E4C5A" w14:textId="77777777" w:rsidR="00C82602" w:rsidRDefault="00C82602" w:rsidP="00C82602">
      <w:r>
        <w:t xml:space="preserve">This paper examines three basic models of federalism. The first model is the preemption model, which entails a clearly dominant role for the federal government. n5 The second model is dual federalism, in which the states and federal government retain supremacy within their respective spheres. n6 </w:t>
      </w:r>
      <w:r w:rsidRPr="00C3531F">
        <w:rPr>
          <w:rStyle w:val="UnderlinedChar1"/>
          <w:rFonts w:eastAsiaTheme="minorEastAsia"/>
        </w:rPr>
        <w:t>The third and most interesting model is cooperative federalism, where power is shared between the states and the federal government</w:t>
      </w:r>
      <w:r>
        <w:t xml:space="preserve">. n7 </w:t>
      </w:r>
      <w:r w:rsidRPr="00C3531F">
        <w:rPr>
          <w:rStyle w:val="UnderlinedChar1"/>
          <w:rFonts w:eastAsiaTheme="minorEastAsia"/>
        </w:rPr>
        <w:t>Unfortunately, rhetoric can often confuse reality; many officials claim  [*73]  their programs are in the cooperative category when in reality they are not</w:t>
      </w:r>
      <w:r>
        <w:t xml:space="preserve">. The sections below briefly examine each model of federalism as it relates to telecommunications as well as other substantive examples used by political scientists. This brief examination is intended to provide telecommunications regulatory policymakers with an objective appraisal of the advantages and disadvantages associated with each model.    The cooperative model examines one approach in detail because of its relevance as a way of maximizing federal-state cooperation to develop nationwide telecommunications policies. Two policies that follow the cooperative approach are the Public Utility Regulatory Policies Act of 1978 (PURPA) n8 and the Energy Policy Act of 1992 (EPACT). n9 The proposition presented in this article is that the PURPA approach is directly transferable to telecommunications reform legislation. PURPA's improved energy policies, designed and implemented for electric and natural gas utilities, demonstrate that federal and state governments can cooperate in high stakes regulatory arenas. n10    II. PREEMPTION MODEL OF FEDERALISM    The Constitution confers specific, broad, and unstated (or implied) powers to the federal government which include the power to declare war, coin money, and regulate commerce with foreign nations and among the states. n11 State governments retain the right to regulate commerce within a state, ensure public health and safety, and exert powers that the Constitution neither delegated to the federal government, nor prohibited the states from using. n12 Both the states and the federal government share other powers, such as the authority to establish courts and expend funds for the general welfare. In a preemptive model, the federal government implements policy that effectively limits the state's  [*74]  role in a particular area, even where both the states and the federal government share the power to control that area. In a preemptive mode, the federal government does not necessarily overstep its authority, rather it acts within its power to mandate compliance, delegate responsibility, promote negotiation, or obtain services from the states. A prominent example of the preemptive mode is this nation's long history of desegregation, integration, and civil rights.  </w:t>
      </w:r>
      <w:r w:rsidRPr="008D67D3">
        <w:rPr>
          <w:rStyle w:val="UnderlinedChar1"/>
          <w:rFonts w:eastAsiaTheme="minorEastAsia"/>
        </w:rPr>
        <w:t>One problem related to preemption is what some have called "mandate madness</w:t>
      </w:r>
      <w:r w:rsidRPr="008D67D3">
        <w:t xml:space="preserve">." n13 </w:t>
      </w:r>
      <w:r w:rsidRPr="008D67D3">
        <w:rPr>
          <w:rStyle w:val="UnderlinedChar1"/>
          <w:rFonts w:eastAsiaTheme="minorEastAsia"/>
        </w:rPr>
        <w:t>This term is used to describe the federal government's attempt to mandate that a state or local government comply with or act affirmatively to adopt or implement a federal policy or piece of legislation</w:t>
      </w:r>
      <w:r w:rsidRPr="008D67D3">
        <w:t xml:space="preserve">. n14 </w:t>
      </w:r>
      <w:r w:rsidRPr="008D67D3">
        <w:rPr>
          <w:rStyle w:val="UnderlinedChar1"/>
          <w:rFonts w:eastAsiaTheme="minorEastAsia"/>
        </w:rPr>
        <w:t>The federal government allocates generous sums of money to state and local governments which cannot afford to lose the money by not complying with these "unfunded mandates</w:t>
      </w:r>
      <w:r w:rsidRPr="008D67D3">
        <w:t xml:space="preserve">." n15 A classic example of linking policies to mandates is granting highway construction monies to states that implement a fifty-five mile per hour speed limit. n16 </w:t>
      </w:r>
      <w:proofErr w:type="spellStart"/>
      <w:r w:rsidRPr="008D67D3">
        <w:t>Dependant</w:t>
      </w:r>
      <w:proofErr w:type="spellEnd"/>
      <w:r w:rsidRPr="008D67D3">
        <w:t xml:space="preserve"> upon federal highway funds, </w:t>
      </w:r>
      <w:r w:rsidRPr="008D67D3">
        <w:rPr>
          <w:rStyle w:val="UnderlinedChar1"/>
          <w:rFonts w:eastAsiaTheme="minorEastAsia"/>
        </w:rPr>
        <w:t>a state's autonomy is effectively preempted inasmuch as these mandates provide the state with a program it cannot maintain without federal assistance</w:t>
      </w:r>
      <w:r w:rsidRPr="008D67D3">
        <w:t>. n17</w:t>
      </w:r>
    </w:p>
    <w:p w14:paraId="3243F276" w14:textId="77777777" w:rsidR="00C82602" w:rsidRDefault="00C82602" w:rsidP="00C82602"/>
    <w:p w14:paraId="73B96391" w14:textId="77777777" w:rsidR="00C82602" w:rsidRDefault="00C82602" w:rsidP="00C82602">
      <w:pPr>
        <w:pStyle w:val="Heading3"/>
        <w:rPr>
          <w:lang w:bidi="en-US"/>
        </w:rPr>
      </w:pPr>
      <w:bookmarkStart w:id="7" w:name="_Toc234635912"/>
      <w:proofErr w:type="spellStart"/>
      <w:r>
        <w:rPr>
          <w:lang w:bidi="en-US"/>
        </w:rPr>
        <w:t>Aff</w:t>
      </w:r>
      <w:proofErr w:type="spellEnd"/>
      <w:r>
        <w:rPr>
          <w:lang w:bidi="en-US"/>
        </w:rPr>
        <w:t xml:space="preserve"> Doesn’t Solve</w:t>
      </w:r>
      <w:bookmarkEnd w:id="7"/>
    </w:p>
    <w:p w14:paraId="2A2DB58D" w14:textId="77777777" w:rsidR="00C82602" w:rsidRPr="000B69A7" w:rsidRDefault="00C82602" w:rsidP="00C82602">
      <w:pPr>
        <w:rPr>
          <w:lang w:bidi="en-US"/>
        </w:rPr>
      </w:pPr>
    </w:p>
    <w:p w14:paraId="369AB013" w14:textId="77777777" w:rsidR="00C82602" w:rsidRPr="00701523" w:rsidRDefault="00C82602" w:rsidP="00C82602">
      <w:pPr>
        <w:pStyle w:val="Heading4"/>
        <w:rPr>
          <w:lang w:bidi="en-US"/>
        </w:rPr>
      </w:pPr>
      <w:r>
        <w:rPr>
          <w:lang w:bidi="en-US"/>
        </w:rPr>
        <w:t xml:space="preserve">States are key laboratories but blanket policies crush </w:t>
      </w:r>
      <w:proofErr w:type="spellStart"/>
      <w:r>
        <w:rPr>
          <w:lang w:bidi="en-US"/>
        </w:rPr>
        <w:t>aff</w:t>
      </w:r>
      <w:proofErr w:type="spellEnd"/>
      <w:r>
        <w:rPr>
          <w:lang w:bidi="en-US"/>
        </w:rPr>
        <w:t xml:space="preserve"> solvency—prior binding consultation leads boost cooperative federalism and solve the case</w:t>
      </w:r>
    </w:p>
    <w:p w14:paraId="6761982D" w14:textId="77777777" w:rsidR="00C82602" w:rsidRDefault="00C82602" w:rsidP="00C82602">
      <w:pPr>
        <w:pStyle w:val="Citation0"/>
        <w:rPr>
          <w:lang w:bidi="en-US"/>
        </w:rPr>
      </w:pPr>
      <w:r w:rsidRPr="00701523">
        <w:rPr>
          <w:lang w:bidi="en-US"/>
        </w:rPr>
        <w:t xml:space="preserve">Weiser 01. </w:t>
      </w:r>
    </w:p>
    <w:p w14:paraId="2617D6EF"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sz w:val="20"/>
          <w:szCs w:val="22"/>
          <w:lang w:bidi="en-US"/>
        </w:rPr>
      </w:pPr>
      <w:r w:rsidRPr="00701523">
        <w:rPr>
          <w:rFonts w:ascii="Times-Roman" w:hAnsi="Times-Roman" w:cs="Times-Roman"/>
          <w:sz w:val="20"/>
          <w:szCs w:val="22"/>
          <w:lang w:bidi="en-US"/>
        </w:rPr>
        <w:t xml:space="preserve">Associate Professor of Law, University of Colorado. “Federalism Common Law, Cooperative </w:t>
      </w:r>
      <w:proofErr w:type="spellStart"/>
      <w:r w:rsidRPr="00701523">
        <w:rPr>
          <w:rFonts w:ascii="Times-Roman" w:hAnsi="Times-Roman" w:cs="Times-Roman"/>
          <w:sz w:val="20"/>
          <w:szCs w:val="22"/>
          <w:lang w:bidi="en-US"/>
        </w:rPr>
        <w:t>Fedearalism</w:t>
      </w:r>
      <w:proofErr w:type="spellEnd"/>
      <w:r w:rsidRPr="00701523">
        <w:rPr>
          <w:rFonts w:ascii="Times-Roman" w:hAnsi="Times-Roman" w:cs="Times-Roman"/>
          <w:sz w:val="20"/>
          <w:szCs w:val="22"/>
          <w:lang w:bidi="en-US"/>
        </w:rPr>
        <w:t>, and the Enforcement of the Telecom Act”. lawweb.colorado.edu/profiles/</w:t>
      </w:r>
      <w:proofErr w:type="spellStart"/>
      <w:r w:rsidRPr="00701523">
        <w:rPr>
          <w:rFonts w:ascii="Times-Roman" w:hAnsi="Times-Roman" w:cs="Times-Roman"/>
          <w:sz w:val="20"/>
          <w:szCs w:val="22"/>
          <w:lang w:bidi="en-US"/>
        </w:rPr>
        <w:t>pubpdfs</w:t>
      </w:r>
      <w:proofErr w:type="spellEnd"/>
      <w:r w:rsidRPr="00701523">
        <w:rPr>
          <w:rFonts w:ascii="Times-Roman" w:hAnsi="Times-Roman" w:cs="Times-Roman"/>
          <w:sz w:val="20"/>
          <w:szCs w:val="22"/>
          <w:lang w:bidi="en-US"/>
        </w:rPr>
        <w:t>/</w:t>
      </w:r>
      <w:proofErr w:type="spellStart"/>
      <w:r w:rsidRPr="00701523">
        <w:rPr>
          <w:rFonts w:ascii="Times-Roman" w:hAnsi="Times-Roman" w:cs="Times-Roman"/>
          <w:sz w:val="20"/>
          <w:szCs w:val="22"/>
          <w:lang w:bidi="en-US"/>
        </w:rPr>
        <w:t>weiser</w:t>
      </w:r>
      <w:proofErr w:type="spellEnd"/>
      <w:r w:rsidRPr="00701523">
        <w:rPr>
          <w:rFonts w:ascii="Times-Roman" w:hAnsi="Times-Roman" w:cs="Times-Roman"/>
          <w:sz w:val="20"/>
          <w:szCs w:val="22"/>
          <w:lang w:bidi="en-US"/>
        </w:rPr>
        <w:t>/CoopFederalism.pdf –</w:t>
      </w:r>
    </w:p>
    <w:p w14:paraId="7B9D4777"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sz w:val="20"/>
          <w:lang w:bidi="en-US"/>
        </w:rPr>
      </w:pPr>
      <w:r w:rsidRPr="00701523">
        <w:rPr>
          <w:rFonts w:cs="Times-Roman"/>
          <w:sz w:val="20"/>
          <w:szCs w:val="22"/>
          <w:lang w:bidi="en-US"/>
        </w:rPr>
        <w:t xml:space="preserve">In perhaps the most memorable defense of </w:t>
      </w:r>
      <w:r w:rsidRPr="00701523">
        <w:rPr>
          <w:rFonts w:cs="Times-Roman"/>
          <w:b/>
          <w:sz w:val="20"/>
          <w:szCs w:val="22"/>
          <w:u w:val="single"/>
          <w:lang w:bidi="en-US"/>
        </w:rPr>
        <w:t>federalism</w:t>
      </w:r>
      <w:r w:rsidRPr="00701523">
        <w:rPr>
          <w:rFonts w:cs="Times-Roman"/>
          <w:sz w:val="20"/>
          <w:szCs w:val="22"/>
          <w:lang w:bidi="en-US"/>
        </w:rPr>
        <w:t>, Justice</w:t>
      </w:r>
      <w:r w:rsidRPr="00701523">
        <w:rPr>
          <w:rFonts w:cs="Helvetica"/>
          <w:sz w:val="20"/>
          <w:lang w:bidi="en-US"/>
        </w:rPr>
        <w:t xml:space="preserve"> </w:t>
      </w:r>
      <w:r w:rsidRPr="00701523">
        <w:rPr>
          <w:rFonts w:cs="Times-Roman"/>
          <w:sz w:val="20"/>
          <w:szCs w:val="22"/>
          <w:lang w:bidi="en-US"/>
        </w:rPr>
        <w:t>Brandeis explained that “[</w:t>
      </w:r>
      <w:proofErr w:type="spellStart"/>
      <w:r w:rsidRPr="00701523">
        <w:rPr>
          <w:rFonts w:cs="Times-Roman"/>
          <w:sz w:val="20"/>
          <w:szCs w:val="22"/>
          <w:lang w:bidi="en-US"/>
        </w:rPr>
        <w:t>i</w:t>
      </w:r>
      <w:proofErr w:type="spellEnd"/>
      <w:r w:rsidRPr="00701523">
        <w:rPr>
          <w:rFonts w:cs="Times-Roman"/>
          <w:sz w:val="20"/>
          <w:szCs w:val="22"/>
          <w:lang w:bidi="en-US"/>
        </w:rPr>
        <w:t xml:space="preserve">]t </w:t>
      </w:r>
      <w:r w:rsidRPr="00701523">
        <w:rPr>
          <w:rFonts w:cs="Times-Roman"/>
          <w:b/>
          <w:sz w:val="20"/>
          <w:szCs w:val="22"/>
          <w:u w:val="single"/>
          <w:lang w:bidi="en-US"/>
        </w:rPr>
        <w:t>is one of the happy incidents of the federal system that a single courageous State may, if its citizens so</w:t>
      </w:r>
      <w:r w:rsidRPr="00701523">
        <w:rPr>
          <w:rFonts w:cs="Helvetica"/>
          <w:b/>
          <w:sz w:val="20"/>
          <w:u w:val="single"/>
          <w:lang w:bidi="en-US"/>
        </w:rPr>
        <w:t xml:space="preserve">  </w:t>
      </w:r>
      <w:r w:rsidRPr="00701523">
        <w:rPr>
          <w:rFonts w:cs="Times-Roman"/>
          <w:b/>
          <w:sz w:val="20"/>
          <w:szCs w:val="22"/>
          <w:u w:val="single"/>
          <w:lang w:bidi="en-US"/>
        </w:rPr>
        <w:t>choose, serve as a laboratory; and try novel social and economic experiments without risk to the rest of the country</w:t>
      </w:r>
      <w:r w:rsidRPr="00701523">
        <w:rPr>
          <w:rFonts w:cs="Times-Roman"/>
          <w:sz w:val="20"/>
          <w:szCs w:val="22"/>
          <w:lang w:bidi="en-US"/>
        </w:rPr>
        <w:t>.”</w:t>
      </w:r>
      <w:r w:rsidRPr="00701523">
        <w:rPr>
          <w:rFonts w:cs="Times-Roman"/>
          <w:sz w:val="20"/>
          <w:szCs w:val="14"/>
          <w:lang w:bidi="en-US"/>
        </w:rPr>
        <w:t>40</w:t>
      </w:r>
      <w:r w:rsidRPr="00701523">
        <w:rPr>
          <w:rFonts w:cs="Times-Roman"/>
          <w:sz w:val="20"/>
          <w:szCs w:val="22"/>
          <w:lang w:bidi="en-US"/>
        </w:rPr>
        <w:t xml:space="preserve"> Unlike some New</w:t>
      </w:r>
      <w:r w:rsidRPr="00701523">
        <w:rPr>
          <w:rFonts w:cs="Helvetica"/>
          <w:sz w:val="20"/>
          <w:lang w:bidi="en-US"/>
        </w:rPr>
        <w:t xml:space="preserve">  </w:t>
      </w:r>
      <w:r w:rsidRPr="00701523">
        <w:rPr>
          <w:rFonts w:cs="Times-Roman"/>
          <w:sz w:val="20"/>
          <w:szCs w:val="22"/>
          <w:lang w:bidi="en-US"/>
        </w:rPr>
        <w:t>Deal programs that left no room for variation between the states,</w:t>
      </w:r>
      <w:r w:rsidRPr="00701523">
        <w:rPr>
          <w:rFonts w:cs="Times-Roman"/>
          <w:sz w:val="20"/>
          <w:szCs w:val="14"/>
          <w:lang w:bidi="en-US"/>
        </w:rPr>
        <w:t>41</w:t>
      </w:r>
      <w:r w:rsidRPr="00701523">
        <w:rPr>
          <w:rFonts w:cs="Helvetica"/>
          <w:sz w:val="20"/>
          <w:lang w:bidi="en-US"/>
        </w:rPr>
        <w:t xml:space="preserve"> </w:t>
      </w:r>
      <w:r w:rsidRPr="00701523">
        <w:rPr>
          <w:rFonts w:cs="Times-Roman"/>
          <w:b/>
          <w:sz w:val="20"/>
          <w:szCs w:val="22"/>
          <w:u w:val="single"/>
          <w:lang w:bidi="en-US"/>
        </w:rPr>
        <w:t>cooperative federalism programs capitalize on these laboratories.</w:t>
      </w:r>
      <w:r w:rsidRPr="00701523">
        <w:rPr>
          <w:rFonts w:cs="Helvetica"/>
          <w:b/>
          <w:sz w:val="20"/>
          <w:u w:val="single"/>
          <w:lang w:bidi="en-US"/>
        </w:rPr>
        <w:t xml:space="preserve">  </w:t>
      </w:r>
      <w:r w:rsidRPr="00701523">
        <w:rPr>
          <w:rFonts w:cs="Times-Roman"/>
          <w:b/>
          <w:sz w:val="20"/>
          <w:szCs w:val="22"/>
          <w:u w:val="single"/>
          <w:lang w:bidi="en-US"/>
        </w:rPr>
        <w:t>When states enjoy significant discretion, they can experiment and</w:t>
      </w:r>
      <w:r w:rsidRPr="00701523">
        <w:rPr>
          <w:rFonts w:cs="Helvetica"/>
          <w:b/>
          <w:sz w:val="20"/>
          <w:u w:val="single"/>
          <w:lang w:bidi="en-US"/>
        </w:rPr>
        <w:t xml:space="preserve">  </w:t>
      </w:r>
      <w:r w:rsidRPr="00701523">
        <w:rPr>
          <w:rFonts w:cs="Times-Roman"/>
          <w:b/>
          <w:sz w:val="20"/>
          <w:szCs w:val="22"/>
          <w:u w:val="single"/>
          <w:lang w:bidi="en-US"/>
        </w:rPr>
        <w:t>learn from one another when performing complex regulatory tasks</w:t>
      </w:r>
      <w:r w:rsidRPr="00701523">
        <w:rPr>
          <w:rFonts w:cs="Times-Roman"/>
          <w:sz w:val="20"/>
          <w:szCs w:val="22"/>
          <w:lang w:bidi="en-US"/>
        </w:rPr>
        <w:t>—</w:t>
      </w:r>
      <w:r w:rsidRPr="00701523">
        <w:rPr>
          <w:rFonts w:cs="Helvetica"/>
          <w:sz w:val="20"/>
          <w:lang w:bidi="en-US"/>
        </w:rPr>
        <w:t xml:space="preserve">  </w:t>
      </w:r>
      <w:r w:rsidRPr="00701523">
        <w:rPr>
          <w:rFonts w:cs="Times-Roman"/>
          <w:sz w:val="20"/>
          <w:szCs w:val="22"/>
          <w:lang w:bidi="en-US"/>
        </w:rPr>
        <w:t>from setting pole attachment rates (Pole Attachment Act of 1978)</w:t>
      </w:r>
      <w:r w:rsidRPr="00701523">
        <w:rPr>
          <w:rFonts w:cs="Times-Roman"/>
          <w:sz w:val="20"/>
          <w:szCs w:val="14"/>
          <w:lang w:bidi="en-US"/>
        </w:rPr>
        <w:t>42</w:t>
      </w:r>
      <w:r w:rsidRPr="00701523">
        <w:rPr>
          <w:rFonts w:cs="Times-Roman"/>
          <w:sz w:val="20"/>
          <w:szCs w:val="22"/>
          <w:lang w:bidi="en-US"/>
        </w:rPr>
        <w:t xml:space="preserve"> to</w:t>
      </w:r>
      <w:r w:rsidRPr="00701523">
        <w:rPr>
          <w:rFonts w:cs="Helvetica"/>
          <w:sz w:val="20"/>
          <w:lang w:bidi="en-US"/>
        </w:rPr>
        <w:t xml:space="preserve">  </w:t>
      </w:r>
      <w:r w:rsidRPr="00701523">
        <w:rPr>
          <w:rFonts w:cs="Times-Roman"/>
          <w:sz w:val="20"/>
          <w:szCs w:val="22"/>
          <w:lang w:bidi="en-US"/>
        </w:rPr>
        <w:t>encouraging the development of alternate sources of electric power</w:t>
      </w:r>
      <w:r w:rsidRPr="00701523">
        <w:rPr>
          <w:rFonts w:cs="Helvetica"/>
          <w:sz w:val="20"/>
          <w:lang w:bidi="en-US"/>
        </w:rPr>
        <w:t xml:space="preserve">  </w:t>
      </w:r>
      <w:r w:rsidRPr="00701523">
        <w:rPr>
          <w:rFonts w:cs="Times-Roman"/>
          <w:sz w:val="20"/>
          <w:szCs w:val="22"/>
          <w:lang w:bidi="en-US"/>
        </w:rPr>
        <w:t>(the Public Utilities Regulatory Policy Act (PURPA))</w:t>
      </w:r>
      <w:r w:rsidRPr="00701523">
        <w:rPr>
          <w:rFonts w:cs="Times-Roman"/>
          <w:sz w:val="20"/>
          <w:szCs w:val="14"/>
          <w:lang w:bidi="en-US"/>
        </w:rPr>
        <w:t>43</w:t>
      </w:r>
      <w:r w:rsidRPr="00701523">
        <w:rPr>
          <w:rFonts w:cs="Times-Roman"/>
          <w:sz w:val="20"/>
          <w:szCs w:val="22"/>
          <w:lang w:bidi="en-US"/>
        </w:rPr>
        <w:t xml:space="preserve"> to making</w:t>
      </w:r>
      <w:r w:rsidRPr="00701523">
        <w:rPr>
          <w:rFonts w:cs="Helvetica"/>
          <w:sz w:val="20"/>
          <w:lang w:bidi="en-US"/>
        </w:rPr>
        <w:t xml:space="preserve">  </w:t>
      </w:r>
      <w:r w:rsidRPr="00701523">
        <w:rPr>
          <w:rFonts w:cs="Times-Roman"/>
          <w:sz w:val="20"/>
          <w:szCs w:val="22"/>
          <w:lang w:bidi="en-US"/>
        </w:rPr>
        <w:t>judgments about cost containment in health care reimbursement</w:t>
      </w:r>
      <w:r w:rsidRPr="00701523">
        <w:rPr>
          <w:rFonts w:cs="Helvetica"/>
          <w:sz w:val="20"/>
          <w:lang w:bidi="en-US"/>
        </w:rPr>
        <w:t xml:space="preserve">  </w:t>
      </w:r>
      <w:r w:rsidRPr="00701523">
        <w:rPr>
          <w:rFonts w:cs="Times-Roman"/>
          <w:sz w:val="20"/>
          <w:szCs w:val="22"/>
          <w:lang w:bidi="en-US"/>
        </w:rPr>
        <w:t>(Medicaid)</w:t>
      </w:r>
      <w:r w:rsidRPr="00701523">
        <w:rPr>
          <w:rFonts w:cs="Times-Roman"/>
          <w:sz w:val="20"/>
          <w:szCs w:val="14"/>
          <w:lang w:bidi="en-US"/>
        </w:rPr>
        <w:t>44</w:t>
      </w:r>
      <w:r w:rsidRPr="00701523">
        <w:rPr>
          <w:rFonts w:cs="Times-Roman"/>
          <w:sz w:val="20"/>
          <w:szCs w:val="22"/>
          <w:lang w:bidi="en-US"/>
        </w:rPr>
        <w:t xml:space="preserve"> to setting appropriate water quality benchmarks (Clean</w:t>
      </w:r>
      <w:r w:rsidRPr="00701523">
        <w:rPr>
          <w:rFonts w:cs="Helvetica"/>
          <w:sz w:val="20"/>
          <w:lang w:bidi="en-US"/>
        </w:rPr>
        <w:t xml:space="preserve">  </w:t>
      </w:r>
      <w:r w:rsidRPr="00701523">
        <w:rPr>
          <w:rFonts w:cs="Times-Roman"/>
          <w:sz w:val="20"/>
          <w:szCs w:val="22"/>
          <w:lang w:bidi="en-US"/>
        </w:rPr>
        <w:t>Water Act).</w:t>
      </w:r>
      <w:r w:rsidRPr="00701523">
        <w:rPr>
          <w:rFonts w:cs="Times-Roman"/>
          <w:sz w:val="20"/>
          <w:szCs w:val="14"/>
          <w:lang w:bidi="en-US"/>
        </w:rPr>
        <w:t>45</w:t>
      </w:r>
      <w:r w:rsidRPr="00701523">
        <w:rPr>
          <w:rFonts w:cs="Helvetica"/>
          <w:sz w:val="20"/>
          <w:lang w:bidi="en-US"/>
        </w:rPr>
        <w:t xml:space="preserve">  </w:t>
      </w:r>
      <w:r w:rsidRPr="00701523">
        <w:rPr>
          <w:rFonts w:cs="Times-Roman"/>
          <w:b/>
          <w:sz w:val="20"/>
          <w:szCs w:val="22"/>
          <w:u w:val="single"/>
          <w:lang w:bidi="en-US"/>
        </w:rPr>
        <w:t>Resisting the immediate institution of a uniform national rule</w:t>
      </w:r>
      <w:r w:rsidRPr="00701523">
        <w:rPr>
          <w:rFonts w:cs="Helvetica"/>
          <w:b/>
          <w:sz w:val="20"/>
          <w:u w:val="single"/>
          <w:lang w:bidi="en-US"/>
        </w:rPr>
        <w:t xml:space="preserve">  </w:t>
      </w:r>
      <w:r w:rsidRPr="00701523">
        <w:rPr>
          <w:rFonts w:cs="Times-Roman"/>
          <w:b/>
          <w:sz w:val="20"/>
          <w:szCs w:val="22"/>
          <w:u w:val="single"/>
          <w:lang w:bidi="en-US"/>
        </w:rPr>
        <w:t xml:space="preserve">hedges the federal government’s bet by waiting to pick a single </w:t>
      </w:r>
      <w:proofErr w:type="spellStart"/>
      <w:r w:rsidRPr="00701523">
        <w:rPr>
          <w:rFonts w:cs="Times-Roman"/>
          <w:b/>
          <w:sz w:val="20"/>
          <w:szCs w:val="22"/>
          <w:u w:val="single"/>
          <w:lang w:bidi="en-US"/>
        </w:rPr>
        <w:t>stan</w:t>
      </w:r>
      <w:proofErr w:type="spellEnd"/>
      <w:r w:rsidRPr="00701523">
        <w:rPr>
          <w:rFonts w:cs="Times-Roman"/>
          <w:b/>
          <w:sz w:val="20"/>
          <w:szCs w:val="22"/>
          <w:u w:val="single"/>
          <w:lang w:bidi="en-US"/>
        </w:rPr>
        <w:t>-</w:t>
      </w:r>
      <w:r w:rsidRPr="00701523">
        <w:rPr>
          <w:rFonts w:cs="Helvetica"/>
          <w:b/>
          <w:sz w:val="20"/>
          <w:u w:val="single"/>
          <w:lang w:bidi="en-US"/>
        </w:rPr>
        <w:t xml:space="preserve">  </w:t>
      </w:r>
      <w:proofErr w:type="spellStart"/>
      <w:r w:rsidRPr="00701523">
        <w:rPr>
          <w:rFonts w:cs="Times-Roman"/>
          <w:b/>
          <w:sz w:val="20"/>
          <w:szCs w:val="22"/>
          <w:u w:val="single"/>
          <w:lang w:bidi="en-US"/>
        </w:rPr>
        <w:t>dard</w:t>
      </w:r>
      <w:proofErr w:type="spellEnd"/>
      <w:r w:rsidRPr="00701523">
        <w:rPr>
          <w:rFonts w:cs="Times-Roman"/>
          <w:b/>
          <w:sz w:val="20"/>
          <w:szCs w:val="22"/>
          <w:u w:val="single"/>
          <w:lang w:bidi="en-US"/>
        </w:rPr>
        <w:t>. A national standard may ultimately emerge, but avoiding the</w:t>
      </w:r>
      <w:r w:rsidRPr="00701523">
        <w:rPr>
          <w:rFonts w:cs="Helvetica"/>
          <w:b/>
          <w:sz w:val="20"/>
          <w:u w:val="single"/>
          <w:lang w:bidi="en-US"/>
        </w:rPr>
        <w:t xml:space="preserve">  </w:t>
      </w:r>
      <w:r w:rsidRPr="00701523">
        <w:rPr>
          <w:rFonts w:cs="Times-Roman"/>
          <w:b/>
          <w:sz w:val="20"/>
          <w:szCs w:val="22"/>
          <w:u w:val="single"/>
          <w:lang w:bidi="en-US"/>
        </w:rPr>
        <w:t xml:space="preserve">premature selection of such a standard—or its ineffective </w:t>
      </w:r>
      <w:proofErr w:type="spellStart"/>
      <w:r w:rsidRPr="00701523">
        <w:rPr>
          <w:rFonts w:cs="Times-Roman"/>
          <w:b/>
          <w:sz w:val="20"/>
          <w:szCs w:val="22"/>
          <w:u w:val="single"/>
          <w:lang w:bidi="en-US"/>
        </w:rPr>
        <w:t>administra</w:t>
      </w:r>
      <w:proofErr w:type="spellEnd"/>
      <w:r w:rsidRPr="00701523">
        <w:rPr>
          <w:rFonts w:cs="Times-Roman"/>
          <w:b/>
          <w:sz w:val="20"/>
          <w:szCs w:val="22"/>
          <w:u w:val="single"/>
          <w:lang w:bidi="en-US"/>
        </w:rPr>
        <w:t>-</w:t>
      </w:r>
      <w:r w:rsidRPr="00701523">
        <w:rPr>
          <w:rFonts w:cs="Helvetica"/>
          <w:b/>
          <w:sz w:val="20"/>
          <w:u w:val="single"/>
          <w:lang w:bidi="en-US"/>
        </w:rPr>
        <w:t xml:space="preserve">  </w:t>
      </w:r>
      <w:proofErr w:type="spellStart"/>
      <w:r w:rsidRPr="00701523">
        <w:rPr>
          <w:rFonts w:cs="Times-Roman"/>
          <w:b/>
          <w:sz w:val="20"/>
          <w:szCs w:val="22"/>
          <w:u w:val="single"/>
          <w:lang w:bidi="en-US"/>
        </w:rPr>
        <w:t>tion</w:t>
      </w:r>
      <w:proofErr w:type="spellEnd"/>
      <w:r w:rsidRPr="00701523">
        <w:rPr>
          <w:rFonts w:cs="Times-Roman"/>
          <w:b/>
          <w:sz w:val="20"/>
          <w:szCs w:val="22"/>
          <w:u w:val="single"/>
          <w:lang w:bidi="en-US"/>
        </w:rPr>
        <w:t>—leads to better regulatory policy</w:t>
      </w:r>
      <w:r w:rsidRPr="00701523">
        <w:rPr>
          <w:rFonts w:cs="Times-Roman"/>
          <w:sz w:val="20"/>
          <w:szCs w:val="22"/>
          <w:lang w:bidi="en-US"/>
        </w:rPr>
        <w:t>.</w:t>
      </w:r>
      <w:r w:rsidRPr="00701523">
        <w:rPr>
          <w:rFonts w:cs="Times-Roman"/>
          <w:sz w:val="20"/>
          <w:szCs w:val="14"/>
          <w:lang w:bidi="en-US"/>
        </w:rPr>
        <w:t>46</w:t>
      </w:r>
      <w:r w:rsidRPr="00701523">
        <w:rPr>
          <w:rFonts w:cs="Times-Roman"/>
          <w:sz w:val="20"/>
          <w:szCs w:val="22"/>
          <w:lang w:bidi="en-US"/>
        </w:rPr>
        <w:t xml:space="preserve"> </w:t>
      </w:r>
      <w:r w:rsidRPr="00701523">
        <w:rPr>
          <w:rFonts w:cs="Times-Roman"/>
          <w:b/>
          <w:sz w:val="20"/>
          <w:szCs w:val="22"/>
          <w:u w:val="single"/>
          <w:lang w:bidi="en-US"/>
        </w:rPr>
        <w:t>The absence of a federal</w:t>
      </w:r>
      <w:r w:rsidRPr="00701523">
        <w:rPr>
          <w:rFonts w:cs="Helvetica"/>
          <w:b/>
          <w:sz w:val="20"/>
          <w:u w:val="single"/>
          <w:lang w:bidi="en-US"/>
        </w:rPr>
        <w:t xml:space="preserve">  </w:t>
      </w:r>
      <w:r w:rsidRPr="00701523">
        <w:rPr>
          <w:rFonts w:cs="Times-Roman"/>
          <w:b/>
          <w:sz w:val="20"/>
          <w:szCs w:val="22"/>
          <w:u w:val="single"/>
          <w:lang w:bidi="en-US"/>
        </w:rPr>
        <w:t>standard in difficult regulatory policy areas can help ensure that the</w:t>
      </w:r>
      <w:r w:rsidRPr="00701523">
        <w:rPr>
          <w:rFonts w:cs="Helvetica"/>
          <w:b/>
          <w:sz w:val="20"/>
          <w:u w:val="single"/>
          <w:lang w:bidi="en-US"/>
        </w:rPr>
        <w:t xml:space="preserve">  </w:t>
      </w:r>
      <w:r w:rsidRPr="00701523">
        <w:rPr>
          <w:rFonts w:cs="Times-Roman"/>
          <w:b/>
          <w:sz w:val="20"/>
          <w:szCs w:val="22"/>
          <w:u w:val="single"/>
          <w:lang w:bidi="en-US"/>
        </w:rPr>
        <w:t>regulatory regime does not “lock in” a suboptimal standard</w:t>
      </w:r>
      <w:r w:rsidRPr="00701523">
        <w:rPr>
          <w:rFonts w:cs="Times-Roman"/>
          <w:sz w:val="20"/>
          <w:szCs w:val="22"/>
          <w:lang w:bidi="en-US"/>
        </w:rPr>
        <w:t>.</w:t>
      </w:r>
    </w:p>
    <w:p w14:paraId="5BCBACB8" w14:textId="77777777" w:rsidR="00C82602"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s="Times-Roman"/>
          <w:b/>
          <w:sz w:val="20"/>
          <w:szCs w:val="22"/>
          <w:u w:val="single"/>
          <w:lang w:bidi="en-US"/>
        </w:rPr>
      </w:pPr>
    </w:p>
    <w:p w14:paraId="2FADFEDD" w14:textId="77777777" w:rsidR="00C82602"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cs="Times-Roman"/>
          <w:b/>
          <w:sz w:val="20"/>
          <w:szCs w:val="22"/>
          <w:u w:val="single"/>
          <w:lang w:bidi="en-US"/>
        </w:rPr>
      </w:pPr>
    </w:p>
    <w:p w14:paraId="41172CF7" w14:textId="77777777" w:rsidR="00C82602" w:rsidRPr="00701523" w:rsidRDefault="00C82602" w:rsidP="00C82602">
      <w:pPr>
        <w:pStyle w:val="Heading4"/>
        <w:rPr>
          <w:lang w:bidi="en-US"/>
        </w:rPr>
      </w:pPr>
      <w:r>
        <w:rPr>
          <w:lang w:bidi="en-US"/>
        </w:rPr>
        <w:t>Uniform federal policies crush innovation—should give states authority over federal programs via consultation</w:t>
      </w:r>
    </w:p>
    <w:p w14:paraId="3124E0EA" w14:textId="77777777" w:rsidR="00C82602" w:rsidRDefault="00C82602" w:rsidP="00C82602">
      <w:pPr>
        <w:pStyle w:val="Citation0"/>
        <w:rPr>
          <w:lang w:bidi="en-US"/>
        </w:rPr>
      </w:pPr>
      <w:r w:rsidRPr="00701523">
        <w:rPr>
          <w:lang w:bidi="en-US"/>
        </w:rPr>
        <w:t xml:space="preserve">Weiser 01. </w:t>
      </w:r>
    </w:p>
    <w:p w14:paraId="6ED53B09"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rPr>
      </w:pPr>
      <w:r w:rsidRPr="00701523">
        <w:rPr>
          <w:rFonts w:cs="Times-Roman"/>
          <w:sz w:val="20"/>
          <w:szCs w:val="22"/>
          <w:lang w:bidi="en-US"/>
        </w:rPr>
        <w:t xml:space="preserve">Associate Professor of Law, University of Colorado. “Federalism Common Law, Cooperative </w:t>
      </w:r>
      <w:proofErr w:type="spellStart"/>
      <w:r w:rsidRPr="00701523">
        <w:rPr>
          <w:rFonts w:cs="Times-Roman"/>
          <w:sz w:val="20"/>
          <w:szCs w:val="22"/>
          <w:lang w:bidi="en-US"/>
        </w:rPr>
        <w:t>Fedearalism</w:t>
      </w:r>
      <w:proofErr w:type="spellEnd"/>
      <w:r w:rsidRPr="00701523">
        <w:rPr>
          <w:rFonts w:cs="Times-Roman"/>
          <w:sz w:val="20"/>
          <w:szCs w:val="22"/>
          <w:lang w:bidi="en-US"/>
        </w:rPr>
        <w:t>, and the Enforcement of the Telecom Act”. lawweb.colorado.edu/profiles/</w:t>
      </w:r>
      <w:proofErr w:type="spellStart"/>
      <w:r w:rsidRPr="00701523">
        <w:rPr>
          <w:rFonts w:cs="Times-Roman"/>
          <w:sz w:val="20"/>
          <w:szCs w:val="22"/>
          <w:lang w:bidi="en-US"/>
        </w:rPr>
        <w:t>pubpdfs</w:t>
      </w:r>
      <w:proofErr w:type="spellEnd"/>
      <w:r w:rsidRPr="00701523">
        <w:rPr>
          <w:rFonts w:cs="Times-Roman"/>
          <w:sz w:val="20"/>
          <w:szCs w:val="22"/>
          <w:lang w:bidi="en-US"/>
        </w:rPr>
        <w:t>/</w:t>
      </w:r>
      <w:proofErr w:type="spellStart"/>
      <w:r w:rsidRPr="00701523">
        <w:rPr>
          <w:rFonts w:cs="Times-Roman"/>
          <w:sz w:val="20"/>
          <w:szCs w:val="22"/>
          <w:lang w:bidi="en-US"/>
        </w:rPr>
        <w:t>weiser</w:t>
      </w:r>
      <w:proofErr w:type="spellEnd"/>
      <w:r w:rsidRPr="00701523">
        <w:rPr>
          <w:rFonts w:cs="Times-Roman"/>
          <w:sz w:val="20"/>
          <w:szCs w:val="22"/>
          <w:lang w:bidi="en-US"/>
        </w:rPr>
        <w:t>/CoopFederalism.pdf –</w:t>
      </w:r>
    </w:p>
    <w:p w14:paraId="0546B3CC" w14:textId="77777777" w:rsidR="00C82602" w:rsidRPr="00701523" w:rsidRDefault="00C82602" w:rsidP="00C826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sz w:val="20"/>
          <w:lang w:bidi="en-US"/>
        </w:rPr>
      </w:pPr>
      <w:r w:rsidRPr="00701523">
        <w:rPr>
          <w:rFonts w:cs="Times-Roman"/>
          <w:b/>
          <w:sz w:val="20"/>
          <w:szCs w:val="22"/>
          <w:u w:val="single"/>
          <w:lang w:bidi="en-US"/>
        </w:rPr>
        <w:t>The development of federal common law for unitary federal regimes</w:t>
      </w:r>
      <w:r w:rsidRPr="00701523">
        <w:rPr>
          <w:rFonts w:cs="Times-Roman"/>
          <w:sz w:val="20"/>
          <w:szCs w:val="22"/>
          <w:lang w:bidi="en-US"/>
        </w:rPr>
        <w:t>, ranging from the Sherman Antitrust Act, to the Labor Management Relations Act,</w:t>
      </w:r>
      <w:r w:rsidRPr="00701523">
        <w:rPr>
          <w:rFonts w:cs="Times-Roman"/>
          <w:sz w:val="20"/>
          <w:szCs w:val="14"/>
          <w:lang w:bidi="en-US"/>
        </w:rPr>
        <w:t>65</w:t>
      </w:r>
      <w:r w:rsidRPr="00701523">
        <w:rPr>
          <w:rFonts w:cs="Times-Roman"/>
          <w:sz w:val="20"/>
          <w:szCs w:val="22"/>
          <w:lang w:bidi="en-US"/>
        </w:rPr>
        <w:t xml:space="preserve"> to maritime law, often </w:t>
      </w:r>
      <w:r w:rsidRPr="00701523">
        <w:rPr>
          <w:rFonts w:cs="Times-Roman"/>
          <w:b/>
          <w:sz w:val="20"/>
          <w:szCs w:val="22"/>
          <w:u w:val="single"/>
          <w:lang w:bidi="en-US"/>
        </w:rPr>
        <w:t>rests on the</w:t>
      </w:r>
      <w:r w:rsidRPr="00701523">
        <w:rPr>
          <w:rFonts w:cs="Helvetica"/>
          <w:b/>
          <w:sz w:val="20"/>
          <w:u w:val="single"/>
          <w:lang w:bidi="en-US"/>
        </w:rPr>
        <w:t xml:space="preserve">  </w:t>
      </w:r>
      <w:r w:rsidRPr="00701523">
        <w:rPr>
          <w:rFonts w:cs="Times-Roman"/>
          <w:b/>
          <w:sz w:val="20"/>
          <w:szCs w:val="22"/>
          <w:u w:val="single"/>
          <w:lang w:bidi="en-US"/>
        </w:rPr>
        <w:t>assumption that such uniformity is necessary to effectuate the relevant</w:t>
      </w:r>
      <w:r w:rsidRPr="00701523">
        <w:rPr>
          <w:rFonts w:cs="Helvetica"/>
          <w:b/>
          <w:sz w:val="20"/>
          <w:u w:val="single"/>
          <w:lang w:bidi="en-US"/>
        </w:rPr>
        <w:t xml:space="preserve">  </w:t>
      </w:r>
      <w:r w:rsidRPr="00701523">
        <w:rPr>
          <w:rFonts w:cs="Times-Roman"/>
          <w:b/>
          <w:sz w:val="20"/>
          <w:szCs w:val="22"/>
          <w:u w:val="single"/>
          <w:lang w:bidi="en-US"/>
        </w:rPr>
        <w:t>substantive federal policies in each area</w:t>
      </w:r>
      <w:r w:rsidRPr="00701523">
        <w:rPr>
          <w:rFonts w:cs="Times-Roman"/>
          <w:sz w:val="20"/>
          <w:szCs w:val="22"/>
          <w:lang w:bidi="en-US"/>
        </w:rPr>
        <w:t xml:space="preserve">. In fact, </w:t>
      </w:r>
      <w:r w:rsidRPr="00701523">
        <w:rPr>
          <w:rFonts w:cs="Times-Roman"/>
          <w:b/>
          <w:sz w:val="20"/>
          <w:szCs w:val="22"/>
          <w:u w:val="single"/>
          <w:lang w:bidi="en-US"/>
        </w:rPr>
        <w:t>however, courts and</w:t>
      </w:r>
      <w:r w:rsidRPr="00701523">
        <w:rPr>
          <w:rFonts w:cs="Helvetica"/>
          <w:b/>
          <w:sz w:val="20"/>
          <w:u w:val="single"/>
          <w:lang w:bidi="en-US"/>
        </w:rPr>
        <w:t xml:space="preserve">  </w:t>
      </w:r>
      <w:r w:rsidRPr="00701523">
        <w:rPr>
          <w:rFonts w:cs="Times-Roman"/>
          <w:b/>
          <w:sz w:val="20"/>
          <w:szCs w:val="22"/>
          <w:u w:val="single"/>
          <w:lang w:bidi="en-US"/>
        </w:rPr>
        <w:t>commentators have begun to recognize that the aspiration for uniformity</w:t>
      </w:r>
      <w:r w:rsidRPr="00701523">
        <w:rPr>
          <w:rFonts w:cs="Times-Roman"/>
          <w:sz w:val="20"/>
          <w:szCs w:val="22"/>
          <w:lang w:bidi="en-US"/>
        </w:rPr>
        <w:t>—both before Erie and after it—</w:t>
      </w:r>
      <w:r w:rsidRPr="00701523">
        <w:rPr>
          <w:rFonts w:cs="Times-Roman"/>
          <w:b/>
          <w:sz w:val="20"/>
          <w:szCs w:val="22"/>
          <w:u w:val="single"/>
          <w:lang w:bidi="en-US"/>
        </w:rPr>
        <w:t>often rests on flawed assumptions</w:t>
      </w:r>
      <w:r w:rsidRPr="00701523">
        <w:rPr>
          <w:rFonts w:cs="Times-Roman"/>
          <w:sz w:val="20"/>
          <w:szCs w:val="22"/>
          <w:lang w:bidi="en-US"/>
        </w:rPr>
        <w:t>.</w:t>
      </w:r>
      <w:r w:rsidRPr="00701523">
        <w:rPr>
          <w:rFonts w:cs="Times-Roman"/>
          <w:b/>
          <w:sz w:val="20"/>
          <w:szCs w:val="14"/>
          <w:u w:val="single"/>
          <w:lang w:bidi="en-US"/>
        </w:rPr>
        <w:t>66</w:t>
      </w:r>
      <w:r w:rsidRPr="00701523">
        <w:rPr>
          <w:rFonts w:cs="Times-Roman"/>
          <w:b/>
          <w:sz w:val="20"/>
          <w:szCs w:val="22"/>
          <w:u w:val="single"/>
          <w:lang w:bidi="en-US"/>
        </w:rPr>
        <w:t xml:space="preserve"> By focusing on achieving uniform legal rules, courts often</w:t>
      </w:r>
      <w:r w:rsidRPr="00701523">
        <w:rPr>
          <w:rFonts w:cs="Helvetica"/>
          <w:b/>
          <w:sz w:val="20"/>
          <w:u w:val="single"/>
          <w:lang w:bidi="en-US"/>
        </w:rPr>
        <w:t xml:space="preserve">  </w:t>
      </w:r>
      <w:r w:rsidRPr="00701523">
        <w:rPr>
          <w:rFonts w:cs="Times-Roman"/>
          <w:b/>
          <w:sz w:val="20"/>
          <w:szCs w:val="22"/>
          <w:u w:val="single"/>
          <w:lang w:bidi="en-US"/>
        </w:rPr>
        <w:t>overlook the potential value of diversity and fail to examine adequately the policies advanced by the federal statute</w:t>
      </w:r>
      <w:r w:rsidRPr="00701523">
        <w:rPr>
          <w:rFonts w:cs="Times-Roman"/>
          <w:sz w:val="20"/>
          <w:szCs w:val="22"/>
          <w:lang w:bidi="en-US"/>
        </w:rPr>
        <w:t>.</w:t>
      </w:r>
      <w:r w:rsidRPr="00701523">
        <w:rPr>
          <w:rFonts w:cs="Times-Roman"/>
          <w:sz w:val="20"/>
          <w:szCs w:val="14"/>
          <w:lang w:bidi="en-US"/>
        </w:rPr>
        <w:t>67</w:t>
      </w:r>
      <w:r w:rsidRPr="00701523">
        <w:rPr>
          <w:rFonts w:cs="Times-Roman"/>
          <w:sz w:val="20"/>
          <w:szCs w:val="22"/>
          <w:lang w:bidi="en-US"/>
        </w:rPr>
        <w:t xml:space="preserve"> Consequently</w:t>
      </w:r>
      <w:r w:rsidRPr="00701523">
        <w:rPr>
          <w:rFonts w:cs="Times-Roman"/>
          <w:b/>
          <w:sz w:val="20"/>
          <w:szCs w:val="22"/>
          <w:u w:val="single"/>
          <w:lang w:bidi="en-US"/>
        </w:rPr>
        <w:t>,</w:t>
      </w:r>
      <w:r w:rsidRPr="00701523">
        <w:rPr>
          <w:rFonts w:cs="Helvetica"/>
          <w:b/>
          <w:sz w:val="20"/>
          <w:u w:val="single"/>
          <w:lang w:bidi="en-US"/>
        </w:rPr>
        <w:t xml:space="preserve">  </w:t>
      </w:r>
      <w:r w:rsidRPr="00701523">
        <w:rPr>
          <w:rFonts w:cs="Times-Roman"/>
          <w:b/>
          <w:sz w:val="20"/>
          <w:szCs w:val="22"/>
          <w:u w:val="single"/>
          <w:lang w:bidi="en-US"/>
        </w:rPr>
        <w:t>federal judge-made law and its attendant aspiration to develop a uniform regime impose institutional costs on the lawmaking system by</w:t>
      </w:r>
      <w:r w:rsidRPr="00701523">
        <w:rPr>
          <w:rFonts w:cs="Helvetica"/>
          <w:b/>
          <w:sz w:val="20"/>
          <w:u w:val="single"/>
          <w:lang w:bidi="en-US"/>
        </w:rPr>
        <w:t xml:space="preserve">  </w:t>
      </w:r>
      <w:r w:rsidRPr="00701523">
        <w:rPr>
          <w:rFonts w:cs="Times-Roman"/>
          <w:b/>
          <w:sz w:val="20"/>
          <w:szCs w:val="22"/>
          <w:u w:val="single"/>
          <w:lang w:bidi="en-US"/>
        </w:rPr>
        <w:t>displacing other actors and undermining the benefits of experimentation by state agencies, state courts, and other bodies</w:t>
      </w:r>
      <w:r w:rsidRPr="00701523">
        <w:rPr>
          <w:rFonts w:cs="Times-Roman"/>
          <w:sz w:val="20"/>
          <w:szCs w:val="22"/>
          <w:lang w:bidi="en-US"/>
        </w:rPr>
        <w:t>.</w:t>
      </w:r>
    </w:p>
    <w:p w14:paraId="046C3F67" w14:textId="77777777" w:rsidR="00C82602" w:rsidRPr="00701523" w:rsidRDefault="00C82602" w:rsidP="00C82602">
      <w:pPr>
        <w:rPr>
          <w:sz w:val="20"/>
        </w:rPr>
      </w:pPr>
    </w:p>
    <w:p w14:paraId="47C8FEED" w14:textId="77777777" w:rsidR="00C82602" w:rsidRDefault="00C82602" w:rsidP="00BE11F7"/>
    <w:p w14:paraId="04E89FE5" w14:textId="77777777" w:rsidR="00BE11F7" w:rsidRDefault="00BE11F7" w:rsidP="007A3515"/>
    <w:p w14:paraId="6B4AC6D7" w14:textId="77777777" w:rsidR="00033404" w:rsidRDefault="00033404" w:rsidP="00991B2A">
      <w:pPr>
        <w:pStyle w:val="Heading2"/>
      </w:pPr>
      <w:r>
        <w:t>**India</w:t>
      </w:r>
    </w:p>
    <w:p w14:paraId="2EBB1E38" w14:textId="77777777" w:rsidR="00016333" w:rsidRDefault="00016333" w:rsidP="00016333">
      <w:pPr>
        <w:pStyle w:val="Heading3"/>
      </w:pPr>
      <w:r>
        <w:t xml:space="preserve">Now Key </w:t>
      </w:r>
    </w:p>
    <w:p w14:paraId="5B830469" w14:textId="77777777" w:rsidR="00016333" w:rsidRPr="00016333" w:rsidRDefault="00016333" w:rsidP="00016333">
      <w:pPr>
        <w:pStyle w:val="Heading4"/>
      </w:pPr>
      <w:r w:rsidRPr="00016333">
        <w:t xml:space="preserve">India Pushing for cooperative federalism </w:t>
      </w:r>
    </w:p>
    <w:p w14:paraId="4C4D2794" w14:textId="77777777" w:rsidR="00016333" w:rsidRPr="00016333" w:rsidRDefault="00016333" w:rsidP="00016333">
      <w:pPr>
        <w:rPr>
          <w:rStyle w:val="StyleStyleBold12pt"/>
        </w:rPr>
      </w:pPr>
      <w:r w:rsidRPr="00016333">
        <w:rPr>
          <w:rStyle w:val="StyleStyleBold12pt"/>
        </w:rPr>
        <w:t>IANS 3/14</w:t>
      </w:r>
    </w:p>
    <w:p w14:paraId="46F44723" w14:textId="77777777" w:rsidR="00016333" w:rsidRDefault="00016333" w:rsidP="00016333">
      <w:pPr>
        <w:rPr>
          <w:rFonts w:eastAsia="Times New Roman"/>
          <w:color w:val="000000"/>
          <w:sz w:val="20"/>
        </w:rPr>
      </w:pPr>
      <w:r w:rsidRPr="00016333">
        <w:rPr>
          <w:rFonts w:eastAsia="Times New Roman"/>
          <w:color w:val="000000"/>
          <w:sz w:val="20"/>
        </w:rPr>
        <w:t>Indo Asian News Service. "Punjab Seeks 'cooperative Federalism' for Inter-state Disputes."</w:t>
      </w:r>
      <w:r w:rsidRPr="00016333">
        <w:rPr>
          <w:rFonts w:ascii="Times" w:eastAsia="Times New Roman" w:hAnsi="Times"/>
          <w:color w:val="000000"/>
          <w:sz w:val="20"/>
        </w:rPr>
        <w:t> </w:t>
      </w:r>
      <w:r w:rsidRPr="00016333">
        <w:rPr>
          <w:rFonts w:eastAsia="Times New Roman"/>
          <w:i/>
          <w:iCs/>
          <w:color w:val="000000"/>
          <w:sz w:val="20"/>
        </w:rPr>
        <w:t xml:space="preserve">Yahoo </w:t>
      </w:r>
      <w:proofErr w:type="spellStart"/>
      <w:r w:rsidRPr="00016333">
        <w:rPr>
          <w:rFonts w:eastAsia="Times New Roman"/>
          <w:i/>
          <w:iCs/>
          <w:color w:val="000000"/>
          <w:sz w:val="20"/>
        </w:rPr>
        <w:t>Maktoob</w:t>
      </w:r>
      <w:proofErr w:type="spellEnd"/>
      <w:r w:rsidRPr="00016333">
        <w:rPr>
          <w:rFonts w:eastAsia="Times New Roman"/>
          <w:i/>
          <w:iCs/>
          <w:color w:val="000000"/>
          <w:sz w:val="20"/>
        </w:rPr>
        <w:t xml:space="preserve"> News</w:t>
      </w:r>
      <w:r w:rsidRPr="00016333">
        <w:rPr>
          <w:rFonts w:eastAsia="Times New Roman"/>
          <w:color w:val="000000"/>
          <w:sz w:val="20"/>
        </w:rPr>
        <w:t xml:space="preserve">. </w:t>
      </w:r>
      <w:proofErr w:type="spellStart"/>
      <w:r w:rsidRPr="00016333">
        <w:rPr>
          <w:rFonts w:eastAsia="Times New Roman"/>
          <w:color w:val="000000"/>
          <w:sz w:val="20"/>
        </w:rPr>
        <w:t>N.p</w:t>
      </w:r>
      <w:proofErr w:type="spellEnd"/>
      <w:r w:rsidRPr="00016333">
        <w:rPr>
          <w:rFonts w:eastAsia="Times New Roman"/>
          <w:color w:val="000000"/>
          <w:sz w:val="20"/>
        </w:rPr>
        <w:t>., 3 Mar. 2014. Web. 30 June 2014. &lt;https://en-maktoob.news.yahoo.com/punjab-seeks-cooperative-federalism-inter-state-disputes-123906167.html&gt;.</w:t>
      </w:r>
    </w:p>
    <w:p w14:paraId="2459D28C" w14:textId="77777777" w:rsidR="00016333" w:rsidRPr="00016333" w:rsidRDefault="00016333" w:rsidP="00016333">
      <w:pPr>
        <w:rPr>
          <w:rFonts w:ascii="Times" w:eastAsia="Times New Roman" w:hAnsi="Times"/>
          <w:sz w:val="16"/>
          <w:szCs w:val="20"/>
        </w:rPr>
      </w:pPr>
      <w:r w:rsidRPr="00016333">
        <w:rPr>
          <w:rFonts w:ascii="Times" w:eastAsia="Times New Roman" w:hAnsi="Times"/>
          <w:sz w:val="16"/>
          <w:szCs w:val="20"/>
        </w:rPr>
        <w:t xml:space="preserve">Chandigarh, March 3 (IANS) </w:t>
      </w:r>
      <w:r w:rsidRPr="00016333">
        <w:rPr>
          <w:rStyle w:val="StyleBoldUnderline"/>
        </w:rPr>
        <w:t>Calling for the early resolution of inter-state issues, the Punjab government Monday sought "cooperative federalism"</w:t>
      </w:r>
      <w:r w:rsidRPr="00016333">
        <w:rPr>
          <w:rFonts w:ascii="Times" w:eastAsia="Times New Roman" w:hAnsi="Times"/>
          <w:sz w:val="16"/>
          <w:szCs w:val="20"/>
        </w:rPr>
        <w:t xml:space="preserve"> in the country saying that </w:t>
      </w:r>
      <w:r w:rsidRPr="00016333">
        <w:rPr>
          <w:rStyle w:val="StyleBoldUnderline"/>
        </w:rPr>
        <w:t>state and central governments should be "equal and responsible partners in progress"</w:t>
      </w:r>
      <w:r w:rsidRPr="00016333">
        <w:rPr>
          <w:rFonts w:ascii="Times" w:eastAsia="Times New Roman" w:hAnsi="Times"/>
          <w:sz w:val="16"/>
          <w:szCs w:val="20"/>
        </w:rPr>
        <w:t>.</w:t>
      </w:r>
      <w:r w:rsidRPr="00016333">
        <w:rPr>
          <w:rFonts w:ascii="Times" w:eastAsia="Times New Roman" w:hAnsi="Times"/>
          <w:sz w:val="12"/>
          <w:szCs w:val="20"/>
        </w:rPr>
        <w:t xml:space="preserve">¶ </w:t>
      </w:r>
      <w:r w:rsidRPr="00016333">
        <w:rPr>
          <w:rFonts w:ascii="Times" w:eastAsia="Times New Roman" w:hAnsi="Times"/>
          <w:sz w:val="16"/>
          <w:szCs w:val="20"/>
        </w:rPr>
        <w:t xml:space="preserve">Addressing the Punjab assembly at the opening of its session here, Governor </w:t>
      </w:r>
      <w:proofErr w:type="spellStart"/>
      <w:r w:rsidRPr="00016333">
        <w:rPr>
          <w:rFonts w:ascii="Times" w:eastAsia="Times New Roman" w:hAnsi="Times"/>
          <w:sz w:val="16"/>
          <w:szCs w:val="20"/>
        </w:rPr>
        <w:t>Shivraj</w:t>
      </w:r>
      <w:proofErr w:type="spellEnd"/>
      <w:r w:rsidRPr="00016333">
        <w:rPr>
          <w:rFonts w:ascii="Times" w:eastAsia="Times New Roman" w:hAnsi="Times"/>
          <w:sz w:val="16"/>
          <w:szCs w:val="20"/>
        </w:rPr>
        <w:t xml:space="preserve"> </w:t>
      </w:r>
      <w:proofErr w:type="spellStart"/>
      <w:r w:rsidRPr="00016333">
        <w:rPr>
          <w:rFonts w:ascii="Times" w:eastAsia="Times New Roman" w:hAnsi="Times"/>
          <w:sz w:val="16"/>
          <w:szCs w:val="20"/>
        </w:rPr>
        <w:t>Patil</w:t>
      </w:r>
      <w:proofErr w:type="spellEnd"/>
      <w:r w:rsidRPr="00016333">
        <w:rPr>
          <w:rFonts w:ascii="Times" w:eastAsia="Times New Roman" w:hAnsi="Times"/>
          <w:sz w:val="16"/>
          <w:szCs w:val="20"/>
        </w:rPr>
        <w:t xml:space="preserve"> said that </w:t>
      </w:r>
      <w:r w:rsidRPr="00016333">
        <w:rPr>
          <w:rStyle w:val="StyleBoldUnderline"/>
        </w:rPr>
        <w:t>many inter-state issues concerning Punjab remained unresolved.¶</w:t>
      </w:r>
      <w:r w:rsidRPr="00016333">
        <w:rPr>
          <w:rFonts w:ascii="Times" w:eastAsia="Times New Roman" w:hAnsi="Times"/>
          <w:sz w:val="12"/>
          <w:szCs w:val="20"/>
        </w:rPr>
        <w:t xml:space="preserve"> </w:t>
      </w:r>
      <w:r w:rsidRPr="00016333">
        <w:rPr>
          <w:rFonts w:ascii="Times" w:eastAsia="Times New Roman" w:hAnsi="Times"/>
          <w:sz w:val="16"/>
          <w:szCs w:val="20"/>
        </w:rPr>
        <w:t>These issues include the transfer of Chandigarh to Punjab, sharing of river water and, transfer of Punjabi speaking areas, he said.</w:t>
      </w:r>
      <w:r w:rsidRPr="00016333">
        <w:rPr>
          <w:rFonts w:ascii="Times" w:eastAsia="Times New Roman" w:hAnsi="Times"/>
          <w:sz w:val="12"/>
          <w:szCs w:val="20"/>
        </w:rPr>
        <w:t xml:space="preserve">¶ </w:t>
      </w:r>
      <w:r w:rsidRPr="00016333">
        <w:rPr>
          <w:rFonts w:ascii="Times" w:eastAsia="Times New Roman" w:hAnsi="Times"/>
          <w:sz w:val="16"/>
          <w:szCs w:val="20"/>
        </w:rPr>
        <w:t xml:space="preserve">"Several important issues relating to the state still remain unresolved. The state has been denied its capital, Chandigarh, and vast Punjabi speaking areas have been left out of it at the time of </w:t>
      </w:r>
      <w:proofErr w:type="spellStart"/>
      <w:r w:rsidRPr="00016333">
        <w:rPr>
          <w:rFonts w:ascii="Times" w:eastAsia="Times New Roman" w:hAnsi="Times"/>
          <w:sz w:val="16"/>
          <w:szCs w:val="20"/>
        </w:rPr>
        <w:t>reorganisation</w:t>
      </w:r>
      <w:proofErr w:type="spellEnd"/>
      <w:r w:rsidRPr="00016333">
        <w:rPr>
          <w:rFonts w:ascii="Times" w:eastAsia="Times New Roman" w:hAnsi="Times"/>
          <w:sz w:val="16"/>
          <w:szCs w:val="20"/>
        </w:rPr>
        <w:t xml:space="preserve"> in 1966," he said, adding the deadline for the transfer of Chandigarh to Punjab was set by the central government as Jan 26, 1986, but nothing has happened</w:t>
      </w:r>
      <w:r w:rsidRPr="00016333">
        <w:rPr>
          <w:rStyle w:val="StyleBoldUnderline"/>
        </w:rPr>
        <w:t>.¶ Highlighting the severe water crisis being faced by Punjab, the Punjab government sought the expeditious implementation of the 'riparian principle' on water-sharing with other states</w:t>
      </w:r>
      <w:r w:rsidRPr="00016333">
        <w:rPr>
          <w:rFonts w:ascii="Times" w:eastAsia="Times New Roman" w:hAnsi="Times"/>
          <w:sz w:val="16"/>
          <w:szCs w:val="20"/>
        </w:rPr>
        <w:t>.</w:t>
      </w:r>
      <w:r w:rsidRPr="00016333">
        <w:rPr>
          <w:rFonts w:ascii="Times" w:eastAsia="Times New Roman" w:hAnsi="Times"/>
          <w:sz w:val="12"/>
          <w:szCs w:val="20"/>
        </w:rPr>
        <w:t xml:space="preserve">¶ </w:t>
      </w:r>
      <w:r w:rsidRPr="00016333">
        <w:rPr>
          <w:rFonts w:ascii="Times" w:eastAsia="Times New Roman" w:hAnsi="Times"/>
          <w:sz w:val="16"/>
          <w:szCs w:val="20"/>
        </w:rPr>
        <w:t xml:space="preserve">"Punjab already faces severe water crisis with ground water level going alarmingly down because of excessive reliance of our farmers on </w:t>
      </w:r>
      <w:proofErr w:type="spellStart"/>
      <w:r w:rsidRPr="00016333">
        <w:rPr>
          <w:rFonts w:ascii="Times" w:eastAsia="Times New Roman" w:hAnsi="Times"/>
          <w:sz w:val="16"/>
          <w:szCs w:val="20"/>
        </w:rPr>
        <w:t>tubewell</w:t>
      </w:r>
      <w:proofErr w:type="spellEnd"/>
      <w:r w:rsidRPr="00016333">
        <w:rPr>
          <w:rFonts w:ascii="Times" w:eastAsia="Times New Roman" w:hAnsi="Times"/>
          <w:sz w:val="16"/>
          <w:szCs w:val="20"/>
        </w:rPr>
        <w:t xml:space="preserve"> irrigation. Keeping in view, this problem needs to be resolved expeditiously, which has unfortunately not been done so far," said </w:t>
      </w:r>
      <w:proofErr w:type="spellStart"/>
      <w:r w:rsidRPr="00016333">
        <w:rPr>
          <w:rFonts w:ascii="Times" w:eastAsia="Times New Roman" w:hAnsi="Times"/>
          <w:sz w:val="16"/>
          <w:szCs w:val="20"/>
        </w:rPr>
        <w:t>Patil</w:t>
      </w:r>
      <w:proofErr w:type="spellEnd"/>
      <w:r w:rsidRPr="00016333">
        <w:rPr>
          <w:rFonts w:ascii="Times" w:eastAsia="Times New Roman" w:hAnsi="Times"/>
          <w:sz w:val="16"/>
          <w:szCs w:val="20"/>
        </w:rPr>
        <w:t>.</w:t>
      </w:r>
      <w:r w:rsidRPr="00016333">
        <w:rPr>
          <w:rFonts w:ascii="Times" w:eastAsia="Times New Roman" w:hAnsi="Times"/>
          <w:sz w:val="12"/>
          <w:szCs w:val="20"/>
        </w:rPr>
        <w:t xml:space="preserve">¶ </w:t>
      </w:r>
      <w:r w:rsidRPr="00016333">
        <w:rPr>
          <w:rStyle w:val="StyleBoldUnderline"/>
        </w:rPr>
        <w:t>Justifying the rationale behind seeking cooperative federalism in the country, the governor demanded that the share of states in central taxes be increased from the present 30 percent to 50 percent and that these funds should be given to states in an untied manner.¶</w:t>
      </w:r>
      <w:r w:rsidRPr="00016333">
        <w:rPr>
          <w:rFonts w:ascii="Times" w:eastAsia="Times New Roman" w:hAnsi="Times"/>
          <w:sz w:val="12"/>
          <w:szCs w:val="20"/>
        </w:rPr>
        <w:t xml:space="preserve"> </w:t>
      </w:r>
      <w:r w:rsidRPr="00016333">
        <w:rPr>
          <w:rFonts w:ascii="Times" w:eastAsia="Times New Roman" w:hAnsi="Times"/>
          <w:sz w:val="16"/>
          <w:szCs w:val="20"/>
        </w:rPr>
        <w:t>"The state government is in a better position to understand and address the problems of the people of the state. Financial strength and autonomy should be given to the state so that the demands of the people were addressed and met in an expeditious and just manner," he said.</w:t>
      </w:r>
      <w:r w:rsidRPr="00016333">
        <w:rPr>
          <w:rFonts w:ascii="Times" w:eastAsia="Times New Roman" w:hAnsi="Times"/>
          <w:sz w:val="12"/>
          <w:szCs w:val="20"/>
        </w:rPr>
        <w:t xml:space="preserve">¶ </w:t>
      </w:r>
      <w:proofErr w:type="spellStart"/>
      <w:r w:rsidRPr="00016333">
        <w:rPr>
          <w:rFonts w:ascii="Times" w:eastAsia="Times New Roman" w:hAnsi="Times"/>
          <w:sz w:val="16"/>
          <w:szCs w:val="20"/>
        </w:rPr>
        <w:t>Patil</w:t>
      </w:r>
      <w:proofErr w:type="spellEnd"/>
      <w:r w:rsidRPr="00016333">
        <w:rPr>
          <w:rFonts w:ascii="Times" w:eastAsia="Times New Roman" w:hAnsi="Times"/>
          <w:sz w:val="16"/>
          <w:szCs w:val="20"/>
        </w:rPr>
        <w:t xml:space="preserve"> said that Punjab was suffering on the front of industrial investment due to the concessions given by the central government to the </w:t>
      </w:r>
      <w:proofErr w:type="spellStart"/>
      <w:r w:rsidRPr="00016333">
        <w:rPr>
          <w:rFonts w:ascii="Times" w:eastAsia="Times New Roman" w:hAnsi="Times"/>
          <w:sz w:val="16"/>
          <w:szCs w:val="20"/>
        </w:rPr>
        <w:t>neighbouring</w:t>
      </w:r>
      <w:proofErr w:type="spellEnd"/>
      <w:r w:rsidRPr="00016333">
        <w:rPr>
          <w:rFonts w:ascii="Times" w:eastAsia="Times New Roman" w:hAnsi="Times"/>
          <w:sz w:val="16"/>
          <w:szCs w:val="20"/>
        </w:rPr>
        <w:t xml:space="preserve"> hill states, and sought extension of these concessions to Punjab also.</w:t>
      </w:r>
    </w:p>
    <w:p w14:paraId="24EF0D9E" w14:textId="77777777" w:rsidR="00016333" w:rsidRPr="00016333" w:rsidRDefault="00016333" w:rsidP="00016333"/>
    <w:p w14:paraId="01EA2831" w14:textId="77777777" w:rsidR="00016333" w:rsidRDefault="00016333" w:rsidP="00016333">
      <w:pPr>
        <w:pStyle w:val="Heading3"/>
      </w:pPr>
      <w:proofErr w:type="spellStart"/>
      <w:r>
        <w:t>Inda</w:t>
      </w:r>
      <w:proofErr w:type="spellEnd"/>
      <w:r>
        <w:t xml:space="preserve"> </w:t>
      </w:r>
      <w:proofErr w:type="spellStart"/>
      <w:r>
        <w:t>Modles</w:t>
      </w:r>
      <w:proofErr w:type="spellEnd"/>
      <w:r>
        <w:t xml:space="preserve"> Federalism </w:t>
      </w:r>
    </w:p>
    <w:p w14:paraId="0F147F59" w14:textId="77777777" w:rsidR="00033404" w:rsidRDefault="00033404" w:rsidP="00033404">
      <w:pPr>
        <w:pStyle w:val="Heading4"/>
      </w:pPr>
      <w:r>
        <w:t xml:space="preserve">India and models us cooperative federalism </w:t>
      </w:r>
    </w:p>
    <w:p w14:paraId="20663EDF" w14:textId="77777777" w:rsidR="00033404" w:rsidRDefault="00033404" w:rsidP="00033404">
      <w:pPr>
        <w:pStyle w:val="Citation0"/>
      </w:pPr>
      <w:proofErr w:type="spellStart"/>
      <w:r w:rsidRPr="00701523">
        <w:t>Starobin</w:t>
      </w:r>
      <w:proofErr w:type="spellEnd"/>
      <w:r w:rsidRPr="00701523">
        <w:t xml:space="preserve">, 6-13-09. </w:t>
      </w:r>
    </w:p>
    <w:p w14:paraId="0D86AAB6" w14:textId="77777777" w:rsidR="00033404" w:rsidRPr="00701523" w:rsidRDefault="00033404" w:rsidP="00033404">
      <w:pPr>
        <w:rPr>
          <w:sz w:val="20"/>
        </w:rPr>
      </w:pPr>
      <w:r w:rsidRPr="00701523">
        <w:rPr>
          <w:sz w:val="20"/>
        </w:rPr>
        <w:t>Author, “Divided We Stand.” http://online.wsj.com/article/SB10001424052970204482304574219813708759806.html</w:t>
      </w:r>
    </w:p>
    <w:p w14:paraId="024FB65A" w14:textId="77777777" w:rsidR="00033404" w:rsidRPr="00701523" w:rsidRDefault="00033404" w:rsidP="00033404">
      <w:r w:rsidRPr="004F0785">
        <w:rPr>
          <w:rStyle w:val="UnderlinedChar1"/>
          <w:rFonts w:eastAsiaTheme="minorEastAsia"/>
        </w:rPr>
        <w:t>The most hopeful prospect for</w:t>
      </w:r>
      <w:r w:rsidRPr="004F0785">
        <w:t xml:space="preserve"> the USA,</w:t>
      </w:r>
      <w:r w:rsidRPr="00701523">
        <w:t xml:space="preserve"> should the </w:t>
      </w:r>
      <w:r w:rsidRPr="004F0785">
        <w:rPr>
          <w:rStyle w:val="UnderlinedChar1"/>
          <w:rFonts w:eastAsiaTheme="minorEastAsia"/>
        </w:rPr>
        <w:t>decentralization</w:t>
      </w:r>
      <w:r w:rsidRPr="00701523">
        <w:t xml:space="preserve"> impulse prove irresistible, </w:t>
      </w:r>
      <w:r w:rsidRPr="004F0785">
        <w:rPr>
          <w:rStyle w:val="UnderlinedChar1"/>
          <w:rFonts w:eastAsiaTheme="minorEastAsia"/>
        </w:rPr>
        <w:t>is for Americans to draw on their</w:t>
      </w:r>
      <w:r w:rsidRPr="00701523">
        <w:t xml:space="preserve"> natural inventiveness and </w:t>
      </w:r>
      <w:r w:rsidRPr="004F0785">
        <w:rPr>
          <w:rStyle w:val="UnderlinedChar1"/>
          <w:rFonts w:eastAsiaTheme="minorEastAsia"/>
        </w:rPr>
        <w:t>democratic tradition by</w:t>
      </w:r>
      <w:r w:rsidRPr="00701523">
        <w:t xml:space="preserve"> patenting a formula for </w:t>
      </w:r>
      <w:r w:rsidRPr="004F0785">
        <w:rPr>
          <w:rStyle w:val="UnderlinedChar1"/>
          <w:rFonts w:eastAsiaTheme="minorEastAsia"/>
        </w:rPr>
        <w:t>getting the job done in a</w:t>
      </w:r>
      <w:r w:rsidRPr="00701523">
        <w:t xml:space="preserve"> gradual and </w:t>
      </w:r>
      <w:r w:rsidRPr="004F0785">
        <w:rPr>
          <w:rStyle w:val="UnderlinedChar1"/>
          <w:rFonts w:eastAsiaTheme="minorEastAsia"/>
        </w:rPr>
        <w:t>cooperative wa</w:t>
      </w:r>
      <w:r w:rsidRPr="00342156">
        <w:rPr>
          <w:rStyle w:val="UnderlinedChar1"/>
          <w:rFonts w:eastAsiaTheme="minorEastAsia"/>
        </w:rPr>
        <w:t>y. In so doing, geopolitical history, and perhaps even a path for others, might be made, for the problem of bigness vexes political leviathans everywhere</w:t>
      </w:r>
      <w:r w:rsidRPr="00701523">
        <w:t xml:space="preserve">. In </w:t>
      </w:r>
      <w:r w:rsidRPr="00342156">
        <w:rPr>
          <w:rStyle w:val="UnderlinedChar1"/>
          <w:rFonts w:eastAsiaTheme="minorEastAsia"/>
        </w:rPr>
        <w:t>India, with its 1.2 billion people, there is an active discussion of whether things might work better if the nation-state was chopped up into 10 or so large city-states with broad writs of autonomy</w:t>
      </w:r>
      <w:r w:rsidRPr="00701523">
        <w:t xml:space="preserve"> from New Delhi. </w:t>
      </w:r>
      <w:r w:rsidRPr="00342156">
        <w:rPr>
          <w:rStyle w:val="UnderlinedChar1"/>
          <w:rFonts w:eastAsiaTheme="minorEastAsia"/>
        </w:rPr>
        <w:t>Devolution may likewise be the future for the European continent</w:t>
      </w:r>
      <w:r w:rsidRPr="00701523">
        <w:t>—think Catalonia—and for the British Isles. Scotland, a leading source of Enlightenment ideas for America’s founding fathers, now has its own flourishing independence movement. Even China, held together by an aging autocracy, may not be able to resist the drift towards the smaller.</w:t>
      </w:r>
    </w:p>
    <w:p w14:paraId="471350F1" w14:textId="77777777" w:rsidR="00033404" w:rsidRDefault="00033404" w:rsidP="00033404">
      <w:r>
        <w:br w:type="page"/>
      </w:r>
    </w:p>
    <w:p w14:paraId="4B151AE0" w14:textId="77777777" w:rsidR="00033404" w:rsidRPr="00AF731F" w:rsidRDefault="00033404" w:rsidP="00033404">
      <w:pPr>
        <w:pStyle w:val="Heading4"/>
      </w:pPr>
      <w:r>
        <w:t xml:space="preserve">Cooperative federalism key to solve </w:t>
      </w:r>
      <w:proofErr w:type="spellStart"/>
      <w:r>
        <w:t>kashmir</w:t>
      </w:r>
      <w:proofErr w:type="spellEnd"/>
      <w:r>
        <w:t xml:space="preserve"> conflict</w:t>
      </w:r>
    </w:p>
    <w:p w14:paraId="03B4CE62" w14:textId="77777777" w:rsidR="00033404" w:rsidRDefault="00033404" w:rsidP="00033404">
      <w:pPr>
        <w:pStyle w:val="Citation0"/>
      </w:pPr>
      <w:proofErr w:type="spellStart"/>
      <w:r>
        <w:t>Devra</w:t>
      </w:r>
      <w:proofErr w:type="spellEnd"/>
      <w:r>
        <w:t xml:space="preserve"> 2k</w:t>
      </w:r>
    </w:p>
    <w:p w14:paraId="4A5E3242" w14:textId="77777777" w:rsidR="00033404" w:rsidRPr="00001B3C" w:rsidRDefault="00033404" w:rsidP="00033404">
      <w:r>
        <w:t xml:space="preserve">Kashmir calls Delhi's bluff on decentralization By </w:t>
      </w:r>
      <w:proofErr w:type="spellStart"/>
      <w:r>
        <w:t>Ranjit</w:t>
      </w:r>
      <w:proofErr w:type="spellEnd"/>
      <w:r>
        <w:t xml:space="preserve"> </w:t>
      </w:r>
      <w:proofErr w:type="spellStart"/>
      <w:r>
        <w:t>Devra</w:t>
      </w:r>
      <w:proofErr w:type="spellEnd"/>
      <w:r>
        <w:t>, June 28, Asia Times</w:t>
      </w:r>
    </w:p>
    <w:p w14:paraId="1ABAF1B5" w14:textId="77777777" w:rsidR="00033404" w:rsidRDefault="00033404" w:rsidP="00033404">
      <w:r>
        <w:t>Political analysts noted that Abdullah ignored a last minute appeal by Vajpayee to tone down the autonomy demand in order to regain popularity in the state. '</w:t>
      </w:r>
      <w:r w:rsidRPr="00AF731F">
        <w:rPr>
          <w:rStyle w:val="UnderlinedChar1"/>
          <w:rFonts w:eastAsiaTheme="minorEastAsia"/>
        </w:rPr>
        <w:t>'The people of J&amp;K are unhappy</w:t>
      </w:r>
      <w:r>
        <w:t xml:space="preserve"> with </w:t>
      </w:r>
      <w:proofErr w:type="spellStart"/>
      <w:r>
        <w:t>Farooq</w:t>
      </w:r>
      <w:proofErr w:type="spellEnd"/>
      <w:r>
        <w:t xml:space="preserve"> Abdullah's performance over the past four years. </w:t>
      </w:r>
      <w:r w:rsidRPr="00AF731F">
        <w:rPr>
          <w:rStyle w:val="UnderlinedChar1"/>
          <w:rFonts w:eastAsiaTheme="minorEastAsia"/>
        </w:rPr>
        <w:t>There has hardly been any development and joblessness, collapsed health and educational infrastructure remain huge problems</w:t>
      </w:r>
      <w:r>
        <w:t xml:space="preserve">,'' commented The Times of India on Tuesday. ''This is the only way in which </w:t>
      </w:r>
      <w:proofErr w:type="spellStart"/>
      <w:r>
        <w:t>Farooq</w:t>
      </w:r>
      <w:proofErr w:type="spellEnd"/>
      <w:r>
        <w:t xml:space="preserve"> Abdullah feels he can woo back the disenchanted people. But will this really solve the state's problems? </w:t>
      </w:r>
      <w:r w:rsidRPr="00AF731F">
        <w:rPr>
          <w:rStyle w:val="UnderlinedChar1"/>
          <w:rFonts w:eastAsiaTheme="minorEastAsia"/>
        </w:rPr>
        <w:t>The real issues are still unemployment and lack of development and autonomy does not automatically guarantee solutions.''    However</w:t>
      </w:r>
      <w:r>
        <w:t xml:space="preserve">, Abdullah has insisted that </w:t>
      </w:r>
      <w:r w:rsidRPr="00AF731F">
        <w:rPr>
          <w:rStyle w:val="UnderlinedChar1"/>
          <w:rFonts w:eastAsiaTheme="minorEastAsia"/>
        </w:rPr>
        <w:t>these problems cannot be solved without autonomy. ''We</w:t>
      </w:r>
      <w:r>
        <w:t xml:space="preserve"> did not </w:t>
      </w:r>
      <w:r w:rsidRPr="00AF731F">
        <w:rPr>
          <w:rStyle w:val="UnderlinedChar1"/>
          <w:rFonts w:eastAsiaTheme="minorEastAsia"/>
        </w:rPr>
        <w:t>promise</w:t>
      </w:r>
      <w:r>
        <w:t xml:space="preserve"> them (the people) employment or anything,</w:t>
      </w:r>
      <w:r w:rsidRPr="00AF731F">
        <w:rPr>
          <w:rStyle w:val="UnderlinedChar1"/>
          <w:rFonts w:eastAsiaTheme="minorEastAsia"/>
        </w:rPr>
        <w:t xml:space="preserve"> just the restoration of autonomy</w:t>
      </w:r>
      <w:r>
        <w:t xml:space="preserve"> . . . we are bound to </w:t>
      </w:r>
      <w:proofErr w:type="spellStart"/>
      <w:r>
        <w:t>fulfil</w:t>
      </w:r>
      <w:proofErr w:type="spellEnd"/>
      <w:r>
        <w:t xml:space="preserve"> that promise,'' he told the assembly before the autonomy vote.    </w:t>
      </w:r>
      <w:r w:rsidRPr="00AF731F">
        <w:rPr>
          <w:rStyle w:val="UnderlinedChar1"/>
          <w:rFonts w:eastAsiaTheme="minorEastAsia"/>
        </w:rPr>
        <w:t>A serious debate on the question of a truly federal structure for India is also a demand of regional parties that have played a key role in forming four Indian governments</w:t>
      </w:r>
      <w:r>
        <w:t>, including Vajpayee's, in the last four years. ''</w:t>
      </w:r>
      <w:r w:rsidRPr="00AF731F">
        <w:rPr>
          <w:rStyle w:val="UnderlinedChar1"/>
          <w:rFonts w:eastAsiaTheme="minorEastAsia"/>
        </w:rPr>
        <w:t>Autonomy must not be viewed as a dirty word and an autonomous Kashmir could become a model of cooperative federalism,</w:t>
      </w:r>
      <w:r>
        <w:t xml:space="preserve">'' said political analyst and Kashmir expert Amitabh </w:t>
      </w:r>
      <w:proofErr w:type="spellStart"/>
      <w:r>
        <w:t>Mattoo</w:t>
      </w:r>
      <w:proofErr w:type="spellEnd"/>
      <w:r>
        <w:t xml:space="preserve"> of the prestigious Jawaharlal Nehru University. Former Prime Minister </w:t>
      </w:r>
      <w:proofErr w:type="spellStart"/>
      <w:r>
        <w:t>Inder</w:t>
      </w:r>
      <w:proofErr w:type="spellEnd"/>
      <w:r>
        <w:t xml:space="preserve"> Kumar </w:t>
      </w:r>
      <w:proofErr w:type="spellStart"/>
      <w:r>
        <w:t>Gujral</w:t>
      </w:r>
      <w:proofErr w:type="spellEnd"/>
      <w:r>
        <w:t xml:space="preserve"> too said that </w:t>
      </w:r>
      <w:r w:rsidRPr="00AF731F">
        <w:rPr>
          <w:rStyle w:val="UnderlinedChar1"/>
          <w:rFonts w:eastAsiaTheme="minorEastAsia"/>
        </w:rPr>
        <w:t>after half-a-century of independence from British colonial rule, it was time for India to adopt the principle of cooperative federalism</w:t>
      </w:r>
      <w:r>
        <w:t xml:space="preserve">. </w:t>
      </w:r>
    </w:p>
    <w:p w14:paraId="10D77D88" w14:textId="77777777" w:rsidR="00033404" w:rsidRDefault="00033404" w:rsidP="00033404">
      <w:pPr>
        <w:pStyle w:val="Heading4"/>
      </w:pPr>
      <w:r>
        <w:t>Deterrence Will Fail—Only Resolving Kashmir Crisis Can Permanently Build CBMs and Prevent War Nuclear Between India and Pakistan</w:t>
      </w:r>
    </w:p>
    <w:p w14:paraId="35F7768A" w14:textId="77777777" w:rsidR="00033404" w:rsidRDefault="00033404" w:rsidP="00033404">
      <w:pPr>
        <w:pStyle w:val="Citation0"/>
      </w:pPr>
      <w:proofErr w:type="spellStart"/>
      <w:r>
        <w:t>Kapur</w:t>
      </w:r>
      <w:proofErr w:type="spellEnd"/>
      <w:r>
        <w:t xml:space="preserve"> 05</w:t>
      </w:r>
    </w:p>
    <w:p w14:paraId="718B6572" w14:textId="77777777" w:rsidR="00033404" w:rsidRDefault="00033404" w:rsidP="00033404">
      <w:pPr>
        <w:pStyle w:val="Lowercite"/>
        <w:ind w:left="0"/>
      </w:pPr>
      <w:r>
        <w:t xml:space="preserve">S. Paul </w:t>
      </w:r>
      <w:proofErr w:type="spellStart"/>
      <w:r>
        <w:t>Kapur</w:t>
      </w:r>
      <w:proofErr w:type="spellEnd"/>
      <w:r>
        <w:t xml:space="preserve"> is a Visiting Scholar at Stanford University’s Center for International Security and Cooperation and Assistant Professor of Government at Claremont McKenna College.  India and Pakistan’s Unstable Peace.  </w:t>
      </w:r>
      <w:r>
        <w:rPr>
          <w:u w:val="single"/>
        </w:rPr>
        <w:t>International Security</w:t>
      </w:r>
      <w:r>
        <w:t>, 127, Fall//</w:t>
      </w:r>
      <w:proofErr w:type="spellStart"/>
      <w:r>
        <w:t>souders</w:t>
      </w:r>
      <w:proofErr w:type="spellEnd"/>
    </w:p>
    <w:p w14:paraId="0BBFB40A" w14:textId="77777777" w:rsidR="00033404" w:rsidRDefault="00033404" w:rsidP="00033404">
      <w:r w:rsidRPr="001961A0">
        <w:rPr>
          <w:rStyle w:val="CardTextCharChar"/>
          <w:rFonts w:eastAsiaTheme="minorEastAsia"/>
        </w:rPr>
        <w:t xml:space="preserve">Just as important </w:t>
      </w:r>
      <w:r w:rsidRPr="001961A0">
        <w:t xml:space="preserve">as these strategic and technical measures, however, </w:t>
      </w:r>
      <w:r w:rsidRPr="001961A0">
        <w:rPr>
          <w:rStyle w:val="CardTextCharChar"/>
          <w:rFonts w:eastAsiaTheme="minorEastAsia"/>
        </w:rPr>
        <w:t>will be energetic diplomatic attempts to ameliorate ongoing territorial disputes. Such efforts can help to reduce a key incentive for aggression by new nuclear states</w:t>
      </w:r>
      <w:r w:rsidRPr="001961A0">
        <w:t xml:space="preserve">, thereby lowering the potential costs of future nuclear proliferation. In the South Asian case, </w:t>
      </w:r>
      <w:r w:rsidRPr="001961A0">
        <w:rPr>
          <w:rStyle w:val="CardTextCharChar"/>
          <w:rFonts w:eastAsiaTheme="minorEastAsia"/>
        </w:rPr>
        <w:t>international political and economic support</w:t>
      </w:r>
      <w:r w:rsidRPr="001961A0">
        <w:t xml:space="preserve"> for the Musharraf government's recent efforts </w:t>
      </w:r>
      <w:r w:rsidRPr="001961A0">
        <w:rPr>
          <w:rStyle w:val="CardTextCharChar"/>
          <w:rFonts w:eastAsiaTheme="minorEastAsia"/>
        </w:rPr>
        <w:t>to rein in the Kashmir insurgency, and to forge a more cooperative relationship with India, could be useful</w:t>
      </w:r>
      <w:r w:rsidRPr="001961A0">
        <w:t xml:space="preserve">. While </w:t>
      </w:r>
      <w:r w:rsidRPr="001961A0">
        <w:rPr>
          <w:rStyle w:val="CardTextCharChar"/>
          <w:rFonts w:eastAsiaTheme="minorEastAsia"/>
        </w:rPr>
        <w:t>such support</w:t>
      </w:r>
      <w:r w:rsidRPr="001961A0">
        <w:t xml:space="preserve"> cannot ensure increased regional stability, it </w:t>
      </w:r>
      <w:r w:rsidRPr="001961A0">
        <w:rPr>
          <w:rStyle w:val="CardTextCharChar"/>
          <w:rFonts w:eastAsiaTheme="minorEastAsia"/>
        </w:rPr>
        <w:t>can help to reduce the Pakistan government's desire to alter the Kashmiri status quo, and thus may lower the likelihood of Indo-Pakistani conflict</w:t>
      </w:r>
      <w:r w:rsidRPr="001961A0">
        <w:t xml:space="preserve"> despite their nuclear weapons' potentially destabilizing effects. </w:t>
      </w:r>
      <w:r w:rsidRPr="001961A0">
        <w:rPr>
          <w:rStyle w:val="CardTextCharChar"/>
          <w:rFonts w:eastAsiaTheme="minorEastAsia"/>
        </w:rPr>
        <w:t>An important means of avoiding nuclear danger may thus have more to do with diplomacy than with nuclear weapons themselves</w:t>
      </w:r>
      <w:r w:rsidRPr="001961A0">
        <w:t>.</w:t>
      </w:r>
    </w:p>
    <w:p w14:paraId="546A8D38" w14:textId="77777777" w:rsidR="00033404" w:rsidRDefault="00033404" w:rsidP="00033404"/>
    <w:p w14:paraId="16B86FEB" w14:textId="77777777" w:rsidR="00033404" w:rsidRDefault="00033404" w:rsidP="00033404">
      <w:pPr>
        <w:pStyle w:val="Heading3"/>
      </w:pPr>
      <w:bookmarkStart w:id="8" w:name="_Toc234635903"/>
      <w:r>
        <w:t>India Models the US Federalism</w:t>
      </w:r>
      <w:bookmarkEnd w:id="8"/>
    </w:p>
    <w:p w14:paraId="3CAA444B" w14:textId="77777777" w:rsidR="00033404" w:rsidRDefault="00033404" w:rsidP="00033404"/>
    <w:p w14:paraId="6B0AB461" w14:textId="77777777" w:rsidR="00033404" w:rsidRDefault="00033404" w:rsidP="00033404">
      <w:pPr>
        <w:pStyle w:val="Heading4"/>
      </w:pPr>
      <w:r>
        <w:t>India Models US Federalist structures</w:t>
      </w:r>
    </w:p>
    <w:p w14:paraId="14B6E3DA" w14:textId="77777777" w:rsidR="00033404" w:rsidRPr="00033404" w:rsidRDefault="00033404" w:rsidP="00033404">
      <w:pPr>
        <w:rPr>
          <w:rStyle w:val="StyleStyleBold12pt"/>
        </w:rPr>
      </w:pPr>
      <w:r w:rsidRPr="00033404">
        <w:rPr>
          <w:rStyle w:val="StyleStyleBold12pt"/>
        </w:rPr>
        <w:t>Smith ‘6</w:t>
      </w:r>
    </w:p>
    <w:p w14:paraId="474FEA5A" w14:textId="77777777" w:rsidR="00033404" w:rsidRDefault="00033404" w:rsidP="00033404">
      <w:r>
        <w:t xml:space="preserve">Berkeley Journal of International Law    2006    24 Berkeley J. Int'l L. 218    LENGTH: 27297 words    Article: Making Itself at </w:t>
      </w:r>
      <w:proofErr w:type="spellStart"/>
      <w:r>
        <w:t>HomeUnderstanding</w:t>
      </w:r>
      <w:proofErr w:type="spellEnd"/>
      <w:r>
        <w:t xml:space="preserve"> Foreign Law in Domestic Jurisprudence: The Indian Case    NAME: By Adam M. Smith*    BIO: * </w:t>
      </w:r>
      <w:proofErr w:type="spellStart"/>
      <w:r>
        <w:t>Chayes</w:t>
      </w:r>
      <w:proofErr w:type="spellEnd"/>
      <w:r>
        <w:t xml:space="preserve"> Fellow, Harvard Law School.  </w:t>
      </w:r>
      <w:r w:rsidRPr="00DB551A">
        <w:rPr>
          <w:rStyle w:val="UnderlinedChar1"/>
          <w:rFonts w:eastAsiaTheme="minorEastAsia"/>
        </w:rPr>
        <w:t>Modern India has also been strongly influenced by many states</w:t>
      </w:r>
      <w:r w:rsidRPr="00DB551A">
        <w:t xml:space="preserve"> that never ruled its territory. For instance, </w:t>
      </w:r>
      <w:r w:rsidRPr="00DB551A">
        <w:rPr>
          <w:rStyle w:val="UnderlinedChar1"/>
          <w:rFonts w:eastAsiaTheme="minorEastAsia"/>
        </w:rPr>
        <w:t>American influence can be found both in the state's judicial process and its constitutional text</w:t>
      </w:r>
      <w:r w:rsidRPr="00DB551A">
        <w:t xml:space="preserve">. n83 The Indian Constitution's express declaration of fundamental rights coupled with the introduction of judicial review n84 marked a radical departure from the British doctrine of parliamentary supremacy, and thoroughly "Americanized" the system. n85 In addition to judicial review, </w:t>
      </w:r>
      <w:r w:rsidRPr="00470D50">
        <w:rPr>
          <w:rStyle w:val="UnderlinedChar1"/>
          <w:rFonts w:eastAsiaTheme="minorEastAsia"/>
        </w:rPr>
        <w:t>the framers of the Indian Constitution explicitly used the American Bill of Rights as a starting point in their discussions</w:t>
      </w:r>
      <w:r w:rsidRPr="00DB551A">
        <w:t xml:space="preserve">. n86 Moreover, </w:t>
      </w:r>
      <w:r w:rsidRPr="00470D50">
        <w:rPr>
          <w:rStyle w:val="UnderlinedChar1"/>
          <w:rFonts w:eastAsiaTheme="minorEastAsia"/>
        </w:rPr>
        <w:t>India even adapted its constitution upon the recommendation of an American jurist</w:t>
      </w:r>
      <w:r w:rsidRPr="00DB551A">
        <w:t>. Following the terror of partition and Mahatma Gandhi's assassination, many representatives to the constitutional convention began to argue for carving out a constitutional allowance for preventive detention, placing "citizens' freedom at the disposition of a legislature for the sake of a public peace." n87 As a result, constitutional guarantees to due process were removed from the document, a change supported by (and potentially instigated by) U.S. Supreme Court Justice Felix Frankfurter, who served as an unofficial - though evidently persuasive - legal consultant to the assembly</w:t>
      </w:r>
    </w:p>
    <w:p w14:paraId="5FDE5576" w14:textId="77777777" w:rsidR="00033404" w:rsidRDefault="00033404" w:rsidP="00033404"/>
    <w:p w14:paraId="6F8176BE" w14:textId="77777777" w:rsidR="00033404" w:rsidRDefault="00033404" w:rsidP="00033404">
      <w:pPr>
        <w:pStyle w:val="Heading3"/>
      </w:pPr>
      <w:bookmarkStart w:id="9" w:name="_Toc234635904"/>
      <w:r>
        <w:t>Cooperative Federalism Solves Kashmir</w:t>
      </w:r>
      <w:bookmarkEnd w:id="9"/>
    </w:p>
    <w:p w14:paraId="54B53FEC" w14:textId="77777777" w:rsidR="00033404" w:rsidRDefault="00033404" w:rsidP="00033404"/>
    <w:p w14:paraId="486225F6" w14:textId="77777777" w:rsidR="00033404" w:rsidRDefault="00033404" w:rsidP="00033404">
      <w:pPr>
        <w:pStyle w:val="Heading4"/>
      </w:pPr>
      <w:r>
        <w:t>Cooperation key to solve Indian conflicts</w:t>
      </w:r>
    </w:p>
    <w:p w14:paraId="7857376A" w14:textId="77777777" w:rsidR="00033404" w:rsidRPr="00033404" w:rsidRDefault="00033404" w:rsidP="00033404">
      <w:pPr>
        <w:rPr>
          <w:rStyle w:val="StyleStyleBold12pt"/>
        </w:rPr>
      </w:pPr>
      <w:r w:rsidRPr="00033404">
        <w:rPr>
          <w:rStyle w:val="StyleStyleBold12pt"/>
        </w:rPr>
        <w:t>Observer Research Foundation ‘4</w:t>
      </w:r>
    </w:p>
    <w:p w14:paraId="44F5D0AC" w14:textId="77777777" w:rsidR="00033404" w:rsidRDefault="00033404" w:rsidP="00033404">
      <w:r>
        <w:t xml:space="preserve">REPORTS Co-operative Federalism and Management of Diversity 02 November 2004, </w:t>
      </w:r>
      <w:r w:rsidRPr="00470D50">
        <w:t>http://www.observerindia.com/cms/sites/orfonline/modules/report/ReportDetail.html?cmaid=1258&amp;mmacmaid=1259</w:t>
      </w:r>
    </w:p>
    <w:p w14:paraId="2553375E" w14:textId="77777777" w:rsidR="00033404" w:rsidRDefault="00033404" w:rsidP="00033404">
      <w:r>
        <w:t xml:space="preserve">As the world comes closer in the wake of information explosion and </w:t>
      </w:r>
      <w:proofErr w:type="spellStart"/>
      <w:r>
        <w:t>gobalisation</w:t>
      </w:r>
      <w:proofErr w:type="spellEnd"/>
      <w:r>
        <w:t xml:space="preserve">, </w:t>
      </w:r>
      <w:r w:rsidRPr="00470D50">
        <w:rPr>
          <w:rStyle w:val="UnderlinedChar1"/>
          <w:rFonts w:eastAsiaTheme="minorEastAsia"/>
        </w:rPr>
        <w:t>the idea of 'Cooperative Federalism', which is seen as a tool to resolve conflicts, is gaining increasing relevance and acceptance</w:t>
      </w:r>
      <w:r>
        <w:t>. Inspired by this development, a two-day International Conference on "Co-operative Federalism and Management of Diversity", has been organized from November 2-3, 2004, under the auspices of Observer research Foundation (ORF) , New Delhi, and Forum of Federation (</w:t>
      </w:r>
      <w:proofErr w:type="spellStart"/>
      <w:r>
        <w:t>FoF</w:t>
      </w:r>
      <w:proofErr w:type="spellEnd"/>
      <w:r>
        <w:t xml:space="preserve">), Canada.   Speakers examined the working of federal models in different countries and deliberated upon possibly suitable alternative(s) for India and other developing societies. Inaugurating the Conference, </w:t>
      </w:r>
      <w:proofErr w:type="spellStart"/>
      <w:r>
        <w:t>Mr</w:t>
      </w:r>
      <w:proofErr w:type="spellEnd"/>
      <w:r>
        <w:t xml:space="preserve"> </w:t>
      </w:r>
      <w:proofErr w:type="spellStart"/>
      <w:r>
        <w:t>Manishankar</w:t>
      </w:r>
      <w:proofErr w:type="spellEnd"/>
      <w:r>
        <w:t xml:space="preserve"> </w:t>
      </w:r>
      <w:proofErr w:type="spellStart"/>
      <w:r>
        <w:t>Aiyar</w:t>
      </w:r>
      <w:proofErr w:type="spellEnd"/>
      <w:r>
        <w:t xml:space="preserve">, India's Union Minister for </w:t>
      </w:r>
      <w:proofErr w:type="spellStart"/>
      <w:r>
        <w:t>Panchayati</w:t>
      </w:r>
      <w:proofErr w:type="spellEnd"/>
      <w:r>
        <w:t xml:space="preserve"> Raj, drew the attention of foreign as well as Indian participants to the nuances of federalism inherent to India's culture, tradition and ethos. He drew examples from the </w:t>
      </w:r>
      <w:proofErr w:type="spellStart"/>
      <w:r>
        <w:t>Mahabharat</w:t>
      </w:r>
      <w:proofErr w:type="spellEnd"/>
      <w:r>
        <w:t xml:space="preserve"> and the </w:t>
      </w:r>
      <w:proofErr w:type="spellStart"/>
      <w:r>
        <w:t>Bhagvat</w:t>
      </w:r>
      <w:proofErr w:type="spellEnd"/>
      <w:r>
        <w:t xml:space="preserve"> Gita.   </w:t>
      </w:r>
      <w:proofErr w:type="spellStart"/>
      <w:r>
        <w:t>Mr</w:t>
      </w:r>
      <w:proofErr w:type="spellEnd"/>
      <w:r>
        <w:t xml:space="preserve"> </w:t>
      </w:r>
      <w:proofErr w:type="spellStart"/>
      <w:r>
        <w:t>Aiyar</w:t>
      </w:r>
      <w:proofErr w:type="spellEnd"/>
      <w:r>
        <w:t xml:space="preserve"> said "</w:t>
      </w:r>
      <w:r w:rsidRPr="00470D50">
        <w:rPr>
          <w:rStyle w:val="UnderlinedChar1"/>
          <w:rFonts w:eastAsiaTheme="minorEastAsia"/>
        </w:rPr>
        <w:t>India was never a true federation" and attested that "it is a Union State". It was the Union which has created the States and it still holds the powers to redraw the boundaries of any State. He felt that co-operation acquires greater importance between the various States and their respective local governments on the issues of economic development, social justice, equity and efficiency</w:t>
      </w:r>
      <w:r>
        <w:t xml:space="preserve">. </w:t>
      </w:r>
    </w:p>
    <w:p w14:paraId="047FE5AC" w14:textId="77777777" w:rsidR="00033404" w:rsidRDefault="00033404" w:rsidP="00033404">
      <w:pPr>
        <w:pStyle w:val="Citation0"/>
      </w:pPr>
    </w:p>
    <w:p w14:paraId="399AA6C4" w14:textId="77777777" w:rsidR="00033404" w:rsidRDefault="00033404" w:rsidP="00033404">
      <w:pPr>
        <w:pStyle w:val="Heading4"/>
      </w:pPr>
      <w:r>
        <w:t xml:space="preserve">Cooperative federalism key to solve </w:t>
      </w:r>
      <w:proofErr w:type="spellStart"/>
      <w:r>
        <w:t>kashmir</w:t>
      </w:r>
      <w:proofErr w:type="spellEnd"/>
      <w:r>
        <w:t xml:space="preserve"> war</w:t>
      </w:r>
    </w:p>
    <w:p w14:paraId="7CFC7847" w14:textId="77777777" w:rsidR="00033404" w:rsidRPr="00033404" w:rsidRDefault="00033404" w:rsidP="00033404">
      <w:pPr>
        <w:rPr>
          <w:rStyle w:val="StyleStyleBold12pt"/>
        </w:rPr>
      </w:pPr>
      <w:r w:rsidRPr="00033404">
        <w:rPr>
          <w:rStyle w:val="StyleStyleBold12pt"/>
        </w:rPr>
        <w:t>Observer Research Foundation ‘4</w:t>
      </w:r>
    </w:p>
    <w:p w14:paraId="7C9F3C24" w14:textId="77777777" w:rsidR="00033404" w:rsidRDefault="00033404" w:rsidP="00033404">
      <w:r>
        <w:t xml:space="preserve">REPORTS Co-operative Federalism and Management of Diversity 02 November 2004, </w:t>
      </w:r>
      <w:hyperlink r:id="rId11" w:history="1">
        <w:r w:rsidRPr="006A41EE">
          <w:rPr>
            <w:rStyle w:val="Hyperlink"/>
          </w:rPr>
          <w:t>http://www.observerindia.com/cms/sites/orfonline/modules/report/ReportDetail.html?cmaid=1258&amp;mmacmaid=1259</w:t>
        </w:r>
      </w:hyperlink>
    </w:p>
    <w:p w14:paraId="03D33721" w14:textId="77777777" w:rsidR="00033404" w:rsidRDefault="00033404" w:rsidP="00033404">
      <w:proofErr w:type="spellStart"/>
      <w:r>
        <w:t>Mr</w:t>
      </w:r>
      <w:proofErr w:type="spellEnd"/>
      <w:r>
        <w:t xml:space="preserve"> </w:t>
      </w:r>
      <w:proofErr w:type="spellStart"/>
      <w:r>
        <w:t>R.K.Mishra</w:t>
      </w:r>
      <w:proofErr w:type="spellEnd"/>
      <w:r>
        <w:t xml:space="preserve">, Chairman, Observer Research Foundation, in his opening remarks said it was an irony that the Constitution of India which we gave to ourselves has been amended more than 90 times in its short existence of 54 years. He said that </w:t>
      </w:r>
      <w:r w:rsidRPr="00470D50">
        <w:rPr>
          <w:rStyle w:val="UnderlinedChar1"/>
          <w:rFonts w:eastAsiaTheme="minorEastAsia"/>
        </w:rPr>
        <w:t xml:space="preserve">the current tensions between the Center and the States could be attributed to faulty arrangements of federal relations in the Constitution which gave overriding powers to the Center and </w:t>
      </w:r>
      <w:proofErr w:type="spellStart"/>
      <w:r w:rsidRPr="00470D50">
        <w:rPr>
          <w:rStyle w:val="UnderlinedChar1"/>
          <w:rFonts w:eastAsiaTheme="minorEastAsia"/>
        </w:rPr>
        <w:t>promotesd</w:t>
      </w:r>
      <w:proofErr w:type="spellEnd"/>
      <w:r w:rsidRPr="00470D50">
        <w:rPr>
          <w:rStyle w:val="UnderlinedChar1"/>
          <w:rFonts w:eastAsiaTheme="minorEastAsia"/>
        </w:rPr>
        <w:t xml:space="preserve"> a situation of competition among States on the one hand, and between the States and the Center</w:t>
      </w:r>
      <w:r>
        <w:t xml:space="preserve">, on the other. </w:t>
      </w:r>
      <w:r w:rsidRPr="00470D50">
        <w:rPr>
          <w:rStyle w:val="UnderlinedChar1"/>
          <w:rFonts w:eastAsiaTheme="minorEastAsia"/>
        </w:rPr>
        <w:t>Citing</w:t>
      </w:r>
      <w:r>
        <w:t xml:space="preserve"> two major regions of tension in India, the Northeast and the State of Jammu </w:t>
      </w:r>
      <w:r w:rsidRPr="00470D50">
        <w:rPr>
          <w:rStyle w:val="UnderlinedChar1"/>
          <w:rFonts w:eastAsiaTheme="minorEastAsia"/>
        </w:rPr>
        <w:t>and Kashmir</w:t>
      </w:r>
      <w:r>
        <w:t xml:space="preserve">, Mr. Mishra made it clear that </w:t>
      </w:r>
      <w:r w:rsidRPr="00470D50">
        <w:rPr>
          <w:rStyle w:val="UnderlinedChar1"/>
          <w:rFonts w:eastAsiaTheme="minorEastAsia"/>
        </w:rPr>
        <w:t>the time has come to think in terms of 'creative federalism' based on co-operation and mutual trust than merely adhering to an armed solution which even the mightiest power like the US was finding difficult as a method to resolve conflicts</w:t>
      </w:r>
      <w:r>
        <w:t>.</w:t>
      </w:r>
    </w:p>
    <w:p w14:paraId="58F69ED0" w14:textId="77777777" w:rsidR="00033404" w:rsidRDefault="00033404" w:rsidP="00033404"/>
    <w:p w14:paraId="083789C0" w14:textId="77777777" w:rsidR="00033404" w:rsidRPr="00DB551A" w:rsidRDefault="00033404" w:rsidP="00033404">
      <w:pPr>
        <w:pStyle w:val="Underlined"/>
      </w:pPr>
    </w:p>
    <w:p w14:paraId="55AC4BB6" w14:textId="77777777" w:rsidR="00033404" w:rsidRDefault="00033404" w:rsidP="00033404">
      <w:pPr>
        <w:pStyle w:val="Heading3"/>
      </w:pPr>
      <w:bookmarkStart w:id="10" w:name="_Toc234635905"/>
      <w:r>
        <w:t xml:space="preserve">Cooperative </w:t>
      </w:r>
      <w:proofErr w:type="spellStart"/>
      <w:r>
        <w:t>Fism</w:t>
      </w:r>
      <w:proofErr w:type="spellEnd"/>
      <w:r>
        <w:t xml:space="preserve"> Solves Kashmir War</w:t>
      </w:r>
      <w:bookmarkEnd w:id="10"/>
    </w:p>
    <w:p w14:paraId="4DE17177" w14:textId="77777777" w:rsidR="00033404" w:rsidRPr="00DB551A" w:rsidRDefault="00033404" w:rsidP="00033404"/>
    <w:p w14:paraId="5CCAAEBB" w14:textId="77777777" w:rsidR="00033404" w:rsidRDefault="00033404" w:rsidP="00033404">
      <w:pPr>
        <w:pStyle w:val="Heading4"/>
      </w:pPr>
      <w:r>
        <w:t>Cooperative federalism gives Kashmir enough autonomy to solve war</w:t>
      </w:r>
    </w:p>
    <w:p w14:paraId="669E273B" w14:textId="77777777" w:rsidR="00033404" w:rsidRPr="00033404" w:rsidRDefault="00033404" w:rsidP="00033404">
      <w:pPr>
        <w:rPr>
          <w:rStyle w:val="StyleStyleBold12pt"/>
        </w:rPr>
      </w:pPr>
      <w:r w:rsidRPr="00033404">
        <w:rPr>
          <w:rStyle w:val="StyleStyleBold12pt"/>
        </w:rPr>
        <w:t>The Times of India 2k</w:t>
      </w:r>
    </w:p>
    <w:p w14:paraId="5C53E078" w14:textId="77777777" w:rsidR="00033404" w:rsidRDefault="00033404" w:rsidP="00033404">
      <w:r>
        <w:t>A Fine Balance, June 13.</w:t>
      </w:r>
    </w:p>
    <w:p w14:paraId="18D733DD" w14:textId="77777777" w:rsidR="00033404" w:rsidRDefault="00033404" w:rsidP="00033404">
      <w:r>
        <w:t xml:space="preserve">First, </w:t>
      </w:r>
      <w:r w:rsidRPr="00DB551A">
        <w:rPr>
          <w:rStyle w:val="UnderlinedChar1"/>
          <w:rFonts w:eastAsiaTheme="minorEastAsia"/>
        </w:rPr>
        <w:t>Kashmir is unique, and must be dealt with specially</w:t>
      </w:r>
      <w:r>
        <w:t xml:space="preserve">.  Jammu and Kashmir’s uniqueness is obvious for  a variety of historical reasons recognized even by the Supreme Court, but its singular importance to the very idea of India is often forgotten.  A Muslim majority state that voluntarily acceded to India in 1947 lent tremendous strength to the construction of India as a vibrant, secular and pluralistic state.  </w:t>
      </w:r>
      <w:r w:rsidRPr="00DB551A">
        <w:rPr>
          <w:rStyle w:val="UnderlinedChar1"/>
          <w:rFonts w:eastAsiaTheme="minorEastAsia"/>
        </w:rPr>
        <w:t>The battle</w:t>
      </w:r>
      <w:r>
        <w:t xml:space="preserve">, therefore, </w:t>
      </w:r>
      <w:r w:rsidRPr="00DB551A">
        <w:rPr>
          <w:rStyle w:val="UnderlinedChar1"/>
          <w:rFonts w:eastAsiaTheme="minorEastAsia"/>
        </w:rPr>
        <w:t>to win back the hearts and minds of the Kashmiri people is</w:t>
      </w:r>
      <w:r>
        <w:t xml:space="preserve"> critical not just for the recovery of the ideals that inspired Indian nationhood, but </w:t>
      </w:r>
      <w:r w:rsidRPr="00DB551A">
        <w:rPr>
          <w:rStyle w:val="UnderlinedChar1"/>
          <w:rFonts w:eastAsiaTheme="minorEastAsia"/>
        </w:rPr>
        <w:t>central to the war against obscurantism and fundamentalism</w:t>
      </w:r>
      <w:r>
        <w:t xml:space="preserve">.  In other words, </w:t>
      </w:r>
      <w:r w:rsidRPr="00DB551A">
        <w:rPr>
          <w:rStyle w:val="UnderlinedChar1"/>
          <w:rFonts w:eastAsiaTheme="minorEastAsia"/>
        </w:rPr>
        <w:t>Kashmir must no longer be dealt with the kind of political ineptitude and bureaucratic inertia that has often characterized the Centre’s policies toward many other states over the last decades</w:t>
      </w:r>
      <w:r>
        <w:t xml:space="preserve">.  Second, autonomy must not be viewed as a dirty word, and an autonomous </w:t>
      </w:r>
      <w:r w:rsidRPr="00DB551A">
        <w:rPr>
          <w:rStyle w:val="UnderlinedChar1"/>
          <w:rFonts w:eastAsiaTheme="minorEastAsia"/>
        </w:rPr>
        <w:t>Kashmir could be become a model of cooperative federalism</w:t>
      </w:r>
      <w:r>
        <w:t xml:space="preserve">.  It is not often realized that autonomy is synonymous with devolution of decentralization of power.  The demand for greater decentralization has been part of the charter of virtually every Indian political party—at one time or another.  Even if Article 370 is restored to its pre-1952 shape, </w:t>
      </w:r>
      <w:r w:rsidRPr="00DB551A">
        <w:rPr>
          <w:rStyle w:val="UnderlinedChar1"/>
          <w:rFonts w:eastAsiaTheme="minorEastAsia"/>
        </w:rPr>
        <w:t>it is still possible to strike a harmonious balance between the need to integrate Jammu and Kashmir within the national mainstream, and the state’s demand for autonomous self-governance.  If this balance is struck, Jammu and Kashmir could become a model of co-operative federalism</w:t>
      </w:r>
      <w:r>
        <w:t>,” a special model that could be gradually applied to other states of the Union.</w:t>
      </w:r>
    </w:p>
    <w:p w14:paraId="12ED57B7" w14:textId="77777777" w:rsidR="00033404" w:rsidRPr="00033404" w:rsidRDefault="00033404" w:rsidP="00033404"/>
    <w:p w14:paraId="364AC453" w14:textId="77777777" w:rsidR="00991B2A" w:rsidRDefault="00975D19" w:rsidP="00991B2A">
      <w:pPr>
        <w:pStyle w:val="Heading2"/>
      </w:pPr>
      <w:r>
        <w:t>**</w:t>
      </w:r>
      <w:r w:rsidR="00033404">
        <w:t>Ukraine</w:t>
      </w:r>
    </w:p>
    <w:p w14:paraId="6D5A6A82" w14:textId="77777777" w:rsidR="00BB29A6" w:rsidRPr="00BB29A6" w:rsidRDefault="00BB29A6" w:rsidP="00BB29A6"/>
    <w:p w14:paraId="40B4EC92" w14:textId="77777777" w:rsidR="00BB29A6" w:rsidRDefault="007C5B00" w:rsidP="00991B2A">
      <w:pPr>
        <w:pStyle w:val="Heading3"/>
      </w:pPr>
      <w:r>
        <w:t xml:space="preserve">U.S Influence Key </w:t>
      </w:r>
    </w:p>
    <w:p w14:paraId="77E473E1" w14:textId="77777777" w:rsidR="00BB29A6" w:rsidRPr="00BB29A6" w:rsidRDefault="00BB29A6" w:rsidP="00BB29A6">
      <w:pPr>
        <w:pStyle w:val="Heading4"/>
      </w:pPr>
      <w:r w:rsidRPr="00BB29A6">
        <w:t xml:space="preserve">U.S Influence high now- Ukraine distancing itself from Russia </w:t>
      </w:r>
    </w:p>
    <w:p w14:paraId="123E6C96" w14:textId="77777777" w:rsidR="00BB29A6" w:rsidRPr="00BB29A6" w:rsidRDefault="00BB29A6" w:rsidP="00BB29A6">
      <w:pPr>
        <w:rPr>
          <w:rStyle w:val="StyleStyleBold12pt"/>
        </w:rPr>
      </w:pPr>
      <w:r w:rsidRPr="00BB29A6">
        <w:rPr>
          <w:rStyle w:val="StyleStyleBold12pt"/>
        </w:rPr>
        <w:t>Sink 5/29</w:t>
      </w:r>
    </w:p>
    <w:p w14:paraId="7FD8750E" w14:textId="77777777" w:rsidR="00BB29A6" w:rsidRPr="00BB29A6" w:rsidRDefault="00BB29A6" w:rsidP="00BB29A6">
      <w:pPr>
        <w:rPr>
          <w:rFonts w:ascii="Times" w:eastAsia="Times New Roman" w:hAnsi="Times"/>
          <w:sz w:val="20"/>
          <w:szCs w:val="20"/>
        </w:rPr>
      </w:pPr>
      <w:r w:rsidRPr="00BB29A6">
        <w:rPr>
          <w:rFonts w:eastAsia="Times New Roman"/>
          <w:color w:val="000000"/>
          <w:sz w:val="24"/>
        </w:rPr>
        <w:t>Justin Sink. "Obama Touts US Influence as Changing 'balance' in Ukraine."</w:t>
      </w:r>
      <w:proofErr w:type="spellStart"/>
      <w:r w:rsidRPr="00BB29A6">
        <w:rPr>
          <w:rFonts w:eastAsia="Times New Roman"/>
          <w:i/>
          <w:iCs/>
          <w:color w:val="000000"/>
          <w:sz w:val="24"/>
        </w:rPr>
        <w:t>TheHill</w:t>
      </w:r>
      <w:proofErr w:type="spellEnd"/>
      <w:r w:rsidRPr="00BB29A6">
        <w:rPr>
          <w:rFonts w:eastAsia="Times New Roman"/>
          <w:color w:val="000000"/>
          <w:sz w:val="24"/>
        </w:rPr>
        <w:t xml:space="preserve">. </w:t>
      </w:r>
      <w:proofErr w:type="spellStart"/>
      <w:r w:rsidRPr="00BB29A6">
        <w:rPr>
          <w:rFonts w:eastAsia="Times New Roman"/>
          <w:color w:val="000000"/>
          <w:sz w:val="24"/>
        </w:rPr>
        <w:t>N.p</w:t>
      </w:r>
      <w:proofErr w:type="spellEnd"/>
      <w:r w:rsidRPr="00BB29A6">
        <w:rPr>
          <w:rFonts w:eastAsia="Times New Roman"/>
          <w:color w:val="000000"/>
          <w:sz w:val="24"/>
        </w:rPr>
        <w:t>., 29 May 2014. Web. 30 June 2014. &lt;http://thehill.com/policy/international/207514-obama-touts-us-influence-as-changing-balance-in-ukraine&gt;.</w:t>
      </w:r>
    </w:p>
    <w:p w14:paraId="2E0F8DA0" w14:textId="77777777" w:rsidR="00BB29A6" w:rsidRPr="00BB29A6" w:rsidRDefault="00BB29A6" w:rsidP="00BB29A6"/>
    <w:p w14:paraId="25B91090" w14:textId="77777777" w:rsidR="00BB29A6" w:rsidRDefault="00BB29A6" w:rsidP="00BB29A6">
      <w:r w:rsidRPr="00BB29A6">
        <w:rPr>
          <w:rStyle w:val="StyleBoldUnderline"/>
        </w:rPr>
        <w:t>U.S. efforts to rally the world against Russia's incursion into Ukraine have "rapidly changed the balance and equation</w:t>
      </w:r>
      <w:r>
        <w:t xml:space="preserve">" there, </w:t>
      </w:r>
      <w:r w:rsidRPr="00BB29A6">
        <w:rPr>
          <w:rStyle w:val="StyleBoldUnderline"/>
        </w:rPr>
        <w:t>President Obama said</w:t>
      </w:r>
      <w:r>
        <w:t xml:space="preserve"> in an interview with NPR News airing Thursday.</w:t>
      </w:r>
      <w:r w:rsidRPr="00BB29A6">
        <w:rPr>
          <w:sz w:val="12"/>
        </w:rPr>
        <w:t xml:space="preserve">¶ </w:t>
      </w:r>
      <w:r>
        <w:t xml:space="preserve">"When you look at events in Ukraine over the last two months, </w:t>
      </w:r>
      <w:r w:rsidRPr="00BB29A6">
        <w:rPr>
          <w:rStyle w:val="StyleBoldUnderline"/>
        </w:rPr>
        <w:t>there is no doubt that our ability to mobilize international opinion rapidly has changed the balance and the equation in Ukraine,</w:t>
      </w:r>
      <w:r>
        <w:t>" Obama said.</w:t>
      </w:r>
      <w:r w:rsidRPr="00BB29A6">
        <w:rPr>
          <w:sz w:val="12"/>
        </w:rPr>
        <w:t xml:space="preserve">¶ </w:t>
      </w:r>
      <w:r>
        <w:t xml:space="preserve">He pointed to the election of Ukrainian President-elect Petro </w:t>
      </w:r>
      <w:proofErr w:type="spellStart"/>
      <w:r>
        <w:t>Poroshenko</w:t>
      </w:r>
      <w:proofErr w:type="spellEnd"/>
      <w:r>
        <w:t xml:space="preserve"> and Russian President Vladimir Putin's announcement to withdraw troops from Ukraine's border as evidence that international pressure was paying dividends.</w:t>
      </w:r>
      <w:r w:rsidRPr="00BB29A6">
        <w:rPr>
          <w:sz w:val="12"/>
        </w:rPr>
        <w:t xml:space="preserve">¶ </w:t>
      </w:r>
      <w:r>
        <w:t>"That’</w:t>
      </w:r>
      <w:r w:rsidRPr="00BB29A6">
        <w:t xml:space="preserve">s </w:t>
      </w:r>
      <w:r w:rsidRPr="00BB29A6">
        <w:rPr>
          <w:rStyle w:val="StyleBoldUnderline"/>
        </w:rPr>
        <w:t>an application of American leadership that is sustainable, consistent and is most likely to produce the kinds of results we want</w:t>
      </w:r>
      <w:r>
        <w:t>," Obama said.</w:t>
      </w:r>
      <w:r w:rsidRPr="00BB29A6">
        <w:rPr>
          <w:sz w:val="12"/>
        </w:rPr>
        <w:t xml:space="preserve">¶ </w:t>
      </w:r>
      <w:r>
        <w:t xml:space="preserve">Asked if Ukraine could be considered a foreign policy success considering Moscow's </w:t>
      </w:r>
      <w:r w:rsidRPr="00BB29A6">
        <w:rPr>
          <w:rStyle w:val="StyleBoldUnderline"/>
        </w:rPr>
        <w:t>annexation of the Crimean Peninsula</w:t>
      </w:r>
      <w:r>
        <w:t xml:space="preserve">, Obama said it </w:t>
      </w:r>
      <w:r w:rsidRPr="00BB29A6">
        <w:rPr>
          <w:rStyle w:val="StyleBoldUnderline"/>
        </w:rPr>
        <w:t>was a mistake to think Putin's moves "reflected strength in this situatio</w:t>
      </w:r>
      <w:r>
        <w:t>n."</w:t>
      </w:r>
      <w:r w:rsidRPr="00BB29A6">
        <w:rPr>
          <w:sz w:val="12"/>
        </w:rPr>
        <w:t xml:space="preserve">¶ </w:t>
      </w:r>
      <w:r>
        <w:t xml:space="preserve">"From Mr. Putin’s perspective, </w:t>
      </w:r>
      <w:r w:rsidRPr="00BB29A6">
        <w:rPr>
          <w:rStyle w:val="StyleBoldUnderline"/>
        </w:rPr>
        <w:t>he was operating from a position of weakness</w:t>
      </w:r>
      <w:r>
        <w:t>," Obama said. "He felt as if he was being further and further surrounded by NATO members, folks who are looking west economically, from a security perspective. And even in Ukraine, the crown jewel of the former Soviet system, outside of Russia, an oligarchy that was corrupt was rejected by people on the streets."</w:t>
      </w:r>
      <w:r w:rsidRPr="00BB29A6">
        <w:rPr>
          <w:sz w:val="12"/>
        </w:rPr>
        <w:t xml:space="preserve">¶ </w:t>
      </w:r>
      <w:r w:rsidRPr="00BB29A6">
        <w:rPr>
          <w:rStyle w:val="StyleBoldUnderline"/>
        </w:rPr>
        <w:t>Obama says Putin was "scrambling" to react to that public uprising.¶</w:t>
      </w:r>
      <w:r w:rsidRPr="00BB29A6">
        <w:rPr>
          <w:sz w:val="12"/>
        </w:rPr>
        <w:t xml:space="preserve"> </w:t>
      </w:r>
      <w:r>
        <w:t>"The fact that Crimea, which historically is dominated by native Russians and Russian speakers, was annexed illegally does not in any way negate the fact that the way of life, the systems of economic organization, the notions of rule of law, those values that we hold dear, are ascendant, and you know, the other side is going to be on the defense," Obama said.</w:t>
      </w:r>
    </w:p>
    <w:p w14:paraId="47BD2B32" w14:textId="77777777" w:rsidR="00BB29A6" w:rsidRDefault="00BB29A6" w:rsidP="00BB29A6"/>
    <w:p w14:paraId="3F2EF08F" w14:textId="77777777" w:rsidR="00BB29A6" w:rsidRDefault="00BB29A6" w:rsidP="00BB29A6"/>
    <w:p w14:paraId="06CF7E29" w14:textId="77777777" w:rsidR="00BB29A6" w:rsidRDefault="00BB29A6" w:rsidP="00BB29A6"/>
    <w:p w14:paraId="6127A70F" w14:textId="77777777" w:rsidR="00611431" w:rsidRPr="00611431" w:rsidRDefault="00611431" w:rsidP="00611431">
      <w:pPr>
        <w:rPr>
          <w:rStyle w:val="StyleBoldUnderline"/>
        </w:rPr>
      </w:pPr>
    </w:p>
    <w:p w14:paraId="4940E52E" w14:textId="77777777" w:rsidR="00611431" w:rsidRDefault="00611431" w:rsidP="00611431"/>
    <w:p w14:paraId="59A503C8" w14:textId="77777777" w:rsidR="006003A9" w:rsidRPr="007C5B00" w:rsidRDefault="007C5B00" w:rsidP="007C5B00">
      <w:pPr>
        <w:pStyle w:val="Heading3"/>
      </w:pPr>
      <w:r w:rsidRPr="007C5B00">
        <w:t xml:space="preserve">Federal Reform Key </w:t>
      </w:r>
    </w:p>
    <w:p w14:paraId="2A8EE2FA" w14:textId="77777777" w:rsidR="006003A9" w:rsidRPr="006003A9" w:rsidRDefault="006003A9" w:rsidP="006003A9">
      <w:pPr>
        <w:pStyle w:val="Heading4"/>
      </w:pPr>
      <w:r w:rsidRPr="006003A9">
        <w:t xml:space="preserve">Federal reform key to </w:t>
      </w:r>
      <w:r w:rsidR="007C5B00" w:rsidRPr="006003A9">
        <w:t>Ukrainian</w:t>
      </w:r>
      <w:r w:rsidRPr="006003A9">
        <w:t xml:space="preserve"> stability- now is key </w:t>
      </w:r>
    </w:p>
    <w:p w14:paraId="46A66A0F" w14:textId="77777777" w:rsidR="006003A9" w:rsidRPr="006003A9" w:rsidRDefault="006003A9" w:rsidP="006003A9">
      <w:pPr>
        <w:rPr>
          <w:rStyle w:val="StyleStyleBold12pt"/>
        </w:rPr>
      </w:pPr>
      <w:proofErr w:type="spellStart"/>
      <w:r w:rsidRPr="006003A9">
        <w:rPr>
          <w:rStyle w:val="StyleStyleBold12pt"/>
        </w:rPr>
        <w:t>Kaurin</w:t>
      </w:r>
      <w:proofErr w:type="spellEnd"/>
      <w:r w:rsidRPr="006003A9">
        <w:rPr>
          <w:rStyle w:val="StyleStyleBold12pt"/>
        </w:rPr>
        <w:t xml:space="preserve"> 4/29</w:t>
      </w:r>
    </w:p>
    <w:p w14:paraId="793FA819" w14:textId="77777777" w:rsidR="006003A9" w:rsidRPr="006003A9" w:rsidRDefault="006003A9" w:rsidP="006003A9">
      <w:r>
        <w:t>Ni</w:t>
      </w:r>
      <w:r w:rsidRPr="006003A9">
        <w:t xml:space="preserve">kola </w:t>
      </w:r>
      <w:proofErr w:type="spellStart"/>
      <w:r w:rsidRPr="006003A9">
        <w:t>Kaurin</w:t>
      </w:r>
      <w:proofErr w:type="spellEnd"/>
      <w:r w:rsidRPr="006003A9">
        <w:t xml:space="preserve">. "Distorting Federalism in Ukraine." English Pravda.ru. </w:t>
      </w:r>
      <w:proofErr w:type="spellStart"/>
      <w:r w:rsidRPr="006003A9">
        <w:t>N.p</w:t>
      </w:r>
      <w:proofErr w:type="spellEnd"/>
      <w:r w:rsidRPr="006003A9">
        <w:t xml:space="preserve">., 29 Apr. 2014. Web. 30 June 2014. &lt;http://english.pravda.ru/world/ussr/29-04-2014/127472-federalism_ukraine-0/&gt;. Nikola </w:t>
      </w:r>
      <w:proofErr w:type="spellStart"/>
      <w:r w:rsidRPr="006003A9">
        <w:t>Kaurin</w:t>
      </w:r>
      <w:proofErr w:type="spellEnd"/>
      <w:r w:rsidRPr="006003A9">
        <w:t xml:space="preserve"> is a Sydney and occasionally Zagreb-based foreign policy contributor. His interests include Central European history, the EU, Middle East and post-Soviet studies.</w:t>
      </w:r>
    </w:p>
    <w:p w14:paraId="1A20C171" w14:textId="77777777" w:rsidR="00991B2A" w:rsidRPr="00991B2A" w:rsidRDefault="00991B2A" w:rsidP="00991B2A"/>
    <w:p w14:paraId="75A9D75A" w14:textId="77777777" w:rsidR="00991B2A" w:rsidRDefault="00991B2A" w:rsidP="00991B2A">
      <w:r>
        <w:t xml:space="preserve">It was quite a shock for those of us who live in charitable, stable and economically prosperous federations to hear EU, US and </w:t>
      </w:r>
      <w:r w:rsidRPr="006003A9">
        <w:rPr>
          <w:rStyle w:val="StyleBoldUnderline"/>
        </w:rPr>
        <w:t xml:space="preserve">Ukrainian officials describe </w:t>
      </w:r>
      <w:proofErr w:type="spellStart"/>
      <w:r w:rsidRPr="006003A9">
        <w:rPr>
          <w:rStyle w:val="StyleBoldUnderline"/>
        </w:rPr>
        <w:t>federalisation</w:t>
      </w:r>
      <w:proofErr w:type="spellEnd"/>
      <w:r w:rsidRPr="006003A9">
        <w:rPr>
          <w:rStyle w:val="StyleBoldUnderline"/>
        </w:rPr>
        <w:t xml:space="preserve"> as an attempt to 'destroy Ukraine</w:t>
      </w:r>
      <w:r>
        <w:t>'.</w:t>
      </w:r>
      <w:r w:rsidRPr="00991B2A">
        <w:rPr>
          <w:sz w:val="12"/>
        </w:rPr>
        <w:t xml:space="preserve">¶ </w:t>
      </w:r>
      <w:r>
        <w:t xml:space="preserve">Australia, where I'm writing this article, was recently named by the Global Youth Wellbeing Index as the best place in the world for young people to grow up. Other </w:t>
      </w:r>
      <w:r w:rsidRPr="006003A9">
        <w:rPr>
          <w:rStyle w:val="StyleBoldUnderline"/>
        </w:rPr>
        <w:t xml:space="preserve">federations </w:t>
      </w:r>
      <w:r>
        <w:t xml:space="preserve">like Canada, </w:t>
      </w:r>
      <w:r w:rsidRPr="006003A9">
        <w:rPr>
          <w:rStyle w:val="StyleBoldUnderline"/>
        </w:rPr>
        <w:t>the United States</w:t>
      </w:r>
      <w:r>
        <w:t xml:space="preserve">, Germany and Switzerland </w:t>
      </w:r>
      <w:r w:rsidRPr="006003A9">
        <w:rPr>
          <w:rStyle w:val="StyleBoldUnderline"/>
        </w:rPr>
        <w:t>score similarly well in</w:t>
      </w:r>
      <w:r>
        <w:t xml:space="preserve"> indicators like </w:t>
      </w:r>
      <w:r w:rsidRPr="006003A9">
        <w:rPr>
          <w:rStyle w:val="StyleBoldUnderline"/>
        </w:rPr>
        <w:t>the Human Development Index</w:t>
      </w:r>
      <w:r>
        <w:t>.</w:t>
      </w:r>
      <w:r w:rsidRPr="00991B2A">
        <w:rPr>
          <w:sz w:val="12"/>
        </w:rPr>
        <w:t xml:space="preserve">¶ </w:t>
      </w:r>
      <w:r>
        <w:t xml:space="preserve">Bosnia and Herzegovina, where much of my family originates, only saw its bloodshed end when the great powers </w:t>
      </w:r>
      <w:proofErr w:type="spellStart"/>
      <w:r>
        <w:t>recognised</w:t>
      </w:r>
      <w:proofErr w:type="spellEnd"/>
      <w:r>
        <w:t xml:space="preserve"> the divisions in Bosnian society and endorsed a realist constitutional framework that reflected these divisions.</w:t>
      </w:r>
      <w:r w:rsidRPr="00991B2A">
        <w:rPr>
          <w:sz w:val="12"/>
        </w:rPr>
        <w:t xml:space="preserve">¶ </w:t>
      </w:r>
      <w:r>
        <w:t>Meanwhile many Australians can't help but notice what's been happening in the country of their constitutional origins since Australia federated in 1901. Much of Ireland left the United Kingdom in 1922 and civil war occurred in the portion that didn't later on. Scotland is having a referendum on independence in September 2014 and the pro-independence forces are gaining ground. Nationalist parties are popular in Wales and Cornwall and even parts of England are known to call for some form of devolution. Being a unitary country hasn't stopped the UK from splitting up (formally or otherwise).</w:t>
      </w:r>
      <w:r w:rsidRPr="00991B2A">
        <w:rPr>
          <w:sz w:val="12"/>
        </w:rPr>
        <w:t>¶</w:t>
      </w:r>
      <w:r>
        <w:rPr>
          <w:sz w:val="12"/>
        </w:rPr>
        <w:t xml:space="preserve"> </w:t>
      </w:r>
      <w:r w:rsidRPr="00991B2A">
        <w:rPr>
          <w:sz w:val="12"/>
        </w:rPr>
        <w:t xml:space="preserve">¶ </w:t>
      </w:r>
      <w:r>
        <w:t xml:space="preserve">Now the time for the obligatory of-courses. </w:t>
      </w:r>
      <w:r w:rsidRPr="006003A9">
        <w:rPr>
          <w:rStyle w:val="StyleBoldUnderline"/>
        </w:rPr>
        <w:t xml:space="preserve">Of course there are bad federations and of course there are good unitary countries but by-in-large federations have proved to be the most enduring and best incubators of good governance that the world has ever seen.¶ </w:t>
      </w:r>
      <w:r>
        <w:t>Seeing as though sovereignty is an important concern for Ukrainians (and rightfully so given recent events) let's look at this statistic. Out of the presently 206 sovereign states in the world, only 6 have survived the incinerators of the 20th century with their territorial integrity intact; Australia, Canada, the United States, Switzerland, Sweden and New Zealand. The first four of these six are federations.</w:t>
      </w:r>
      <w:r w:rsidRPr="00991B2A">
        <w:rPr>
          <w:sz w:val="12"/>
        </w:rPr>
        <w:t xml:space="preserve">¶ </w:t>
      </w:r>
      <w:r w:rsidRPr="006003A9">
        <w:rPr>
          <w:rStyle w:val="StyleBoldUnderline"/>
        </w:rPr>
        <w:t>Federations have the ability to produce great nations because they combine the best traits from unity and independence - those of common-wealth and home-rule, regional experimentation and national solidarity, integration and diversity</w:t>
      </w:r>
      <w:r>
        <w:t>.</w:t>
      </w:r>
      <w:r w:rsidRPr="00991B2A">
        <w:rPr>
          <w:sz w:val="12"/>
        </w:rPr>
        <w:t xml:space="preserve">¶ </w:t>
      </w:r>
      <w:r>
        <w:t xml:space="preserve">Out of the many reasons that drove Ukrainians to protest at </w:t>
      </w:r>
      <w:proofErr w:type="spellStart"/>
      <w:r>
        <w:t>Maidan</w:t>
      </w:r>
      <w:proofErr w:type="spellEnd"/>
      <w:r>
        <w:t xml:space="preserve"> one of them was certainly a desire to remove their country from the legacy of the Soviet Empire. </w:t>
      </w:r>
      <w:r w:rsidRPr="006003A9">
        <w:rPr>
          <w:rStyle w:val="StyleBoldUnderline"/>
        </w:rPr>
        <w:t>The USSR ought to remind Ukrainians of the critical failures in centralist and Utopian ideologies which regrettably appear to have continued in their country even after its independence</w:t>
      </w:r>
      <w:r>
        <w:t xml:space="preserve">. </w:t>
      </w:r>
      <w:r w:rsidRPr="006003A9">
        <w:rPr>
          <w:rStyle w:val="StyleBoldUnderline"/>
        </w:rPr>
        <w:t>Federalism isn't even an ideology but rather a compromise between ruling others and letting others rule themselves and that's one of the many things that are great about</w:t>
      </w:r>
      <w:r>
        <w:t xml:space="preserve"> it.</w:t>
      </w:r>
      <w:r w:rsidRPr="00991B2A">
        <w:rPr>
          <w:sz w:val="12"/>
        </w:rPr>
        <w:t xml:space="preserve">¶ </w:t>
      </w:r>
      <w:r>
        <w:t>The first part of fixing a problem is acknowledging that a problem exists. While the legality of Russia's annexation of Crimea is questionable, the willingness of a clear majority of its inhabitants to leave a country with a similar culture, religion and language as themselves was more than convincing. At this hour masked gunmen continue to occupy government buildings in Eastern Ukraine - if not with the majority support of the regions' population then certainly with a substantial portion of it. If this isn't an indicator that Ukraine's constitutional arrangements aren't working than I don't know what is.</w:t>
      </w:r>
      <w:r w:rsidRPr="00991B2A">
        <w:rPr>
          <w:sz w:val="12"/>
        </w:rPr>
        <w:t xml:space="preserve">¶ </w:t>
      </w:r>
      <w:r w:rsidRPr="006003A9">
        <w:rPr>
          <w:rStyle w:val="StyleBoldUnderline"/>
        </w:rPr>
        <w:t>Ukraine may decide to become a federation or it may not. That is a decision strictly for Ukrainians and Ukrainians alone</w:t>
      </w:r>
      <w:r>
        <w:t xml:space="preserve">. </w:t>
      </w:r>
      <w:r w:rsidRPr="006003A9">
        <w:rPr>
          <w:rStyle w:val="StyleBoldUnderline"/>
        </w:rPr>
        <w:t>But the fact that Russian officials may have been the first to raise this idea shouldn't automatically deny Ukrainians the opportunity to consider it</w:t>
      </w:r>
      <w:r>
        <w:t>.</w:t>
      </w:r>
      <w:r w:rsidRPr="00991B2A">
        <w:rPr>
          <w:sz w:val="12"/>
        </w:rPr>
        <w:t xml:space="preserve">¶ </w:t>
      </w:r>
      <w:r>
        <w:t>Tal Becker, a former lead Israeli negotiator in the Israeli-Palestinian peace discussions, once told me that when he advised his seniors than a Palestinian proposal was something they could live with; the Palestinians immediately withdrew it because they thought the Israelis' acceptance of the proposal meant there was something wrong with it.</w:t>
      </w:r>
      <w:r w:rsidRPr="00991B2A">
        <w:rPr>
          <w:sz w:val="12"/>
        </w:rPr>
        <w:t xml:space="preserve">¶ </w:t>
      </w:r>
      <w:r w:rsidRPr="006003A9">
        <w:rPr>
          <w:rStyle w:val="StyleBoldUnderline"/>
        </w:rPr>
        <w:t>Ukraine's new leaders should not be as immature</w:t>
      </w:r>
      <w:r>
        <w:t xml:space="preserve">. I welcome </w:t>
      </w:r>
      <w:r w:rsidRPr="006003A9">
        <w:rPr>
          <w:rStyle w:val="StyleBoldUnderline"/>
        </w:rPr>
        <w:t>their recent signals to open debate on constitutional reform</w:t>
      </w:r>
      <w:r>
        <w:t xml:space="preserve">. In the hope of constructively aiding this debate here are 3 quick reasons why federations won't cause an evil giant </w:t>
      </w:r>
      <w:proofErr w:type="spellStart"/>
      <w:r>
        <w:t>Shubin</w:t>
      </w:r>
      <w:proofErr w:type="spellEnd"/>
      <w:r>
        <w:t xml:space="preserve"> (a Ukrainian mythological spirit) to run rampant across the </w:t>
      </w:r>
      <w:proofErr w:type="spellStart"/>
      <w:r>
        <w:t>Donbass</w:t>
      </w:r>
      <w:proofErr w:type="spellEnd"/>
      <w:r>
        <w:t>.</w:t>
      </w:r>
      <w:r w:rsidRPr="00991B2A">
        <w:rPr>
          <w:sz w:val="12"/>
        </w:rPr>
        <w:t xml:space="preserve">¶ </w:t>
      </w:r>
    </w:p>
    <w:p w14:paraId="0FB78698" w14:textId="77777777" w:rsidR="00991B2A" w:rsidRDefault="00991B2A" w:rsidP="00991B2A"/>
    <w:p w14:paraId="0EB3221B" w14:textId="77777777" w:rsidR="00310FEA" w:rsidRPr="00310FEA" w:rsidRDefault="00310FEA" w:rsidP="00310FEA">
      <w:pPr>
        <w:pStyle w:val="Heading4"/>
      </w:pPr>
      <w:r w:rsidRPr="00310FEA">
        <w:t>Ukrainian Federalism key to resolve conflict</w:t>
      </w:r>
    </w:p>
    <w:p w14:paraId="093011B8" w14:textId="77777777" w:rsidR="00310FEA" w:rsidRPr="00310FEA" w:rsidRDefault="00310FEA" w:rsidP="00991B2A">
      <w:pPr>
        <w:rPr>
          <w:rStyle w:val="StyleStyleBold12pt"/>
        </w:rPr>
      </w:pPr>
      <w:proofErr w:type="spellStart"/>
      <w:r w:rsidRPr="00310FEA">
        <w:rPr>
          <w:rStyle w:val="StyleStyleBold12pt"/>
        </w:rPr>
        <w:t>Rieth</w:t>
      </w:r>
      <w:proofErr w:type="spellEnd"/>
      <w:r w:rsidRPr="00310FEA">
        <w:rPr>
          <w:rStyle w:val="StyleStyleBold12pt"/>
        </w:rPr>
        <w:t xml:space="preserve"> 4/16</w:t>
      </w:r>
    </w:p>
    <w:p w14:paraId="14248442" w14:textId="77777777" w:rsidR="00310FEA" w:rsidRPr="00310FEA" w:rsidRDefault="00310FEA" w:rsidP="00310FEA">
      <w:pPr>
        <w:rPr>
          <w:rFonts w:ascii="Times" w:eastAsia="Times New Roman" w:hAnsi="Times"/>
          <w:sz w:val="18"/>
        </w:rPr>
      </w:pPr>
      <w:r w:rsidRPr="00310FEA">
        <w:rPr>
          <w:rFonts w:eastAsia="Times New Roman"/>
          <w:color w:val="000000"/>
          <w:sz w:val="18"/>
        </w:rPr>
        <w:t xml:space="preserve">Peter Strzelecki </w:t>
      </w:r>
      <w:proofErr w:type="spellStart"/>
      <w:r w:rsidRPr="00310FEA">
        <w:rPr>
          <w:rFonts w:eastAsia="Times New Roman"/>
          <w:color w:val="000000"/>
          <w:sz w:val="18"/>
        </w:rPr>
        <w:t>Rieth</w:t>
      </w:r>
      <w:proofErr w:type="spellEnd"/>
      <w:r w:rsidRPr="00310FEA">
        <w:rPr>
          <w:rFonts w:eastAsia="Times New Roman"/>
          <w:color w:val="000000"/>
          <w:sz w:val="18"/>
        </w:rPr>
        <w:t>. "Ukraine: A Case for Federalism - The Imaginative Conservative." </w:t>
      </w:r>
      <w:r w:rsidRPr="00310FEA">
        <w:rPr>
          <w:rFonts w:eastAsia="Times New Roman"/>
          <w:i/>
          <w:iCs/>
          <w:color w:val="000000"/>
          <w:sz w:val="18"/>
        </w:rPr>
        <w:t>The Imaginative Conservative</w:t>
      </w:r>
      <w:r w:rsidRPr="00310FEA">
        <w:rPr>
          <w:rFonts w:eastAsia="Times New Roman"/>
          <w:color w:val="000000"/>
          <w:sz w:val="18"/>
        </w:rPr>
        <w:t xml:space="preserve">. </w:t>
      </w:r>
      <w:proofErr w:type="spellStart"/>
      <w:r w:rsidRPr="00310FEA">
        <w:rPr>
          <w:rFonts w:eastAsia="Times New Roman"/>
          <w:color w:val="000000"/>
          <w:sz w:val="18"/>
        </w:rPr>
        <w:t>N.p</w:t>
      </w:r>
      <w:proofErr w:type="spellEnd"/>
      <w:r w:rsidRPr="00310FEA">
        <w:rPr>
          <w:rFonts w:eastAsia="Times New Roman"/>
          <w:color w:val="000000"/>
          <w:sz w:val="18"/>
        </w:rPr>
        <w:t>., 16 Apr. 2014. Web. 30 June 2014. &lt;http://www.theimaginativeconservative.org/2014/04/political-remedies-for-ukraine.html&gt;.</w:t>
      </w:r>
    </w:p>
    <w:p w14:paraId="57F2853B" w14:textId="77777777" w:rsidR="006003A9" w:rsidRDefault="006003A9" w:rsidP="00991B2A"/>
    <w:p w14:paraId="0DEE1D8D" w14:textId="77777777" w:rsidR="006003A9" w:rsidRDefault="006003A9" w:rsidP="006003A9">
      <w:r w:rsidRPr="00310FEA">
        <w:rPr>
          <w:rStyle w:val="StyleBoldUnderline"/>
        </w:rPr>
        <w:t>The potential solution to the ongoing crisis in Ukraine</w:t>
      </w:r>
      <w:r>
        <w:t xml:space="preserve">, consistently </w:t>
      </w:r>
      <w:r w:rsidRPr="00310FEA">
        <w:rPr>
          <w:rStyle w:val="StyleBoldUnderline"/>
        </w:rPr>
        <w:t xml:space="preserve">put forward </w:t>
      </w:r>
      <w:r>
        <w:t xml:space="preserve">by the government of the </w:t>
      </w:r>
      <w:r w:rsidRPr="00310FEA">
        <w:rPr>
          <w:rStyle w:val="StyleBoldUnderline"/>
        </w:rPr>
        <w:t>Russian</w:t>
      </w:r>
      <w:r>
        <w:t xml:space="preserve"> Federation, </w:t>
      </w:r>
      <w:r w:rsidRPr="00310FEA">
        <w:rPr>
          <w:rStyle w:val="StyleBoldUnderline"/>
        </w:rPr>
        <w:t>has been</w:t>
      </w:r>
      <w:r>
        <w:t xml:space="preserve"> routinely c</w:t>
      </w:r>
      <w:r w:rsidRPr="00310FEA">
        <w:rPr>
          <w:rStyle w:val="StyleBoldUnderline"/>
        </w:rPr>
        <w:t>haracterized</w:t>
      </w:r>
      <w:r>
        <w:t xml:space="preserve"> by various European politicians </w:t>
      </w:r>
      <w:r w:rsidRPr="00310FEA">
        <w:rPr>
          <w:rStyle w:val="StyleBoldUnderline"/>
        </w:rPr>
        <w:t>as the equivalent to the lunatic ravings of madmen</w:t>
      </w:r>
      <w:r>
        <w:t xml:space="preserve">. To American conservatives and lovers of ordered liberty, this should come as grim news. </w:t>
      </w:r>
      <w:r w:rsidRPr="00310FEA">
        <w:rPr>
          <w:rStyle w:val="StyleBoldUnderline"/>
        </w:rPr>
        <w:t>Since when was political Federalism in the spirit of Madison’s Federalist #10 equivalent to lunac</w:t>
      </w:r>
      <w:r>
        <w:t>y? Since when was it lunacy for popular sovereignty within diverse territories to determine the political destiny of native peoples? If we shut out the stereotypes whereby all things Russian are eternally evil, and simply examine the content of the Russian government’s proposals, we shall discover it to be—at the very least—deserving of serious consideration.</w:t>
      </w:r>
      <w:r w:rsidRPr="006003A9">
        <w:rPr>
          <w:sz w:val="12"/>
        </w:rPr>
        <w:t xml:space="preserve">¶ </w:t>
      </w:r>
      <w:r w:rsidRPr="00310FEA">
        <w:rPr>
          <w:rStyle w:val="StyleBoldUnderline"/>
        </w:rPr>
        <w:t>There are those who may claim, with the current revolutionary government of Ukraine, that Russia has no business making proposals about the kind of political system Ukraine ought to adopt</w:t>
      </w:r>
      <w:r>
        <w:t xml:space="preserve">. This is a salient point because civilized men and women agree that the sovereignty of nations should be respected. Nevertheless, the geopolitical reality of Europe is such that when any nation fails at peaceful, orderly self-government, its’ instability creates a general European crisis for its neighbors. Long standing European tradition has been to resolve such situations through a concerted effort of European nation states, particularly neighboring states. </w:t>
      </w:r>
      <w:r w:rsidRPr="00310FEA">
        <w:rPr>
          <w:rStyle w:val="StyleBoldUnderline"/>
        </w:rPr>
        <w:t>At times, these solutions were unjust, violent conquests organized by stronger parties against weaker parties</w:t>
      </w:r>
      <w:r>
        <w:t xml:space="preserve">. Many times, thankfully, these solutions were peaceful, political measures agreed by all after reflection and deliberation. Incidentally, </w:t>
      </w:r>
      <w:r w:rsidRPr="00310FEA">
        <w:rPr>
          <w:rStyle w:val="StyleBoldUnderline"/>
        </w:rPr>
        <w:t>Ukraine itself is now demanding billions of American and European dollars, as well as demanding that Russia give away its gas at below market prices. If Ukraine can make such demands of the world, perhaps the world can make a suggestion as to the type of political remedies Ukraine might consider for bettering its condition</w:t>
      </w:r>
      <w:r>
        <w:t>?</w:t>
      </w:r>
      <w:r w:rsidRPr="006003A9">
        <w:rPr>
          <w:sz w:val="12"/>
        </w:rPr>
        <w:t xml:space="preserve">¶ </w:t>
      </w:r>
      <w:r>
        <w:t xml:space="preserve">It is folly to deny the Russian interest and right to be concerned for the stability and proper development of its neighbor—Ukraine. Poland, the Baltic States—even far away </w:t>
      </w:r>
      <w:r w:rsidRPr="00310FEA">
        <w:rPr>
          <w:rStyle w:val="StyleBoldUnderline"/>
        </w:rPr>
        <w:t>America claims such a right; surely Russia may do so as well. If a political solution is to be found, reflection and deliberation behoove us to take all proposals that are peaceful seriously</w:t>
      </w:r>
      <w:r>
        <w:t xml:space="preserve">. </w:t>
      </w:r>
      <w:r w:rsidRPr="00310FEA">
        <w:rPr>
          <w:rStyle w:val="StyleBoldUnderline"/>
        </w:rPr>
        <w:t>We should also hope for proposals that are serious and bold</w:t>
      </w:r>
      <w:r>
        <w:t xml:space="preserve">. The European Union and </w:t>
      </w:r>
      <w:r w:rsidRPr="00310FEA">
        <w:rPr>
          <w:rStyle w:val="StyleBoldUnderline"/>
        </w:rPr>
        <w:t>United States have</w:t>
      </w:r>
      <w:r>
        <w:t xml:space="preserve">, </w:t>
      </w:r>
      <w:r w:rsidRPr="00310FEA">
        <w:rPr>
          <w:rStyle w:val="StyleBoldUnderline"/>
        </w:rPr>
        <w:t>sadly, refrained from serious political proposals, preferring platitudes about freedom and democracy</w:t>
      </w:r>
      <w:r>
        <w:t xml:space="preserve">. President Obama’s recent speech only revealed his ignorance of recent European history when he erred in describing how Kosovo gained independence as well as being full of mere platitudes about territorial integrity and democracy. If America’s Founders gave such speeches at the Constitutional convention, the United States would not exist. What is required here is serious political thought, not public relations slogans worthy of the childish and deceiving “I am a Ukrainian” video. We need a political solution that acknowledges the reality of the </w:t>
      </w:r>
      <w:proofErr w:type="spellStart"/>
      <w:r>
        <w:t>Maidan</w:t>
      </w:r>
      <w:proofErr w:type="spellEnd"/>
      <w:r>
        <w:t xml:space="preserve"> as a violent coup and the Crimean referendum as a legitimate popular movement. Let us then, in this spirit, turn to the Russian proposal.</w:t>
      </w:r>
    </w:p>
    <w:p w14:paraId="1925A9E9" w14:textId="77777777" w:rsidR="00721952" w:rsidRDefault="00721952" w:rsidP="006003A9"/>
    <w:p w14:paraId="60D3F453" w14:textId="30BA4F2F" w:rsidR="00721952" w:rsidRDefault="00721952" w:rsidP="00721952">
      <w:pPr>
        <w:pStyle w:val="Heading3"/>
      </w:pPr>
      <w:r>
        <w:t xml:space="preserve">U.S Modeled </w:t>
      </w:r>
    </w:p>
    <w:p w14:paraId="59BA9409" w14:textId="77777777" w:rsidR="002D5158" w:rsidRPr="002D5158" w:rsidRDefault="002D5158" w:rsidP="002D5158">
      <w:pPr>
        <w:pStyle w:val="Heading4"/>
      </w:pPr>
      <w:proofErr w:type="spellStart"/>
      <w:r w:rsidRPr="002D5158">
        <w:t>Ukrain</w:t>
      </w:r>
      <w:proofErr w:type="spellEnd"/>
      <w:r w:rsidRPr="002D5158">
        <w:t xml:space="preserve"> constitutional reformations following U.S Influence. </w:t>
      </w:r>
    </w:p>
    <w:p w14:paraId="65CE00C6" w14:textId="77777777" w:rsidR="0061000D" w:rsidRPr="002D5158" w:rsidRDefault="0061000D" w:rsidP="002D5158">
      <w:pPr>
        <w:rPr>
          <w:rStyle w:val="StyleStyleBold12pt"/>
        </w:rPr>
      </w:pPr>
      <w:proofErr w:type="spellStart"/>
      <w:r w:rsidRPr="002D5158">
        <w:rPr>
          <w:rStyle w:val="StyleStyleBold12pt"/>
        </w:rPr>
        <w:t>Sasse</w:t>
      </w:r>
      <w:proofErr w:type="spellEnd"/>
      <w:r w:rsidRPr="002D5158">
        <w:rPr>
          <w:rStyle w:val="StyleStyleBold12pt"/>
        </w:rPr>
        <w:t xml:space="preserve"> &amp; Hughes 3/19</w:t>
      </w:r>
    </w:p>
    <w:p w14:paraId="2B00A52A" w14:textId="77777777" w:rsidR="0061000D" w:rsidRPr="0061000D" w:rsidRDefault="0061000D" w:rsidP="0061000D">
      <w:pPr>
        <w:rPr>
          <w:sz w:val="18"/>
        </w:rPr>
      </w:pPr>
      <w:r w:rsidRPr="0061000D">
        <w:rPr>
          <w:sz w:val="18"/>
        </w:rPr>
        <w:t xml:space="preserve">GWENDOLYN SASSE AND JAMES HUGHES. "Building a Federal Ukraine?" Washington Post. The Washington Post, 19 Mar. 2014. Web. 30 June 2014. &lt;http://www.washingtonpost.com/blogs/monkey-cage/wp/2014/03/19/building-a-federal-ukraine/&gt;. The following is a guest post from Oxford University political scientist Gwendolyn </w:t>
      </w:r>
      <w:proofErr w:type="spellStart"/>
      <w:r w:rsidRPr="0061000D">
        <w:rPr>
          <w:sz w:val="18"/>
        </w:rPr>
        <w:t>Sasse</w:t>
      </w:r>
      <w:proofErr w:type="spellEnd"/>
      <w:r w:rsidRPr="0061000D">
        <w:rPr>
          <w:sz w:val="18"/>
        </w:rPr>
        <w:t xml:space="preserve"> and London School of Economics political scientist James Hughes.</w:t>
      </w:r>
    </w:p>
    <w:p w14:paraId="52CD120D" w14:textId="77777777" w:rsidR="0061000D" w:rsidRPr="0061000D" w:rsidRDefault="0061000D" w:rsidP="0061000D"/>
    <w:p w14:paraId="203A55BD" w14:textId="77777777" w:rsidR="0061000D" w:rsidRDefault="0061000D" w:rsidP="0061000D">
      <w:pPr>
        <w:rPr>
          <w:rStyle w:val="StyleBoldUnderline"/>
        </w:rPr>
      </w:pPr>
      <w:r w:rsidRPr="0061000D">
        <w:rPr>
          <w:rStyle w:val="StyleBoldUnderline"/>
        </w:rPr>
        <w:t>The idea of a remaking of Ukraine’s constitutional order along federal lines is beginning to gain traction.</w:t>
      </w:r>
      <w:r>
        <w:t xml:space="preserve"> On March 18, Ukrainian Prime Minister </w:t>
      </w:r>
      <w:proofErr w:type="spellStart"/>
      <w:r>
        <w:t>Arseniy</w:t>
      </w:r>
      <w:proofErr w:type="spellEnd"/>
      <w:r>
        <w:t xml:space="preserve"> </w:t>
      </w:r>
      <w:proofErr w:type="spellStart"/>
      <w:r>
        <w:t>Yatsenyuk</w:t>
      </w:r>
      <w:proofErr w:type="spellEnd"/>
      <w:r>
        <w:t xml:space="preserve"> reached out to </w:t>
      </w:r>
      <w:proofErr w:type="spellStart"/>
      <w:r>
        <w:t>Russophones</w:t>
      </w:r>
      <w:proofErr w:type="spellEnd"/>
      <w:r>
        <w:t xml:space="preserve"> in the eastern and southern regions, announcing that “</w:t>
      </w:r>
      <w:r w:rsidRPr="0061000D">
        <w:rPr>
          <w:rStyle w:val="StyleBoldUnderline"/>
        </w:rPr>
        <w:t>new measures linked to decentralization of power will be reflected in a new constitution.” Senior U.S. administration officials have encouraged the Ukrainian leadership to consider constitutional reform along federal lines.¶</w:t>
      </w:r>
      <w:r w:rsidRPr="0061000D">
        <w:rPr>
          <w:sz w:val="12"/>
        </w:rPr>
        <w:t xml:space="preserve"> </w:t>
      </w:r>
      <w:r>
        <w:t xml:space="preserve">On March 17, the Russian Foreign Ministry proposed the establishment of an international “support group” to manage the crisis. The list of items that </w:t>
      </w:r>
      <w:r w:rsidRPr="0061000D">
        <w:rPr>
          <w:rStyle w:val="StyleBoldUnderline"/>
        </w:rPr>
        <w:t xml:space="preserve">Russia wants to be the basis for negotiation in Ukraine includes a new federal structure for Ukraine </w:t>
      </w:r>
      <w:r w:rsidRPr="0061000D">
        <w:t>and the recognition</w:t>
      </w:r>
      <w:r>
        <w:t xml:space="preserve"> of Russian as a second language.</w:t>
      </w:r>
      <w:r w:rsidRPr="0061000D">
        <w:rPr>
          <w:sz w:val="12"/>
        </w:rPr>
        <w:t xml:space="preserve">¶ </w:t>
      </w:r>
      <w:r w:rsidRPr="0061000D">
        <w:rPr>
          <w:rStyle w:val="StyleBoldUnderline"/>
        </w:rPr>
        <w:t>Until recently the federal idea was an anathema among the greater part of Ukraine’s political elite. As a constitutional form it was largely rejected in the 1990</w:t>
      </w:r>
      <w:r>
        <w:t xml:space="preserve">s, partly as a negative reaction to the experience of Soviet federalism, and partly from fear of its centrifugal potential for splitting the country along </w:t>
      </w:r>
      <w:proofErr w:type="spellStart"/>
      <w:r>
        <w:t>ethnolinguistic</w:t>
      </w:r>
      <w:proofErr w:type="spellEnd"/>
      <w:r>
        <w:t xml:space="preserve"> fault lines.</w:t>
      </w:r>
      <w:r w:rsidRPr="0061000D">
        <w:rPr>
          <w:sz w:val="12"/>
        </w:rPr>
        <w:t xml:space="preserve">¶ </w:t>
      </w:r>
      <w:r w:rsidRPr="002D5158">
        <w:rPr>
          <w:rStyle w:val="StyleBoldUnderline"/>
        </w:rPr>
        <w:t>The negative view of federalism as a destabilizing constitutional order in ethnically divided places was one that was not only perceived by elites as a lived experience in former communist federations,</w:t>
      </w:r>
      <w:r>
        <w:t xml:space="preserve"> such as the Soviet Union successor states Yugoslavia and Czechoslovakia, but was also prevalent among scholars studying the collapse of communism. </w:t>
      </w:r>
      <w:r w:rsidRPr="002D5158">
        <w:rPr>
          <w:rStyle w:val="StyleBoldUnderline"/>
        </w:rPr>
        <w:t>Federalism, or “</w:t>
      </w:r>
      <w:proofErr w:type="spellStart"/>
      <w:r w:rsidRPr="002D5158">
        <w:rPr>
          <w:rStyle w:val="StyleBoldUnderline"/>
        </w:rPr>
        <w:t>ethnofederalism</w:t>
      </w:r>
      <w:proofErr w:type="spellEnd"/>
      <w:r w:rsidRPr="002D5158">
        <w:rPr>
          <w:rStyle w:val="StyleBoldUnderline"/>
        </w:rPr>
        <w:t>” as it was usually termed by political scientists, came to be seen as part of the problem of “mismanaging” ethnically diverse countries, not part of the solution.¶ The turmoil in Ukraine suggests that now is a good time to reassess the potential for federalism, “ethno-” or otherwise, for managing divided places like Ukraine.</w:t>
      </w:r>
    </w:p>
    <w:p w14:paraId="48AFA6E0" w14:textId="77777777" w:rsidR="00721952" w:rsidRDefault="00721952" w:rsidP="0061000D">
      <w:pPr>
        <w:rPr>
          <w:rStyle w:val="StyleBoldUnderline"/>
        </w:rPr>
      </w:pPr>
    </w:p>
    <w:p w14:paraId="7F59FA54" w14:textId="77777777" w:rsidR="0061000D" w:rsidRPr="0061000D" w:rsidRDefault="0061000D" w:rsidP="0061000D"/>
    <w:p w14:paraId="169153DC" w14:textId="663FCF30" w:rsidR="00721952" w:rsidRDefault="00721952" w:rsidP="00975D19">
      <w:pPr>
        <w:pStyle w:val="Heading3"/>
      </w:pPr>
      <w:r>
        <w:t xml:space="preserve">Coop- </w:t>
      </w:r>
      <w:r w:rsidR="00F54FA8">
        <w:t>Federalization</w:t>
      </w:r>
      <w:r>
        <w:t xml:space="preserve"> Solves Conflict </w:t>
      </w:r>
    </w:p>
    <w:p w14:paraId="07410245" w14:textId="2A534350" w:rsidR="00721952" w:rsidRPr="00721952" w:rsidRDefault="00721952" w:rsidP="00721952">
      <w:pPr>
        <w:pStyle w:val="Heading4"/>
      </w:pPr>
      <w:r w:rsidRPr="00721952">
        <w:t>Cooperative federalism deescalates Ukraine crisis a</w:t>
      </w:r>
      <w:r w:rsidR="00F54FA8">
        <w:t xml:space="preserve">nd provides long term stability: Prevents </w:t>
      </w:r>
      <w:proofErr w:type="spellStart"/>
      <w:r w:rsidR="00F54FA8">
        <w:t>enthic</w:t>
      </w:r>
      <w:proofErr w:type="spellEnd"/>
      <w:r w:rsidR="00F54FA8">
        <w:t xml:space="preserve"> disputes </w:t>
      </w:r>
    </w:p>
    <w:p w14:paraId="1363B16D" w14:textId="77777777" w:rsidR="00721952" w:rsidRPr="00721952" w:rsidRDefault="00721952" w:rsidP="00721952">
      <w:pPr>
        <w:rPr>
          <w:rStyle w:val="StyleStyleBold12pt"/>
        </w:rPr>
      </w:pPr>
      <w:proofErr w:type="spellStart"/>
      <w:r w:rsidRPr="00721952">
        <w:rPr>
          <w:rStyle w:val="StyleStyleBold12pt"/>
        </w:rPr>
        <w:t>McGarry</w:t>
      </w:r>
      <w:proofErr w:type="spellEnd"/>
      <w:r w:rsidRPr="00721952">
        <w:rPr>
          <w:rStyle w:val="StyleStyleBold12pt"/>
        </w:rPr>
        <w:t xml:space="preserve"> &amp; </w:t>
      </w:r>
      <w:proofErr w:type="spellStart"/>
      <w:r w:rsidRPr="00721952">
        <w:rPr>
          <w:rStyle w:val="StyleStyleBold12pt"/>
        </w:rPr>
        <w:t>Loizides</w:t>
      </w:r>
      <w:proofErr w:type="spellEnd"/>
      <w:r w:rsidRPr="00721952">
        <w:rPr>
          <w:rStyle w:val="StyleStyleBold12pt"/>
        </w:rPr>
        <w:t xml:space="preserve"> 5/22</w:t>
      </w:r>
    </w:p>
    <w:p w14:paraId="729A5C24" w14:textId="77777777" w:rsidR="00721952" w:rsidRPr="00721952" w:rsidRDefault="00721952" w:rsidP="00721952">
      <w:pPr>
        <w:rPr>
          <w:rFonts w:ascii="Times" w:eastAsia="Times New Roman" w:hAnsi="Times"/>
          <w:sz w:val="14"/>
          <w:szCs w:val="20"/>
        </w:rPr>
      </w:pPr>
      <w:proofErr w:type="spellStart"/>
      <w:r w:rsidRPr="00721952">
        <w:rPr>
          <w:rFonts w:eastAsia="Times New Roman"/>
          <w:color w:val="000000"/>
          <w:sz w:val="18"/>
        </w:rPr>
        <w:t>Neophytos</w:t>
      </w:r>
      <w:proofErr w:type="spellEnd"/>
      <w:r w:rsidRPr="00721952">
        <w:rPr>
          <w:rFonts w:eastAsia="Times New Roman"/>
          <w:color w:val="000000"/>
          <w:sz w:val="18"/>
        </w:rPr>
        <w:t xml:space="preserve"> </w:t>
      </w:r>
      <w:proofErr w:type="spellStart"/>
      <w:r w:rsidRPr="00721952">
        <w:rPr>
          <w:rFonts w:eastAsia="Times New Roman"/>
          <w:color w:val="000000"/>
          <w:sz w:val="18"/>
        </w:rPr>
        <w:t>Loizides</w:t>
      </w:r>
      <w:proofErr w:type="spellEnd"/>
      <w:r w:rsidRPr="00721952">
        <w:rPr>
          <w:rFonts w:eastAsia="Times New Roman"/>
          <w:color w:val="000000"/>
          <w:sz w:val="18"/>
        </w:rPr>
        <w:t xml:space="preserve">, and John </w:t>
      </w:r>
      <w:proofErr w:type="spellStart"/>
      <w:r w:rsidRPr="00721952">
        <w:rPr>
          <w:rFonts w:eastAsia="Times New Roman"/>
          <w:color w:val="000000"/>
          <w:sz w:val="18"/>
        </w:rPr>
        <w:t>McGarry</w:t>
      </w:r>
      <w:proofErr w:type="spellEnd"/>
      <w:r w:rsidRPr="00721952">
        <w:rPr>
          <w:rFonts w:eastAsia="Times New Roman"/>
          <w:color w:val="000000"/>
          <w:sz w:val="18"/>
        </w:rPr>
        <w:t xml:space="preserve">. "Ukraine Needs Federalism and Power-sharing | </w:t>
      </w:r>
      <w:proofErr w:type="spellStart"/>
      <w:r w:rsidRPr="00721952">
        <w:rPr>
          <w:rFonts w:eastAsia="Times New Roman"/>
          <w:color w:val="000000"/>
          <w:sz w:val="18"/>
        </w:rPr>
        <w:t>OpenDemocracy</w:t>
      </w:r>
      <w:proofErr w:type="spellEnd"/>
      <w:r w:rsidRPr="00721952">
        <w:rPr>
          <w:rFonts w:eastAsia="Times New Roman"/>
          <w:color w:val="000000"/>
          <w:sz w:val="18"/>
        </w:rPr>
        <w:t>." </w:t>
      </w:r>
      <w:proofErr w:type="spellStart"/>
      <w:r w:rsidRPr="00721952">
        <w:rPr>
          <w:rFonts w:eastAsia="Times New Roman"/>
          <w:i/>
          <w:iCs/>
          <w:color w:val="000000"/>
          <w:sz w:val="18"/>
        </w:rPr>
        <w:t>OpenDemocracy</w:t>
      </w:r>
      <w:proofErr w:type="spellEnd"/>
      <w:r w:rsidRPr="00721952">
        <w:rPr>
          <w:rFonts w:eastAsia="Times New Roman"/>
          <w:color w:val="000000"/>
          <w:sz w:val="18"/>
        </w:rPr>
        <w:t xml:space="preserve">. </w:t>
      </w:r>
      <w:proofErr w:type="spellStart"/>
      <w:r w:rsidRPr="00721952">
        <w:rPr>
          <w:rFonts w:eastAsia="Times New Roman"/>
          <w:color w:val="000000"/>
          <w:sz w:val="18"/>
        </w:rPr>
        <w:t>N.p</w:t>
      </w:r>
      <w:proofErr w:type="spellEnd"/>
      <w:r w:rsidRPr="00721952">
        <w:rPr>
          <w:rFonts w:eastAsia="Times New Roman"/>
          <w:color w:val="000000"/>
          <w:sz w:val="18"/>
        </w:rPr>
        <w:t>., 22 May 2014. Web. 30 June 2014. &lt;http://www.opendemocracy.net/od-russia/john-mcgarry-neophytos-loizides/ukraine-needs-federalism-and-powersharing&gt;. </w:t>
      </w:r>
      <w:proofErr w:type="spellStart"/>
      <w:r w:rsidRPr="00721952">
        <w:rPr>
          <w:rFonts w:eastAsia="Times New Roman"/>
          <w:color w:val="000000"/>
          <w:sz w:val="18"/>
        </w:rPr>
        <w:t>Neophytos</w:t>
      </w:r>
      <w:proofErr w:type="spellEnd"/>
      <w:r w:rsidRPr="00721952">
        <w:rPr>
          <w:rFonts w:eastAsia="Times New Roman"/>
          <w:color w:val="000000"/>
          <w:sz w:val="18"/>
        </w:rPr>
        <w:t xml:space="preserve"> </w:t>
      </w:r>
      <w:proofErr w:type="spellStart"/>
      <w:r w:rsidRPr="00721952">
        <w:rPr>
          <w:rFonts w:eastAsia="Times New Roman"/>
          <w:color w:val="000000"/>
          <w:sz w:val="18"/>
        </w:rPr>
        <w:t>Loizides</w:t>
      </w:r>
      <w:proofErr w:type="spellEnd"/>
      <w:r w:rsidRPr="00721952">
        <w:rPr>
          <w:rFonts w:eastAsia="Times New Roman"/>
          <w:color w:val="000000"/>
          <w:sz w:val="18"/>
        </w:rPr>
        <w:t xml:space="preserve"> is a Senior Lecturer at the University of Kent. His book Designing Peace Process: Institutional Innovations in Cyprus and Divided Societies is forthcoming with the University of Pennsylvania Press. John </w:t>
      </w:r>
      <w:proofErr w:type="spellStart"/>
      <w:r w:rsidRPr="00721952">
        <w:rPr>
          <w:rFonts w:eastAsia="Times New Roman"/>
          <w:color w:val="000000"/>
          <w:sz w:val="18"/>
        </w:rPr>
        <w:t>McGarry</w:t>
      </w:r>
      <w:proofErr w:type="spellEnd"/>
      <w:r w:rsidRPr="00721952">
        <w:rPr>
          <w:rFonts w:eastAsia="Times New Roman"/>
          <w:color w:val="000000"/>
          <w:sz w:val="18"/>
        </w:rPr>
        <w:t xml:space="preserve"> is Professor in Political Studies and Canada Research Chair in Nationalism and Democracy at Queen’s University in Kingston, Ontario</w:t>
      </w:r>
    </w:p>
    <w:p w14:paraId="26CDBE1A" w14:textId="77777777" w:rsidR="00721952" w:rsidRDefault="00721952" w:rsidP="00721952"/>
    <w:p w14:paraId="3E02AA03" w14:textId="16E583FC" w:rsidR="00721952" w:rsidRDefault="00721952" w:rsidP="00721952">
      <w:r w:rsidRPr="00721952">
        <w:rPr>
          <w:rStyle w:val="StyleBoldUnderline"/>
        </w:rPr>
        <w:t>In Kyiv, ‘federalism’ has become a dirty word,</w:t>
      </w:r>
      <w:r>
        <w:t xml:space="preserve"> reports the International New York Times (April 17, 2014). In </w:t>
      </w:r>
      <w:r w:rsidRPr="00721952">
        <w:rPr>
          <w:rStyle w:val="StyleBoldUnderline"/>
        </w:rPr>
        <w:t xml:space="preserve">the view of the </w:t>
      </w:r>
      <w:proofErr w:type="spellStart"/>
      <w:r w:rsidRPr="00721952">
        <w:rPr>
          <w:rStyle w:val="StyleBoldUnderline"/>
        </w:rPr>
        <w:t>Yatsenyuk</w:t>
      </w:r>
      <w:proofErr w:type="spellEnd"/>
      <w:r w:rsidRPr="00721952">
        <w:rPr>
          <w:rStyle w:val="StyleBoldUnderline"/>
        </w:rPr>
        <w:t xml:space="preserve"> Government, federalism will tear the country apart, and Ukraine will never escape Russia’s grasp</w:t>
      </w:r>
      <w:r>
        <w:t xml:space="preserve">. The Ukrainian parliament is so convinced of this, in fact, that it has adopted a resolution barring diplomats from negotiating constitutional revisions at the latest Geneva talks. </w:t>
      </w:r>
      <w:r w:rsidRPr="00721952">
        <w:rPr>
          <w:sz w:val="12"/>
        </w:rPr>
        <w:t xml:space="preserve">¶ </w:t>
      </w:r>
      <w:r w:rsidRPr="00721952">
        <w:rPr>
          <w:rStyle w:val="StyleBoldUnderline"/>
        </w:rPr>
        <w:t xml:space="preserve">There is little doubt that the current circumstances where Ukraine is being threatened by a powerful </w:t>
      </w:r>
      <w:proofErr w:type="spellStart"/>
      <w:r w:rsidRPr="00721952">
        <w:rPr>
          <w:rStyle w:val="StyleBoldUnderline"/>
        </w:rPr>
        <w:t>neighbouring</w:t>
      </w:r>
      <w:proofErr w:type="spellEnd"/>
      <w:r w:rsidRPr="00721952">
        <w:rPr>
          <w:rStyle w:val="StyleBoldUnderline"/>
        </w:rPr>
        <w:t xml:space="preserve"> state are not ideal for considering major institutional change. At the same time, it seems reasonably clear that the current unitary structure is unlikely to placate Russian-identifiers in the east</w:t>
      </w:r>
      <w:r>
        <w:t xml:space="preserve">, or to get Crimea back. In fact, </w:t>
      </w:r>
      <w:r w:rsidRPr="00721952">
        <w:rPr>
          <w:rStyle w:val="Emphasis"/>
        </w:rPr>
        <w:t>instead of threatening Ukraine’s unity, a properly designed federalism may be the best,</w:t>
      </w:r>
      <w:r>
        <w:t xml:space="preserve"> </w:t>
      </w:r>
      <w:r w:rsidRPr="00721952">
        <w:rPr>
          <w:rStyle w:val="StyleBoldUnderline"/>
        </w:rPr>
        <w:t>indeed the only, way to keep Ukraine together over the long term.¶.</w:t>
      </w:r>
      <w:r>
        <w:t xml:space="preserve">What would a proper federal design look like? Providing they can be agreed upon by genuinely representative elites, </w:t>
      </w:r>
      <w:r w:rsidRPr="00721952">
        <w:rPr>
          <w:rStyle w:val="StyleBoldUnderline"/>
        </w:rPr>
        <w:t>the most stable federations are those with more federal units rather than a few</w:t>
      </w:r>
      <w:r>
        <w:t>. Fifty (</w:t>
      </w:r>
      <w:r w:rsidRPr="00721952">
        <w:rPr>
          <w:rStyle w:val="StyleBoldUnderline"/>
        </w:rPr>
        <w:t>the United States) is much better than</w:t>
      </w:r>
      <w:r>
        <w:t xml:space="preserve"> two (the old Czechoslovakia). </w:t>
      </w:r>
      <w:r w:rsidRPr="00721952">
        <w:rPr>
          <w:rStyle w:val="StyleBoldUnderline"/>
        </w:rPr>
        <w:t>It would not be good, in other words, if the Ukrainians agreed, or felt bound, to divide their state into west</w:t>
      </w:r>
      <w:r>
        <w:t xml:space="preserve"> (the pro-EU part) and east (the more Russophile part, and base of former President </w:t>
      </w:r>
      <w:proofErr w:type="spellStart"/>
      <w:r>
        <w:t>Yanukovych’s</w:t>
      </w:r>
      <w:proofErr w:type="spellEnd"/>
      <w:r>
        <w:t xml:space="preserve"> Regions Party). </w:t>
      </w:r>
      <w:r w:rsidRPr="00721952">
        <w:rPr>
          <w:rStyle w:val="StyleBoldUnderline"/>
        </w:rPr>
        <w:t>Every divisive issue would then pit these two parts against each other, and break-up would be only a matter of time. Multi-federal regions, by contrast, would allow floating alliances, which would not always pitch Russophiles against Europhile</w:t>
      </w:r>
      <w:r>
        <w:t>s; furthermore, they would also create paradoxically useful feasibility and coordination problems that would stand in the way of secessionist tendencies.</w:t>
      </w:r>
      <w:r w:rsidRPr="00721952">
        <w:rPr>
          <w:sz w:val="12"/>
        </w:rPr>
        <w:t xml:space="preserve">¶ </w:t>
      </w:r>
      <w:r w:rsidRPr="00721952">
        <w:rPr>
          <w:rStyle w:val="StyleBoldUnderline"/>
        </w:rPr>
        <w:t xml:space="preserve">The key to success will also lie in combining </w:t>
      </w:r>
      <w:proofErr w:type="spellStart"/>
      <w:r w:rsidRPr="00721952">
        <w:rPr>
          <w:rStyle w:val="StyleBoldUnderline"/>
        </w:rPr>
        <w:t>decentralisation</w:t>
      </w:r>
      <w:proofErr w:type="spellEnd"/>
      <w:r w:rsidRPr="00721952">
        <w:rPr>
          <w:rStyle w:val="StyleBoldUnderline"/>
        </w:rPr>
        <w:t xml:space="preserve"> with power-sharing at the level of the federal authorities in Kyiv</w:t>
      </w:r>
      <w:r>
        <w:t xml:space="preserve">. At least some of the current problems Ukraine is facing, have resulted from the extraordinarily foolish decision of the pro-Western parliament, flush with the success of the </w:t>
      </w:r>
      <w:proofErr w:type="spellStart"/>
      <w:r>
        <w:t>Maidan</w:t>
      </w:r>
      <w:proofErr w:type="spellEnd"/>
      <w:r>
        <w:t xml:space="preserve"> protests, to rescind measures that promoted Russian as an official language in certain regions. Even if we blame Russia for Ukraine’s problems, it was this prior step (subsequently dropped) that gave Russia its casus belli. To prevent a recurrence of anything similar, or of the traditional recent pattern in which the central government represents either the east or the west, but not both, </w:t>
      </w:r>
      <w:r w:rsidRPr="00721952">
        <w:rPr>
          <w:rStyle w:val="StyleBoldUnderline"/>
        </w:rPr>
        <w:t>Ukraine’s federal government would have to be formally set up on power-sharing grounds</w:t>
      </w:r>
      <w:r>
        <w:t xml:space="preserve">. </w:t>
      </w:r>
      <w:r w:rsidRPr="00721952">
        <w:rPr>
          <w:rStyle w:val="StyleBoldUnderline"/>
        </w:rPr>
        <w:t>This would ensure that the government would be fully representative of Ukraine’s complex different ethnic, linguistic and religious identities</w:t>
      </w:r>
      <w:r>
        <w:t xml:space="preserve">. </w:t>
      </w:r>
      <w:r w:rsidRPr="00721952">
        <w:rPr>
          <w:sz w:val="12"/>
        </w:rPr>
        <w:t xml:space="preserve">¶ </w:t>
      </w:r>
      <w:r>
        <w:t xml:space="preserve">There are different power-sharing models available; for example, under the Belgian constitution, half of the cabinet must be French-speakers, and the other half Flemish-speakers. </w:t>
      </w:r>
      <w:r w:rsidRPr="00721952">
        <w:rPr>
          <w:rStyle w:val="StyleBoldUnderline"/>
        </w:rPr>
        <w:t>If the Ukrainians did not want to engage in these sorts of corporate or ethnic ‘quotas,’ for fears that they might entrench divisions rather than alleviate them, they could instead consider ‘liberal’ power-sharing</w:t>
      </w:r>
      <w:r>
        <w:t xml:space="preserve">. It would be possible, for example, to have constitutional provisions, which simply specify that any party with a certain percentage of votes would get a cabinet ministry. Such percentages have been set at 5% in South Africa (1994), 10% in Fiji (1997) and Burundi (2001). As long as there is no ethnic requirement </w:t>
      </w:r>
      <w:proofErr w:type="spellStart"/>
      <w:r>
        <w:t>favouring</w:t>
      </w:r>
      <w:proofErr w:type="spellEnd"/>
      <w:r>
        <w:t xml:space="preserve"> any particular group, this could be a fair, negotiable and liberal arrangement.</w:t>
      </w:r>
    </w:p>
    <w:p w14:paraId="7FBE3F4C" w14:textId="77777777" w:rsidR="00721952" w:rsidRDefault="00721952" w:rsidP="00721952"/>
    <w:p w14:paraId="179D182D" w14:textId="50C4CBA3" w:rsidR="00721952" w:rsidRDefault="00721952" w:rsidP="00721952">
      <w:pPr>
        <w:pStyle w:val="Heading4"/>
      </w:pPr>
      <w:r>
        <w:t>Transition to cooperative federalism</w:t>
      </w:r>
      <w:r w:rsidR="00F54FA8">
        <w:t xml:space="preserve"> key to resolve Ukraine Crisis: managing nationalism</w:t>
      </w:r>
    </w:p>
    <w:p w14:paraId="432C5F6D" w14:textId="77777777" w:rsidR="00721952" w:rsidRPr="002D5158" w:rsidRDefault="00721952" w:rsidP="00721952">
      <w:pPr>
        <w:rPr>
          <w:rStyle w:val="StyleStyleBold12pt"/>
        </w:rPr>
      </w:pPr>
      <w:proofErr w:type="spellStart"/>
      <w:r w:rsidRPr="002D5158">
        <w:rPr>
          <w:rStyle w:val="StyleStyleBold12pt"/>
        </w:rPr>
        <w:t>Sasse</w:t>
      </w:r>
      <w:proofErr w:type="spellEnd"/>
      <w:r w:rsidRPr="002D5158">
        <w:rPr>
          <w:rStyle w:val="StyleStyleBold12pt"/>
        </w:rPr>
        <w:t xml:space="preserve"> &amp; Hughes 3/19</w:t>
      </w:r>
    </w:p>
    <w:p w14:paraId="1855ACAC" w14:textId="77777777" w:rsidR="00721952" w:rsidRPr="0061000D" w:rsidRDefault="00721952" w:rsidP="00721952">
      <w:pPr>
        <w:rPr>
          <w:sz w:val="18"/>
        </w:rPr>
      </w:pPr>
      <w:r w:rsidRPr="0061000D">
        <w:rPr>
          <w:sz w:val="18"/>
        </w:rPr>
        <w:t xml:space="preserve">GWENDOLYN SASSE AND JAMES HUGHES. "Building a Federal Ukraine?" Washington Post. The Washington Post, 19 Mar. 2014. Web. 30 June 2014. &lt;http://www.washingtonpost.com/blogs/monkey-cage/wp/2014/03/19/building-a-federal-ukraine/&gt;. The following is a guest post from Oxford University political scientist Gwendolyn </w:t>
      </w:r>
      <w:proofErr w:type="spellStart"/>
      <w:r w:rsidRPr="0061000D">
        <w:rPr>
          <w:sz w:val="18"/>
        </w:rPr>
        <w:t>Sasse</w:t>
      </w:r>
      <w:proofErr w:type="spellEnd"/>
      <w:r w:rsidRPr="0061000D">
        <w:rPr>
          <w:sz w:val="18"/>
        </w:rPr>
        <w:t xml:space="preserve"> and London School of Economics political scientist James Hughes.</w:t>
      </w:r>
    </w:p>
    <w:p w14:paraId="29CDEE52" w14:textId="77777777" w:rsidR="00721952" w:rsidRDefault="00721952" w:rsidP="00721952"/>
    <w:p w14:paraId="5C3C7D3B" w14:textId="77777777" w:rsidR="00721952" w:rsidRPr="0061000D" w:rsidRDefault="00721952" w:rsidP="00721952">
      <w:r w:rsidRPr="00721952">
        <w:rPr>
          <w:sz w:val="12"/>
        </w:rPr>
        <w:t xml:space="preserve">¶ </w:t>
      </w:r>
      <w:r>
        <w:t xml:space="preserve">There was a turn against </w:t>
      </w:r>
      <w:proofErr w:type="spellStart"/>
      <w:r>
        <w:t>ethnofederalism</w:t>
      </w:r>
      <w:proofErr w:type="spellEnd"/>
      <w:r>
        <w:t xml:space="preserve"> in the 1990s that is ripe for a reassessment. </w:t>
      </w:r>
      <w:r w:rsidRPr="00721952">
        <w:rPr>
          <w:rStyle w:val="StyleBoldUnderline"/>
        </w:rPr>
        <w:t>Prior to the collapse of communism, there was a dominant paradigm that federalism as “self rule and shared rule” has positive “win-win” effects on promoting stable politics</w:t>
      </w:r>
      <w:r>
        <w:t xml:space="preserve">, and indeed, that it was </w:t>
      </w:r>
      <w:r w:rsidRPr="00721952">
        <w:rPr>
          <w:rStyle w:val="StyleBoldUnderline"/>
        </w:rPr>
        <w:t>the constitutional order</w:t>
      </w:r>
      <w:r>
        <w:t xml:space="preserve"> (</w:t>
      </w:r>
      <w:r w:rsidRPr="00721952">
        <w:rPr>
          <w:rStyle w:val="StyleBoldUnderline"/>
        </w:rPr>
        <w:t>following the U.S. example</w:t>
      </w:r>
      <w:r>
        <w:t xml:space="preserve">) </w:t>
      </w:r>
      <w:r w:rsidRPr="00721952">
        <w:rPr>
          <w:rStyle w:val="StyleBoldUnderline"/>
        </w:rPr>
        <w:t>that was most conducive to democracy</w:t>
      </w:r>
      <w:r>
        <w:t xml:space="preserve">. </w:t>
      </w:r>
      <w:r w:rsidRPr="00721952">
        <w:rPr>
          <w:rStyle w:val="StyleBoldUnderline"/>
        </w:rPr>
        <w:t>Federalism was also seen as an essential constitutional design for the “politics of accommodation” in</w:t>
      </w:r>
      <w:r>
        <w:t xml:space="preserve"> “deeply divided” or “</w:t>
      </w:r>
      <w:r w:rsidRPr="00721952">
        <w:rPr>
          <w:rStyle w:val="StyleBoldUnderline"/>
        </w:rPr>
        <w:t>plural” societies</w:t>
      </w:r>
      <w:r>
        <w:t>.</w:t>
      </w:r>
      <w:r w:rsidRPr="00721952">
        <w:rPr>
          <w:sz w:val="12"/>
        </w:rPr>
        <w:t xml:space="preserve">¶ ¶ </w:t>
      </w:r>
      <w:r>
        <w:t xml:space="preserve">From the early </w:t>
      </w:r>
      <w:r w:rsidRPr="00721952">
        <w:rPr>
          <w:rStyle w:val="StyleBoldUnderline"/>
        </w:rPr>
        <w:t>1990s this paradigm was shaken by critiques which argued that federalism and autonomy more generally were highly destabilizing</w:t>
      </w:r>
      <w:r>
        <w:t xml:space="preserve"> in ethnically divided states where the federal administrative architecture and boundaries were drawn to reflect ethnic divisions. The three socialist </w:t>
      </w:r>
      <w:proofErr w:type="spellStart"/>
      <w:r>
        <w:t>ethnofederations</w:t>
      </w:r>
      <w:proofErr w:type="spellEnd"/>
      <w:r>
        <w:t xml:space="preserve"> (USSR, Yugoslavia and Czechoslovakia) were used as cases to demonstrate this thesis. The </w:t>
      </w:r>
      <w:r w:rsidRPr="00721952">
        <w:rPr>
          <w:rStyle w:val="StyleBoldUnderline"/>
        </w:rPr>
        <w:t>argument is that the mode of socialist federalism, which while it was intrinsically a “sham” in terms of power distribution given that real power resided in communist parties, was flawed because of its “ethnic” structure leading to a mismanagement of nationalism</w:t>
      </w:r>
      <w:r>
        <w:t>.</w:t>
      </w:r>
      <w:r w:rsidRPr="00721952">
        <w:rPr>
          <w:sz w:val="12"/>
        </w:rPr>
        <w:t xml:space="preserve">¶ ¶ </w:t>
      </w:r>
      <w:r>
        <w:t xml:space="preserve">Consequently, </w:t>
      </w:r>
      <w:r w:rsidRPr="00721952">
        <w:rPr>
          <w:rStyle w:val="StyleBoldUnderline"/>
        </w:rPr>
        <w:t xml:space="preserve">a major cause of the collapse was the fact that the previously disempowered federal architecture became a platform for </w:t>
      </w:r>
      <w:proofErr w:type="spellStart"/>
      <w:r w:rsidRPr="00721952">
        <w:rPr>
          <w:rStyle w:val="StyleBoldUnderline"/>
        </w:rPr>
        <w:t>ethnonational</w:t>
      </w:r>
      <w:proofErr w:type="spellEnd"/>
      <w:r w:rsidRPr="00721952">
        <w:rPr>
          <w:rStyle w:val="StyleBoldUnderline"/>
        </w:rPr>
        <w:t xml:space="preserve"> mobilization.</w:t>
      </w:r>
      <w:r>
        <w:t xml:space="preserve"> Socialist-era federal structures were essentially “subversive institutions”. The negative thesis was developed further in perspectives on the “frozen conflicts” to include even the prospect of autonomy and decentralization. In the Caucasus region, autonomy was seen as “a root cause of conflict” and a driver for secession.</w:t>
      </w:r>
      <w:r w:rsidRPr="00721952">
        <w:rPr>
          <w:sz w:val="12"/>
        </w:rPr>
        <w:t xml:space="preserve">¶ ¶ </w:t>
      </w:r>
      <w:r w:rsidRPr="00721952">
        <w:rPr>
          <w:rStyle w:val="StyleBoldUnderline"/>
        </w:rPr>
        <w:t>The causal link between ethnically defined federalism and state instability appears to be misdirected</w:t>
      </w:r>
      <w:r>
        <w:t xml:space="preserve">. In </w:t>
      </w:r>
      <w:r w:rsidRPr="00721952">
        <w:rPr>
          <w:rStyle w:val="StyleBoldUnderline"/>
        </w:rPr>
        <w:t xml:space="preserve">reality, it was precisely the “de-institutionalization of autonomy” </w:t>
      </w:r>
      <w:r>
        <w:t xml:space="preserve">by titular nationalities </w:t>
      </w:r>
      <w:r w:rsidRPr="00721952">
        <w:rPr>
          <w:rStyle w:val="StyleBoldUnderline"/>
        </w:rPr>
        <w:t>in the successor states that often provoked ethnic conflict</w:t>
      </w:r>
      <w:r>
        <w:t xml:space="preserve">. The Russian Federation is partially divided into ethnic units, and only Chechnya posed a serious threat to its territorial integrity. If one analyzes the case of </w:t>
      </w:r>
      <w:proofErr w:type="spellStart"/>
      <w:r>
        <w:t>Tatarstan</w:t>
      </w:r>
      <w:proofErr w:type="spellEnd"/>
      <w:r>
        <w:t xml:space="preserve"> and other ethnic republics of the Russian Federation the fact is that the asymmetric federalism and autonomy </w:t>
      </w:r>
      <w:r w:rsidRPr="00721952">
        <w:rPr>
          <w:rStyle w:val="StyleBoldUnderline"/>
        </w:rPr>
        <w:t>in key areas relating to self-rule, culture and, to some extent, economic power, was sufficient to quash secessionist demands and maintain state stabili</w:t>
      </w:r>
      <w:r>
        <w:t>ty. That stability has persisted even when Putin recentralized powers from the ethnic republics to create his “power vertical” (see this recent Monkey Cage post). A similar argument holds with regard to conflict-prevention in Crimea in the 1990s (see the recent Monkey Cage post).</w:t>
      </w:r>
      <w:r w:rsidRPr="00721952">
        <w:rPr>
          <w:sz w:val="12"/>
        </w:rPr>
        <w:t xml:space="preserve">¶ </w:t>
      </w:r>
      <w:r w:rsidRPr="00721952">
        <w:rPr>
          <w:rStyle w:val="StyleBoldUnderline"/>
        </w:rPr>
        <w:t>The Ukraine crisis offers an opportune moment to reassess the value of autonomy and federalism to peacefully manage conflict and enhance state stability. It is of note that the federal concept is now central to how policymakers see the way forward not just in Ukraine but in other places of conflict in the post-communist space, and beyond</w:t>
      </w:r>
      <w:r>
        <w:t xml:space="preserve"> (for example, Iraq, Syria, and Libya).</w:t>
      </w:r>
    </w:p>
    <w:p w14:paraId="0C91746E" w14:textId="77777777" w:rsidR="00721952" w:rsidRDefault="00721952" w:rsidP="00721952"/>
    <w:p w14:paraId="1077BC4B" w14:textId="21CE55C3" w:rsidR="00F54FA8" w:rsidRDefault="00F54FA8" w:rsidP="00F54FA8">
      <w:pPr>
        <w:rPr>
          <w:rStyle w:val="StyleStyleBold12pt"/>
        </w:rPr>
      </w:pPr>
      <w:r>
        <w:rPr>
          <w:rStyle w:val="StyleStyleBold12pt"/>
        </w:rPr>
        <w:t xml:space="preserve">Cooperative federalism is key to stop Russian lead decentralization: solves stability </w:t>
      </w:r>
    </w:p>
    <w:p w14:paraId="095CDB57" w14:textId="4A57615C" w:rsidR="00F54FA8" w:rsidRPr="00F54FA8" w:rsidRDefault="00F54FA8" w:rsidP="00F54FA8">
      <w:pPr>
        <w:rPr>
          <w:rStyle w:val="StyleStyleBold12pt"/>
        </w:rPr>
      </w:pPr>
      <w:r w:rsidRPr="00F54FA8">
        <w:rPr>
          <w:rStyle w:val="StyleStyleBold12pt"/>
        </w:rPr>
        <w:t>The Globe &amp; Mail 5/15</w:t>
      </w:r>
    </w:p>
    <w:p w14:paraId="1CDDF06A" w14:textId="77777777" w:rsidR="00F54FA8" w:rsidRPr="00F54FA8" w:rsidRDefault="00F54FA8" w:rsidP="00F54FA8">
      <w:pPr>
        <w:rPr>
          <w:rFonts w:ascii="Times" w:eastAsia="Times New Roman" w:hAnsi="Times"/>
          <w:sz w:val="14"/>
          <w:szCs w:val="20"/>
        </w:rPr>
      </w:pPr>
      <w:r w:rsidRPr="00F54FA8">
        <w:rPr>
          <w:rFonts w:eastAsia="Times New Roman"/>
          <w:color w:val="000000"/>
          <w:sz w:val="18"/>
        </w:rPr>
        <w:t>The Globe and Mail. "Choose Federalism to Keep Ukraine Together." </w:t>
      </w:r>
      <w:r w:rsidRPr="00F54FA8">
        <w:rPr>
          <w:rFonts w:eastAsia="Times New Roman"/>
          <w:i/>
          <w:iCs/>
          <w:color w:val="000000"/>
          <w:sz w:val="18"/>
        </w:rPr>
        <w:t>The Globe and Mail</w:t>
      </w:r>
      <w:r w:rsidRPr="00F54FA8">
        <w:rPr>
          <w:rFonts w:eastAsia="Times New Roman"/>
          <w:color w:val="000000"/>
          <w:sz w:val="18"/>
        </w:rPr>
        <w:t xml:space="preserve">. </w:t>
      </w:r>
      <w:proofErr w:type="spellStart"/>
      <w:r w:rsidRPr="00F54FA8">
        <w:rPr>
          <w:rFonts w:eastAsia="Times New Roman"/>
          <w:color w:val="000000"/>
          <w:sz w:val="18"/>
        </w:rPr>
        <w:t>N.p</w:t>
      </w:r>
      <w:proofErr w:type="spellEnd"/>
      <w:r w:rsidRPr="00F54FA8">
        <w:rPr>
          <w:rFonts w:eastAsia="Times New Roman"/>
          <w:color w:val="000000"/>
          <w:sz w:val="18"/>
        </w:rPr>
        <w:t>., 15 May 2014. Web. 30 June 2014. &lt;http://www.theglobeandmail.com/globe-debate/editorials/choose-federalism-to-keep-ukraine-together/article18706295/&gt;.</w:t>
      </w:r>
    </w:p>
    <w:p w14:paraId="4D95CE69" w14:textId="77777777" w:rsidR="00F54FA8" w:rsidRDefault="00F54FA8" w:rsidP="00721952"/>
    <w:p w14:paraId="408F3A13" w14:textId="4855BA31" w:rsidR="00721952" w:rsidRPr="00F54FA8" w:rsidRDefault="00F54FA8" w:rsidP="00F54FA8">
      <w:pPr>
        <w:rPr>
          <w:rStyle w:val="StyleBoldUnderline"/>
        </w:rPr>
      </w:pPr>
      <w:r w:rsidRPr="00F54FA8">
        <w:rPr>
          <w:rStyle w:val="StyleBoldUnderline"/>
        </w:rPr>
        <w:t>Under the present system</w:t>
      </w:r>
      <w:r>
        <w:t xml:space="preserve">, </w:t>
      </w:r>
      <w:r w:rsidRPr="00F54FA8">
        <w:rPr>
          <w:rStyle w:val="StyleBoldUnderline"/>
        </w:rPr>
        <w:t>the central government appoints provincial governors</w:t>
      </w:r>
      <w:r>
        <w:t xml:space="preserve">. </w:t>
      </w:r>
      <w:r w:rsidRPr="00F54FA8">
        <w:rPr>
          <w:rStyle w:val="StyleBoldUnderline"/>
        </w:rPr>
        <w:t>For example</w:t>
      </w:r>
      <w:r>
        <w:t xml:space="preserve">, in March, the acting president, </w:t>
      </w:r>
      <w:proofErr w:type="spellStart"/>
      <w:r>
        <w:t>Oleksandr</w:t>
      </w:r>
      <w:proofErr w:type="spellEnd"/>
      <w:r>
        <w:t xml:space="preserve"> </w:t>
      </w:r>
      <w:proofErr w:type="spellStart"/>
      <w:r>
        <w:t>Turchynov</w:t>
      </w:r>
      <w:proofErr w:type="spellEnd"/>
      <w:r>
        <w:t xml:space="preserve">, appointed as governor of the Donetsk province </w:t>
      </w:r>
      <w:proofErr w:type="spellStart"/>
      <w:r>
        <w:t>Serhiy</w:t>
      </w:r>
      <w:proofErr w:type="spellEnd"/>
      <w:r>
        <w:t xml:space="preserve"> </w:t>
      </w:r>
      <w:proofErr w:type="spellStart"/>
      <w:r>
        <w:t>Taruta</w:t>
      </w:r>
      <w:proofErr w:type="spellEnd"/>
      <w:r>
        <w:t xml:space="preserve">, </w:t>
      </w:r>
      <w:r w:rsidRPr="00F54FA8">
        <w:rPr>
          <w:rStyle w:val="StyleBoldUnderline"/>
        </w:rPr>
        <w:t>a billionaire whose fortune was made in the coal and steel industry of Donetsk.</w:t>
      </w:r>
      <w:r>
        <w:t xml:space="preserve"> But as the governor sent by th</w:t>
      </w:r>
      <w:r w:rsidRPr="00F54FA8">
        <w:rPr>
          <w:rStyle w:val="StyleBoldUnderline"/>
        </w:rPr>
        <w:t>e new Kiev authorities who are distrusted by many in the east, and with a civil war fomented by Russia effectively under way</w:t>
      </w:r>
      <w:r>
        <w:t>, he has had difficulty establishing his authority.</w:t>
      </w:r>
      <w:r w:rsidRPr="00F54FA8">
        <w:rPr>
          <w:sz w:val="12"/>
        </w:rPr>
        <w:t xml:space="preserve">¶ </w:t>
      </w:r>
      <w:r w:rsidRPr="00F54FA8">
        <w:rPr>
          <w:rStyle w:val="StyleBoldUnderline"/>
        </w:rPr>
        <w:t>The country would be much better off if, instead of appointed governors, it had the equivalent of Canadian provincial premiers and legislatures, with all their imperfections</w:t>
      </w:r>
      <w:r>
        <w:t xml:space="preserve">. It would be best if those opposing the new government in Kiev were encouraged to take the argument off the streets and into elected bodies. </w:t>
      </w:r>
      <w:r w:rsidRPr="00F54FA8">
        <w:rPr>
          <w:rStyle w:val="StyleBoldUnderline"/>
        </w:rPr>
        <w:t xml:space="preserve">Those </w:t>
      </w:r>
      <w:proofErr w:type="spellStart"/>
      <w:r w:rsidRPr="00F54FA8">
        <w:rPr>
          <w:rStyle w:val="StyleBoldUnderline"/>
        </w:rPr>
        <w:t>favouring</w:t>
      </w:r>
      <w:proofErr w:type="spellEnd"/>
      <w:r w:rsidRPr="00F54FA8">
        <w:rPr>
          <w:rStyle w:val="StyleBoldUnderline"/>
        </w:rPr>
        <w:t xml:space="preserve"> greater regional autonomy, and even closer ties with Russia, might win some local elections</w:t>
      </w:r>
      <w:r>
        <w:t>. That would be far better than their winning gun battles.</w:t>
      </w:r>
      <w:r w:rsidRPr="00F54FA8">
        <w:rPr>
          <w:sz w:val="12"/>
        </w:rPr>
        <w:t xml:space="preserve">¶ </w:t>
      </w:r>
      <w:r>
        <w:t xml:space="preserve">Meanwhile, as Ms. Merkel urges, the presidential election of May 25 should proceed on schedule. If need be, it should go to a second round. No doubt, voting will be disrupted in some localities in a few of Ukraine’s 24 provinces. </w:t>
      </w:r>
      <w:r w:rsidRPr="00F54FA8">
        <w:rPr>
          <w:rStyle w:val="StyleBoldUnderline"/>
        </w:rPr>
        <w:t>But it is better to establish a democratic mandate first, so that there can be negotiations to modify the Ukrainian Constitution</w:t>
      </w:r>
      <w:r>
        <w:t>.</w:t>
      </w:r>
      <w:r w:rsidRPr="00F54FA8">
        <w:rPr>
          <w:sz w:val="12"/>
        </w:rPr>
        <w:t xml:space="preserve">¶ </w:t>
      </w:r>
      <w:r>
        <w:t xml:space="preserve">Would Russia </w:t>
      </w:r>
      <w:proofErr w:type="spellStart"/>
      <w:r>
        <w:t>favour</w:t>
      </w:r>
      <w:proofErr w:type="spellEnd"/>
      <w:r>
        <w:t xml:space="preserve"> a federal Ukraine? Yes. Would some of the </w:t>
      </w:r>
      <w:proofErr w:type="spellStart"/>
      <w:r>
        <w:t>splittists</w:t>
      </w:r>
      <w:proofErr w:type="spellEnd"/>
      <w:r>
        <w:t xml:space="preserve"> in Eastern Ukraine support it? Surely. That is no reason for Kiev to be opposed. </w:t>
      </w:r>
      <w:r w:rsidRPr="00F54FA8">
        <w:rPr>
          <w:rStyle w:val="StyleBoldUnderline"/>
        </w:rPr>
        <w:t>Federalism does not mean debilitating decentralization. It means the possibility of stopping violence and restarting politics. And it’s the most plausible way of keeping Ukraine intact.</w:t>
      </w:r>
    </w:p>
    <w:p w14:paraId="712DCE3C" w14:textId="77777777" w:rsidR="00721952" w:rsidRPr="00721952" w:rsidRDefault="00721952" w:rsidP="00721952"/>
    <w:p w14:paraId="39E568F2" w14:textId="77777777" w:rsidR="00975D19" w:rsidRDefault="00975D19" w:rsidP="00975D19">
      <w:pPr>
        <w:pStyle w:val="Heading3"/>
      </w:pPr>
      <w:proofErr w:type="spellStart"/>
      <w:r>
        <w:t>Ukrain</w:t>
      </w:r>
      <w:proofErr w:type="spellEnd"/>
      <w:r>
        <w:t xml:space="preserve"> Fed AT </w:t>
      </w:r>
      <w:proofErr w:type="spellStart"/>
      <w:r>
        <w:t>Factionailism</w:t>
      </w:r>
      <w:proofErr w:type="spellEnd"/>
      <w:r>
        <w:t xml:space="preserve"> </w:t>
      </w:r>
    </w:p>
    <w:p w14:paraId="30F7CC47" w14:textId="77777777" w:rsidR="00975D19" w:rsidRDefault="00975D19" w:rsidP="00975D19"/>
    <w:p w14:paraId="2D649AC2" w14:textId="77777777" w:rsidR="00975D19" w:rsidRPr="00975D19" w:rsidRDefault="00975D19" w:rsidP="00975D19">
      <w:pPr>
        <w:pStyle w:val="Heading4"/>
      </w:pPr>
      <w:r w:rsidRPr="00975D19">
        <w:t xml:space="preserve">Strong Federal government prevents factionalism- federalism key to minimize violence. </w:t>
      </w:r>
    </w:p>
    <w:p w14:paraId="0791CB96" w14:textId="77777777" w:rsidR="00975D19" w:rsidRPr="00310FEA" w:rsidRDefault="00975D19" w:rsidP="00975D19">
      <w:pPr>
        <w:rPr>
          <w:rStyle w:val="StyleStyleBold12pt"/>
        </w:rPr>
      </w:pPr>
      <w:proofErr w:type="spellStart"/>
      <w:r w:rsidRPr="00310FEA">
        <w:rPr>
          <w:rStyle w:val="StyleStyleBold12pt"/>
        </w:rPr>
        <w:t>Rieth</w:t>
      </w:r>
      <w:proofErr w:type="spellEnd"/>
      <w:r w:rsidRPr="00310FEA">
        <w:rPr>
          <w:rStyle w:val="StyleStyleBold12pt"/>
        </w:rPr>
        <w:t xml:space="preserve"> 4/16</w:t>
      </w:r>
    </w:p>
    <w:p w14:paraId="7F3BFB6D" w14:textId="77777777" w:rsidR="00975D19" w:rsidRPr="00310FEA" w:rsidRDefault="00975D19" w:rsidP="00975D19">
      <w:pPr>
        <w:rPr>
          <w:rFonts w:ascii="Times" w:eastAsia="Times New Roman" w:hAnsi="Times"/>
          <w:sz w:val="18"/>
        </w:rPr>
      </w:pPr>
      <w:r w:rsidRPr="00310FEA">
        <w:rPr>
          <w:rFonts w:eastAsia="Times New Roman"/>
          <w:color w:val="000000"/>
          <w:sz w:val="18"/>
        </w:rPr>
        <w:t xml:space="preserve">Peter Strzelecki </w:t>
      </w:r>
      <w:proofErr w:type="spellStart"/>
      <w:r w:rsidRPr="00310FEA">
        <w:rPr>
          <w:rFonts w:eastAsia="Times New Roman"/>
          <w:color w:val="000000"/>
          <w:sz w:val="18"/>
        </w:rPr>
        <w:t>Rieth</w:t>
      </w:r>
      <w:proofErr w:type="spellEnd"/>
      <w:r w:rsidRPr="00310FEA">
        <w:rPr>
          <w:rFonts w:eastAsia="Times New Roman"/>
          <w:color w:val="000000"/>
          <w:sz w:val="18"/>
        </w:rPr>
        <w:t>. "Ukraine: A Case for Federalism - The Imaginative Conservative." </w:t>
      </w:r>
      <w:r w:rsidRPr="00310FEA">
        <w:rPr>
          <w:rFonts w:eastAsia="Times New Roman"/>
          <w:i/>
          <w:iCs/>
          <w:color w:val="000000"/>
          <w:sz w:val="18"/>
        </w:rPr>
        <w:t>The Imaginative Conservative</w:t>
      </w:r>
      <w:r w:rsidRPr="00310FEA">
        <w:rPr>
          <w:rFonts w:eastAsia="Times New Roman"/>
          <w:color w:val="000000"/>
          <w:sz w:val="18"/>
        </w:rPr>
        <w:t xml:space="preserve">. </w:t>
      </w:r>
      <w:proofErr w:type="spellStart"/>
      <w:r w:rsidRPr="00310FEA">
        <w:rPr>
          <w:rFonts w:eastAsia="Times New Roman"/>
          <w:color w:val="000000"/>
          <w:sz w:val="18"/>
        </w:rPr>
        <w:t>N.p</w:t>
      </w:r>
      <w:proofErr w:type="spellEnd"/>
      <w:r w:rsidRPr="00310FEA">
        <w:rPr>
          <w:rFonts w:eastAsia="Times New Roman"/>
          <w:color w:val="000000"/>
          <w:sz w:val="18"/>
        </w:rPr>
        <w:t>., 16 Apr. 2014. Web. 30 June 2014. &lt;http://www.theimaginativeconservative.org/2014/04/political-remedies-for-ukraine.html&gt;.</w:t>
      </w:r>
    </w:p>
    <w:p w14:paraId="3B297ECE" w14:textId="77777777" w:rsidR="00975D19" w:rsidRPr="00975D19" w:rsidRDefault="00975D19" w:rsidP="00975D19"/>
    <w:p w14:paraId="41F28891" w14:textId="77777777" w:rsidR="00975D19" w:rsidRDefault="00975D19" w:rsidP="00975D19">
      <w:r w:rsidRPr="00975D19">
        <w:rPr>
          <w:rStyle w:val="StyleBoldUnderline"/>
        </w:rPr>
        <w:t>As to the nationalist fear that Federalism means national disintegration: this is not true.</w:t>
      </w:r>
      <w:r>
        <w:t xml:space="preserve"> </w:t>
      </w:r>
      <w:r w:rsidRPr="00975D19">
        <w:rPr>
          <w:rStyle w:val="StyleBoldUnderline"/>
        </w:rPr>
        <w:t>Federalism would only mean national disintegration if the Ukrainian government in Kiev continued to demonstrate to the world that it is incompetent and incapable of governing</w:t>
      </w:r>
      <w:r>
        <w:t xml:space="preserve">. If the Kiev government cannot govern, if Ukraine is indeed so splintered and barbaric as to be incapable of self-government, </w:t>
      </w:r>
      <w:r w:rsidRPr="00975D19">
        <w:rPr>
          <w:rStyle w:val="StyleBoldUnderline"/>
        </w:rPr>
        <w:t>if we continue to see</w:t>
      </w:r>
      <w:r>
        <w:t xml:space="preserve"> Ukrainians on the streets beating one another, </w:t>
      </w:r>
      <w:r w:rsidRPr="00975D19">
        <w:rPr>
          <w:rStyle w:val="StyleBoldUnderline"/>
        </w:rPr>
        <w:t>Ukrainian members of parliament beating one another</w:t>
      </w:r>
      <w:r>
        <w:t>, o</w:t>
      </w:r>
      <w:r w:rsidRPr="00975D19">
        <w:rPr>
          <w:rStyle w:val="StyleBoldUnderline"/>
        </w:rPr>
        <w:t>ligarchs vying for power and attempting to suck Europe, Russia and America into a wider conflict to serve their own interests,</w:t>
      </w:r>
      <w:r>
        <w:t xml:space="preserve"> then I humbly submit that </w:t>
      </w:r>
      <w:r w:rsidRPr="00975D19">
        <w:rPr>
          <w:rStyle w:val="StyleBoldUnderline"/>
        </w:rPr>
        <w:t xml:space="preserve">perhaps </w:t>
      </w:r>
      <w:r w:rsidRPr="00975D19">
        <w:rPr>
          <w:rStyle w:val="Emphasis"/>
        </w:rPr>
        <w:t>Federalism would offer the only peaceful resolution of the inevitable disintegration of Ukraine which is possible</w:t>
      </w:r>
      <w:r>
        <w:t xml:space="preserve">. Then, Kiev and Lvov can vote to return to Poland (and thus the EU) while Eastern and Southern cities can vote to return to Russia. </w:t>
      </w:r>
      <w:r w:rsidRPr="00975D19">
        <w:rPr>
          <w:rStyle w:val="StyleBoldUnderline"/>
        </w:rPr>
        <w:t>If there are true Ukrainian patriots in the country committed to peaceful existence rather than brawling in the streets, they can have they own nation state as well</w:t>
      </w:r>
      <w:r>
        <w:t>. So long as people vote in a peaceful election, so long as order and liberty are respected, why is “territorial integrity” a priority? Why not make peace and freedom a priority instead?</w:t>
      </w:r>
      <w:r w:rsidRPr="00975D19">
        <w:rPr>
          <w:sz w:val="12"/>
        </w:rPr>
        <w:t xml:space="preserve">¶ </w:t>
      </w:r>
      <w:r>
        <w:t xml:space="preserve">It is another matter altogether whether Europe and Russia can even manage to absorb such a fractured country and calm its nascent violent factions. </w:t>
      </w:r>
      <w:r w:rsidRPr="0061000D">
        <w:rPr>
          <w:rStyle w:val="StyleBoldUnderline"/>
        </w:rPr>
        <w:t>Of course, no matter what the political remedy undertaken, none will work unless there is a concerted effort by Russia, America and Europe</w:t>
      </w:r>
      <w:r>
        <w:t xml:space="preserve"> </w:t>
      </w:r>
      <w:r w:rsidRPr="0061000D">
        <w:rPr>
          <w:rStyle w:val="StyleBoldUnderline"/>
        </w:rPr>
        <w:t>to deflate the crisis for the common good</w:t>
      </w:r>
      <w:r>
        <w:t xml:space="preserve">, rather than escalate it by playing Ukrainians off of one another, inciting faction and violence and pursuing narrow policies which serve narrow and short term interests. To my mind, </w:t>
      </w:r>
      <w:r w:rsidRPr="0061000D">
        <w:rPr>
          <w:rStyle w:val="StyleBoldUnderline"/>
        </w:rPr>
        <w:t>this is the present policy of the West: they work towards the easy task of inciting revolution and then naively hope another election will miraculously resolve the problems they created</w:t>
      </w:r>
      <w:r>
        <w:t xml:space="preserve">. Russia, by proposing Federalism for Ukraine, is making a serious attempt at a settlement. President Putin has demonstrated himself to be extremely well educated and predictable as a Statesman. </w:t>
      </w:r>
      <w:r w:rsidRPr="0061000D">
        <w:rPr>
          <w:rStyle w:val="StyleBoldUnderline"/>
        </w:rPr>
        <w:t>We would assume an American President would know enough about the benefits of Federalism to at least consider it and perhaps recommend it to the Ukrainian revolutionaries who now reach out to American taxpayers for billions of dollars.</w:t>
      </w:r>
      <w:r>
        <w:t xml:space="preserve"> Then again, we would assume President Obama would understand the recent history of Kosovo, or have advisors who understood it. Ignorance, it seems, is the prelude to crisis and war. Alas, the XX century seems to continue. When Isaac Asimov said that the XXI century would be guided by one idea—”no more </w:t>
      </w:r>
      <w:proofErr w:type="spellStart"/>
      <w:r>
        <w:t>XXth</w:t>
      </w:r>
      <w:proofErr w:type="spellEnd"/>
      <w:r>
        <w:t xml:space="preserve"> centuries!” he was apparently engaging in wishful thinking. Time will tell.</w:t>
      </w:r>
    </w:p>
    <w:p w14:paraId="106DF374" w14:textId="77777777" w:rsidR="00263D7B" w:rsidRDefault="00263D7B" w:rsidP="00263D7B">
      <w:pPr>
        <w:pStyle w:val="Heading3"/>
      </w:pPr>
      <w:proofErr w:type="spellStart"/>
      <w:r>
        <w:t>Prolif</w:t>
      </w:r>
      <w:proofErr w:type="spellEnd"/>
    </w:p>
    <w:p w14:paraId="65215545" w14:textId="77777777" w:rsidR="00263D7B" w:rsidRDefault="00263D7B" w:rsidP="00263D7B">
      <w:pPr>
        <w:pStyle w:val="Heading4"/>
      </w:pPr>
      <w:r>
        <w:t xml:space="preserve">Failure to protect Ukraine causes global </w:t>
      </w:r>
      <w:proofErr w:type="spellStart"/>
      <w:r>
        <w:t>prolif</w:t>
      </w:r>
      <w:proofErr w:type="spellEnd"/>
      <w:r>
        <w:t xml:space="preserve"> cascade by invalidating Budapest Memorandum – japan, Taiwan, Saudi Arabia </w:t>
      </w:r>
    </w:p>
    <w:p w14:paraId="4AD137BE" w14:textId="77777777" w:rsidR="00263D7B" w:rsidRPr="00E32115" w:rsidRDefault="00263D7B" w:rsidP="00263D7B">
      <w:pPr>
        <w:rPr>
          <w:rStyle w:val="StyleStyleBold12pt"/>
        </w:rPr>
      </w:pPr>
      <w:proofErr w:type="spellStart"/>
      <w:r w:rsidRPr="00E32115">
        <w:rPr>
          <w:rStyle w:val="StyleStyleBold12pt"/>
        </w:rPr>
        <w:t>Boyes</w:t>
      </w:r>
      <w:proofErr w:type="spellEnd"/>
      <w:r w:rsidRPr="00E32115">
        <w:rPr>
          <w:rStyle w:val="StyleStyleBold12pt"/>
        </w:rPr>
        <w:t xml:space="preserve"> 3/6/14</w:t>
      </w:r>
    </w:p>
    <w:p w14:paraId="575461A4" w14:textId="77777777" w:rsidR="00263D7B" w:rsidRDefault="00F100E0" w:rsidP="00263D7B">
      <w:hyperlink r:id="rId12" w:history="1">
        <w:r w:rsidR="00263D7B" w:rsidRPr="00BA2B93">
          <w:rPr>
            <w:rStyle w:val="Hyperlink"/>
          </w:rPr>
          <w:t>http://www.theaustralian.com.au/news/world/the-lesson-hang-on-to-your-nukes-if-putins-on-the-prowl/story-fnb64oi6-1226846228761#</w:t>
        </w:r>
      </w:hyperlink>
    </w:p>
    <w:p w14:paraId="5B32C6D0" w14:textId="77777777" w:rsidR="00263D7B" w:rsidRDefault="00263D7B" w:rsidP="00263D7B">
      <w:r>
        <w:t>Editorial writer, the Times</w:t>
      </w:r>
    </w:p>
    <w:p w14:paraId="46020B87" w14:textId="77777777" w:rsidR="00263D7B" w:rsidRDefault="00263D7B" w:rsidP="00263D7B"/>
    <w:p w14:paraId="57811E72" w14:textId="77777777" w:rsidR="00263D7B" w:rsidRDefault="00263D7B" w:rsidP="00263D7B">
      <w:r>
        <w:t xml:space="preserve">Twenty years ago Ukraine had the third-largest strategic nuclear weapons stock in the world after the US and Russia, having inherited its share of the Soviet arsenal. It gave up those stocks in return for Western cash and a piece of paper, the 1994 </w:t>
      </w:r>
      <w:r w:rsidRPr="00FE3957">
        <w:rPr>
          <w:rStyle w:val="StyleBoldUnderline"/>
        </w:rPr>
        <w:t>Budapest memorandum</w:t>
      </w:r>
      <w:r>
        <w:t xml:space="preserve"> that </w:t>
      </w:r>
      <w:r w:rsidRPr="00FE3957">
        <w:rPr>
          <w:rStyle w:val="StyleBoldUnderline"/>
        </w:rPr>
        <w:t>was meant to guarantee its territorial integrity.</w:t>
      </w:r>
      <w:r>
        <w:rPr>
          <w:rStyle w:val="StyleBoldUnderline"/>
        </w:rPr>
        <w:t xml:space="preserve"> </w:t>
      </w:r>
      <w:r>
        <w:t xml:space="preserve">Today, it </w:t>
      </w:r>
      <w:r w:rsidRPr="00FE3957">
        <w:rPr>
          <w:rStyle w:val="StyleBoldUnderline"/>
        </w:rPr>
        <w:t>seems that Kiev made a bad deal</w:t>
      </w:r>
      <w:r>
        <w:t xml:space="preserve">. The agreement, signed by the US, Britain and Russia, has done nothing to shield Ukrainians. Had Ukraine stayed nuclear Russia would have thought twice about snatching Crimea. </w:t>
      </w:r>
      <w:r w:rsidRPr="00FE3957">
        <w:rPr>
          <w:rStyle w:val="StyleBoldUnderline"/>
        </w:rPr>
        <w:t>The invasion is thus</w:t>
      </w:r>
      <w:r>
        <w:t xml:space="preserve"> not just about the regional manipulation of power and Russian President Vladimir Putin’s effective threat to foment a European civil war unless Ukraine stays in his orbit. It is </w:t>
      </w:r>
      <w:r w:rsidRPr="00FE3957">
        <w:rPr>
          <w:rStyle w:val="Emphasis"/>
        </w:rPr>
        <w:t>about the new international order and about nuclear security’s role in it.</w:t>
      </w:r>
      <w:r>
        <w:t xml:space="preserve"> </w:t>
      </w:r>
      <w:r w:rsidRPr="00FE3957">
        <w:rPr>
          <w:rStyle w:val="Emphasis"/>
        </w:rPr>
        <w:t>How safe do non-nuclear Japan and Taiwan feel</w:t>
      </w:r>
      <w:r>
        <w:t xml:space="preserve"> at the moment? </w:t>
      </w:r>
      <w:r w:rsidRPr="00FE3957">
        <w:rPr>
          <w:rStyle w:val="StyleBoldUnderline"/>
        </w:rPr>
        <w:t>How much are their security agreements</w:t>
      </w:r>
      <w:r>
        <w:t xml:space="preserve"> with the US </w:t>
      </w:r>
      <w:r w:rsidRPr="00FE3957">
        <w:rPr>
          <w:rStyle w:val="StyleBoldUnderline"/>
        </w:rPr>
        <w:t>worth if Washington is powerless to deter a Russian land-grab</w:t>
      </w:r>
      <w:r>
        <w:t xml:space="preserve"> in a country that borders four NATO members? How credible as world policemen are the five leading nuclear powers - the US, Russia, China, Britain and France - as the permanent members of the UN Security Council? In the 1990s it was briefly possible to believe in the merits of unilateral disarmament and the dream of global non-proliferation. South Africa admitted to having had secret nuclear plans and promptly dropped them. The threat of Soviet encroachment had evaporated. So, too, had the Soviet Union. Ukraine, Kazakhstan and Belarus had more pressing economic problems than keeping their nukes in working order. Ukraine in 1991 boasted inter-continental ballistic missiles, almost two dozen strategic bombers, more than 1000 long-range cruise missiles and several hundred tactical nuclear weapons. To turn that into a purely Ukrainian force, to target it on Moscow rather than NATO, would have meant an investment of $US30 billion to replace Russian-owned early warning systems and communication </w:t>
      </w:r>
      <w:proofErr w:type="spellStart"/>
      <w:r>
        <w:t>centres</w:t>
      </w:r>
      <w:proofErr w:type="spellEnd"/>
      <w:r>
        <w:t xml:space="preserve">. Some in Kiev argue it would have been worth the effort. “If we had hung on to even a fraction of that force it would have been like hanging a gun on the wall of your living room,” said one Ukrainian politician. “Maybe the gun has no bullets but when the </w:t>
      </w:r>
      <w:proofErr w:type="spellStart"/>
      <w:r>
        <w:t>neighbour</w:t>
      </w:r>
      <w:proofErr w:type="spellEnd"/>
      <w:r>
        <w:t xml:space="preserve"> comes round for dinner, he’s afraid of it.” Neither the West nor Russia bought into the idea of a Ukrainian deterrent. The US did not trust the 90s Ukrainian leadership to keep tight control of the weapons. It paid Ukrainians to load their nuclear kit on to 100 trains and send it to Russia. In 1996 Ukraine officially became a non-nuclear nation - and soon afterwards the Kremlin piled pressure on Kiev to pay more for its gas. Unil</w:t>
      </w:r>
      <w:r w:rsidRPr="009648AB">
        <w:t xml:space="preserve">ateral disarmament doesn’t pay. It only results in nuclear weapons becoming the sole property of those nations that do not renounce them. </w:t>
      </w:r>
      <w:r w:rsidRPr="009648AB">
        <w:rPr>
          <w:rStyle w:val="StyleBoldUnderline"/>
        </w:rPr>
        <w:t>The quest for nuclear advantage can poison the politics of the whole region</w:t>
      </w:r>
      <w:r w:rsidRPr="009648AB">
        <w:rPr>
          <w:rStyle w:val="Emphasis"/>
        </w:rPr>
        <w:t>. Iran</w:t>
      </w:r>
      <w:r w:rsidRPr="009648AB">
        <w:t xml:space="preserve"> is pushing its nuclear program not only to “balance” Israel’s undeclared weapons but also to win a pivotal role in the Middle East. That </w:t>
      </w:r>
      <w:r w:rsidRPr="009648AB">
        <w:rPr>
          <w:rStyle w:val="Emphasis"/>
        </w:rPr>
        <w:t>prods Saudi Arabia towards getting its own atomic deterrent,</w:t>
      </w:r>
      <w:r w:rsidRPr="009648AB">
        <w:t xml:space="preserve"> perhaps with the help of Pakistan - an enormous challenge to non-proliferation efforts.</w:t>
      </w:r>
    </w:p>
    <w:p w14:paraId="0F79E48B" w14:textId="77777777" w:rsidR="00263D7B" w:rsidRDefault="00263D7B" w:rsidP="00263D7B">
      <w:pPr>
        <w:pStyle w:val="Heading3"/>
      </w:pPr>
      <w:r>
        <w:t>Hegemony</w:t>
      </w:r>
    </w:p>
    <w:p w14:paraId="524155E7" w14:textId="77777777" w:rsidR="00263D7B" w:rsidRDefault="00263D7B" w:rsidP="00263D7B">
      <w:pPr>
        <w:pStyle w:val="Heading4"/>
      </w:pPr>
      <w:r>
        <w:t>Ukraine is the litmus test of US primacy</w:t>
      </w:r>
    </w:p>
    <w:p w14:paraId="2F895B9B" w14:textId="77777777" w:rsidR="00263D7B" w:rsidRPr="007F3732" w:rsidRDefault="00263D7B" w:rsidP="00263D7B">
      <w:pPr>
        <w:rPr>
          <w:rStyle w:val="StyleStyleBold12pt"/>
        </w:rPr>
      </w:pPr>
      <w:proofErr w:type="spellStart"/>
      <w:r w:rsidRPr="007F3732">
        <w:rPr>
          <w:rStyle w:val="StyleStyleBold12pt"/>
        </w:rPr>
        <w:t>Kanat</w:t>
      </w:r>
      <w:proofErr w:type="spellEnd"/>
      <w:r w:rsidRPr="007F3732">
        <w:rPr>
          <w:rStyle w:val="StyleStyleBold12pt"/>
        </w:rPr>
        <w:t xml:space="preserve"> 3/17/14</w:t>
      </w:r>
    </w:p>
    <w:p w14:paraId="438C173C" w14:textId="77777777" w:rsidR="00263D7B" w:rsidRDefault="00F100E0" w:rsidP="00263D7B">
      <w:hyperlink r:id="rId13" w:history="1">
        <w:r w:rsidR="00263D7B" w:rsidRPr="00886332">
          <w:rPr>
            <w:rStyle w:val="Hyperlink"/>
          </w:rPr>
          <w:t>http://setav.org/en/the-ukrainian-crisis-as-a-new-chessboard-of-global-geopolitics/opinion/14586</w:t>
        </w:r>
      </w:hyperlink>
    </w:p>
    <w:p w14:paraId="70642F09" w14:textId="77777777" w:rsidR="00263D7B" w:rsidRDefault="00263D7B" w:rsidP="00263D7B">
      <w:proofErr w:type="spellStart"/>
      <w:r w:rsidRPr="00AC32E4">
        <w:t>Kilic</w:t>
      </w:r>
      <w:proofErr w:type="spellEnd"/>
      <w:r w:rsidRPr="00AC32E4">
        <w:t xml:space="preserve"> </w:t>
      </w:r>
      <w:proofErr w:type="spellStart"/>
      <w:r w:rsidRPr="00AC32E4">
        <w:t>Bugra</w:t>
      </w:r>
      <w:proofErr w:type="spellEnd"/>
      <w:r w:rsidRPr="00AC32E4">
        <w:t xml:space="preserve"> </w:t>
      </w:r>
      <w:proofErr w:type="spellStart"/>
      <w:r w:rsidRPr="00AC32E4">
        <w:t>Kanat</w:t>
      </w:r>
      <w:proofErr w:type="spellEnd"/>
      <w:r w:rsidRPr="00AC32E4">
        <w:t xml:space="preserve"> is an Assistant Professor of Political Science at Penn State University, Erie and a Research Fellow at the SETA Foundation at Washington, D.C. He received his doctoral degree in Political Science from Syracuse University. He holds a master’s degree in Political Science from Syracuse University and a master’s in International Affairs from Marquette University. He completed his undergraduate education in the International Relations Department of the Middle East Technical University. Dr. </w:t>
      </w:r>
      <w:proofErr w:type="spellStart"/>
      <w:r w:rsidRPr="00AC32E4">
        <w:t>Kanat</w:t>
      </w:r>
      <w:proofErr w:type="spellEnd"/>
      <w:r w:rsidRPr="00AC32E4">
        <w:t xml:space="preserve"> also holds a Certificate of Advanced Studies in Middle Eastern Affairs and Certificate of Advanced Graduate Study in Conflict Resolution. His research interests include foreign policy decision-making, foreign policy change, and domestic politics and foreign policy interaction. Dr. </w:t>
      </w:r>
      <w:proofErr w:type="spellStart"/>
      <w:r w:rsidRPr="00AC32E4">
        <w:t>Kanat’s</w:t>
      </w:r>
      <w:proofErr w:type="spellEnd"/>
      <w:r w:rsidRPr="00AC32E4">
        <w:t xml:space="preserve"> writings have appeared in Foreign Policy, Insight Turkey, Middle East Policy, Arab Studies Quarterly, Journal of South Asian and Middle Eastern Studies, and Journal of Muslim Minority Affairs. He also regularly contributes op-eds to Star, Sabah, Today's </w:t>
      </w:r>
      <w:proofErr w:type="spellStart"/>
      <w:r w:rsidRPr="00AC32E4">
        <w:t>Zaman</w:t>
      </w:r>
      <w:proofErr w:type="spellEnd"/>
      <w:r w:rsidRPr="00AC32E4">
        <w:t xml:space="preserve">, </w:t>
      </w:r>
      <w:proofErr w:type="spellStart"/>
      <w:r w:rsidRPr="00AC32E4">
        <w:t>Zaman</w:t>
      </w:r>
      <w:proofErr w:type="spellEnd"/>
      <w:r w:rsidRPr="00AC32E4">
        <w:t xml:space="preserve"> Daily, </w:t>
      </w:r>
      <w:proofErr w:type="spellStart"/>
      <w:r w:rsidRPr="00AC32E4">
        <w:t>Radikal</w:t>
      </w:r>
      <w:proofErr w:type="spellEnd"/>
      <w:r w:rsidRPr="00AC32E4">
        <w:t xml:space="preserve"> Daily, and </w:t>
      </w:r>
      <w:proofErr w:type="spellStart"/>
      <w:r w:rsidRPr="00AC32E4">
        <w:t>Hurriyet</w:t>
      </w:r>
      <w:proofErr w:type="spellEnd"/>
      <w:r w:rsidRPr="00AC32E4">
        <w:t xml:space="preserve"> Daily News. He is also co-editor of an edited volume – History, Politics and Foreign Policy in Turkey – published by the SETA Foundation.</w:t>
      </w:r>
    </w:p>
    <w:p w14:paraId="4E6D6F18" w14:textId="77777777" w:rsidR="00263D7B" w:rsidRDefault="00263D7B" w:rsidP="00263D7B"/>
    <w:p w14:paraId="574BCB40" w14:textId="77777777" w:rsidR="00263D7B" w:rsidRDefault="00263D7B" w:rsidP="00263D7B">
      <w:proofErr w:type="spellStart"/>
      <w:r>
        <w:t>Halford</w:t>
      </w:r>
      <w:proofErr w:type="spellEnd"/>
      <w:r>
        <w:t xml:space="preserve"> Mackinder, one of the founding fathers of geopolitics, once wrote "Who rules East Europe commands the Heartland; who rules the Heartland commands the World-Island; who rules the World-Island controls the world." Ukraine was one of the integral parts of the Heartland that he stated. Now, </w:t>
      </w:r>
      <w:r w:rsidRPr="00E1760B">
        <w:rPr>
          <w:rStyle w:val="StyleBoldUnderline"/>
        </w:rPr>
        <w:t xml:space="preserve">the crisis in Ukraine is becoming an arena for a </w:t>
      </w:r>
      <w:r w:rsidRPr="00E1760B">
        <w:rPr>
          <w:rStyle w:val="Emphasis"/>
        </w:rPr>
        <w:t>major geopolitical confrontation.</w:t>
      </w:r>
      <w:r>
        <w:rPr>
          <w:rStyle w:val="StyleBoldUnderline"/>
        </w:rPr>
        <w:t xml:space="preserve"> </w:t>
      </w:r>
      <w:r w:rsidRPr="00E1760B">
        <w:rPr>
          <w:rStyle w:val="StyleBoldUnderline"/>
        </w:rPr>
        <w:t>The problem in Ukraine</w:t>
      </w:r>
      <w:r>
        <w:t xml:space="preserve"> that has been overshadowed in recent days with the mysterious loss of the Malaysian Airlines plane </w:t>
      </w:r>
      <w:r w:rsidRPr="00E1760B">
        <w:rPr>
          <w:rStyle w:val="StyleBoldUnderline"/>
        </w:rPr>
        <w:t xml:space="preserve">is quickly being transformed into a global problem </w:t>
      </w:r>
      <w:r>
        <w:t xml:space="preserve">instead of a regional challenge for countries in Eastern Europe. The crisis not only brought Western powers and Russia face to face in Crimea but is becoming </w:t>
      </w:r>
      <w:r w:rsidRPr="00E1760B">
        <w:rPr>
          <w:rStyle w:val="Emphasis"/>
        </w:rPr>
        <w:t>a global chessboard in which global powers have stakes</w:t>
      </w:r>
      <w:r>
        <w:t xml:space="preserve">. </w:t>
      </w:r>
      <w:r w:rsidRPr="00E1760B">
        <w:rPr>
          <w:rStyle w:val="StyleBoldUnderline"/>
        </w:rPr>
        <w:t xml:space="preserve">The most significant centers of gravity in international relations, </w:t>
      </w:r>
      <w:r>
        <w:t xml:space="preserve">namely </w:t>
      </w:r>
      <w:r w:rsidRPr="00E1760B">
        <w:rPr>
          <w:rStyle w:val="StyleBoldUnderline"/>
        </w:rPr>
        <w:t>the U</w:t>
      </w:r>
      <w:r>
        <w:t xml:space="preserve">nited </w:t>
      </w:r>
      <w:r w:rsidRPr="00E1760B">
        <w:rPr>
          <w:rStyle w:val="StyleBoldUnderline"/>
        </w:rPr>
        <w:t>S</w:t>
      </w:r>
      <w:r>
        <w:t xml:space="preserve">tates and China and their </w:t>
      </w:r>
      <w:r w:rsidRPr="00E1760B">
        <w:rPr>
          <w:rStyle w:val="StyleBoldUnderline"/>
        </w:rPr>
        <w:t>positions and diplomatic step</w:t>
      </w:r>
      <w:r>
        <w:t xml:space="preserve">s regarding the crisis </w:t>
      </w:r>
      <w:r w:rsidRPr="00E1760B">
        <w:rPr>
          <w:rStyle w:val="StyleBoldUnderline"/>
        </w:rPr>
        <w:t xml:space="preserve">will be very important for the </w:t>
      </w:r>
      <w:r w:rsidRPr="00E1760B">
        <w:rPr>
          <w:rStyle w:val="Emphasis"/>
        </w:rPr>
        <w:t>future of the</w:t>
      </w:r>
      <w:r>
        <w:t xml:space="preserve"> conflict in Crimea, their bilateral relations, as well as </w:t>
      </w:r>
      <w:r w:rsidRPr="00E1760B">
        <w:rPr>
          <w:rStyle w:val="Emphasis"/>
        </w:rPr>
        <w:t>the international system</w:t>
      </w:r>
      <w:r>
        <w:t xml:space="preserve">. The crisis and its outcomes will be </w:t>
      </w:r>
      <w:r w:rsidRPr="00E1760B">
        <w:rPr>
          <w:rStyle w:val="Emphasis"/>
        </w:rPr>
        <w:t>a major determinant of future global geopolitics.</w:t>
      </w:r>
      <w:r>
        <w:rPr>
          <w:rStyle w:val="Emphasis"/>
        </w:rPr>
        <w:t xml:space="preserve"> </w:t>
      </w:r>
      <w:r w:rsidRPr="00E1760B">
        <w:rPr>
          <w:rStyle w:val="Emphasis"/>
        </w:rPr>
        <w:t>The crisis in Ukraine is yet another serious test of U.S. leadership in terms of its international alliances, guarantees and assurances.</w:t>
      </w:r>
      <w:r>
        <w:rPr>
          <w:rStyle w:val="Emphasis"/>
        </w:rPr>
        <w:t xml:space="preserve"> </w:t>
      </w:r>
      <w:r w:rsidRPr="00E1760B">
        <w:rPr>
          <w:rStyle w:val="Emphasis"/>
        </w:rPr>
        <w:t xml:space="preserve">The world is watching the reaction of the U.S. </w:t>
      </w:r>
      <w:r>
        <w:t>after Russia's invasion of Crimea.</w:t>
      </w:r>
    </w:p>
    <w:p w14:paraId="11C146CC" w14:textId="77777777" w:rsidR="00263D7B" w:rsidRDefault="00263D7B" w:rsidP="00975D19"/>
    <w:p w14:paraId="3EC5ACD8" w14:textId="67B51C22" w:rsidR="00975D19" w:rsidRDefault="00721952" w:rsidP="00721952">
      <w:pPr>
        <w:pStyle w:val="Heading3"/>
      </w:pPr>
      <w:r>
        <w:t xml:space="preserve">AT: Russia Push Good </w:t>
      </w:r>
    </w:p>
    <w:p w14:paraId="2A052DC7" w14:textId="044144BD" w:rsidR="00721952" w:rsidRPr="00721952" w:rsidRDefault="00721952" w:rsidP="00721952">
      <w:pPr>
        <w:pStyle w:val="Heading4"/>
      </w:pPr>
      <w:r w:rsidRPr="00721952">
        <w:t xml:space="preserve">Russian lead federalization cedes power from Ukrainian government and perpetuates regional instability. </w:t>
      </w:r>
    </w:p>
    <w:p w14:paraId="405C4855" w14:textId="4099CB1E" w:rsidR="00721952" w:rsidRPr="00721952" w:rsidRDefault="00721952" w:rsidP="00721952">
      <w:pPr>
        <w:rPr>
          <w:rStyle w:val="StyleStyleBold12pt"/>
        </w:rPr>
      </w:pPr>
      <w:proofErr w:type="spellStart"/>
      <w:r w:rsidRPr="00721952">
        <w:rPr>
          <w:rStyle w:val="StyleStyleBold12pt"/>
        </w:rPr>
        <w:t>Dorell</w:t>
      </w:r>
      <w:proofErr w:type="spellEnd"/>
      <w:r w:rsidRPr="00721952">
        <w:rPr>
          <w:rStyle w:val="StyleStyleBold12pt"/>
        </w:rPr>
        <w:t xml:space="preserve"> 5/23</w:t>
      </w:r>
    </w:p>
    <w:p w14:paraId="331B7D11" w14:textId="77777777" w:rsidR="00721952" w:rsidRPr="00721952" w:rsidRDefault="00721952" w:rsidP="00721952">
      <w:pPr>
        <w:rPr>
          <w:rFonts w:ascii="Times" w:eastAsia="Times New Roman" w:hAnsi="Times"/>
          <w:sz w:val="14"/>
          <w:szCs w:val="20"/>
        </w:rPr>
      </w:pPr>
      <w:proofErr w:type="spellStart"/>
      <w:r w:rsidRPr="00721952">
        <w:rPr>
          <w:rFonts w:eastAsia="Times New Roman"/>
          <w:color w:val="000000"/>
          <w:sz w:val="18"/>
        </w:rPr>
        <w:t>Dorell</w:t>
      </w:r>
      <w:proofErr w:type="spellEnd"/>
      <w:r w:rsidRPr="00721952">
        <w:rPr>
          <w:rFonts w:eastAsia="Times New Roman"/>
          <w:color w:val="000000"/>
          <w:sz w:val="18"/>
        </w:rPr>
        <w:t>, Oren. "Putin Vows to 'respect' Ukraine Vote." </w:t>
      </w:r>
      <w:r w:rsidRPr="00721952">
        <w:rPr>
          <w:rFonts w:eastAsia="Times New Roman"/>
          <w:i/>
          <w:iCs/>
          <w:color w:val="000000"/>
          <w:sz w:val="18"/>
        </w:rPr>
        <w:t>USA Today</w:t>
      </w:r>
      <w:r w:rsidRPr="00721952">
        <w:rPr>
          <w:rFonts w:eastAsia="Times New Roman"/>
          <w:color w:val="000000"/>
          <w:sz w:val="18"/>
        </w:rPr>
        <w:t>. Gannett, 23 May 2014. Web. 30 June 2014. &lt;http://www.usatoday.com/story/news/world/2014/05/23/vladimir-putin-russia-ukraine-presidential-election-respect/9480961/&gt;.</w:t>
      </w:r>
    </w:p>
    <w:p w14:paraId="2F4FC8D6" w14:textId="77777777" w:rsidR="00721952" w:rsidRPr="00721952" w:rsidRDefault="00721952" w:rsidP="00721952"/>
    <w:p w14:paraId="257B2ECA" w14:textId="421F285D" w:rsidR="00721952" w:rsidRDefault="00721952" w:rsidP="00721952">
      <w:r>
        <w:t xml:space="preserve">Russian President Vladimir </w:t>
      </w:r>
      <w:r w:rsidRPr="00721952">
        <w:rPr>
          <w:rStyle w:val="StyleBoldUnderline"/>
        </w:rPr>
        <w:t>Putin pledged</w:t>
      </w:r>
      <w:r>
        <w:t xml:space="preserve"> Friday </w:t>
      </w:r>
      <w:r w:rsidRPr="00721952">
        <w:rPr>
          <w:rStyle w:val="StyleBoldUnderline"/>
        </w:rPr>
        <w:t>to "respect' the outcome of Ukraine's presidential election</w:t>
      </w:r>
      <w:r>
        <w:t xml:space="preserve"> on Sunday, but his conciliatory words were received with skepticism by Washington analysts.</w:t>
      </w:r>
      <w:r w:rsidRPr="00721952">
        <w:rPr>
          <w:sz w:val="12"/>
        </w:rPr>
        <w:t xml:space="preserve">¶ </w:t>
      </w:r>
      <w:r>
        <w:t xml:space="preserve">The </w:t>
      </w:r>
      <w:r w:rsidRPr="00721952">
        <w:rPr>
          <w:rStyle w:val="StyleBoldUnderline"/>
        </w:rPr>
        <w:t>Russian leader, speaking at an investment forum in St. Petersburg, slammed the West over its involvement in Ukraine</w:t>
      </w:r>
      <w:r>
        <w:t xml:space="preserve"> – and its economic sanctions against Moscow – but said Russia is ready to work with the new leadership in Kiev</w:t>
      </w:r>
      <w:r w:rsidRPr="00721952">
        <w:rPr>
          <w:rStyle w:val="StyleBoldUnderline"/>
        </w:rPr>
        <w:t>.¶ "We understand that the people of Ukraine want their country to emerge from this crisis. We will treat their choice with respect,"</w:t>
      </w:r>
      <w:r>
        <w:t xml:space="preserve"> he said.</w:t>
      </w:r>
      <w:r w:rsidRPr="00721952">
        <w:rPr>
          <w:sz w:val="12"/>
        </w:rPr>
        <w:t xml:space="preserve">¶ </w:t>
      </w:r>
      <w:r>
        <w:t xml:space="preserve">"It would have been better to hold a referendum and adopt a new constitution," Putin added. "Under the current constitution (Viktor) </w:t>
      </w:r>
      <w:proofErr w:type="spellStart"/>
      <w:r>
        <w:t>Yanukovych</w:t>
      </w:r>
      <w:proofErr w:type="spellEnd"/>
      <w:r>
        <w:t xml:space="preserve"> is still in power."</w:t>
      </w:r>
      <w:r w:rsidRPr="00721952">
        <w:rPr>
          <w:sz w:val="12"/>
        </w:rPr>
        <w:t xml:space="preserve">¶ </w:t>
      </w:r>
      <w:r>
        <w:t xml:space="preserve">Putin on Monday announced that Russian troops were ordered to withdraw from near Ukraine's eastern border, which NATO says has yet to happen. </w:t>
      </w:r>
      <w:r w:rsidRPr="00721952">
        <w:rPr>
          <w:rStyle w:val="StyleBoldUnderline"/>
        </w:rPr>
        <w:t>He also called for a decrease in violence by pro-Russian separatists in eastern Ukrain</w:t>
      </w:r>
      <w:r>
        <w:t xml:space="preserve">e, while violence there has increased, said economist Anders </w:t>
      </w:r>
      <w:proofErr w:type="spellStart"/>
      <w:r>
        <w:t>Aslund</w:t>
      </w:r>
      <w:proofErr w:type="spellEnd"/>
      <w:r>
        <w:t xml:space="preserve"> of the Peterson Institute of International Economics in Washington.</w:t>
      </w:r>
      <w:r w:rsidRPr="00721952">
        <w:rPr>
          <w:sz w:val="12"/>
        </w:rPr>
        <w:t xml:space="preserve">¶ </w:t>
      </w:r>
      <w:r w:rsidRPr="00721952">
        <w:rPr>
          <w:rStyle w:val="StyleBoldUnderline"/>
        </w:rPr>
        <w:t>What Putin is really saying is "we will cause as much trouble as we can without fully investing ourselves</w:t>
      </w:r>
      <w:r>
        <w:t xml:space="preserve">," </w:t>
      </w:r>
      <w:proofErr w:type="spellStart"/>
      <w:r>
        <w:t>Aslund</w:t>
      </w:r>
      <w:proofErr w:type="spellEnd"/>
      <w:r>
        <w:t xml:space="preserve"> said. "If the elections work out then we will try something else."</w:t>
      </w:r>
      <w:r w:rsidRPr="00721952">
        <w:rPr>
          <w:sz w:val="12"/>
        </w:rPr>
        <w:t xml:space="preserve">¶ </w:t>
      </w:r>
      <w:r>
        <w:t>Putin will try to have it both ways, says Damon Wilson, an adviser on Russia and European affairs in the administrations of George W. Bush and Bill Clinton, now at the Atlantic Council, a Washington think tank.</w:t>
      </w:r>
      <w:r w:rsidRPr="00721952">
        <w:rPr>
          <w:sz w:val="12"/>
        </w:rPr>
        <w:t xml:space="preserve">¶ </w:t>
      </w:r>
      <w:r>
        <w:t xml:space="preserve">He </w:t>
      </w:r>
      <w:r w:rsidRPr="00721952">
        <w:rPr>
          <w:rStyle w:val="StyleBoldUnderline"/>
        </w:rPr>
        <w:t>may "respect" Ukrainian elections because of their inevitability, meaning he will recognize Ukraine as a sovereign nation represented by a legitimate government</w:t>
      </w:r>
      <w:r>
        <w:t xml:space="preserve">. Wilson </w:t>
      </w:r>
      <w:r w:rsidRPr="00721952">
        <w:rPr>
          <w:rStyle w:val="StyleBoldUnderline"/>
        </w:rPr>
        <w:t>said. "At the same time, it's disingenuous to think he'll not try to influence what's happening inside Ukraine</w:t>
      </w:r>
      <w:r>
        <w:t>."</w:t>
      </w:r>
      <w:r w:rsidRPr="00721952">
        <w:rPr>
          <w:sz w:val="12"/>
        </w:rPr>
        <w:t xml:space="preserve">¶ </w:t>
      </w:r>
      <w:r w:rsidRPr="00721952">
        <w:rPr>
          <w:rStyle w:val="StyleBoldUnderline"/>
        </w:rPr>
        <w:t xml:space="preserve">Putin will continue to push for federalization, </w:t>
      </w:r>
      <w:r>
        <w:t xml:space="preserve">a concept all Ukrainian presidential candidates have endorsed for improved efficiency, </w:t>
      </w:r>
      <w:r w:rsidRPr="00721952">
        <w:rPr>
          <w:rStyle w:val="StyleBoldUnderline"/>
        </w:rPr>
        <w:t>but that Putin seeks to reduce the central government's ability to function</w:t>
      </w:r>
      <w:r>
        <w:t>, Wilson said. He will continue to use energy and economics as a leverage of influence, and to try to buy members of parliament like he's done in the past, Wilson said.</w:t>
      </w:r>
      <w:r w:rsidRPr="00721952">
        <w:rPr>
          <w:sz w:val="12"/>
        </w:rPr>
        <w:t xml:space="preserve">¶ </w:t>
      </w:r>
      <w:r>
        <w:t xml:space="preserve">And </w:t>
      </w:r>
      <w:r w:rsidRPr="00F54FA8">
        <w:rPr>
          <w:rStyle w:val="StyleBoldUnderline"/>
        </w:rPr>
        <w:t>Putin will keep in the wings both his forces across the border and special forces "able to manipulate and wreak havoc inside Ukraine</w:t>
      </w:r>
      <w:r>
        <w:t>," Wilson said. "</w:t>
      </w:r>
      <w:r w:rsidRPr="00F54FA8">
        <w:rPr>
          <w:rStyle w:val="StyleBoldUnderline"/>
        </w:rPr>
        <w:t>That remains as a coercive thing over the head of Ukraine."¶ Putin's statement is timed to forestall a next round of sanctions prepared by U.S. and European Union officials that would target broad sectors of Russia's banking and energy sectors that will be ready to implement as early as Monday</w:t>
      </w:r>
      <w:r>
        <w:t>, Wilson said, citing private conversations with U.S. officials.</w:t>
      </w:r>
    </w:p>
    <w:p w14:paraId="01BECDA9" w14:textId="77777777" w:rsidR="00721952" w:rsidRDefault="00721952" w:rsidP="00721952"/>
    <w:p w14:paraId="23D72973" w14:textId="77777777" w:rsidR="00721952" w:rsidRPr="00721952" w:rsidRDefault="00721952" w:rsidP="00721952"/>
    <w:p w14:paraId="40849ECE" w14:textId="77777777" w:rsidR="007C5B00" w:rsidRDefault="007C5B00" w:rsidP="007C5B00">
      <w:pPr>
        <w:pStyle w:val="Heading2"/>
      </w:pPr>
      <w:r>
        <w:t>**</w:t>
      </w:r>
      <w:proofErr w:type="spellStart"/>
      <w:r>
        <w:t>Aff</w:t>
      </w:r>
      <w:proofErr w:type="spellEnd"/>
      <w:r>
        <w:t xml:space="preserve"> Answers</w:t>
      </w:r>
    </w:p>
    <w:p w14:paraId="3ACD117D" w14:textId="77777777" w:rsidR="00975D19" w:rsidRPr="00975D19" w:rsidRDefault="00975D19" w:rsidP="00975D19"/>
    <w:p w14:paraId="6824BB47" w14:textId="77777777" w:rsidR="00A05671" w:rsidRDefault="00A05671" w:rsidP="00A05671">
      <w:pPr>
        <w:pStyle w:val="Heading3"/>
      </w:pPr>
      <w:bookmarkStart w:id="11" w:name="_Toc234635916"/>
      <w:bookmarkStart w:id="12" w:name="_Toc234635921"/>
      <w:bookmarkStart w:id="13" w:name="_Toc234635922"/>
      <w:bookmarkStart w:id="14" w:name="_Toc234635923"/>
      <w:r>
        <w:t>Plan is Preemptive Federalism</w:t>
      </w:r>
      <w:bookmarkEnd w:id="11"/>
    </w:p>
    <w:p w14:paraId="64318EF2" w14:textId="77777777" w:rsidR="00A05671" w:rsidRDefault="00A05671" w:rsidP="00A05671">
      <w:pPr>
        <w:pStyle w:val="Heading4"/>
      </w:pPr>
      <w:r>
        <w:t xml:space="preserve">Plan is preemptive federalism </w:t>
      </w:r>
      <w:r w:rsidRPr="003045C2">
        <w:t>which</w:t>
      </w:r>
      <w:r>
        <w:t xml:space="preserve"> takes a dominant role for the federal government</w:t>
      </w:r>
    </w:p>
    <w:p w14:paraId="5C45D94A" w14:textId="77777777" w:rsidR="00A05671" w:rsidRDefault="00A05671" w:rsidP="00A05671">
      <w:pPr>
        <w:pStyle w:val="Citation0"/>
      </w:pPr>
      <w:r>
        <w:t>Lawton &amp; Burns ‘96</w:t>
      </w:r>
    </w:p>
    <w:p w14:paraId="7EADE3FD" w14:textId="77777777" w:rsidR="00A05671" w:rsidRDefault="00A05671" w:rsidP="00A05671">
      <w:r>
        <w:t xml:space="preserve">1996 Albany Law Journal of Science &amp; Technology Albany Law Journal of Science &amp; Technology    1996    6 Alb. L.J. Sci. &amp; Tech. 71    LENGTH: 9326 words    SYMPOSIUM: THE STATE ROLE IN TELECOMMUNICATIONS REGULATION: Models of Cooperative Federalism for Telecommunications    NAME: Raymond W. Lawton * and Bob Burns      * Associate Director and Senior Institute Attorney at The National Regulatory Research Institute, Ohio State University, Columbus, Ohio  </w:t>
      </w:r>
    </w:p>
    <w:p w14:paraId="701067A1" w14:textId="77777777" w:rsidR="00A05671" w:rsidRPr="003045C2" w:rsidRDefault="00A05671" w:rsidP="00A05671">
      <w:pPr>
        <w:rPr>
          <w:sz w:val="16"/>
          <w:szCs w:val="16"/>
        </w:rPr>
      </w:pPr>
      <w:r>
        <w:t xml:space="preserve">The cooperative model examines one approach in detail because of its relevance as a way of maximizing federal-state cooperation to develop nationwide telecommunications policies. Two policies that follow the cooperative approach are the Public Utility Regulatory Policies Act of 1978 (PURPA) n8 and the Energy Policy Act of 1992 (EPACT). n9 The proposition presented in this article is that the PURPA approach is directly transferable to telecommunications reform legislation. PURPA's improved energy policies, designed and implemented for electric and natural gas utilities, demonstrate that federal and state governments can cooperate in high stakes regulatory arenas. n10    II. </w:t>
      </w:r>
      <w:r w:rsidRPr="00C3531F">
        <w:rPr>
          <w:rStyle w:val="UnderlinedChar1"/>
          <w:rFonts w:eastAsiaTheme="minorEastAsia"/>
        </w:rPr>
        <w:t>PREEMPTION MODEL OF FEDERALISM    The Constitution confers specific, broad, and unstated</w:t>
      </w:r>
      <w:r>
        <w:t xml:space="preserve"> (or implied) </w:t>
      </w:r>
      <w:r w:rsidRPr="00C3531F">
        <w:rPr>
          <w:rStyle w:val="UnderlinedChar1"/>
          <w:rFonts w:eastAsiaTheme="minorEastAsia"/>
        </w:rPr>
        <w:t>powers to the federal government which include the power to declare war, coin money, and regulate commerce with foreign nations and among the states</w:t>
      </w:r>
      <w:r>
        <w:t xml:space="preserve">. n11 </w:t>
      </w:r>
      <w:r w:rsidRPr="00C3531F">
        <w:rPr>
          <w:rStyle w:val="UnderlinedChar1"/>
          <w:rFonts w:eastAsiaTheme="minorEastAsia"/>
        </w:rPr>
        <w:t>State governments retain the right to regulate commerce within a state, ensure public health and safety, and exert powers that the Constitution neither delegated to the federal government, nor prohibited the states from using</w:t>
      </w:r>
      <w:r>
        <w:t xml:space="preserve">. n12 Both the states and the federal government share other powers, such as the authority to establish courts and expend funds for the general welfare. </w:t>
      </w:r>
      <w:r w:rsidRPr="00C3531F">
        <w:rPr>
          <w:rStyle w:val="UnderlinedChar1"/>
          <w:rFonts w:eastAsiaTheme="minorEastAsia"/>
        </w:rPr>
        <w:t>In a preemptive model, the federal government implements policy that effectively limits the state's  [*74]  role in a particular area, even where both the states and the federal government share the power to control that area. In a preemptive mode, the federal government does not necessarily overstep its authority, rather it acts within its power to mandate compliance, delegate responsibility, promote negotiation, or obtain services from the states. A prominent example of the preemptive mode is this nation's long history of desegregation, integration, and civil rights.  This paper examines three basic models of federalism. The first model is the preemption model, which entails a clearly dominant role for the federal government</w:t>
      </w:r>
      <w:r w:rsidRPr="00C3531F">
        <w:t xml:space="preserve">. </w:t>
      </w:r>
      <w:r w:rsidRPr="003045C2">
        <w:rPr>
          <w:sz w:val="16"/>
          <w:szCs w:val="16"/>
        </w:rPr>
        <w:t xml:space="preserve">n5 The second model is dual federalism, in which the states and federal government retain supremacy within their respective spheres. n6 The third and most interesting model is cooperative federalism, where power is shared between the states and the federal government. n7 Unfortunately, rhetoric can often confuse reality; many officials claim  [*73]  their programs are in the cooperative category when in reality they are not. The sections below briefly examine each model of federalism as it relates to telecommunications as well as other substantive examples used by political scientists. This brief examination is intended to provide telecommunications regulatory policymakers with an objective appraisal of the advantages and disadvantages associated with each model.  </w:t>
      </w:r>
    </w:p>
    <w:p w14:paraId="40647C1B" w14:textId="77777777" w:rsidR="00A05671" w:rsidRPr="003045C2" w:rsidRDefault="00A05671" w:rsidP="00A05671">
      <w:pPr>
        <w:rPr>
          <w:sz w:val="16"/>
          <w:szCs w:val="16"/>
        </w:rPr>
      </w:pPr>
      <w:r w:rsidRPr="003045C2">
        <w:rPr>
          <w:sz w:val="16"/>
          <w:szCs w:val="16"/>
        </w:rPr>
        <w:t>In contrast to dual federalism, cooperative federalism envisions a sharing of regulatory authority between the federal government and the states that allows states to regulate within a framework delineated by federal law... . Significantly, these programs neither leave state authority unconstrained within its domain, as would a dual federalism program, nor displace such authority entirely with a unitary federal program, as would a preemptive federalism... . By crafting a middle ground solution between the extremes of dual federalism and preemptive federalism, Congress continues to outstrip existing constitutional rhetoric, which envisions a separation that does not exist in practice. n323</w:t>
      </w:r>
    </w:p>
    <w:p w14:paraId="69F9F1F2" w14:textId="77777777" w:rsidR="00A05671" w:rsidRPr="003045C2" w:rsidRDefault="00A05671" w:rsidP="00A05671">
      <w:pPr>
        <w:rPr>
          <w:sz w:val="16"/>
          <w:szCs w:val="16"/>
        </w:rPr>
      </w:pPr>
      <w:r w:rsidRPr="003045C2">
        <w:rPr>
          <w:sz w:val="16"/>
          <w:szCs w:val="16"/>
        </w:rPr>
        <w:t>While cooperative federalism has yet to be discussed in the context of corporations, the reasons behind its emergence in the regulatory arena offer a striking parallel to the current problems in corporate law:</w:t>
      </w:r>
    </w:p>
    <w:p w14:paraId="34C3BE76" w14:textId="77777777" w:rsidR="00A05671" w:rsidRDefault="00A05671" w:rsidP="00A05671"/>
    <w:p w14:paraId="546E7DC6" w14:textId="77777777" w:rsidR="00A05671" w:rsidRDefault="00A05671" w:rsidP="00A05671"/>
    <w:p w14:paraId="2DDBE4A8" w14:textId="77777777" w:rsidR="00A05671" w:rsidRDefault="00A05671" w:rsidP="00A05671">
      <w:pPr>
        <w:pStyle w:val="Heading3"/>
      </w:pPr>
      <w:bookmarkStart w:id="15" w:name="_Toc234635918"/>
      <w:r>
        <w:t>Asymmetric Federalism Prevents War</w:t>
      </w:r>
      <w:bookmarkEnd w:id="15"/>
    </w:p>
    <w:p w14:paraId="67DFBEB2" w14:textId="77777777" w:rsidR="00A05671" w:rsidRDefault="00A05671" w:rsidP="00A05671"/>
    <w:p w14:paraId="0DA39F50" w14:textId="77777777" w:rsidR="00A05671" w:rsidRDefault="00A05671" w:rsidP="00A05671">
      <w:pPr>
        <w:pStyle w:val="Heading4"/>
      </w:pPr>
      <w:r>
        <w:t>Asymmetric federalism prevents internal secession</w:t>
      </w:r>
    </w:p>
    <w:p w14:paraId="59238213" w14:textId="77777777" w:rsidR="00A05671" w:rsidRDefault="00A05671" w:rsidP="00A05671">
      <w:pPr>
        <w:pStyle w:val="Citation0"/>
      </w:pPr>
      <w:proofErr w:type="spellStart"/>
      <w:r>
        <w:t>Galtung</w:t>
      </w:r>
      <w:proofErr w:type="spellEnd"/>
      <w:r>
        <w:t xml:space="preserve"> ‘3</w:t>
      </w:r>
    </w:p>
    <w:p w14:paraId="4241EDB7" w14:textId="77777777" w:rsidR="00A05671" w:rsidRDefault="00A05671" w:rsidP="00A05671">
      <w:r>
        <w:t xml:space="preserve">John </w:t>
      </w:r>
      <w:proofErr w:type="spellStart"/>
      <w:r>
        <w:t>Galtung</w:t>
      </w:r>
      <w:proofErr w:type="spellEnd"/>
      <w:r>
        <w:t xml:space="preserve"> is Professor of Peace Studies and Director of TRANSCEND.  “FEDERATION AS PEACE STRUCTURE: THE CASE OF SRI LANKA,” I</w:t>
      </w:r>
    </w:p>
    <w:p w14:paraId="76496503" w14:textId="77777777" w:rsidR="00A05671" w:rsidRDefault="00A05671" w:rsidP="00A05671">
      <w:r>
        <w:t xml:space="preserve">I  C  P  W  O  R  K  I  N  G  P  A  P  E  R  </w:t>
      </w:r>
    </w:p>
    <w:p w14:paraId="78B514A1" w14:textId="77777777" w:rsidR="00A05671" w:rsidRPr="004D6A0A" w:rsidRDefault="00A05671" w:rsidP="00A05671">
      <w:r w:rsidRPr="004D6A0A">
        <w:rPr>
          <w:rStyle w:val="UnderlinedChar1"/>
          <w:rFonts w:eastAsiaTheme="minorEastAsia"/>
        </w:rPr>
        <w:t>Under symmetric federalism the whole country is divided into Parts with</w:t>
      </w:r>
      <w:r>
        <w:t xml:space="preserve"> (roughly  speaking) </w:t>
      </w:r>
      <w:r w:rsidRPr="004D6A0A">
        <w:rPr>
          <w:rStyle w:val="UnderlinedChar1"/>
          <w:rFonts w:eastAsiaTheme="minorEastAsia"/>
        </w:rPr>
        <w:t>the same rights and duties and levels of autonomy relative to the Center</w:t>
      </w:r>
      <w:r>
        <w:t xml:space="preserve">.  Symmetry, universalism, is attractive because all parts, like all citizens, become equal  for the law. The counter-argument, for asymmetry, particularism, is that all parts of the  country may not have the same concerns.  </w:t>
      </w:r>
      <w:r w:rsidRPr="00FF448B">
        <w:rPr>
          <w:rStyle w:val="UnderlinedChar1"/>
          <w:rFonts w:eastAsiaTheme="minorEastAsia"/>
        </w:rPr>
        <w:t>Under asymmetric federalism some parts of the country are given more autonomy and  some other parts less</w:t>
      </w:r>
      <w:r>
        <w:t xml:space="preserve">, in the extreme case none at all. </w:t>
      </w:r>
      <w:r w:rsidRPr="00FF448B">
        <w:rPr>
          <w:rStyle w:val="UnderlinedChar1"/>
          <w:rFonts w:eastAsiaTheme="minorEastAsia"/>
        </w:rPr>
        <w:t>Only a part of the country is  federalized</w:t>
      </w:r>
      <w:r>
        <w:t xml:space="preserve">. A counter- argument is that particularism makes the country difficult to  govern. The counter-counter-argument is that </w:t>
      </w:r>
      <w:r w:rsidRPr="00FF448B">
        <w:rPr>
          <w:rStyle w:val="UnderlinedChar1"/>
          <w:rFonts w:eastAsiaTheme="minorEastAsia"/>
        </w:rPr>
        <w:t>without some particularism addressing  special, deep-rooted concerns the country may become ungovernable because of  violent or nonviolent struggle</w:t>
      </w:r>
      <w:r>
        <w:t>.</w:t>
      </w:r>
    </w:p>
    <w:p w14:paraId="55E55E19" w14:textId="77777777" w:rsidR="00A05671" w:rsidRDefault="00A05671" w:rsidP="00A05671">
      <w:pPr>
        <w:pStyle w:val="Heading3"/>
      </w:pPr>
      <w:bookmarkStart w:id="16" w:name="_Toc234635920"/>
      <w:r>
        <w:t xml:space="preserve">No India </w:t>
      </w:r>
      <w:proofErr w:type="spellStart"/>
      <w:r>
        <w:t>Modelling</w:t>
      </w:r>
      <w:bookmarkEnd w:id="16"/>
      <w:proofErr w:type="spellEnd"/>
    </w:p>
    <w:p w14:paraId="5B57B76D" w14:textId="77777777" w:rsidR="00A05671" w:rsidRDefault="00A05671" w:rsidP="00A05671"/>
    <w:p w14:paraId="4F24C257" w14:textId="77777777" w:rsidR="00A05671" w:rsidRDefault="00A05671" w:rsidP="00A05671">
      <w:pPr>
        <w:pStyle w:val="Heading4"/>
      </w:pPr>
      <w:r>
        <w:t xml:space="preserve">India not </w:t>
      </w:r>
      <w:proofErr w:type="spellStart"/>
      <w:r>
        <w:t>modelling</w:t>
      </w:r>
      <w:proofErr w:type="spellEnd"/>
      <w:r>
        <w:t xml:space="preserve"> US federalism</w:t>
      </w:r>
    </w:p>
    <w:p w14:paraId="5040531B" w14:textId="77777777" w:rsidR="00A05671" w:rsidRDefault="00A05671" w:rsidP="00A05671">
      <w:pPr>
        <w:pStyle w:val="Citation0"/>
      </w:pPr>
      <w:r>
        <w:t>The Hindu ‘1</w:t>
      </w:r>
    </w:p>
    <w:p w14:paraId="4EC101EF" w14:textId="77777777" w:rsidR="00A05671" w:rsidRDefault="00A05671" w:rsidP="00A05671">
      <w:r>
        <w:t>Federalism at a crossroads? July 17</w:t>
      </w:r>
    </w:p>
    <w:p w14:paraId="5D740078" w14:textId="77777777" w:rsidR="00A05671" w:rsidRDefault="00A05671" w:rsidP="00A05671">
      <w:r w:rsidRPr="007335AB">
        <w:t xml:space="preserve">The essay on India's federal order examines the institutional and structural arrangements in detail and concludes that ``a dictatorial </w:t>
      </w:r>
      <w:proofErr w:type="spellStart"/>
      <w:r w:rsidRPr="007335AB">
        <w:t>marshalling</w:t>
      </w:r>
      <w:proofErr w:type="spellEnd"/>
      <w:r w:rsidRPr="007335AB">
        <w:t xml:space="preserve"> of the regions was never envisaged by the Constitution makers. The Article which allows a highly interventionist role to the Centre should be reinterpreted in order to allow the spirit of cooperative federalism to emerge.'' In India, federalism increasingly engages the attention of scholars on the use and abuse of Article 356 of the Constitution. </w:t>
      </w:r>
      <w:r w:rsidRPr="007335AB">
        <w:rPr>
          <w:rStyle w:val="UnderlinedChar1"/>
          <w:rFonts w:eastAsiaTheme="minorEastAsia"/>
        </w:rPr>
        <w:t>Indian scholars have the tendency to always compare Indian federal system with the federal practices in the U.S</w:t>
      </w:r>
      <w:r w:rsidRPr="007335AB">
        <w:t xml:space="preserve">., and other such federal systems. </w:t>
      </w:r>
      <w:r w:rsidRPr="007335AB">
        <w:rPr>
          <w:rStyle w:val="UnderlinedChar1"/>
          <w:rFonts w:eastAsiaTheme="minorEastAsia"/>
        </w:rPr>
        <w:t>There is no such thing as an ideal federation for any country to emulate. Neither the U.S. nor Switzerland could be a model for others to follow because each federation has a different history and socio-political and socio- economic diversity. It was the centripetal forces which brought forth the U.S. whereas the centrifugal forces beget the Union of States in India</w:t>
      </w:r>
      <w:r w:rsidRPr="007335AB">
        <w:t>.</w:t>
      </w:r>
    </w:p>
    <w:p w14:paraId="4642E2D8" w14:textId="77777777" w:rsidR="00A05671" w:rsidRDefault="00A05671" w:rsidP="00A05671"/>
    <w:p w14:paraId="0F055DDA" w14:textId="77777777" w:rsidR="00A05671" w:rsidRDefault="00A05671" w:rsidP="00A05671"/>
    <w:p w14:paraId="5BEE1E74" w14:textId="77777777" w:rsidR="007C5B00" w:rsidRDefault="007C5B00" w:rsidP="007C5B00">
      <w:pPr>
        <w:pStyle w:val="Heading3"/>
      </w:pPr>
      <w:r>
        <w:t>Cooperative Federalism Bad for Demo</w:t>
      </w:r>
      <w:bookmarkEnd w:id="12"/>
    </w:p>
    <w:p w14:paraId="59133310" w14:textId="77777777" w:rsidR="007C5B00" w:rsidRDefault="007C5B00" w:rsidP="007C5B00">
      <w:pPr>
        <w:pStyle w:val="Heading4"/>
      </w:pPr>
      <w:r>
        <w:t>Cooperative federalism crushes political participation</w:t>
      </w:r>
    </w:p>
    <w:p w14:paraId="509ACE5E" w14:textId="77777777" w:rsidR="007C5B00" w:rsidRDefault="007C5B00" w:rsidP="007C5B00">
      <w:pPr>
        <w:pStyle w:val="Citation0"/>
      </w:pPr>
      <w:proofErr w:type="spellStart"/>
      <w:r>
        <w:t>Greve</w:t>
      </w:r>
      <w:proofErr w:type="spellEnd"/>
      <w:r>
        <w:t xml:space="preserve"> 2k</w:t>
      </w:r>
    </w:p>
    <w:p w14:paraId="5DEBD905" w14:textId="77777777" w:rsidR="007C5B00" w:rsidRDefault="007C5B00" w:rsidP="007C5B00">
      <w:r>
        <w:t xml:space="preserve">Mississippi Law Journal    Winter, 2000    70 Miss. L.J. 557    LENGTH: 24431 words    ARTICLE: AGAINST COOPERATIVE FEDERALISM    NAME: Michael S. </w:t>
      </w:r>
      <w:proofErr w:type="spellStart"/>
      <w:r>
        <w:t>Greve</w:t>
      </w:r>
      <w:proofErr w:type="spellEnd"/>
      <w:r>
        <w:t xml:space="preserve"> *    BIO:  * John G. Searle Scholar, American Enterprise Institute; Ph.D. (Government) Cornell University, 1987. I thank Jonathan Adler, Robert </w:t>
      </w:r>
      <w:proofErr w:type="spellStart"/>
      <w:r>
        <w:t>Gasaway</w:t>
      </w:r>
      <w:proofErr w:type="spellEnd"/>
      <w:r>
        <w:t xml:space="preserve"> and Curt </w:t>
      </w:r>
      <w:proofErr w:type="spellStart"/>
      <w:r>
        <w:t>Levey</w:t>
      </w:r>
      <w:proofErr w:type="spellEnd"/>
      <w:r>
        <w:t xml:space="preserve"> for helpful comments and Kim </w:t>
      </w:r>
      <w:proofErr w:type="spellStart"/>
      <w:r>
        <w:t>Kosman</w:t>
      </w:r>
      <w:proofErr w:type="spellEnd"/>
      <w:r>
        <w:t xml:space="preserve"> and </w:t>
      </w:r>
      <w:proofErr w:type="spellStart"/>
      <w:r>
        <w:t>Jinney</w:t>
      </w:r>
      <w:proofErr w:type="spellEnd"/>
      <w:r>
        <w:t xml:space="preserve"> Smith for their capable research assistance. All errors and misjudgments are mine.  </w:t>
      </w:r>
    </w:p>
    <w:p w14:paraId="3BF16BBC" w14:textId="77777777" w:rsidR="007C5B00" w:rsidRDefault="007C5B00" w:rsidP="007C5B00">
      <w:r w:rsidRPr="004D6A0A">
        <w:rPr>
          <w:rStyle w:val="UnderlinedChar1"/>
          <w:rFonts w:eastAsiaTheme="minorEastAsia"/>
        </w:rPr>
        <w:t>The political consensus on cooperative federalism stands in sharp contrast to the academic debate and literature</w:t>
      </w:r>
      <w:r w:rsidRPr="004D6A0A">
        <w:t xml:space="preserve">. The cooperative federalism critique of the 1980s, exemplified by the ACIR Reports cited earlier, n93 has never been seriously contested, never mind rebutted. </w:t>
      </w:r>
      <w:r w:rsidRPr="004D6A0A">
        <w:rPr>
          <w:rStyle w:val="UnderlinedChar1"/>
          <w:rFonts w:eastAsiaTheme="minorEastAsia"/>
        </w:rPr>
        <w:t>Even defenders of cooperative arrangements agree that cooperative federalism diffuses political accountability and responsibility</w:t>
      </w:r>
      <w:r w:rsidRPr="004D6A0A">
        <w:t xml:space="preserve">. n94 They also agree that cooperative federalism's distributional effects lack rhyme or reason. n95 Good reasons support the ACIR's contention that </w:t>
      </w:r>
      <w:r w:rsidRPr="004D6A0A">
        <w:rPr>
          <w:rStyle w:val="UnderlinedChar1"/>
          <w:rFonts w:eastAsiaTheme="minorEastAsia"/>
        </w:rPr>
        <w:t>the</w:t>
      </w:r>
      <w:r w:rsidRPr="004D6A0A">
        <w:t xml:space="preserve">  [*585]  </w:t>
      </w:r>
      <w:r w:rsidRPr="004D6A0A">
        <w:rPr>
          <w:rStyle w:val="UnderlinedChar1"/>
          <w:rFonts w:eastAsiaTheme="minorEastAsia"/>
        </w:rPr>
        <w:t>impenetrability of cooperative federalism contributes to public cynicism and disaffection</w:t>
      </w:r>
      <w:r w:rsidRPr="004D6A0A">
        <w:t xml:space="preserve">, that is, </w:t>
      </w:r>
      <w:r w:rsidRPr="004D6A0A">
        <w:rPr>
          <w:rStyle w:val="UnderlinedChar1"/>
          <w:rFonts w:eastAsiaTheme="minorEastAsia"/>
        </w:rPr>
        <w:t>to citizens' sense that Washington cannot be trusted and that their votes do not matter</w:t>
      </w:r>
      <w:r w:rsidRPr="004D6A0A">
        <w:t>. n96 To be sure, many federalism scholars, both in the legal and the political science profession, take cooperative federalism for granted, if for no better reason than its familiarity and pervasiveness. n97 And of course, individual cooperative programs have found defenders. However,</w:t>
      </w:r>
      <w:r w:rsidRPr="004D6A0A">
        <w:rPr>
          <w:rStyle w:val="UnderlinedChar1"/>
          <w:rFonts w:eastAsiaTheme="minorEastAsia"/>
        </w:rPr>
        <w:t xml:space="preserve"> no coherent defense of cooperative federalism as a basic political arrangement is available</w:t>
      </w:r>
      <w:r w:rsidRPr="004D6A0A">
        <w:t>.</w:t>
      </w:r>
    </w:p>
    <w:p w14:paraId="37BED9BF" w14:textId="77777777" w:rsidR="007C5B00" w:rsidRDefault="007C5B00" w:rsidP="007C5B00"/>
    <w:p w14:paraId="2FB4550C" w14:textId="77777777" w:rsidR="007C5B00" w:rsidRDefault="007C5B00" w:rsidP="007C5B00">
      <w:pPr>
        <w:pStyle w:val="Heading4"/>
      </w:pPr>
      <w:r>
        <w:t>Cooperative federalism leads to special interest take over</w:t>
      </w:r>
    </w:p>
    <w:p w14:paraId="342F6CF9" w14:textId="77777777" w:rsidR="007C5B00" w:rsidRDefault="007C5B00" w:rsidP="007C5B00">
      <w:pPr>
        <w:pStyle w:val="Citation0"/>
      </w:pPr>
      <w:proofErr w:type="spellStart"/>
      <w:r>
        <w:t>Greve</w:t>
      </w:r>
      <w:proofErr w:type="spellEnd"/>
      <w:r>
        <w:t xml:space="preserve"> 2k</w:t>
      </w:r>
    </w:p>
    <w:p w14:paraId="1A746E77" w14:textId="77777777" w:rsidR="007C5B00" w:rsidRDefault="007C5B00" w:rsidP="007C5B00">
      <w:r>
        <w:t xml:space="preserve">Mississippi Law Journal    Winter, 2000    70 Miss. L.J. 557    LENGTH: 24431 words    ARTICLE: AGAINST COOPERATIVE FEDERALISM    NAME: Michael S. </w:t>
      </w:r>
      <w:proofErr w:type="spellStart"/>
      <w:r>
        <w:t>Greve</w:t>
      </w:r>
      <w:proofErr w:type="spellEnd"/>
      <w:r>
        <w:t xml:space="preserve"> *    BIO:  * John G. Searle Scholar, American Enterprise Institute; Ph.D. (Government) Cornell University, 1987. I thank Jonathan Adler, Robert </w:t>
      </w:r>
      <w:proofErr w:type="spellStart"/>
      <w:r>
        <w:t>Gasaway</w:t>
      </w:r>
      <w:proofErr w:type="spellEnd"/>
      <w:r>
        <w:t xml:space="preserve"> and Curt </w:t>
      </w:r>
      <w:proofErr w:type="spellStart"/>
      <w:r>
        <w:t>Levey</w:t>
      </w:r>
      <w:proofErr w:type="spellEnd"/>
      <w:r>
        <w:t xml:space="preserve"> for helpful comments and Kim </w:t>
      </w:r>
      <w:proofErr w:type="spellStart"/>
      <w:r>
        <w:t>Kosman</w:t>
      </w:r>
      <w:proofErr w:type="spellEnd"/>
      <w:r>
        <w:t xml:space="preserve"> and </w:t>
      </w:r>
      <w:proofErr w:type="spellStart"/>
      <w:r>
        <w:t>Jinney</w:t>
      </w:r>
      <w:proofErr w:type="spellEnd"/>
      <w:r>
        <w:t xml:space="preserve"> Smith for their capable research assistance. All errors and misjudgments are mine.  </w:t>
      </w:r>
    </w:p>
    <w:p w14:paraId="7FBE952E" w14:textId="77777777" w:rsidR="007C5B00" w:rsidRPr="004D6A0A" w:rsidRDefault="007C5B00" w:rsidP="007C5B00">
      <w:r w:rsidRPr="004D6A0A">
        <w:t xml:space="preserve">In this crucial respect, the academic debate differs from the 1960s, when cooperative federalism sailed under public-spirited banners. </w:t>
      </w:r>
      <w:r w:rsidRPr="004D6A0A">
        <w:rPr>
          <w:rStyle w:val="UnderlinedChar1"/>
          <w:rFonts w:eastAsiaTheme="minorEastAsia"/>
        </w:rPr>
        <w:t>Supposedly, intergovernmental cooperation served to prevent interstate externalities, to aid redistribution, to avert a fiscal crisis of the states and to enhance localism and flexibility. All four justifications</w:t>
      </w:r>
      <w:r w:rsidRPr="004D6A0A">
        <w:t xml:space="preserve">, however, </w:t>
      </w:r>
      <w:r w:rsidRPr="004D6A0A">
        <w:rPr>
          <w:rStyle w:val="UnderlinedChar1"/>
          <w:rFonts w:eastAsiaTheme="minorEastAsia"/>
        </w:rPr>
        <w:t>have proven untenable. Actual cooperative practices fail to correspond to the theoretical justifications</w:t>
      </w:r>
      <w:r w:rsidRPr="004D6A0A">
        <w:t xml:space="preserve">. n98 </w:t>
      </w:r>
      <w:r w:rsidRPr="004D6A0A">
        <w:rPr>
          <w:rStyle w:val="UnderlinedChar1"/>
          <w:rFonts w:eastAsiaTheme="minorEastAsia"/>
        </w:rPr>
        <w:t>Scholars</w:t>
      </w:r>
      <w:r w:rsidRPr="004D6A0A">
        <w:t xml:space="preserve"> who are quite sympathetic to  [*586]  cooperative federalism's ostensible objectives (notably redistribution) </w:t>
      </w:r>
      <w:r w:rsidRPr="004D6A0A">
        <w:rPr>
          <w:rStyle w:val="UnderlinedChar1"/>
          <w:rFonts w:eastAsiaTheme="minorEastAsia"/>
        </w:rPr>
        <w:t>concede</w:t>
      </w:r>
      <w:r w:rsidRPr="004D6A0A">
        <w:t xml:space="preserve"> and indeed argue </w:t>
      </w:r>
      <w:r w:rsidRPr="004D6A0A">
        <w:rPr>
          <w:rStyle w:val="UnderlinedChar1"/>
          <w:rFonts w:eastAsiaTheme="minorEastAsia"/>
        </w:rPr>
        <w:t>that cooperative federalism's growth has little to do with public-spirited objectives and is better understood as an accommodation to political and interest group demands</w:t>
      </w:r>
      <w:r w:rsidRPr="004D6A0A">
        <w:t>. n99</w:t>
      </w:r>
    </w:p>
    <w:p w14:paraId="4D6E10A1" w14:textId="77777777" w:rsidR="007C5B00" w:rsidRDefault="007C5B00" w:rsidP="007C5B00"/>
    <w:p w14:paraId="1280C157" w14:textId="77777777" w:rsidR="007C5B00" w:rsidRDefault="007C5B00" w:rsidP="007C5B00">
      <w:pPr>
        <w:pStyle w:val="Heading3"/>
      </w:pPr>
      <w:r>
        <w:t>Cooperative Federalism Hurts Economy</w:t>
      </w:r>
      <w:bookmarkEnd w:id="13"/>
    </w:p>
    <w:p w14:paraId="7085D9B4" w14:textId="77777777" w:rsidR="007C5B00" w:rsidRDefault="007C5B00" w:rsidP="007C5B00">
      <w:pPr>
        <w:pStyle w:val="Citation0"/>
      </w:pPr>
    </w:p>
    <w:p w14:paraId="59FDC9F2" w14:textId="77777777" w:rsidR="007C5B00" w:rsidRDefault="007C5B00" w:rsidP="007C5B00">
      <w:pPr>
        <w:pStyle w:val="Heading4"/>
      </w:pPr>
      <w:r>
        <w:t>Cooperative federalism hurts economy growth</w:t>
      </w:r>
    </w:p>
    <w:p w14:paraId="783936FB" w14:textId="77777777" w:rsidR="007C5B00" w:rsidRDefault="007C5B00" w:rsidP="007C5B00">
      <w:pPr>
        <w:pStyle w:val="Citation0"/>
      </w:pPr>
      <w:proofErr w:type="spellStart"/>
      <w:r>
        <w:t>Greve</w:t>
      </w:r>
      <w:proofErr w:type="spellEnd"/>
      <w:r>
        <w:t xml:space="preserve"> 2k</w:t>
      </w:r>
    </w:p>
    <w:p w14:paraId="45FF34DE" w14:textId="77777777" w:rsidR="007C5B00" w:rsidRDefault="007C5B00" w:rsidP="007C5B00">
      <w:r>
        <w:t xml:space="preserve">Mississippi Law Journal    Winter, 2000    70 Miss. L.J. 557    LENGTH: 24431 words    ARTICLE: AGAINST COOPERATIVE FEDERALISM    NAME: Michael S. </w:t>
      </w:r>
      <w:proofErr w:type="spellStart"/>
      <w:r>
        <w:t>Greve</w:t>
      </w:r>
      <w:proofErr w:type="spellEnd"/>
      <w:r>
        <w:t xml:space="preserve"> *    BIO:  * John G. Searle Scholar, American Enterprise Institute; Ph.D. (Government) Cornell University, 1987. I thank Jonathan Adler, Robert </w:t>
      </w:r>
      <w:proofErr w:type="spellStart"/>
      <w:r>
        <w:t>Gasaway</w:t>
      </w:r>
      <w:proofErr w:type="spellEnd"/>
      <w:r>
        <w:t xml:space="preserve"> and Curt </w:t>
      </w:r>
      <w:proofErr w:type="spellStart"/>
      <w:r>
        <w:t>Levey</w:t>
      </w:r>
      <w:proofErr w:type="spellEnd"/>
      <w:r>
        <w:t xml:space="preserve"> for helpful comments and Kim </w:t>
      </w:r>
      <w:proofErr w:type="spellStart"/>
      <w:r>
        <w:t>Kosman</w:t>
      </w:r>
      <w:proofErr w:type="spellEnd"/>
      <w:r>
        <w:t xml:space="preserve"> and </w:t>
      </w:r>
      <w:proofErr w:type="spellStart"/>
      <w:r>
        <w:t>Jinney</w:t>
      </w:r>
      <w:proofErr w:type="spellEnd"/>
      <w:r>
        <w:t xml:space="preserve"> Smith for their capable research assistance. All errors and misjudgments are mine.  </w:t>
      </w:r>
    </w:p>
    <w:p w14:paraId="6A9C01E3" w14:textId="77777777" w:rsidR="007C5B00" w:rsidRPr="004D6A0A" w:rsidRDefault="007C5B00" w:rsidP="007C5B00">
      <w:r w:rsidRPr="004D6A0A">
        <w:rPr>
          <w:rStyle w:val="UnderlinedChar1"/>
          <w:rFonts w:eastAsiaTheme="minorEastAsia"/>
        </w:rPr>
        <w:t>As the intra-governmental conspiracy moves onward and upward, expanding political commitments produce further interdependencies and conflict</w:t>
      </w:r>
      <w:r w:rsidRPr="004D6A0A">
        <w:t xml:space="preserve">. The ineluctable tendency is towards a pathology that German scholars and high-brow journalists call </w:t>
      </w:r>
      <w:proofErr w:type="spellStart"/>
      <w:r w:rsidRPr="004D6A0A">
        <w:t>Politikverflechtung</w:t>
      </w:r>
      <w:proofErr w:type="spellEnd"/>
      <w:r w:rsidRPr="004D6A0A">
        <w:t xml:space="preserve">, meaning a political meshing or entanglement. n33 Political scientists and legal scholars have shown that </w:t>
      </w:r>
      <w:r w:rsidRPr="004D6A0A">
        <w:rPr>
          <w:rStyle w:val="UnderlinedChar1"/>
          <w:rFonts w:eastAsiaTheme="minorEastAsia"/>
        </w:rPr>
        <w:t>cooperative federalism produces</w:t>
      </w:r>
      <w:r w:rsidRPr="004D6A0A">
        <w:t xml:space="preserve">, first, </w:t>
      </w:r>
      <w:r w:rsidRPr="004D6A0A">
        <w:rPr>
          <w:rStyle w:val="UnderlinedChar1"/>
          <w:rFonts w:eastAsiaTheme="minorEastAsia"/>
        </w:rPr>
        <w:t>a loss of transparency and</w:t>
      </w:r>
      <w:r w:rsidRPr="004D6A0A">
        <w:t xml:space="preserve">, consequently, </w:t>
      </w:r>
      <w:r w:rsidRPr="004D6A0A">
        <w:rPr>
          <w:rStyle w:val="UnderlinedChar1"/>
          <w:rFonts w:eastAsiaTheme="minorEastAsia"/>
        </w:rPr>
        <w:t>rising civic discontent</w:t>
      </w:r>
      <w:r w:rsidRPr="004D6A0A">
        <w:t xml:space="preserve">. As government grows and the range of cooperative arrangements expands, transparency, accountability, and responsibility diminish exponentially. </w:t>
      </w:r>
      <w:r w:rsidRPr="004D6A0A">
        <w:rPr>
          <w:rStyle w:val="UnderlinedChar1"/>
          <w:rFonts w:eastAsiaTheme="minorEastAsia"/>
        </w:rPr>
        <w:t>Second, cooperative federalism stifles political competition and, consequently, political innovation and economic growth</w:t>
      </w:r>
      <w:r w:rsidRPr="004D6A0A">
        <w:t xml:space="preserve">. Germany's Financial Constitution, and in particular </w:t>
      </w:r>
      <w:r w:rsidRPr="004D6A0A">
        <w:rPr>
          <w:rStyle w:val="UnderlinedChar1"/>
          <w:rFonts w:eastAsiaTheme="minorEastAsia"/>
        </w:rPr>
        <w:t>the commands to harmonize living conditions and to equalize financial resources across the various states, diminishes every state's incentive to improve its lot by providing a favorable economic climate</w:t>
      </w:r>
      <w:r w:rsidRPr="004D6A0A">
        <w:t xml:space="preserve">. It systematically punishes wealthy, successful states, while rewarding the basket cases. n34 Finally,  [*568]  cooperative federalism produces political paralysis. Instead of enhancing the states' autonomy, it rewards the most intransigent participant. In the end, every player becomes a holdout, and reform becomes impossible. Scholars, journalists, and leading politicians have tagged cooperative-federalist arrangements as a principal cause of Germany's </w:t>
      </w:r>
      <w:proofErr w:type="spellStart"/>
      <w:r w:rsidRPr="004D6A0A">
        <w:t>Reformstau</w:t>
      </w:r>
      <w:proofErr w:type="spellEnd"/>
      <w:r w:rsidRPr="004D6A0A">
        <w:t xml:space="preserve"> (reform jam, as in "traffic jam")--that is, Germany's inability to adjust its institutions and policies to the demands of a modern, global economy. n35</w:t>
      </w:r>
    </w:p>
    <w:p w14:paraId="7E01481D" w14:textId="77777777" w:rsidR="007C5B00" w:rsidRDefault="007C5B00" w:rsidP="007C5B00"/>
    <w:p w14:paraId="12387AE5" w14:textId="77777777" w:rsidR="007C5B00" w:rsidRDefault="007C5B00" w:rsidP="007C5B00"/>
    <w:p w14:paraId="1BCF6E7F" w14:textId="77777777" w:rsidR="007C5B00" w:rsidRDefault="007C5B00" w:rsidP="007C5B00">
      <w:pPr>
        <w:pStyle w:val="Heading3"/>
      </w:pPr>
      <w:r>
        <w:t>Will Say No</w:t>
      </w:r>
      <w:bookmarkEnd w:id="14"/>
    </w:p>
    <w:p w14:paraId="7FCEC6AA" w14:textId="77777777" w:rsidR="007C5B00" w:rsidRDefault="007C5B00" w:rsidP="007C5B00"/>
    <w:p w14:paraId="3AA8615E" w14:textId="77777777" w:rsidR="007C5B00" w:rsidRDefault="007C5B00" w:rsidP="007C5B00">
      <w:pPr>
        <w:pStyle w:val="Heading4"/>
      </w:pPr>
      <w:r>
        <w:t>Some states will say no, that’s a solvency deficit</w:t>
      </w:r>
    </w:p>
    <w:p w14:paraId="68AC257E" w14:textId="77777777" w:rsidR="007C5B00" w:rsidRDefault="007C5B00" w:rsidP="007C5B00">
      <w:pPr>
        <w:pStyle w:val="Citation0"/>
      </w:pPr>
      <w:r>
        <w:t>Washington Post ‘8</w:t>
      </w:r>
    </w:p>
    <w:p w14:paraId="2F274484" w14:textId="77777777" w:rsidR="007C5B00" w:rsidRDefault="007C5B00" w:rsidP="007C5B00">
      <w:r>
        <w:t>December 2, 2008</w:t>
      </w:r>
    </w:p>
    <w:p w14:paraId="107C4B75" w14:textId="77777777" w:rsidR="007C5B00" w:rsidRDefault="007C5B00" w:rsidP="007C5B00">
      <w:r w:rsidRPr="00761D86">
        <w:rPr>
          <w:rStyle w:val="UnderlinedChar1"/>
          <w:rFonts w:eastAsiaTheme="minorEastAsia"/>
        </w:rPr>
        <w:t>One voice of dissent in the Philadelphia meeting will likely come from Gov. Mark Sanford (R-S.C.).    "We're just putting off the day of reckoning," he said in an interview. "A problem created as a consequence of too much debt probably will not be solved by issuing more debt</w:t>
      </w:r>
      <w:r>
        <w:t>."</w:t>
      </w:r>
    </w:p>
    <w:p w14:paraId="0B677045" w14:textId="77777777" w:rsidR="007C5B00" w:rsidRDefault="007C5B00" w:rsidP="007C5B00"/>
    <w:p w14:paraId="1A4AB35A" w14:textId="77777777" w:rsidR="007C5B00" w:rsidRDefault="007C5B00" w:rsidP="007C5B00">
      <w:pPr>
        <w:pStyle w:val="Heading4"/>
      </w:pPr>
      <w:r>
        <w:t>Some states will say no To Social service aid</w:t>
      </w:r>
    </w:p>
    <w:p w14:paraId="3ECF4495" w14:textId="77777777" w:rsidR="007C5B00" w:rsidRDefault="007C5B00" w:rsidP="007C5B00">
      <w:pPr>
        <w:pStyle w:val="Citation0"/>
      </w:pPr>
      <w:r>
        <w:t>Evans ’9</w:t>
      </w:r>
    </w:p>
    <w:p w14:paraId="3086ED82" w14:textId="77777777" w:rsidR="007C5B00" w:rsidRPr="00761D86" w:rsidRDefault="007C5B00" w:rsidP="007C5B00">
      <w:r w:rsidRPr="00761D86">
        <w:t>Desiree E</w:t>
      </w:r>
      <w:r>
        <w:t xml:space="preserve">vans on April 1, 2009 12:05 PM, </w:t>
      </w:r>
      <w:r w:rsidRPr="00A4095E">
        <w:t>http://www.southernstudies.org/2009/04/louisianas-cao-vacillates-on-obamas-budget-jindal-plans-to-reject-more-stimulus-funds.html</w:t>
      </w:r>
    </w:p>
    <w:p w14:paraId="435264D9" w14:textId="77777777" w:rsidR="007C5B00" w:rsidRDefault="007C5B00" w:rsidP="007C5B00">
      <w:r w:rsidRPr="00761D86">
        <w:t xml:space="preserve">Perhaps Cao is still wobbling due to the bad example being set by </w:t>
      </w:r>
      <w:r w:rsidRPr="00761D86">
        <w:rPr>
          <w:rStyle w:val="UnderlinedChar1"/>
          <w:rFonts w:eastAsiaTheme="minorEastAsia"/>
        </w:rPr>
        <w:t>Louisiana Governor Bobby Jindal</w:t>
      </w:r>
      <w:r w:rsidRPr="00761D86">
        <w:t xml:space="preserve">, who </w:t>
      </w:r>
      <w:r w:rsidRPr="00761D86">
        <w:rPr>
          <w:rStyle w:val="UnderlinedChar1"/>
          <w:rFonts w:eastAsiaTheme="minorEastAsia"/>
        </w:rPr>
        <w:t>made the</w:t>
      </w:r>
      <w:r w:rsidRPr="00761D86">
        <w:t xml:space="preserve"> controversial </w:t>
      </w:r>
      <w:r w:rsidRPr="00761D86">
        <w:rPr>
          <w:rStyle w:val="UnderlinedChar1"/>
          <w:rFonts w:eastAsiaTheme="minorEastAsia"/>
        </w:rPr>
        <w:t>announcement</w:t>
      </w:r>
      <w:r w:rsidRPr="00761D86">
        <w:t xml:space="preserve"> in February that </w:t>
      </w:r>
      <w:r w:rsidRPr="00761D86">
        <w:rPr>
          <w:rStyle w:val="UnderlinedChar1"/>
          <w:rFonts w:eastAsiaTheme="minorEastAsia"/>
        </w:rPr>
        <w:t>he was rejecting</w:t>
      </w:r>
      <w:r w:rsidRPr="00761D86">
        <w:t xml:space="preserve"> $98.4 million in </w:t>
      </w:r>
      <w:r w:rsidRPr="00761D86">
        <w:rPr>
          <w:rStyle w:val="UnderlinedChar1"/>
          <w:rFonts w:eastAsiaTheme="minorEastAsia"/>
        </w:rPr>
        <w:t>federal stimulus money that would expand Louisiana's unemployment compensation program</w:t>
      </w:r>
      <w:r w:rsidRPr="00761D86">
        <w:t xml:space="preserve">. Some Democrats in the Louisiana legislature have said they will still push for the state to accept all of the stimulus money for which it is eligible. But Tuesday </w:t>
      </w:r>
      <w:r w:rsidRPr="00761D86">
        <w:rPr>
          <w:rStyle w:val="UnderlinedChar1"/>
          <w:rFonts w:eastAsiaTheme="minorEastAsia"/>
        </w:rPr>
        <w:t>Jindal's administration notified legislative leaders that it plans to reject even more funds - this time turning down federal health-care dollars for the poor and uninsured.  Despite the fact that most Southern governors support stimulus spending, a handful of Southern governors and state legislatures continue to make headlines this week as they battle it out over whether or not states will reject portions of the federal stimulus money. In the South - following Jindal's lead</w:t>
      </w:r>
      <w:r w:rsidRPr="00761D86">
        <w:t xml:space="preserve"> - Mark Sanford of </w:t>
      </w:r>
      <w:r w:rsidRPr="00761D86">
        <w:rPr>
          <w:rStyle w:val="UnderlinedChar1"/>
          <w:rFonts w:eastAsiaTheme="minorEastAsia"/>
        </w:rPr>
        <w:t>South Carolina</w:t>
      </w:r>
      <w:r w:rsidRPr="00761D86">
        <w:t xml:space="preserve">, Bob Riley of </w:t>
      </w:r>
      <w:r w:rsidRPr="00761D86">
        <w:rPr>
          <w:rStyle w:val="UnderlinedChar1"/>
          <w:rFonts w:eastAsiaTheme="minorEastAsia"/>
        </w:rPr>
        <w:t>Alabama</w:t>
      </w:r>
      <w:r w:rsidRPr="00761D86">
        <w:t>, Rick Perry of</w:t>
      </w:r>
      <w:r w:rsidRPr="00761D86">
        <w:rPr>
          <w:rStyle w:val="UnderlinedChar1"/>
          <w:rFonts w:eastAsiaTheme="minorEastAsia"/>
        </w:rPr>
        <w:t xml:space="preserve"> Texas and</w:t>
      </w:r>
      <w:r w:rsidRPr="00761D86">
        <w:t xml:space="preserve"> Haley Barbour of </w:t>
      </w:r>
      <w:r w:rsidRPr="00761D86">
        <w:rPr>
          <w:rStyle w:val="UnderlinedChar1"/>
          <w:rFonts w:eastAsiaTheme="minorEastAsia"/>
        </w:rPr>
        <w:t>Mississippi have also made announcements that they will not accept funds for expanding eligibility rules for unemployment benefits</w:t>
      </w:r>
      <w:r w:rsidRPr="00761D86">
        <w:t xml:space="preserve">.    </w:t>
      </w:r>
    </w:p>
    <w:p w14:paraId="4AF3C3C1" w14:textId="77777777" w:rsidR="007C5B00" w:rsidRDefault="007C5B00" w:rsidP="007C5B00"/>
    <w:p w14:paraId="04A9A4AD" w14:textId="77777777" w:rsidR="007C5B00" w:rsidRDefault="007C5B00" w:rsidP="007C5B00">
      <w:pPr>
        <w:pStyle w:val="Heading4"/>
      </w:pPr>
      <w:r>
        <w:t>Governors will say no</w:t>
      </w:r>
    </w:p>
    <w:p w14:paraId="7B1F20FD" w14:textId="77777777" w:rsidR="007C5B00" w:rsidRDefault="007C5B00" w:rsidP="007C5B00">
      <w:pPr>
        <w:pStyle w:val="Citation0"/>
      </w:pPr>
      <w:r>
        <w:t>WorldPress.com ‘9</w:t>
      </w:r>
    </w:p>
    <w:p w14:paraId="74418730" w14:textId="77777777" w:rsidR="007C5B00" w:rsidRDefault="007C5B00" w:rsidP="007C5B00">
      <w:r w:rsidRPr="00A4095E">
        <w:t>Putting GOP Governors’ Stimulus Antics in Perspective</w:t>
      </w:r>
      <w:r>
        <w:t xml:space="preserve">, </w:t>
      </w:r>
      <w:r w:rsidRPr="00A4095E">
        <w:t>February 23, 2009, 2:00 pm</w:t>
      </w:r>
      <w:r>
        <w:t xml:space="preserve">, </w:t>
      </w:r>
      <w:r w:rsidRPr="00A4095E">
        <w:t>http://acandidworld.net/2009/02/23/putting-gop-governors-stimulus-antics-in-perspective/</w:t>
      </w:r>
    </w:p>
    <w:p w14:paraId="10EC3141" w14:textId="77777777" w:rsidR="007C5B00" w:rsidRDefault="007C5B00" w:rsidP="007C5B00">
      <w:r w:rsidRPr="00A4095E">
        <w:rPr>
          <w:rStyle w:val="UnderlinedChar1"/>
          <w:rFonts w:eastAsiaTheme="minorEastAsia"/>
        </w:rPr>
        <w:t xml:space="preserve">Jindal and likeminded conservative-Republican governors claim the stimulus bill requires permanent changes to their states’ respective laws concerning unemployment benefits, </w:t>
      </w:r>
      <w:proofErr w:type="spellStart"/>
      <w:r w:rsidRPr="00A4095E">
        <w:rPr>
          <w:rStyle w:val="UnderlinedChar1"/>
          <w:rFonts w:eastAsiaTheme="minorEastAsia"/>
        </w:rPr>
        <w:t>specfically</w:t>
      </w:r>
      <w:proofErr w:type="spellEnd"/>
      <w:r w:rsidRPr="00A4095E">
        <w:rPr>
          <w:rStyle w:val="UnderlinedChar1"/>
          <w:rFonts w:eastAsiaTheme="minorEastAsia"/>
        </w:rPr>
        <w:t xml:space="preserve"> who is eligible to receive said benefits.         [T]he stimulus law would require states to give benefits to people who quit their jobs for “compelling family reasons” … and include other requirements</w:t>
      </w:r>
      <w:r>
        <w:t xml:space="preserve">, such as the state staffing an office to help the unemployed find jobs.    Apparently, too:        Governor Barbour says the Magnolia State will not permanently change [Mississippi] laws to provide unemployment compensation benefits to part-time workers, because we’d have to hike employer taxes $13 million annually once the temporary stimulus money runs out.    Based on the media blitz by conservatives this weekend, </w:t>
      </w:r>
      <w:r w:rsidRPr="00A4095E">
        <w:rPr>
          <w:rStyle w:val="UnderlinedChar1"/>
          <w:rFonts w:eastAsiaTheme="minorEastAsia"/>
        </w:rPr>
        <w:t xml:space="preserve">it appears the stimulus bill delivers an ear boxing to states’ rights and will unilaterally kill all business development by increasing unemployment-insurance rates paid by employers. The truth of Jindal’s “permanent change” claim is unclear. According to Louisiana State Senator Robert </w:t>
      </w:r>
      <w:proofErr w:type="spellStart"/>
      <w:r w:rsidRPr="00A4095E">
        <w:rPr>
          <w:rStyle w:val="UnderlinedChar1"/>
          <w:rFonts w:eastAsiaTheme="minorEastAsia"/>
        </w:rPr>
        <w:t>Adley</w:t>
      </w:r>
      <w:proofErr w:type="spellEnd"/>
      <w:r w:rsidRPr="00A4095E">
        <w:rPr>
          <w:rStyle w:val="UnderlinedChar1"/>
          <w:rFonts w:eastAsiaTheme="minorEastAsia"/>
        </w:rPr>
        <w:t xml:space="preserve"> (R), the state legislature could revisit its UI policies in the future</w:t>
      </w:r>
      <w:r>
        <w:t>.</w:t>
      </w:r>
    </w:p>
    <w:p w14:paraId="502A44FB" w14:textId="77777777" w:rsidR="007C5B00" w:rsidRDefault="007C5B00" w:rsidP="007C5B00"/>
    <w:p w14:paraId="00A53E22" w14:textId="77777777" w:rsidR="007C5B00" w:rsidRDefault="007C5B00" w:rsidP="007C5B00">
      <w:pPr>
        <w:pStyle w:val="Heading4"/>
      </w:pPr>
      <w:r>
        <w:t>Governors will say no</w:t>
      </w:r>
    </w:p>
    <w:p w14:paraId="5E4D55DF" w14:textId="77777777" w:rsidR="007C5B00" w:rsidRDefault="007C5B00" w:rsidP="007C5B00">
      <w:pPr>
        <w:pStyle w:val="Citation0"/>
      </w:pPr>
      <w:r>
        <w:t>WorldPress.com ‘9</w:t>
      </w:r>
    </w:p>
    <w:p w14:paraId="57E43CB4" w14:textId="77777777" w:rsidR="007C5B00" w:rsidRDefault="007C5B00" w:rsidP="007C5B00">
      <w:r w:rsidRPr="00A4095E">
        <w:t>Putting GOP Governors’ Stimulus Antics in Perspective</w:t>
      </w:r>
      <w:r>
        <w:t xml:space="preserve">, </w:t>
      </w:r>
      <w:r w:rsidRPr="00A4095E">
        <w:t>February 23, 2009, 2:00 pm</w:t>
      </w:r>
      <w:r>
        <w:t xml:space="preserve">, </w:t>
      </w:r>
      <w:r w:rsidRPr="00A4095E">
        <w:t>http://acandidworld.net/2009/02/23/putting-gop-governors-stimulus-antics-in-perspective/</w:t>
      </w:r>
    </w:p>
    <w:p w14:paraId="69F9B1E2" w14:textId="77777777" w:rsidR="007C5B00" w:rsidRDefault="007C5B00" w:rsidP="007C5B00">
      <w:r w:rsidRPr="00A4095E">
        <w:rPr>
          <w:rStyle w:val="UnderlinedChar1"/>
          <w:rFonts w:eastAsiaTheme="minorEastAsia"/>
        </w:rPr>
        <w:t>Bobby Jindal, Republican governor of Louisiana, made a big splash this weekend, saying he was going to refuse approximately $98.4 million in unemployment-insurance funds due his state from the stimulus bill. Mississippi governor, Haley Barbour, followed suit, and the governors of South Carolina, Alaska, Texas, and Idaho are considering a similar move</w:t>
      </w:r>
      <w:r w:rsidRPr="00A4095E">
        <w:t>.</w:t>
      </w:r>
      <w:r>
        <w:t xml:space="preserve">  </w:t>
      </w:r>
    </w:p>
    <w:p w14:paraId="647C9612" w14:textId="77777777" w:rsidR="00F54FA8" w:rsidRDefault="00F54FA8" w:rsidP="007C5B00"/>
    <w:p w14:paraId="1A961FCF" w14:textId="51559CC3" w:rsidR="00F54FA8" w:rsidRDefault="00F54FA8" w:rsidP="00F54FA8">
      <w:pPr>
        <w:pStyle w:val="Heading3"/>
      </w:pPr>
      <w:r>
        <w:t xml:space="preserve">Fed K2 Port Dredging </w:t>
      </w:r>
    </w:p>
    <w:p w14:paraId="5C6BD17C" w14:textId="77777777" w:rsidR="00F54FA8" w:rsidRPr="00EE25B4" w:rsidRDefault="00F54FA8" w:rsidP="00F54FA8">
      <w:pPr>
        <w:pStyle w:val="Heading4"/>
        <w:rPr>
          <w:rFonts w:asciiTheme="minorHAnsi" w:hAnsiTheme="minorHAnsi"/>
        </w:rPr>
      </w:pPr>
      <w:r w:rsidRPr="00EE25B4">
        <w:rPr>
          <w:rFonts w:asciiTheme="minorHAnsi" w:hAnsiTheme="minorHAnsi"/>
        </w:rPr>
        <w:t>Fed key-review process</w:t>
      </w:r>
    </w:p>
    <w:p w14:paraId="2F506A6C" w14:textId="77777777" w:rsidR="00F54FA8" w:rsidRPr="00EE25B4" w:rsidRDefault="00F54FA8" w:rsidP="00F54FA8">
      <w:pPr>
        <w:rPr>
          <w:rFonts w:asciiTheme="minorHAnsi" w:hAnsiTheme="minorHAnsi"/>
          <w:b/>
          <w:bCs/>
          <w:sz w:val="26"/>
        </w:rPr>
      </w:pPr>
      <w:r w:rsidRPr="00EE25B4">
        <w:rPr>
          <w:rFonts w:asciiTheme="minorHAnsi" w:hAnsiTheme="minorHAnsi"/>
          <w:b/>
          <w:bCs/>
          <w:sz w:val="26"/>
        </w:rPr>
        <w:t>Nagle, GMU economics masters, 2012</w:t>
      </w:r>
    </w:p>
    <w:p w14:paraId="3B0F8C0C" w14:textId="77777777" w:rsidR="00F54FA8" w:rsidRPr="00892E5C" w:rsidRDefault="00F54FA8" w:rsidP="00F54FA8">
      <w:pPr>
        <w:rPr>
          <w:rFonts w:asciiTheme="minorHAnsi" w:hAnsiTheme="minorHAnsi"/>
        </w:rPr>
      </w:pPr>
      <w:r w:rsidRPr="00892E5C">
        <w:rPr>
          <w:rFonts w:asciiTheme="minorHAnsi" w:hAnsiTheme="minorHAnsi"/>
        </w:rPr>
        <w:t xml:space="preserve">(Kurt, “Budget Hearing - U.S. Army Corps of Engineers –Assistant Secretary, Chief of Engineers”, 3-7, </w:t>
      </w:r>
      <w:hyperlink r:id="rId14" w:history="1">
        <w:r w:rsidRPr="00EE25B4">
          <w:rPr>
            <w:rFonts w:asciiTheme="minorHAnsi" w:hAnsiTheme="minorHAnsi"/>
          </w:rPr>
          <w:t>http://aapa.files.cms-plus.com/PDFs/EWTestimony%20Mar2012%20Final.pdf</w:t>
        </w:r>
      </w:hyperlink>
      <w:r w:rsidRPr="00892E5C">
        <w:rPr>
          <w:rFonts w:asciiTheme="minorHAnsi" w:hAnsiTheme="minorHAnsi"/>
        </w:rPr>
        <w:t>, DOA: 7-12-12)</w:t>
      </w:r>
    </w:p>
    <w:p w14:paraId="5E7C87E4" w14:textId="77777777" w:rsidR="00F54FA8" w:rsidRPr="00892E5C" w:rsidRDefault="00F54FA8" w:rsidP="00F54FA8">
      <w:pPr>
        <w:rPr>
          <w:rFonts w:asciiTheme="minorHAnsi" w:hAnsiTheme="minorHAnsi"/>
        </w:rPr>
      </w:pPr>
    </w:p>
    <w:p w14:paraId="6A76265E" w14:textId="77777777" w:rsidR="00F54FA8" w:rsidRPr="00892E5C" w:rsidRDefault="00F54FA8" w:rsidP="00F54FA8">
      <w:pPr>
        <w:rPr>
          <w:rFonts w:asciiTheme="minorHAnsi" w:hAnsiTheme="minorHAnsi"/>
        </w:rPr>
      </w:pPr>
      <w:r w:rsidRPr="00EE25B4">
        <w:rPr>
          <w:rFonts w:asciiTheme="minorHAnsi" w:hAnsiTheme="minorHAnsi"/>
          <w:b/>
          <w:bCs/>
          <w:sz w:val="24"/>
          <w:u w:val="single"/>
        </w:rPr>
        <w:t>The second troubling trend that impacts our ability to be ready for the challenges of the future is the time it takes to complete new projects</w:t>
      </w:r>
      <w:r w:rsidRPr="00892E5C">
        <w:rPr>
          <w:rFonts w:asciiTheme="minorHAnsi" w:hAnsiTheme="minorHAnsi"/>
        </w:rPr>
        <w:t xml:space="preserve">. Ports are growing increasingly wary of the time it takes to complete a </w:t>
      </w:r>
      <w:r w:rsidRPr="00EE25B4">
        <w:rPr>
          <w:rFonts w:asciiTheme="minorHAnsi" w:hAnsiTheme="minorHAnsi"/>
          <w:b/>
          <w:iCs/>
          <w:u w:val="single"/>
          <w:bdr w:val="single" w:sz="18" w:space="0" w:color="auto"/>
        </w:rPr>
        <w:t>project. The new norm is decades, with costs rising with each delay</w:t>
      </w:r>
      <w:r w:rsidRPr="00892E5C">
        <w:rPr>
          <w:rFonts w:asciiTheme="minorHAnsi" w:hAnsiTheme="minorHAnsi"/>
        </w:rPr>
        <w:t xml:space="preserve">. </w:t>
      </w:r>
      <w:r w:rsidRPr="00EE25B4">
        <w:rPr>
          <w:rFonts w:asciiTheme="minorHAnsi" w:hAnsiTheme="minorHAnsi"/>
          <w:b/>
          <w:bCs/>
          <w:sz w:val="24"/>
          <w:u w:val="single"/>
        </w:rPr>
        <w:t>There are a multitude of reasons for these delays, including a long, slow approval process, la</w:t>
      </w:r>
      <w:r w:rsidRPr="00892E5C">
        <w:rPr>
          <w:rFonts w:asciiTheme="minorHAnsi" w:hAnsiTheme="minorHAnsi"/>
        </w:rPr>
        <w:t xml:space="preserve">ck of funding which results in small amounts of funding for each project, and lack of resources to maintain expertise at the Corps. </w:t>
      </w:r>
      <w:r w:rsidRPr="00EE25B4">
        <w:rPr>
          <w:rFonts w:asciiTheme="minorHAnsi" w:hAnsiTheme="minorHAnsi"/>
          <w:b/>
          <w:bCs/>
          <w:sz w:val="24"/>
          <w:u w:val="single"/>
        </w:rPr>
        <w:t>We must make port modernization a higher priority in our future funding</w:t>
      </w:r>
      <w:r w:rsidRPr="00892E5C">
        <w:rPr>
          <w:rFonts w:asciiTheme="minorHAnsi" w:hAnsiTheme="minorHAnsi"/>
        </w:rPr>
        <w:t xml:space="preserve">. Maritime movement of cargo is the most cost-effective way to move cargo, and </w:t>
      </w:r>
      <w:r w:rsidRPr="00EE25B4">
        <w:rPr>
          <w:rFonts w:asciiTheme="minorHAnsi" w:hAnsiTheme="minorHAnsi"/>
          <w:b/>
          <w:bCs/>
          <w:sz w:val="24"/>
          <w:u w:val="single"/>
        </w:rPr>
        <w:t xml:space="preserve">we should be encouraging this through effective federal project development processes, investments and funding.5 </w:t>
      </w:r>
      <w:r w:rsidRPr="00EE25B4">
        <w:rPr>
          <w:rFonts w:asciiTheme="minorHAnsi" w:hAnsiTheme="minorHAnsi"/>
          <w:b/>
          <w:bCs/>
          <w:sz w:val="12"/>
        </w:rPr>
        <w:t>¶</w:t>
      </w:r>
      <w:r w:rsidRPr="00EE25B4">
        <w:rPr>
          <w:rFonts w:asciiTheme="minorHAnsi" w:hAnsiTheme="minorHAnsi"/>
          <w:b/>
          <w:bCs/>
          <w:sz w:val="12"/>
          <w:u w:val="single"/>
        </w:rPr>
        <w:t xml:space="preserve"> </w:t>
      </w:r>
      <w:r w:rsidRPr="00892E5C">
        <w:rPr>
          <w:rFonts w:asciiTheme="minorHAnsi" w:hAnsiTheme="minorHAnsi"/>
        </w:rPr>
        <w:t xml:space="preserve">As our nation recovers from its economic troubles, we know that cargo growth will expand as well. As our nation invests in infrastructure, we must ensure that ports and their needs are high on the list. We are in a critical time for our nation. </w:t>
      </w:r>
      <w:r w:rsidRPr="00EE25B4">
        <w:rPr>
          <w:rFonts w:asciiTheme="minorHAnsi" w:hAnsiTheme="minorHAnsi"/>
          <w:b/>
          <w:bCs/>
          <w:sz w:val="24"/>
          <w:u w:val="single"/>
        </w:rPr>
        <w:t>We face enormous challenges, and ports are making the necessary investments to build and maintain a world-class maritime transportation system which support U.S. jobs, our global competitiveness, and our economy</w:t>
      </w:r>
      <w:r w:rsidRPr="00892E5C">
        <w:rPr>
          <w:rFonts w:asciiTheme="minorHAnsi" w:hAnsiTheme="minorHAnsi"/>
        </w:rPr>
        <w:t xml:space="preserve">. </w:t>
      </w:r>
      <w:r w:rsidRPr="00EE25B4">
        <w:rPr>
          <w:rFonts w:asciiTheme="minorHAnsi" w:hAnsiTheme="minorHAnsi"/>
          <w:b/>
          <w:iCs/>
          <w:u w:val="single"/>
          <w:bdr w:val="single" w:sz="18" w:space="0" w:color="auto"/>
        </w:rPr>
        <w:t>We need our federal partner to make that commitment, too</w:t>
      </w:r>
      <w:r w:rsidRPr="00892E5C">
        <w:rPr>
          <w:rFonts w:asciiTheme="minorHAnsi" w:hAnsiTheme="minorHAnsi"/>
        </w:rPr>
        <w:t>. We urge your subcommittee to serve as advocates for waterside port infrastructure so that we can meet the challenges of today and tomorrow</w:t>
      </w:r>
    </w:p>
    <w:p w14:paraId="51AADD9B" w14:textId="77777777" w:rsidR="00F54FA8" w:rsidRPr="00EE25B4" w:rsidRDefault="00F54FA8" w:rsidP="00F54FA8">
      <w:pPr>
        <w:pStyle w:val="Heading4"/>
        <w:rPr>
          <w:rFonts w:asciiTheme="minorHAnsi" w:hAnsiTheme="minorHAnsi"/>
        </w:rPr>
      </w:pPr>
      <w:r w:rsidRPr="00EE25B4">
        <w:rPr>
          <w:rFonts w:asciiTheme="minorHAnsi" w:hAnsiTheme="minorHAnsi"/>
        </w:rPr>
        <w:t>Fed key</w:t>
      </w:r>
    </w:p>
    <w:p w14:paraId="23046E02" w14:textId="77777777" w:rsidR="00F54FA8" w:rsidRPr="00EE25B4" w:rsidRDefault="00F54FA8" w:rsidP="00F54FA8">
      <w:pPr>
        <w:rPr>
          <w:rFonts w:asciiTheme="minorHAnsi" w:hAnsiTheme="minorHAnsi"/>
          <w:b/>
          <w:bCs/>
          <w:sz w:val="26"/>
        </w:rPr>
      </w:pPr>
      <w:r w:rsidRPr="00EE25B4">
        <w:rPr>
          <w:rFonts w:asciiTheme="minorHAnsi" w:hAnsiTheme="minorHAnsi"/>
          <w:b/>
          <w:bCs/>
          <w:sz w:val="26"/>
        </w:rPr>
        <w:t>AAPA 2011</w:t>
      </w:r>
    </w:p>
    <w:p w14:paraId="7BFD0F60" w14:textId="77777777" w:rsidR="00F54FA8" w:rsidRPr="004404ED" w:rsidRDefault="00F54FA8" w:rsidP="00F54FA8">
      <w:pPr>
        <w:rPr>
          <w:rFonts w:asciiTheme="minorHAnsi" w:hAnsiTheme="minorHAnsi"/>
        </w:rPr>
      </w:pPr>
      <w:r w:rsidRPr="004404ED">
        <w:rPr>
          <w:rFonts w:asciiTheme="minorHAnsi" w:hAnsiTheme="minorHAnsi"/>
        </w:rPr>
        <w:t xml:space="preserve">(“Getting Back to Basics”, March, </w:t>
      </w:r>
      <w:hyperlink r:id="rId15" w:history="1">
        <w:r w:rsidRPr="00EE25B4">
          <w:rPr>
            <w:rFonts w:asciiTheme="minorHAnsi" w:hAnsiTheme="minorHAnsi"/>
          </w:rPr>
          <w:t>http://aapa.files.cms-plus.com/PDFs/Transportation%20and%20the%20Constitution1.pdf</w:t>
        </w:r>
      </w:hyperlink>
      <w:r w:rsidRPr="004404ED">
        <w:rPr>
          <w:rFonts w:asciiTheme="minorHAnsi" w:hAnsiTheme="minorHAnsi"/>
        </w:rPr>
        <w:t>, DOA: 7-13-12)</w:t>
      </w:r>
    </w:p>
    <w:p w14:paraId="3643CF1C" w14:textId="77777777" w:rsidR="00F54FA8" w:rsidRPr="004404ED" w:rsidRDefault="00F54FA8" w:rsidP="00F54FA8">
      <w:pPr>
        <w:rPr>
          <w:rFonts w:asciiTheme="minorHAnsi" w:hAnsiTheme="minorHAnsi"/>
        </w:rPr>
      </w:pPr>
    </w:p>
    <w:p w14:paraId="626D3B1D" w14:textId="77777777" w:rsidR="00F54FA8" w:rsidRPr="004404ED" w:rsidRDefault="00F54FA8" w:rsidP="00F54FA8">
      <w:pPr>
        <w:rPr>
          <w:rFonts w:asciiTheme="minorHAnsi" w:hAnsiTheme="minorHAnsi"/>
          <w:b/>
          <w:bCs/>
          <w:u w:val="single"/>
        </w:rPr>
      </w:pPr>
      <w:r w:rsidRPr="00EE25B4">
        <w:rPr>
          <w:rFonts w:asciiTheme="minorHAnsi" w:hAnsiTheme="minorHAnsi"/>
          <w:b/>
          <w:bCs/>
          <w:sz w:val="24"/>
          <w:u w:val="single"/>
        </w:rPr>
        <w:t xml:space="preserve">Pursuant to Article 1, Section 8 of the United </w:t>
      </w:r>
      <w:r w:rsidRPr="00EE25B4">
        <w:rPr>
          <w:rFonts w:asciiTheme="minorHAnsi" w:hAnsiTheme="minorHAnsi"/>
          <w:bCs/>
          <w:sz w:val="12"/>
        </w:rPr>
        <w:t>¶</w:t>
      </w:r>
      <w:r w:rsidRPr="00EE25B4">
        <w:rPr>
          <w:rFonts w:asciiTheme="minorHAnsi" w:hAnsiTheme="minorHAnsi"/>
          <w:b/>
          <w:bCs/>
          <w:sz w:val="24"/>
          <w:u w:val="single"/>
        </w:rPr>
        <w:t xml:space="preserve"> States Constitution, Congress, by statute, has </w:t>
      </w:r>
      <w:r w:rsidRPr="00EE25B4">
        <w:rPr>
          <w:rFonts w:asciiTheme="minorHAnsi" w:hAnsiTheme="minorHAnsi"/>
          <w:bCs/>
          <w:sz w:val="12"/>
        </w:rPr>
        <w:t>¶</w:t>
      </w:r>
      <w:r w:rsidRPr="00EE25B4">
        <w:rPr>
          <w:rFonts w:asciiTheme="minorHAnsi" w:hAnsiTheme="minorHAnsi"/>
          <w:b/>
          <w:bCs/>
          <w:sz w:val="24"/>
          <w:u w:val="single"/>
        </w:rPr>
        <w:t xml:space="preserve"> reserved jurisdiction over navigable waters for the </w:t>
      </w:r>
      <w:r w:rsidRPr="00EE25B4">
        <w:rPr>
          <w:rFonts w:asciiTheme="minorHAnsi" w:hAnsiTheme="minorHAnsi"/>
          <w:bCs/>
          <w:sz w:val="12"/>
        </w:rPr>
        <w:t>¶</w:t>
      </w:r>
      <w:r w:rsidRPr="00EE25B4">
        <w:rPr>
          <w:rFonts w:asciiTheme="minorHAnsi" w:hAnsiTheme="minorHAnsi"/>
          <w:b/>
          <w:bCs/>
          <w:sz w:val="24"/>
          <w:u w:val="single"/>
        </w:rPr>
        <w:t xml:space="preserve"> federal government</w:t>
      </w:r>
      <w:r w:rsidRPr="004404ED">
        <w:rPr>
          <w:rFonts w:asciiTheme="minorHAnsi" w:hAnsiTheme="minorHAnsi"/>
          <w:szCs w:val="16"/>
        </w:rPr>
        <w:t>, which can determine how</w:t>
      </w:r>
      <w:r w:rsidRPr="004404ED">
        <w:rPr>
          <w:rFonts w:asciiTheme="minorHAnsi" w:hAnsiTheme="minorHAnsi"/>
          <w:sz w:val="10"/>
        </w:rPr>
        <w:t xml:space="preserve"> </w:t>
      </w:r>
      <w:r w:rsidRPr="004404ED">
        <w:rPr>
          <w:rFonts w:asciiTheme="minorHAnsi" w:hAnsiTheme="minorHAnsi"/>
          <w:sz w:val="12"/>
        </w:rPr>
        <w:t>¶</w:t>
      </w:r>
      <w:r w:rsidRPr="004404ED">
        <w:rPr>
          <w:rFonts w:asciiTheme="minorHAnsi" w:hAnsiTheme="minorHAnsi"/>
          <w:sz w:val="10"/>
        </w:rPr>
        <w:t xml:space="preserve"> </w:t>
      </w:r>
      <w:r w:rsidRPr="004404ED">
        <w:rPr>
          <w:rFonts w:asciiTheme="minorHAnsi" w:hAnsiTheme="minorHAnsi"/>
          <w:szCs w:val="16"/>
        </w:rPr>
        <w:t xml:space="preserve">the waters are used, by whom, and under what ¶ conditions. As </w:t>
      </w:r>
      <w:r w:rsidRPr="00EE25B4">
        <w:rPr>
          <w:rFonts w:asciiTheme="minorHAnsi" w:hAnsiTheme="minorHAnsi"/>
          <w:b/>
          <w:bCs/>
          <w:sz w:val="24"/>
          <w:u w:val="single"/>
        </w:rPr>
        <w:t xml:space="preserve">a result, the federal government </w:t>
      </w:r>
      <w:r w:rsidRPr="00EE25B4">
        <w:rPr>
          <w:rFonts w:asciiTheme="minorHAnsi" w:hAnsiTheme="minorHAnsi"/>
          <w:bCs/>
          <w:sz w:val="12"/>
        </w:rPr>
        <w:t>¶</w:t>
      </w:r>
      <w:r w:rsidRPr="00EE25B4">
        <w:rPr>
          <w:rFonts w:asciiTheme="minorHAnsi" w:hAnsiTheme="minorHAnsi"/>
          <w:b/>
          <w:bCs/>
          <w:sz w:val="24"/>
          <w:u w:val="single"/>
        </w:rPr>
        <w:t xml:space="preserve"> takes the lead in building, maintaining, and </w:t>
      </w:r>
      <w:r w:rsidRPr="00EE25B4">
        <w:rPr>
          <w:rFonts w:asciiTheme="minorHAnsi" w:hAnsiTheme="minorHAnsi"/>
          <w:bCs/>
          <w:sz w:val="12"/>
        </w:rPr>
        <w:t>¶</w:t>
      </w:r>
      <w:r w:rsidRPr="00EE25B4">
        <w:rPr>
          <w:rFonts w:asciiTheme="minorHAnsi" w:hAnsiTheme="minorHAnsi"/>
          <w:b/>
          <w:bCs/>
          <w:sz w:val="24"/>
          <w:u w:val="single"/>
        </w:rPr>
        <w:t xml:space="preserve"> operating the nation’s navigation channels.</w:t>
      </w:r>
      <w:r w:rsidRPr="00EE25B4">
        <w:rPr>
          <w:rFonts w:asciiTheme="minorHAnsi" w:hAnsiTheme="minorHAnsi"/>
          <w:bCs/>
          <w:sz w:val="12"/>
        </w:rPr>
        <w:t>¶</w:t>
      </w:r>
      <w:r w:rsidRPr="00EE25B4">
        <w:rPr>
          <w:rFonts w:asciiTheme="minorHAnsi" w:hAnsiTheme="minorHAnsi"/>
          <w:b/>
          <w:bCs/>
          <w:sz w:val="24"/>
          <w:u w:val="single"/>
        </w:rPr>
        <w:t xml:space="preserve"> Authority to construct and maintain navigation </w:t>
      </w:r>
      <w:r w:rsidRPr="00EE25B4">
        <w:rPr>
          <w:rFonts w:asciiTheme="minorHAnsi" w:hAnsiTheme="minorHAnsi"/>
          <w:bCs/>
          <w:sz w:val="12"/>
        </w:rPr>
        <w:t>¶</w:t>
      </w:r>
      <w:r w:rsidRPr="00EE25B4">
        <w:rPr>
          <w:rFonts w:asciiTheme="minorHAnsi" w:hAnsiTheme="minorHAnsi"/>
          <w:b/>
          <w:bCs/>
          <w:sz w:val="24"/>
          <w:u w:val="single"/>
        </w:rPr>
        <w:t xml:space="preserve"> projects on behalf of the United States was </w:t>
      </w:r>
      <w:r w:rsidRPr="00EE25B4">
        <w:rPr>
          <w:rFonts w:asciiTheme="minorHAnsi" w:hAnsiTheme="minorHAnsi"/>
          <w:bCs/>
          <w:sz w:val="12"/>
        </w:rPr>
        <w:t>¶</w:t>
      </w:r>
      <w:r w:rsidRPr="00EE25B4">
        <w:rPr>
          <w:rFonts w:asciiTheme="minorHAnsi" w:hAnsiTheme="minorHAnsi"/>
          <w:b/>
          <w:bCs/>
          <w:sz w:val="24"/>
          <w:u w:val="single"/>
        </w:rPr>
        <w:t xml:space="preserve"> granted to the Corps of Engineers in the General </w:t>
      </w:r>
      <w:r w:rsidRPr="00EE25B4">
        <w:rPr>
          <w:rFonts w:asciiTheme="minorHAnsi" w:hAnsiTheme="minorHAnsi"/>
          <w:bCs/>
          <w:sz w:val="12"/>
        </w:rPr>
        <w:t>¶</w:t>
      </w:r>
      <w:r w:rsidRPr="00EE25B4">
        <w:rPr>
          <w:rFonts w:asciiTheme="minorHAnsi" w:hAnsiTheme="minorHAnsi"/>
          <w:b/>
          <w:bCs/>
          <w:sz w:val="24"/>
          <w:u w:val="single"/>
        </w:rPr>
        <w:t xml:space="preserve"> Survey Act of 1824</w:t>
      </w:r>
      <w:r w:rsidRPr="004404ED">
        <w:rPr>
          <w:rFonts w:asciiTheme="minorHAnsi" w:hAnsiTheme="minorHAnsi"/>
          <w:szCs w:val="16"/>
        </w:rPr>
        <w:t xml:space="preserve">. In 1826, Congress passed ¶ the first Rivers and Harbors Act and provided ¶ funds to the Corps to make specific navigation ¶ improvements to the Ohio, Mississippi, and ¶ Missouri Rivers. Congress has continued to ¶ appropriate funds for specific navigation projects ¶ and the Corps has played a dual role by ¶ assessing, as well as implementing, needed ¶ projects in federal navigation channels. In 1899, </w:t>
      </w:r>
      <w:r w:rsidRPr="004404ED">
        <w:rPr>
          <w:rFonts w:asciiTheme="minorHAnsi" w:hAnsiTheme="minorHAnsi"/>
          <w:sz w:val="12"/>
        </w:rPr>
        <w:t>¶</w:t>
      </w:r>
      <w:r w:rsidRPr="004404ED">
        <w:rPr>
          <w:rFonts w:asciiTheme="minorHAnsi" w:hAnsiTheme="minorHAnsi"/>
          <w:sz w:val="10"/>
        </w:rPr>
        <w:t xml:space="preserve"> </w:t>
      </w:r>
      <w:r w:rsidRPr="00EE25B4">
        <w:rPr>
          <w:rFonts w:asciiTheme="minorHAnsi" w:hAnsiTheme="minorHAnsi"/>
          <w:b/>
          <w:bCs/>
          <w:sz w:val="24"/>
          <w:u w:val="single"/>
        </w:rPr>
        <w:t xml:space="preserve">Congress enacted the Rivers and Harbors Act, </w:t>
      </w:r>
      <w:r w:rsidRPr="00EE25B4">
        <w:rPr>
          <w:rFonts w:asciiTheme="minorHAnsi" w:hAnsiTheme="minorHAnsi"/>
          <w:bCs/>
          <w:sz w:val="12"/>
        </w:rPr>
        <w:t>¶</w:t>
      </w:r>
      <w:r w:rsidRPr="00EE25B4">
        <w:rPr>
          <w:rFonts w:asciiTheme="minorHAnsi" w:hAnsiTheme="minorHAnsi"/>
          <w:b/>
          <w:bCs/>
          <w:sz w:val="24"/>
          <w:u w:val="single"/>
        </w:rPr>
        <w:t xml:space="preserve"> which makes it unlawful to undertake any </w:t>
      </w:r>
      <w:r w:rsidRPr="00EE25B4">
        <w:rPr>
          <w:rFonts w:asciiTheme="minorHAnsi" w:hAnsiTheme="minorHAnsi"/>
          <w:bCs/>
          <w:sz w:val="12"/>
        </w:rPr>
        <w:t>¶</w:t>
      </w:r>
      <w:r w:rsidRPr="00EE25B4">
        <w:rPr>
          <w:rFonts w:asciiTheme="minorHAnsi" w:hAnsiTheme="minorHAnsi"/>
          <w:b/>
          <w:bCs/>
          <w:sz w:val="24"/>
          <w:u w:val="single"/>
        </w:rPr>
        <w:t xml:space="preserve"> modifications of navigable water channels unless </w:t>
      </w:r>
      <w:r w:rsidRPr="00EE25B4">
        <w:rPr>
          <w:rFonts w:asciiTheme="minorHAnsi" w:hAnsiTheme="minorHAnsi"/>
          <w:bCs/>
          <w:sz w:val="12"/>
        </w:rPr>
        <w:t>¶</w:t>
      </w:r>
      <w:r w:rsidRPr="00EE25B4">
        <w:rPr>
          <w:rFonts w:asciiTheme="minorHAnsi" w:hAnsiTheme="minorHAnsi"/>
          <w:b/>
          <w:bCs/>
          <w:sz w:val="24"/>
          <w:u w:val="single"/>
        </w:rPr>
        <w:t xml:space="preserve"> authorized by the Secretary of the Army on the </w:t>
      </w:r>
      <w:r w:rsidRPr="00EE25B4">
        <w:rPr>
          <w:rFonts w:asciiTheme="minorHAnsi" w:hAnsiTheme="minorHAnsi"/>
          <w:bCs/>
          <w:sz w:val="12"/>
        </w:rPr>
        <w:t>¶</w:t>
      </w:r>
      <w:r w:rsidRPr="00EE25B4">
        <w:rPr>
          <w:rFonts w:asciiTheme="minorHAnsi" w:hAnsiTheme="minorHAnsi"/>
          <w:b/>
          <w:bCs/>
          <w:sz w:val="24"/>
          <w:u w:val="single"/>
        </w:rPr>
        <w:t xml:space="preserve"> recommendation of the Corps of Engineers</w:t>
      </w:r>
      <w:r w:rsidRPr="004404ED">
        <w:rPr>
          <w:rFonts w:asciiTheme="minorHAnsi" w:hAnsiTheme="minorHAnsi"/>
          <w:sz w:val="10"/>
        </w:rPr>
        <w:t>.</w:t>
      </w:r>
      <w:r w:rsidRPr="004404ED">
        <w:rPr>
          <w:rFonts w:asciiTheme="minorHAnsi" w:hAnsiTheme="minorHAnsi"/>
          <w:sz w:val="12"/>
        </w:rPr>
        <w:t>¶</w:t>
      </w:r>
      <w:r w:rsidRPr="004404ED">
        <w:rPr>
          <w:rFonts w:asciiTheme="minorHAnsi" w:hAnsiTheme="minorHAnsi"/>
          <w:sz w:val="10"/>
        </w:rPr>
        <w:t xml:space="preserve"> It </w:t>
      </w:r>
      <w:r w:rsidRPr="00EE25B4">
        <w:rPr>
          <w:rFonts w:asciiTheme="minorHAnsi" w:hAnsiTheme="minorHAnsi"/>
          <w:b/>
          <w:bCs/>
          <w:sz w:val="24"/>
          <w:u w:val="single"/>
        </w:rPr>
        <w:t xml:space="preserve">is well established that the Commerce </w:t>
      </w:r>
      <w:r w:rsidRPr="00EE25B4">
        <w:rPr>
          <w:rFonts w:asciiTheme="minorHAnsi" w:hAnsiTheme="minorHAnsi"/>
          <w:bCs/>
          <w:sz w:val="12"/>
        </w:rPr>
        <w:t>¶</w:t>
      </w:r>
      <w:r w:rsidRPr="00EE25B4">
        <w:rPr>
          <w:rFonts w:asciiTheme="minorHAnsi" w:hAnsiTheme="minorHAnsi"/>
          <w:b/>
          <w:bCs/>
          <w:sz w:val="24"/>
          <w:u w:val="single"/>
        </w:rPr>
        <w:t xml:space="preserve"> Clause is the basis for exclusive federal jurisdiction over navigable waterwa</w:t>
      </w:r>
      <w:r w:rsidRPr="004404ED">
        <w:rPr>
          <w:rFonts w:asciiTheme="minorHAnsi" w:hAnsiTheme="minorHAnsi"/>
          <w:sz w:val="10"/>
        </w:rPr>
        <w:t xml:space="preserve">ys. </w:t>
      </w:r>
      <w:r w:rsidRPr="004404ED">
        <w:rPr>
          <w:rFonts w:asciiTheme="minorHAnsi" w:hAnsiTheme="minorHAnsi"/>
          <w:szCs w:val="16"/>
        </w:rPr>
        <w:t>The landmark ¶ United States Supreme Court case of Gibbons v. ¶ Ogden, 22 U.S. 1 (1824) found that navigation of ¶ vessels in and out of the ports of the nation is a ¶ form of interstate commerce and that federal law ¶ takes precedence</w:t>
      </w:r>
      <w:r w:rsidRPr="00EE25B4">
        <w:rPr>
          <w:rFonts w:asciiTheme="minorHAnsi" w:hAnsiTheme="minorHAnsi"/>
          <w:b/>
          <w:bCs/>
          <w:sz w:val="24"/>
          <w:u w:val="single"/>
        </w:rPr>
        <w:t xml:space="preserve">. Federal authority over </w:t>
      </w:r>
      <w:r w:rsidRPr="00EE25B4">
        <w:rPr>
          <w:rFonts w:asciiTheme="minorHAnsi" w:hAnsiTheme="minorHAnsi"/>
          <w:bCs/>
          <w:sz w:val="12"/>
        </w:rPr>
        <w:t>¶</w:t>
      </w:r>
      <w:r w:rsidRPr="00EE25B4">
        <w:rPr>
          <w:rFonts w:asciiTheme="minorHAnsi" w:hAnsiTheme="minorHAnsi"/>
          <w:b/>
          <w:bCs/>
          <w:sz w:val="24"/>
          <w:u w:val="single"/>
        </w:rPr>
        <w:t xml:space="preserve"> navigable waterways has been repeatedly </w:t>
      </w:r>
      <w:r w:rsidRPr="00EE25B4">
        <w:rPr>
          <w:rFonts w:asciiTheme="minorHAnsi" w:hAnsiTheme="minorHAnsi"/>
          <w:bCs/>
          <w:sz w:val="12"/>
        </w:rPr>
        <w:t>¶</w:t>
      </w:r>
      <w:r w:rsidRPr="00EE25B4">
        <w:rPr>
          <w:rFonts w:asciiTheme="minorHAnsi" w:hAnsiTheme="minorHAnsi"/>
          <w:b/>
          <w:bCs/>
          <w:sz w:val="24"/>
          <w:u w:val="single"/>
        </w:rPr>
        <w:t xml:space="preserve"> affirmed by the U.S. Supreme Court. </w:t>
      </w:r>
      <w:r w:rsidRPr="00EE25B4">
        <w:rPr>
          <w:rFonts w:asciiTheme="minorHAnsi" w:hAnsiTheme="minorHAnsi"/>
          <w:bCs/>
          <w:sz w:val="12"/>
        </w:rPr>
        <w:t>¶</w:t>
      </w:r>
      <w:r w:rsidRPr="00EE25B4">
        <w:rPr>
          <w:rFonts w:asciiTheme="minorHAnsi" w:hAnsiTheme="minorHAnsi"/>
          <w:b/>
          <w:bCs/>
          <w:sz w:val="12"/>
          <w:u w:val="single"/>
        </w:rPr>
        <w:t xml:space="preserve"> </w:t>
      </w:r>
      <w:r w:rsidRPr="004404ED">
        <w:rPr>
          <w:rFonts w:asciiTheme="minorHAnsi" w:hAnsiTheme="minorHAnsi"/>
          <w:szCs w:val="16"/>
        </w:rPr>
        <w:t>With interstate commerce and connectivity as the impetus, the federal role in ensuring a contiguous system of roads spanning the states has been implicit in our federal government since the writing of the Constitution. These powers were granted to Congress in Article I, Section 8 of the U.S. Constitution by the clauses describing ¶ the regulation of commerce with foreign nations and among the several states …” and the responsibility “to establish Post Offices and Post Roads.” As the timeline illustrates, since the founding of this great nation, our most visionary leaders have engaged in national infrastructure initiatives. The highway system as we know it today was largely borne out of the 1939 Bureau of Public Roads report commissioned by Franklin Delano Roosevelt titled Toll Roads and Free Roads, which proposed a map of a transcontinental national superhighway system. This led to President Eisenhower’s Federal-Aid Highway of 1956 and subsequent development of the Interstate System. Without the federal role in planning, coordinating and providing funding, our current system of inter-regional highways would not have been possible. ¶ Today, this federal responsibility continues through the surface transportation programs funded largely by federal gas taxes. Highways, arterials and secondary roads that are identified as being important to the nation's economy, defense, and mobility are classified as part of the National Highway System (NHS) and are eligible for federal funds through the federal-aid program. ¶ Road infrastructure that accesses major intermodal terminals, including seaports, are designated NHS connectors by the U.S. Department of Transportation (USDOT). While accounting for less than one percent of total NHS mileage, this important infrastructure represents a critical link in the goods movement value chain, carrying truck traffic between transportation modes and to the broader network of the interstate system. According to the Federal Highway Administration, of the 616 total defined NHS intermodal connectors, 253 are connected to ocean and river ports. Of the 1,222 total miles defined as part of the NHS intermodal connectors, 532 miles are port-related infrastructure. Unfortunately, these roads are often inadequate and in poor condition, plagued by inadequate turning radii and shoulder deficiencies and have been found to have twice the percentage of mileage with pavement deficiencies when compared to non-interstate NHS routes according to a study conducted by USDOT. States and MPOs have traditionally assigned freight-focused projects a low priority when compared with passenger-related improvements. Due to their freight-focused nature, NHS connectors generally do not fare well in project selection within the State and MPO planning processes. ¶ This critical infrastructure is more important than ever as our nation rebuilds the economy and creates jobs by expanding commerce through free trade agreements and increasing America’s exports and international competitiveness. These roads are key pieces of our connection to the world marketplace. ¶ In addition to their national economic importance, NHS Intermodal connectors are vital to defense mobilization and national security. With the military's increasing reliance on strategic ports and commercial trucking for mobility, intermodal connectors are critical to national defense planning. ¶</w:t>
      </w:r>
      <w:r w:rsidRPr="004404ED">
        <w:rPr>
          <w:rFonts w:asciiTheme="minorHAnsi" w:hAnsiTheme="minorHAnsi"/>
          <w:sz w:val="10"/>
        </w:rPr>
        <w:t xml:space="preserve"> </w:t>
      </w:r>
      <w:r w:rsidRPr="00EE25B4">
        <w:rPr>
          <w:rFonts w:asciiTheme="minorHAnsi" w:hAnsiTheme="minorHAnsi"/>
          <w:b/>
          <w:bCs/>
          <w:sz w:val="24"/>
          <w:u w:val="single"/>
        </w:rPr>
        <w:t xml:space="preserve">Given the reliance of our national economy and defense on intermodal connectors, it is important that the federal government remain engaged in identifying, prioritizing and funding improvements to this critical infrastructure </w:t>
      </w:r>
      <w:r w:rsidRPr="00EE25B4">
        <w:rPr>
          <w:rFonts w:asciiTheme="minorHAnsi" w:hAnsiTheme="minorHAnsi"/>
          <w:b/>
          <w:iCs/>
          <w:u w:val="single"/>
          <w:bdr w:val="single" w:sz="18" w:space="0" w:color="auto"/>
        </w:rPr>
        <w:t>which has languished when dependent upon State and local planning processes.</w:t>
      </w:r>
      <w:r w:rsidRPr="00EE25B4">
        <w:rPr>
          <w:rFonts w:asciiTheme="minorHAnsi" w:hAnsiTheme="minorHAnsi"/>
          <w:b/>
          <w:bCs/>
          <w:sz w:val="24"/>
          <w:u w:val="single"/>
        </w:rPr>
        <w:t xml:space="preserve"> </w:t>
      </w:r>
    </w:p>
    <w:p w14:paraId="0C4F17ED" w14:textId="77777777" w:rsidR="00F54FA8" w:rsidRPr="00F54FA8" w:rsidRDefault="00F54FA8" w:rsidP="00F54FA8"/>
    <w:p w14:paraId="2B2A2BE8" w14:textId="77777777" w:rsidR="007C5B00" w:rsidRPr="006F2D3D" w:rsidRDefault="007C5B00" w:rsidP="007C5B00"/>
    <w:p w14:paraId="0BE31FFA" w14:textId="77777777" w:rsidR="00263D7B" w:rsidRDefault="00263D7B" w:rsidP="00263D7B">
      <w:pPr>
        <w:pStyle w:val="Heading2"/>
      </w:pPr>
      <w:r>
        <w:t xml:space="preserve">**India </w:t>
      </w:r>
    </w:p>
    <w:p w14:paraId="234E723E" w14:textId="77777777" w:rsidR="00263D7B" w:rsidRDefault="00263D7B" w:rsidP="00263D7B">
      <w:pPr>
        <w:pStyle w:val="Heading3"/>
      </w:pPr>
      <w:bookmarkStart w:id="17" w:name="_Toc234635917"/>
      <w:r>
        <w:t xml:space="preserve">India </w:t>
      </w:r>
      <w:proofErr w:type="spellStart"/>
      <w:r>
        <w:t>Assymetric</w:t>
      </w:r>
      <w:proofErr w:type="spellEnd"/>
      <w:r>
        <w:t xml:space="preserve"> Federalism Now</w:t>
      </w:r>
      <w:bookmarkEnd w:id="17"/>
    </w:p>
    <w:p w14:paraId="138185C0" w14:textId="77777777" w:rsidR="00263D7B" w:rsidRPr="000B69A7" w:rsidRDefault="00263D7B" w:rsidP="00263D7B">
      <w:pPr>
        <w:pStyle w:val="Heading4"/>
      </w:pPr>
      <w:r>
        <w:t>India uses Asymmetric federalism now—more autonomy than cooperative federalism</w:t>
      </w:r>
    </w:p>
    <w:p w14:paraId="6AF4C654" w14:textId="77777777" w:rsidR="00263D7B" w:rsidRPr="00D2054E" w:rsidRDefault="00263D7B" w:rsidP="00D2054E">
      <w:pPr>
        <w:rPr>
          <w:rStyle w:val="StyleStyleBold12pt"/>
        </w:rPr>
      </w:pPr>
      <w:r w:rsidRPr="00D2054E">
        <w:rPr>
          <w:rStyle w:val="StyleStyleBold12pt"/>
        </w:rPr>
        <w:t>The Hindu ‘4</w:t>
      </w:r>
    </w:p>
    <w:p w14:paraId="4B696B77" w14:textId="77777777" w:rsidR="00263D7B" w:rsidRDefault="00263D7B" w:rsidP="00263D7B">
      <w:r>
        <w:t>March 19.</w:t>
      </w:r>
    </w:p>
    <w:p w14:paraId="264CA440" w14:textId="77777777" w:rsidR="00263D7B" w:rsidRDefault="00263D7B" w:rsidP="00263D7B">
      <w:r w:rsidRPr="000B69A7">
        <w:rPr>
          <w:rStyle w:val="UnderlinedChar1"/>
          <w:rFonts w:eastAsiaTheme="minorEastAsia"/>
        </w:rPr>
        <w:t>The Bill is part of an extended legal dialogue on</w:t>
      </w:r>
      <w:r>
        <w:t xml:space="preserve"> the concept of `permanent residence,' which is crucial in understanding </w:t>
      </w:r>
      <w:r w:rsidRPr="000B69A7">
        <w:rPr>
          <w:rStyle w:val="UnderlinedChar1"/>
          <w:rFonts w:eastAsiaTheme="minorEastAsia"/>
        </w:rPr>
        <w:t>the constitutional status of Jammu and Kashmir. There is an excessive constitutional illiteracy</w:t>
      </w:r>
      <w:r>
        <w:t xml:space="preserve"> in India </w:t>
      </w:r>
      <w:r w:rsidRPr="000B69A7">
        <w:rPr>
          <w:rStyle w:val="UnderlinedChar1"/>
          <w:rFonts w:eastAsiaTheme="minorEastAsia"/>
        </w:rPr>
        <w:t>about the status of the State in the Union of India</w:t>
      </w:r>
      <w:r>
        <w:t xml:space="preserve"> as well as Article 370 of the Indian Constitution through which this status is defined. In the past, the </w:t>
      </w:r>
      <w:proofErr w:type="spellStart"/>
      <w:r>
        <w:t>Bharatiya</w:t>
      </w:r>
      <w:proofErr w:type="spellEnd"/>
      <w:r>
        <w:t xml:space="preserve"> </w:t>
      </w:r>
      <w:proofErr w:type="spellStart"/>
      <w:r>
        <w:t>Janata</w:t>
      </w:r>
      <w:proofErr w:type="spellEnd"/>
      <w:r>
        <w:t xml:space="preserve"> Party and the Hindu Right have expressed disquiet about Article 370 as an affront to Indian federalism because it gives special status to Jammu and Kashmir. This, by itself, grossly misunderstands the nature of </w:t>
      </w:r>
      <w:r w:rsidRPr="000B69A7">
        <w:rPr>
          <w:rStyle w:val="UnderlinedChar1"/>
          <w:rFonts w:eastAsiaTheme="minorEastAsia"/>
        </w:rPr>
        <w:t>Indian federalism</w:t>
      </w:r>
      <w:r>
        <w:t xml:space="preserve">, which </w:t>
      </w:r>
      <w:r w:rsidRPr="000B69A7">
        <w:rPr>
          <w:rStyle w:val="UnderlinedChar1"/>
          <w:rFonts w:eastAsiaTheme="minorEastAsia"/>
        </w:rPr>
        <w:t>is founded on a theory of `unequal federalism' under which all States are not equal and many enjoy a special status</w:t>
      </w:r>
      <w:r>
        <w:t xml:space="preserve">.    Article 371 contains special provisions for Maharashtra and Gujarat. Then follow a stream of special provisions, including Articles 371A (for Nagaland), 371B (Assam), 371C (Manipur), 371D and E (Andhra Pradesh), 371F (Sikkim), 371G (Mizoram), 371H (Arunachal Pradesh), and 371(I) (Goa). To this may be added the Fifth and Sixth Schedules of the Constitution, which grant special provisions to the Tribal Areas and the Northeastern States. </w:t>
      </w:r>
      <w:r w:rsidRPr="000B69A7">
        <w:rPr>
          <w:rStyle w:val="UnderlinedChar1"/>
          <w:rFonts w:eastAsiaTheme="minorEastAsia"/>
        </w:rPr>
        <w:t>We do not have to emulate American federalism to find answers for India. China has special provisions for Hong Kong, Macao and other autonomous regions</w:t>
      </w:r>
      <w:r>
        <w:t xml:space="preserve">. If Sri Lanka is to find a solution within a federal structure, it will have to examine India's `unequal but special' approach to federal governance to find an answer to its problems.  </w:t>
      </w:r>
    </w:p>
    <w:p w14:paraId="6545F3EE" w14:textId="77777777" w:rsidR="00263D7B" w:rsidRDefault="00263D7B" w:rsidP="00263D7B"/>
    <w:p w14:paraId="47ABD2A5" w14:textId="77777777" w:rsidR="00263D7B" w:rsidRDefault="00263D7B" w:rsidP="00263D7B">
      <w:pPr>
        <w:pStyle w:val="Heading4"/>
      </w:pPr>
      <w:r>
        <w:t xml:space="preserve">Status quo asymmetric federalism key to </w:t>
      </w:r>
      <w:proofErr w:type="spellStart"/>
      <w:r>
        <w:t>indian</w:t>
      </w:r>
      <w:proofErr w:type="spellEnd"/>
      <w:r>
        <w:t xml:space="preserve"> unity</w:t>
      </w:r>
    </w:p>
    <w:p w14:paraId="25BCCDF9" w14:textId="77777777" w:rsidR="00263D7B" w:rsidRPr="00D2054E" w:rsidRDefault="00263D7B" w:rsidP="00D2054E">
      <w:pPr>
        <w:rPr>
          <w:rStyle w:val="StyleStyleBold12pt"/>
        </w:rPr>
      </w:pPr>
      <w:proofErr w:type="spellStart"/>
      <w:r w:rsidRPr="00D2054E">
        <w:rPr>
          <w:rStyle w:val="StyleStyleBold12pt"/>
        </w:rPr>
        <w:t>Krumins</w:t>
      </w:r>
      <w:proofErr w:type="spellEnd"/>
      <w:r w:rsidRPr="00D2054E">
        <w:rPr>
          <w:rStyle w:val="StyleStyleBold12pt"/>
        </w:rPr>
        <w:t xml:space="preserve"> ‘4</w:t>
      </w:r>
    </w:p>
    <w:p w14:paraId="57368E9D" w14:textId="77777777" w:rsidR="00263D7B" w:rsidRDefault="00263D7B" w:rsidP="00263D7B">
      <w:r>
        <w:t xml:space="preserve">Aaron </w:t>
      </w:r>
      <w:proofErr w:type="spellStart"/>
      <w:r>
        <w:t>Krumins</w:t>
      </w:r>
      <w:proofErr w:type="spellEnd"/>
      <w:r>
        <w:t xml:space="preserve"> is with the Honors College and Department of Economics at Earlham College, where he was also 3</w:t>
      </w:r>
      <w:r w:rsidRPr="007335AB">
        <w:rPr>
          <w:vertAlign w:val="superscript"/>
        </w:rPr>
        <w:t>rd</w:t>
      </w:r>
      <w:r>
        <w:t xml:space="preserve"> string QB and TE, playing in four games in three years.  Internal Exit in the Indian Federation, online.</w:t>
      </w:r>
    </w:p>
    <w:p w14:paraId="630A0FF9" w14:textId="77777777" w:rsidR="00263D7B" w:rsidRDefault="00263D7B" w:rsidP="00263D7B">
      <w:r>
        <w:t xml:space="preserve">It has been noted by many analysts that </w:t>
      </w:r>
      <w:r w:rsidRPr="007335AB">
        <w:rPr>
          <w:rStyle w:val="UnderlinedChar1"/>
          <w:rFonts w:eastAsiaTheme="minorEastAsia"/>
        </w:rPr>
        <w:t>the central government has systematically offered more concessions and privileges to politically intractable states, rather than cooperative ones.  That practice has been termed asymmetric federalism</w:t>
      </w:r>
      <w:r>
        <w:t xml:space="preserve"> and is not limited solely to the case of India, but crops up in the literature on other federations, particularly Russia (</w:t>
      </w:r>
      <w:proofErr w:type="spellStart"/>
      <w:r>
        <w:t>Treisman</w:t>
      </w:r>
      <w:proofErr w:type="spellEnd"/>
      <w:r>
        <w:t xml:space="preserve">, 1999).  </w:t>
      </w:r>
      <w:proofErr w:type="spellStart"/>
      <w:r>
        <w:t>Rao</w:t>
      </w:r>
      <w:proofErr w:type="spellEnd"/>
      <w:r>
        <w:t xml:space="preserve"> and Singh (2004) have argued that </w:t>
      </w:r>
      <w:r w:rsidRPr="007335AB">
        <w:rPr>
          <w:rStyle w:val="UnderlinedChar1"/>
          <w:rFonts w:eastAsiaTheme="minorEastAsia"/>
        </w:rPr>
        <w:t>asymmetric federalism may have helped preserve unity of India in the face of secessionist movements and note the uneven allotment of fiscal transfers as one way the recalcitrant states have been able to manifest advantages over the other states</w:t>
      </w:r>
      <w:r>
        <w:t>.</w:t>
      </w:r>
    </w:p>
    <w:p w14:paraId="1413B5BA" w14:textId="77777777" w:rsidR="00263D7B" w:rsidRDefault="00263D7B" w:rsidP="00263D7B">
      <w:pPr>
        <w:pStyle w:val="Heading3"/>
      </w:pPr>
      <w:r>
        <w:t>Asymmetric Federalism Prevents War</w:t>
      </w:r>
    </w:p>
    <w:p w14:paraId="532F541F" w14:textId="77777777" w:rsidR="00263D7B" w:rsidRDefault="00263D7B" w:rsidP="00263D7B"/>
    <w:p w14:paraId="59BB01E7" w14:textId="77777777" w:rsidR="00263D7B" w:rsidRDefault="00263D7B" w:rsidP="00263D7B">
      <w:pPr>
        <w:pStyle w:val="Heading4"/>
      </w:pPr>
      <w:r>
        <w:t>Asymmetric federalism prevents internal secession</w:t>
      </w:r>
    </w:p>
    <w:p w14:paraId="7644D02F" w14:textId="77777777" w:rsidR="00263D7B" w:rsidRPr="00D2054E" w:rsidRDefault="00263D7B" w:rsidP="00D2054E">
      <w:pPr>
        <w:rPr>
          <w:rStyle w:val="StyleStyleBold12pt"/>
        </w:rPr>
      </w:pPr>
      <w:proofErr w:type="spellStart"/>
      <w:r w:rsidRPr="00D2054E">
        <w:rPr>
          <w:rStyle w:val="StyleStyleBold12pt"/>
        </w:rPr>
        <w:t>Galtung</w:t>
      </w:r>
      <w:proofErr w:type="spellEnd"/>
      <w:r w:rsidRPr="00D2054E">
        <w:rPr>
          <w:rStyle w:val="StyleStyleBold12pt"/>
        </w:rPr>
        <w:t xml:space="preserve"> ‘3</w:t>
      </w:r>
    </w:p>
    <w:p w14:paraId="48F39009" w14:textId="77777777" w:rsidR="00263D7B" w:rsidRDefault="00263D7B" w:rsidP="00263D7B">
      <w:r>
        <w:t xml:space="preserve">John </w:t>
      </w:r>
      <w:proofErr w:type="spellStart"/>
      <w:r>
        <w:t>Galtung</w:t>
      </w:r>
      <w:proofErr w:type="spellEnd"/>
      <w:r>
        <w:t xml:space="preserve"> is Professor of Peace Studies and Director of TRANSCEND.  “FEDERATION AS PEACE STRUCTURE: THE CASE OF SRI LANKA,” I</w:t>
      </w:r>
    </w:p>
    <w:p w14:paraId="42E997F0" w14:textId="77777777" w:rsidR="00263D7B" w:rsidRDefault="00263D7B" w:rsidP="00263D7B">
      <w:r>
        <w:t xml:space="preserve">I  C  P  W  O  R  K  I  N  G  P  A  P  E  R  </w:t>
      </w:r>
    </w:p>
    <w:p w14:paraId="1676B6E5" w14:textId="77777777" w:rsidR="00D2054E" w:rsidRDefault="00263D7B" w:rsidP="00263D7B">
      <w:pPr>
        <w:rPr>
          <w:rStyle w:val="UnderlinedChar1"/>
          <w:rFonts w:eastAsiaTheme="minorEastAsia"/>
        </w:rPr>
      </w:pPr>
      <w:r w:rsidRPr="004D6A0A">
        <w:rPr>
          <w:rStyle w:val="UnderlinedChar1"/>
          <w:rFonts w:eastAsiaTheme="minorEastAsia"/>
        </w:rPr>
        <w:t>Under symmetric federalism the whole country is divided into Parts with</w:t>
      </w:r>
      <w:r>
        <w:t xml:space="preserve"> (roughly  speaking) </w:t>
      </w:r>
      <w:r w:rsidRPr="004D6A0A">
        <w:rPr>
          <w:rStyle w:val="UnderlinedChar1"/>
          <w:rFonts w:eastAsiaTheme="minorEastAsia"/>
        </w:rPr>
        <w:t>the same rights and duties and levels of autonomy relative to the Center</w:t>
      </w:r>
      <w:r>
        <w:t xml:space="preserve">.  Symmetry, universalism, is attractive because all parts, like all citizens, become equal  for the law. The counter-argument, for asymmetry, particularism, is that all parts of the  country may not have the same concerns.  </w:t>
      </w:r>
      <w:r w:rsidRPr="00FF448B">
        <w:rPr>
          <w:rStyle w:val="UnderlinedChar1"/>
          <w:rFonts w:eastAsiaTheme="minorEastAsia"/>
        </w:rPr>
        <w:t>Under asymmetric federalism some parts of the country are given more autonomy and  some other parts less</w:t>
      </w:r>
      <w:r>
        <w:t xml:space="preserve">, in the extreme case none at all. </w:t>
      </w:r>
      <w:r w:rsidRPr="00FF448B">
        <w:rPr>
          <w:rStyle w:val="UnderlinedChar1"/>
          <w:rFonts w:eastAsiaTheme="minorEastAsia"/>
        </w:rPr>
        <w:t>Only a part of the country is  federalized</w:t>
      </w:r>
      <w:r>
        <w:t xml:space="preserve">. A counter- argument is that particularism makes the country difficult to  govern. The counter-counter-argument is that </w:t>
      </w:r>
      <w:r w:rsidRPr="00FF448B">
        <w:rPr>
          <w:rStyle w:val="UnderlinedChar1"/>
          <w:rFonts w:eastAsiaTheme="minorEastAsia"/>
        </w:rPr>
        <w:t>without some particularism addressing  special, deep-rooted concerns the country may become ungovernable because of  violent or nonviolent strugg</w:t>
      </w:r>
      <w:r w:rsidR="00D2054E">
        <w:rPr>
          <w:rStyle w:val="UnderlinedChar1"/>
          <w:rFonts w:eastAsiaTheme="minorEastAsia"/>
        </w:rPr>
        <w:t>le</w:t>
      </w:r>
    </w:p>
    <w:p w14:paraId="63532776" w14:textId="77777777" w:rsidR="00D2054E" w:rsidRDefault="00D2054E" w:rsidP="00D2054E">
      <w:pPr>
        <w:pStyle w:val="Heading3"/>
      </w:pPr>
      <w:bookmarkStart w:id="18" w:name="_Toc234635919"/>
      <w:r>
        <w:t>Cooperative Federalism Fails in India</w:t>
      </w:r>
      <w:bookmarkEnd w:id="18"/>
    </w:p>
    <w:p w14:paraId="081DC385" w14:textId="77777777" w:rsidR="00D2054E" w:rsidRDefault="00D2054E" w:rsidP="00D2054E"/>
    <w:p w14:paraId="78E27D23" w14:textId="77777777" w:rsidR="00D2054E" w:rsidRDefault="00D2054E" w:rsidP="00D2054E">
      <w:pPr>
        <w:pStyle w:val="Heading4"/>
      </w:pPr>
      <w:r>
        <w:t>Indian cooperative federalism collapses into unitary government</w:t>
      </w:r>
    </w:p>
    <w:p w14:paraId="23E78DEB" w14:textId="77777777" w:rsidR="00D2054E" w:rsidRPr="00D2054E" w:rsidRDefault="00D2054E" w:rsidP="00D2054E">
      <w:pPr>
        <w:rPr>
          <w:rStyle w:val="StyleStyleBold12pt"/>
        </w:rPr>
      </w:pPr>
      <w:proofErr w:type="spellStart"/>
      <w:r w:rsidRPr="00D2054E">
        <w:rPr>
          <w:rStyle w:val="StyleStyleBold12pt"/>
        </w:rPr>
        <w:t>Rao</w:t>
      </w:r>
      <w:proofErr w:type="spellEnd"/>
      <w:r w:rsidRPr="00D2054E">
        <w:rPr>
          <w:rStyle w:val="StyleStyleBold12pt"/>
        </w:rPr>
        <w:t xml:space="preserve"> 2k</w:t>
      </w:r>
    </w:p>
    <w:p w14:paraId="053C40EC" w14:textId="77777777" w:rsidR="00D2054E" w:rsidRDefault="00D2054E" w:rsidP="00D2054E">
      <w:r>
        <w:t xml:space="preserve">K. </w:t>
      </w:r>
      <w:proofErr w:type="spellStart"/>
      <w:r>
        <w:t>Madhusudhana</w:t>
      </w:r>
      <w:proofErr w:type="spellEnd"/>
      <w:r>
        <w:t xml:space="preserve"> </w:t>
      </w:r>
      <w:proofErr w:type="spellStart"/>
      <w:r>
        <w:t>Rao</w:t>
      </w:r>
      <w:proofErr w:type="spellEnd"/>
      <w:r>
        <w:t xml:space="preserve"> is Assistant Professor in the Department of Law at Andhra </w:t>
      </w:r>
      <w:proofErr w:type="spellStart"/>
      <w:r>
        <w:t>Universty</w:t>
      </w:r>
      <w:proofErr w:type="spellEnd"/>
      <w:r>
        <w:t>.  The scope of Article 365 of the Constitution (2000).  4 SCC (Jour) 1</w:t>
      </w:r>
    </w:p>
    <w:p w14:paraId="73935B53" w14:textId="77777777" w:rsidR="00D2054E" w:rsidRDefault="00D2054E" w:rsidP="00D2054E">
      <w:pPr>
        <w:rPr>
          <w:rStyle w:val="UnderlinedChar1"/>
          <w:rFonts w:eastAsiaTheme="minorEastAsia"/>
        </w:rPr>
      </w:pPr>
      <w:r w:rsidRPr="007335AB">
        <w:t>The federalism that normally envisages "</w:t>
      </w:r>
      <w:r w:rsidRPr="007335AB">
        <w:rPr>
          <w:rStyle w:val="UnderlinedChar1"/>
          <w:rFonts w:eastAsiaTheme="minorEastAsia"/>
        </w:rPr>
        <w:t>competitive federalism</w:t>
      </w:r>
      <w:r w:rsidRPr="007335AB">
        <w:t xml:space="preserve">" in which both the Union and State Government compete with each other for identification and operation in the constitutional structure </w:t>
      </w:r>
      <w:r w:rsidRPr="007335AB">
        <w:rPr>
          <w:rStyle w:val="UnderlinedChar1"/>
          <w:rFonts w:eastAsiaTheme="minorEastAsia"/>
        </w:rPr>
        <w:t xml:space="preserve">has given way to "cooperative federalism" which helps the federal system to act in unison by </w:t>
      </w:r>
      <w:proofErr w:type="spellStart"/>
      <w:r w:rsidRPr="007335AB">
        <w:rPr>
          <w:rStyle w:val="UnderlinedChar1"/>
          <w:rFonts w:eastAsiaTheme="minorEastAsia"/>
        </w:rPr>
        <w:t>minimising</w:t>
      </w:r>
      <w:proofErr w:type="spellEnd"/>
      <w:r w:rsidRPr="007335AB">
        <w:rPr>
          <w:rStyle w:val="UnderlinedChar1"/>
          <w:rFonts w:eastAsiaTheme="minorEastAsia"/>
        </w:rPr>
        <w:t xml:space="preserve"> friction</w:t>
      </w:r>
      <w:r w:rsidRPr="007335AB">
        <w:t xml:space="preserve"> and also by promoting cooperation among the various constituent Governments of the Federal Union for the purpose of achieving certain desired national goals29. </w:t>
      </w:r>
      <w:r w:rsidRPr="007335AB">
        <w:rPr>
          <w:rStyle w:val="UnderlinedChar1"/>
          <w:rFonts w:eastAsiaTheme="minorEastAsia"/>
        </w:rPr>
        <w:t>In the process this cooperative federalism gave way to the development of "organic federalism" wherein the federation and the federating units function as part of one organism</w:t>
      </w:r>
      <w:r w:rsidRPr="007335AB">
        <w:t xml:space="preserve"> to achieve the common governmental purposes that are mentioned in the constitutional document. </w:t>
      </w:r>
      <w:r w:rsidRPr="007335AB">
        <w:rPr>
          <w:rStyle w:val="UnderlinedChar1"/>
          <w:rFonts w:eastAsiaTheme="minorEastAsia"/>
        </w:rPr>
        <w:t>Therefore what is discernible is that the Indian federalism in its working has been moved from the theoretical framework of cooperative federalism towards an organic federalism to be placed towards the unitary end of the federal spectrum</w:t>
      </w:r>
    </w:p>
    <w:p w14:paraId="772364D4" w14:textId="77777777" w:rsidR="00D2054E" w:rsidRDefault="00D2054E" w:rsidP="00D2054E">
      <w:pPr>
        <w:rPr>
          <w:rStyle w:val="UnderlinedChar1"/>
          <w:rFonts w:eastAsiaTheme="minorEastAsia"/>
        </w:rPr>
      </w:pPr>
    </w:p>
    <w:p w14:paraId="23E00597" w14:textId="77777777" w:rsidR="00D2054E" w:rsidRDefault="00D2054E" w:rsidP="00D2054E">
      <w:pPr>
        <w:pStyle w:val="Heading3"/>
      </w:pPr>
      <w:r>
        <w:t xml:space="preserve">No India </w:t>
      </w:r>
      <w:proofErr w:type="spellStart"/>
      <w:r>
        <w:t>Modelling</w:t>
      </w:r>
      <w:proofErr w:type="spellEnd"/>
    </w:p>
    <w:p w14:paraId="64432CF9" w14:textId="77777777" w:rsidR="00D2054E" w:rsidRDefault="00D2054E" w:rsidP="00D2054E"/>
    <w:p w14:paraId="0021325D" w14:textId="77777777" w:rsidR="00D2054E" w:rsidRDefault="00D2054E" w:rsidP="00D2054E">
      <w:pPr>
        <w:pStyle w:val="Heading4"/>
      </w:pPr>
      <w:r>
        <w:t xml:space="preserve">India not </w:t>
      </w:r>
      <w:proofErr w:type="spellStart"/>
      <w:r>
        <w:t>modelling</w:t>
      </w:r>
      <w:proofErr w:type="spellEnd"/>
      <w:r>
        <w:t xml:space="preserve"> US federalism</w:t>
      </w:r>
    </w:p>
    <w:p w14:paraId="1495CE76" w14:textId="77777777" w:rsidR="00D2054E" w:rsidRPr="00D2054E" w:rsidRDefault="00D2054E" w:rsidP="00D2054E">
      <w:pPr>
        <w:rPr>
          <w:rStyle w:val="StyleStyleBold12pt"/>
        </w:rPr>
      </w:pPr>
      <w:r w:rsidRPr="00D2054E">
        <w:rPr>
          <w:rStyle w:val="StyleStyleBold12pt"/>
        </w:rPr>
        <w:t>The Hindu ‘1</w:t>
      </w:r>
    </w:p>
    <w:p w14:paraId="521E52F1" w14:textId="77777777" w:rsidR="00D2054E" w:rsidRDefault="00D2054E" w:rsidP="00D2054E">
      <w:r>
        <w:t>Federalism at a crossroads? July 17</w:t>
      </w:r>
    </w:p>
    <w:p w14:paraId="7060DA18" w14:textId="77777777" w:rsidR="00D2054E" w:rsidRDefault="00D2054E" w:rsidP="00D2054E">
      <w:r w:rsidRPr="007335AB">
        <w:t xml:space="preserve">The essay on India's federal order examines the institutional and structural arrangements in detail and concludes that ``a dictatorial </w:t>
      </w:r>
      <w:proofErr w:type="spellStart"/>
      <w:r w:rsidRPr="007335AB">
        <w:t>marshalling</w:t>
      </w:r>
      <w:proofErr w:type="spellEnd"/>
      <w:r w:rsidRPr="007335AB">
        <w:t xml:space="preserve"> of the regions was never envisaged by the Constitution makers. The Article which allows a highly interventionist role to the Centre should be reinterpreted in order to allow the spirit of cooperative federalism to emerge.'' In India, federalism increasingly engages the attention of scholars on the use and abuse of Article 356 of the Constitution. </w:t>
      </w:r>
      <w:r w:rsidRPr="007335AB">
        <w:rPr>
          <w:rStyle w:val="UnderlinedChar1"/>
          <w:rFonts w:eastAsiaTheme="minorEastAsia"/>
        </w:rPr>
        <w:t>Indian scholars have the tendency to always compare Indian federal system with the federal practices in the U.S</w:t>
      </w:r>
      <w:r w:rsidRPr="007335AB">
        <w:t xml:space="preserve">., and other such federal systems. </w:t>
      </w:r>
      <w:r w:rsidRPr="007335AB">
        <w:rPr>
          <w:rStyle w:val="UnderlinedChar1"/>
          <w:rFonts w:eastAsiaTheme="minorEastAsia"/>
        </w:rPr>
        <w:t>There is no such thing as an ideal federation for any country to emulate. Neither the U.S. nor Switzerland could be a model for others to follow because each federation has a different history and socio-political and socio- economic diversity. It was the centripetal forces which brought forth the U.S. whereas the centrifugal forces beget the Union of States in India</w:t>
      </w:r>
      <w:r w:rsidRPr="007335AB">
        <w:t>.</w:t>
      </w:r>
    </w:p>
    <w:p w14:paraId="4E9BC85F" w14:textId="77777777" w:rsidR="00D2054E" w:rsidRPr="00D2054E" w:rsidRDefault="00D2054E" w:rsidP="00D2054E">
      <w:pPr>
        <w:pStyle w:val="Heading3"/>
      </w:pPr>
      <w:r w:rsidRPr="00D2054E">
        <w:t>No Indo-Pak War</w:t>
      </w:r>
    </w:p>
    <w:p w14:paraId="4962D5E1" w14:textId="77777777" w:rsidR="00D2054E" w:rsidRPr="00893613" w:rsidRDefault="00D2054E" w:rsidP="00D2054E">
      <w:pPr>
        <w:pStyle w:val="Heading4"/>
      </w:pPr>
      <w:r>
        <w:t>No Indo-Pak War</w:t>
      </w:r>
    </w:p>
    <w:p w14:paraId="6FB3EBC2" w14:textId="77777777" w:rsidR="00D2054E" w:rsidRDefault="00D2054E" w:rsidP="00D2054E">
      <w:r>
        <w:rPr>
          <w:rStyle w:val="StyleStyleBold12pt"/>
        </w:rPr>
        <w:t>Wright</w:t>
      </w:r>
      <w:r w:rsidRPr="0094319E">
        <w:rPr>
          <w:rStyle w:val="StyleStyleBold12pt"/>
        </w:rPr>
        <w:t xml:space="preserve"> </w:t>
      </w:r>
      <w:r>
        <w:rPr>
          <w:rStyle w:val="StyleStyleBold12pt"/>
        </w:rPr>
        <w:t>‘</w:t>
      </w:r>
      <w:r w:rsidRPr="0094319E">
        <w:rPr>
          <w:rStyle w:val="StyleStyleBold12pt"/>
        </w:rPr>
        <w:t>13</w:t>
      </w:r>
      <w:r w:rsidRPr="00893613">
        <w:t xml:space="preserve"> </w:t>
      </w:r>
      <w:r>
        <w:t xml:space="preserve">(Thomas Wright is a fellow at the Brookings Institution in the Managing Global Order project. Previously, he was executive director of studies at the Chicago Council on Global Affairs, a lecturer at the Harris School of Public Policy at the University of Chicago, and senior researcher for the Princeton Project on National Security, </w:t>
      </w:r>
      <w:r w:rsidRPr="00893613">
        <w:t>"Don’t Expect Worsening of Ind</w:t>
      </w:r>
      <w:r>
        <w:t>ia, Pakistan Ties,"</w:t>
      </w:r>
      <w:r w:rsidRPr="00893613">
        <w:t xml:space="preserve"> </w:t>
      </w:r>
      <w:hyperlink r:id="rId16" w:history="1">
        <w:r w:rsidRPr="00606694">
          <w:rPr>
            <w:rStyle w:val="Hyperlink"/>
          </w:rPr>
          <w:t>http://blogs.wsj.com/indiarealtime/2013/01/16/dont-expect-worsening-of-india-pakistan-ties/</w:t>
        </w:r>
      </w:hyperlink>
      <w:r>
        <w:t>, January 16, 2013)</w:t>
      </w:r>
    </w:p>
    <w:p w14:paraId="64685534" w14:textId="77777777" w:rsidR="00D2054E" w:rsidRPr="0094319E" w:rsidRDefault="00D2054E" w:rsidP="00D2054E">
      <w:pPr>
        <w:pStyle w:val="card"/>
      </w:pPr>
      <w:r w:rsidRPr="00E53ABF">
        <w:rPr>
          <w:rStyle w:val="StyleBoldUnderline"/>
        </w:rPr>
        <w:t xml:space="preserve">There’s no end for now to the </w:t>
      </w:r>
      <w:r w:rsidRPr="00452031">
        <w:rPr>
          <w:rStyle w:val="StyleBoldUnderline"/>
          <w:highlight w:val="yellow"/>
        </w:rPr>
        <w:t xml:space="preserve">hostile rhetoric </w:t>
      </w:r>
      <w:r w:rsidRPr="00E53ABF">
        <w:rPr>
          <w:rStyle w:val="StyleBoldUnderline"/>
        </w:rPr>
        <w:t xml:space="preserve">between India and Pakistan. But that </w:t>
      </w:r>
      <w:r w:rsidRPr="00452031">
        <w:rPr>
          <w:rStyle w:val="StyleBoldUnderline"/>
          <w:highlight w:val="yellow"/>
        </w:rPr>
        <w:t>doesn’t</w:t>
      </w:r>
      <w:r w:rsidRPr="0094319E">
        <w:rPr>
          <w:rStyle w:val="StyleBoldUnderline"/>
        </w:rPr>
        <w:t xml:space="preserve"> necessarily </w:t>
      </w:r>
      <w:r w:rsidRPr="00452031">
        <w:rPr>
          <w:rStyle w:val="StyleBoldUnderline"/>
          <w:highlight w:val="yellow"/>
        </w:rPr>
        <w:t>presage anything more drastic</w:t>
      </w:r>
      <w:r w:rsidRPr="0094319E">
        <w:t xml:space="preserve">. Pakistan claims another of its soldiers died Tuesday night in firing across the Line of Control in Kashmir, the divided Himalayan region claimed by both nations. Indian army chief, Gen. </w:t>
      </w:r>
      <w:proofErr w:type="spellStart"/>
      <w:r w:rsidRPr="0094319E">
        <w:t>Bikram</w:t>
      </w:r>
      <w:proofErr w:type="spellEnd"/>
      <w:r w:rsidRPr="0094319E">
        <w:t xml:space="preserve"> Singh, on Wednesday, said Pakistan had opened fire and India retaliated. “If any of their people have died, it would have been in retaliation to their firing,” Gen. Singh said. ”When they fire, we also fire.” </w:t>
      </w:r>
      <w:r w:rsidRPr="0094319E">
        <w:rPr>
          <w:rStyle w:val="StyleBoldUnderline"/>
        </w:rPr>
        <w:t>It was the latest in tit-for-tat recriminations over deaths in Kashmir that began last week</w:t>
      </w:r>
      <w:r w:rsidRPr="0094319E">
        <w:t xml:space="preserve">. Pakistan claimed one of its soldiers died on Jan. 6. Two days later, India said Pakistani forces killed two of its soldiers and mutilated the bodies. Tuesday night, Indian Prime Minister </w:t>
      </w:r>
      <w:proofErr w:type="spellStart"/>
      <w:r w:rsidRPr="0094319E">
        <w:t>Manmohan</w:t>
      </w:r>
      <w:proofErr w:type="spellEnd"/>
      <w:r w:rsidRPr="0094319E">
        <w:t xml:space="preserve"> Singh said the mutilations meant it could not be “business as usual” between the countries. </w:t>
      </w:r>
      <w:r w:rsidRPr="0094319E">
        <w:rPr>
          <w:rStyle w:val="StyleBoldUnderline"/>
        </w:rPr>
        <w:t xml:space="preserve">That has worried some that peace talks, which have been in train for two years, could be about to break down. </w:t>
      </w:r>
      <w:r w:rsidRPr="0094319E">
        <w:t xml:space="preserve">Mr. Singh’s comments built on a drumbeat of anger from India. Gen. Singh, Monday called the mutilations “unpardonable” and said India withheld the right to retaliate to Pakistan aggression when and where it chooses. Pakistan Foreign Minister </w:t>
      </w:r>
      <w:proofErr w:type="spellStart"/>
      <w:r w:rsidRPr="0094319E">
        <w:t>Hina</w:t>
      </w:r>
      <w:proofErr w:type="spellEnd"/>
      <w:r w:rsidRPr="0094319E">
        <w:t xml:space="preserve"> </w:t>
      </w:r>
      <w:proofErr w:type="spellStart"/>
      <w:r w:rsidRPr="0094319E">
        <w:t>Rabbani</w:t>
      </w:r>
      <w:proofErr w:type="spellEnd"/>
      <w:r w:rsidRPr="0094319E">
        <w:t xml:space="preserve"> </w:t>
      </w:r>
      <w:proofErr w:type="spellStart"/>
      <w:r w:rsidRPr="0094319E">
        <w:t>Khar</w:t>
      </w:r>
      <w:proofErr w:type="spellEnd"/>
      <w:r w:rsidRPr="0094319E">
        <w:t xml:space="preserve">, who is in the U.S., Tuesday termed the Indian army chief’s comments as “very hostile.” There are some other worrying signs. India said Tuesday it was delaying the start of a visa-on-arrival program meant to make it easier for some Indians and Pakistanis to visit each other’s countries. The visa program, like talks on opening up bilateral trade, is supposed to pave the way toward broader peace talks that would encompass thornier issues, like how to solve the Kashmir problem. Also Tuesday, nine Pakistani hockey players who had come to participate in a tournament in India were sent home due to fears of protests and violence against them. </w:t>
      </w:r>
      <w:r w:rsidRPr="0094319E">
        <w:rPr>
          <w:rStyle w:val="StyleBoldUnderline"/>
        </w:rPr>
        <w:t xml:space="preserve">Still, </w:t>
      </w:r>
      <w:r w:rsidRPr="00452031">
        <w:rPr>
          <w:rStyle w:val="Emphasis"/>
          <w:rFonts w:eastAsiaTheme="majorEastAsia"/>
          <w:highlight w:val="yellow"/>
        </w:rPr>
        <w:t>there’s little benefit for either side to escalate</w:t>
      </w:r>
      <w:r w:rsidRPr="0094319E">
        <w:rPr>
          <w:rStyle w:val="StyleBoldUnderline"/>
        </w:rPr>
        <w:t xml:space="preserve"> what is now still </w:t>
      </w:r>
      <w:r w:rsidRPr="00452031">
        <w:rPr>
          <w:rStyle w:val="StyleBoldUnderline"/>
          <w:highlight w:val="yellow"/>
        </w:rPr>
        <w:t>sporadic firing</w:t>
      </w:r>
      <w:r w:rsidRPr="0094319E">
        <w:rPr>
          <w:rStyle w:val="StyleBoldUnderline"/>
        </w:rPr>
        <w:t xml:space="preserve"> over the Line of Control, the de facto border in Kashmir</w:t>
      </w:r>
      <w:r w:rsidRPr="0094319E">
        <w:t xml:space="preserve">. </w:t>
      </w:r>
      <w:r w:rsidRPr="00452031">
        <w:rPr>
          <w:rStyle w:val="StyleBoldUnderline"/>
          <w:highlight w:val="yellow"/>
        </w:rPr>
        <w:t>Pakistan is embroiled in its own political meltdown</w:t>
      </w:r>
      <w:r w:rsidRPr="0094319E">
        <w:t xml:space="preserve"> sparked by the Supreme Court’s decision Tuesday to order the arrest of Prime Minister Raja Pervez Ashraf on allegations of corruption. Tens of thousands of protesters Tuesday took to the streets in Islamabad, and remain there today, demanding immediate elections and a greater role for the army and Supreme Court in politics. </w:t>
      </w:r>
      <w:r w:rsidRPr="00452031">
        <w:rPr>
          <w:rStyle w:val="StyleBoldUnderline"/>
          <w:highlight w:val="yellow"/>
        </w:rPr>
        <w:t>Pakistan’s military</w:t>
      </w:r>
      <w:r w:rsidRPr="0094319E">
        <w:rPr>
          <w:rStyle w:val="StyleBoldUnderline"/>
        </w:rPr>
        <w:t xml:space="preserve"> continues to play an important political role, dominating defense and foreign policy. But it </w:t>
      </w:r>
      <w:r w:rsidRPr="00452031">
        <w:rPr>
          <w:rStyle w:val="StyleBoldUnderline"/>
          <w:highlight w:val="yellow"/>
        </w:rPr>
        <w:t>has</w:t>
      </w:r>
      <w:r w:rsidRPr="0094319E">
        <w:rPr>
          <w:rStyle w:val="StyleBoldUnderline"/>
        </w:rPr>
        <w:t xml:space="preserve"> so far shown </w:t>
      </w:r>
      <w:r w:rsidRPr="00452031">
        <w:rPr>
          <w:rStyle w:val="StyleBoldUnderline"/>
          <w:highlight w:val="yellow"/>
        </w:rPr>
        <w:t>little sign of mounting a full-blown coup</w:t>
      </w:r>
      <w:r w:rsidRPr="0094319E">
        <w:t xml:space="preserve"> despite persistent rumors of military intervention. </w:t>
      </w:r>
      <w:r w:rsidRPr="00452031">
        <w:rPr>
          <w:rStyle w:val="StyleBoldUnderline"/>
          <w:highlight w:val="yellow"/>
        </w:rPr>
        <w:t>Pakistan’s government must hold national elections by May</w:t>
      </w:r>
      <w:r w:rsidRPr="00452031">
        <w:rPr>
          <w:highlight w:val="yellow"/>
        </w:rPr>
        <w:t>,</w:t>
      </w:r>
      <w:r w:rsidRPr="0094319E">
        <w:t xml:space="preserve"> </w:t>
      </w:r>
      <w:r w:rsidRPr="0094319E">
        <w:rPr>
          <w:rStyle w:val="StyleBoldUnderline"/>
        </w:rPr>
        <w:t>meaning the next few months are likely to be choppy</w:t>
      </w:r>
      <w:r w:rsidRPr="0094319E">
        <w:t xml:space="preserve"> ones in Pakistan politics. </w:t>
      </w:r>
      <w:r w:rsidRPr="00452031">
        <w:rPr>
          <w:rStyle w:val="StyleBoldUnderline"/>
          <w:highlight w:val="yellow"/>
        </w:rPr>
        <w:t>In such an environment, the military is unlikely to want to dial up tensions with India</w:t>
      </w:r>
      <w:r w:rsidRPr="0094319E">
        <w:rPr>
          <w:rStyle w:val="StyleBoldUnderline"/>
        </w:rPr>
        <w:t xml:space="preserve">. On the Indian side, </w:t>
      </w:r>
      <w:r w:rsidRPr="0094319E">
        <w:t xml:space="preserve">despite Mr. Singh’s unusually strident tone Tuesday, </w:t>
      </w:r>
      <w:r w:rsidRPr="0094319E">
        <w:rPr>
          <w:rStyle w:val="StyleBoldUnderline"/>
        </w:rPr>
        <w:t xml:space="preserve">there also will be pause before taking matters to the next level. </w:t>
      </w:r>
      <w:r w:rsidRPr="0094319E">
        <w:t xml:space="preserve">Mr. </w:t>
      </w:r>
      <w:r w:rsidRPr="0094319E">
        <w:rPr>
          <w:rStyle w:val="StyleBoldUnderline"/>
        </w:rPr>
        <w:t>Singh has put immense personal political capital into trying to improve ties with Pakistan since he came to power in 2004</w:t>
      </w:r>
      <w:r w:rsidRPr="0094319E">
        <w:t xml:space="preserve">. Last year, he hosted Pakistan President </w:t>
      </w:r>
      <w:proofErr w:type="spellStart"/>
      <w:r w:rsidRPr="0094319E">
        <w:t>Asif</w:t>
      </w:r>
      <w:proofErr w:type="spellEnd"/>
      <w:r w:rsidRPr="0094319E">
        <w:t xml:space="preserve"> Ali </w:t>
      </w:r>
      <w:proofErr w:type="spellStart"/>
      <w:r w:rsidRPr="0094319E">
        <w:t>Zardari</w:t>
      </w:r>
      <w:proofErr w:type="spellEnd"/>
      <w:r w:rsidRPr="0094319E">
        <w:t xml:space="preserve"> in New Delhi and promised a return visit. Such a trip is clearly off the table for now. </w:t>
      </w:r>
      <w:r w:rsidRPr="0094319E">
        <w:rPr>
          <w:rStyle w:val="StyleBoldUnderline"/>
        </w:rPr>
        <w:t xml:space="preserve">But </w:t>
      </w:r>
      <w:r w:rsidRPr="00452031">
        <w:rPr>
          <w:rStyle w:val="StyleBoldUnderline"/>
          <w:highlight w:val="yellow"/>
        </w:rPr>
        <w:t>India</w:t>
      </w:r>
      <w:r w:rsidRPr="0094319E">
        <w:rPr>
          <w:rStyle w:val="StyleBoldUnderline"/>
        </w:rPr>
        <w:t xml:space="preserve"> still </w:t>
      </w:r>
      <w:r w:rsidRPr="00452031">
        <w:rPr>
          <w:rStyle w:val="StyleBoldUnderline"/>
          <w:highlight w:val="yellow"/>
        </w:rPr>
        <w:t>has put too much into peace talks to throw away the progress made so far</w:t>
      </w:r>
      <w:r w:rsidRPr="0094319E">
        <w:rPr>
          <w:rStyle w:val="StyleBoldUnderline"/>
        </w:rPr>
        <w:t xml:space="preserve"> on visas, trade and other issues</w:t>
      </w:r>
      <w:r w:rsidRPr="0094319E">
        <w:t xml:space="preserve">. </w:t>
      </w:r>
      <w:r w:rsidRPr="00BF0002">
        <w:rPr>
          <w:rStyle w:val="StyleBoldUnderline"/>
        </w:rPr>
        <w:t xml:space="preserve">Even Gen. </w:t>
      </w:r>
      <w:r w:rsidRPr="00452031">
        <w:rPr>
          <w:rStyle w:val="StyleBoldUnderline"/>
          <w:highlight w:val="yellow"/>
        </w:rPr>
        <w:t>Singh</w:t>
      </w:r>
      <w:r w:rsidRPr="00BF0002">
        <w:rPr>
          <w:rStyle w:val="StyleBoldUnderline"/>
        </w:rPr>
        <w:t xml:space="preserve">, India’s army chief, Monday </w:t>
      </w:r>
      <w:r w:rsidRPr="00452031">
        <w:rPr>
          <w:rStyle w:val="StyleBoldUnderline"/>
          <w:highlight w:val="yellow"/>
        </w:rPr>
        <w:t>said he did not believe the latest flare-up would lead to a broader escalation in violence</w:t>
      </w:r>
      <w:r w:rsidRPr="0094319E">
        <w:t xml:space="preserve"> and an official end to a 2003 ceasefire agreement in Kashmir. </w:t>
      </w:r>
      <w:r w:rsidRPr="0094319E">
        <w:rPr>
          <w:rStyle w:val="StyleBoldUnderline"/>
        </w:rPr>
        <w:t>The clashes</w:t>
      </w:r>
      <w:r w:rsidRPr="0094319E">
        <w:t xml:space="preserve"> so far, he noted, </w:t>
      </w:r>
      <w:r w:rsidRPr="0094319E">
        <w:rPr>
          <w:rStyle w:val="StyleBoldUnderline"/>
        </w:rPr>
        <w:t>have been limited to specific areas</w:t>
      </w:r>
      <w:r w:rsidRPr="0094319E">
        <w:t xml:space="preserve"> of the Line of Control.</w:t>
      </w:r>
    </w:p>
    <w:p w14:paraId="1199A31B" w14:textId="77777777" w:rsidR="00D2054E" w:rsidRPr="00BF0002" w:rsidRDefault="00D2054E" w:rsidP="00D2054E">
      <w:pPr>
        <w:pStyle w:val="Heading4"/>
      </w:pPr>
      <w:r w:rsidRPr="00BF0002">
        <w:t>It would never escalate to nuclear weapons</w:t>
      </w:r>
    </w:p>
    <w:p w14:paraId="4E12F5E9" w14:textId="77777777" w:rsidR="00D2054E" w:rsidRPr="00EA5B21" w:rsidRDefault="00D2054E" w:rsidP="00D2054E">
      <w:r w:rsidRPr="00EA5B21">
        <w:rPr>
          <w:rStyle w:val="StyleStyleBold12pt"/>
        </w:rPr>
        <w:t xml:space="preserve">Economic Times </w:t>
      </w:r>
      <w:r>
        <w:rPr>
          <w:rStyle w:val="StyleStyleBold12pt"/>
        </w:rPr>
        <w:t>‘</w:t>
      </w:r>
      <w:r w:rsidRPr="00EA5B21">
        <w:rPr>
          <w:rStyle w:val="StyleStyleBold12pt"/>
        </w:rPr>
        <w:t xml:space="preserve">11 </w:t>
      </w:r>
      <w:r>
        <w:t>(</w:t>
      </w:r>
      <w:r w:rsidRPr="00EA5B21">
        <w:t xml:space="preserve">“No chance of Indo-Pak nuclear war despite 'sabre rattling': Pak nuclear scientist A Q Khan,” </w:t>
      </w:r>
      <w:hyperlink r:id="rId17" w:history="1">
        <w:r w:rsidRPr="00EA5B21">
          <w:rPr>
            <w:rStyle w:val="Hyperlink"/>
          </w:rPr>
          <w:t>http://articles.economictimes.indiatimes.com/2011-05-17/news/29552014_1_nuclear-blackmail-nuclear-secrets-india-and-pakistan</w:t>
        </w:r>
      </w:hyperlink>
      <w:r>
        <w:t>, May 17, 2011)</w:t>
      </w:r>
    </w:p>
    <w:p w14:paraId="4870C0D6" w14:textId="77777777" w:rsidR="00D2054E" w:rsidRDefault="00D2054E" w:rsidP="00D2054E">
      <w:pPr>
        <w:pStyle w:val="card"/>
      </w:pPr>
      <w:r w:rsidRPr="00EA5B21">
        <w:t xml:space="preserve">NEW YORK: Pakistan's disgraced nuclear scientist A Q Khan has said that </w:t>
      </w:r>
      <w:r w:rsidRPr="00274705">
        <w:rPr>
          <w:rStyle w:val="StyleBoldUnderline"/>
          <w:highlight w:val="yellow"/>
        </w:rPr>
        <w:t>despite "sabre rattling"</w:t>
      </w:r>
      <w:r w:rsidRPr="00274705">
        <w:rPr>
          <w:rStyle w:val="StyleBoldUnderline"/>
        </w:rPr>
        <w:t xml:space="preserve"> between Islamabad and New Delhi, </w:t>
      </w:r>
      <w:r w:rsidRPr="00452031">
        <w:rPr>
          <w:rStyle w:val="Emphasis"/>
          <w:rFonts w:eastAsiaTheme="majorEastAsia"/>
          <w:highlight w:val="yellow"/>
        </w:rPr>
        <w:t xml:space="preserve">there is no chance of a nuclear war between the two </w:t>
      </w:r>
      <w:proofErr w:type="spellStart"/>
      <w:r w:rsidRPr="00452031">
        <w:rPr>
          <w:rStyle w:val="Emphasis"/>
          <w:rFonts w:eastAsiaTheme="majorEastAsia"/>
          <w:highlight w:val="yellow"/>
        </w:rPr>
        <w:t>neighbours</w:t>
      </w:r>
      <w:proofErr w:type="spellEnd"/>
      <w:r w:rsidRPr="00EA5B21">
        <w:t xml:space="preserve">.  Khan, who has been accused of selling nuclear secrets to Iran, Libya and Syria, wrote in Newsweek magazine that </w:t>
      </w:r>
      <w:r w:rsidRPr="00274705">
        <w:rPr>
          <w:rStyle w:val="StyleBoldUnderline"/>
          <w:highlight w:val="yellow"/>
        </w:rPr>
        <w:t>nuclear weapons</w:t>
      </w:r>
      <w:r w:rsidRPr="00274705">
        <w:rPr>
          <w:rStyle w:val="StyleBoldUnderline"/>
        </w:rPr>
        <w:t xml:space="preserve"> in both countries had </w:t>
      </w:r>
      <w:r w:rsidRPr="00274705">
        <w:rPr>
          <w:rStyle w:val="StyleBoldUnderline"/>
          <w:highlight w:val="yellow"/>
        </w:rPr>
        <w:t>prevented war for the last 40 years</w:t>
      </w:r>
      <w:r w:rsidRPr="00274705">
        <w:rPr>
          <w:rStyle w:val="StyleBoldUnderline"/>
        </w:rPr>
        <w:t>. "</w:t>
      </w:r>
      <w:r w:rsidRPr="00274705">
        <w:rPr>
          <w:rStyle w:val="StyleBoldUnderline"/>
          <w:highlight w:val="yellow"/>
        </w:rPr>
        <w:t>India doesn't need more than five weapons to hurt us badly</w:t>
      </w:r>
      <w:r w:rsidRPr="00274705">
        <w:rPr>
          <w:rStyle w:val="StyleBoldUnderline"/>
        </w:rPr>
        <w:t xml:space="preserve">, and we wouldn't need more than 10 to return the </w:t>
      </w:r>
      <w:proofErr w:type="spellStart"/>
      <w:r w:rsidRPr="00274705">
        <w:rPr>
          <w:rStyle w:val="StyleBoldUnderline"/>
        </w:rPr>
        <w:t>favour</w:t>
      </w:r>
      <w:proofErr w:type="spellEnd"/>
      <w:r w:rsidRPr="00EA5B21">
        <w:t>," he said.  "</w:t>
      </w:r>
      <w:r w:rsidRPr="00274705">
        <w:rPr>
          <w:rStyle w:val="StyleBoldUnderline"/>
          <w:highlight w:val="yellow"/>
        </w:rPr>
        <w:t xml:space="preserve">That is why </w:t>
      </w:r>
      <w:r w:rsidRPr="00452031">
        <w:rPr>
          <w:rStyle w:val="Emphasis"/>
          <w:rFonts w:eastAsiaTheme="majorEastAsia"/>
          <w:highlight w:val="yellow"/>
        </w:rPr>
        <w:t>there has been no war</w:t>
      </w:r>
      <w:r w:rsidRPr="00274705">
        <w:rPr>
          <w:rStyle w:val="StyleBoldUnderline"/>
        </w:rPr>
        <w:t xml:space="preserve"> between us </w:t>
      </w:r>
      <w:r w:rsidRPr="00452031">
        <w:rPr>
          <w:rStyle w:val="Emphasis"/>
          <w:rFonts w:eastAsiaTheme="majorEastAsia"/>
          <w:highlight w:val="yellow"/>
        </w:rPr>
        <w:t>for</w:t>
      </w:r>
      <w:r w:rsidRPr="00274705">
        <w:rPr>
          <w:rStyle w:val="StyleBoldUnderline"/>
        </w:rPr>
        <w:t xml:space="preserve"> the past </w:t>
      </w:r>
      <w:r w:rsidRPr="00452031">
        <w:rPr>
          <w:rStyle w:val="Emphasis"/>
          <w:rFonts w:eastAsiaTheme="majorEastAsia"/>
          <w:highlight w:val="yellow"/>
        </w:rPr>
        <w:t>40 years</w:t>
      </w:r>
      <w:r w:rsidRPr="00274705">
        <w:rPr>
          <w:rStyle w:val="StyleBoldUnderline"/>
        </w:rPr>
        <w:t>."  "</w:t>
      </w:r>
      <w:r w:rsidRPr="00274705">
        <w:rPr>
          <w:rStyle w:val="StyleBoldUnderline"/>
          <w:highlight w:val="yellow"/>
        </w:rPr>
        <w:t>India and Pakistan understand the old principle</w:t>
      </w:r>
      <w:r w:rsidRPr="00274705">
        <w:rPr>
          <w:rStyle w:val="StyleBoldUnderline"/>
        </w:rPr>
        <w:t xml:space="preserve"> that ensured peace in the Cold War: </w:t>
      </w:r>
      <w:r w:rsidRPr="00452031">
        <w:rPr>
          <w:rStyle w:val="Emphasis"/>
          <w:rFonts w:eastAsiaTheme="majorEastAsia"/>
          <w:highlight w:val="yellow"/>
        </w:rPr>
        <w:t>mutually assured destruction</w:t>
      </w:r>
      <w:r w:rsidRPr="00EA5B21">
        <w:t>," he said.  "The two (</w:t>
      </w:r>
      <w:r w:rsidRPr="00274705">
        <w:rPr>
          <w:rStyle w:val="StyleBoldUnderline"/>
          <w:highlight w:val="yellow"/>
        </w:rPr>
        <w:t>India and Pakistan) can't afford a nuclear war</w:t>
      </w:r>
      <w:r w:rsidRPr="00274705">
        <w:rPr>
          <w:rStyle w:val="StyleBoldUnderline"/>
        </w:rPr>
        <w:t xml:space="preserve">, and despite our sabre rattling, </w:t>
      </w:r>
      <w:r w:rsidRPr="00452031">
        <w:rPr>
          <w:rStyle w:val="Emphasis"/>
          <w:rFonts w:eastAsiaTheme="majorEastAsia"/>
          <w:highlight w:val="yellow"/>
        </w:rPr>
        <w:t>there is no chance of a nuclear war</w:t>
      </w:r>
      <w:r w:rsidRPr="00274705">
        <w:rPr>
          <w:rStyle w:val="StyleBoldUnderline"/>
        </w:rPr>
        <w:t xml:space="preserve"> that would send us both back to the Stone Age</w:t>
      </w:r>
      <w:r w:rsidRPr="00EA5B21">
        <w:t xml:space="preserve">," he said.  He claimed that Pakistan had to invest in a nuclear </w:t>
      </w:r>
      <w:proofErr w:type="spellStart"/>
      <w:r w:rsidRPr="00EA5B21">
        <w:t>programme</w:t>
      </w:r>
      <w:proofErr w:type="spellEnd"/>
      <w:r w:rsidRPr="00EA5B21">
        <w:t xml:space="preserve"> "to ward off nuclear blackmail from India".  "I would like to make it clear that it was an Indian nuclear explosion in May 1974 that prompted our nuclear program, motivating me to return to Pakistan to help create a credible nuclear deterrent and save my country from Indian nuclear blackmail," he said.  </w:t>
      </w:r>
      <w:r w:rsidRPr="00274705">
        <w:rPr>
          <w:rStyle w:val="StyleBoldUnderline"/>
        </w:rPr>
        <w:t>"</w:t>
      </w:r>
      <w:r w:rsidRPr="00274705">
        <w:rPr>
          <w:rStyle w:val="StyleBoldUnderline"/>
          <w:highlight w:val="yellow"/>
        </w:rPr>
        <w:t>We are forced to maintain this deterrence</w:t>
      </w:r>
      <w:r w:rsidRPr="00274705">
        <w:rPr>
          <w:rStyle w:val="StyleBoldUnderline"/>
        </w:rPr>
        <w:t xml:space="preserve"> until our differences with India are resolved. That would lead to a new era of peace for both countries</w:t>
      </w:r>
      <w:r w:rsidRPr="00EA5B21">
        <w:t>," Khan wrote.  "I hope I live to see Pakistan and India living harmoniously in the same way as the once bitter enemies Germany and France live today," he said.  Khan blasted various governments in Pakistan as well as "successive incompetent and ignorant rulers" for not engaging in basic development of the country, and raising the people's standard of living.  "</w:t>
      </w:r>
      <w:r w:rsidRPr="00274705">
        <w:rPr>
          <w:rStyle w:val="StyleBoldUnderline"/>
        </w:rPr>
        <w:t>We are far worse off now than we were 20, or even 40, years ago when we were subjected to embargoes</w:t>
      </w:r>
      <w:r w:rsidRPr="00EA5B21">
        <w:t xml:space="preserve">," he said. </w:t>
      </w:r>
    </w:p>
    <w:p w14:paraId="28A2BFBD" w14:textId="77777777" w:rsidR="00D2054E" w:rsidRDefault="00D2054E" w:rsidP="00D2054E"/>
    <w:p w14:paraId="06A28204" w14:textId="77777777" w:rsidR="00D2054E" w:rsidRDefault="00D2054E" w:rsidP="00D2054E"/>
    <w:p w14:paraId="23628A74" w14:textId="77777777" w:rsidR="00D2054E" w:rsidRPr="00D2054E" w:rsidRDefault="00D2054E" w:rsidP="00263D7B">
      <w:pPr>
        <w:rPr>
          <w:rFonts w:asciiTheme="majorHAnsi" w:hAnsiTheme="majorHAnsi"/>
          <w:szCs w:val="20"/>
          <w:u w:val="thick"/>
        </w:rPr>
      </w:pPr>
    </w:p>
    <w:p w14:paraId="1666440F" w14:textId="77777777" w:rsidR="00263D7B" w:rsidRDefault="00263D7B" w:rsidP="00263D7B">
      <w:pPr>
        <w:pStyle w:val="Heading2"/>
      </w:pPr>
      <w:r>
        <w:t>**Ukraine</w:t>
      </w:r>
    </w:p>
    <w:p w14:paraId="6C4DA49A" w14:textId="77777777" w:rsidR="00263D7B" w:rsidRDefault="00263D7B" w:rsidP="00263D7B">
      <w:pPr>
        <w:pStyle w:val="Heading3"/>
      </w:pPr>
      <w:proofErr w:type="spellStart"/>
      <w:r w:rsidRPr="00975D19">
        <w:t>Ukrain</w:t>
      </w:r>
      <w:proofErr w:type="spellEnd"/>
      <w:r w:rsidRPr="00975D19">
        <w:t xml:space="preserve"> Fed Bad?</w:t>
      </w:r>
    </w:p>
    <w:p w14:paraId="79B087C7" w14:textId="77777777" w:rsidR="00263D7B" w:rsidRPr="00975D19" w:rsidRDefault="00263D7B" w:rsidP="00263D7B">
      <w:pPr>
        <w:pStyle w:val="Heading4"/>
      </w:pPr>
      <w:r>
        <w:t xml:space="preserve">Federalism leads to Ukrainian factionalism leading to further conflict. </w:t>
      </w:r>
    </w:p>
    <w:p w14:paraId="0455C36D" w14:textId="77777777" w:rsidR="00263D7B" w:rsidRPr="00310FEA" w:rsidRDefault="00263D7B" w:rsidP="00263D7B">
      <w:pPr>
        <w:rPr>
          <w:rStyle w:val="StyleStyleBold12pt"/>
        </w:rPr>
      </w:pPr>
      <w:proofErr w:type="spellStart"/>
      <w:r w:rsidRPr="00310FEA">
        <w:rPr>
          <w:rStyle w:val="StyleStyleBold12pt"/>
        </w:rPr>
        <w:t>Rieth</w:t>
      </w:r>
      <w:proofErr w:type="spellEnd"/>
      <w:r w:rsidRPr="00310FEA">
        <w:rPr>
          <w:rStyle w:val="StyleStyleBold12pt"/>
        </w:rPr>
        <w:t xml:space="preserve"> 4/16</w:t>
      </w:r>
    </w:p>
    <w:p w14:paraId="6936CFE3" w14:textId="77777777" w:rsidR="00263D7B" w:rsidRPr="00310FEA" w:rsidRDefault="00263D7B" w:rsidP="00263D7B">
      <w:pPr>
        <w:rPr>
          <w:rFonts w:ascii="Times" w:eastAsia="Times New Roman" w:hAnsi="Times"/>
          <w:sz w:val="18"/>
        </w:rPr>
      </w:pPr>
      <w:r w:rsidRPr="00310FEA">
        <w:rPr>
          <w:rFonts w:eastAsia="Times New Roman"/>
          <w:color w:val="000000"/>
          <w:sz w:val="18"/>
        </w:rPr>
        <w:t xml:space="preserve">Peter Strzelecki </w:t>
      </w:r>
      <w:proofErr w:type="spellStart"/>
      <w:r w:rsidRPr="00310FEA">
        <w:rPr>
          <w:rFonts w:eastAsia="Times New Roman"/>
          <w:color w:val="000000"/>
          <w:sz w:val="18"/>
        </w:rPr>
        <w:t>Rieth</w:t>
      </w:r>
      <w:proofErr w:type="spellEnd"/>
      <w:r w:rsidRPr="00310FEA">
        <w:rPr>
          <w:rFonts w:eastAsia="Times New Roman"/>
          <w:color w:val="000000"/>
          <w:sz w:val="18"/>
        </w:rPr>
        <w:t>. "Ukraine: A Case for Federalism - The Imaginative Conservative." </w:t>
      </w:r>
      <w:r w:rsidRPr="00310FEA">
        <w:rPr>
          <w:rFonts w:eastAsia="Times New Roman"/>
          <w:i/>
          <w:iCs/>
          <w:color w:val="000000"/>
          <w:sz w:val="18"/>
        </w:rPr>
        <w:t>The Imaginative Conservative</w:t>
      </w:r>
      <w:r w:rsidRPr="00310FEA">
        <w:rPr>
          <w:rFonts w:eastAsia="Times New Roman"/>
          <w:color w:val="000000"/>
          <w:sz w:val="18"/>
        </w:rPr>
        <w:t xml:space="preserve">. </w:t>
      </w:r>
      <w:proofErr w:type="spellStart"/>
      <w:r w:rsidRPr="00310FEA">
        <w:rPr>
          <w:rFonts w:eastAsia="Times New Roman"/>
          <w:color w:val="000000"/>
          <w:sz w:val="18"/>
        </w:rPr>
        <w:t>N.p</w:t>
      </w:r>
      <w:proofErr w:type="spellEnd"/>
      <w:r w:rsidRPr="00310FEA">
        <w:rPr>
          <w:rFonts w:eastAsia="Times New Roman"/>
          <w:color w:val="000000"/>
          <w:sz w:val="18"/>
        </w:rPr>
        <w:t>., 16 Apr. 2014. Web. 30 June 2014. &lt;http://www.theimaginativeconservative.org/2014/04/political-remedies-for-ukraine.html&gt;.</w:t>
      </w:r>
    </w:p>
    <w:p w14:paraId="76D22681" w14:textId="77777777" w:rsidR="00263D7B" w:rsidRDefault="00263D7B" w:rsidP="00263D7B"/>
    <w:p w14:paraId="771C2A68" w14:textId="77777777" w:rsidR="00263D7B" w:rsidRDefault="00263D7B" w:rsidP="00263D7B">
      <w:pPr>
        <w:rPr>
          <w:rStyle w:val="StyleBoldUnderline"/>
        </w:rPr>
      </w:pPr>
      <w:r>
        <w:t xml:space="preserve">In American political history, we are accustomed to the idea that </w:t>
      </w:r>
      <w:r w:rsidRPr="00975D19">
        <w:rPr>
          <w:rStyle w:val="StyleBoldUnderline"/>
        </w:rPr>
        <w:t>Federalism goes hand in hand with nationalism</w:t>
      </w:r>
      <w:r>
        <w:t xml:space="preserve">. From Hamilton to Clay, </w:t>
      </w:r>
      <w:r w:rsidRPr="00975D19">
        <w:rPr>
          <w:rStyle w:val="StyleBoldUnderline"/>
        </w:rPr>
        <w:t>the vision of the “American system” is a vision made possible by a strong, effective Federal government</w:t>
      </w:r>
      <w:r>
        <w:t xml:space="preserve">. We sometimes misunderstand the term “strong Federal government” and think it means a strong or “big” central government. It does not. </w:t>
      </w:r>
      <w:r w:rsidRPr="00975D19">
        <w:rPr>
          <w:rStyle w:val="StyleBoldUnderline"/>
        </w:rPr>
        <w:t>A strong Federal government is, as the name implies</w:t>
      </w:r>
      <w:r>
        <w:t xml:space="preserve">, Federal in character. It </w:t>
      </w:r>
      <w:r w:rsidRPr="00975D19">
        <w:rPr>
          <w:rStyle w:val="StyleBoldUnderline"/>
        </w:rPr>
        <w:t>performs its enumerated Constitutional role with energy and dedication for the common good,</w:t>
      </w:r>
      <w:r>
        <w:t xml:space="preserve"> leaving to the States and the people the performance of those things not enumerated in the Constitution as Federal powers and understood as the local good. American industrial might, American self-government, and American associations are Federalism’s historical results. American national pride is bound to the idea and practice of Federalism. America’s </w:t>
      </w:r>
      <w:proofErr w:type="spellStart"/>
      <w:r>
        <w:t>XXth</w:t>
      </w:r>
      <w:proofErr w:type="spellEnd"/>
      <w:r>
        <w:t xml:space="preserve"> and </w:t>
      </w:r>
      <w:proofErr w:type="spellStart"/>
      <w:r>
        <w:t>XXIst</w:t>
      </w:r>
      <w:proofErr w:type="spellEnd"/>
      <w:r>
        <w:t xml:space="preserve"> century departures from Federalism in favor of elements of unitary national government and the administrative state rather than self-rule have led to much woe and contribute always to a feeling of national malaise. </w:t>
      </w:r>
      <w:r w:rsidRPr="00975D19">
        <w:rPr>
          <w:rStyle w:val="StyleBoldUnderline"/>
        </w:rPr>
        <w:t>For Americans, nationalism and Federalism are interwoven</w:t>
      </w:r>
      <w:r>
        <w:t>: American nationalism would not be possible without American Federalism.</w:t>
      </w:r>
      <w:r w:rsidRPr="00310FEA">
        <w:rPr>
          <w:sz w:val="12"/>
        </w:rPr>
        <w:t xml:space="preserve">¶ </w:t>
      </w:r>
      <w:r>
        <w:t xml:space="preserve">This fact may make </w:t>
      </w:r>
      <w:r w:rsidRPr="00975D19">
        <w:rPr>
          <w:rStyle w:val="StyleBoldUnderline"/>
        </w:rPr>
        <w:t>it difficult for Americans to understand why Ukrainian nationalists</w:t>
      </w:r>
      <w:r>
        <w:t xml:space="preserve"> (whether extreme or moderate), as well as Polish nationalists, </w:t>
      </w:r>
      <w:r w:rsidRPr="00975D19">
        <w:rPr>
          <w:rStyle w:val="StyleBoldUnderline"/>
        </w:rPr>
        <w:t>oppose Federalism and favor the unitary nation state</w:t>
      </w:r>
      <w:r>
        <w:t xml:space="preserve"> with such vehemence. If, the American mind reasons, </w:t>
      </w:r>
      <w:r w:rsidRPr="00975D19">
        <w:rPr>
          <w:rStyle w:val="StyleBoldUnderline"/>
        </w:rPr>
        <w:t>Federalism allows for the respect for local rule and custom while also expanding general cooperation for the general good</w:t>
      </w:r>
      <w:r>
        <w:t xml:space="preserve">, how can this be detrimental to national pride or national welfare? </w:t>
      </w:r>
      <w:r w:rsidRPr="00975D19">
        <w:rPr>
          <w:rStyle w:val="StyleBoldUnderline"/>
        </w:rPr>
        <w:t>Russian nationalists</w:t>
      </w:r>
      <w:r>
        <w:t xml:space="preserve">, who, like Americans, </w:t>
      </w:r>
      <w:r w:rsidRPr="00975D19">
        <w:rPr>
          <w:rStyle w:val="StyleBoldUnderline"/>
        </w:rPr>
        <w:t>inhabit a Federated republic, may be presumed to think likewise—thus their governments’ proposal: why not Federalism for Ukraine</w:t>
      </w:r>
      <w:r>
        <w:t>?</w:t>
      </w:r>
      <w:r w:rsidRPr="00310FEA">
        <w:rPr>
          <w:sz w:val="12"/>
        </w:rPr>
        <w:t xml:space="preserve">¶ </w:t>
      </w:r>
      <w:r>
        <w:t xml:space="preserve">The problem with Federalism for Poles and Ukrainians is this: for Polish and Ukrainian nationalists, nationalism is ethnic, racial, linguistic and cultural. A nation, connected in a natural political body by these things, constitutes a state to govern the territory it inhabits. </w:t>
      </w:r>
      <w:r w:rsidRPr="00975D19">
        <w:rPr>
          <w:rStyle w:val="StyleBoldUnderline"/>
        </w:rPr>
        <w:t>To create a Federal government is to invite a factionalism, which had never been there in the first place—or so the theory goes</w:t>
      </w:r>
      <w:r>
        <w:t xml:space="preserve">. </w:t>
      </w:r>
      <w:r w:rsidRPr="00975D19">
        <w:rPr>
          <w:rStyle w:val="StyleBoldUnderline"/>
        </w:rPr>
        <w:t>Federalism, in this view, is the beginning of national disintegration.</w:t>
      </w:r>
      <w:r>
        <w:t xml:space="preserve"> Polish nationalists fear, for example, that introducing Federalism in Poland would lead to greater autonomy for certain German minorities and, possibly, an ultimate secession and “return” to German rule, or the establishment of a Silesian republic. Given the Polish historical phobia stemming from its partition and from the German invasion in 1939, the mere possibility of regional autonomy under the guise of Federalism is treated by Polish nationalists as treason. </w:t>
      </w:r>
      <w:r w:rsidRPr="00975D19">
        <w:rPr>
          <w:rStyle w:val="StyleBoldUnderline"/>
        </w:rPr>
        <w:t>Ukrainian nationalists likely reason in a similar fashion. If Ukraine were to adopt a Federal system and grant greater autonomy to its various regions, what</w:t>
      </w:r>
      <w:r>
        <w:t xml:space="preserve"> (asks the Ukrainian nationalist mind) </w:t>
      </w:r>
      <w:r w:rsidRPr="00975D19">
        <w:rPr>
          <w:rStyle w:val="StyleBoldUnderline"/>
        </w:rPr>
        <w:t>would stop these regions from opting to secede or coming under the influence of Russia?</w:t>
      </w:r>
      <w:r>
        <w:t xml:space="preserve"> To </w:t>
      </w:r>
      <w:r w:rsidRPr="00975D19">
        <w:rPr>
          <w:rStyle w:val="StyleBoldUnderline"/>
        </w:rPr>
        <w:t>the Ukrainian nationalist, Federalism means national partition and possibly the end of Ukraine as a political entity, or at least its diminishment.</w:t>
      </w:r>
    </w:p>
    <w:p w14:paraId="0E93C841" w14:textId="77777777" w:rsidR="00263D7B" w:rsidRDefault="00263D7B" w:rsidP="00263D7B"/>
    <w:p w14:paraId="56760B73" w14:textId="77777777" w:rsidR="00263D7B" w:rsidRDefault="00263D7B" w:rsidP="00263D7B">
      <w:pPr>
        <w:pStyle w:val="Heading3"/>
      </w:pPr>
      <w:r>
        <w:t xml:space="preserve">Arctic Conflict Defense </w:t>
      </w:r>
    </w:p>
    <w:p w14:paraId="09A23091" w14:textId="77777777" w:rsidR="00263D7B" w:rsidRDefault="00263D7B" w:rsidP="00263D7B">
      <w:pPr>
        <w:pStyle w:val="Heading4"/>
      </w:pPr>
      <w:r>
        <w:t xml:space="preserve">No arctic war </w:t>
      </w:r>
    </w:p>
    <w:p w14:paraId="2E2DF2D5" w14:textId="77777777" w:rsidR="00263D7B" w:rsidRPr="007F0FEE" w:rsidRDefault="00263D7B" w:rsidP="00263D7B">
      <w:pPr>
        <w:rPr>
          <w:rStyle w:val="StyleStyleBold12pt"/>
        </w:rPr>
      </w:pPr>
      <w:proofErr w:type="spellStart"/>
      <w:r w:rsidRPr="007F0FEE">
        <w:rPr>
          <w:rStyle w:val="StyleStyleBold12pt"/>
        </w:rPr>
        <w:t>Keil</w:t>
      </w:r>
      <w:proofErr w:type="spellEnd"/>
      <w:r w:rsidRPr="007F0FEE">
        <w:rPr>
          <w:rStyle w:val="StyleStyleBold12pt"/>
        </w:rPr>
        <w:t xml:space="preserve"> 14</w:t>
      </w:r>
    </w:p>
    <w:p w14:paraId="33C9AC26" w14:textId="77777777" w:rsidR="00263D7B" w:rsidRPr="007F0FEE" w:rsidRDefault="00263D7B" w:rsidP="00263D7B">
      <w:r>
        <w:t xml:space="preserve">(Kathrin, </w:t>
      </w:r>
      <w:proofErr w:type="spellStart"/>
      <w:r w:rsidRPr="007F0FEE">
        <w:t>Freie</w:t>
      </w:r>
      <w:proofErr w:type="spellEnd"/>
      <w:r w:rsidRPr="007F0FEE">
        <w:t xml:space="preserve"> </w:t>
      </w:r>
      <w:proofErr w:type="spellStart"/>
      <w:r w:rsidRPr="007F0FEE">
        <w:t>Universität</w:t>
      </w:r>
      <w:proofErr w:type="spellEnd"/>
      <w:r w:rsidRPr="007F0FEE">
        <w:t xml:space="preserve"> Berlin, Otto-</w:t>
      </w:r>
      <w:proofErr w:type="spellStart"/>
      <w:r w:rsidRPr="007F0FEE">
        <w:t>Suhr</w:t>
      </w:r>
      <w:proofErr w:type="spellEnd"/>
      <w:r w:rsidRPr="007F0FEE">
        <w:t>-</w:t>
      </w:r>
      <w:proofErr w:type="spellStart"/>
      <w:r w:rsidRPr="007F0FEE">
        <w:t>Institutat</w:t>
      </w:r>
      <w:proofErr w:type="spellEnd"/>
      <w:r>
        <w:t>, May 16, 2014, “</w:t>
      </w:r>
      <w:r w:rsidRPr="007F0FEE">
        <w:t>The Arctic: A new region of conflict? The case of oil and gas</w:t>
      </w:r>
      <w:r>
        <w:t xml:space="preserve">” </w:t>
      </w:r>
      <w:r w:rsidRPr="007F0FEE">
        <w:t>Cooperation and Conflict 2014, Vol. 49(2) 162–190</w:t>
      </w:r>
      <w:r>
        <w:t xml:space="preserve">) </w:t>
      </w:r>
    </w:p>
    <w:p w14:paraId="5ADDEE51" w14:textId="77777777" w:rsidR="00263D7B" w:rsidRPr="008951D2" w:rsidRDefault="00263D7B" w:rsidP="00263D7B">
      <w:pPr>
        <w:pStyle w:val="card"/>
      </w:pPr>
      <w:r w:rsidRPr="008951D2">
        <w:rPr>
          <w:sz w:val="12"/>
        </w:rPr>
        <w:t xml:space="preserve"> </w:t>
      </w:r>
      <w:r w:rsidRPr="008951D2">
        <w:t xml:space="preserve">The </w:t>
      </w:r>
      <w:r w:rsidRPr="008951D2">
        <w:rPr>
          <w:rStyle w:val="StyleBoldUnderline"/>
        </w:rPr>
        <w:t xml:space="preserve">evidence shows that talk of a new Cold War in the Arctic is overblown. Closer </w:t>
      </w:r>
      <w:proofErr w:type="spellStart"/>
      <w:r w:rsidRPr="008951D2">
        <w:rPr>
          <w:rStyle w:val="StyleBoldUnderline"/>
        </w:rPr>
        <w:t>analy</w:t>
      </w:r>
      <w:proofErr w:type="spellEnd"/>
      <w:r w:rsidRPr="008951D2">
        <w:rPr>
          <w:rStyle w:val="StyleBoldUnderline"/>
        </w:rPr>
        <w:t>- sis of the actual importance of Arctic oil and gas to the countries concerned, as well as the consideration of the uncertainty and spatial distribution of Arctic hydrocarbons, offers a much more differentiated picture. The USA and Canada are unlikely to join a potential rush for Russia’s Arctic resources given their own vast resource bases. Norway and Denmark both concentrate on their own hydrocarbon potential,</w:t>
      </w:r>
      <w:r>
        <w:t xml:space="preserve"> because it is needed for economic and autonomy reasons, respectively.</w:t>
      </w:r>
      <w:r w:rsidRPr="008951D2">
        <w:rPr>
          <w:sz w:val="12"/>
        </w:rPr>
        <w:t xml:space="preserve"> </w:t>
      </w:r>
      <w:r w:rsidRPr="008951D2">
        <w:rPr>
          <w:rStyle w:val="StyleBoldUnderline"/>
        </w:rPr>
        <w:t>Activities concerning the most promising resources, Arctic offshore oil and gas, are currently of rather secondary importance in a global perspective.</w:t>
      </w:r>
      <w:r>
        <w:t xml:space="preserve"> In the near- to medium-term future, however, increased activity can be expected. </w:t>
      </w:r>
      <w:r w:rsidRPr="008951D2">
        <w:rPr>
          <w:rStyle w:val="StyleBoldUnderline"/>
        </w:rPr>
        <w:t>Given</w:t>
      </w:r>
      <w:r>
        <w:t xml:space="preserve"> the empirical findings, </w:t>
      </w:r>
      <w:r w:rsidRPr="008951D2">
        <w:rPr>
          <w:rStyle w:val="Emphasis"/>
          <w:rFonts w:eastAsiaTheme="majorEastAsia"/>
        </w:rPr>
        <w:t>it is safe to conclude that this will not lead to major inter-state confrontations,</w:t>
      </w:r>
      <w:r>
        <w:t xml:space="preserve"> but if any conflict about Arctic natural resources were to arise, it will most likely con- </w:t>
      </w:r>
      <w:proofErr w:type="spellStart"/>
      <w:r>
        <w:t>cern</w:t>
      </w:r>
      <w:proofErr w:type="spellEnd"/>
      <w:r>
        <w:t xml:space="preserve"> complicated business relationships between the Russian state and foreign oil and gas companies wanting to get a share of Russia’s vast hydrocarbon base to satisfy especially high European demand. In this respect, Russia is confronted with a delicate balancing act. On the one hand, it aims to protect its resources by declaring them </w:t>
      </w:r>
      <w:proofErr w:type="spellStart"/>
      <w:r>
        <w:t>stra</w:t>
      </w:r>
      <w:proofErr w:type="spellEnd"/>
      <w:r>
        <w:t xml:space="preserve">- </w:t>
      </w:r>
      <w:proofErr w:type="spellStart"/>
      <w:r>
        <w:t>tegic</w:t>
      </w:r>
      <w:proofErr w:type="spellEnd"/>
      <w:r>
        <w:t xml:space="preserve"> and thus strongly limiting non-Russian involvement in any development </w:t>
      </w:r>
      <w:proofErr w:type="spellStart"/>
      <w:r>
        <w:t>activi</w:t>
      </w:r>
      <w:proofErr w:type="spellEnd"/>
      <w:r>
        <w:t xml:space="preserve">- ties. On the other hand, Russia’s economy is highly dependent on the continued expansion of its oil and gas production, which will be impossible to achieve in the future without foreign expertise and capital. This precarious situation is exacerbated by the overall risky and unpredictable Russian investment climate. It remains to be seen how joint exploration and exploitation agreements between Russian (state) firms and foreign companies will work out. After the failed </w:t>
      </w:r>
      <w:proofErr w:type="spellStart"/>
      <w:r>
        <w:t>Rosneft</w:t>
      </w:r>
      <w:proofErr w:type="spellEnd"/>
      <w:r>
        <w:t xml:space="preserve">–BP agreement, the new deal between </w:t>
      </w:r>
      <w:proofErr w:type="spellStart"/>
      <w:r>
        <w:t>Rosneft</w:t>
      </w:r>
      <w:proofErr w:type="spellEnd"/>
      <w:r>
        <w:t xml:space="preserve"> and Exxon to explore and exploit fields in the Kara Sea offers a new chance of observing the development of such a joint venture (Kramer, 2011b; Washington, 2011; </w:t>
      </w:r>
      <w:proofErr w:type="spellStart"/>
      <w:r>
        <w:t>Werdigier</w:t>
      </w:r>
      <w:proofErr w:type="spellEnd"/>
      <w:r>
        <w:t>, 2011).</w:t>
      </w:r>
      <w:r w:rsidRPr="008951D2">
        <w:rPr>
          <w:sz w:val="12"/>
        </w:rPr>
        <w:t xml:space="preserve"> </w:t>
      </w:r>
      <w:r w:rsidRPr="008951D2">
        <w:rPr>
          <w:rStyle w:val="StyleBoldUnderline"/>
        </w:rPr>
        <w:t>The empirical conclusions suggest, first and foremost, that it is of utmost importance to start the analysis of the political state of a region by critically examining the actual stakes and interests involved, rather than arriving at premature conclusions based on underlying assumptions. Closer empirical scrutiny indicates that neorealist expectations of a geopolitical rush for Arctic resources are unrealistic</w:t>
      </w:r>
      <w:r>
        <w:t xml:space="preserve">, while the addition of </w:t>
      </w:r>
      <w:proofErr w:type="spellStart"/>
      <w:r>
        <w:t>construc</w:t>
      </w:r>
      <w:proofErr w:type="spellEnd"/>
      <w:r>
        <w:t xml:space="preserve">- </w:t>
      </w:r>
      <w:proofErr w:type="spellStart"/>
      <w:r>
        <w:t>tivist</w:t>
      </w:r>
      <w:proofErr w:type="spellEnd"/>
      <w:r>
        <w:t xml:space="preserve"> variables in empirical analysis can supplement rational materialist accounts of actors’ interests. </w:t>
      </w:r>
      <w:r w:rsidRPr="008951D2">
        <w:rPr>
          <w:rStyle w:val="StyleBoldUnderline"/>
        </w:rPr>
        <w:t>While the overall interest-based approach is useful to unpack the black box of ‘Arctic interests’, the constitution of these interests cannot be solely understood in rationalist terms but has to include identity, cultural and historical considerations of the importance of the Arctic region to the respective countries.</w:t>
      </w:r>
    </w:p>
    <w:p w14:paraId="0F0C8254" w14:textId="77777777" w:rsidR="00263D7B" w:rsidRDefault="00263D7B" w:rsidP="00263D7B"/>
    <w:p w14:paraId="6DF08F61" w14:textId="77777777" w:rsidR="00263D7B" w:rsidRDefault="00263D7B" w:rsidP="00263D7B">
      <w:pPr>
        <w:pStyle w:val="Heading3"/>
      </w:pPr>
      <w:r>
        <w:t>No escalation</w:t>
      </w:r>
    </w:p>
    <w:p w14:paraId="40B9654A" w14:textId="77777777" w:rsidR="00263D7B" w:rsidRDefault="00263D7B" w:rsidP="00263D7B">
      <w:pPr>
        <w:pStyle w:val="Heading4"/>
      </w:pPr>
      <w:r>
        <w:t>Zero risk of Ukraine escalation</w:t>
      </w:r>
    </w:p>
    <w:p w14:paraId="236F94D6" w14:textId="77777777" w:rsidR="00263D7B" w:rsidRPr="00F91A2A" w:rsidRDefault="00263D7B" w:rsidP="00263D7B">
      <w:pPr>
        <w:rPr>
          <w:rStyle w:val="StyleStyleBold12pt"/>
        </w:rPr>
      </w:pPr>
      <w:r w:rsidRPr="00F91A2A">
        <w:rPr>
          <w:rStyle w:val="StyleStyleBold12pt"/>
        </w:rPr>
        <w:t>Peck 3/5/14</w:t>
      </w:r>
    </w:p>
    <w:p w14:paraId="0AAD9E20" w14:textId="77777777" w:rsidR="00263D7B" w:rsidRDefault="00263D7B" w:rsidP="00263D7B">
      <w:r w:rsidRPr="00B76DD3">
        <w:t xml:space="preserve">'m a defense writer, avid gamer and history buff. I'm currently a contributing editor for Foreign Policy Magazine, a writer for the War is Boring defense blog and of course a contributor at Forbes. My work has also appeared in the </w:t>
      </w:r>
      <w:proofErr w:type="spellStart"/>
      <w:r w:rsidRPr="00B76DD3">
        <w:t>Washingon</w:t>
      </w:r>
      <w:proofErr w:type="spellEnd"/>
      <w:r w:rsidRPr="00B76DD3">
        <w:t xml:space="preserve"> </w:t>
      </w:r>
      <w:proofErr w:type="spellStart"/>
      <w:r w:rsidRPr="00B76DD3">
        <w:t>Post,Slate</w:t>
      </w:r>
      <w:proofErr w:type="spellEnd"/>
      <w:r w:rsidRPr="00B76DD3">
        <w:t>, Defense News, USA Today, the Philadelphia Inquirer and other fine publications.</w:t>
      </w:r>
    </w:p>
    <w:p w14:paraId="4197F6EF" w14:textId="77777777" w:rsidR="00263D7B" w:rsidRDefault="00F100E0" w:rsidP="00263D7B">
      <w:hyperlink r:id="rId18" w:history="1">
        <w:r w:rsidR="00263D7B" w:rsidRPr="00A11939">
          <w:rPr>
            <w:rStyle w:val="Hyperlink"/>
          </w:rPr>
          <w:t>http://www.forbes.com/sites/michaelpeck/2014/03/05/7-reasons-why-america-will-never-go-to-war-over-ukraine/</w:t>
        </w:r>
      </w:hyperlink>
    </w:p>
    <w:p w14:paraId="7DE90956" w14:textId="77777777" w:rsidR="00263D7B" w:rsidRDefault="00263D7B" w:rsidP="00263D7B"/>
    <w:p w14:paraId="70181243" w14:textId="77777777" w:rsidR="00263D7B" w:rsidRPr="00A915D9" w:rsidRDefault="00263D7B" w:rsidP="00263D7B">
      <w:pPr>
        <w:rPr>
          <w:rStyle w:val="Emphasis"/>
        </w:rPr>
      </w:pPr>
      <w:r w:rsidRPr="00A915D9">
        <w:rPr>
          <w:rStyle w:val="Emphasis"/>
        </w:rPr>
        <w:t>7 Reasons why America Will Never Go To War Over Ukraine</w:t>
      </w:r>
    </w:p>
    <w:p w14:paraId="66819570" w14:textId="77777777" w:rsidR="00263D7B" w:rsidRPr="00D22766" w:rsidRDefault="00263D7B" w:rsidP="00263D7B">
      <w:r w:rsidRPr="00A915D9">
        <w:t>America is the mightiest military power in the world.</w:t>
      </w:r>
      <w:r>
        <w:t xml:space="preserve"> And that fact means absolutely nothing for the Ukraine crisis. Regardless of whether Russia continues to occupy the Crimea region of Ukraine, or decides to occupy all of Ukraine, </w:t>
      </w:r>
      <w:r w:rsidRPr="00A915D9">
        <w:rPr>
          <w:rStyle w:val="Emphasis"/>
        </w:rPr>
        <w:t>the U.S. is not going to get into a shooting war with Russia.</w:t>
      </w:r>
      <w:r>
        <w:rPr>
          <w:rStyle w:val="Emphasis"/>
        </w:rPr>
        <w:t xml:space="preserve"> </w:t>
      </w:r>
      <w:r w:rsidRPr="00A915D9">
        <w:rPr>
          <w:rStyle w:val="StyleBoldUnderline"/>
        </w:rPr>
        <w:t>This has nothing to do with whether Obama is strong or weak</w:t>
      </w:r>
      <w:r>
        <w:t xml:space="preserve">. Jimmy Carter or Ronald Reagan would face the same constraints. The U.S. may threaten to impose economic sanctions, but here is why </w:t>
      </w:r>
      <w:r w:rsidRPr="00A915D9">
        <w:rPr>
          <w:rStyle w:val="StyleBoldUnderline"/>
        </w:rPr>
        <w:t>America will never smack Russia with a big stick</w:t>
      </w:r>
      <w:r>
        <w:t xml:space="preserve">: </w:t>
      </w:r>
      <w:r w:rsidRPr="00A915D9">
        <w:rPr>
          <w:rStyle w:val="StyleBoldUnderline"/>
        </w:rPr>
        <w:t>Russia is a nuclear superpower</w:t>
      </w:r>
      <w:r>
        <w:t xml:space="preserve">. Russia has an estimated 4,500 active nuclear warheads, according to the Federation of American Scientists. Unlike North Korea or perhaps Iran, whose nuclear arsenals couldn’t inflict substantial damage, Russia could totally devastate the U.S. as well as the rest of the planet. U.S. missile defenses, assuming they even work, are not designed to stop a massive Russian strike. For the 46 years of the Cold War, America and Russia were deadly rivals. But they never fought. Their proxies fought: Koreans, Vietnamese, Central Americans, Israelis and Arabs. The one time that U.S. and Soviet forces almost went to war was during the Cuban Missile Crisis. Neither Obama nor Putin is crazy enough to want to repeat that. U.S. Marine Corps vehicle during amphibious assault exercise. U.S. Marine Corps vehicle during amphibious assault exercise. </w:t>
      </w:r>
      <w:r w:rsidRPr="00A915D9">
        <w:rPr>
          <w:rStyle w:val="StyleBoldUnderline"/>
        </w:rPr>
        <w:t>Russia has a powerful army</w:t>
      </w:r>
      <w:r>
        <w:t xml:space="preserve">. While the Russian military is a shadow of its Soviet glory days, it is still a formidable force. The Russian army has about 300,000 men and 2,500 tanks (with another 18,000 tanks in storage), according to the “Military Balance 2014″ from the International Institute for Strategic Studies. Its air force has almost 1,400 aircraft, and its navy 171 ships, including 25 in the Black Sea Fleet off Ukraine’s coast. </w:t>
      </w:r>
      <w:r w:rsidRPr="00A915D9">
        <w:t>U.S. forces are more capable than Russian forces</w:t>
      </w:r>
      <w:r>
        <w:t xml:space="preserve">, which did not perform impressively during the 2008 Russo-Georgia War. American troops would enjoy better training, communications, drones, sensors and possibly better weapons (though the latest Russian fighter jets, such as the T-50, could be trouble for U.S. pilots). However, </w:t>
      </w:r>
      <w:r w:rsidRPr="00A915D9">
        <w:rPr>
          <w:rStyle w:val="StyleBoldUnderline"/>
        </w:rPr>
        <w:t>better is not good enough.</w:t>
      </w:r>
      <w:r>
        <w:t xml:space="preserve"> The Russian military is not composed of lightly armed insurgents like the Taliban, or a hapless army like the Iraqis in 2003. With advanced weapons like T-80 tanks, supersonic AT-15 Springer anti-tank missiles, BM-30 </w:t>
      </w:r>
      <w:proofErr w:type="spellStart"/>
      <w:r>
        <w:t>Smerch</w:t>
      </w:r>
      <w:proofErr w:type="spellEnd"/>
      <w:r>
        <w:t xml:space="preserve"> multiple rocket launchers and S-400 Growler anti-aircraft missiles, Russian forces pack enough firepower to inflict significant American losses. </w:t>
      </w:r>
      <w:r w:rsidRPr="00A915D9">
        <w:rPr>
          <w:rStyle w:val="StyleBoldUnderline"/>
        </w:rPr>
        <w:t>Ukraine is closer to Russia.</w:t>
      </w:r>
      <w:r>
        <w:t xml:space="preserve"> The distance between Kiev and Moscow is 500 miles. The distance between Kiev and New York is 5,000 miles. It’s much easier for Russia to send troops and supplies by land than for the U.S. to send them by sea or air. </w:t>
      </w:r>
      <w:r w:rsidRPr="00A915D9">
        <w:rPr>
          <w:rStyle w:val="StyleBoldUnderline"/>
        </w:rPr>
        <w:t>The U.S. military is tired</w:t>
      </w:r>
      <w:r>
        <w:t xml:space="preserve">. After nearly 13 years of war, America’s armed forces need a breather. Equipment is worn out from long service in Iraq and Afghanistan, personnel are worn out from repeated deployments overseas, and there are still about 40,000 troops still fighting in Afghanistan. </w:t>
      </w:r>
      <w:r w:rsidRPr="00A915D9">
        <w:rPr>
          <w:rStyle w:val="StyleBoldUnderline"/>
        </w:rPr>
        <w:t>The U.S. doesn’t have many troops to send.</w:t>
      </w:r>
      <w:r>
        <w:t xml:space="preserve">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 T</w:t>
      </w:r>
      <w:r w:rsidRPr="00A915D9">
        <w:rPr>
          <w:rStyle w:val="StyleBoldUnderline"/>
        </w:rPr>
        <w:t>he American people are tired.</w:t>
      </w:r>
      <w:r>
        <w:t xml:space="preserve"> Pity the poor politician who tries to sell the American public on yet another war, especially some complex conflict in a distant Eastern Europe nation.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A915D9">
        <w:rPr>
          <w:rStyle w:val="StyleBoldUnderline"/>
        </w:rPr>
        <w:t>America‘s allies are tired</w:t>
      </w:r>
      <w:r>
        <w:t>. 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 which might be snuffed out should Russia stop exporting natural gas. As for military capabilities, the Europeans couldn’t evict Libyan dictator Muammar Gaddafi without American help. And Germans fighting Russians again? Let’s not even go there.</w:t>
      </w:r>
    </w:p>
    <w:p w14:paraId="144EE8B2" w14:textId="77777777" w:rsidR="007C5B00" w:rsidRDefault="007C5B00" w:rsidP="00310FEA">
      <w:pPr>
        <w:rPr>
          <w:rStyle w:val="StyleBoldUnderline"/>
        </w:rPr>
      </w:pPr>
    </w:p>
    <w:p w14:paraId="3241A392" w14:textId="77777777" w:rsidR="00263D7B" w:rsidRDefault="00263D7B" w:rsidP="00263D7B">
      <w:pPr>
        <w:pStyle w:val="Heading4"/>
      </w:pPr>
      <w:r>
        <w:t>Interdependence will check escalation</w:t>
      </w:r>
    </w:p>
    <w:p w14:paraId="1B2CE6A4" w14:textId="77777777" w:rsidR="00263D7B" w:rsidRPr="00F91A2A" w:rsidRDefault="00263D7B" w:rsidP="00263D7B">
      <w:pPr>
        <w:rPr>
          <w:rStyle w:val="StyleStyleBold12pt"/>
        </w:rPr>
      </w:pPr>
      <w:proofErr w:type="spellStart"/>
      <w:r w:rsidRPr="00F91A2A">
        <w:rPr>
          <w:rStyle w:val="StyleStyleBold12pt"/>
        </w:rPr>
        <w:t>Dreyfuss</w:t>
      </w:r>
      <w:proofErr w:type="spellEnd"/>
      <w:r w:rsidRPr="00F91A2A">
        <w:rPr>
          <w:rStyle w:val="StyleStyleBold12pt"/>
        </w:rPr>
        <w:t xml:space="preserve"> 3/10/14</w:t>
      </w:r>
    </w:p>
    <w:p w14:paraId="2498E9D0" w14:textId="77777777" w:rsidR="00263D7B" w:rsidRDefault="00F100E0" w:rsidP="00263D7B">
      <w:hyperlink r:id="rId19" w:history="1">
        <w:r w:rsidR="00263D7B" w:rsidRPr="00BC2F4C">
          <w:rPr>
            <w:rStyle w:val="Hyperlink"/>
          </w:rPr>
          <w:t>http://www.thenation.com/blog/178761/capitalism-will-prevent-cold-war-over-ukraine</w:t>
        </w:r>
      </w:hyperlink>
    </w:p>
    <w:p w14:paraId="194E87F0" w14:textId="77777777" w:rsidR="00263D7B" w:rsidRDefault="00263D7B" w:rsidP="00263D7B">
      <w:r w:rsidRPr="00161738">
        <w:t xml:space="preserve">Robert </w:t>
      </w:r>
      <w:proofErr w:type="spellStart"/>
      <w:r w:rsidRPr="00161738">
        <w:t>Dreyfuss</w:t>
      </w:r>
      <w:proofErr w:type="spellEnd"/>
      <w:r w:rsidRPr="00161738">
        <w:t>, a Nation contributing editor, is an investigative journalist specializing in politics and national security.</w:t>
      </w:r>
    </w:p>
    <w:p w14:paraId="74C1BE94" w14:textId="77777777" w:rsidR="00263D7B" w:rsidRDefault="00263D7B" w:rsidP="00263D7B"/>
    <w:p w14:paraId="47B91D0A" w14:textId="77777777" w:rsidR="00263D7B" w:rsidRPr="00161738" w:rsidRDefault="00263D7B" w:rsidP="00263D7B">
      <w:r>
        <w:t>P</w:t>
      </w:r>
      <w:r w:rsidRPr="00161738">
        <w:rPr>
          <w:rStyle w:val="StyleBoldUnderline"/>
        </w:rPr>
        <w:t xml:space="preserve">lain, old-fashioned capitalism will </w:t>
      </w:r>
      <w:r w:rsidRPr="001126DE">
        <w:rPr>
          <w:rStyle w:val="Emphasis"/>
        </w:rPr>
        <w:t>prevent a new cold war</w:t>
      </w:r>
      <w:r w:rsidRPr="00161738">
        <w:rPr>
          <w:rStyle w:val="StyleBoldUnderline"/>
        </w:rPr>
        <w:t xml:space="preserve"> between </w:t>
      </w:r>
      <w:r>
        <w:t xml:space="preserve">the </w:t>
      </w:r>
      <w:r w:rsidRPr="00161738">
        <w:rPr>
          <w:rStyle w:val="StyleBoldUnderline"/>
        </w:rPr>
        <w:t>U</w:t>
      </w:r>
      <w:r>
        <w:t xml:space="preserve">nited </w:t>
      </w:r>
      <w:r w:rsidRPr="00161738">
        <w:rPr>
          <w:rStyle w:val="StyleBoldUnderline"/>
        </w:rPr>
        <w:t>S</w:t>
      </w:r>
      <w:r>
        <w:t xml:space="preserve">tates </w:t>
      </w:r>
      <w:r w:rsidRPr="00161738">
        <w:rPr>
          <w:rStyle w:val="StyleBoldUnderline"/>
        </w:rPr>
        <w:t>and Russia over Ukraine</w:t>
      </w:r>
      <w:r>
        <w:t xml:space="preserve"> and Russia’s gobbling up of the Crimean region. Capitalism, plus the fact that probably </w:t>
      </w:r>
      <w:r w:rsidRPr="00161738">
        <w:rPr>
          <w:rStyle w:val="StyleBoldUnderline"/>
        </w:rPr>
        <w:t>not one American in a thousand could locate Crimea on a map,</w:t>
      </w:r>
      <w:r>
        <w:t xml:space="preserve"> and </w:t>
      </w:r>
      <w:r w:rsidRPr="00161738">
        <w:rPr>
          <w:rStyle w:val="StyleBoldUnderline"/>
        </w:rPr>
        <w:t>even the most hard-headed</w:t>
      </w:r>
      <w:r>
        <w:t xml:space="preserve"> US political </w:t>
      </w:r>
      <w:r w:rsidRPr="00161738">
        <w:rPr>
          <w:rStyle w:val="StyleBoldUnderline"/>
        </w:rPr>
        <w:t>analysts have trouble coming up with a decent definition of what US interests in Ukraine might be.</w:t>
      </w:r>
      <w:r>
        <w:rPr>
          <w:rStyle w:val="StyleBoldUnderline"/>
        </w:rPr>
        <w:t xml:space="preserve"> </w:t>
      </w:r>
      <w:r w:rsidRPr="00161738">
        <w:rPr>
          <w:rStyle w:val="StyleBoldUnderline"/>
        </w:rPr>
        <w:t xml:space="preserve">Helping to contain the crisis is the fact that Russia, Europe and to a lesser extent the United States are tied together in a </w:t>
      </w:r>
      <w:r w:rsidRPr="001126DE">
        <w:rPr>
          <w:rStyle w:val="Emphasis"/>
        </w:rPr>
        <w:t>powerful web of</w:t>
      </w:r>
      <w:r w:rsidRPr="00161738">
        <w:rPr>
          <w:rStyle w:val="StyleBoldUnderline"/>
        </w:rPr>
        <w:t xml:space="preserve"> financial and </w:t>
      </w:r>
      <w:r w:rsidRPr="001126DE">
        <w:rPr>
          <w:rStyle w:val="Emphasis"/>
        </w:rPr>
        <w:t>economic ties</w:t>
      </w:r>
      <w:r w:rsidRPr="00161738">
        <w:rPr>
          <w:rStyle w:val="StyleBoldUnderline"/>
        </w:rPr>
        <w:t xml:space="preserve"> </w:t>
      </w:r>
      <w:r>
        <w:t xml:space="preserve">that didn’t exist, say, during the real Cold War. Their influence runs counter to the many, many cries from hawks to impose tough economic sanctions on Russia, as if the giant Eurasian power were a small “rogue state.” The Washington Post, for instance, said in an editorial: Some argue that the West lacks the means to damage the Putin regime or that the United States cannot act without Europe, but neither claim is true. Banking sanctions—denying Russians and their banks access to the U.S. financial system—could deal a powerful blow. Mr. Obama must respond to Mr. Putin with measures that force the Russian ruler to rethink his options. But, as CNN reports: </w:t>
      </w:r>
      <w:r w:rsidRPr="001126DE">
        <w:rPr>
          <w:rStyle w:val="StyleBoldUnderline"/>
        </w:rPr>
        <w:t>Russia is the European Union’s third-biggest trading partner</w:t>
      </w:r>
      <w:r>
        <w:t xml:space="preserve"> after the United States and China, with goods and services worth more than $500 billion exchanged in 2012. About 75% of all foreign direct investment in Russia originates in EU member states, according to the European Commission. In addition, </w:t>
      </w:r>
      <w:r w:rsidRPr="001126DE">
        <w:rPr>
          <w:rStyle w:val="StyleBoldUnderline"/>
        </w:rPr>
        <w:t>Russia is the single biggest supplier of energy</w:t>
      </w:r>
      <w:r>
        <w:t xml:space="preserve"> to the European Union. British energy firm BP is the second-largest shareholder in Russia’s leading oil producer </w:t>
      </w:r>
      <w:proofErr w:type="spellStart"/>
      <w:r>
        <w:t>Rosneft</w:t>
      </w:r>
      <w:proofErr w:type="spellEnd"/>
      <w:r>
        <w:t xml:space="preserve">, and some of the biggest energy companies in Germany, the Netherlands and France are invested in a joint venture with Russian gas giant Gazprom. And, in a lengthy interview in The American Interest, </w:t>
      </w:r>
      <w:proofErr w:type="spellStart"/>
      <w:r>
        <w:t>Zbigniew</w:t>
      </w:r>
      <w:proofErr w:type="spellEnd"/>
      <w:r>
        <w:t xml:space="preserve"> Brzezinski points with regret to the fact that British bankers, who have large deposits of Russian cash—particularly from Russian oligarchs—are resisting any sort of confrontation over Ukraine: The British seem inclined to argue, “Well, there’s a lot of Russian money in our banks.”… The bankers doubtless have a lot of influence, particularly in political systems in which money is increasingly the mechanism that oils the “democratic process.” Earlier, the BBC had reported that a document carried by a top British official read: “The U.K. should not support for now trade sanctions or close London’s financial center to Russians.” The New York Times, in a long March 7 piece analyzing US and European business interests in Russia and their effect on the politics of the situation, quoted several executives with Western firms who clearly want to cool the crisis talk: </w:t>
      </w:r>
      <w:r w:rsidRPr="001126DE">
        <w:rPr>
          <w:rStyle w:val="StyleBoldUnderline"/>
        </w:rPr>
        <w:t>European businesses “have no interests in any deterioration of the current international situation</w:t>
      </w:r>
      <w:r>
        <w:t xml:space="preserve"> linked to Ukraine,” Frank </w:t>
      </w:r>
      <w:proofErr w:type="spellStart"/>
      <w:r>
        <w:t>Schauff</w:t>
      </w:r>
      <w:proofErr w:type="spellEnd"/>
      <w:r>
        <w:t xml:space="preserve">, the chief executive of the Association of European Businesses in Russia, said on Friday. “We call upon all parties to engage in a constructive dialogue, which will secure stability, welfare and economic growth on the European Continent.” Among American companies cited in the Times are Pepsi, Ford and John Deere. The Times quoted Ken Golden, director of global public relations for Deere, in its piece: While Russia represents less than 5 percent of Deere’s total equipment sales, the company recently cited Russia as being key to its future growth. “We urge political leaders to solve this issue without violence and in accord with international agreements,” Mr. Golden said. Please support our journalism. Get a digital subscription for just $9.50! </w:t>
      </w:r>
      <w:r w:rsidRPr="001126DE">
        <w:rPr>
          <w:rStyle w:val="StyleBoldUnderline"/>
        </w:rPr>
        <w:t>It even extends to the defense industry.</w:t>
      </w:r>
      <w:r>
        <w:t xml:space="preserve"> According to Defense News, in a piece titled “Amid Ukraine Crisis, EU Plays It Safe,” various European arms manufacturers, including in Sweden, value current and potential sales to Russia. France is apparently insisting that it will continue to sell arms to Russia, including a $1.7 billion deal for two Mistral-class helicopter carriers. Said one expert quoted in the piece: It looks like the Europeans are extremely keen to do everything except anything that hurts their commercial interests. </w:t>
      </w:r>
      <w:r w:rsidRPr="001126DE">
        <w:rPr>
          <w:rStyle w:val="StyleBoldUnderline"/>
        </w:rPr>
        <w:t>There is zero appetite to hurt business interests,</w:t>
      </w:r>
      <w:r>
        <w:t xml:space="preserve"> and arms sales fit into that category.</w:t>
      </w:r>
    </w:p>
    <w:p w14:paraId="239BEA6B" w14:textId="77777777" w:rsidR="00263D7B" w:rsidRDefault="00263D7B" w:rsidP="00310FEA">
      <w:pPr>
        <w:rPr>
          <w:rStyle w:val="StyleBoldUnderline"/>
        </w:rPr>
      </w:pPr>
    </w:p>
    <w:p w14:paraId="03BCCBF9" w14:textId="77777777" w:rsidR="00F54FA8" w:rsidRPr="00975D19" w:rsidRDefault="00F54FA8" w:rsidP="00310FEA">
      <w:pPr>
        <w:rPr>
          <w:rStyle w:val="StyleBoldUnderline"/>
        </w:rPr>
      </w:pPr>
    </w:p>
    <w:sectPr w:rsidR="00F54FA8" w:rsidRPr="00975D1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932F1B" w14:textId="77777777" w:rsidR="00E7451E" w:rsidRDefault="00E7451E" w:rsidP="00E46E7E">
      <w:r>
        <w:separator/>
      </w:r>
    </w:p>
  </w:endnote>
  <w:endnote w:type="continuationSeparator" w:id="0">
    <w:p w14:paraId="129AB242" w14:textId="77777777" w:rsidR="00E7451E" w:rsidRDefault="00E7451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Times">
    <w:panose1 w:val="02000500000000000000"/>
    <w:charset w:val="00"/>
    <w:family w:val="auto"/>
    <w:pitch w:val="variable"/>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7CBFEC" w14:textId="77777777" w:rsidR="00E7451E" w:rsidRDefault="00E7451E" w:rsidP="00E46E7E">
      <w:r>
        <w:separator/>
      </w:r>
    </w:p>
  </w:footnote>
  <w:footnote w:type="continuationSeparator" w:id="0">
    <w:p w14:paraId="047B6576" w14:textId="77777777" w:rsidR="00E7451E" w:rsidRDefault="00E7451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11F7"/>
    <w:rsid w:val="000140EC"/>
    <w:rsid w:val="00016333"/>
    <w:rsid w:val="00016A35"/>
    <w:rsid w:val="00033404"/>
    <w:rsid w:val="000C16B3"/>
    <w:rsid w:val="001408C0"/>
    <w:rsid w:val="00143FD7"/>
    <w:rsid w:val="001463FB"/>
    <w:rsid w:val="001710E3"/>
    <w:rsid w:val="00186DB7"/>
    <w:rsid w:val="001D7626"/>
    <w:rsid w:val="00222C1C"/>
    <w:rsid w:val="002613DA"/>
    <w:rsid w:val="00263D7B"/>
    <w:rsid w:val="002B6353"/>
    <w:rsid w:val="002B68C8"/>
    <w:rsid w:val="002D5158"/>
    <w:rsid w:val="002F35F4"/>
    <w:rsid w:val="002F3E28"/>
    <w:rsid w:val="002F40E6"/>
    <w:rsid w:val="00303E5B"/>
    <w:rsid w:val="00310FEA"/>
    <w:rsid w:val="00313226"/>
    <w:rsid w:val="0031425E"/>
    <w:rsid w:val="00325059"/>
    <w:rsid w:val="00357719"/>
    <w:rsid w:val="00374144"/>
    <w:rsid w:val="003B3EC7"/>
    <w:rsid w:val="003F42AF"/>
    <w:rsid w:val="00412F6D"/>
    <w:rsid w:val="0042635A"/>
    <w:rsid w:val="00446FE6"/>
    <w:rsid w:val="00466B6F"/>
    <w:rsid w:val="004B3188"/>
    <w:rsid w:val="004B3DB3"/>
    <w:rsid w:val="004C63B5"/>
    <w:rsid w:val="004D461E"/>
    <w:rsid w:val="005110C1"/>
    <w:rsid w:val="00517479"/>
    <w:rsid w:val="005A0BE5"/>
    <w:rsid w:val="005C0E1F"/>
    <w:rsid w:val="005E0D2B"/>
    <w:rsid w:val="005E2C99"/>
    <w:rsid w:val="006003A9"/>
    <w:rsid w:val="0061000D"/>
    <w:rsid w:val="00611431"/>
    <w:rsid w:val="00672258"/>
    <w:rsid w:val="0067575B"/>
    <w:rsid w:val="00692C26"/>
    <w:rsid w:val="006F2D3D"/>
    <w:rsid w:val="00700835"/>
    <w:rsid w:val="00721952"/>
    <w:rsid w:val="00726F87"/>
    <w:rsid w:val="007333B9"/>
    <w:rsid w:val="00790996"/>
    <w:rsid w:val="00791B7D"/>
    <w:rsid w:val="007A3515"/>
    <w:rsid w:val="007C5B00"/>
    <w:rsid w:val="007D7924"/>
    <w:rsid w:val="007E1255"/>
    <w:rsid w:val="007E470C"/>
    <w:rsid w:val="007E5F71"/>
    <w:rsid w:val="00821415"/>
    <w:rsid w:val="0083768F"/>
    <w:rsid w:val="008F1CFE"/>
    <w:rsid w:val="0091595A"/>
    <w:rsid w:val="009165EA"/>
    <w:rsid w:val="00975D19"/>
    <w:rsid w:val="009829F2"/>
    <w:rsid w:val="00991B2A"/>
    <w:rsid w:val="00993F61"/>
    <w:rsid w:val="009B0746"/>
    <w:rsid w:val="009C198B"/>
    <w:rsid w:val="009D207E"/>
    <w:rsid w:val="009D7571"/>
    <w:rsid w:val="009E5822"/>
    <w:rsid w:val="009E691A"/>
    <w:rsid w:val="00A05671"/>
    <w:rsid w:val="00A074CB"/>
    <w:rsid w:val="00A369C4"/>
    <w:rsid w:val="00A47986"/>
    <w:rsid w:val="00A764E2"/>
    <w:rsid w:val="00A91A24"/>
    <w:rsid w:val="00AC0E99"/>
    <w:rsid w:val="00AF1E67"/>
    <w:rsid w:val="00AF5046"/>
    <w:rsid w:val="00AF70D4"/>
    <w:rsid w:val="00B169A1"/>
    <w:rsid w:val="00B33E0C"/>
    <w:rsid w:val="00B45FE9"/>
    <w:rsid w:val="00B55D49"/>
    <w:rsid w:val="00B57A7D"/>
    <w:rsid w:val="00B65E97"/>
    <w:rsid w:val="00B84180"/>
    <w:rsid w:val="00BB29A6"/>
    <w:rsid w:val="00BE11F7"/>
    <w:rsid w:val="00BE63EA"/>
    <w:rsid w:val="00C32543"/>
    <w:rsid w:val="00C42A3C"/>
    <w:rsid w:val="00C82602"/>
    <w:rsid w:val="00CD2C6D"/>
    <w:rsid w:val="00CF1A0F"/>
    <w:rsid w:val="00D2054E"/>
    <w:rsid w:val="00D36252"/>
    <w:rsid w:val="00D4330B"/>
    <w:rsid w:val="00D460F1"/>
    <w:rsid w:val="00D51B44"/>
    <w:rsid w:val="00D6085D"/>
    <w:rsid w:val="00D66D57"/>
    <w:rsid w:val="00D81480"/>
    <w:rsid w:val="00DA2E40"/>
    <w:rsid w:val="00DA5BF8"/>
    <w:rsid w:val="00DC71AA"/>
    <w:rsid w:val="00DD2FAB"/>
    <w:rsid w:val="00DE627C"/>
    <w:rsid w:val="00DF1850"/>
    <w:rsid w:val="00E21388"/>
    <w:rsid w:val="00E46E7E"/>
    <w:rsid w:val="00E7451E"/>
    <w:rsid w:val="00E95631"/>
    <w:rsid w:val="00F100E0"/>
    <w:rsid w:val="00F1173B"/>
    <w:rsid w:val="00F205CB"/>
    <w:rsid w:val="00F45F2E"/>
    <w:rsid w:val="00F54FA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12AFC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E11F7"/>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Bold Underline,Emphasis!!,small,Qualifications,normal card text,Shrunk,qualifications in card,qualification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cite">
    <w:name w:val="cite"/>
    <w:basedOn w:val="DefaultParagraphFont"/>
    <w:rsid w:val="00BE11F7"/>
    <w:rPr>
      <w:rFonts w:ascii="Times New Roman" w:hAnsi="Times New Roman"/>
      <w:b/>
      <w:sz w:val="24"/>
    </w:rPr>
  </w:style>
  <w:style w:type="character" w:customStyle="1" w:styleId="citation">
    <w:name w:val="citation"/>
    <w:basedOn w:val="DefaultParagraphFont"/>
    <w:rsid w:val="00BE11F7"/>
  </w:style>
  <w:style w:type="paragraph" w:customStyle="1" w:styleId="Underlined">
    <w:name w:val="Underlined"/>
    <w:basedOn w:val="Normal"/>
    <w:link w:val="UnderlinedChar1"/>
    <w:rsid w:val="00BE11F7"/>
    <w:rPr>
      <w:rFonts w:asciiTheme="majorHAnsi" w:eastAsia="Times New Roman" w:hAnsiTheme="majorHAnsi"/>
      <w:sz w:val="24"/>
      <w:szCs w:val="20"/>
      <w:u w:val="thick"/>
    </w:rPr>
  </w:style>
  <w:style w:type="character" w:customStyle="1" w:styleId="UnderlinedChar1">
    <w:name w:val="Underlined Char1"/>
    <w:basedOn w:val="DefaultParagraphFont"/>
    <w:link w:val="Underlined"/>
    <w:rsid w:val="00BE11F7"/>
    <w:rPr>
      <w:rFonts w:asciiTheme="majorHAnsi" w:eastAsia="Times New Roman" w:hAnsiTheme="majorHAnsi" w:cs="Times New Roman"/>
      <w:szCs w:val="20"/>
      <w:u w:val="thick"/>
    </w:rPr>
  </w:style>
  <w:style w:type="character" w:customStyle="1" w:styleId="CitationChar">
    <w:name w:val="Citation Char"/>
    <w:basedOn w:val="UnderlinedChar1"/>
    <w:link w:val="Citation0"/>
    <w:rsid w:val="00BE11F7"/>
    <w:rPr>
      <w:rFonts w:asciiTheme="majorHAnsi" w:eastAsia="Times New Roman" w:hAnsiTheme="majorHAnsi" w:cs="Times New Roman"/>
      <w:b/>
      <w:bCs/>
      <w:i/>
      <w:szCs w:val="20"/>
      <w:u w:val="single"/>
    </w:rPr>
  </w:style>
  <w:style w:type="paragraph" w:customStyle="1" w:styleId="Citation0">
    <w:name w:val="Citation"/>
    <w:basedOn w:val="Underlined"/>
    <w:link w:val="CitationChar"/>
    <w:rsid w:val="00BE11F7"/>
    <w:rPr>
      <w:b/>
      <w:bCs/>
      <w:i/>
      <w:u w:val="single"/>
    </w:rPr>
  </w:style>
  <w:style w:type="character" w:customStyle="1" w:styleId="apple-converted-space">
    <w:name w:val="apple-converted-space"/>
    <w:basedOn w:val="DefaultParagraphFont"/>
    <w:rsid w:val="009D7571"/>
  </w:style>
  <w:style w:type="paragraph" w:customStyle="1" w:styleId="CardText">
    <w:name w:val="CardText"/>
    <w:basedOn w:val="Normal"/>
    <w:link w:val="CardTextCharChar"/>
    <w:rsid w:val="00033404"/>
    <w:pPr>
      <w:ind w:left="720"/>
    </w:pPr>
    <w:rPr>
      <w:rFonts w:eastAsia="Times New Roman"/>
      <w:szCs w:val="22"/>
      <w:u w:val="thick"/>
    </w:rPr>
  </w:style>
  <w:style w:type="character" w:customStyle="1" w:styleId="CardTextCharChar">
    <w:name w:val="CardText Char Char"/>
    <w:basedOn w:val="DefaultParagraphFont"/>
    <w:link w:val="CardText"/>
    <w:rsid w:val="00033404"/>
    <w:rPr>
      <w:rFonts w:ascii="Times New Roman" w:eastAsia="Times New Roman" w:hAnsi="Times New Roman" w:cs="Times New Roman"/>
      <w:sz w:val="22"/>
      <w:szCs w:val="22"/>
      <w:u w:val="thick"/>
    </w:rPr>
  </w:style>
  <w:style w:type="paragraph" w:customStyle="1" w:styleId="Lowercite">
    <w:name w:val="Lowercite"/>
    <w:next w:val="Normal"/>
    <w:link w:val="LowerciteChar"/>
    <w:rsid w:val="00033404"/>
    <w:pPr>
      <w:ind w:left="720"/>
    </w:pPr>
    <w:rPr>
      <w:rFonts w:ascii="Arial Narrow" w:eastAsia="Times New Roman" w:hAnsi="Arial Narrow" w:cs="Times New Roman"/>
      <w:i/>
      <w:sz w:val="16"/>
      <w:szCs w:val="22"/>
    </w:rPr>
  </w:style>
  <w:style w:type="character" w:customStyle="1" w:styleId="LowerciteChar">
    <w:name w:val="Lowercite Char"/>
    <w:basedOn w:val="DefaultParagraphFont"/>
    <w:link w:val="Lowercite"/>
    <w:rsid w:val="00033404"/>
    <w:rPr>
      <w:rFonts w:ascii="Arial Narrow" w:eastAsia="Times New Roman" w:hAnsi="Arial Narrow" w:cs="Times New Roman"/>
      <w:i/>
      <w:sz w:val="16"/>
      <w:szCs w:val="22"/>
    </w:rPr>
  </w:style>
  <w:style w:type="character" w:styleId="FollowedHyperlink">
    <w:name w:val="FollowedHyperlink"/>
    <w:basedOn w:val="DefaultParagraphFont"/>
    <w:uiPriority w:val="99"/>
    <w:semiHidden/>
    <w:unhideWhenUsed/>
    <w:rsid w:val="00033404"/>
    <w:rPr>
      <w:color w:val="800080" w:themeColor="followedHyperlink"/>
      <w:u w:val="single"/>
    </w:rPr>
  </w:style>
  <w:style w:type="paragraph" w:customStyle="1" w:styleId="card">
    <w:name w:val="card"/>
    <w:basedOn w:val="Normal"/>
    <w:next w:val="Normal"/>
    <w:link w:val="cardChar"/>
    <w:qFormat/>
    <w:rsid w:val="00263D7B"/>
    <w:pPr>
      <w:ind w:left="288" w:right="288"/>
    </w:pPr>
    <w:rPr>
      <w:rFonts w:eastAsia="Times New Roman"/>
      <w:sz w:val="16"/>
    </w:rPr>
  </w:style>
  <w:style w:type="character" w:customStyle="1" w:styleId="cardChar">
    <w:name w:val="card Char"/>
    <w:link w:val="card"/>
    <w:rsid w:val="00263D7B"/>
    <w:rPr>
      <w:rFonts w:ascii="Times New Roman" w:eastAsia="Times New Roman" w:hAnsi="Times New Roman" w:cs="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E11F7"/>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Bold Underline,Emphasis!!,small,Qualifications,normal card text,Shrunk,qualifications in card,qualification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cite">
    <w:name w:val="cite"/>
    <w:basedOn w:val="DefaultParagraphFont"/>
    <w:rsid w:val="00BE11F7"/>
    <w:rPr>
      <w:rFonts w:ascii="Times New Roman" w:hAnsi="Times New Roman"/>
      <w:b/>
      <w:sz w:val="24"/>
    </w:rPr>
  </w:style>
  <w:style w:type="character" w:customStyle="1" w:styleId="citation">
    <w:name w:val="citation"/>
    <w:basedOn w:val="DefaultParagraphFont"/>
    <w:rsid w:val="00BE11F7"/>
  </w:style>
  <w:style w:type="paragraph" w:customStyle="1" w:styleId="Underlined">
    <w:name w:val="Underlined"/>
    <w:basedOn w:val="Normal"/>
    <w:link w:val="UnderlinedChar1"/>
    <w:rsid w:val="00BE11F7"/>
    <w:rPr>
      <w:rFonts w:asciiTheme="majorHAnsi" w:eastAsia="Times New Roman" w:hAnsiTheme="majorHAnsi"/>
      <w:sz w:val="24"/>
      <w:szCs w:val="20"/>
      <w:u w:val="thick"/>
    </w:rPr>
  </w:style>
  <w:style w:type="character" w:customStyle="1" w:styleId="UnderlinedChar1">
    <w:name w:val="Underlined Char1"/>
    <w:basedOn w:val="DefaultParagraphFont"/>
    <w:link w:val="Underlined"/>
    <w:rsid w:val="00BE11F7"/>
    <w:rPr>
      <w:rFonts w:asciiTheme="majorHAnsi" w:eastAsia="Times New Roman" w:hAnsiTheme="majorHAnsi" w:cs="Times New Roman"/>
      <w:szCs w:val="20"/>
      <w:u w:val="thick"/>
    </w:rPr>
  </w:style>
  <w:style w:type="character" w:customStyle="1" w:styleId="CitationChar">
    <w:name w:val="Citation Char"/>
    <w:basedOn w:val="UnderlinedChar1"/>
    <w:link w:val="Citation0"/>
    <w:rsid w:val="00BE11F7"/>
    <w:rPr>
      <w:rFonts w:asciiTheme="majorHAnsi" w:eastAsia="Times New Roman" w:hAnsiTheme="majorHAnsi" w:cs="Times New Roman"/>
      <w:b/>
      <w:bCs/>
      <w:i/>
      <w:szCs w:val="20"/>
      <w:u w:val="single"/>
    </w:rPr>
  </w:style>
  <w:style w:type="paragraph" w:customStyle="1" w:styleId="Citation0">
    <w:name w:val="Citation"/>
    <w:basedOn w:val="Underlined"/>
    <w:link w:val="CitationChar"/>
    <w:rsid w:val="00BE11F7"/>
    <w:rPr>
      <w:b/>
      <w:bCs/>
      <w:i/>
      <w:u w:val="single"/>
    </w:rPr>
  </w:style>
  <w:style w:type="character" w:customStyle="1" w:styleId="apple-converted-space">
    <w:name w:val="apple-converted-space"/>
    <w:basedOn w:val="DefaultParagraphFont"/>
    <w:rsid w:val="009D7571"/>
  </w:style>
  <w:style w:type="paragraph" w:customStyle="1" w:styleId="CardText">
    <w:name w:val="CardText"/>
    <w:basedOn w:val="Normal"/>
    <w:link w:val="CardTextCharChar"/>
    <w:rsid w:val="00033404"/>
    <w:pPr>
      <w:ind w:left="720"/>
    </w:pPr>
    <w:rPr>
      <w:rFonts w:eastAsia="Times New Roman"/>
      <w:szCs w:val="22"/>
      <w:u w:val="thick"/>
    </w:rPr>
  </w:style>
  <w:style w:type="character" w:customStyle="1" w:styleId="CardTextCharChar">
    <w:name w:val="CardText Char Char"/>
    <w:basedOn w:val="DefaultParagraphFont"/>
    <w:link w:val="CardText"/>
    <w:rsid w:val="00033404"/>
    <w:rPr>
      <w:rFonts w:ascii="Times New Roman" w:eastAsia="Times New Roman" w:hAnsi="Times New Roman" w:cs="Times New Roman"/>
      <w:sz w:val="22"/>
      <w:szCs w:val="22"/>
      <w:u w:val="thick"/>
    </w:rPr>
  </w:style>
  <w:style w:type="paragraph" w:customStyle="1" w:styleId="Lowercite">
    <w:name w:val="Lowercite"/>
    <w:next w:val="Normal"/>
    <w:link w:val="LowerciteChar"/>
    <w:rsid w:val="00033404"/>
    <w:pPr>
      <w:ind w:left="720"/>
    </w:pPr>
    <w:rPr>
      <w:rFonts w:ascii="Arial Narrow" w:eastAsia="Times New Roman" w:hAnsi="Arial Narrow" w:cs="Times New Roman"/>
      <w:i/>
      <w:sz w:val="16"/>
      <w:szCs w:val="22"/>
    </w:rPr>
  </w:style>
  <w:style w:type="character" w:customStyle="1" w:styleId="LowerciteChar">
    <w:name w:val="Lowercite Char"/>
    <w:basedOn w:val="DefaultParagraphFont"/>
    <w:link w:val="Lowercite"/>
    <w:rsid w:val="00033404"/>
    <w:rPr>
      <w:rFonts w:ascii="Arial Narrow" w:eastAsia="Times New Roman" w:hAnsi="Arial Narrow" w:cs="Times New Roman"/>
      <w:i/>
      <w:sz w:val="16"/>
      <w:szCs w:val="22"/>
    </w:rPr>
  </w:style>
  <w:style w:type="character" w:styleId="FollowedHyperlink">
    <w:name w:val="FollowedHyperlink"/>
    <w:basedOn w:val="DefaultParagraphFont"/>
    <w:uiPriority w:val="99"/>
    <w:semiHidden/>
    <w:unhideWhenUsed/>
    <w:rsid w:val="00033404"/>
    <w:rPr>
      <w:color w:val="800080" w:themeColor="followedHyperlink"/>
      <w:u w:val="single"/>
    </w:rPr>
  </w:style>
  <w:style w:type="paragraph" w:customStyle="1" w:styleId="card">
    <w:name w:val="card"/>
    <w:basedOn w:val="Normal"/>
    <w:next w:val="Normal"/>
    <w:link w:val="cardChar"/>
    <w:qFormat/>
    <w:rsid w:val="00263D7B"/>
    <w:pPr>
      <w:ind w:left="288" w:right="288"/>
    </w:pPr>
    <w:rPr>
      <w:rFonts w:eastAsia="Times New Roman"/>
      <w:sz w:val="16"/>
    </w:rPr>
  </w:style>
  <w:style w:type="character" w:customStyle="1" w:styleId="cardChar">
    <w:name w:val="card Char"/>
    <w:link w:val="card"/>
    <w:rsid w:val="00263D7B"/>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86205">
      <w:bodyDiv w:val="1"/>
      <w:marLeft w:val="0"/>
      <w:marRight w:val="0"/>
      <w:marTop w:val="0"/>
      <w:marBottom w:val="0"/>
      <w:divBdr>
        <w:top w:val="none" w:sz="0" w:space="0" w:color="auto"/>
        <w:left w:val="none" w:sz="0" w:space="0" w:color="auto"/>
        <w:bottom w:val="none" w:sz="0" w:space="0" w:color="auto"/>
        <w:right w:val="none" w:sz="0" w:space="0" w:color="auto"/>
      </w:divBdr>
    </w:div>
    <w:div w:id="545601902">
      <w:bodyDiv w:val="1"/>
      <w:marLeft w:val="0"/>
      <w:marRight w:val="0"/>
      <w:marTop w:val="0"/>
      <w:marBottom w:val="0"/>
      <w:divBdr>
        <w:top w:val="none" w:sz="0" w:space="0" w:color="auto"/>
        <w:left w:val="none" w:sz="0" w:space="0" w:color="auto"/>
        <w:bottom w:val="none" w:sz="0" w:space="0" w:color="auto"/>
        <w:right w:val="none" w:sz="0" w:space="0" w:color="auto"/>
      </w:divBdr>
    </w:div>
    <w:div w:id="954409355">
      <w:bodyDiv w:val="1"/>
      <w:marLeft w:val="0"/>
      <w:marRight w:val="0"/>
      <w:marTop w:val="0"/>
      <w:marBottom w:val="0"/>
      <w:divBdr>
        <w:top w:val="none" w:sz="0" w:space="0" w:color="auto"/>
        <w:left w:val="none" w:sz="0" w:space="0" w:color="auto"/>
        <w:bottom w:val="none" w:sz="0" w:space="0" w:color="auto"/>
        <w:right w:val="none" w:sz="0" w:space="0" w:color="auto"/>
      </w:divBdr>
    </w:div>
    <w:div w:id="1204832413">
      <w:bodyDiv w:val="1"/>
      <w:marLeft w:val="0"/>
      <w:marRight w:val="0"/>
      <w:marTop w:val="0"/>
      <w:marBottom w:val="0"/>
      <w:divBdr>
        <w:top w:val="none" w:sz="0" w:space="0" w:color="auto"/>
        <w:left w:val="none" w:sz="0" w:space="0" w:color="auto"/>
        <w:bottom w:val="none" w:sz="0" w:space="0" w:color="auto"/>
        <w:right w:val="none" w:sz="0" w:space="0" w:color="auto"/>
      </w:divBdr>
    </w:div>
    <w:div w:id="1217548859">
      <w:bodyDiv w:val="1"/>
      <w:marLeft w:val="0"/>
      <w:marRight w:val="0"/>
      <w:marTop w:val="0"/>
      <w:marBottom w:val="0"/>
      <w:divBdr>
        <w:top w:val="none" w:sz="0" w:space="0" w:color="auto"/>
        <w:left w:val="none" w:sz="0" w:space="0" w:color="auto"/>
        <w:bottom w:val="none" w:sz="0" w:space="0" w:color="auto"/>
        <w:right w:val="none" w:sz="0" w:space="0" w:color="auto"/>
      </w:divBdr>
    </w:div>
    <w:div w:id="1309672501">
      <w:bodyDiv w:val="1"/>
      <w:marLeft w:val="0"/>
      <w:marRight w:val="0"/>
      <w:marTop w:val="0"/>
      <w:marBottom w:val="0"/>
      <w:divBdr>
        <w:top w:val="none" w:sz="0" w:space="0" w:color="auto"/>
        <w:left w:val="none" w:sz="0" w:space="0" w:color="auto"/>
        <w:bottom w:val="none" w:sz="0" w:space="0" w:color="auto"/>
        <w:right w:val="none" w:sz="0" w:space="0" w:color="auto"/>
      </w:divBdr>
    </w:div>
    <w:div w:id="1340112382">
      <w:bodyDiv w:val="1"/>
      <w:marLeft w:val="0"/>
      <w:marRight w:val="0"/>
      <w:marTop w:val="0"/>
      <w:marBottom w:val="0"/>
      <w:divBdr>
        <w:top w:val="none" w:sz="0" w:space="0" w:color="auto"/>
        <w:left w:val="none" w:sz="0" w:space="0" w:color="auto"/>
        <w:bottom w:val="none" w:sz="0" w:space="0" w:color="auto"/>
        <w:right w:val="none" w:sz="0" w:space="0" w:color="auto"/>
      </w:divBdr>
    </w:div>
    <w:div w:id="1402946663">
      <w:bodyDiv w:val="1"/>
      <w:marLeft w:val="0"/>
      <w:marRight w:val="0"/>
      <w:marTop w:val="0"/>
      <w:marBottom w:val="0"/>
      <w:divBdr>
        <w:top w:val="none" w:sz="0" w:space="0" w:color="auto"/>
        <w:left w:val="none" w:sz="0" w:space="0" w:color="auto"/>
        <w:bottom w:val="none" w:sz="0" w:space="0" w:color="auto"/>
        <w:right w:val="none" w:sz="0" w:space="0" w:color="auto"/>
      </w:divBdr>
    </w:div>
    <w:div w:id="1420786373">
      <w:bodyDiv w:val="1"/>
      <w:marLeft w:val="0"/>
      <w:marRight w:val="0"/>
      <w:marTop w:val="0"/>
      <w:marBottom w:val="0"/>
      <w:divBdr>
        <w:top w:val="none" w:sz="0" w:space="0" w:color="auto"/>
        <w:left w:val="none" w:sz="0" w:space="0" w:color="auto"/>
        <w:bottom w:val="none" w:sz="0" w:space="0" w:color="auto"/>
        <w:right w:val="none" w:sz="0" w:space="0" w:color="auto"/>
      </w:divBdr>
    </w:div>
    <w:div w:id="1601716535">
      <w:bodyDiv w:val="1"/>
      <w:marLeft w:val="0"/>
      <w:marRight w:val="0"/>
      <w:marTop w:val="0"/>
      <w:marBottom w:val="0"/>
      <w:divBdr>
        <w:top w:val="none" w:sz="0" w:space="0" w:color="auto"/>
        <w:left w:val="none" w:sz="0" w:space="0" w:color="auto"/>
        <w:bottom w:val="none" w:sz="0" w:space="0" w:color="auto"/>
        <w:right w:val="none" w:sz="0" w:space="0" w:color="auto"/>
      </w:divBdr>
    </w:div>
    <w:div w:id="1695763261">
      <w:bodyDiv w:val="1"/>
      <w:marLeft w:val="0"/>
      <w:marRight w:val="0"/>
      <w:marTop w:val="0"/>
      <w:marBottom w:val="0"/>
      <w:divBdr>
        <w:top w:val="none" w:sz="0" w:space="0" w:color="auto"/>
        <w:left w:val="none" w:sz="0" w:space="0" w:color="auto"/>
        <w:bottom w:val="none" w:sz="0" w:space="0" w:color="auto"/>
        <w:right w:val="none" w:sz="0" w:space="0" w:color="auto"/>
      </w:divBdr>
    </w:div>
    <w:div w:id="191727581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libertycontrol.net/uploads/mbpo/BOTFpaper.pdf///TS"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dredgingtoday.com/2012/05/25/usa-miami-port-dredging-plan-gets-final-environmental-ok/" TargetMode="External"/><Relationship Id="rId11" Type="http://schemas.openxmlformats.org/officeDocument/2006/relationships/hyperlink" Target="http://www.observerindia.com/cms/sites/orfonline/modules/report/ReportDetail.html?cmaid=1258&amp;mmacmaid=1259" TargetMode="External"/><Relationship Id="rId12" Type="http://schemas.openxmlformats.org/officeDocument/2006/relationships/hyperlink" Target="http://www.theaustralian.com.au/news/world/the-lesson-hang-on-to-your-nukes-if-putins-on-the-prowl/story-fnb64oi6-1226846228761" TargetMode="External"/><Relationship Id="rId13" Type="http://schemas.openxmlformats.org/officeDocument/2006/relationships/hyperlink" Target="http://setav.org/en/the-ukrainian-crisis-as-a-new-chessboard-of-global-geopolitics/opinion/14586" TargetMode="External"/><Relationship Id="rId14" Type="http://schemas.openxmlformats.org/officeDocument/2006/relationships/hyperlink" Target="http://aapa.files.cms-plus.com/PDFs/EWTestimony%20Mar2012%20Final.pdf" TargetMode="External"/><Relationship Id="rId15" Type="http://schemas.openxmlformats.org/officeDocument/2006/relationships/hyperlink" Target="http://aapa.files.cms-plus.com/PDFs/Transportation%20and%20the%20Constitution1.pdf" TargetMode="External"/><Relationship Id="rId16" Type="http://schemas.openxmlformats.org/officeDocument/2006/relationships/hyperlink" Target="http://blogs.wsj.com/indiarealtime/2013/01/16/dont-expect-worsening-of-india-pakistan-ties/" TargetMode="External"/><Relationship Id="rId17" Type="http://schemas.openxmlformats.org/officeDocument/2006/relationships/hyperlink" Target="http://articles.economictimes.indiatimes.com/2011-05-17/news/29552014_1_nuclear-blackmail-nuclear-secrets-india-and-pakistan" TargetMode="External"/><Relationship Id="rId18" Type="http://schemas.openxmlformats.org/officeDocument/2006/relationships/hyperlink" Target="http://www.forbes.com/sites/michaelpeck/2014/03/05/7-reasons-why-america-will-never-go-to-war-over-ukraine/" TargetMode="External"/><Relationship Id="rId19" Type="http://schemas.openxmlformats.org/officeDocument/2006/relationships/hyperlink" Target="http://www.thenation.com/blog/178761/capitalism-will-prevent-cold-war-over-ukrain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huffingtonpost.com/seth-baum/best-and-worst-case-scena_b_4915315.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en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70</Pages>
  <Words>26066</Words>
  <Characters>148578</Characters>
  <Application>Microsoft Macintosh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reed</dc:creator>
  <cp:keywords/>
  <dc:description/>
  <cp:lastModifiedBy>Brian Box</cp:lastModifiedBy>
  <cp:revision>2</cp:revision>
  <dcterms:created xsi:type="dcterms:W3CDTF">2014-07-07T18:42:00Z</dcterms:created>
  <dcterms:modified xsi:type="dcterms:W3CDTF">2014-07-07T18:42:00Z</dcterms:modified>
  <cp:category/>
</cp:coreProperties>
</file>