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396225231" w:displacedByCustomXml="next"/>
    <w:sdt>
      <w:sdtPr>
        <w:rPr>
          <w:rFonts w:eastAsiaTheme="minorHAnsi" w:cs="Arial"/>
          <w:b w:val="0"/>
          <w:sz w:val="24"/>
          <w:szCs w:val="22"/>
          <w:u w:val="none"/>
        </w:rPr>
        <w:id w:val="-1507749804"/>
        <w:docPartObj>
          <w:docPartGallery w:val="Table of Contents"/>
          <w:docPartUnique/>
        </w:docPartObj>
      </w:sdtPr>
      <w:sdtEndPr>
        <w:rPr>
          <w:bCs/>
          <w:noProof/>
        </w:rPr>
      </w:sdtEndPr>
      <w:sdtContent>
        <w:p w:rsidR="002943B1" w:rsidRDefault="002943B1" w:rsidP="002943B1">
          <w:pPr>
            <w:pStyle w:val="Heading3"/>
          </w:pPr>
          <w:r>
            <w:t>Coral Reefs Negagtive</w:t>
          </w:r>
          <w:bookmarkEnd w:id="0"/>
        </w:p>
        <w:p w:rsidR="000D25B4" w:rsidRDefault="000D25B4" w:rsidP="002943B1">
          <w:pPr>
            <w:pStyle w:val="TOC3"/>
            <w:ind w:left="0"/>
          </w:pPr>
        </w:p>
        <w:p w:rsidR="00412D20" w:rsidRDefault="002943B1">
          <w:pPr>
            <w:pStyle w:val="TOC3"/>
            <w:rPr>
              <w:rStyle w:val="Hyperlink"/>
              <w:noProof/>
            </w:rPr>
          </w:pPr>
          <w:r>
            <w:fldChar w:fldCharType="begin"/>
          </w:r>
          <w:r>
            <w:instrText xml:space="preserve"> TOC \o "1-3" \h \z \u </w:instrText>
          </w:r>
          <w:r>
            <w:fldChar w:fldCharType="separate"/>
          </w:r>
          <w:hyperlink w:anchor="_Toc396225232" w:history="1">
            <w:r w:rsidR="00412D20" w:rsidRPr="0011741A">
              <w:rPr>
                <w:rStyle w:val="Hyperlink"/>
                <w:noProof/>
              </w:rPr>
              <w:t>Summary/Glossary</w:t>
            </w:r>
            <w:r w:rsidR="00412D20">
              <w:rPr>
                <w:noProof/>
                <w:webHidden/>
              </w:rPr>
              <w:tab/>
            </w:r>
            <w:r w:rsidR="00412D20">
              <w:rPr>
                <w:noProof/>
                <w:webHidden/>
              </w:rPr>
              <w:fldChar w:fldCharType="begin"/>
            </w:r>
            <w:r w:rsidR="00412D20">
              <w:rPr>
                <w:noProof/>
                <w:webHidden/>
              </w:rPr>
              <w:instrText xml:space="preserve"> PAGEREF _Toc396225232 \h </w:instrText>
            </w:r>
            <w:r w:rsidR="00412D20">
              <w:rPr>
                <w:noProof/>
                <w:webHidden/>
              </w:rPr>
            </w:r>
            <w:r w:rsidR="00412D20">
              <w:rPr>
                <w:noProof/>
                <w:webHidden/>
              </w:rPr>
              <w:fldChar w:fldCharType="separate"/>
            </w:r>
            <w:r w:rsidR="00412D20">
              <w:rPr>
                <w:noProof/>
                <w:webHidden/>
              </w:rPr>
              <w:t>2</w:t>
            </w:r>
            <w:r w:rsidR="00412D20">
              <w:rPr>
                <w:noProof/>
                <w:webHidden/>
              </w:rPr>
              <w:fldChar w:fldCharType="end"/>
            </w:r>
          </w:hyperlink>
        </w:p>
        <w:p w:rsidR="00DA2379" w:rsidRPr="00DA2379" w:rsidRDefault="00DA2379" w:rsidP="00DA2379">
          <w:pPr>
            <w:rPr>
              <w:rStyle w:val="Hyperlink"/>
              <w:b/>
              <w:noProof/>
            </w:rPr>
          </w:pPr>
          <w:r w:rsidRPr="00DA2379">
            <w:rPr>
              <w:b/>
            </w:rPr>
            <w:t>Biodiversity Advantage Answers</w:t>
          </w:r>
        </w:p>
        <w:p w:rsidR="00412D20" w:rsidRDefault="00412D20">
          <w:pPr>
            <w:pStyle w:val="TOC3"/>
            <w:rPr>
              <w:rFonts w:asciiTheme="minorHAnsi" w:eastAsiaTheme="minorEastAsia" w:hAnsiTheme="minorHAnsi" w:cstheme="minorBidi"/>
              <w:b w:val="0"/>
              <w:noProof/>
              <w:sz w:val="22"/>
            </w:rPr>
          </w:pPr>
          <w:hyperlink w:anchor="_Toc396225233" w:history="1">
            <w:r w:rsidRPr="0011741A">
              <w:rPr>
                <w:rStyle w:val="Hyperlink"/>
                <w:noProof/>
              </w:rPr>
              <w:t>Oceans not at risk</w:t>
            </w:r>
            <w:r>
              <w:rPr>
                <w:noProof/>
                <w:webHidden/>
              </w:rPr>
              <w:tab/>
            </w:r>
            <w:r>
              <w:rPr>
                <w:noProof/>
                <w:webHidden/>
              </w:rPr>
              <w:fldChar w:fldCharType="begin"/>
            </w:r>
            <w:r>
              <w:rPr>
                <w:noProof/>
                <w:webHidden/>
              </w:rPr>
              <w:instrText xml:space="preserve"> PAGEREF _Toc396225233 \h </w:instrText>
            </w:r>
            <w:r>
              <w:rPr>
                <w:noProof/>
                <w:webHidden/>
              </w:rPr>
            </w:r>
            <w:r>
              <w:rPr>
                <w:noProof/>
                <w:webHidden/>
              </w:rPr>
              <w:fldChar w:fldCharType="separate"/>
            </w:r>
            <w:r>
              <w:rPr>
                <w:noProof/>
                <w:webHidden/>
              </w:rPr>
              <w:t>3</w:t>
            </w:r>
            <w:r>
              <w:rPr>
                <w:noProof/>
                <w:webHidden/>
              </w:rPr>
              <w:fldChar w:fldCharType="end"/>
            </w:r>
          </w:hyperlink>
          <w:r w:rsidR="00DA2379">
            <w:rPr>
              <w:rStyle w:val="Hyperlink"/>
              <w:noProof/>
            </w:rPr>
            <w:t>-4</w:t>
          </w:r>
        </w:p>
        <w:p w:rsidR="00412D20" w:rsidRDefault="00412D20">
          <w:pPr>
            <w:pStyle w:val="TOC3"/>
            <w:rPr>
              <w:rFonts w:asciiTheme="minorHAnsi" w:eastAsiaTheme="minorEastAsia" w:hAnsiTheme="minorHAnsi" w:cstheme="minorBidi"/>
              <w:b w:val="0"/>
              <w:noProof/>
              <w:sz w:val="22"/>
            </w:rPr>
          </w:pPr>
          <w:hyperlink w:anchor="_Toc396225235" w:history="1">
            <w:r w:rsidRPr="0011741A">
              <w:rPr>
                <w:rStyle w:val="Hyperlink"/>
                <w:noProof/>
              </w:rPr>
              <w:t>Biodiversity is not important</w:t>
            </w:r>
            <w:r>
              <w:rPr>
                <w:noProof/>
                <w:webHidden/>
              </w:rPr>
              <w:tab/>
            </w:r>
            <w:r>
              <w:rPr>
                <w:noProof/>
                <w:webHidden/>
              </w:rPr>
              <w:fldChar w:fldCharType="begin"/>
            </w:r>
            <w:r>
              <w:rPr>
                <w:noProof/>
                <w:webHidden/>
              </w:rPr>
              <w:instrText xml:space="preserve"> PAGEREF _Toc396225235 \h </w:instrText>
            </w:r>
            <w:r>
              <w:rPr>
                <w:noProof/>
                <w:webHidden/>
              </w:rPr>
            </w:r>
            <w:r>
              <w:rPr>
                <w:noProof/>
                <w:webHidden/>
              </w:rPr>
              <w:fldChar w:fldCharType="separate"/>
            </w:r>
            <w:r>
              <w:rPr>
                <w:noProof/>
                <w:webHidden/>
              </w:rPr>
              <w:t>5</w:t>
            </w:r>
            <w:r>
              <w:rPr>
                <w:noProof/>
                <w:webHidden/>
              </w:rPr>
              <w:fldChar w:fldCharType="end"/>
            </w:r>
          </w:hyperlink>
          <w:r w:rsidR="00DA2379">
            <w:rPr>
              <w:rStyle w:val="Hyperlink"/>
              <w:noProof/>
            </w:rPr>
            <w:t>-6</w:t>
          </w:r>
        </w:p>
        <w:p w:rsidR="00412D20" w:rsidRDefault="00412D20">
          <w:pPr>
            <w:pStyle w:val="TOC3"/>
            <w:rPr>
              <w:rStyle w:val="Hyperlink"/>
              <w:noProof/>
            </w:rPr>
          </w:pPr>
          <w:hyperlink w:anchor="_Toc396225237" w:history="1">
            <w:r w:rsidRPr="0011741A">
              <w:rPr>
                <w:rStyle w:val="Hyperlink"/>
                <w:noProof/>
              </w:rPr>
              <w:t>Coral reefs are resilient</w:t>
            </w:r>
            <w:r>
              <w:rPr>
                <w:noProof/>
                <w:webHidden/>
              </w:rPr>
              <w:tab/>
            </w:r>
            <w:r>
              <w:rPr>
                <w:noProof/>
                <w:webHidden/>
              </w:rPr>
              <w:fldChar w:fldCharType="begin"/>
            </w:r>
            <w:r>
              <w:rPr>
                <w:noProof/>
                <w:webHidden/>
              </w:rPr>
              <w:instrText xml:space="preserve"> PAGEREF _Toc396225237 \h </w:instrText>
            </w:r>
            <w:r>
              <w:rPr>
                <w:noProof/>
                <w:webHidden/>
              </w:rPr>
            </w:r>
            <w:r>
              <w:rPr>
                <w:noProof/>
                <w:webHidden/>
              </w:rPr>
              <w:fldChar w:fldCharType="separate"/>
            </w:r>
            <w:r>
              <w:rPr>
                <w:noProof/>
                <w:webHidden/>
              </w:rPr>
              <w:t>7</w:t>
            </w:r>
            <w:r>
              <w:rPr>
                <w:noProof/>
                <w:webHidden/>
              </w:rPr>
              <w:fldChar w:fldCharType="end"/>
            </w:r>
          </w:hyperlink>
          <w:r w:rsidR="00DA2379">
            <w:rPr>
              <w:rStyle w:val="Hyperlink"/>
              <w:noProof/>
            </w:rPr>
            <w:t>-8</w:t>
          </w:r>
        </w:p>
        <w:p w:rsidR="00DA2379" w:rsidRPr="00DA2379" w:rsidRDefault="00DA2379" w:rsidP="00DA2379">
          <w:pPr>
            <w:rPr>
              <w:b/>
            </w:rPr>
          </w:pPr>
          <w:r w:rsidRPr="00DA2379">
            <w:rPr>
              <w:b/>
            </w:rPr>
            <w:t>Diseases Advantage Answers</w:t>
          </w:r>
        </w:p>
        <w:p w:rsidR="00412D20" w:rsidRDefault="00412D20">
          <w:pPr>
            <w:pStyle w:val="TOC3"/>
            <w:rPr>
              <w:rFonts w:asciiTheme="minorHAnsi" w:eastAsiaTheme="minorEastAsia" w:hAnsiTheme="minorHAnsi" w:cstheme="minorBidi"/>
              <w:b w:val="0"/>
              <w:noProof/>
              <w:sz w:val="22"/>
            </w:rPr>
          </w:pPr>
          <w:hyperlink w:anchor="_Toc396225239" w:history="1">
            <w:r w:rsidRPr="0011741A">
              <w:rPr>
                <w:rStyle w:val="Hyperlink"/>
                <w:noProof/>
              </w:rPr>
              <w:t>Bioprospecting fails</w:t>
            </w:r>
            <w:r>
              <w:rPr>
                <w:noProof/>
                <w:webHidden/>
              </w:rPr>
              <w:tab/>
            </w:r>
            <w:r>
              <w:rPr>
                <w:noProof/>
                <w:webHidden/>
              </w:rPr>
              <w:fldChar w:fldCharType="begin"/>
            </w:r>
            <w:r>
              <w:rPr>
                <w:noProof/>
                <w:webHidden/>
              </w:rPr>
              <w:instrText xml:space="preserve"> PAGEREF _Toc396225239 \h </w:instrText>
            </w:r>
            <w:r>
              <w:rPr>
                <w:noProof/>
                <w:webHidden/>
              </w:rPr>
            </w:r>
            <w:r>
              <w:rPr>
                <w:noProof/>
                <w:webHidden/>
              </w:rPr>
              <w:fldChar w:fldCharType="separate"/>
            </w:r>
            <w:r>
              <w:rPr>
                <w:noProof/>
                <w:webHidden/>
              </w:rPr>
              <w:t>9</w:t>
            </w:r>
            <w:r>
              <w:rPr>
                <w:noProof/>
                <w:webHidden/>
              </w:rPr>
              <w:fldChar w:fldCharType="end"/>
            </w:r>
          </w:hyperlink>
          <w:r w:rsidR="00DA2379">
            <w:rPr>
              <w:rStyle w:val="Hyperlink"/>
              <w:noProof/>
            </w:rPr>
            <w:t>-10</w:t>
          </w:r>
        </w:p>
        <w:p w:rsidR="00412D20" w:rsidRDefault="00412D20">
          <w:pPr>
            <w:pStyle w:val="TOC3"/>
            <w:rPr>
              <w:rFonts w:asciiTheme="minorHAnsi" w:eastAsiaTheme="minorEastAsia" w:hAnsiTheme="minorHAnsi" w:cstheme="minorBidi"/>
              <w:b w:val="0"/>
              <w:noProof/>
              <w:sz w:val="22"/>
            </w:rPr>
          </w:pPr>
          <w:hyperlink w:anchor="_Toc396225241" w:history="1">
            <w:r w:rsidRPr="0011741A">
              <w:rPr>
                <w:rStyle w:val="Hyperlink"/>
                <w:noProof/>
              </w:rPr>
              <w:t>Prevention solves HIV Spread</w:t>
            </w:r>
            <w:r>
              <w:rPr>
                <w:noProof/>
                <w:webHidden/>
              </w:rPr>
              <w:tab/>
            </w:r>
            <w:r>
              <w:rPr>
                <w:noProof/>
                <w:webHidden/>
              </w:rPr>
              <w:fldChar w:fldCharType="begin"/>
            </w:r>
            <w:r>
              <w:rPr>
                <w:noProof/>
                <w:webHidden/>
              </w:rPr>
              <w:instrText xml:space="preserve"> PAGEREF _Toc396225241 \h </w:instrText>
            </w:r>
            <w:r>
              <w:rPr>
                <w:noProof/>
                <w:webHidden/>
              </w:rPr>
            </w:r>
            <w:r>
              <w:rPr>
                <w:noProof/>
                <w:webHidden/>
              </w:rPr>
              <w:fldChar w:fldCharType="separate"/>
            </w:r>
            <w:r>
              <w:rPr>
                <w:noProof/>
                <w:webHidden/>
              </w:rPr>
              <w:t>11</w:t>
            </w:r>
            <w:r>
              <w:rPr>
                <w:noProof/>
                <w:webHidden/>
              </w:rPr>
              <w:fldChar w:fldCharType="end"/>
            </w:r>
          </w:hyperlink>
          <w:r>
            <w:rPr>
              <w:rStyle w:val="Hyperlink"/>
              <w:noProof/>
            </w:rPr>
            <w:t>-2</w:t>
          </w:r>
        </w:p>
        <w:p w:rsidR="00412D20" w:rsidRDefault="00412D20">
          <w:pPr>
            <w:pStyle w:val="TOC3"/>
            <w:rPr>
              <w:rStyle w:val="Hyperlink"/>
              <w:noProof/>
            </w:rPr>
          </w:pPr>
          <w:hyperlink w:anchor="_Toc396225243" w:history="1">
            <w:r w:rsidRPr="0011741A">
              <w:rPr>
                <w:rStyle w:val="Hyperlink"/>
                <w:noProof/>
              </w:rPr>
              <w:t>HIV Declining Now</w:t>
            </w:r>
            <w:r>
              <w:rPr>
                <w:noProof/>
                <w:webHidden/>
              </w:rPr>
              <w:tab/>
            </w:r>
            <w:r>
              <w:rPr>
                <w:noProof/>
                <w:webHidden/>
              </w:rPr>
              <w:fldChar w:fldCharType="begin"/>
            </w:r>
            <w:r>
              <w:rPr>
                <w:noProof/>
                <w:webHidden/>
              </w:rPr>
              <w:instrText xml:space="preserve"> PAGEREF _Toc396225243 \h </w:instrText>
            </w:r>
            <w:r>
              <w:rPr>
                <w:noProof/>
                <w:webHidden/>
              </w:rPr>
            </w:r>
            <w:r>
              <w:rPr>
                <w:noProof/>
                <w:webHidden/>
              </w:rPr>
              <w:fldChar w:fldCharType="separate"/>
            </w:r>
            <w:r>
              <w:rPr>
                <w:noProof/>
                <w:webHidden/>
              </w:rPr>
              <w:t>13</w:t>
            </w:r>
            <w:r>
              <w:rPr>
                <w:noProof/>
                <w:webHidden/>
              </w:rPr>
              <w:fldChar w:fldCharType="end"/>
            </w:r>
          </w:hyperlink>
          <w:r>
            <w:rPr>
              <w:rStyle w:val="Hyperlink"/>
              <w:noProof/>
            </w:rPr>
            <w:t>-4</w:t>
          </w:r>
        </w:p>
        <w:p w:rsidR="00DA2379" w:rsidRPr="00DA2379" w:rsidRDefault="00DA2379" w:rsidP="00DA2379">
          <w:pPr>
            <w:rPr>
              <w:b/>
            </w:rPr>
          </w:pPr>
          <w:r w:rsidRPr="00DA2379">
            <w:rPr>
              <w:b/>
            </w:rPr>
            <w:t>Solvency Answers</w:t>
          </w:r>
        </w:p>
        <w:p w:rsidR="00412D20" w:rsidRDefault="00412D20">
          <w:pPr>
            <w:pStyle w:val="TOC3"/>
            <w:rPr>
              <w:rFonts w:asciiTheme="minorHAnsi" w:eastAsiaTheme="minorEastAsia" w:hAnsiTheme="minorHAnsi" w:cstheme="minorBidi"/>
              <w:b w:val="0"/>
              <w:noProof/>
              <w:sz w:val="22"/>
            </w:rPr>
          </w:pPr>
          <w:hyperlink w:anchor="_Toc396225245" w:history="1">
            <w:r w:rsidRPr="0011741A">
              <w:rPr>
                <w:rStyle w:val="Hyperlink"/>
                <w:noProof/>
              </w:rPr>
              <w:t>Too many coral killers</w:t>
            </w:r>
            <w:r>
              <w:rPr>
                <w:noProof/>
                <w:webHidden/>
              </w:rPr>
              <w:tab/>
            </w:r>
            <w:r>
              <w:rPr>
                <w:noProof/>
                <w:webHidden/>
              </w:rPr>
              <w:fldChar w:fldCharType="begin"/>
            </w:r>
            <w:r>
              <w:rPr>
                <w:noProof/>
                <w:webHidden/>
              </w:rPr>
              <w:instrText xml:space="preserve"> PAGEREF _Toc396225245 \h </w:instrText>
            </w:r>
            <w:r>
              <w:rPr>
                <w:noProof/>
                <w:webHidden/>
              </w:rPr>
            </w:r>
            <w:r>
              <w:rPr>
                <w:noProof/>
                <w:webHidden/>
              </w:rPr>
              <w:fldChar w:fldCharType="separate"/>
            </w:r>
            <w:r>
              <w:rPr>
                <w:noProof/>
                <w:webHidden/>
              </w:rPr>
              <w:t>15</w:t>
            </w:r>
            <w:r>
              <w:rPr>
                <w:noProof/>
                <w:webHidden/>
              </w:rPr>
              <w:fldChar w:fldCharType="end"/>
            </w:r>
          </w:hyperlink>
          <w:r>
            <w:rPr>
              <w:rStyle w:val="Hyperlink"/>
              <w:noProof/>
            </w:rPr>
            <w:t>-7</w:t>
          </w:r>
        </w:p>
        <w:p w:rsidR="00412D20" w:rsidRDefault="00412D20">
          <w:pPr>
            <w:pStyle w:val="TOC3"/>
            <w:rPr>
              <w:rFonts w:asciiTheme="minorHAnsi" w:eastAsiaTheme="minorEastAsia" w:hAnsiTheme="minorHAnsi" w:cstheme="minorBidi"/>
              <w:b w:val="0"/>
              <w:noProof/>
              <w:sz w:val="22"/>
            </w:rPr>
          </w:pPr>
          <w:hyperlink w:anchor="_Toc396225248" w:history="1">
            <w:r w:rsidRPr="0011741A">
              <w:rPr>
                <w:rStyle w:val="Hyperlink"/>
                <w:noProof/>
              </w:rPr>
              <w:t>Global Action Needed</w:t>
            </w:r>
            <w:r>
              <w:rPr>
                <w:noProof/>
                <w:webHidden/>
              </w:rPr>
              <w:tab/>
            </w:r>
            <w:r>
              <w:rPr>
                <w:noProof/>
                <w:webHidden/>
              </w:rPr>
              <w:fldChar w:fldCharType="begin"/>
            </w:r>
            <w:r>
              <w:rPr>
                <w:noProof/>
                <w:webHidden/>
              </w:rPr>
              <w:instrText xml:space="preserve"> PAGEREF _Toc396225248 \h </w:instrText>
            </w:r>
            <w:r>
              <w:rPr>
                <w:noProof/>
                <w:webHidden/>
              </w:rPr>
            </w:r>
            <w:r>
              <w:rPr>
                <w:noProof/>
                <w:webHidden/>
              </w:rPr>
              <w:fldChar w:fldCharType="separate"/>
            </w:r>
            <w:r>
              <w:rPr>
                <w:noProof/>
                <w:webHidden/>
              </w:rPr>
              <w:t>18</w:t>
            </w:r>
            <w:r>
              <w:rPr>
                <w:noProof/>
                <w:webHidden/>
              </w:rPr>
              <w:fldChar w:fldCharType="end"/>
            </w:r>
          </w:hyperlink>
          <w:r>
            <w:rPr>
              <w:rStyle w:val="Hyperlink"/>
              <w:noProof/>
            </w:rPr>
            <w:t>-9</w:t>
          </w:r>
        </w:p>
        <w:p w:rsidR="00412D20" w:rsidRDefault="00412D20">
          <w:pPr>
            <w:pStyle w:val="TOC3"/>
            <w:rPr>
              <w:rFonts w:asciiTheme="minorHAnsi" w:eastAsiaTheme="minorEastAsia" w:hAnsiTheme="minorHAnsi" w:cstheme="minorBidi"/>
              <w:b w:val="0"/>
              <w:noProof/>
              <w:sz w:val="22"/>
            </w:rPr>
          </w:pPr>
          <w:hyperlink w:anchor="_Toc396225250" w:history="1">
            <w:r w:rsidRPr="0011741A">
              <w:rPr>
                <w:rStyle w:val="Hyperlink"/>
                <w:noProof/>
              </w:rPr>
              <w:t>Artificial Reefs hurt exisiting reefs</w:t>
            </w:r>
            <w:r>
              <w:rPr>
                <w:noProof/>
                <w:webHidden/>
              </w:rPr>
              <w:tab/>
            </w:r>
            <w:r>
              <w:rPr>
                <w:noProof/>
                <w:webHidden/>
              </w:rPr>
              <w:fldChar w:fldCharType="begin"/>
            </w:r>
            <w:r>
              <w:rPr>
                <w:noProof/>
                <w:webHidden/>
              </w:rPr>
              <w:instrText xml:space="preserve"> PAGEREF _Toc396225250 \h </w:instrText>
            </w:r>
            <w:r>
              <w:rPr>
                <w:noProof/>
                <w:webHidden/>
              </w:rPr>
            </w:r>
            <w:r>
              <w:rPr>
                <w:noProof/>
                <w:webHidden/>
              </w:rPr>
              <w:fldChar w:fldCharType="separate"/>
            </w:r>
            <w:r>
              <w:rPr>
                <w:noProof/>
                <w:webHidden/>
              </w:rPr>
              <w:t>20</w:t>
            </w:r>
            <w:r>
              <w:rPr>
                <w:noProof/>
                <w:webHidden/>
              </w:rPr>
              <w:fldChar w:fldCharType="end"/>
            </w:r>
          </w:hyperlink>
          <w:r>
            <w:rPr>
              <w:rStyle w:val="Hyperlink"/>
              <w:noProof/>
            </w:rPr>
            <w:t>-1</w:t>
          </w:r>
        </w:p>
        <w:p w:rsidR="00412D20" w:rsidRDefault="00412D20">
          <w:pPr>
            <w:pStyle w:val="TOC3"/>
            <w:rPr>
              <w:rFonts w:asciiTheme="minorHAnsi" w:eastAsiaTheme="minorEastAsia" w:hAnsiTheme="minorHAnsi" w:cstheme="minorBidi"/>
              <w:b w:val="0"/>
              <w:noProof/>
              <w:sz w:val="22"/>
            </w:rPr>
          </w:pPr>
          <w:hyperlink w:anchor="_Toc396225252" w:history="1">
            <w:r w:rsidRPr="0011741A">
              <w:rPr>
                <w:rStyle w:val="Hyperlink"/>
                <w:noProof/>
              </w:rPr>
              <w:t>Artificial Reefs Fail</w:t>
            </w:r>
            <w:r>
              <w:rPr>
                <w:noProof/>
                <w:webHidden/>
              </w:rPr>
              <w:tab/>
            </w:r>
            <w:r>
              <w:rPr>
                <w:noProof/>
                <w:webHidden/>
              </w:rPr>
              <w:fldChar w:fldCharType="begin"/>
            </w:r>
            <w:r>
              <w:rPr>
                <w:noProof/>
                <w:webHidden/>
              </w:rPr>
              <w:instrText xml:space="preserve"> PAGEREF _Toc396225252 \h </w:instrText>
            </w:r>
            <w:r>
              <w:rPr>
                <w:noProof/>
                <w:webHidden/>
              </w:rPr>
            </w:r>
            <w:r>
              <w:rPr>
                <w:noProof/>
                <w:webHidden/>
              </w:rPr>
              <w:fldChar w:fldCharType="separate"/>
            </w:r>
            <w:r>
              <w:rPr>
                <w:noProof/>
                <w:webHidden/>
              </w:rPr>
              <w:t>22</w:t>
            </w:r>
            <w:r>
              <w:rPr>
                <w:noProof/>
                <w:webHidden/>
              </w:rPr>
              <w:fldChar w:fldCharType="end"/>
            </w:r>
          </w:hyperlink>
        </w:p>
        <w:p w:rsidR="00412D20" w:rsidRDefault="00412D20">
          <w:pPr>
            <w:pStyle w:val="TOC3"/>
            <w:rPr>
              <w:rFonts w:asciiTheme="minorHAnsi" w:eastAsiaTheme="minorEastAsia" w:hAnsiTheme="minorHAnsi" w:cstheme="minorBidi"/>
              <w:b w:val="0"/>
              <w:noProof/>
              <w:sz w:val="22"/>
            </w:rPr>
          </w:pPr>
          <w:hyperlink w:anchor="_Toc396225253" w:history="1">
            <w:r w:rsidRPr="0011741A">
              <w:rPr>
                <w:rStyle w:val="Hyperlink"/>
                <w:noProof/>
              </w:rPr>
              <w:t>Regrowing Reefs Fails</w:t>
            </w:r>
            <w:r>
              <w:rPr>
                <w:noProof/>
                <w:webHidden/>
              </w:rPr>
              <w:tab/>
            </w:r>
            <w:r>
              <w:rPr>
                <w:noProof/>
                <w:webHidden/>
              </w:rPr>
              <w:fldChar w:fldCharType="begin"/>
            </w:r>
            <w:r>
              <w:rPr>
                <w:noProof/>
                <w:webHidden/>
              </w:rPr>
              <w:instrText xml:space="preserve"> PAGEREF _Toc396225253 \h </w:instrText>
            </w:r>
            <w:r>
              <w:rPr>
                <w:noProof/>
                <w:webHidden/>
              </w:rPr>
            </w:r>
            <w:r>
              <w:rPr>
                <w:noProof/>
                <w:webHidden/>
              </w:rPr>
              <w:fldChar w:fldCharType="separate"/>
            </w:r>
            <w:r>
              <w:rPr>
                <w:noProof/>
                <w:webHidden/>
              </w:rPr>
              <w:t>23</w:t>
            </w:r>
            <w:r>
              <w:rPr>
                <w:noProof/>
                <w:webHidden/>
              </w:rPr>
              <w:fldChar w:fldCharType="end"/>
            </w:r>
          </w:hyperlink>
        </w:p>
        <w:p w:rsidR="00412D20" w:rsidRDefault="00412D20">
          <w:pPr>
            <w:pStyle w:val="TOC3"/>
            <w:rPr>
              <w:rStyle w:val="Hyperlink"/>
              <w:noProof/>
            </w:rPr>
          </w:pPr>
          <w:hyperlink w:anchor="_Toc396225254" w:history="1">
            <w:r w:rsidRPr="0011741A">
              <w:rPr>
                <w:rStyle w:val="Hyperlink"/>
                <w:noProof/>
              </w:rPr>
              <w:t>Regrowing Reefs Fails- Extensions</w:t>
            </w:r>
            <w:r>
              <w:rPr>
                <w:noProof/>
                <w:webHidden/>
              </w:rPr>
              <w:tab/>
            </w:r>
            <w:r>
              <w:rPr>
                <w:noProof/>
                <w:webHidden/>
              </w:rPr>
              <w:fldChar w:fldCharType="begin"/>
            </w:r>
            <w:r>
              <w:rPr>
                <w:noProof/>
                <w:webHidden/>
              </w:rPr>
              <w:instrText xml:space="preserve"> PAGEREF _Toc396225254 \h </w:instrText>
            </w:r>
            <w:r>
              <w:rPr>
                <w:noProof/>
                <w:webHidden/>
              </w:rPr>
            </w:r>
            <w:r>
              <w:rPr>
                <w:noProof/>
                <w:webHidden/>
              </w:rPr>
              <w:fldChar w:fldCharType="separate"/>
            </w:r>
            <w:r>
              <w:rPr>
                <w:noProof/>
                <w:webHidden/>
              </w:rPr>
              <w:t>24</w:t>
            </w:r>
            <w:r>
              <w:rPr>
                <w:noProof/>
                <w:webHidden/>
              </w:rPr>
              <w:fldChar w:fldCharType="end"/>
            </w:r>
          </w:hyperlink>
        </w:p>
        <w:p w:rsidR="00DA2379" w:rsidRPr="00DA2379" w:rsidRDefault="00DA2379" w:rsidP="00DA2379">
          <w:pPr>
            <w:rPr>
              <w:b/>
            </w:rPr>
          </w:pPr>
          <w:r w:rsidRPr="00DA2379">
            <w:rPr>
              <w:b/>
            </w:rPr>
            <w:t>Property Rights Counterplan</w:t>
          </w:r>
        </w:p>
        <w:p w:rsidR="00412D20" w:rsidRDefault="00412D20">
          <w:pPr>
            <w:pStyle w:val="TOC3"/>
            <w:rPr>
              <w:rFonts w:asciiTheme="minorHAnsi" w:eastAsiaTheme="minorEastAsia" w:hAnsiTheme="minorHAnsi" w:cstheme="minorBidi"/>
              <w:b w:val="0"/>
              <w:noProof/>
              <w:sz w:val="22"/>
            </w:rPr>
          </w:pPr>
          <w:hyperlink w:anchor="_Toc396225255" w:history="1">
            <w:r w:rsidRPr="0011741A">
              <w:rPr>
                <w:rStyle w:val="Hyperlink"/>
                <w:noProof/>
              </w:rPr>
              <w:t>Property Rights Counter Plan</w:t>
            </w:r>
            <w:r>
              <w:rPr>
                <w:noProof/>
                <w:webHidden/>
              </w:rPr>
              <w:tab/>
            </w:r>
            <w:r>
              <w:rPr>
                <w:noProof/>
                <w:webHidden/>
              </w:rPr>
              <w:fldChar w:fldCharType="begin"/>
            </w:r>
            <w:r>
              <w:rPr>
                <w:noProof/>
                <w:webHidden/>
              </w:rPr>
              <w:instrText xml:space="preserve"> PAGEREF _Toc396225255 \h </w:instrText>
            </w:r>
            <w:r>
              <w:rPr>
                <w:noProof/>
                <w:webHidden/>
              </w:rPr>
            </w:r>
            <w:r>
              <w:rPr>
                <w:noProof/>
                <w:webHidden/>
              </w:rPr>
              <w:fldChar w:fldCharType="separate"/>
            </w:r>
            <w:r>
              <w:rPr>
                <w:noProof/>
                <w:webHidden/>
              </w:rPr>
              <w:t>25</w:t>
            </w:r>
            <w:r>
              <w:rPr>
                <w:noProof/>
                <w:webHidden/>
              </w:rPr>
              <w:fldChar w:fldCharType="end"/>
            </w:r>
          </w:hyperlink>
        </w:p>
        <w:p w:rsidR="00412D20" w:rsidRDefault="00412D20">
          <w:pPr>
            <w:pStyle w:val="TOC3"/>
            <w:rPr>
              <w:rFonts w:asciiTheme="minorHAnsi" w:eastAsiaTheme="minorEastAsia" w:hAnsiTheme="minorHAnsi" w:cstheme="minorBidi"/>
              <w:b w:val="0"/>
              <w:noProof/>
              <w:sz w:val="22"/>
            </w:rPr>
          </w:pPr>
          <w:hyperlink w:anchor="_Toc396225256" w:history="1">
            <w:r w:rsidRPr="0011741A">
              <w:rPr>
                <w:rStyle w:val="Hyperlink"/>
                <w:noProof/>
              </w:rPr>
              <w:t>Answers to: Privatization fails</w:t>
            </w:r>
            <w:r>
              <w:rPr>
                <w:noProof/>
                <w:webHidden/>
              </w:rPr>
              <w:tab/>
            </w:r>
            <w:r>
              <w:rPr>
                <w:noProof/>
                <w:webHidden/>
              </w:rPr>
              <w:fldChar w:fldCharType="begin"/>
            </w:r>
            <w:r>
              <w:rPr>
                <w:noProof/>
                <w:webHidden/>
              </w:rPr>
              <w:instrText xml:space="preserve"> PAGEREF _Toc396225256 \h </w:instrText>
            </w:r>
            <w:r>
              <w:rPr>
                <w:noProof/>
                <w:webHidden/>
              </w:rPr>
            </w:r>
            <w:r>
              <w:rPr>
                <w:noProof/>
                <w:webHidden/>
              </w:rPr>
              <w:fldChar w:fldCharType="separate"/>
            </w:r>
            <w:r>
              <w:rPr>
                <w:noProof/>
                <w:webHidden/>
              </w:rPr>
              <w:t>26</w:t>
            </w:r>
            <w:r>
              <w:rPr>
                <w:noProof/>
                <w:webHidden/>
              </w:rPr>
              <w:fldChar w:fldCharType="end"/>
            </w:r>
          </w:hyperlink>
          <w:r>
            <w:rPr>
              <w:rStyle w:val="Hyperlink"/>
              <w:noProof/>
            </w:rPr>
            <w:t>-7</w:t>
          </w:r>
        </w:p>
        <w:p w:rsidR="00412D20" w:rsidRDefault="00412D20">
          <w:pPr>
            <w:pStyle w:val="TOC3"/>
            <w:rPr>
              <w:rFonts w:asciiTheme="minorHAnsi" w:eastAsiaTheme="minorEastAsia" w:hAnsiTheme="minorHAnsi" w:cstheme="minorBidi"/>
              <w:b w:val="0"/>
              <w:noProof/>
              <w:sz w:val="22"/>
            </w:rPr>
          </w:pPr>
          <w:hyperlink w:anchor="_Toc396225258" w:history="1">
            <w:r w:rsidRPr="0011741A">
              <w:rPr>
                <w:rStyle w:val="Hyperlink"/>
                <w:noProof/>
              </w:rPr>
              <w:t>Answers to: Privatization causes inequality</w:t>
            </w:r>
            <w:r>
              <w:rPr>
                <w:noProof/>
                <w:webHidden/>
              </w:rPr>
              <w:tab/>
            </w:r>
            <w:r>
              <w:rPr>
                <w:noProof/>
                <w:webHidden/>
              </w:rPr>
              <w:fldChar w:fldCharType="begin"/>
            </w:r>
            <w:r>
              <w:rPr>
                <w:noProof/>
                <w:webHidden/>
              </w:rPr>
              <w:instrText xml:space="preserve"> PAGEREF _Toc396225258 \h </w:instrText>
            </w:r>
            <w:r>
              <w:rPr>
                <w:noProof/>
                <w:webHidden/>
              </w:rPr>
            </w:r>
            <w:r>
              <w:rPr>
                <w:noProof/>
                <w:webHidden/>
              </w:rPr>
              <w:fldChar w:fldCharType="separate"/>
            </w:r>
            <w:r>
              <w:rPr>
                <w:noProof/>
                <w:webHidden/>
              </w:rPr>
              <w:t>28</w:t>
            </w:r>
            <w:r>
              <w:rPr>
                <w:noProof/>
                <w:webHidden/>
              </w:rPr>
              <w:fldChar w:fldCharType="end"/>
            </w:r>
          </w:hyperlink>
        </w:p>
        <w:p w:rsidR="00412D20" w:rsidRDefault="00412D20">
          <w:pPr>
            <w:pStyle w:val="TOC3"/>
            <w:rPr>
              <w:rFonts w:asciiTheme="minorHAnsi" w:eastAsiaTheme="minorEastAsia" w:hAnsiTheme="minorHAnsi" w:cstheme="minorBidi"/>
              <w:b w:val="0"/>
              <w:noProof/>
              <w:sz w:val="22"/>
            </w:rPr>
          </w:pPr>
          <w:hyperlink w:anchor="_Toc396225259" w:history="1">
            <w:r w:rsidRPr="0011741A">
              <w:rPr>
                <w:rStyle w:val="Hyperlink"/>
                <w:noProof/>
              </w:rPr>
              <w:t>Answers to: Privatization hurts the environment</w:t>
            </w:r>
            <w:r>
              <w:rPr>
                <w:noProof/>
                <w:webHidden/>
              </w:rPr>
              <w:tab/>
            </w:r>
            <w:r>
              <w:rPr>
                <w:noProof/>
                <w:webHidden/>
              </w:rPr>
              <w:fldChar w:fldCharType="begin"/>
            </w:r>
            <w:r>
              <w:rPr>
                <w:noProof/>
                <w:webHidden/>
              </w:rPr>
              <w:instrText xml:space="preserve"> PAGEREF _Toc396225259 \h </w:instrText>
            </w:r>
            <w:r>
              <w:rPr>
                <w:noProof/>
                <w:webHidden/>
              </w:rPr>
            </w:r>
            <w:r>
              <w:rPr>
                <w:noProof/>
                <w:webHidden/>
              </w:rPr>
              <w:fldChar w:fldCharType="separate"/>
            </w:r>
            <w:r>
              <w:rPr>
                <w:noProof/>
                <w:webHidden/>
              </w:rPr>
              <w:t>29</w:t>
            </w:r>
            <w:r>
              <w:rPr>
                <w:noProof/>
                <w:webHidden/>
              </w:rPr>
              <w:fldChar w:fldCharType="end"/>
            </w:r>
          </w:hyperlink>
          <w:r>
            <w:rPr>
              <w:rStyle w:val="Hyperlink"/>
              <w:noProof/>
            </w:rPr>
            <w:t>-30</w:t>
          </w:r>
        </w:p>
        <w:p w:rsidR="002943B1" w:rsidRDefault="002943B1">
          <w:r>
            <w:rPr>
              <w:b/>
              <w:bCs/>
              <w:noProof/>
            </w:rPr>
            <w:fldChar w:fldCharType="end"/>
          </w:r>
        </w:p>
      </w:sdtContent>
    </w:sdt>
    <w:p w:rsidR="00EC676D" w:rsidRDefault="00EC676D" w:rsidP="002943B1">
      <w:pPr>
        <w:pStyle w:val="Heading3"/>
      </w:pPr>
      <w:bookmarkStart w:id="1" w:name="_Toc396225232"/>
      <w:r>
        <w:lastRenderedPageBreak/>
        <w:t>Summary</w:t>
      </w:r>
      <w:r w:rsidR="003A0830">
        <w:t>/Glossary</w:t>
      </w:r>
      <w:bookmarkEnd w:id="1"/>
    </w:p>
    <w:p w:rsidR="00EC676D" w:rsidRDefault="00EC676D" w:rsidP="00EC676D">
      <w:pPr>
        <w:rPr>
          <w:b/>
        </w:rPr>
      </w:pPr>
    </w:p>
    <w:p w:rsidR="00EC676D" w:rsidRPr="00EC676D" w:rsidRDefault="00EC676D" w:rsidP="00EC676D">
      <w:pPr>
        <w:rPr>
          <w:b/>
        </w:rPr>
      </w:pPr>
      <w:r w:rsidRPr="00EC676D">
        <w:rPr>
          <w:b/>
        </w:rPr>
        <w:t>Coral reefs around the world face a number of threats from manmade and environmental causes.  One of the strongest negative arguments against this affirmative is that a small action to rebuild some reefs in the United States is not enough to save reefs and ocean ecosystems.  Arguments are also included on how the attempts to rebuild and regrow reefs will fail.</w:t>
      </w:r>
    </w:p>
    <w:p w:rsidR="003A0830" w:rsidRDefault="00EC676D" w:rsidP="00EC676D">
      <w:pPr>
        <w:rPr>
          <w:b/>
        </w:rPr>
      </w:pPr>
      <w:r w:rsidRPr="00EC676D">
        <w:rPr>
          <w:b/>
        </w:rPr>
        <w:t xml:space="preserve">The counterplan included in this file takes an alternative approach to solving the cause of reef deterioration.  The affirmative tries to deal with the symptom (dying reefs) by building new reefs, not dealing with the root cause killing the reefs.  The counterplan deals with the “tragedy of the commons” of coral reefs by granting leasing rights for coral reefs.  Since property rights could now be controlled by a single owner, perhaps a non-profit devoted to maintaining the reef, and then the owner could act to protect their property when people damage the reef by polluting.  The idea is that private markets have a better way of providing a value for protecting the reef than the federal government decreeing that reefs should be protected. </w:t>
      </w:r>
    </w:p>
    <w:p w:rsidR="003A0830" w:rsidRDefault="003A0830" w:rsidP="00EC676D">
      <w:pPr>
        <w:rPr>
          <w:b/>
        </w:rPr>
      </w:pPr>
    </w:p>
    <w:p w:rsidR="003A0830" w:rsidRPr="003A0830" w:rsidRDefault="003A0830" w:rsidP="00EC676D">
      <w:r>
        <w:rPr>
          <w:b/>
        </w:rPr>
        <w:t xml:space="preserve">Lease- </w:t>
      </w:r>
      <w:r w:rsidRPr="003A0830">
        <w:t>is a contractual arrangement calling for the user to pay the owner for use of an asset.</w:t>
      </w:r>
    </w:p>
    <w:p w:rsidR="003A0830" w:rsidRDefault="003A0830" w:rsidP="00EC676D">
      <w:r w:rsidRPr="003A0830">
        <w:rPr>
          <w:rStyle w:val="Style13ptBold"/>
        </w:rPr>
        <w:t>Privatization</w:t>
      </w:r>
      <w:r>
        <w:t>- the process of transferring ownership of a business, enterprise, agency, public service, or public property from the public sector (a government) to the private sector, either to a business that operates for a profit or to a nonprofit organization.</w:t>
      </w:r>
    </w:p>
    <w:p w:rsidR="003A0830" w:rsidRDefault="003A0830" w:rsidP="00EC676D">
      <w:r w:rsidRPr="003A0830">
        <w:rPr>
          <w:rStyle w:val="Style13ptBold"/>
        </w:rPr>
        <w:t>Tragedy of the Commons</w:t>
      </w:r>
      <w:r>
        <w:t xml:space="preserve">- an economic theory that individual users will over use a shared resource in a way that is against the interest of the entire community in the long term.   </w:t>
      </w:r>
    </w:p>
    <w:p w:rsidR="00DA2379" w:rsidRDefault="002943B1" w:rsidP="00EC676D">
      <w:pPr>
        <w:sectPr w:rsidR="00DA2379" w:rsidSect="00412D20">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docGrid w:linePitch="360"/>
        </w:sectPr>
      </w:pPr>
      <w:r>
        <w:br w:type="page"/>
      </w:r>
    </w:p>
    <w:p w:rsidR="00C622A7" w:rsidRDefault="00C622A7" w:rsidP="003A0830">
      <w:pPr>
        <w:pStyle w:val="Heading3"/>
      </w:pPr>
      <w:bookmarkStart w:id="3" w:name="_Toc396225233"/>
      <w:r>
        <w:lastRenderedPageBreak/>
        <w:t>Oceans not at risk</w:t>
      </w:r>
      <w:bookmarkEnd w:id="3"/>
    </w:p>
    <w:p w:rsidR="00C622A7" w:rsidRDefault="00C622A7" w:rsidP="00C622A7">
      <w:pPr>
        <w:pStyle w:val="Heading4"/>
      </w:pPr>
    </w:p>
    <w:p w:rsidR="00C622A7" w:rsidRPr="009261B3" w:rsidRDefault="00C622A7" w:rsidP="00C622A7">
      <w:pPr>
        <w:pStyle w:val="Heading4"/>
      </w:pPr>
      <w:r w:rsidRPr="009261B3">
        <w:t>Oceans can maintain biodiversity—huge natural variability in species.</w:t>
      </w:r>
    </w:p>
    <w:p w:rsidR="00C622A7" w:rsidRPr="009261B3" w:rsidRDefault="00C622A7" w:rsidP="00C622A7">
      <w:pPr>
        <w:rPr>
          <w:rStyle w:val="Style13ptBold"/>
        </w:rPr>
      </w:pPr>
      <w:proofErr w:type="spellStart"/>
      <w:r w:rsidRPr="009261B3">
        <w:rPr>
          <w:rStyle w:val="Style13ptBold"/>
        </w:rPr>
        <w:t>Dulvy</w:t>
      </w:r>
      <w:proofErr w:type="spellEnd"/>
      <w:r w:rsidRPr="009261B3">
        <w:rPr>
          <w:rStyle w:val="Style13ptBold"/>
        </w:rPr>
        <w:t xml:space="preserve"> et al, School of Marine Science and Technology at the University of Newcastle, 2003 </w:t>
      </w:r>
    </w:p>
    <w:p w:rsidR="00C622A7" w:rsidRPr="009261B3" w:rsidRDefault="00C622A7" w:rsidP="00C622A7">
      <w:r w:rsidRPr="009261B3">
        <w:t>(Nicholas</w:t>
      </w:r>
      <w:proofErr w:type="gramStart"/>
      <w:r w:rsidRPr="009261B3">
        <w:t>, ,</w:t>
      </w:r>
      <w:proofErr w:type="gramEnd"/>
      <w:r w:rsidRPr="009261B3">
        <w:t xml:space="preserve"> Fish and Fisheries, “Extinction vulnerability in marine populations”, 4:1, Blackwell-Synergy)</w:t>
      </w:r>
    </w:p>
    <w:p w:rsidR="00C622A7" w:rsidRDefault="00C622A7" w:rsidP="00C622A7">
      <w:r w:rsidRPr="00EE04AC">
        <w:rPr>
          <w:rStyle w:val="StyleUnderline"/>
        </w:rPr>
        <w:t xml:space="preserve">Marine fish populations are more variable and resilient than terrestrial </w:t>
      </w:r>
      <w:proofErr w:type="gramStart"/>
      <w:r w:rsidRPr="00EE04AC">
        <w:rPr>
          <w:rStyle w:val="StyleUnderline"/>
        </w:rPr>
        <w:t>populations  Great</w:t>
      </w:r>
      <w:proofErr w:type="gramEnd"/>
      <w:r w:rsidRPr="00EE04AC">
        <w:rPr>
          <w:rStyle w:val="StyleUnderline"/>
        </w:rPr>
        <w:t xml:space="preserve"> natural variability in population size is sometimes invoked to argue that IUCN Red List criteria, as one example, are too conservative for marine fishes</w:t>
      </w:r>
      <w:r w:rsidRPr="001C11BD">
        <w:rPr>
          <w:sz w:val="16"/>
        </w:rPr>
        <w:t xml:space="preserve"> (</w:t>
      </w:r>
      <w:r w:rsidRPr="00BD68A4">
        <w:t xml:space="preserve">Hudson and Mace 1996; Matsuda et al. 1997; </w:t>
      </w:r>
      <w:proofErr w:type="spellStart"/>
      <w:r w:rsidRPr="00BD68A4">
        <w:t>Musick</w:t>
      </w:r>
      <w:proofErr w:type="spellEnd"/>
      <w:r w:rsidRPr="00BD68A4">
        <w:t xml:space="preserve"> 1999; Powles et al. 2000; Hutchings 2001a).</w:t>
      </w:r>
      <w:r w:rsidRPr="001C11BD">
        <w:rPr>
          <w:sz w:val="16"/>
        </w:rPr>
        <w:t xml:space="preserve"> </w:t>
      </w:r>
      <w:r w:rsidRPr="00EE04AC">
        <w:rPr>
          <w:rStyle w:val="StyleUnderline"/>
        </w:rPr>
        <w:t>For the (</w:t>
      </w:r>
      <w:r w:rsidRPr="00EE04AC">
        <w:t>1996)</w:t>
      </w:r>
      <w:r w:rsidRPr="00EE04AC">
        <w:rPr>
          <w:rStyle w:val="StyleUnderline"/>
        </w:rPr>
        <w:t xml:space="preserve"> </w:t>
      </w:r>
      <w:r w:rsidRPr="00EE04AC">
        <w:t>IUCN</w:t>
      </w:r>
      <w:r w:rsidRPr="00EE04AC">
        <w:rPr>
          <w:rStyle w:val="StyleUnderline"/>
        </w:rPr>
        <w:t xml:space="preserve"> list,</w:t>
      </w:r>
      <w:r w:rsidRPr="001C11BD">
        <w:rPr>
          <w:rStyle w:val="StyleUnderline"/>
          <w:rFonts w:asciiTheme="minorHAnsi" w:hAnsiTheme="minorHAnsi"/>
        </w:rPr>
        <w:t xml:space="preserve"> </w:t>
      </w:r>
      <w:r w:rsidRPr="00EE04AC">
        <w:rPr>
          <w:rStyle w:val="StyleUnderline"/>
        </w:rPr>
        <w:t xml:space="preserve">a decline of 20% within 10 years or three generations (whichever is longer) triggered a classification of 'vulnerable', </w:t>
      </w:r>
      <w:r w:rsidRPr="00BD68A4">
        <w:t>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percent decline criteria are too conservative compared to the high natural variability of fish populations.</w:t>
      </w:r>
      <w:r w:rsidRPr="001C11BD">
        <w:rPr>
          <w:sz w:val="16"/>
        </w:rPr>
        <w:t xml:space="preserve"> </w:t>
      </w:r>
      <w:r w:rsidRPr="00EE04AC">
        <w:rPr>
          <w:rStyle w:val="StyleUnderline"/>
        </w:rPr>
        <w:t>Powles et al. (</w:t>
      </w:r>
      <w:r w:rsidRPr="001C11BD">
        <w:rPr>
          <w:sz w:val="16"/>
        </w:rPr>
        <w:t xml:space="preserve">2000) </w:t>
      </w:r>
      <w:r w:rsidRPr="00EE04AC">
        <w:rPr>
          <w:rStyle w:val="StyleUnderline"/>
        </w:rPr>
        <w:t>cite the six-fold variation of the Pacific sardine population</w:t>
      </w:r>
      <w:r w:rsidRPr="001C11BD">
        <w:rPr>
          <w:sz w:val="16"/>
        </w:rPr>
        <w:t xml:space="preserve"> </w:t>
      </w:r>
      <w:r w:rsidRPr="00BD68A4">
        <w:t>(</w:t>
      </w:r>
      <w:proofErr w:type="spellStart"/>
      <w:r w:rsidRPr="00BD68A4">
        <w:t>Sardinops</w:t>
      </w:r>
      <w:proofErr w:type="spellEnd"/>
      <w:r w:rsidRPr="00BD68A4">
        <w:t xml:space="preserve"> </w:t>
      </w:r>
      <w:proofErr w:type="spellStart"/>
      <w:r w:rsidRPr="00BD68A4">
        <w:t>sagax</w:t>
      </w:r>
      <w:proofErr w:type="spellEnd"/>
      <w:r w:rsidRPr="00BD68A4">
        <w:t xml:space="preserve">, </w:t>
      </w:r>
      <w:proofErr w:type="spellStart"/>
      <w:r w:rsidRPr="00BD68A4">
        <w:t>Clupeidae</w:t>
      </w:r>
      <w:proofErr w:type="spellEnd"/>
      <w:r w:rsidRPr="00BD68A4">
        <w:t>)</w:t>
      </w:r>
      <w:r w:rsidRPr="001C11BD">
        <w:rPr>
          <w:sz w:val="16"/>
        </w:rPr>
        <w:t xml:space="preserve"> </w:t>
      </w:r>
      <w:r w:rsidRPr="00EE04AC">
        <w:rPr>
          <w:rStyle w:val="StyleUnderline"/>
        </w:rPr>
        <w:t>and a nine-fold variation in northern anchovy</w:t>
      </w:r>
      <w:r w:rsidRPr="001C11BD">
        <w:rPr>
          <w:sz w:val="16"/>
        </w:rPr>
        <w:t xml:space="preserve"> </w:t>
      </w:r>
      <w:r w:rsidRPr="00BD68A4">
        <w:t>(</w:t>
      </w:r>
      <w:proofErr w:type="spellStart"/>
      <w:r w:rsidRPr="00BD68A4">
        <w:t>Engraulis</w:t>
      </w:r>
      <w:proofErr w:type="spellEnd"/>
      <w:r w:rsidRPr="00BD68A4">
        <w:t xml:space="preserve"> </w:t>
      </w:r>
      <w:proofErr w:type="spellStart"/>
      <w:r w:rsidRPr="00BD68A4">
        <w:t>mordax</w:t>
      </w:r>
      <w:proofErr w:type="spellEnd"/>
      <w:r w:rsidRPr="00BD68A4">
        <w:t xml:space="preserve">, </w:t>
      </w:r>
      <w:proofErr w:type="spellStart"/>
      <w:r w:rsidRPr="00BD68A4">
        <w:t>Clupeidae</w:t>
      </w:r>
      <w:proofErr w:type="spellEnd"/>
      <w:r w:rsidRPr="00BD68A4">
        <w:t>)</w:t>
      </w:r>
      <w:r w:rsidRPr="001C11BD">
        <w:rPr>
          <w:sz w:val="16"/>
        </w:rPr>
        <w:t xml:space="preserve"> </w:t>
      </w:r>
      <w:r w:rsidRPr="00EE04AC">
        <w:rPr>
          <w:rStyle w:val="StyleUnderline"/>
        </w:rPr>
        <w:t>over the past two millennia to suggest that rapid declines and increases of up to 10-fold are relatively common in exploited fish stocks</w:t>
      </w:r>
      <w:r w:rsidRPr="00BD68A4">
        <w:t>. It should, however, be borne in mind that the variation of exploited populations must be higher than unexploited populations because recruitment fluctuations increasingly drive population fluctuations when there are few adults (</w:t>
      </w:r>
      <w:proofErr w:type="spellStart"/>
      <w:r w:rsidRPr="00BD68A4">
        <w:t>Pauly</w:t>
      </w:r>
      <w:proofErr w:type="spellEnd"/>
      <w:r w:rsidRPr="00BD68A4">
        <w:t xml:space="preserve"> et al. 2002).</w:t>
      </w:r>
    </w:p>
    <w:p w:rsidR="00C622A7" w:rsidRDefault="00C622A7" w:rsidP="00C622A7">
      <w:pPr>
        <w:pStyle w:val="Heading3"/>
      </w:pPr>
      <w:bookmarkStart w:id="4" w:name="_Toc396225234"/>
      <w:r>
        <w:lastRenderedPageBreak/>
        <w:t>Oceans not at risk extensions</w:t>
      </w:r>
      <w:bookmarkEnd w:id="4"/>
    </w:p>
    <w:p w:rsidR="00C622A7" w:rsidRDefault="00C622A7" w:rsidP="00C622A7">
      <w:pPr>
        <w:pStyle w:val="Heading4"/>
      </w:pPr>
      <w:r>
        <w:t>[___]</w:t>
      </w:r>
    </w:p>
    <w:p w:rsidR="00C622A7" w:rsidRDefault="00C622A7" w:rsidP="00C622A7"/>
    <w:p w:rsidR="00C622A7" w:rsidRDefault="00C622A7" w:rsidP="00C622A7"/>
    <w:p w:rsidR="00C622A7" w:rsidRPr="000A0B5F" w:rsidRDefault="00C622A7" w:rsidP="00C622A7"/>
    <w:p w:rsidR="00C622A7" w:rsidRPr="00030D34" w:rsidRDefault="00C622A7" w:rsidP="00C622A7">
      <w:pPr>
        <w:pStyle w:val="Heading4"/>
      </w:pPr>
      <w:r>
        <w:t xml:space="preserve">[___]  </w:t>
      </w:r>
      <w:r w:rsidRPr="00030D34">
        <w:t>Oceans</w:t>
      </w:r>
      <w:r>
        <w:t xml:space="preserve"> are </w:t>
      </w:r>
      <w:r w:rsidRPr="00030D34">
        <w:t>resilient</w:t>
      </w:r>
      <w:r>
        <w:t xml:space="preserve"> will bounce back from new stresses.</w:t>
      </w:r>
    </w:p>
    <w:p w:rsidR="00C622A7" w:rsidRDefault="00C622A7" w:rsidP="00C622A7">
      <w:pPr>
        <w:tabs>
          <w:tab w:val="left" w:pos="360"/>
        </w:tabs>
        <w:rPr>
          <w:rStyle w:val="Style13ptBold"/>
        </w:rPr>
      </w:pPr>
      <w:r>
        <w:rPr>
          <w:rStyle w:val="Style13ptBold"/>
        </w:rPr>
        <w:t xml:space="preserve">Kennedy, </w:t>
      </w:r>
      <w:r w:rsidRPr="00F97C1F">
        <w:rPr>
          <w:rStyle w:val="Style13ptBold"/>
        </w:rPr>
        <w:t>Environmental science prof</w:t>
      </w:r>
      <w:r>
        <w:rPr>
          <w:rStyle w:val="Style13ptBold"/>
        </w:rPr>
        <w:t>essor, Maryland, 2002</w:t>
      </w:r>
    </w:p>
    <w:p w:rsidR="00C622A7" w:rsidRPr="00F97C1F" w:rsidRDefault="00C622A7" w:rsidP="00C622A7">
      <w:r w:rsidRPr="00F97C1F">
        <w:t>(Victor, Coastal and Marine Ecosystems and Global Climate Change, http://www.pewclimate.org/projects/marine.cfm)</w:t>
      </w:r>
    </w:p>
    <w:p w:rsidR="00C622A7" w:rsidRPr="000A0B5F" w:rsidRDefault="00C622A7" w:rsidP="00C622A7">
      <w:pPr>
        <w:rPr>
          <w:rStyle w:val="StyleUnderline"/>
        </w:rPr>
      </w:pPr>
      <w:r w:rsidRPr="000A0B5F">
        <w:t>There is evidence that</w:t>
      </w:r>
      <w:r w:rsidRPr="000A0B5F">
        <w:rPr>
          <w:rStyle w:val="StyleUnderline"/>
        </w:rPr>
        <w:t xml:space="preserve"> marine</w:t>
      </w:r>
      <w:r w:rsidRPr="00F97C1F">
        <w:rPr>
          <w:sz w:val="16"/>
        </w:rPr>
        <w:t xml:space="preserve"> </w:t>
      </w:r>
      <w:r w:rsidRPr="000A0B5F">
        <w:t>organisms and</w:t>
      </w:r>
      <w:r w:rsidRPr="00F97C1F">
        <w:rPr>
          <w:sz w:val="16"/>
        </w:rPr>
        <w:t xml:space="preserve"> </w:t>
      </w:r>
      <w:r w:rsidRPr="000A0B5F">
        <w:rPr>
          <w:rStyle w:val="StyleUnderline"/>
        </w:rPr>
        <w:t>ecosystems are resilient</w:t>
      </w:r>
      <w:r w:rsidRPr="000A0B5F">
        <w:t xml:space="preserve"> to environmental change. Steele (1991)</w:t>
      </w:r>
      <w:r w:rsidRPr="00F97C1F">
        <w:rPr>
          <w:sz w:val="16"/>
        </w:rPr>
        <w:t xml:space="preserve"> </w:t>
      </w:r>
      <w:r w:rsidRPr="000A0B5F">
        <w:t>hypothesized that the</w:t>
      </w:r>
      <w:r w:rsidRPr="000A0B5F">
        <w:rPr>
          <w:rStyle w:val="StyleUnderline"/>
        </w:rPr>
        <w:t xml:space="preserve"> 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 to climate change.</w:t>
      </w:r>
    </w:p>
    <w:p w:rsidR="00C622A7" w:rsidRPr="00BD68A4" w:rsidRDefault="00C622A7" w:rsidP="00C622A7"/>
    <w:p w:rsidR="00C622A7" w:rsidRDefault="00C622A7" w:rsidP="00C622A7">
      <w:pPr>
        <w:pStyle w:val="Heading3"/>
      </w:pPr>
      <w:bookmarkStart w:id="5" w:name="_Toc396225235"/>
      <w:r>
        <w:lastRenderedPageBreak/>
        <w:t>Biodiversity is not important</w:t>
      </w:r>
      <w:bookmarkEnd w:id="5"/>
    </w:p>
    <w:p w:rsidR="00C622A7" w:rsidRPr="000A0B5F" w:rsidRDefault="00C622A7" w:rsidP="00C622A7"/>
    <w:p w:rsidR="00C622A7" w:rsidRDefault="00C622A7" w:rsidP="00C622A7">
      <w:pPr>
        <w:pStyle w:val="Heading4"/>
      </w:pPr>
      <w:r>
        <w:t>The importance of biodiversity is overblown.  Ecosystems have built in redundancies to adapt to loss of species.</w:t>
      </w:r>
    </w:p>
    <w:p w:rsidR="00C622A7" w:rsidRPr="00EE04AC" w:rsidRDefault="00C622A7" w:rsidP="00C622A7">
      <w:pPr>
        <w:rPr>
          <w:rStyle w:val="Style13ptBold"/>
        </w:rPr>
      </w:pPr>
      <w:proofErr w:type="spellStart"/>
      <w:r w:rsidRPr="00EE04AC">
        <w:rPr>
          <w:rStyle w:val="Style13ptBold"/>
        </w:rPr>
        <w:t>Sagoff</w:t>
      </w:r>
      <w:proofErr w:type="spellEnd"/>
      <w:r w:rsidRPr="00EE04AC">
        <w:rPr>
          <w:rStyle w:val="Style13ptBold"/>
        </w:rPr>
        <w:t>, Senior Research Scholar – Institute for Philosophy and Public policy in School of Public Affairs – U. Maryland, 1997</w:t>
      </w:r>
    </w:p>
    <w:p w:rsidR="00C622A7" w:rsidRPr="003B7F49" w:rsidRDefault="00C622A7" w:rsidP="00C622A7">
      <w:r>
        <w:t>(Mark,</w:t>
      </w:r>
      <w:r w:rsidRPr="003B7F49">
        <w:t xml:space="preserve"> “INSTITUTE OF BILL OF RIGHTS LAW SYMPOSIUM DEFINING TAKINGS: PRIVATE PROPERTY AND THE FUTURE OF GOVERNMENT REGULATION”, 38 </w:t>
      </w:r>
      <w:proofErr w:type="spellStart"/>
      <w:r w:rsidRPr="003B7F49">
        <w:t>Wm</w:t>
      </w:r>
      <w:proofErr w:type="spellEnd"/>
      <w:r w:rsidRPr="003B7F49">
        <w:t xml:space="preserve"> and Mary L. Rev. 825, March, L/N</w:t>
      </w:r>
      <w:r>
        <w:t>)</w:t>
      </w:r>
    </w:p>
    <w:p w:rsidR="00C622A7" w:rsidRDefault="00C622A7" w:rsidP="00C622A7">
      <w:pPr>
        <w:rPr>
          <w:lang w:eastAsia="zh-TW"/>
        </w:rPr>
      </w:pPr>
      <w:r w:rsidRPr="00F97C1F">
        <w:rPr>
          <w:lang w:eastAsia="zh-TW"/>
        </w:rPr>
        <w:t>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76EB0">
        <w:rPr>
          <w:rStyle w:val="StyleUnderline"/>
        </w:rPr>
        <w:t>What crucial ecological services does the black-capped vireo, for example, serve? Are any of the species threatened with extinction necessary to the provision of any ecosystem service on which humans depend? If so, which ones are they?</w:t>
      </w:r>
      <w:r w:rsidRPr="00F97C1F">
        <w:rPr>
          <w:lang w:eastAsia="zh-TW"/>
        </w:rPr>
        <w:t>  Ecosystems and the species that compose them have changed, dramatically, continually, and totally in virtually every part of the United States. </w:t>
      </w:r>
      <w:r w:rsidRPr="00376EB0">
        <w:rPr>
          <w:rStyle w:val="StyleUnderline"/>
        </w:rPr>
        <w:t xml:space="preserve">There is little ecological similarity, for example, between New England today and the land where the Pilgrims died. </w:t>
      </w:r>
      <w:proofErr w:type="gramStart"/>
      <w:r w:rsidRPr="00376EB0">
        <w:rPr>
          <w:rStyle w:val="StyleUnderline"/>
        </w:rPr>
        <w:t>n353</w:t>
      </w:r>
      <w:proofErr w:type="gramEnd"/>
      <w:r w:rsidRPr="00376EB0">
        <w:rPr>
          <w:rStyle w:val="StyleUnderline"/>
        </w:rPr>
        <w:t xml:space="preserve"> In view of the constant reconfiguration of the biota, </w:t>
      </w:r>
      <w:r w:rsidRPr="00EE04AC">
        <w:t>one may wonder why Americans have not suffered more as a result of ecological catastrophes</w:t>
      </w:r>
      <w:r w:rsidRPr="00376EB0">
        <w:rPr>
          <w:rStyle w:val="StyleUnderline"/>
        </w:rPr>
        <w:t>.</w:t>
      </w:r>
      <w:r w:rsidRPr="00F97C1F">
        <w:rPr>
          <w:lang w:eastAsia="zh-TW"/>
        </w:rPr>
        <w:t xml:space="preserve"> The cast of species </w:t>
      </w:r>
      <w:proofErr w:type="gramStart"/>
      <w:r w:rsidRPr="00F97C1F">
        <w:rPr>
          <w:lang w:eastAsia="zh-TW"/>
        </w:rPr>
        <w:t>in nearly every environment changes constantly-local extinction</w:t>
      </w:r>
      <w:proofErr w:type="gramEnd"/>
      <w:r w:rsidRPr="00F97C1F">
        <w:rPr>
          <w:lang w:eastAsia="zh-TW"/>
        </w:rPr>
        <w:t xml:space="preserve"> is commonplace in nature-but the crops still grow. Somehow, it </w:t>
      </w:r>
      <w:proofErr w:type="gramStart"/>
      <w:r w:rsidRPr="00F97C1F">
        <w:rPr>
          <w:lang w:eastAsia="zh-TW"/>
        </w:rPr>
        <w:t>seems,</w:t>
      </w:r>
      <w:proofErr w:type="gramEnd"/>
      <w:r w:rsidRPr="00F97C1F">
        <w:rPr>
          <w:lang w:eastAsia="zh-TW"/>
        </w:rPr>
        <w:t xml:space="preserve"> property values keep going up on Martha's Vineyard in spite of the tragic disappearance of the heath hen.  One might argue that</w:t>
      </w:r>
      <w:r w:rsidRPr="00376EB0">
        <w:rPr>
          <w:rStyle w:val="StyleUnderline"/>
        </w:rPr>
        <w:t xml:space="preserve"> </w:t>
      </w:r>
      <w:r w:rsidRPr="00EE04AC">
        <w:rPr>
          <w:rStyle w:val="StyleUnderline"/>
        </w:rPr>
        <w:t>the sheer number and variety of creatures available to any ecosystem buffers that system against stress.</w:t>
      </w:r>
      <w:r w:rsidRPr="00F97C1F">
        <w:rPr>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376EB0">
        <w:rPr>
          <w:rStyle w:val="StyleUnderline"/>
        </w:rPr>
        <w:t>In the United States as in many other parts of the world, however</w:t>
      </w:r>
      <w:r w:rsidRPr="00EE04AC">
        <w:rPr>
          <w:rStyle w:val="StyleUnderline"/>
        </w:rPr>
        <w:t>, the number of species has been increasing dramatically,</w:t>
      </w:r>
      <w:r w:rsidRPr="00376EB0">
        <w:rPr>
          <w:rStyle w:val="StyleUnderline"/>
        </w:rPr>
        <w:t xml:space="preserve"> not decreasing, as a result of human activity. This is because the hordes of exotic species coming into ecosystems in the United States far exceed the number of species that are becoming extinct.</w:t>
      </w:r>
      <w:r w:rsidRPr="00F97C1F">
        <w:rPr>
          <w:lang w:eastAsia="zh-TW"/>
        </w:rPr>
        <w:t xml:space="preserve"> Indeed, introductions may outnumber extinctions by more than ten to one, so that the United States is becoming more and more species-rich all the time largely as a result of human action. n354 [*908] </w:t>
      </w:r>
    </w:p>
    <w:p w:rsidR="00C622A7" w:rsidRDefault="00C622A7" w:rsidP="00C622A7">
      <w:pPr>
        <w:pStyle w:val="Heading3"/>
        <w:rPr>
          <w:lang w:eastAsia="zh-TW"/>
        </w:rPr>
      </w:pPr>
      <w:bookmarkStart w:id="6" w:name="_Toc396225236"/>
      <w:r>
        <w:rPr>
          <w:lang w:eastAsia="zh-TW"/>
        </w:rPr>
        <w:lastRenderedPageBreak/>
        <w:t>Biodiversity not important – extensions</w:t>
      </w:r>
      <w:bookmarkEnd w:id="6"/>
    </w:p>
    <w:p w:rsidR="00C622A7" w:rsidRDefault="00C622A7" w:rsidP="00C622A7">
      <w:pPr>
        <w:pStyle w:val="Heading4"/>
      </w:pPr>
      <w:r>
        <w:t>[___]</w:t>
      </w:r>
    </w:p>
    <w:p w:rsidR="00C622A7" w:rsidRDefault="00C622A7" w:rsidP="00C622A7"/>
    <w:p w:rsidR="00C622A7" w:rsidRDefault="00C622A7" w:rsidP="00C622A7"/>
    <w:p w:rsidR="00C622A7" w:rsidRPr="000A0B5F" w:rsidRDefault="00C622A7" w:rsidP="00C622A7"/>
    <w:p w:rsidR="00C622A7" w:rsidRPr="000A0B5F" w:rsidRDefault="00C622A7" w:rsidP="00C622A7">
      <w:pPr>
        <w:pStyle w:val="Heading4"/>
      </w:pPr>
      <w:r>
        <w:t xml:space="preserve">[___]  </w:t>
      </w:r>
      <w:r w:rsidRPr="000A0B5F">
        <w:t>No impact to species or ecosystem loss---it doesn’t destroy the overall environment or cause a domino effect---claims of low resiliency are unfounded</w:t>
      </w:r>
    </w:p>
    <w:p w:rsidR="00C622A7" w:rsidRPr="000A0B5F" w:rsidRDefault="00C622A7" w:rsidP="00C622A7">
      <w:proofErr w:type="spellStart"/>
      <w:r w:rsidRPr="000A0B5F">
        <w:rPr>
          <w:rStyle w:val="Style13ptBold"/>
        </w:rPr>
        <w:t>Ridder</w:t>
      </w:r>
      <w:proofErr w:type="spellEnd"/>
      <w:r w:rsidRPr="000A0B5F">
        <w:rPr>
          <w:rStyle w:val="Style13ptBold"/>
        </w:rPr>
        <w:t xml:space="preserve"> </w:t>
      </w:r>
      <w:proofErr w:type="spellStart"/>
      <w:r w:rsidRPr="000A0B5F">
        <w:rPr>
          <w:rStyle w:val="Style13ptBold"/>
        </w:rPr>
        <w:t>Phd</w:t>
      </w:r>
      <w:proofErr w:type="spellEnd"/>
      <w:r w:rsidRPr="000A0B5F">
        <w:rPr>
          <w:rStyle w:val="Style13ptBold"/>
        </w:rPr>
        <w:t xml:space="preserve"> School of Geography and Environmental Studies, University of Tasmania, 2008</w:t>
      </w:r>
      <w:r w:rsidRPr="00F97C1F">
        <w:t xml:space="preserve">, </w:t>
      </w:r>
      <w:r w:rsidRPr="000A0B5F">
        <w:t>(Ben, “Questioning the ecosystem services argument for biodiversity conservation” Biodiversity and conservation yr</w:t>
      </w:r>
      <w:proofErr w:type="gramStart"/>
      <w:r w:rsidRPr="000A0B5F">
        <w:t>:2008</w:t>
      </w:r>
      <w:proofErr w:type="gramEnd"/>
      <w:r w:rsidRPr="000A0B5F">
        <w:t xml:space="preserve"> vol:17 iss:4 pg:781) </w:t>
      </w:r>
    </w:p>
    <w:p w:rsidR="00C622A7" w:rsidRDefault="00C622A7" w:rsidP="00C622A7">
      <w:pPr>
        <w:pStyle w:val="cardtext"/>
        <w:rPr>
          <w:rStyle w:val="StyleUnderline"/>
          <w:highlight w:val="yellow"/>
        </w:rPr>
      </w:pPr>
    </w:p>
    <w:p w:rsidR="00C622A7" w:rsidRPr="00F97C1F" w:rsidRDefault="00C622A7" w:rsidP="00C622A7">
      <w:pPr>
        <w:rPr>
          <w:sz w:val="16"/>
        </w:rPr>
      </w:pPr>
      <w:r w:rsidRPr="00D4790D">
        <w:rPr>
          <w:rStyle w:val="StyleUnderline"/>
        </w:rPr>
        <w:t>That the low resilience assumption is largely false is apparent in the number of examples of species extinctions that have not brought about catastrophic ecosystem collapse and decline in ES, and in the generally limited ecosystem influence of species on the cusp of extinction.</w:t>
      </w:r>
      <w:r w:rsidRPr="00D4790D">
        <w:rPr>
          <w:sz w:val="16"/>
        </w:rPr>
        <w:t xml:space="preserve"> </w:t>
      </w:r>
      <w:r w:rsidRPr="00D4790D">
        <w:t>These issues have been raised by numerous authors, although given the absence of systematic attempts to verify propositions of this sort</w:t>
      </w:r>
      <w:r w:rsidRPr="00D4790D">
        <w:rPr>
          <w:sz w:val="16"/>
        </w:rPr>
        <w:t xml:space="preserve">, </w:t>
      </w:r>
      <w:r w:rsidRPr="00D4790D">
        <w:rPr>
          <w:rStyle w:val="StyleUnderline"/>
        </w:rPr>
        <w:t>the evidence assembled is usually anecdotal and we are forced to trust that an unbiased account of the situation has been presented</w:t>
      </w:r>
      <w:r w:rsidRPr="00D4790D">
        <w:rPr>
          <w:sz w:val="16"/>
        </w:rPr>
        <w:t xml:space="preserve">. </w:t>
      </w:r>
      <w:r w:rsidRPr="00D4790D">
        <w:t>Fortunately</w:t>
      </w:r>
      <w:r w:rsidRPr="00D4790D">
        <w:rPr>
          <w:sz w:val="16"/>
        </w:rPr>
        <w:t xml:space="preserve"> </w:t>
      </w:r>
      <w:r w:rsidRPr="00D4790D">
        <w:rPr>
          <w:rStyle w:val="StyleUnderline"/>
        </w:rPr>
        <w:t xml:space="preserve">a number of highly respected people have discussed this topic, not least being the prominent conservation biologist David </w:t>
      </w:r>
      <w:proofErr w:type="spellStart"/>
      <w:r w:rsidRPr="00D4790D">
        <w:rPr>
          <w:rStyle w:val="StyleUnderline"/>
        </w:rPr>
        <w:t>Ehrenfeld</w:t>
      </w:r>
      <w:proofErr w:type="spellEnd"/>
      <w:r w:rsidRPr="00D4790D">
        <w:t>. In 1978</w:t>
      </w:r>
      <w:r w:rsidRPr="00D4790D">
        <w:rPr>
          <w:sz w:val="16"/>
        </w:rPr>
        <w:t xml:space="preserve"> </w:t>
      </w:r>
      <w:r w:rsidRPr="00D4790D">
        <w:rPr>
          <w:rStyle w:val="StyleUnderline"/>
        </w:rPr>
        <w:t>he described the ‘conservation dilemma’, which “arises on the increasingly frequent occasions when we encounter a threatened part of Nature but can find no rational reason for keeping it” (</w:t>
      </w:r>
      <w:proofErr w:type="spellStart"/>
      <w:r w:rsidRPr="00D4790D">
        <w:rPr>
          <w:rStyle w:val="StyleUnderline"/>
        </w:rPr>
        <w:t>Ehrenfeld</w:t>
      </w:r>
      <w:proofErr w:type="spellEnd"/>
      <w:r w:rsidRPr="00D4790D">
        <w:rPr>
          <w:rStyle w:val="StyleUnderline"/>
        </w:rPr>
        <w:t xml:space="preserve"> 1981, p. 177). He continued with the following observation</w:t>
      </w:r>
      <w:r w:rsidRPr="00F97C1F">
        <w:rPr>
          <w:sz w:val="16"/>
        </w:rPr>
        <w:t>:</w:t>
      </w:r>
    </w:p>
    <w:p w:rsidR="00C622A7" w:rsidRPr="000A0B5F" w:rsidRDefault="00C622A7" w:rsidP="00C622A7">
      <w:pPr>
        <w:rPr>
          <w:lang w:eastAsia="zh-TW"/>
        </w:rPr>
      </w:pPr>
    </w:p>
    <w:p w:rsidR="00C622A7" w:rsidRPr="006736E3" w:rsidRDefault="00C622A7" w:rsidP="00C622A7">
      <w:pPr>
        <w:pStyle w:val="Heading3"/>
      </w:pPr>
      <w:bookmarkStart w:id="7" w:name="_Toc396225237"/>
      <w:r>
        <w:lastRenderedPageBreak/>
        <w:t>Coral reefs are resilient</w:t>
      </w:r>
      <w:bookmarkEnd w:id="7"/>
    </w:p>
    <w:p w:rsidR="00C622A7" w:rsidRPr="006736E3" w:rsidRDefault="00C622A7" w:rsidP="00C622A7">
      <w:pPr>
        <w:pStyle w:val="tag"/>
      </w:pPr>
    </w:p>
    <w:p w:rsidR="00C622A7" w:rsidRDefault="00C622A7" w:rsidP="00C622A7">
      <w:pPr>
        <w:pStyle w:val="tag"/>
      </w:pPr>
      <w:r>
        <w:t>Coral ecosystems are resilient. Outside stresses like rising temperatures or acid levels are balanced out by new growths in the community.  Reefs will survive.</w:t>
      </w:r>
    </w:p>
    <w:p w:rsidR="00C622A7" w:rsidRPr="006736E3" w:rsidRDefault="00C622A7" w:rsidP="00C622A7">
      <w:pPr>
        <w:pStyle w:val="tag"/>
      </w:pPr>
    </w:p>
    <w:p w:rsidR="00C622A7" w:rsidRDefault="00C622A7" w:rsidP="00C622A7">
      <w:pPr>
        <w:pStyle w:val="tag"/>
        <w:rPr>
          <w:b w:val="0"/>
          <w:sz w:val="16"/>
        </w:rPr>
      </w:pPr>
      <w:proofErr w:type="spellStart"/>
      <w:r w:rsidRPr="005D6A7F">
        <w:t>Idso</w:t>
      </w:r>
      <w:proofErr w:type="spellEnd"/>
      <w:r>
        <w:t xml:space="preserve"> et al, professor Arizona State Office of Climatology, 2010</w:t>
      </w:r>
      <w:r w:rsidRPr="006736E3">
        <w:rPr>
          <w:b w:val="0"/>
          <w:sz w:val="16"/>
        </w:rPr>
        <w:t xml:space="preserve"> </w:t>
      </w:r>
    </w:p>
    <w:p w:rsidR="00C622A7" w:rsidRPr="009261B3" w:rsidRDefault="00C622A7" w:rsidP="00C622A7">
      <w:r w:rsidRPr="009261B3">
        <w:t>[Sherwood, “The Real Ocean Acidification Story “March, http://www.co2science.org/articles/V13/N9/EDIT.php]</w:t>
      </w:r>
    </w:p>
    <w:p w:rsidR="00C622A7" w:rsidRPr="006736E3" w:rsidRDefault="00C622A7" w:rsidP="00C622A7">
      <w:pPr>
        <w:pStyle w:val="tag"/>
      </w:pPr>
    </w:p>
    <w:p w:rsidR="00C622A7" w:rsidRPr="009261B3" w:rsidRDefault="00C622A7" w:rsidP="00C622A7">
      <w:r w:rsidRPr="00E419F9">
        <w:rPr>
          <w:b/>
          <w:sz w:val="20"/>
        </w:rPr>
        <w:t xml:space="preserve">Yet </w:t>
      </w:r>
      <w:r w:rsidRPr="009261B3">
        <w:rPr>
          <w:rStyle w:val="StyleUnderline"/>
        </w:rPr>
        <w:t>even this mitigating factor is not the end of the good news,</w:t>
      </w:r>
      <w:r w:rsidRPr="00E419F9">
        <w:rPr>
          <w:b/>
          <w:sz w:val="20"/>
        </w:rPr>
        <w:t xml:space="preserve"> </w:t>
      </w:r>
      <w:r w:rsidRPr="009261B3">
        <w:t>for Hendriks et al. write that</w:t>
      </w:r>
      <w:r w:rsidRPr="00E419F9">
        <w:rPr>
          <w:b/>
          <w:sz w:val="20"/>
        </w:rPr>
        <w:t xml:space="preserve"> </w:t>
      </w:r>
      <w:r w:rsidRPr="009261B3">
        <w:rPr>
          <w:rStyle w:val="StyleUnderline"/>
        </w:rPr>
        <w:t>"most experiments assessed organisms in isolation, rather than [within] whole communities,"</w:t>
      </w:r>
      <w:r w:rsidRPr="009261B3">
        <w:t xml:space="preserve"> and they say that </w:t>
      </w:r>
      <w:r w:rsidRPr="009261B3">
        <w:rPr>
          <w:rStyle w:val="StyleUnderline"/>
        </w:rPr>
        <w:t>the responses of other entities and processes within the community may well buffer the negative impacts</w:t>
      </w:r>
      <w:r w:rsidRPr="00E419F9">
        <w:rPr>
          <w:b/>
          <w:sz w:val="20"/>
        </w:rPr>
        <w:t xml:space="preserve"> </w:t>
      </w:r>
      <w:r w:rsidRPr="009261B3">
        <w:t>of CO2-indced acidification on earth's corals. As an example, they note that "sea-grass photosynthetic rates may increase by 50% with increased CO2, which may deplete the CO2 pool, maintaining an elevated pH that may protect associated calcifying organisms from the impacts of ocean acidification."</w:t>
      </w:r>
    </w:p>
    <w:p w:rsidR="00C622A7" w:rsidRPr="00E419F9" w:rsidRDefault="00C622A7" w:rsidP="00C622A7">
      <w:r w:rsidRPr="00E419F9">
        <w:t xml:space="preserve">In describing another phenomenon that benefits corals, the researchers write that "seasonal changes in pCO2 are in the range of 236-517 ppm in the waters of the northern East China Sea (Shim et al., 2007)," and that "metabolically-active coastal ecosystems experience broad </w:t>
      </w:r>
      <w:proofErr w:type="spellStart"/>
      <w:r w:rsidRPr="00E419F9">
        <w:t>diel</w:t>
      </w:r>
      <w:proofErr w:type="spellEnd"/>
      <w:r w:rsidRPr="00E419F9">
        <w:t xml:space="preserve"> changes in pH, such as the </w:t>
      </w:r>
      <w:proofErr w:type="spellStart"/>
      <w:r w:rsidRPr="00E419F9">
        <w:t>diel</w:t>
      </w:r>
      <w:proofErr w:type="spellEnd"/>
      <w:r w:rsidRPr="00E419F9">
        <w:t xml:space="preserve"> changes of &gt;0.5 pH units reported for sea grass ecosystems (Invers et al., 1997)," which they say represent "a broader range than that expected to result from ocean acidification expected during the 21st century." And they remark that these </w:t>
      </w:r>
      <w:r w:rsidRPr="009261B3">
        <w:rPr>
          <w:rStyle w:val="StyleUnderline"/>
        </w:rPr>
        <w:t>fluctuations also "offer opportunities for adaptation to the organisms involved."</w:t>
      </w:r>
    </w:p>
    <w:p w:rsidR="00C622A7" w:rsidRPr="00E419F9" w:rsidRDefault="00C622A7" w:rsidP="00C622A7">
      <w:pPr>
        <w:rPr>
          <w:b/>
          <w:sz w:val="20"/>
        </w:rPr>
      </w:pPr>
      <w:r w:rsidRPr="009261B3">
        <w:rPr>
          <w:rStyle w:val="StyleUnderline"/>
        </w:rPr>
        <w:t>Hendriks et al. additionally state that the models upon which the ocean acidification threat is based "focus on bulk water chemistry and fall short of addressing conditions actually experienced by [marine] organisms," which are "separated from the bulk water phase by a diffusive boundary layer," adding that "photosynthetic activity</w:t>
      </w:r>
      <w:r w:rsidRPr="00E419F9">
        <w:rPr>
          <w:b/>
          <w:sz w:val="20"/>
        </w:rPr>
        <w:t>" -</w:t>
      </w:r>
      <w:r w:rsidRPr="009261B3">
        <w:t xml:space="preserve">such as that of the </w:t>
      </w:r>
      <w:proofErr w:type="spellStart"/>
      <w:r w:rsidRPr="009261B3">
        <w:t>zooxanthellae</w:t>
      </w:r>
      <w:proofErr w:type="spellEnd"/>
      <w:r w:rsidRPr="009261B3">
        <w:t xml:space="preserve"> that are hosted by corals</w:t>
      </w:r>
      <w:r w:rsidRPr="00E419F9">
        <w:rPr>
          <w:b/>
          <w:sz w:val="20"/>
        </w:rPr>
        <w:t xml:space="preserve"> -"</w:t>
      </w:r>
      <w:r w:rsidRPr="009261B3">
        <w:rPr>
          <w:rStyle w:val="StyleUnderline"/>
        </w:rPr>
        <w:t>depletes pCO2 and raises pH</w:t>
      </w:r>
      <w:r w:rsidRPr="00E419F9">
        <w:rPr>
          <w:b/>
          <w:sz w:val="20"/>
        </w:rPr>
        <w:t xml:space="preserve"> (</w:t>
      </w:r>
      <w:proofErr w:type="spellStart"/>
      <w:r w:rsidRPr="00E419F9">
        <w:rPr>
          <w:b/>
          <w:sz w:val="20"/>
        </w:rPr>
        <w:t>Kuhl</w:t>
      </w:r>
      <w:proofErr w:type="spellEnd"/>
      <w:r w:rsidRPr="00E419F9">
        <w:rPr>
          <w:b/>
          <w:sz w:val="20"/>
        </w:rPr>
        <w:t xml:space="preserve"> et al., 1995) </w:t>
      </w:r>
      <w:r w:rsidRPr="009261B3">
        <w:rPr>
          <w:rStyle w:val="StyleUnderline"/>
        </w:rPr>
        <w:t>so that the pH actually experienced by organisms may differ greatly from that in the bulk water phase</w:t>
      </w:r>
      <w:r w:rsidRPr="00E419F9">
        <w:rPr>
          <w:b/>
          <w:sz w:val="20"/>
        </w:rPr>
        <w:t xml:space="preserve"> (Sand-Jensen et al., 1985)."</w:t>
      </w:r>
    </w:p>
    <w:p w:rsidR="00C622A7" w:rsidRDefault="00C622A7" w:rsidP="00C622A7">
      <w:pPr>
        <w:pStyle w:val="Heading3"/>
      </w:pPr>
      <w:bookmarkStart w:id="8" w:name="_Toc396225238"/>
      <w:r>
        <w:lastRenderedPageBreak/>
        <w:t>Coral reefs are resilient- extensions</w:t>
      </w:r>
      <w:bookmarkEnd w:id="8"/>
    </w:p>
    <w:p w:rsidR="00C622A7" w:rsidRPr="00D4790D" w:rsidRDefault="00C622A7" w:rsidP="00C622A7">
      <w:pPr>
        <w:rPr>
          <w:rStyle w:val="Style13ptBold"/>
        </w:rPr>
      </w:pPr>
      <w:r w:rsidRPr="00D4790D">
        <w:rPr>
          <w:rStyle w:val="Style13ptBold"/>
        </w:rPr>
        <w:t>[___]</w:t>
      </w:r>
    </w:p>
    <w:p w:rsidR="00C622A7" w:rsidRDefault="00C622A7" w:rsidP="00C622A7">
      <w:pPr>
        <w:rPr>
          <w:rStyle w:val="Style13ptBold"/>
        </w:rPr>
      </w:pPr>
    </w:p>
    <w:p w:rsidR="00C622A7" w:rsidRDefault="00C622A7" w:rsidP="00C622A7">
      <w:pPr>
        <w:rPr>
          <w:rStyle w:val="Style13ptBold"/>
        </w:rPr>
      </w:pPr>
    </w:p>
    <w:p w:rsidR="00C622A7" w:rsidRDefault="00C622A7" w:rsidP="00C622A7">
      <w:pPr>
        <w:rPr>
          <w:rStyle w:val="Style13ptBold"/>
        </w:rPr>
      </w:pPr>
      <w:r>
        <w:rPr>
          <w:rStyle w:val="Style13ptBold"/>
        </w:rPr>
        <w:t xml:space="preserve">[___]  Coral reefs are resilient to all sorts of disturbances. </w:t>
      </w:r>
    </w:p>
    <w:p w:rsidR="00C622A7" w:rsidRPr="00D4790D" w:rsidRDefault="00C622A7" w:rsidP="00C622A7">
      <w:pPr>
        <w:rPr>
          <w:rStyle w:val="Style13ptBold"/>
        </w:rPr>
      </w:pPr>
      <w:r w:rsidRPr="00D4790D">
        <w:rPr>
          <w:rStyle w:val="Style13ptBold"/>
        </w:rPr>
        <w:t xml:space="preserve">McClanahan and </w:t>
      </w:r>
      <w:proofErr w:type="spellStart"/>
      <w:r w:rsidRPr="00D4790D">
        <w:rPr>
          <w:rStyle w:val="Style13ptBold"/>
        </w:rPr>
        <w:t>Polunin</w:t>
      </w:r>
      <w:proofErr w:type="spellEnd"/>
      <w:r w:rsidRPr="00D4790D">
        <w:rPr>
          <w:rStyle w:val="Style13ptBold"/>
        </w:rPr>
        <w:t>, Wildlife Conservation Society and Australian Institute of Marine Science, 2002</w:t>
      </w:r>
    </w:p>
    <w:p w:rsidR="00C622A7" w:rsidRPr="00D4790D" w:rsidRDefault="00C622A7" w:rsidP="00C622A7">
      <w:proofErr w:type="gramStart"/>
      <w:r w:rsidRPr="00D4790D">
        <w:t>[Timothy, of the.</w:t>
      </w:r>
      <w:proofErr w:type="gramEnd"/>
      <w:r w:rsidRPr="00D4790D">
        <w:t xml:space="preserve"> And </w:t>
      </w:r>
      <w:proofErr w:type="gramStart"/>
      <w:r w:rsidRPr="00D4790D">
        <w:t xml:space="preserve">Terry </w:t>
      </w:r>
      <w:r>
        <w:t>,</w:t>
      </w:r>
      <w:r w:rsidRPr="00D4790D">
        <w:t>“</w:t>
      </w:r>
      <w:proofErr w:type="gramEnd"/>
      <w:r w:rsidRPr="00D4790D">
        <w:t>Ecological States and the Resilience of Coral Reefs” 2002. http://www.ecologyandsociety.org/vol6/iss2/art18]</w:t>
      </w:r>
    </w:p>
    <w:p w:rsidR="00C622A7" w:rsidRPr="000A73F1" w:rsidRDefault="00C622A7" w:rsidP="00C622A7">
      <w:pPr>
        <w:rPr>
          <w:sz w:val="18"/>
        </w:rPr>
      </w:pPr>
    </w:p>
    <w:p w:rsidR="00C622A7" w:rsidRPr="000A73F1" w:rsidRDefault="00C622A7" w:rsidP="00C622A7">
      <w:r w:rsidRPr="00D4790D">
        <w:rPr>
          <w:rStyle w:val="StyleUnderline"/>
        </w:rPr>
        <w:t>Coral reefs can be resilient to multiple scales of disturbances (</w:t>
      </w:r>
      <w:proofErr w:type="spellStart"/>
      <w:r w:rsidRPr="00D4790D">
        <w:rPr>
          <w:rStyle w:val="StyleUnderline"/>
        </w:rPr>
        <w:t>Pandolfi</w:t>
      </w:r>
      <w:proofErr w:type="spellEnd"/>
      <w:r w:rsidRPr="00D4790D">
        <w:rPr>
          <w:rStyle w:val="StyleUnderline"/>
        </w:rPr>
        <w:t xml:space="preserve"> 1996, Connell 1997). One important factor that determines the degree of resilience at a particular place is the scattered patchy distribution of reefs throughout tropical ocean basins</w:t>
      </w:r>
      <w:r w:rsidRPr="000A73F1">
        <w:t xml:space="preserve"> (IUCN/UNEP 1988). Individual </w:t>
      </w:r>
      <w:r w:rsidRPr="00D4790D">
        <w:t>reefs may be replenished to a greater or lesser extent by recruitment from planktonic larvae</w:t>
      </w:r>
      <w:r w:rsidRPr="000A73F1">
        <w:t xml:space="preserve"> derived from other reef sources outside of the disturbed areas (Hughes et al. 1999a). </w:t>
      </w:r>
      <w:r w:rsidRPr="00D4790D">
        <w:t xml:space="preserve">Ocean-wide currents can potentially deliver larvae across hundreds and thousands of kilometers </w:t>
      </w:r>
      <w:r w:rsidRPr="000A73F1">
        <w:t>(Roberts 1997), although actual dispersal may be more limited (Cowen et al. 2000). Consequently</w:t>
      </w:r>
      <w:r w:rsidRPr="00D4790D">
        <w:rPr>
          <w:rStyle w:val="StyleUnderline"/>
        </w:rPr>
        <w:t xml:space="preserve">, the combination of spatial heterogeneity and </w:t>
      </w:r>
      <w:proofErr w:type="spellStart"/>
      <w:r w:rsidRPr="00D4790D">
        <w:rPr>
          <w:rStyle w:val="StyleUnderline"/>
        </w:rPr>
        <w:t>refugia</w:t>
      </w:r>
      <w:proofErr w:type="spellEnd"/>
      <w:r w:rsidRPr="00D4790D">
        <w:rPr>
          <w:rStyle w:val="StyleUnderline"/>
        </w:rPr>
        <w:t xml:space="preserve"> of reef systems, the temporal heterogeneity of dispersal, and a physically stable but moving transport system of currents ensures the connectivity among reefs that is required for recovery. This is an important aspect of ecological resilience</w:t>
      </w:r>
      <w:r w:rsidRPr="000A73F1">
        <w:rPr>
          <w:rStyle w:val="StyleUnderline"/>
          <w:sz w:val="20"/>
        </w:rPr>
        <w:t>.</w:t>
      </w:r>
    </w:p>
    <w:p w:rsidR="00671C3C" w:rsidRDefault="00671C3C" w:rsidP="00C622A7">
      <w:pPr>
        <w:rPr>
          <w:rStyle w:val="Style13ptBold"/>
        </w:rPr>
        <w:sectPr w:rsidR="00671C3C" w:rsidSect="00DA2379">
          <w:headerReference w:type="default" r:id="rId15"/>
          <w:type w:val="continuous"/>
          <w:pgSz w:w="12240" w:h="15840"/>
          <w:pgMar w:top="1440" w:right="720" w:bottom="1440" w:left="720" w:header="720" w:footer="720" w:gutter="0"/>
          <w:cols w:space="720"/>
          <w:docGrid w:linePitch="360"/>
        </w:sectPr>
      </w:pPr>
    </w:p>
    <w:p w:rsidR="00C622A7" w:rsidRPr="00D4790D" w:rsidRDefault="00C622A7" w:rsidP="00C622A7">
      <w:pPr>
        <w:rPr>
          <w:rStyle w:val="Style13ptBold"/>
        </w:rPr>
      </w:pPr>
    </w:p>
    <w:p w:rsidR="00C622A7" w:rsidRPr="00F97C1F" w:rsidRDefault="00C622A7" w:rsidP="00C622A7">
      <w:pPr>
        <w:pStyle w:val="Heading3"/>
      </w:pPr>
      <w:bookmarkStart w:id="9" w:name="_Toc396225239"/>
      <w:proofErr w:type="spellStart"/>
      <w:r>
        <w:lastRenderedPageBreak/>
        <w:t>Bioprospecting</w:t>
      </w:r>
      <w:proofErr w:type="spellEnd"/>
      <w:r>
        <w:t xml:space="preserve"> fails</w:t>
      </w:r>
      <w:bookmarkEnd w:id="9"/>
    </w:p>
    <w:p w:rsidR="00C622A7" w:rsidRDefault="00C622A7" w:rsidP="00C622A7">
      <w:pPr>
        <w:pStyle w:val="Heading4"/>
      </w:pPr>
    </w:p>
    <w:p w:rsidR="00C622A7" w:rsidRPr="00030D34" w:rsidRDefault="00C622A7" w:rsidP="00C622A7">
      <w:pPr>
        <w:pStyle w:val="Heading4"/>
      </w:pPr>
      <w:r>
        <w:t xml:space="preserve">Coral and rare species are not </w:t>
      </w:r>
      <w:proofErr w:type="gramStart"/>
      <w:r>
        <w:t>key</w:t>
      </w:r>
      <w:proofErr w:type="gramEnd"/>
      <w:r>
        <w:t xml:space="preserve"> to cure</w:t>
      </w:r>
      <w:r w:rsidRPr="00030D34">
        <w:t xml:space="preserve"> disease</w:t>
      </w:r>
      <w:r>
        <w:t>s</w:t>
      </w:r>
      <w:r w:rsidRPr="00030D34">
        <w:t xml:space="preserve"> </w:t>
      </w:r>
      <w:r>
        <w:t>–</w:t>
      </w:r>
      <w:r w:rsidRPr="00030D34">
        <w:t xml:space="preserve"> </w:t>
      </w:r>
      <w:r>
        <w:t xml:space="preserve">researching </w:t>
      </w:r>
      <w:r w:rsidRPr="00030D34">
        <w:t>synthetics are more effective</w:t>
      </w:r>
      <w:r>
        <w:t xml:space="preserve"> routes.</w:t>
      </w:r>
    </w:p>
    <w:p w:rsidR="00C622A7" w:rsidRDefault="00C622A7" w:rsidP="00C622A7">
      <w:proofErr w:type="spellStart"/>
      <w:r w:rsidRPr="00B6095C">
        <w:rPr>
          <w:rStyle w:val="Style13ptBold"/>
        </w:rPr>
        <w:t>Satel</w:t>
      </w:r>
      <w:proofErr w:type="spellEnd"/>
      <w:r>
        <w:rPr>
          <w:rStyle w:val="Style13ptBold"/>
        </w:rPr>
        <w:t>, MD and lecturer at Yale School of Medicine,</w:t>
      </w:r>
      <w:r w:rsidRPr="00B6095C">
        <w:rPr>
          <w:rStyle w:val="Style13ptBold"/>
        </w:rPr>
        <w:t xml:space="preserve"> </w:t>
      </w:r>
      <w:r>
        <w:rPr>
          <w:rStyle w:val="Style13ptBold"/>
        </w:rPr>
        <w:t>200</w:t>
      </w:r>
      <w:r w:rsidRPr="00B6095C">
        <w:rPr>
          <w:rStyle w:val="Style13ptBold"/>
        </w:rPr>
        <w:t>5</w:t>
      </w:r>
      <w:r w:rsidRPr="00B6095C">
        <w:t xml:space="preserve"> </w:t>
      </w:r>
    </w:p>
    <w:p w:rsidR="00C622A7" w:rsidRPr="00B6095C" w:rsidRDefault="00C622A7" w:rsidP="00C622A7">
      <w:r>
        <w:t xml:space="preserve">(Sally, </w:t>
      </w:r>
      <w:r w:rsidRPr="00B6095C">
        <w:t xml:space="preserve">Diminishing </w:t>
      </w:r>
      <w:proofErr w:type="spellStart"/>
      <w:r w:rsidRPr="00B6095C">
        <w:t>Biodiverse</w:t>
      </w:r>
      <w:proofErr w:type="spellEnd"/>
      <w:r w:rsidRPr="00B6095C">
        <w:t xml:space="preserve"> Returns," Feb 16, http://www.aei.org/article/health/diminishing-biodiverse-returns/</w:t>
      </w:r>
    </w:p>
    <w:p w:rsidR="00C622A7" w:rsidRDefault="00C622A7" w:rsidP="00C622A7">
      <w:pPr>
        <w:rPr>
          <w:rStyle w:val="StyleUnderline"/>
        </w:rPr>
      </w:pPr>
      <w:r w:rsidRPr="00D4790D">
        <w:t>But, in truth</w:t>
      </w:r>
      <w:r w:rsidRPr="00D4790D">
        <w:rPr>
          <w:sz w:val="12"/>
        </w:rPr>
        <w:t xml:space="preserve">, </w:t>
      </w:r>
      <w:proofErr w:type="spellStart"/>
      <w:r w:rsidRPr="00D4790D">
        <w:rPr>
          <w:rStyle w:val="StyleUnderline"/>
        </w:rPr>
        <w:t>bioprospecting</w:t>
      </w:r>
      <w:proofErr w:type="spellEnd"/>
      <w:r w:rsidRPr="00D4790D">
        <w:rPr>
          <w:rStyle w:val="StyleUnderline"/>
        </w:rPr>
        <w:t xml:space="preserve"> actually constitutes a small and shrinking percentage of the portfolio of major drug companies.</w:t>
      </w:r>
      <w:r w:rsidRPr="00D4790D">
        <w:t xml:space="preserve"> Eli Lilly, for example, has not engaged in the activity for several years</w:t>
      </w:r>
      <w:r w:rsidRPr="00D4790D">
        <w:rPr>
          <w:sz w:val="12"/>
        </w:rPr>
        <w:t xml:space="preserve">. </w:t>
      </w:r>
      <w:r w:rsidRPr="00D4790D">
        <w:rPr>
          <w:rStyle w:val="StyleUnderline"/>
        </w:rPr>
        <w:t>It is high risk and very low yield. Instead, companies screen millions of synthetic molecules for promising medicinal leads. Natural molecules, it turns out, are often maddeningly intricate and thus it is hard to replicate the molecular structure reliably and to reproduce the substance on a large scale for manufacturing.</w:t>
      </w:r>
      <w:r w:rsidRPr="00D4790D">
        <w:rPr>
          <w:sz w:val="12"/>
        </w:rPr>
        <w:t xml:space="preserve"> </w:t>
      </w:r>
      <w:r w:rsidRPr="00D4790D">
        <w:rPr>
          <w:rStyle w:val="StyleUnderline"/>
        </w:rPr>
        <w:t>Japanese pharmaceutical companies, for example, have had virtually no success in isolating key elements from traditional herbal medicines and commercializing drugs from them.</w:t>
      </w:r>
      <w:r w:rsidRPr="00376EB0">
        <w:rPr>
          <w:rStyle w:val="StyleUnderline"/>
        </w:rPr>
        <w:t xml:space="preserve"> </w:t>
      </w:r>
    </w:p>
    <w:p w:rsidR="00C622A7" w:rsidRDefault="00C622A7" w:rsidP="00C622A7">
      <w:pPr>
        <w:pStyle w:val="cardtext"/>
        <w:rPr>
          <w:rStyle w:val="StyleUnderline"/>
        </w:rPr>
      </w:pPr>
    </w:p>
    <w:p w:rsidR="00C622A7" w:rsidRPr="00376EB0" w:rsidRDefault="00C622A7" w:rsidP="00C622A7">
      <w:pPr>
        <w:pStyle w:val="Heading3"/>
        <w:rPr>
          <w:rStyle w:val="StyleUnderline"/>
        </w:rPr>
      </w:pPr>
      <w:bookmarkStart w:id="10" w:name="_Toc396225240"/>
      <w:proofErr w:type="spellStart"/>
      <w:r>
        <w:rPr>
          <w:rStyle w:val="StyleUnderline"/>
        </w:rPr>
        <w:lastRenderedPageBreak/>
        <w:t>Bioprospecting</w:t>
      </w:r>
      <w:proofErr w:type="spellEnd"/>
      <w:r>
        <w:rPr>
          <w:rStyle w:val="StyleUnderline"/>
        </w:rPr>
        <w:t xml:space="preserve"> fails -- Extensions</w:t>
      </w:r>
      <w:bookmarkEnd w:id="10"/>
    </w:p>
    <w:p w:rsidR="00C622A7" w:rsidRDefault="00C622A7" w:rsidP="00C622A7">
      <w:pPr>
        <w:pStyle w:val="Heading4"/>
      </w:pPr>
      <w:r>
        <w:t xml:space="preserve">[___]  </w:t>
      </w:r>
    </w:p>
    <w:p w:rsidR="00C622A7" w:rsidRDefault="00C622A7" w:rsidP="00C622A7"/>
    <w:p w:rsidR="00C622A7" w:rsidRDefault="00C622A7" w:rsidP="00C622A7"/>
    <w:p w:rsidR="00C622A7" w:rsidRPr="00F55ADA" w:rsidRDefault="00C622A7" w:rsidP="00C622A7"/>
    <w:p w:rsidR="00C622A7" w:rsidRPr="00030D34" w:rsidRDefault="00C622A7" w:rsidP="00C622A7">
      <w:pPr>
        <w:pStyle w:val="Heading4"/>
      </w:pPr>
      <w:r>
        <w:t xml:space="preserve">[___]  </w:t>
      </w:r>
      <w:r w:rsidRPr="00030D34">
        <w:t>Species have almost no value to medicine</w:t>
      </w:r>
    </w:p>
    <w:p w:rsidR="00C622A7" w:rsidRPr="00B6095C" w:rsidRDefault="00C622A7" w:rsidP="00C622A7">
      <w:r w:rsidRPr="00B6095C">
        <w:rPr>
          <w:rStyle w:val="Style13ptBold"/>
        </w:rPr>
        <w:t>Benjamin 98</w:t>
      </w:r>
      <w:r w:rsidRPr="00B6095C">
        <w:t xml:space="preserve"> Daniel K. Benjamin is a PERC [Political Economy Research Center] Senior Associate and professor of economics at Clemson University. "Biodiversity Prospecting No Savior for Species," Jan 1, The </w:t>
      </w:r>
      <w:proofErr w:type="spellStart"/>
      <w:r w:rsidRPr="00B6095C">
        <w:t>Heartlander</w:t>
      </w:r>
      <w:proofErr w:type="spellEnd"/>
      <w:r w:rsidRPr="00B6095C">
        <w:t>, http://news.heartland.org/newspaper-article/1998/01/01/biodiversity-prospecting-no-savior-species</w:t>
      </w:r>
    </w:p>
    <w:p w:rsidR="00C622A7" w:rsidRPr="00D4790D" w:rsidRDefault="00C622A7" w:rsidP="00C622A7">
      <w:pPr>
        <w:rPr>
          <w:rStyle w:val="Emphasis"/>
          <w:szCs w:val="24"/>
        </w:rPr>
      </w:pPr>
      <w:r w:rsidRPr="00D4790D">
        <w:rPr>
          <w:szCs w:val="24"/>
        </w:rPr>
        <w:t xml:space="preserve">Indeed, it now appears that the good news and the bad news are one and the same: </w:t>
      </w:r>
      <w:r w:rsidRPr="00D4790D">
        <w:rPr>
          <w:rStyle w:val="StyleUnderline"/>
          <w:szCs w:val="24"/>
        </w:rPr>
        <w:t xml:space="preserve">The expected value of a new species for pharmaceutical purposes is actually very low. That makes it unlikely that private firms will have much economic incentive to protect species. But that also means that the loss--measured in human illness or death--caused by the loss of a species is also likely to be small. </w:t>
      </w:r>
    </w:p>
    <w:p w:rsidR="00C622A7" w:rsidRDefault="00C622A7" w:rsidP="00C622A7">
      <w:pPr>
        <w:pStyle w:val="Heading4"/>
      </w:pPr>
    </w:p>
    <w:p w:rsidR="00C622A7" w:rsidRPr="00030D34" w:rsidRDefault="00C622A7" w:rsidP="00C622A7">
      <w:pPr>
        <w:pStyle w:val="Heading4"/>
      </w:pPr>
      <w:r>
        <w:t>[___]  New technology</w:t>
      </w:r>
      <w:r w:rsidRPr="00030D34">
        <w:t xml:space="preserve"> - means species are no longer </w:t>
      </w:r>
      <w:r>
        <w:t>needed to find new cures.</w:t>
      </w:r>
    </w:p>
    <w:p w:rsidR="00C622A7" w:rsidRPr="00D4319A" w:rsidRDefault="00C622A7" w:rsidP="00C622A7">
      <w:r w:rsidRPr="00B6095C">
        <w:rPr>
          <w:rStyle w:val="Style13ptBold"/>
        </w:rPr>
        <w:t xml:space="preserve">Simon and </w:t>
      </w:r>
      <w:proofErr w:type="spellStart"/>
      <w:r w:rsidRPr="00B6095C">
        <w:rPr>
          <w:rStyle w:val="Style13ptBold"/>
        </w:rPr>
        <w:t>Wildavsky</w:t>
      </w:r>
      <w:proofErr w:type="spellEnd"/>
      <w:r w:rsidRPr="00B6095C">
        <w:rPr>
          <w:rStyle w:val="Style13ptBold"/>
        </w:rPr>
        <w:t xml:space="preserve"> 96</w:t>
      </w:r>
      <w:r w:rsidRPr="00B6095C">
        <w:t xml:space="preserve"> Julian L. Simon is a professor of business and management at the University of Maryland and an adjunct scholar at the Cato Institute. Aaron </w:t>
      </w:r>
      <w:proofErr w:type="spellStart"/>
      <w:r w:rsidRPr="00B6095C">
        <w:t>Wildavsky</w:t>
      </w:r>
      <w:proofErr w:type="spellEnd"/>
      <w:r w:rsidRPr="00B6095C">
        <w:t xml:space="preserve"> was a Professor of Political Science and Public Policy at the University of California, Berkeley. "Species Loss Revisited," an excerpt from the book "The State of Humanity." http://old.positivepress.com/pn/essays/stateof2.php3</w:t>
      </w:r>
    </w:p>
    <w:p w:rsidR="00C622A7" w:rsidRPr="00376EB0" w:rsidRDefault="00C622A7" w:rsidP="00C622A7">
      <w:pPr>
        <w:rPr>
          <w:rStyle w:val="StyleUnderline"/>
        </w:rPr>
      </w:pPr>
      <w:r w:rsidRPr="00F55ADA">
        <w:t>In 1984 we reviewed the data on the observed rates of species extinction.</w:t>
      </w:r>
      <w:r w:rsidRPr="00F55ADA">
        <w:rPr>
          <w:sz w:val="12"/>
        </w:rPr>
        <w:t xml:space="preserve"> </w:t>
      </w:r>
      <w:r w:rsidRPr="00F55ADA">
        <w:rPr>
          <w:rStyle w:val="StyleUnderline"/>
        </w:rPr>
        <w:t xml:space="preserve">We found that the scientific evidence was wildly at variance with the by-then-conventional wisdom, and did not provide support for the various policies suggested to deal with the purported dangers. </w:t>
      </w:r>
      <w:r w:rsidRPr="00F55ADA">
        <w:t>We also reminded readers that</w:t>
      </w:r>
      <w:r w:rsidRPr="00F55ADA">
        <w:rPr>
          <w:sz w:val="12"/>
        </w:rPr>
        <w:t xml:space="preserve"> </w:t>
      </w:r>
      <w:r w:rsidRPr="00F55ADA">
        <w:rPr>
          <w:rStyle w:val="StyleUnderline"/>
        </w:rPr>
        <w:t>recent scientific and technical advances - especially seed banks, and the extraordinary leaps in knowledge of genetic engineering though it is still in its infancy, and perhaps electronic mass-testing of new drugs - had rendered much less crucial the maintenance of a particular species of plant life in its natural habitat than would have been the case in earlier years. But the bandwagon of the species extinction issue continues to roll with ever-increasing speed.</w:t>
      </w:r>
      <w:r w:rsidRPr="00376EB0">
        <w:rPr>
          <w:rStyle w:val="StyleUnderline"/>
        </w:rPr>
        <w:t xml:space="preserve"> </w:t>
      </w:r>
    </w:p>
    <w:p w:rsidR="00C622A7" w:rsidRPr="00D17C4E" w:rsidRDefault="00C622A7" w:rsidP="00C622A7"/>
    <w:p w:rsidR="00C622A7" w:rsidRDefault="00C622A7" w:rsidP="00C622A7">
      <w:pPr>
        <w:rPr>
          <w:sz w:val="16"/>
          <w:szCs w:val="24"/>
        </w:rPr>
      </w:pPr>
    </w:p>
    <w:p w:rsidR="00C622A7" w:rsidRPr="000C43C8" w:rsidRDefault="00C622A7" w:rsidP="00C622A7"/>
    <w:p w:rsidR="00C622A7" w:rsidRDefault="00C622A7" w:rsidP="00C622A7">
      <w:pPr>
        <w:pStyle w:val="Heading3"/>
      </w:pPr>
      <w:bookmarkStart w:id="11" w:name="_Toc396225241"/>
      <w:r>
        <w:lastRenderedPageBreak/>
        <w:t>Prevention solves HIV Spread</w:t>
      </w:r>
      <w:bookmarkEnd w:id="11"/>
    </w:p>
    <w:p w:rsidR="00C622A7" w:rsidRDefault="00C622A7" w:rsidP="00C622A7">
      <w:pPr>
        <w:pStyle w:val="Heading4"/>
      </w:pPr>
      <w:r>
        <w:t>High-Impact Prevention averting HIV</w:t>
      </w:r>
    </w:p>
    <w:p w:rsidR="00C622A7" w:rsidRPr="00200CD6" w:rsidRDefault="00C622A7" w:rsidP="00C622A7">
      <w:pPr>
        <w:rPr>
          <w:rStyle w:val="Style13ptBold"/>
        </w:rPr>
      </w:pPr>
      <w:r w:rsidRPr="00200CD6">
        <w:rPr>
          <w:rStyle w:val="Style13ptBold"/>
        </w:rPr>
        <w:t>C</w:t>
      </w:r>
      <w:r>
        <w:rPr>
          <w:rStyle w:val="Style13ptBold"/>
        </w:rPr>
        <w:t>enter for Disease Control, 20</w:t>
      </w:r>
      <w:r w:rsidRPr="00200CD6">
        <w:rPr>
          <w:rStyle w:val="Style13ptBold"/>
        </w:rPr>
        <w:t xml:space="preserve">13 </w:t>
      </w:r>
    </w:p>
    <w:p w:rsidR="00C622A7" w:rsidRPr="00200CD6" w:rsidRDefault="00C622A7" w:rsidP="00C622A7">
      <w:r w:rsidRPr="00200CD6">
        <w:t xml:space="preserve">  (CDC, 04/17/13, CDC, "High-Impact HIV Prevention: CDC's Approach to Reducing HIV Infections in the United States", URL, 7/1/14, SJ)</w:t>
      </w:r>
    </w:p>
    <w:p w:rsidR="00C622A7" w:rsidRDefault="00C622A7" w:rsidP="00C622A7">
      <w:r w:rsidRPr="00200CD6">
        <w:t xml:space="preserve">In the United States, </w:t>
      </w:r>
      <w:r w:rsidRPr="00200CD6">
        <w:rPr>
          <w:rStyle w:val="StyleUnderline"/>
        </w:rPr>
        <w:t>prevention has already averted more than 350,000</w:t>
      </w:r>
      <w:r w:rsidRPr="00200CD6">
        <w:t xml:space="preserve">* </w:t>
      </w:r>
      <w:r w:rsidRPr="00200CD6">
        <w:rPr>
          <w:rStyle w:val="StyleUnderline"/>
        </w:rPr>
        <w:t>HIV infections</w:t>
      </w:r>
      <w:r w:rsidRPr="00200CD6">
        <w:t xml:space="preserve">.1 Now, we have the potential to go much further. The nation's HIV prevention efforts are guided by a single, ambitious strategy for combating the epidemic: the National HIV/AIDS Strategy (NHAS).2 Recent </w:t>
      </w:r>
      <w:r w:rsidRPr="00200CD6">
        <w:rPr>
          <w:rStyle w:val="StyleUnderline"/>
        </w:rPr>
        <w:t>scientific breakthroughs have equipped us with</w:t>
      </w:r>
      <w:r w:rsidRPr="00200CD6">
        <w:t xml:space="preserve"> an unprecedented number of </w:t>
      </w:r>
      <w:r w:rsidRPr="00200CD6">
        <w:rPr>
          <w:rStyle w:val="StyleUnderline"/>
        </w:rPr>
        <w:t>effective tools to prevent infection</w:t>
      </w:r>
      <w:r w:rsidRPr="00200CD6">
        <w:t xml:space="preserve">.3-6 And in many of the communities hardest hit by HIV, there is growing leadership and momentum for change. Yet the challenges remain daunting. By CDC's latest estimates, approximately 50,000 Americans become infected with HIV annually, and 16,000 people with AIDS died in 2008.7,8 As a result, the number of people living with HIV in the United States, now at nearly 1.2 million, continues to grow by tens of thousands each year, creating more opportunities for HIV transmission.9 And a range of social, economic, and demographic factors affect some Americans' risk for HIV, such as stigma, discrimination, income, education, and geographic region. While </w:t>
      </w:r>
      <w:r w:rsidRPr="00200CD6">
        <w:rPr>
          <w:rStyle w:val="StyleUnderline"/>
        </w:rPr>
        <w:t>current prevention efforts have helped to keep the number of new infections stable in recent years</w:t>
      </w:r>
      <w:r w:rsidRPr="00200CD6">
        <w:t xml:space="preserve">, continued growth in the population living with HIV will ultimately lead to more new infections if prevention, care, and treatment efforts are not intensified.10 To address these challenges, </w:t>
      </w:r>
      <w:r w:rsidRPr="00200CD6">
        <w:rPr>
          <w:rStyle w:val="StyleUnderline"/>
        </w:rPr>
        <w:t>CDC and its partners are pursuing a High-Impact Prevention approach to reducing new HIV infections.</w:t>
      </w:r>
      <w:r w:rsidRPr="00200CD6">
        <w:t xml:space="preserve">11 By using combinations of scientifically proven, cost-effective, and scalable interventions targeted to the right populations in the right geographic areas, </w:t>
      </w:r>
      <w:r w:rsidRPr="00200CD6">
        <w:rPr>
          <w:rStyle w:val="StyleUnderline"/>
        </w:rPr>
        <w:t>this approach promises to increase the impact of HIV prevention efforts</w:t>
      </w:r>
      <w:r w:rsidRPr="00200CD6">
        <w:t xml:space="preserve"> – an essential step in achieving the goals of NHAS. </w:t>
      </w:r>
      <w:r w:rsidRPr="00200CD6">
        <w:rPr>
          <w:rStyle w:val="StyleUnderline"/>
        </w:rPr>
        <w:t>This</w:t>
      </w:r>
      <w:r w:rsidRPr="00200CD6">
        <w:t xml:space="preserve"> approach </w:t>
      </w:r>
      <w:r w:rsidRPr="00200CD6">
        <w:rPr>
          <w:rStyle w:val="StyleUnderline"/>
        </w:rPr>
        <w:t>is designed to maximize the impact of prevention efforts for all</w:t>
      </w:r>
      <w:r w:rsidRPr="00200CD6">
        <w:t xml:space="preserve"> Americans </w:t>
      </w:r>
      <w:r w:rsidRPr="00200CD6">
        <w:rPr>
          <w:rStyle w:val="StyleUnderline"/>
        </w:rPr>
        <w:t>at risk for HIV infection</w:t>
      </w:r>
      <w:r w:rsidRPr="00200CD6">
        <w:t>, including gay and bisexual men, communities of color, women, injection drug users, transgender women and men and youth. *A conservative estimate examining the period 1991 to 2006.</w:t>
      </w:r>
    </w:p>
    <w:p w:rsidR="00C622A7" w:rsidRDefault="00C622A7" w:rsidP="00C622A7">
      <w:pPr>
        <w:pStyle w:val="Heading4"/>
      </w:pPr>
    </w:p>
    <w:p w:rsidR="00C622A7" w:rsidRPr="009C45C3" w:rsidRDefault="00C622A7" w:rsidP="00C622A7">
      <w:pPr>
        <w:rPr>
          <w:szCs w:val="24"/>
        </w:rPr>
      </w:pPr>
      <w:r w:rsidRPr="009C45C3">
        <w:rPr>
          <w:szCs w:val="24"/>
        </w:rPr>
        <w:t>Now, we have the potential to go much further.</w:t>
      </w:r>
    </w:p>
    <w:p w:rsidR="00C622A7" w:rsidRDefault="00C622A7" w:rsidP="00C622A7">
      <w:pPr>
        <w:rPr>
          <w:sz w:val="16"/>
        </w:rPr>
      </w:pPr>
    </w:p>
    <w:p w:rsidR="00C622A7" w:rsidRDefault="00C622A7" w:rsidP="00C622A7">
      <w:pPr>
        <w:pStyle w:val="Heading3"/>
      </w:pPr>
      <w:bookmarkStart w:id="12" w:name="_Toc396225242"/>
      <w:r>
        <w:lastRenderedPageBreak/>
        <w:t>Prevention solves HIV Spread- Extensions</w:t>
      </w:r>
      <w:bookmarkEnd w:id="12"/>
    </w:p>
    <w:p w:rsidR="00C622A7" w:rsidRDefault="00C622A7" w:rsidP="00C622A7">
      <w:pPr>
        <w:pStyle w:val="Heading4"/>
      </w:pPr>
      <w:r>
        <w:t>[___]</w:t>
      </w:r>
    </w:p>
    <w:p w:rsidR="00C622A7" w:rsidRPr="00151C8B" w:rsidRDefault="00C622A7" w:rsidP="00C622A7"/>
    <w:p w:rsidR="00C622A7" w:rsidRPr="00151C8B" w:rsidRDefault="00C622A7" w:rsidP="00C622A7"/>
    <w:p w:rsidR="00C622A7" w:rsidRPr="00151C8B" w:rsidRDefault="00C622A7" w:rsidP="00C622A7"/>
    <w:p w:rsidR="00C622A7" w:rsidRPr="00151C8B" w:rsidRDefault="00C622A7" w:rsidP="00C622A7">
      <w:pPr>
        <w:pStyle w:val="Heading4"/>
      </w:pPr>
      <w:r>
        <w:t>[___]</w:t>
      </w:r>
      <w:r w:rsidRPr="00151C8B">
        <w:t>New testing is being used to decrease HIV transmission.</w:t>
      </w:r>
    </w:p>
    <w:p w:rsidR="00C622A7" w:rsidRPr="00151C8B" w:rsidRDefault="00C622A7" w:rsidP="00C622A7">
      <w:pPr>
        <w:rPr>
          <w:rStyle w:val="Style13ptBold"/>
        </w:rPr>
      </w:pPr>
      <w:r w:rsidRPr="00151C8B">
        <w:rPr>
          <w:rStyle w:val="Style13ptBold"/>
        </w:rPr>
        <w:t xml:space="preserve">Blumenthal, US Assistant Surgeon General, 2014 </w:t>
      </w:r>
    </w:p>
    <w:p w:rsidR="00C622A7" w:rsidRPr="00151C8B" w:rsidRDefault="00C622A7" w:rsidP="00C622A7">
      <w:r w:rsidRPr="00151C8B">
        <w:t>(Susan," The Power of HIV/AIDS Prevention: Using a 21st Century Toolkit to Reverse the Epidemic", Dr. Susan, 6/27/14</w:t>
      </w:r>
      <w:proofErr w:type="gramStart"/>
      <w:r w:rsidRPr="00151C8B">
        <w:t>,</w:t>
      </w:r>
      <w:proofErr w:type="gramEnd"/>
      <w:r w:rsidRPr="00151C8B">
        <w:fldChar w:fldCharType="begin"/>
      </w:r>
      <w:r w:rsidRPr="00151C8B">
        <w:instrText xml:space="preserve"> HYPERLINK "http://www.google.com/url?q=http%3A%2F%2Fwww.huffingtonpost.com%2Fsusan-blumenthal%2Fhivaids-prevention_b_5537199.html&amp;sa=D&amp;sntz=1&amp;usg=AFQjCNHJnqnk7d4PPMC0992OZWDdGi03uQ" \t "_blank" </w:instrText>
      </w:r>
      <w:r w:rsidRPr="00151C8B">
        <w:fldChar w:fldCharType="separate"/>
      </w:r>
      <w:r w:rsidRPr="00151C8B">
        <w:rPr>
          <w:rStyle w:val="Hyperlink"/>
        </w:rPr>
        <w:t>www.huffingtonpost.com/susan-blumenthal/hivaids-prevention_b_5537199.html</w:t>
      </w:r>
      <w:r w:rsidRPr="00151C8B">
        <w:fldChar w:fldCharType="end"/>
      </w:r>
      <w:r w:rsidRPr="00151C8B">
        <w:t>, 7/1/14, SJ)</w:t>
      </w:r>
    </w:p>
    <w:p w:rsidR="00C622A7" w:rsidRPr="009C45C3" w:rsidRDefault="00C622A7" w:rsidP="00C622A7">
      <w:pPr>
        <w:rPr>
          <w:rStyle w:val="Style13ptBold"/>
          <w:szCs w:val="24"/>
        </w:rPr>
      </w:pPr>
      <w:r w:rsidRPr="009C45C3">
        <w:rPr>
          <w:szCs w:val="24"/>
        </w:rPr>
        <w:t xml:space="preserve">It is critical to </w:t>
      </w:r>
      <w:r w:rsidRPr="009C45C3">
        <w:rPr>
          <w:rStyle w:val="StyleUnderline"/>
          <w:szCs w:val="24"/>
        </w:rPr>
        <w:t>screen pregnant women for HIV for their own health as well as to prevent transmission</w:t>
      </w:r>
      <w:r w:rsidRPr="009C45C3">
        <w:rPr>
          <w:szCs w:val="24"/>
        </w:rPr>
        <w:t xml:space="preserve"> of HIV to their infant if they are HIV positive. The CDC recommends that </w:t>
      </w:r>
      <w:r w:rsidRPr="009C45C3">
        <w:rPr>
          <w:rStyle w:val="StyleUnderline"/>
          <w:szCs w:val="24"/>
        </w:rPr>
        <w:t>healthcare providers test pregnant women for HIV and provide them with written materials and risk-reduction counseling</w:t>
      </w:r>
      <w:r w:rsidRPr="009C45C3">
        <w:rPr>
          <w:szCs w:val="24"/>
        </w:rPr>
        <w:t xml:space="preserve">. </w:t>
      </w:r>
      <w:r w:rsidRPr="009C45C3">
        <w:rPr>
          <w:rStyle w:val="StyleUnderline"/>
          <w:szCs w:val="24"/>
        </w:rPr>
        <w:t>These efforts have</w:t>
      </w:r>
      <w:r w:rsidRPr="009C45C3">
        <w:rPr>
          <w:szCs w:val="24"/>
        </w:rPr>
        <w:t xml:space="preserve"> proved effective with a significant </w:t>
      </w:r>
      <w:r w:rsidRPr="009C45C3">
        <w:rPr>
          <w:rStyle w:val="StyleUnderline"/>
          <w:szCs w:val="24"/>
        </w:rPr>
        <w:t>decrease in</w:t>
      </w:r>
      <w:r w:rsidRPr="009C45C3">
        <w:rPr>
          <w:szCs w:val="24"/>
        </w:rPr>
        <w:t xml:space="preserve"> mother-to-child </w:t>
      </w:r>
      <w:r w:rsidRPr="009C45C3">
        <w:rPr>
          <w:rStyle w:val="StyleUnderline"/>
          <w:szCs w:val="24"/>
        </w:rPr>
        <w:t>HIV</w:t>
      </w:r>
      <w:r w:rsidRPr="009C45C3">
        <w:rPr>
          <w:szCs w:val="24"/>
        </w:rPr>
        <w:t xml:space="preserve"> transmission from 1,650 cases in 1991 to 162 cases in 2010. Despite dramatic reductions in the number of babies born HIV positive in America, every case of HIV infection in an infant is a missed opportunity for prevention. </w:t>
      </w:r>
      <w:r w:rsidRPr="00151C8B">
        <w:rPr>
          <w:rStyle w:val="StyleUnderline"/>
        </w:rPr>
        <w:t>Our goal must be an HIV-free generation in the near future</w:t>
      </w:r>
      <w:r w:rsidRPr="009C45C3">
        <w:rPr>
          <w:szCs w:val="24"/>
        </w:rPr>
        <w:t>.</w:t>
      </w:r>
    </w:p>
    <w:p w:rsidR="00C622A7" w:rsidRPr="00151C8B" w:rsidRDefault="00C622A7" w:rsidP="00C622A7"/>
    <w:p w:rsidR="00C622A7" w:rsidRDefault="00C622A7" w:rsidP="00C622A7">
      <w:pPr>
        <w:pStyle w:val="Heading3"/>
      </w:pPr>
      <w:bookmarkStart w:id="13" w:name="_Toc396225243"/>
      <w:r>
        <w:lastRenderedPageBreak/>
        <w:t>HIV Declining Now</w:t>
      </w:r>
      <w:bookmarkEnd w:id="13"/>
    </w:p>
    <w:p w:rsidR="00C622A7" w:rsidRPr="009C45C3" w:rsidRDefault="00C622A7" w:rsidP="00C622A7">
      <w:pPr>
        <w:pStyle w:val="Heading4"/>
      </w:pPr>
      <w:proofErr w:type="gramStart"/>
      <w:r w:rsidRPr="009C45C3">
        <w:t>HIV/AIDS deaths on decline in the status quo.</w:t>
      </w:r>
      <w:proofErr w:type="gramEnd"/>
    </w:p>
    <w:p w:rsidR="00C622A7" w:rsidRPr="009C45C3" w:rsidRDefault="00C622A7" w:rsidP="00C622A7">
      <w:pPr>
        <w:rPr>
          <w:rStyle w:val="Style13ptBold"/>
        </w:rPr>
      </w:pPr>
      <w:r w:rsidRPr="009C45C3">
        <w:rPr>
          <w:rStyle w:val="Style13ptBold"/>
        </w:rPr>
        <w:t>National AIDS Council, 2014</w:t>
      </w:r>
    </w:p>
    <w:p w:rsidR="00C622A7" w:rsidRPr="009C45C3" w:rsidRDefault="00C622A7" w:rsidP="00C622A7">
      <w:r w:rsidRPr="009C45C3">
        <w:t>(4/26/14, National AIDS Council, “Sharp decline in HIV deaths,” http://www.nac.org.zw/news/sharp-decline-hiv-deaths, 6/28/14, SM)</w:t>
      </w:r>
    </w:p>
    <w:p w:rsidR="00C622A7" w:rsidRPr="009C45C3" w:rsidRDefault="00C622A7" w:rsidP="00C622A7">
      <w:pPr>
        <w:rPr>
          <w:szCs w:val="24"/>
        </w:rPr>
      </w:pPr>
      <w:r w:rsidRPr="009C45C3">
        <w:rPr>
          <w:rStyle w:val="StyleUnderline"/>
          <w:szCs w:val="24"/>
        </w:rPr>
        <w:t>The number of people dying from HIV and Aids-related illnesses has significantly dropped from a high of 170 000 in 2003 to about 60 000 last year</w:t>
      </w:r>
      <w:r w:rsidRPr="009C45C3">
        <w:rPr>
          <w:szCs w:val="24"/>
        </w:rPr>
        <w:t xml:space="preserve">, a development attributed to Government </w:t>
      </w:r>
      <w:proofErr w:type="spellStart"/>
      <w:r w:rsidRPr="009C45C3">
        <w:rPr>
          <w:szCs w:val="24"/>
        </w:rPr>
        <w:t>programmes</w:t>
      </w:r>
      <w:proofErr w:type="spellEnd"/>
      <w:r w:rsidRPr="009C45C3">
        <w:rPr>
          <w:szCs w:val="24"/>
        </w:rPr>
        <w:t xml:space="preserve"> of effectively administering anti-retroviral therapy. The numbers include both adults and children. According to a preliminary report of the 2013 HIV estimates presented to various Aids stakeholders in Harare yesterday, </w:t>
      </w:r>
      <w:r w:rsidRPr="009C45C3">
        <w:rPr>
          <w:rStyle w:val="StyleUnderline"/>
          <w:szCs w:val="24"/>
        </w:rPr>
        <w:t>the number of adults who died in 2013 has gone down from 50 230 in 2012 to 49 605</w:t>
      </w:r>
      <w:r w:rsidRPr="009C45C3">
        <w:rPr>
          <w:szCs w:val="24"/>
        </w:rPr>
        <w:t xml:space="preserve"> in 2013. </w:t>
      </w:r>
      <w:r w:rsidRPr="009C45C3">
        <w:rPr>
          <w:rStyle w:val="StyleUnderline"/>
          <w:szCs w:val="24"/>
        </w:rPr>
        <w:t>The number of deaths among children between 0 and 14 years has also gone down from about 36 000 (2003 statistics) to 10 795 in 2013</w:t>
      </w:r>
      <w:r w:rsidRPr="009C45C3">
        <w:rPr>
          <w:szCs w:val="24"/>
        </w:rPr>
        <w:t xml:space="preserve">.¶ In 2012, 12 004 child deaths were recorded.¶ Presenting the 2013 preliminary report, Ministry of Health and Child Care strategic information </w:t>
      </w:r>
      <w:proofErr w:type="spellStart"/>
      <w:r w:rsidRPr="009C45C3">
        <w:rPr>
          <w:szCs w:val="24"/>
        </w:rPr>
        <w:t>co-ordinator</w:t>
      </w:r>
      <w:proofErr w:type="spellEnd"/>
      <w:r w:rsidRPr="009C45C3">
        <w:rPr>
          <w:szCs w:val="24"/>
        </w:rPr>
        <w:t xml:space="preserve"> for the Aids and TB Unit </w:t>
      </w:r>
      <w:proofErr w:type="spellStart"/>
      <w:r w:rsidRPr="009C45C3">
        <w:rPr>
          <w:szCs w:val="24"/>
        </w:rPr>
        <w:t>Dr</w:t>
      </w:r>
      <w:proofErr w:type="spellEnd"/>
      <w:r w:rsidRPr="009C45C3">
        <w:rPr>
          <w:szCs w:val="24"/>
        </w:rPr>
        <w:t xml:space="preserve"> </w:t>
      </w:r>
      <w:proofErr w:type="spellStart"/>
      <w:r w:rsidRPr="009C45C3">
        <w:rPr>
          <w:szCs w:val="24"/>
        </w:rPr>
        <w:t>Mutsa</w:t>
      </w:r>
      <w:proofErr w:type="spellEnd"/>
      <w:r w:rsidRPr="009C45C3">
        <w:rPr>
          <w:szCs w:val="24"/>
        </w:rPr>
        <w:t xml:space="preserve"> </w:t>
      </w:r>
      <w:proofErr w:type="spellStart"/>
      <w:r w:rsidRPr="009C45C3">
        <w:rPr>
          <w:szCs w:val="24"/>
        </w:rPr>
        <w:t>Mhangara</w:t>
      </w:r>
      <w:proofErr w:type="spellEnd"/>
      <w:r w:rsidRPr="009C45C3">
        <w:rPr>
          <w:szCs w:val="24"/>
        </w:rPr>
        <w:t xml:space="preserve"> said </w:t>
      </w:r>
      <w:r w:rsidRPr="009C45C3">
        <w:rPr>
          <w:rStyle w:val="StyleUnderline"/>
          <w:szCs w:val="24"/>
        </w:rPr>
        <w:t xml:space="preserve">the number of people living with HIV seems to have </w:t>
      </w:r>
      <w:proofErr w:type="spellStart"/>
      <w:r w:rsidRPr="009C45C3">
        <w:rPr>
          <w:rStyle w:val="StyleUnderline"/>
          <w:szCs w:val="24"/>
        </w:rPr>
        <w:t>stabilised</w:t>
      </w:r>
      <w:proofErr w:type="spellEnd"/>
      <w:r w:rsidRPr="009C45C3">
        <w:rPr>
          <w:rStyle w:val="StyleUnderline"/>
          <w:szCs w:val="24"/>
        </w:rPr>
        <w:t xml:space="preserve"> and stands at 14</w:t>
      </w:r>
      <w:proofErr w:type="gramStart"/>
      <w:r w:rsidRPr="009C45C3">
        <w:rPr>
          <w:rStyle w:val="StyleUnderline"/>
          <w:szCs w:val="24"/>
        </w:rPr>
        <w:t>,4</w:t>
      </w:r>
      <w:proofErr w:type="gramEnd"/>
      <w:r w:rsidRPr="009C45C3">
        <w:rPr>
          <w:rStyle w:val="StyleUnderline"/>
          <w:szCs w:val="24"/>
        </w:rPr>
        <w:t xml:space="preserve"> percent</w:t>
      </w:r>
      <w:r w:rsidRPr="009C45C3">
        <w:rPr>
          <w:szCs w:val="24"/>
        </w:rPr>
        <w:t xml:space="preserve">.¶ Last year, the prevalence rate was 14,5 percent. </w:t>
      </w:r>
      <w:proofErr w:type="spellStart"/>
      <w:r w:rsidRPr="009C45C3">
        <w:rPr>
          <w:szCs w:val="24"/>
        </w:rPr>
        <w:t>Dr</w:t>
      </w:r>
      <w:proofErr w:type="spellEnd"/>
      <w:r w:rsidRPr="009C45C3">
        <w:rPr>
          <w:szCs w:val="24"/>
        </w:rPr>
        <w:t xml:space="preserve"> </w:t>
      </w:r>
      <w:proofErr w:type="spellStart"/>
      <w:r w:rsidRPr="009C45C3">
        <w:rPr>
          <w:szCs w:val="24"/>
        </w:rPr>
        <w:t>Mhangara</w:t>
      </w:r>
      <w:proofErr w:type="spellEnd"/>
      <w:r w:rsidRPr="009C45C3">
        <w:rPr>
          <w:szCs w:val="24"/>
        </w:rPr>
        <w:t xml:space="preserve"> said the number of people getting infected had also decreased from 1</w:t>
      </w:r>
      <w:proofErr w:type="gramStart"/>
      <w:r w:rsidRPr="009C45C3">
        <w:rPr>
          <w:szCs w:val="24"/>
        </w:rPr>
        <w:t>,18</w:t>
      </w:r>
      <w:proofErr w:type="gramEnd"/>
      <w:r w:rsidRPr="009C45C3">
        <w:rPr>
          <w:szCs w:val="24"/>
        </w:rPr>
        <w:t xml:space="preserve"> percent in 2012 to 1,05 percent in 2013. “Although this is a preliminary report, indications are that the number of people living with HIV and Aids in the country is </w:t>
      </w:r>
      <w:proofErr w:type="spellStart"/>
      <w:r w:rsidRPr="009C45C3">
        <w:rPr>
          <w:rStyle w:val="StyleUnderline"/>
          <w:szCs w:val="24"/>
        </w:rPr>
        <w:t>stabilising</w:t>
      </w:r>
      <w:proofErr w:type="spellEnd"/>
      <w:r w:rsidRPr="009C45C3">
        <w:rPr>
          <w:rStyle w:val="StyleUnderline"/>
          <w:szCs w:val="24"/>
        </w:rPr>
        <w:t xml:space="preserve"> as many people living with the virus are now surviving longer, while the number of people getting infected continues to drop</w:t>
      </w:r>
      <w:r w:rsidRPr="009C45C3">
        <w:rPr>
          <w:szCs w:val="24"/>
        </w:rPr>
        <w:t>,” he said.</w:t>
      </w:r>
    </w:p>
    <w:p w:rsidR="00C622A7" w:rsidRDefault="00C622A7" w:rsidP="00C622A7">
      <w:pPr>
        <w:rPr>
          <w:sz w:val="16"/>
          <w:szCs w:val="24"/>
        </w:rPr>
      </w:pPr>
    </w:p>
    <w:p w:rsidR="00C622A7" w:rsidRDefault="00C622A7" w:rsidP="00C622A7">
      <w:pPr>
        <w:pStyle w:val="Heading3"/>
      </w:pPr>
      <w:bookmarkStart w:id="14" w:name="_Toc396225244"/>
      <w:r>
        <w:lastRenderedPageBreak/>
        <w:t>HIV Declining Now</w:t>
      </w:r>
      <w:r w:rsidR="00671C3C">
        <w:t>- Extensions</w:t>
      </w:r>
      <w:bookmarkEnd w:id="14"/>
    </w:p>
    <w:p w:rsidR="00C622A7" w:rsidRPr="009C45C3" w:rsidRDefault="00C622A7" w:rsidP="00C622A7">
      <w:pPr>
        <w:pStyle w:val="Heading4"/>
      </w:pPr>
      <w:r w:rsidRPr="009C45C3">
        <w:t>[___]</w:t>
      </w:r>
    </w:p>
    <w:p w:rsidR="00C622A7" w:rsidRDefault="00C622A7" w:rsidP="00C622A7"/>
    <w:p w:rsidR="00C622A7" w:rsidRPr="009C45C3" w:rsidRDefault="00C622A7" w:rsidP="00C622A7"/>
    <w:p w:rsidR="00C622A7" w:rsidRPr="007A0733" w:rsidRDefault="00C622A7" w:rsidP="00C622A7">
      <w:pPr>
        <w:pStyle w:val="Heading4"/>
      </w:pPr>
      <w:r>
        <w:t xml:space="preserve">[___]  </w:t>
      </w:r>
      <w:r w:rsidRPr="007A0733">
        <w:t>AIDS epidemic is slowing—rhetoric of global spread is pure hype</w:t>
      </w:r>
    </w:p>
    <w:p w:rsidR="00C622A7" w:rsidRPr="009C45C3" w:rsidRDefault="00C622A7" w:rsidP="00C622A7">
      <w:r w:rsidRPr="00B91175">
        <w:rPr>
          <w:rStyle w:val="Style13ptBold"/>
        </w:rPr>
        <w:t xml:space="preserve">Washington Post </w:t>
      </w:r>
      <w:r>
        <w:rPr>
          <w:rStyle w:val="Style13ptBold"/>
        </w:rPr>
        <w:t>200</w:t>
      </w:r>
      <w:r>
        <w:t>7</w:t>
      </w:r>
      <w:r w:rsidRPr="009C45C3">
        <w:t xml:space="preserve"> (11/20, U.N. to Cut Estimate </w:t>
      </w:r>
      <w:proofErr w:type="gramStart"/>
      <w:r w:rsidRPr="009C45C3">
        <w:t>Of</w:t>
      </w:r>
      <w:proofErr w:type="gramEnd"/>
      <w:r w:rsidRPr="009C45C3">
        <w:t xml:space="preserve"> AIDS Epidemic, http://www.washingtonpost.com/wp-dyn/content/article/2007/11/19/AR2007111900978_pf.html)</w:t>
      </w:r>
    </w:p>
    <w:p w:rsidR="00671C3C" w:rsidRDefault="00C622A7" w:rsidP="00C622A7">
      <w:pPr>
        <w:rPr>
          <w:rStyle w:val="StyleUnderline"/>
          <w:szCs w:val="24"/>
        </w:rPr>
        <w:sectPr w:rsidR="00671C3C" w:rsidSect="00671C3C">
          <w:headerReference w:type="default" r:id="rId16"/>
          <w:type w:val="continuous"/>
          <w:pgSz w:w="12240" w:h="15840"/>
          <w:pgMar w:top="1440" w:right="720" w:bottom="1440" w:left="720" w:header="720" w:footer="720" w:gutter="0"/>
          <w:cols w:space="720"/>
          <w:docGrid w:linePitch="360"/>
        </w:sectPr>
      </w:pPr>
      <w:r w:rsidRPr="009C45C3">
        <w:rPr>
          <w:rStyle w:val="StyleUnderline"/>
        </w:rPr>
        <w:t>The United Nations' top AIDS scientists plan to acknowledge this week that they have long overestimated both the size and the course of the epidemic, which they now believe has been slowing for nearly a decade</w:t>
      </w:r>
      <w:r w:rsidRPr="009C45C3">
        <w:rPr>
          <w:rFonts w:cs="Georgia"/>
          <w:szCs w:val="24"/>
        </w:rPr>
        <w:t>, according to U.N. documents prepared for the announcement. AIDS remains a devastating public health crisis in the most heavily affected areas of sub-Saharan Africa. But the far-reaching revisions amount to at least a partial acknowledgment of criticisms long leveled by outside researchers who disputed the U.N. portrayal of an ever-expanding global epidemic. The latest estimates, due to be released publicly Wednesday, put the number of annual new HIV infections at 2.5 million, a cut of more than 40 percent from last year's estimate, documents show. The worldwide total of people infected with HIV - estimated a year ago at nearly 40 million and rising - now will be reported as 33 million. Having millions fewer with a lethal contagious disease is good news. Some researchers, however, contend that persistent overestimates in the widely quoted U.N. reports have long skewed funding decisions and obscured potential lessons about how to slow the spread of HIV. Critics have also said that U.N</w:t>
      </w:r>
      <w:r w:rsidRPr="009C45C3">
        <w:rPr>
          <w:rStyle w:val="StyleUnderline"/>
        </w:rPr>
        <w:t>. officials overstated the extent of the epidemic to help gather political and financial support for combating AIDS</w:t>
      </w:r>
      <w:r w:rsidRPr="009C45C3">
        <w:rPr>
          <w:rFonts w:cs="Georgia"/>
          <w:szCs w:val="24"/>
        </w:rPr>
        <w:t xml:space="preserve">. "There was a tendency toward alarmism, and that fit perhaps a certain fundraising agenda," said Helen Epstein, author of The Invisible Cure: Africa, the West, and the Fight </w:t>
      </w:r>
      <w:proofErr w:type="gramStart"/>
      <w:r w:rsidRPr="009C45C3">
        <w:rPr>
          <w:rFonts w:cs="Georgia"/>
          <w:szCs w:val="24"/>
        </w:rPr>
        <w:t>Against</w:t>
      </w:r>
      <w:proofErr w:type="gramEnd"/>
      <w:r w:rsidRPr="009C45C3">
        <w:rPr>
          <w:rFonts w:cs="Georgia"/>
          <w:szCs w:val="24"/>
        </w:rPr>
        <w:t xml:space="preserve"> AIDS. "I hope these new numbers will help refocus the response in a more pragmatic way." In documents obtained by The Washington Post, U.N. officials say the revisions stemmed mainly from better measurements rather than fundamental shifts in the epidemic. Among the reasons for the overestimate is methodology; U.N. officials traditionally based their national HIV estimates on infection rates among pregnant women receiving prenatal care. As a group, such women were younger, more urban, wealthier and likely to be more sexually active than populations as a whole, according to recent studies. The United Nations' AIDS agency, known as UNAIDS and led by Belgian scientist Peter </w:t>
      </w:r>
      <w:proofErr w:type="spellStart"/>
      <w:r w:rsidRPr="009C45C3">
        <w:rPr>
          <w:rFonts w:cs="Georgia"/>
          <w:szCs w:val="24"/>
        </w:rPr>
        <w:t>Piot</w:t>
      </w:r>
      <w:proofErr w:type="spellEnd"/>
      <w:r w:rsidRPr="009C45C3">
        <w:rPr>
          <w:rFonts w:cs="Georgia"/>
          <w:szCs w:val="24"/>
        </w:rPr>
        <w:t xml:space="preserve"> since its founding in 1995, has been a major advocate for increasing spending to combat the epidemic. Over the past decade, global spending on AIDS has grown by a factor of 30, reaching as much as $10 billion a year. But in its role in tracking the spread of the epidemic and recommending strategies to combat it, UNAIDS has drawn criticism in recent years from Epstein and others who have accused it of being politicized and not scientifically rigorous. </w:t>
      </w:r>
      <w:r w:rsidRPr="009C45C3">
        <w:rPr>
          <w:rStyle w:val="StyleUnderline"/>
        </w:rPr>
        <w:t>For years, UNAIDS reports have portrayed an epidemic that threatened to burst beyond its epicenter in southern Africa</w:t>
      </w:r>
      <w:r w:rsidRPr="009C45C3">
        <w:rPr>
          <w:rFonts w:cs="Georgia"/>
          <w:szCs w:val="24"/>
        </w:rPr>
        <w:t xml:space="preserve"> to generate widespread illness and death in other countries. In China alone, one report warned, there would be 10 million infections - up from 1 million in 2002 - by the end of the decade. </w:t>
      </w:r>
      <w:proofErr w:type="spellStart"/>
      <w:r w:rsidRPr="009C45C3">
        <w:rPr>
          <w:rFonts w:cs="Georgia"/>
          <w:szCs w:val="24"/>
        </w:rPr>
        <w:t>Piot</w:t>
      </w:r>
      <w:proofErr w:type="spellEnd"/>
      <w:r w:rsidRPr="009C45C3">
        <w:rPr>
          <w:rFonts w:cs="Georgia"/>
          <w:szCs w:val="24"/>
        </w:rPr>
        <w:t xml:space="preserve"> often wrote personal prefaces to those reports warning of the dangers of inaction, saying in 2006 that "the pandemic and its toll are outstripping the worst predictions." But by then, several years' worth of </w:t>
      </w:r>
      <w:r w:rsidRPr="009C45C3">
        <w:rPr>
          <w:rStyle w:val="StyleUnderline"/>
        </w:rPr>
        <w:t>newer, more accurate studies already offered substantial evidence that the agency's tools for measuring and predicting the course of the epidemic were flawed</w:t>
      </w:r>
      <w:r w:rsidRPr="009C45C3">
        <w:rPr>
          <w:rStyle w:val="StyleUnderline"/>
          <w:szCs w:val="24"/>
        </w:rPr>
        <w:t xml:space="preserve">. </w:t>
      </w:r>
    </w:p>
    <w:p w:rsidR="00C622A7" w:rsidRDefault="00671C3C" w:rsidP="00C622A7">
      <w:pPr>
        <w:pStyle w:val="Heading3"/>
      </w:pPr>
      <w:bookmarkStart w:id="15" w:name="_Toc396225245"/>
      <w:r>
        <w:lastRenderedPageBreak/>
        <w:t>Too</w:t>
      </w:r>
      <w:r w:rsidR="00C622A7">
        <w:t xml:space="preserve"> many coral killers</w:t>
      </w:r>
      <w:bookmarkEnd w:id="15"/>
    </w:p>
    <w:p w:rsidR="00C622A7" w:rsidRPr="0020222C" w:rsidRDefault="00C622A7" w:rsidP="00C622A7"/>
    <w:p w:rsidR="00C622A7" w:rsidRDefault="00C622A7" w:rsidP="00C622A7">
      <w:pPr>
        <w:pStyle w:val="Heading4"/>
      </w:pPr>
      <w:r>
        <w:t>Multiple independent factors are killing coral reefs around the world, the plans restoration cannot keep up.</w:t>
      </w:r>
    </w:p>
    <w:p w:rsidR="00C622A7" w:rsidRDefault="00C622A7" w:rsidP="00C622A7">
      <w:pPr>
        <w:rPr>
          <w:rStyle w:val="Style13ptBold"/>
        </w:rPr>
      </w:pPr>
      <w:proofErr w:type="spellStart"/>
      <w:r w:rsidRPr="00FE69ED">
        <w:rPr>
          <w:rStyle w:val="Style13ptBold"/>
        </w:rPr>
        <w:t>Agardy</w:t>
      </w:r>
      <w:proofErr w:type="spellEnd"/>
      <w:r w:rsidRPr="00FE69ED">
        <w:rPr>
          <w:rStyle w:val="Style13ptBold"/>
        </w:rPr>
        <w:t>, Executive Director Sound Seas and PhD Biological Sciences, 2013</w:t>
      </w:r>
    </w:p>
    <w:p w:rsidR="00C622A7" w:rsidRPr="00FE69ED" w:rsidRDefault="00C622A7" w:rsidP="00C622A7">
      <w:pPr>
        <w:rPr>
          <w:b/>
          <w:bCs/>
        </w:rPr>
      </w:pPr>
      <w:r>
        <w:t>(</w:t>
      </w:r>
      <w:proofErr w:type="spellStart"/>
      <w:r>
        <w:t>Tundi</w:t>
      </w:r>
      <w:proofErr w:type="spellEnd"/>
      <w:r>
        <w:t xml:space="preserve">, “America’s Coral Reefs: Awash with Problems”, </w:t>
      </w:r>
      <w:proofErr w:type="spellStart"/>
      <w:r>
        <w:t>Nove</w:t>
      </w:r>
      <w:proofErr w:type="spellEnd"/>
      <w:r>
        <w:t xml:space="preserve"> 27, Issues, </w:t>
      </w:r>
      <w:r w:rsidRPr="00FE69ED">
        <w:t>http://issues.org/20-2/agardy-2/</w:t>
      </w:r>
      <w:r>
        <w:t>)</w:t>
      </w:r>
    </w:p>
    <w:p w:rsidR="00C622A7" w:rsidRPr="0020222C" w:rsidRDefault="00C622A7" w:rsidP="00C622A7">
      <w:pPr>
        <w:rPr>
          <w:rStyle w:val="StyleUnderline"/>
        </w:rPr>
      </w:pPr>
      <w:r w:rsidRPr="0020222C">
        <w:rPr>
          <w:rStyle w:val="StyleUnderline"/>
        </w:rPr>
        <w:t>Although in many parts of the world coral reefs are deliberately destroyed in the process of coastal development or to obtain construction materials</w:t>
      </w:r>
      <w:r>
        <w:t xml:space="preserve">, in the </w:t>
      </w:r>
      <w:r w:rsidRPr="0020222C">
        <w:rPr>
          <w:rStyle w:val="StyleUnderline"/>
        </w:rPr>
        <w:t>United States coral reefs suffer the classic death of a thousand cuts. They are strongly affected by</w:t>
      </w:r>
      <w:r>
        <w:t xml:space="preserve"> eutrophication: the </w:t>
      </w:r>
      <w:proofErr w:type="spellStart"/>
      <w:r w:rsidRPr="0020222C">
        <w:rPr>
          <w:rStyle w:val="StyleUnderline"/>
        </w:rPr>
        <w:t>overfertilization</w:t>
      </w:r>
      <w:proofErr w:type="spellEnd"/>
      <w:r>
        <w:t xml:space="preserve"> of waters caused by the inflow of nutrients </w:t>
      </w:r>
      <w:r w:rsidRPr="0020222C">
        <w:rPr>
          <w:rStyle w:val="StyleUnderline"/>
        </w:rPr>
        <w:t>from fertilizer, sewage, and animal wastes</w:t>
      </w:r>
      <w:r>
        <w:t xml:space="preserve">. </w:t>
      </w:r>
      <w:r w:rsidRPr="0020222C">
        <w:rPr>
          <w:rStyle w:val="StyleUnderline"/>
        </w:rPr>
        <w:t xml:space="preserve">The overabundance of nutrients </w:t>
      </w:r>
      <w:proofErr w:type="gramStart"/>
      <w:r w:rsidRPr="0020222C">
        <w:rPr>
          <w:rStyle w:val="StyleUnderline"/>
        </w:rPr>
        <w:t>causes</w:t>
      </w:r>
      <w:proofErr w:type="gramEnd"/>
      <w:r w:rsidRPr="0020222C">
        <w:rPr>
          <w:rStyle w:val="StyleUnderline"/>
        </w:rPr>
        <w:t xml:space="preserve"> algae to overgrow and smother coral</w:t>
      </w:r>
      <w:r>
        <w:t xml:space="preserve"> polyps; in extreme cases, leading to totally altered and biologically impoverished alternate ecosystems. </w:t>
      </w:r>
      <w:r w:rsidRPr="0020222C">
        <w:rPr>
          <w:rStyle w:val="StyleUnderline"/>
        </w:rPr>
        <w:t>Reefs are also sensitive to sediments that increase turbidity and reduce the sunlight reaching the coral colonies</w:t>
      </w:r>
      <w:r>
        <w:t xml:space="preserve">. (Though corals are animals, they have symbiotic </w:t>
      </w:r>
      <w:proofErr w:type="spellStart"/>
      <w:r>
        <w:t>dinoflagellates</w:t>
      </w:r>
      <w:proofErr w:type="spellEnd"/>
      <w:r>
        <w:t xml:space="preserve"> called </w:t>
      </w:r>
      <w:proofErr w:type="spellStart"/>
      <w:r>
        <w:t>zooxanthellae</w:t>
      </w:r>
      <w:proofErr w:type="spellEnd"/>
      <w:r>
        <w:t xml:space="preserve"> living within their tissues. The photosynthesis undertaken by these plant </w:t>
      </w:r>
      <w:proofErr w:type="spellStart"/>
      <w:r>
        <w:t>symbionts</w:t>
      </w:r>
      <w:proofErr w:type="spellEnd"/>
      <w:r>
        <w:t xml:space="preserve"> provides corals with the extra energy needed to create the calcium carbonate that forms their skeletons and thus the reef structure.) </w:t>
      </w:r>
      <w:r w:rsidRPr="0020222C">
        <w:rPr>
          <w:rStyle w:val="StyleUnderline"/>
        </w:rPr>
        <w:t xml:space="preserve">Sedimentation is a common threat to U.S. coral reefs, especially in areas where unregulated coastal development or deforestation causes soil runoff into </w:t>
      </w:r>
      <w:proofErr w:type="spellStart"/>
      <w:r w:rsidRPr="0020222C">
        <w:rPr>
          <w:rStyle w:val="StyleUnderline"/>
        </w:rPr>
        <w:t>nearshore</w:t>
      </w:r>
      <w:proofErr w:type="spellEnd"/>
      <w:r w:rsidRPr="0020222C">
        <w:rPr>
          <w:rStyle w:val="StyleUnderline"/>
        </w:rPr>
        <w:t xml:space="preserve"> waters.</w:t>
      </w:r>
    </w:p>
    <w:p w:rsidR="00671C3C" w:rsidRDefault="00671C3C" w:rsidP="00671C3C">
      <w:pPr>
        <w:pStyle w:val="Heading3"/>
      </w:pPr>
      <w:bookmarkStart w:id="16" w:name="_Toc396225246"/>
      <w:r>
        <w:lastRenderedPageBreak/>
        <w:t>Too many Coral Killers- Extensions</w:t>
      </w:r>
      <w:bookmarkEnd w:id="16"/>
    </w:p>
    <w:p w:rsidR="00671C3C" w:rsidRDefault="00671C3C" w:rsidP="00C622A7">
      <w:pPr>
        <w:pStyle w:val="Heading4"/>
      </w:pPr>
      <w:r>
        <w:t>[___]</w:t>
      </w:r>
    </w:p>
    <w:p w:rsidR="00671C3C" w:rsidRDefault="00671C3C" w:rsidP="00C622A7">
      <w:pPr>
        <w:pStyle w:val="Heading4"/>
      </w:pPr>
    </w:p>
    <w:p w:rsidR="00671C3C" w:rsidRDefault="00671C3C" w:rsidP="00C622A7">
      <w:pPr>
        <w:pStyle w:val="Heading4"/>
      </w:pPr>
    </w:p>
    <w:p w:rsidR="00C622A7" w:rsidRDefault="00671C3C" w:rsidP="00C622A7">
      <w:pPr>
        <w:pStyle w:val="Heading4"/>
      </w:pPr>
      <w:r>
        <w:t xml:space="preserve">[___]  Too </w:t>
      </w:r>
      <w:r w:rsidR="00C622A7">
        <w:t>many causes to coral die off</w:t>
      </w:r>
    </w:p>
    <w:p w:rsidR="00C622A7" w:rsidRPr="00CD758E" w:rsidRDefault="00C622A7" w:rsidP="00C622A7">
      <w:pPr>
        <w:rPr>
          <w:rStyle w:val="Style13ptBold"/>
        </w:rPr>
      </w:pPr>
      <w:r w:rsidRPr="00CD758E">
        <w:rPr>
          <w:rStyle w:val="Style13ptBold"/>
        </w:rPr>
        <w:t>US Commission on Ocean Policy, 2004</w:t>
      </w:r>
    </w:p>
    <w:p w:rsidR="00C622A7" w:rsidRDefault="00C622A7" w:rsidP="00C622A7">
      <w:r w:rsidRPr="00CD758E">
        <w:t xml:space="preserve">(Chapter 21, “PRESERVING CORAL REEFS AND OTHER CORAL COMMUNITIES” An Ocean Blueprint for the 21st Century Final Report, </w:t>
      </w:r>
      <w:hyperlink r:id="rId17" w:history="1">
        <w:r w:rsidRPr="002E25CB">
          <w:rPr>
            <w:rStyle w:val="Hyperlink"/>
          </w:rPr>
          <w:t>http://govinfo.library.unt.edu/oceancommission/</w:t>
        </w:r>
      </w:hyperlink>
      <w:r>
        <w:t xml:space="preserve"> </w:t>
      </w:r>
      <w:r w:rsidRPr="00CD758E">
        <w:t>documents/</w:t>
      </w:r>
      <w:proofErr w:type="spellStart"/>
      <w:r w:rsidRPr="00CD758E">
        <w:t>full_color_rpt</w:t>
      </w:r>
      <w:proofErr w:type="spellEnd"/>
      <w:r w:rsidRPr="00CD758E">
        <w:t>/21_chapter21.pdf</w:t>
      </w:r>
      <w:r>
        <w:t>)</w:t>
      </w:r>
    </w:p>
    <w:p w:rsidR="00C622A7" w:rsidRDefault="00C622A7" w:rsidP="00C622A7">
      <w:r>
        <w:t xml:space="preserve">Coral reefs are declining at a disturbing pace.8 </w:t>
      </w:r>
      <w:proofErr w:type="gramStart"/>
      <w:r>
        <w:t>The</w:t>
      </w:r>
      <w:proofErr w:type="gramEnd"/>
      <w:r>
        <w:t xml:space="preserve"> causes of this decline are varied, particularly</w:t>
      </w:r>
    </w:p>
    <w:p w:rsidR="00C622A7" w:rsidRDefault="00C622A7" w:rsidP="00C622A7">
      <w:proofErr w:type="gramStart"/>
      <w:r>
        <w:t>for</w:t>
      </w:r>
      <w:proofErr w:type="gramEnd"/>
      <w:r>
        <w:t xml:space="preserve"> warm-water reefs. Many scientists believe that excessive fishing pressure has</w:t>
      </w:r>
    </w:p>
    <w:p w:rsidR="00C622A7" w:rsidRDefault="00C622A7" w:rsidP="00C622A7">
      <w:proofErr w:type="gramStart"/>
      <w:r>
        <w:t>been</w:t>
      </w:r>
      <w:proofErr w:type="gramEnd"/>
      <w:r>
        <w:t xml:space="preserve"> the primary threat to coral ecosystems for decades.9 However, pollution and runoff</w:t>
      </w:r>
    </w:p>
    <w:p w:rsidR="00C622A7" w:rsidRDefault="00C622A7" w:rsidP="00C622A7">
      <w:proofErr w:type="gramStart"/>
      <w:r>
        <w:t>from</w:t>
      </w:r>
      <w:proofErr w:type="gramEnd"/>
      <w:r>
        <w:t xml:space="preserve"> coastal areas also deprive reefs of life-sustaining light and oxygen, and elevated sea</w:t>
      </w:r>
    </w:p>
    <w:p w:rsidR="00C622A7" w:rsidRDefault="00C622A7" w:rsidP="00C622A7">
      <w:proofErr w:type="gramStart"/>
      <w:r>
        <w:t>surface</w:t>
      </w:r>
      <w:proofErr w:type="gramEnd"/>
      <w:r>
        <w:t xml:space="preserve"> temperatures are causing increasingly frequent episodes of coral bleaching and</w:t>
      </w:r>
    </w:p>
    <w:p w:rsidR="00C622A7" w:rsidRDefault="00C622A7" w:rsidP="00C622A7">
      <w:proofErr w:type="gramStart"/>
      <w:r>
        <w:t>appear</w:t>
      </w:r>
      <w:proofErr w:type="gramEnd"/>
      <w:r>
        <w:t xml:space="preserve"> to be exacerbating other coral disease outbreaks.10 Although little is known about</w:t>
      </w:r>
    </w:p>
    <w:p w:rsidR="00C622A7" w:rsidRDefault="00C622A7" w:rsidP="00C622A7">
      <w:proofErr w:type="gramStart"/>
      <w:r>
        <w:t>the</w:t>
      </w:r>
      <w:proofErr w:type="gramEnd"/>
      <w:r>
        <w:t xml:space="preserve"> condition of the world’s deep-water coral communities, extensive damage has been</w:t>
      </w:r>
    </w:p>
    <w:p w:rsidR="00C622A7" w:rsidRDefault="00C622A7" w:rsidP="00C622A7">
      <w:proofErr w:type="gramStart"/>
      <w:r>
        <w:t>documented</w:t>
      </w:r>
      <w:proofErr w:type="gramEnd"/>
      <w:r>
        <w:t xml:space="preserve"> in some areas, with fishing activities suspected as being the largest </w:t>
      </w:r>
      <w:proofErr w:type="spellStart"/>
      <w:r>
        <w:t>humanrelated</w:t>
      </w:r>
      <w:proofErr w:type="spellEnd"/>
    </w:p>
    <w:p w:rsidR="00C622A7" w:rsidRDefault="00C622A7" w:rsidP="00C622A7">
      <w:r>
        <w:t>threat.11</w:t>
      </w:r>
    </w:p>
    <w:p w:rsidR="00C622A7" w:rsidRDefault="00C622A7" w:rsidP="00C622A7">
      <w:r>
        <w:t>Worldwide, no pristine, undamaged warm-water coral reefs remain, and one-third of</w:t>
      </w:r>
    </w:p>
    <w:p w:rsidR="00C622A7" w:rsidRDefault="00C622A7" w:rsidP="00C622A7">
      <w:proofErr w:type="gramStart"/>
      <w:r>
        <w:t>the</w:t>
      </w:r>
      <w:proofErr w:type="gramEnd"/>
      <w:r>
        <w:t xml:space="preserve"> world’s identified reefs are severely damaged.12 In the United States, every warm-water</w:t>
      </w:r>
    </w:p>
    <w:p w:rsidR="00C622A7" w:rsidRDefault="00C622A7" w:rsidP="00C622A7">
      <w:proofErr w:type="gramStart"/>
      <w:r>
        <w:t>reef</w:t>
      </w:r>
      <w:proofErr w:type="gramEnd"/>
      <w:r>
        <w:t xml:space="preserve"> system has suffered varying degrees of impacts from natural and human disturbances.</w:t>
      </w:r>
    </w:p>
    <w:p w:rsidR="00C622A7" w:rsidRDefault="00C622A7" w:rsidP="00C622A7">
      <w:r>
        <w:t>Only the coral reefs in the Northwest Hawaiian Islands and some remote Pacific refuges</w:t>
      </w:r>
    </w:p>
    <w:p w:rsidR="00C622A7" w:rsidRDefault="00C622A7" w:rsidP="00C622A7">
      <w:proofErr w:type="gramStart"/>
      <w:r>
        <w:t>are</w:t>
      </w:r>
      <w:proofErr w:type="gramEnd"/>
      <w:r>
        <w:t xml:space="preserve"> in near-pristine condition, although they too have started to show signs of damage,</w:t>
      </w:r>
    </w:p>
    <w:p w:rsidR="00C622A7" w:rsidRDefault="00C622A7" w:rsidP="00C622A7">
      <w:proofErr w:type="gramStart"/>
      <w:r>
        <w:t>particularly</w:t>
      </w:r>
      <w:proofErr w:type="gramEnd"/>
      <w:r>
        <w:t xml:space="preserve"> from marine debris. In the U.S. waters of the south Atlantic, Gulf of Mexico,</w:t>
      </w:r>
    </w:p>
    <w:p w:rsidR="00C622A7" w:rsidRDefault="00C622A7" w:rsidP="00C622A7">
      <w:proofErr w:type="gramStart"/>
      <w:r>
        <w:t>and</w:t>
      </w:r>
      <w:proofErr w:type="gramEnd"/>
      <w:r>
        <w:t xml:space="preserve"> Caribbean, two-thirds of reef fish species are overfished. In addition, during the 1990s,</w:t>
      </w:r>
    </w:p>
    <w:p w:rsidR="00C622A7" w:rsidRDefault="00C622A7" w:rsidP="00C622A7">
      <w:proofErr w:type="gramStart"/>
      <w:r>
        <w:t>white</w:t>
      </w:r>
      <w:proofErr w:type="gramEnd"/>
      <w:r>
        <w:t xml:space="preserve"> band disease killed 90–96 percent of the most common </w:t>
      </w:r>
      <w:proofErr w:type="spellStart"/>
      <w:r>
        <w:t>nearshore</w:t>
      </w:r>
      <w:proofErr w:type="spellEnd"/>
      <w:r>
        <w:t xml:space="preserve"> species of corals.13</w:t>
      </w:r>
    </w:p>
    <w:p w:rsidR="00671C3C" w:rsidRDefault="00671C3C" w:rsidP="00671C3C">
      <w:pPr>
        <w:pStyle w:val="Heading4"/>
      </w:pPr>
    </w:p>
    <w:p w:rsidR="00671C3C" w:rsidRDefault="00671C3C" w:rsidP="00671C3C">
      <w:pPr>
        <w:pStyle w:val="Heading3"/>
      </w:pPr>
      <w:bookmarkStart w:id="17" w:name="_Toc396225162"/>
      <w:bookmarkStart w:id="18" w:name="_Toc396225247"/>
      <w:r>
        <w:lastRenderedPageBreak/>
        <w:t>Too many Coral Killers- Extensions</w:t>
      </w:r>
      <w:bookmarkEnd w:id="17"/>
      <w:bookmarkEnd w:id="18"/>
    </w:p>
    <w:p w:rsidR="00671C3C" w:rsidRDefault="00671C3C" w:rsidP="00671C3C">
      <w:pPr>
        <w:pStyle w:val="Heading4"/>
      </w:pPr>
      <w:r>
        <w:t>[___]</w:t>
      </w:r>
    </w:p>
    <w:p w:rsidR="00671C3C" w:rsidRDefault="00671C3C" w:rsidP="00671C3C"/>
    <w:p w:rsidR="00671C3C" w:rsidRDefault="00671C3C" w:rsidP="00671C3C"/>
    <w:p w:rsidR="00671C3C" w:rsidRDefault="00671C3C" w:rsidP="00671C3C"/>
    <w:p w:rsidR="00671C3C" w:rsidRPr="00CD758E" w:rsidRDefault="00671C3C" w:rsidP="00671C3C">
      <w:pPr>
        <w:pStyle w:val="Heading4"/>
      </w:pPr>
      <w:r>
        <w:t xml:space="preserve">[___]  </w:t>
      </w:r>
      <w:r w:rsidRPr="00CD758E">
        <w:t>Coral Reefs can’t survive attacks from human causes.</w:t>
      </w:r>
    </w:p>
    <w:p w:rsidR="00671C3C" w:rsidRPr="00CD758E" w:rsidRDefault="00671C3C" w:rsidP="00671C3C">
      <w:pPr>
        <w:rPr>
          <w:rStyle w:val="Style13ptBold"/>
        </w:rPr>
      </w:pPr>
      <w:r w:rsidRPr="00CD758E">
        <w:rPr>
          <w:rStyle w:val="Style13ptBold"/>
        </w:rPr>
        <w:t>US Commission on Ocean Policy, 2004</w:t>
      </w:r>
    </w:p>
    <w:p w:rsidR="00671C3C" w:rsidRDefault="00671C3C" w:rsidP="00671C3C">
      <w:r w:rsidRPr="00CD758E">
        <w:t xml:space="preserve">(Chapter 21, “PRESERVING CORAL REEFS AND OTHER CORAL COMMUNITIES” An Ocean Blueprint for the 21st Century Final Report, </w:t>
      </w:r>
      <w:hyperlink r:id="rId18" w:history="1">
        <w:r w:rsidRPr="002E25CB">
          <w:rPr>
            <w:rStyle w:val="Hyperlink"/>
          </w:rPr>
          <w:t>http://govinfo.library.unt.edu/oceancommission/</w:t>
        </w:r>
      </w:hyperlink>
      <w:r>
        <w:t xml:space="preserve"> </w:t>
      </w:r>
      <w:r w:rsidRPr="00CD758E">
        <w:t>documents/</w:t>
      </w:r>
      <w:proofErr w:type="spellStart"/>
      <w:r w:rsidRPr="00CD758E">
        <w:t>full_color_rpt</w:t>
      </w:r>
      <w:proofErr w:type="spellEnd"/>
      <w:r w:rsidRPr="00CD758E">
        <w:t>/21_chapter21.pdf</w:t>
      </w:r>
      <w:r>
        <w:t>)</w:t>
      </w:r>
    </w:p>
    <w:p w:rsidR="00671C3C" w:rsidRDefault="00671C3C" w:rsidP="00671C3C"/>
    <w:p w:rsidR="00671C3C" w:rsidRDefault="00671C3C" w:rsidP="00671C3C">
      <w:r>
        <w:t>Coral communities have existed for millions of years and have developed mechanisms to cope with natural threats such as hurricanes, landslides, and predation. Often, when one part of a coral community is damaged, the overall functioning of the coral reef ecosystem is sustained by other, untouched communities that are able to repopulate damaged areas. However, the point is fast approaching where this natural cycle of repair may not be able to keep pace with the increasing rate of damage. Without immediate and large-scale protection from the cumulative impacts of a multitude of human activities, many reefs, particularly those located near heavily populated coastal areas, may soon be irretrievably harmed.14</w:t>
      </w:r>
    </w:p>
    <w:p w:rsidR="00671C3C" w:rsidRDefault="00671C3C" w:rsidP="00671C3C">
      <w:pPr>
        <w:pStyle w:val="Heading4"/>
      </w:pPr>
      <w:r>
        <w:t>[___]  Land based pollution is the biggest threat to oceans and the pollution sources are only expanding.</w:t>
      </w:r>
    </w:p>
    <w:p w:rsidR="00671C3C" w:rsidRPr="00660859" w:rsidRDefault="00671C3C" w:rsidP="00671C3C">
      <w:pPr>
        <w:rPr>
          <w:rStyle w:val="Style13ptBold"/>
        </w:rPr>
      </w:pPr>
      <w:r w:rsidRPr="00660859">
        <w:rPr>
          <w:rStyle w:val="Style13ptBold"/>
        </w:rPr>
        <w:t>Craig and Hughes, Associate Dean for Environmental</w:t>
      </w:r>
      <w:r>
        <w:rPr>
          <w:rStyle w:val="Style13ptBold"/>
        </w:rPr>
        <w:t xml:space="preserve"> </w:t>
      </w:r>
      <w:r w:rsidRPr="00660859">
        <w:rPr>
          <w:rStyle w:val="Style13ptBold"/>
        </w:rPr>
        <w:t>Programs, Florida State University College of Law and Professor at Australian Research Council Centre of Excellence for Coral Reef Studies, 2012</w:t>
      </w:r>
    </w:p>
    <w:p w:rsidR="00671C3C" w:rsidRPr="00660859" w:rsidRDefault="00671C3C" w:rsidP="00671C3C">
      <w:r w:rsidRPr="00660859">
        <w:t>(Robin K. and Terry</w:t>
      </w:r>
      <w:proofErr w:type="gramStart"/>
      <w:r w:rsidRPr="00660859">
        <w:t>,  Marine</w:t>
      </w:r>
      <w:proofErr w:type="gramEnd"/>
      <w:r w:rsidRPr="00660859">
        <w:t xml:space="preserve"> Protected Areas, Marine Spatial Planning, and the Resilience of Marine Ecosystems (August 16, 2012). RESILIENCE AND THE LAW, Forthcoming; FSU College of Law, Public Law Research Paper No. 550. Available at SSRN: </w:t>
      </w:r>
      <w:hyperlink r:id="rId19" w:tgtFrame="_blank" w:history="1">
        <w:r w:rsidRPr="00660859">
          <w:rPr>
            <w:rStyle w:val="Hyperlink"/>
          </w:rPr>
          <w:t>http://ssrn.com/abstract=1917696</w:t>
        </w:r>
      </w:hyperlink>
      <w:r w:rsidRPr="00660859">
        <w:t>)</w:t>
      </w:r>
    </w:p>
    <w:p w:rsidR="00671C3C" w:rsidRDefault="00671C3C" w:rsidP="00671C3C"/>
    <w:p w:rsidR="00C622A7" w:rsidRPr="009261B3" w:rsidRDefault="00671C3C" w:rsidP="00C622A7">
      <w:r>
        <w:t xml:space="preserve">The three principal drivers of change in marine ecosystems are land-based marine pollution, overfishing and climate change (e.g. Hughes et al. 2003; Jackson et al. 2001). Marine pollution takes many forms, but it is, critically, predominantly a land-based governance problem that cannot be addressed through the establishment of marine parks: Almost all marine pollution comes from land, the result of direct ocean dumping; direct and controlled discharge of pollutants from coastal facilities; indirect and largely uncontrolled runoff from agricultural and urban areas; and atmospheric deposition of pollutants initially emitted into the air. Deforestation, intensification of agriculture, urban sprawl, industrialization, population growth and migration to the coast </w:t>
      </w:r>
      <w:proofErr w:type="gramStart"/>
      <w:r>
        <w:t>have</w:t>
      </w:r>
      <w:proofErr w:type="gramEnd"/>
      <w:r>
        <w:t xml:space="preserve"> all contributed to </w:t>
      </w:r>
      <w:proofErr w:type="spellStart"/>
      <w:r>
        <w:t>increased</w:t>
      </w:r>
      <w:proofErr w:type="spellEnd"/>
      <w:r>
        <w:t xml:space="preserve"> near-shore pollution.</w:t>
      </w:r>
    </w:p>
    <w:p w:rsidR="00C622A7" w:rsidRDefault="00C622A7" w:rsidP="00C622A7">
      <w:pPr>
        <w:pStyle w:val="Heading3"/>
      </w:pPr>
      <w:bookmarkStart w:id="19" w:name="_Toc396225248"/>
      <w:r>
        <w:lastRenderedPageBreak/>
        <w:t>Global Action Needed</w:t>
      </w:r>
      <w:bookmarkEnd w:id="19"/>
    </w:p>
    <w:p w:rsidR="00C622A7" w:rsidRPr="0020222C" w:rsidRDefault="00C622A7" w:rsidP="00C622A7"/>
    <w:p w:rsidR="00C622A7" w:rsidRDefault="00C622A7" w:rsidP="00C622A7">
      <w:pPr>
        <w:pStyle w:val="Heading4"/>
      </w:pPr>
      <w:r>
        <w:t>Global actions will still harm US reefs and other reefs worldwide.</w:t>
      </w:r>
    </w:p>
    <w:p w:rsidR="00C622A7" w:rsidRDefault="00C622A7" w:rsidP="00C622A7">
      <w:pPr>
        <w:rPr>
          <w:rStyle w:val="Style13ptBold"/>
        </w:rPr>
      </w:pPr>
      <w:proofErr w:type="spellStart"/>
      <w:r w:rsidRPr="00FE69ED">
        <w:rPr>
          <w:rStyle w:val="Style13ptBold"/>
        </w:rPr>
        <w:t>Agardy</w:t>
      </w:r>
      <w:proofErr w:type="spellEnd"/>
      <w:r w:rsidRPr="00FE69ED">
        <w:rPr>
          <w:rStyle w:val="Style13ptBold"/>
        </w:rPr>
        <w:t>, Executive Director Sound Seas and PhD Biological Sciences, 2013</w:t>
      </w:r>
    </w:p>
    <w:p w:rsidR="00C622A7" w:rsidRPr="00FE69ED" w:rsidRDefault="00C622A7" w:rsidP="00C622A7">
      <w:pPr>
        <w:rPr>
          <w:b/>
          <w:bCs/>
        </w:rPr>
      </w:pPr>
      <w:r>
        <w:t>(</w:t>
      </w:r>
      <w:proofErr w:type="spellStart"/>
      <w:r>
        <w:t>Tundi</w:t>
      </w:r>
      <w:proofErr w:type="spellEnd"/>
      <w:r>
        <w:t xml:space="preserve">, “America’s Coral Reefs: Awash with Problems”, </w:t>
      </w:r>
      <w:proofErr w:type="spellStart"/>
      <w:r>
        <w:t>Nove</w:t>
      </w:r>
      <w:proofErr w:type="spellEnd"/>
      <w:r>
        <w:t xml:space="preserve"> 27, Issues, </w:t>
      </w:r>
      <w:r w:rsidRPr="00FE69ED">
        <w:t>http://issues.org/20-2/agardy-2/</w:t>
      </w:r>
      <w:r>
        <w:t>)</w:t>
      </w:r>
    </w:p>
    <w:p w:rsidR="00C622A7" w:rsidRDefault="00C622A7" w:rsidP="00C622A7">
      <w:pPr>
        <w:rPr>
          <w:rStyle w:val="StyleUnderline"/>
        </w:rPr>
      </w:pPr>
      <w:r w:rsidRPr="0020222C">
        <w:rPr>
          <w:rStyle w:val="StyleUnderline"/>
        </w:rPr>
        <w:t>Global forces are at play: The United States is not an island. Were the United States suddenly to act more effectively to protect reefs under its jurisdiction, our reef ecosystems would still be in some peril</w:t>
      </w:r>
      <w:r>
        <w:t xml:space="preserve">, for many reasons. First, </w:t>
      </w:r>
      <w:r w:rsidRPr="0020222C">
        <w:rPr>
          <w:rStyle w:val="StyleUnderline"/>
        </w:rPr>
        <w:t>many damaging activities occur out of sight</w:t>
      </w:r>
      <w:r>
        <w:t>, especially in remote reef areas with little or no surveillance. Second,</w:t>
      </w:r>
      <w:r w:rsidRPr="0020222C">
        <w:rPr>
          <w:rStyle w:val="StyleUnderline"/>
        </w:rPr>
        <w:t xml:space="preserve"> the open nature of marine systems means that reefs are affected by the condition of the environment far from the reef </w:t>
      </w:r>
      <w:r>
        <w:t xml:space="preserve">tracts themselves. Sometimes larval propagules travel long distances, and the origin of recruits is tens or hundreds of kilometers away, in areas that could be entirely outside U.S. jurisdiction. Similarly, </w:t>
      </w:r>
      <w:r w:rsidRPr="0020222C">
        <w:rPr>
          <w:rStyle w:val="StyleUnderline"/>
        </w:rPr>
        <w:t>pollution from outside the U.S. can easily find its way to reefs within America’s borders</w:t>
      </w:r>
      <w:r>
        <w:t xml:space="preserve">. Finally, </w:t>
      </w:r>
      <w:r w:rsidRPr="0020222C">
        <w:rPr>
          <w:rStyle w:val="StyleUnderline"/>
        </w:rPr>
        <w:t>some threats to reefs are global in nature, such as rising temperatures caused by global warming</w:t>
      </w:r>
      <w:r>
        <w:t xml:space="preserve">. </w:t>
      </w:r>
      <w:r w:rsidRPr="0020222C">
        <w:rPr>
          <w:rStyle w:val="StyleUnderline"/>
        </w:rPr>
        <w:t>These threats will not diminish unless meaningful international agreements succeed in tackling the root causes of the threats</w:t>
      </w:r>
      <w:r>
        <w:t>. For all these reasons, protection of U.S. reefs will require more than administering the reefs within our borders</w:t>
      </w:r>
      <w:r w:rsidRPr="0020222C">
        <w:rPr>
          <w:rStyle w:val="StyleUnderline"/>
        </w:rPr>
        <w:t>; it will also require international negotiation, cooperation, and capacity-building.</w:t>
      </w:r>
    </w:p>
    <w:p w:rsidR="00C622A7" w:rsidRDefault="00C622A7" w:rsidP="00C622A7">
      <w:pPr>
        <w:pStyle w:val="Heading3"/>
      </w:pPr>
      <w:bookmarkStart w:id="20" w:name="_Toc396225249"/>
      <w:r>
        <w:lastRenderedPageBreak/>
        <w:t>Global Action Needed- Extensions</w:t>
      </w:r>
      <w:bookmarkEnd w:id="20"/>
    </w:p>
    <w:p w:rsidR="00C622A7" w:rsidRDefault="00C622A7" w:rsidP="00C622A7">
      <w:pPr>
        <w:pStyle w:val="Heading4"/>
        <w:rPr>
          <w:rStyle w:val="StyleUnderline"/>
        </w:rPr>
      </w:pPr>
      <w:r>
        <w:rPr>
          <w:rStyle w:val="StyleUnderline"/>
        </w:rPr>
        <w:t>[___]</w:t>
      </w:r>
    </w:p>
    <w:p w:rsidR="00C622A7" w:rsidRDefault="00C622A7" w:rsidP="00C622A7">
      <w:pPr>
        <w:rPr>
          <w:b/>
        </w:rPr>
      </w:pPr>
    </w:p>
    <w:p w:rsidR="00C622A7" w:rsidRDefault="00C622A7" w:rsidP="00C622A7">
      <w:pPr>
        <w:rPr>
          <w:b/>
        </w:rPr>
      </w:pPr>
    </w:p>
    <w:p w:rsidR="00C622A7" w:rsidRDefault="00C622A7" w:rsidP="00C622A7">
      <w:pPr>
        <w:rPr>
          <w:b/>
        </w:rPr>
      </w:pPr>
    </w:p>
    <w:p w:rsidR="00C622A7" w:rsidRPr="00DE1808" w:rsidRDefault="00C622A7" w:rsidP="00C622A7">
      <w:pPr>
        <w:rPr>
          <w:b/>
        </w:rPr>
      </w:pPr>
      <w:r>
        <w:rPr>
          <w:b/>
        </w:rPr>
        <w:t>[___]  Internat</w:t>
      </w:r>
      <w:r w:rsidRPr="00DE1808">
        <w:rPr>
          <w:b/>
        </w:rPr>
        <w:t>ion</w:t>
      </w:r>
      <w:r>
        <w:rPr>
          <w:b/>
        </w:rPr>
        <w:t>al</w:t>
      </w:r>
      <w:r w:rsidRPr="00DE1808">
        <w:rPr>
          <w:b/>
        </w:rPr>
        <w:t xml:space="preserve"> practices </w:t>
      </w:r>
      <w:r>
        <w:rPr>
          <w:b/>
        </w:rPr>
        <w:t xml:space="preserve">are worse. </w:t>
      </w:r>
      <w:r w:rsidRPr="00DE1808">
        <w:rPr>
          <w:b/>
        </w:rPr>
        <w:t xml:space="preserve">Rice farmers </w:t>
      </w:r>
      <w:r>
        <w:rPr>
          <w:b/>
        </w:rPr>
        <w:t>use too much fertilizer</w:t>
      </w:r>
      <w:r w:rsidRPr="00DE1808">
        <w:rPr>
          <w:b/>
        </w:rPr>
        <w:t>- kill coral reefs.</w:t>
      </w:r>
    </w:p>
    <w:p w:rsidR="00C622A7" w:rsidRPr="00DE1808" w:rsidRDefault="00C622A7" w:rsidP="00C622A7">
      <w:pPr>
        <w:rPr>
          <w:b/>
        </w:rPr>
      </w:pPr>
      <w:r w:rsidRPr="00DE1808">
        <w:rPr>
          <w:b/>
        </w:rPr>
        <w:t xml:space="preserve">CNN Traveler, </w:t>
      </w:r>
      <w:r>
        <w:rPr>
          <w:b/>
        </w:rPr>
        <w:t>20</w:t>
      </w:r>
      <w:r w:rsidRPr="00DE1808">
        <w:rPr>
          <w:b/>
        </w:rPr>
        <w:t>01</w:t>
      </w:r>
    </w:p>
    <w:p w:rsidR="00C622A7" w:rsidRDefault="00C622A7" w:rsidP="00C622A7">
      <w:r>
        <w:t>(</w:t>
      </w:r>
      <w:r w:rsidRPr="00DE1808">
        <w:t xml:space="preserve">Paul Spencer </w:t>
      </w:r>
      <w:proofErr w:type="spellStart"/>
      <w:r w:rsidRPr="00DE1808">
        <w:t>Sochaczewski</w:t>
      </w:r>
      <w:proofErr w:type="spellEnd"/>
      <w:r>
        <w:t>, “</w:t>
      </w:r>
      <w:r w:rsidRPr="00DE1808">
        <w:rPr>
          <w:rStyle w:val="apple-style-span"/>
          <w:bCs/>
          <w:color w:val="000000"/>
          <w:sz w:val="22"/>
        </w:rPr>
        <w:t>"MIRACLE RICE" UNWITTINGLY DESTROYS</w:t>
      </w:r>
      <w:r w:rsidRPr="00DE1808">
        <w:rPr>
          <w:bCs/>
          <w:color w:val="000000"/>
          <w:sz w:val="22"/>
        </w:rPr>
        <w:br/>
      </w:r>
      <w:r w:rsidRPr="00DE1808">
        <w:rPr>
          <w:rStyle w:val="apple-style-span"/>
          <w:bCs/>
          <w:color w:val="000000"/>
          <w:sz w:val="22"/>
        </w:rPr>
        <w:t>BALI'S CORAL REEFS”</w:t>
      </w:r>
      <w:proofErr w:type="gramStart"/>
      <w:r w:rsidRPr="00DE1808">
        <w:rPr>
          <w:b/>
          <w:bCs/>
        </w:rPr>
        <w:t> </w:t>
      </w:r>
      <w:r w:rsidRPr="00DE1808">
        <w:t xml:space="preserve"> </w:t>
      </w:r>
      <w:proofErr w:type="gramEnd"/>
      <w:r>
        <w:fldChar w:fldCharType="begin"/>
      </w:r>
      <w:r>
        <w:instrText xml:space="preserve"> HYPERLINK "http://www.sochaczewski.com/ARTjika-miraclerice-july2001.htm" </w:instrText>
      </w:r>
      <w:r>
        <w:fldChar w:fldCharType="separate"/>
      </w:r>
      <w:r>
        <w:rPr>
          <w:rStyle w:val="Hyperlink"/>
        </w:rPr>
        <w:t>http://www.sochaczewski.com/ARTjika-miraclerice-july2001.htm</w:t>
      </w:r>
      <w:r>
        <w:rPr>
          <w:rStyle w:val="Hyperlink"/>
        </w:rPr>
        <w:fldChar w:fldCharType="end"/>
      </w:r>
      <w:r>
        <w:t>)</w:t>
      </w:r>
    </w:p>
    <w:p w:rsidR="00C622A7" w:rsidRDefault="00C622A7" w:rsidP="00C622A7">
      <w:pPr>
        <w:pStyle w:val="card"/>
        <w:rPr>
          <w:rStyle w:val="apple-style-span"/>
          <w:color w:val="000000"/>
        </w:rPr>
      </w:pPr>
      <w:r>
        <w:rPr>
          <w:rStyle w:val="apple-style-span"/>
          <w:color w:val="000000"/>
        </w:rPr>
        <w:t>I</w:t>
      </w:r>
    </w:p>
    <w:p w:rsidR="00C622A7" w:rsidRDefault="00C622A7" w:rsidP="00C622A7">
      <w:proofErr w:type="gramStart"/>
      <w:r>
        <w:rPr>
          <w:rStyle w:val="apple-style-span"/>
          <w:color w:val="000000"/>
        </w:rPr>
        <w:t>da</w:t>
      </w:r>
      <w:proofErr w:type="gramEnd"/>
      <w:r>
        <w:rPr>
          <w:rStyle w:val="apple-style-span"/>
          <w:color w:val="000000"/>
        </w:rPr>
        <w:t xml:space="preserve"> </w:t>
      </w:r>
      <w:proofErr w:type="spellStart"/>
      <w:r>
        <w:rPr>
          <w:rStyle w:val="apple-style-span"/>
          <w:color w:val="000000"/>
        </w:rPr>
        <w:t>Bagus</w:t>
      </w:r>
      <w:proofErr w:type="spellEnd"/>
      <w:r>
        <w:rPr>
          <w:rStyle w:val="apple-style-span"/>
          <w:color w:val="000000"/>
        </w:rPr>
        <w:t xml:space="preserve"> </w:t>
      </w:r>
      <w:proofErr w:type="spellStart"/>
      <w:r>
        <w:rPr>
          <w:rStyle w:val="apple-style-span"/>
          <w:color w:val="000000"/>
        </w:rPr>
        <w:t>Gede</w:t>
      </w:r>
      <w:proofErr w:type="spellEnd"/>
      <w:r>
        <w:rPr>
          <w:rStyle w:val="apple-style-span"/>
          <w:color w:val="000000"/>
        </w:rPr>
        <w:t xml:space="preserve"> </w:t>
      </w:r>
      <w:proofErr w:type="spellStart"/>
      <w:r>
        <w:rPr>
          <w:rStyle w:val="apple-style-span"/>
          <w:color w:val="000000"/>
        </w:rPr>
        <w:t>Jika</w:t>
      </w:r>
      <w:proofErr w:type="spellEnd"/>
      <w:r>
        <w:rPr>
          <w:rStyle w:val="apple-style-span"/>
          <w:color w:val="000000"/>
        </w:rPr>
        <w:t xml:space="preserve"> squats and examines emerald green rice stalks in a postcard-pretty paddy in the center of Bali. "This is 'old' rice," he explains, referring to the traditional variety that pre-dates so-called </w:t>
      </w:r>
      <w:r w:rsidRPr="001F472D">
        <w:rPr>
          <w:rStyle w:val="StyleUnderline"/>
        </w:rPr>
        <w:t>'miracle rice'.</w:t>
      </w:r>
      <w:r>
        <w:rPr>
          <w:rStyle w:val="apple-style-span"/>
          <w:color w:val="000000"/>
        </w:rPr>
        <w:t xml:space="preserve"> </w:t>
      </w:r>
      <w:proofErr w:type="gramStart"/>
      <w:r>
        <w:rPr>
          <w:rStyle w:val="apple-style-span"/>
          <w:color w:val="000000"/>
        </w:rPr>
        <w:t>"Doesn't need pesticides."</w:t>
      </w:r>
      <w:proofErr w:type="gramEnd"/>
      <w:r>
        <w:rPr>
          <w:rStyle w:val="apple-style-span"/>
          <w:color w:val="000000"/>
        </w:rPr>
        <w:t xml:space="preserve"> </w:t>
      </w:r>
      <w:proofErr w:type="spellStart"/>
      <w:r>
        <w:rPr>
          <w:rStyle w:val="apple-style-span"/>
          <w:color w:val="000000"/>
        </w:rPr>
        <w:t>Jika</w:t>
      </w:r>
      <w:proofErr w:type="spellEnd"/>
      <w:r>
        <w:rPr>
          <w:rStyle w:val="apple-style-span"/>
          <w:color w:val="000000"/>
        </w:rPr>
        <w:t xml:space="preserve"> then points to a neighboring field of shorter rice stalks. "Those </w:t>
      </w:r>
      <w:r w:rsidRPr="001F472D">
        <w:rPr>
          <w:rStyle w:val="StyleUnderline"/>
        </w:rPr>
        <w:t>farmers</w:t>
      </w:r>
      <w:r>
        <w:rPr>
          <w:rStyle w:val="apple-style-span"/>
          <w:color w:val="000000"/>
        </w:rPr>
        <w:t xml:space="preserve"> are growing new rice," he says, rubbing his fingers to indicate that big money is involved. </w:t>
      </w:r>
      <w:proofErr w:type="gramStart"/>
      <w:r>
        <w:rPr>
          <w:rStyle w:val="apple-style-span"/>
          <w:color w:val="000000"/>
        </w:rPr>
        <w:t>"</w:t>
      </w:r>
      <w:r w:rsidRPr="00DE1808">
        <w:rPr>
          <w:rStyle w:val="apple-style-span"/>
          <w:color w:val="000000"/>
          <w:u w:val="single"/>
        </w:rPr>
        <w:t>Uses plenty of chemicals."</w:t>
      </w:r>
      <w:proofErr w:type="gramEnd"/>
      <w:r w:rsidRPr="00DE1808">
        <w:rPr>
          <w:u w:val="single"/>
        </w:rPr>
        <w:br/>
      </w:r>
      <w:r>
        <w:br/>
      </w:r>
      <w:r>
        <w:rPr>
          <w:rStyle w:val="apple-style-span"/>
          <w:color w:val="000000"/>
        </w:rPr>
        <w:t xml:space="preserve">Had anyone bothered to ask him, </w:t>
      </w:r>
      <w:proofErr w:type="spellStart"/>
      <w:r>
        <w:rPr>
          <w:rStyle w:val="apple-style-span"/>
          <w:color w:val="000000"/>
        </w:rPr>
        <w:t>Jika's</w:t>
      </w:r>
      <w:proofErr w:type="spellEnd"/>
      <w:r>
        <w:rPr>
          <w:rStyle w:val="apple-style-span"/>
          <w:color w:val="000000"/>
        </w:rPr>
        <w:t xml:space="preserve"> knowledge of </w:t>
      </w:r>
      <w:r w:rsidRPr="00DE1808">
        <w:rPr>
          <w:rStyle w:val="apple-style-span"/>
          <w:color w:val="000000"/>
          <w:u w:val="single"/>
        </w:rPr>
        <w:t>traditional farmin</w:t>
      </w:r>
      <w:r>
        <w:rPr>
          <w:rStyle w:val="apple-style-span"/>
          <w:color w:val="000000"/>
        </w:rPr>
        <w:t xml:space="preserve">g techniques </w:t>
      </w:r>
      <w:r w:rsidRPr="00DE1808">
        <w:rPr>
          <w:rStyle w:val="apple-style-span"/>
          <w:color w:val="000000"/>
          <w:u w:val="single"/>
        </w:rPr>
        <w:t>could</w:t>
      </w:r>
      <w:r>
        <w:rPr>
          <w:rStyle w:val="apple-style-span"/>
          <w:color w:val="000000"/>
        </w:rPr>
        <w:t xml:space="preserve"> have helped </w:t>
      </w:r>
      <w:r w:rsidRPr="00DE1808">
        <w:rPr>
          <w:rStyle w:val="apple-style-span"/>
          <w:color w:val="000000"/>
          <w:u w:val="single"/>
        </w:rPr>
        <w:t xml:space="preserve">stop the destruction of the oft-visited island's coral </w:t>
      </w:r>
      <w:proofErr w:type="gramStart"/>
      <w:r w:rsidRPr="00DE1808">
        <w:rPr>
          <w:rStyle w:val="apple-style-span"/>
          <w:color w:val="000000"/>
          <w:u w:val="single"/>
        </w:rPr>
        <w:t>reefs.</w:t>
      </w:r>
      <w:proofErr w:type="gramEnd"/>
      <w:r w:rsidRPr="00DE1808">
        <w:rPr>
          <w:u w:val="single"/>
        </w:rPr>
        <w:br/>
      </w:r>
      <w:r>
        <w:br/>
      </w:r>
      <w:r>
        <w:rPr>
          <w:rStyle w:val="apple-style-span"/>
          <w:color w:val="000000"/>
        </w:rPr>
        <w:t>Today less than five percent of Bali's reefs are healthy, according to a WWF-World Wide Fund for Nature study, down from approximately 32% healthy reefs in 1986.</w:t>
      </w:r>
      <w:r>
        <w:br/>
      </w:r>
      <w:r>
        <w:br/>
      </w:r>
      <w:r>
        <w:rPr>
          <w:rStyle w:val="apple-style-span"/>
          <w:color w:val="000000"/>
        </w:rPr>
        <w:t xml:space="preserve">One of the surprising causes of this coral reef destruction is the way the government tells farmers to grow rice, according to </w:t>
      </w:r>
      <w:proofErr w:type="spellStart"/>
      <w:r>
        <w:rPr>
          <w:rStyle w:val="apple-style-span"/>
          <w:color w:val="000000"/>
        </w:rPr>
        <w:t>Ketut</w:t>
      </w:r>
      <w:proofErr w:type="spellEnd"/>
      <w:r>
        <w:rPr>
          <w:rStyle w:val="apple-style-span"/>
          <w:color w:val="000000"/>
        </w:rPr>
        <w:t xml:space="preserve"> </w:t>
      </w:r>
      <w:proofErr w:type="spellStart"/>
      <w:r>
        <w:rPr>
          <w:rStyle w:val="apple-style-span"/>
          <w:color w:val="000000"/>
        </w:rPr>
        <w:t>Sarjana</w:t>
      </w:r>
      <w:proofErr w:type="spellEnd"/>
      <w:r>
        <w:rPr>
          <w:rStyle w:val="apple-style-span"/>
          <w:color w:val="000000"/>
        </w:rPr>
        <w:t xml:space="preserve"> Putra, a marine biologist with WWF.</w:t>
      </w:r>
    </w:p>
    <w:p w:rsidR="00C622A7" w:rsidRDefault="00C622A7" w:rsidP="00C622A7">
      <w:pPr>
        <w:pStyle w:val="card"/>
        <w:rPr>
          <w:rStyle w:val="apple-style-span"/>
          <w:color w:val="000000"/>
          <w:sz w:val="22"/>
          <w:szCs w:val="22"/>
          <w:u w:val="single"/>
        </w:rPr>
      </w:pPr>
    </w:p>
    <w:p w:rsidR="00C622A7" w:rsidRPr="001F472D" w:rsidRDefault="00C622A7" w:rsidP="00C622A7">
      <w:pPr>
        <w:rPr>
          <w:rStyle w:val="StyleUnderline"/>
        </w:rPr>
      </w:pPr>
      <w:r w:rsidRPr="001F472D">
        <w:rPr>
          <w:rStyle w:val="StyleUnderline"/>
        </w:rPr>
        <w:t>The problem</w:t>
      </w:r>
      <w:r w:rsidRPr="001F472D">
        <w:t xml:space="preserve"> can be traced to the introduction </w:t>
      </w:r>
      <w:r w:rsidRPr="001F472D">
        <w:rPr>
          <w:rStyle w:val="StyleUnderline"/>
        </w:rPr>
        <w:t>of so-called miracle rice.</w:t>
      </w:r>
      <w:r w:rsidRPr="001F472D">
        <w:t xml:space="preserve"> Stephen Lansing, of the University of Arizona, and I </w:t>
      </w:r>
      <w:proofErr w:type="spellStart"/>
      <w:r w:rsidRPr="001F472D">
        <w:t>Wayan</w:t>
      </w:r>
      <w:proofErr w:type="spellEnd"/>
      <w:r w:rsidRPr="001F472D">
        <w:t xml:space="preserve"> Alit </w:t>
      </w:r>
      <w:proofErr w:type="spellStart"/>
      <w:r w:rsidRPr="001F472D">
        <w:t>Artha</w:t>
      </w:r>
      <w:proofErr w:type="spellEnd"/>
      <w:r w:rsidRPr="001F472D">
        <w:t xml:space="preserve"> </w:t>
      </w:r>
      <w:proofErr w:type="spellStart"/>
      <w:r w:rsidRPr="001F472D">
        <w:t>Wiguna</w:t>
      </w:r>
      <w:proofErr w:type="spellEnd"/>
      <w:r w:rsidRPr="001F472D">
        <w:t xml:space="preserve">, of Bali's state-run agricultural research center, </w:t>
      </w:r>
      <w:proofErr w:type="gramStart"/>
      <w:r w:rsidRPr="001F472D">
        <w:t>have</w:t>
      </w:r>
      <w:proofErr w:type="gramEnd"/>
      <w:r w:rsidRPr="001F472D">
        <w:t xml:space="preserve"> discovered that </w:t>
      </w:r>
      <w:r w:rsidRPr="001F472D">
        <w:rPr>
          <w:rStyle w:val="StyleUnderline"/>
        </w:rPr>
        <w:t>much of the phosphorus and potassium Balinese farmers apply as fertilizers to grow miracle rice is not needed.</w:t>
      </w:r>
      <w:r w:rsidRPr="001F472D">
        <w:t xml:space="preserve"> The volcanic soil of Bali is naturally rich in many of the nutrients essential for rice growth.</w:t>
      </w:r>
      <w:r w:rsidRPr="001F472D">
        <w:br/>
      </w:r>
      <w:r>
        <w:br/>
      </w:r>
      <w:r w:rsidRPr="001F472D">
        <w:t>Not only is the runoff of excess nutrients a waste of money,</w:t>
      </w:r>
      <w:r>
        <w:rPr>
          <w:rStyle w:val="apple-style-span"/>
          <w:color w:val="000000"/>
          <w:sz w:val="22"/>
        </w:rPr>
        <w:t xml:space="preserve"> </w:t>
      </w:r>
      <w:r w:rsidRPr="001F472D">
        <w:rPr>
          <w:rStyle w:val="StyleUnderline"/>
        </w:rPr>
        <w:t>but nutrient enrichment is harmful to the reef environment.</w:t>
      </w:r>
    </w:p>
    <w:p w:rsidR="00C622A7" w:rsidRPr="0020222C" w:rsidRDefault="00C622A7" w:rsidP="00C622A7">
      <w:pPr>
        <w:rPr>
          <w:rStyle w:val="StyleUnderline"/>
        </w:rPr>
      </w:pPr>
    </w:p>
    <w:p w:rsidR="00C622A7" w:rsidRPr="003517EA" w:rsidRDefault="00C622A7" w:rsidP="00C622A7">
      <w:pPr>
        <w:jc w:val="right"/>
      </w:pPr>
    </w:p>
    <w:p w:rsidR="00C622A7" w:rsidRPr="001C11BD" w:rsidRDefault="00C622A7" w:rsidP="00C622A7">
      <w:pPr>
        <w:pStyle w:val="Heading3"/>
      </w:pPr>
      <w:bookmarkStart w:id="21" w:name="_Toc396225250"/>
      <w:r w:rsidRPr="001C11BD">
        <w:lastRenderedPageBreak/>
        <w:t>Artificial Reefs</w:t>
      </w:r>
      <w:r>
        <w:t xml:space="preserve"> hurt </w:t>
      </w:r>
      <w:proofErr w:type="spellStart"/>
      <w:r>
        <w:t>exisiting</w:t>
      </w:r>
      <w:proofErr w:type="spellEnd"/>
      <w:r>
        <w:t xml:space="preserve"> reefs</w:t>
      </w:r>
      <w:bookmarkEnd w:id="21"/>
    </w:p>
    <w:p w:rsidR="00671C3C" w:rsidRDefault="00671C3C" w:rsidP="00C622A7">
      <w:pPr>
        <w:pStyle w:val="Heading4"/>
      </w:pPr>
    </w:p>
    <w:p w:rsidR="00C622A7" w:rsidRPr="001C11BD" w:rsidRDefault="00C622A7" w:rsidP="00C622A7">
      <w:pPr>
        <w:pStyle w:val="Heading4"/>
      </w:pPr>
      <w:r w:rsidRPr="001C11BD">
        <w:t xml:space="preserve">Attempts to create artificial reefs damage the coral reefs </w:t>
      </w:r>
      <w:proofErr w:type="gramStart"/>
      <w:r w:rsidRPr="001C11BD">
        <w:t>dramatically</w:t>
      </w:r>
      <w:r>
        <w:t>,</w:t>
      </w:r>
      <w:proofErr w:type="gramEnd"/>
      <w:r>
        <w:t xml:space="preserve"> human additions to reefs do more harm than good.</w:t>
      </w:r>
    </w:p>
    <w:p w:rsidR="00C622A7" w:rsidRDefault="00C622A7" w:rsidP="00C622A7">
      <w:r w:rsidRPr="001C11BD">
        <w:rPr>
          <w:b/>
        </w:rPr>
        <w:t xml:space="preserve">Florida Department of Environmental Protection, ’09 </w:t>
      </w:r>
      <w:r w:rsidRPr="001C11BD">
        <w:t xml:space="preserve">(7/08/09, DEP, “Osborne Reef Waste Tire Removal Project”, </w:t>
      </w:r>
      <w:hyperlink r:id="rId20" w:history="1">
        <w:r w:rsidRPr="001C11BD">
          <w:rPr>
            <w:rStyle w:val="Hyperlink"/>
            <w:rFonts w:asciiTheme="minorHAnsi" w:hAnsiTheme="minorHAnsi"/>
          </w:rPr>
          <w:t>http://www.dep.state.fl.us/waste/quick_topics/publications/shw/tires/reef/OsborneReefProject-Final-7-8-09.pdf</w:t>
        </w:r>
      </w:hyperlink>
      <w:r w:rsidRPr="001C11BD">
        <w:t xml:space="preserve">, 6/28/14, AEG)                                                                                                                                                                                                         </w:t>
      </w:r>
    </w:p>
    <w:p w:rsidR="00C622A7" w:rsidRDefault="00C622A7" w:rsidP="00C622A7">
      <w:r w:rsidRPr="001C11BD">
        <w:t>During the 1970s</w:t>
      </w:r>
      <w:r w:rsidRPr="001C11BD">
        <w:rPr>
          <w:rStyle w:val="StyleUnderline"/>
          <w:rFonts w:asciiTheme="minorHAnsi" w:hAnsiTheme="minorHAnsi"/>
        </w:rPr>
        <w:t xml:space="preserve">, </w:t>
      </w:r>
      <w:r w:rsidRPr="004A03DA">
        <w:rPr>
          <w:rStyle w:val="StyleUnderline"/>
        </w:rPr>
        <w:t xml:space="preserve">between one and two million tires were put in the ocean off Broward County in an effort to create additional fish habitat. Over the years, many of the tires were mobilized by tropical storms and hurricanes, the movement of which caused damage to nearby existing coral reefs. The threat is serious, but the complexity and magnitude of the challenge of removing these tires has prevented any individual government agency from doing so. </w:t>
      </w:r>
      <w:r w:rsidRPr="001C11BD">
        <w:t xml:space="preserve">The NOAA Marine Debris Program funded a reconnaissance project that was conducted in August, 2006. The scope of work for this project included the development of a </w:t>
      </w:r>
      <w:r w:rsidRPr="004A03DA">
        <w:t xml:space="preserve">potential strategy for removing and properly disposing of the tires. It was decided that a pilot program was needed to test diver retrieval productivity, loading and transportation methods, and tire processing and disposal. In 2007, a group of federal, state and county government agencies worked jointly to complete the pilot study with the objective of defining the technical and economic feasibility of coordinating agency capabilities to accomplish the objectives listed above. This joint-effort program involved Coastal America, US Navy, Army, Coast Guard, Florida Department of Environmental Protection (DEP), Broward County Environmental Protection and Growth Management Department, and Broward County Port Everglades Department. Funding for the military mission, which included a multi-branch team of divers and an Army landing craft utility (LCU) ship was provided by the Department of Defense’s Innovative Readiness Training Program. Permit fees, equipment and supplies, and tire processing services were funded by DEP out of 2007 abatement funds. Project management and dockage for the 2007 pilot were provided by Broward County. The pilot project allowed productivity projections to be made for the remainder of the project. Monthly tire removal was estimated at 20,000 passenger tire equivalents (PTEs). At this rate, complete cleanup of the estimated 650,000 tires remaining would take more than the three years originally intended. After the pilot, it was decided that previously established priority areas needed to be redrawn to emphasize the importance of removing tires from the eastern edge of the affected middle reef (designated Priority Area 1). In order to remove the estimated 370,000 tires from Priority Area 1, an increase in military salvage resources, divers, and watercraft would be needed during 120-day project periods in each of the three years beginning in 2009. Given these additional assets, Priority Area 1 could be cleared in three years. Actual productivity could increase in future years </w:t>
      </w:r>
      <w:r w:rsidRPr="001C11BD">
        <w:t>and these projections can be revised accordingly</w:t>
      </w:r>
      <w:r w:rsidRPr="001C11BD">
        <w:rPr>
          <w:rStyle w:val="StyleUnderline"/>
          <w:rFonts w:asciiTheme="minorHAnsi" w:hAnsiTheme="minorHAnsi"/>
        </w:rPr>
        <w:t xml:space="preserve">. </w:t>
      </w:r>
      <w:r w:rsidRPr="004A03DA">
        <w:rPr>
          <w:rStyle w:val="StyleUnderline"/>
        </w:rPr>
        <w:t xml:space="preserve">The extent of the funding required for full abatement was estimated to be about $3.4 million in state and county funds. </w:t>
      </w:r>
      <w:r w:rsidRPr="001C11BD">
        <w:t xml:space="preserve">The cost to abate the pile exceeded amounts in DEP’s waste tire abatement contracts. Because of the need to save this resource, Governor Crist recommended and the Florida Legislature passed a $2 million special appropriation in 2007 for DEP to complete its share of the project. </w:t>
      </w:r>
      <w:r w:rsidRPr="001C11BD">
        <w:cr/>
      </w:r>
    </w:p>
    <w:p w:rsidR="00C622A7" w:rsidRPr="001C11BD" w:rsidRDefault="00C622A7" w:rsidP="00C622A7">
      <w:pPr>
        <w:pStyle w:val="Heading3"/>
      </w:pPr>
      <w:bookmarkStart w:id="22" w:name="_Toc396225251"/>
      <w:r w:rsidRPr="001C11BD">
        <w:lastRenderedPageBreak/>
        <w:t>Artificial Reefs</w:t>
      </w:r>
      <w:r>
        <w:t xml:space="preserve"> hurt </w:t>
      </w:r>
      <w:proofErr w:type="spellStart"/>
      <w:r>
        <w:t>exisiting</w:t>
      </w:r>
      <w:proofErr w:type="spellEnd"/>
      <w:r>
        <w:t xml:space="preserve"> reefs</w:t>
      </w:r>
      <w:bookmarkEnd w:id="22"/>
    </w:p>
    <w:p w:rsidR="00C622A7" w:rsidRDefault="00C622A7" w:rsidP="00C622A7">
      <w:pPr>
        <w:pStyle w:val="Heading4"/>
      </w:pPr>
      <w:r>
        <w:t>[___]</w:t>
      </w:r>
    </w:p>
    <w:p w:rsidR="00C622A7" w:rsidRDefault="00C622A7" w:rsidP="00C622A7"/>
    <w:p w:rsidR="00C622A7" w:rsidRDefault="00C622A7" w:rsidP="00C622A7"/>
    <w:p w:rsidR="00C622A7" w:rsidRDefault="00C622A7" w:rsidP="00C622A7"/>
    <w:p w:rsidR="00C622A7" w:rsidRPr="00EF3F04" w:rsidRDefault="00C622A7" w:rsidP="00C622A7">
      <w:pPr>
        <w:pStyle w:val="Heading4"/>
      </w:pPr>
      <w:r>
        <w:t>[___]  Artificial reefs don’t have a good track record</w:t>
      </w:r>
    </w:p>
    <w:p w:rsidR="00C622A7" w:rsidRDefault="00C622A7" w:rsidP="00C622A7">
      <w:r w:rsidRPr="00FB2FDB">
        <w:rPr>
          <w:rStyle w:val="Style13ptBold"/>
        </w:rPr>
        <w:t>TS Lane, 10</w:t>
      </w:r>
      <w:proofErr w:type="gramStart"/>
      <w:r w:rsidRPr="00FB2FDB">
        <w:t>,(</w:t>
      </w:r>
      <w:proofErr w:type="gramEnd"/>
      <w:r w:rsidRPr="00FB2FDB">
        <w:t xml:space="preserve"> 1/15, dicover5ocean, "Artificial Reefs: The Good, The Bad, The Controversial", www.discover5oceans.com/2010/01/artificial-reefs-the-good-the-bad-the-controversial/, 7/1/14, </w:t>
      </w:r>
      <w:proofErr w:type="spellStart"/>
      <w:r w:rsidRPr="00FB2FDB">
        <w:t>aven</w:t>
      </w:r>
      <w:proofErr w:type="spellEnd"/>
      <w:r w:rsidRPr="00FB2FDB">
        <w:t>)</w:t>
      </w:r>
    </w:p>
    <w:p w:rsidR="00C622A7" w:rsidRPr="00671C3C" w:rsidRDefault="00C622A7" w:rsidP="00C622A7">
      <w:pPr>
        <w:rPr>
          <w:rStyle w:val="StyleUnderline"/>
        </w:rPr>
      </w:pPr>
      <w:proofErr w:type="spellStart"/>
      <w:r w:rsidRPr="00671C3C">
        <w:rPr>
          <w:rStyle w:val="StyleUnderline"/>
        </w:rPr>
        <w:t>Articial</w:t>
      </w:r>
      <w:proofErr w:type="spellEnd"/>
      <w:r w:rsidRPr="00671C3C">
        <w:rPr>
          <w:rStyle w:val="StyleUnderline"/>
        </w:rPr>
        <w:t xml:space="preserve"> reef initiatives aren’t always successful</w:t>
      </w:r>
      <w:r w:rsidRPr="00671C3C">
        <w:t xml:space="preserve">, however, and </w:t>
      </w:r>
      <w:r w:rsidRPr="00671C3C">
        <w:rPr>
          <w:rStyle w:val="StyleUnderline"/>
        </w:rPr>
        <w:t>the practice has critic</w:t>
      </w:r>
      <w:r w:rsidRPr="00671C3C">
        <w:t xml:space="preserve">s. According to the </w:t>
      </w:r>
      <w:proofErr w:type="spellStart"/>
      <w:r w:rsidRPr="00671C3C">
        <w:t>Surfrider</w:t>
      </w:r>
      <w:proofErr w:type="spellEnd"/>
      <w:r w:rsidRPr="00671C3C">
        <w:t xml:space="preserve"> Foundation </w:t>
      </w:r>
      <w:r w:rsidRPr="00671C3C">
        <w:rPr>
          <w:rStyle w:val="StyleUnderline"/>
        </w:rPr>
        <w:t>a 10-year experimental project</w:t>
      </w:r>
      <w:r w:rsidRPr="00671C3C">
        <w:t xml:space="preserve"> at El Segundo near Los Angeles</w:t>
      </w:r>
      <w:r w:rsidRPr="00671C3C">
        <w:rPr>
          <w:b/>
        </w:rPr>
        <w:t xml:space="preserve"> </w:t>
      </w:r>
      <w:r w:rsidRPr="00671C3C">
        <w:rPr>
          <w:rStyle w:val="Emphasis"/>
          <w:b w:val="0"/>
        </w:rPr>
        <w:t>failed to produce desired outcomes and is now being removed.</w:t>
      </w:r>
      <w:r w:rsidRPr="00671C3C">
        <w:t xml:space="preserve"> Washington-based Ocean Conservancy suggests that while some projects may benefit some species of fish, others represent an inexpensive way to dispose of trash, which can introduce toxins and other pollutants into the ocean.</w:t>
      </w:r>
      <w:r w:rsidRPr="00671C3C">
        <w:rPr>
          <w:sz w:val="12"/>
        </w:rPr>
        <w:t xml:space="preserve">¶ </w:t>
      </w:r>
      <w:r w:rsidRPr="00671C3C">
        <w:t xml:space="preserve">“Although most </w:t>
      </w:r>
      <w:r w:rsidRPr="00671C3C">
        <w:rPr>
          <w:rStyle w:val="StyleUnderline"/>
        </w:rPr>
        <w:t>artificial reefs</w:t>
      </w:r>
      <w:r w:rsidRPr="00671C3C">
        <w:t xml:space="preserve"> </w:t>
      </w:r>
      <w:r w:rsidRPr="00671C3C">
        <w:rPr>
          <w:rStyle w:val="StyleUnderline"/>
        </w:rPr>
        <w:t>offer potential habitat for certain kinds of marine life, these</w:t>
      </w:r>
      <w:r w:rsidRPr="00671C3C">
        <w:t xml:space="preserve"> </w:t>
      </w:r>
      <w:r w:rsidRPr="00671C3C">
        <w:rPr>
          <w:rStyle w:val="StyleUnderline"/>
        </w:rPr>
        <w:t>are not always happy homes.</w:t>
      </w:r>
      <w:r w:rsidRPr="00671C3C">
        <w:t xml:space="preserve"> </w:t>
      </w:r>
      <w:r w:rsidRPr="00671C3C">
        <w:rPr>
          <w:rStyle w:val="StyleUnderline"/>
        </w:rPr>
        <w:t>Artificial reefs can cause damage to natural habitats during their construction and can displace naturally occurring species and habitats,” says the Ocean Conservancy web site. “They also tend to concentrate fish unnaturally, making them more vulnerable to overfishing.”</w:t>
      </w:r>
    </w:p>
    <w:p w:rsidR="00C622A7" w:rsidRDefault="00C622A7" w:rsidP="00C622A7"/>
    <w:p w:rsidR="00C622A7" w:rsidRDefault="00C622A7" w:rsidP="00C622A7">
      <w:pPr>
        <w:pStyle w:val="Heading4"/>
      </w:pPr>
      <w:r>
        <w:t xml:space="preserve">[___]  </w:t>
      </w:r>
      <w:proofErr w:type="spellStart"/>
      <w:r>
        <w:t>Artifical</w:t>
      </w:r>
      <w:proofErr w:type="spellEnd"/>
      <w:r>
        <w:t xml:space="preserve"> Reefs harm ocean life</w:t>
      </w:r>
    </w:p>
    <w:p w:rsidR="00C622A7" w:rsidRDefault="00C622A7" w:rsidP="00C622A7">
      <w:r w:rsidRPr="00FB2FDB">
        <w:rPr>
          <w:rStyle w:val="Style13ptBold"/>
        </w:rPr>
        <w:t>TS Lane, 10</w:t>
      </w:r>
      <w:proofErr w:type="gramStart"/>
      <w:r w:rsidRPr="00FB2FDB">
        <w:t>,(</w:t>
      </w:r>
      <w:proofErr w:type="gramEnd"/>
      <w:r w:rsidRPr="00FB2FDB">
        <w:t xml:space="preserve"> 1/15, dicover5ocean, "Artificial Reefs: The Good, The Bad, The Controversial", www.discover5oceans.com/2010/01/artificial-reefs-the-good-the-bad-the-controversial/, 7/1/14, </w:t>
      </w:r>
      <w:proofErr w:type="spellStart"/>
      <w:r w:rsidRPr="00FB2FDB">
        <w:t>aven</w:t>
      </w:r>
      <w:proofErr w:type="spellEnd"/>
      <w:r w:rsidRPr="00FB2FDB">
        <w:t>)</w:t>
      </w:r>
    </w:p>
    <w:p w:rsidR="00C622A7" w:rsidRDefault="00C622A7" w:rsidP="00C622A7"/>
    <w:p w:rsidR="00C622A7" w:rsidRPr="009F6B96" w:rsidRDefault="00C622A7" w:rsidP="00C622A7">
      <w:pPr>
        <w:rPr>
          <w:rStyle w:val="StyleUnderline"/>
        </w:rPr>
      </w:pPr>
      <w:proofErr w:type="spellStart"/>
      <w:r w:rsidRPr="00827BAE">
        <w:t>Articial</w:t>
      </w:r>
      <w:proofErr w:type="spellEnd"/>
      <w:r w:rsidRPr="00827BAE">
        <w:t xml:space="preserve"> reef initiatives aren’t always successful, however, and the practice has critics. According to the </w:t>
      </w:r>
      <w:proofErr w:type="spellStart"/>
      <w:r w:rsidRPr="00827BAE">
        <w:t>Surfrider</w:t>
      </w:r>
      <w:proofErr w:type="spellEnd"/>
      <w:r w:rsidRPr="00827BAE">
        <w:t xml:space="preserve"> Foundation a 10-year experimental project at El Segundo near Los Angeles failed to produce desired outcomes and is now being removed. Washington-based Ocean Conservancy suggests that while some projects may benefit some species of fish, </w:t>
      </w:r>
      <w:r w:rsidRPr="009F6B96">
        <w:rPr>
          <w:rStyle w:val="StyleUnderline"/>
        </w:rPr>
        <w:t>others represent an inexpensive way to dispose of trash, which can introduce toxins and other pollutants into the ocean</w:t>
      </w:r>
      <w:r w:rsidRPr="00827BAE">
        <w:t>.¶ “</w:t>
      </w:r>
      <w:r w:rsidRPr="009F6B96">
        <w:rPr>
          <w:rStyle w:val="StyleUnderline"/>
        </w:rPr>
        <w:t>Although most artificial reefs offer potential habitat for certain kinds of marine life, these are not always happy homes. Artificial reefs can cause damage to natural habitats during their construction and can displace naturally occurring species and habitats,” says the Ocean Conservancy web site. “They also tend to concentrate fish unnaturally, making them more vulnerable to overfishing.”</w:t>
      </w:r>
    </w:p>
    <w:p w:rsidR="00C622A7" w:rsidRPr="00671C3C" w:rsidRDefault="00C622A7" w:rsidP="00671C3C">
      <w:pPr>
        <w:pStyle w:val="Heading3"/>
      </w:pPr>
      <w:bookmarkStart w:id="23" w:name="_Toc396225252"/>
      <w:r w:rsidRPr="00671C3C">
        <w:lastRenderedPageBreak/>
        <w:t>Artificial Reefs Fail</w:t>
      </w:r>
      <w:bookmarkEnd w:id="23"/>
    </w:p>
    <w:p w:rsidR="00671C3C" w:rsidRDefault="00671C3C" w:rsidP="00C622A7">
      <w:pPr>
        <w:pStyle w:val="Heading4"/>
      </w:pPr>
    </w:p>
    <w:p w:rsidR="00C622A7" w:rsidRDefault="00C622A7" w:rsidP="00C622A7">
      <w:pPr>
        <w:pStyle w:val="Heading4"/>
      </w:pPr>
      <w:r>
        <w:t>Artificial reef programs don’t help coral and just give the government an excuse to dump junk on the bottom of the ocean.</w:t>
      </w:r>
    </w:p>
    <w:p w:rsidR="00C622A7" w:rsidRDefault="00C622A7" w:rsidP="00C622A7">
      <w:proofErr w:type="spellStart"/>
      <w:r w:rsidRPr="002109EF">
        <w:rPr>
          <w:rStyle w:val="Style13ptBold"/>
        </w:rPr>
        <w:t>Bohnsack</w:t>
      </w:r>
      <w:proofErr w:type="spellEnd"/>
      <w:r w:rsidRPr="002109EF">
        <w:rPr>
          <w:rStyle w:val="Style13ptBold"/>
        </w:rPr>
        <w:t xml:space="preserve">, fisheries scientist, </w:t>
      </w:r>
      <w:r>
        <w:rPr>
          <w:rStyle w:val="Style13ptBold"/>
        </w:rPr>
        <w:t>20</w:t>
      </w:r>
      <w:r w:rsidRPr="002109EF">
        <w:rPr>
          <w:rStyle w:val="Style13ptBold"/>
        </w:rPr>
        <w:t>14</w:t>
      </w:r>
      <w:r w:rsidRPr="009F6B96">
        <w:t xml:space="preserve"> </w:t>
      </w:r>
    </w:p>
    <w:p w:rsidR="00C622A7" w:rsidRPr="00052D9B" w:rsidRDefault="00C622A7" w:rsidP="00C622A7">
      <w:r w:rsidRPr="00052D9B">
        <w:t>(James, Georgia Strait Alliance, " ARTIFICIAL REEFS &amp; FISH HABITAT: WHAT THE EXPERTS SAY", https://www.georgiastrait.o</w:t>
      </w:r>
      <w:r>
        <w:t>rg/?q=node/604, 7/1/14</w:t>
      </w:r>
      <w:r w:rsidRPr="00052D9B">
        <w:t>)</w:t>
      </w:r>
    </w:p>
    <w:p w:rsidR="00C622A7" w:rsidRDefault="00C622A7" w:rsidP="00C622A7"/>
    <w:p w:rsidR="00C622A7" w:rsidRPr="00052D9B" w:rsidRDefault="00C622A7" w:rsidP="00C622A7">
      <w:pPr>
        <w:rPr>
          <w:rStyle w:val="StyleUnderline"/>
        </w:rPr>
      </w:pPr>
      <w:r w:rsidRPr="00052D9B">
        <w:rPr>
          <w:rStyle w:val="StyleUnderline"/>
        </w:rPr>
        <w:t xml:space="preserve">Dr. James </w:t>
      </w:r>
      <w:proofErr w:type="spellStart"/>
      <w:r w:rsidRPr="00052D9B">
        <w:rPr>
          <w:rStyle w:val="StyleUnderline"/>
        </w:rPr>
        <w:t>Bohnsack</w:t>
      </w:r>
      <w:proofErr w:type="spellEnd"/>
      <w:r w:rsidRPr="00052D9B">
        <w:t xml:space="preserve">, a Florida fisheries scientist, has </w:t>
      </w:r>
      <w:r w:rsidRPr="00052D9B">
        <w:rPr>
          <w:rStyle w:val="StyleUnderline"/>
        </w:rPr>
        <w:t>said:</w:t>
      </w:r>
      <w:r w:rsidRPr="00052D9B">
        <w:t xml:space="preserve"> "...</w:t>
      </w:r>
      <w:r w:rsidRPr="00052D9B">
        <w:rPr>
          <w:rStyle w:val="StyleUnderline"/>
        </w:rPr>
        <w:t>little direct scientific evidence exists to properly guide building efforts and show long-term beneficial or detrimental impacts</w:t>
      </w:r>
      <w:r w:rsidRPr="00052D9B">
        <w:t xml:space="preserve">", and that </w:t>
      </w:r>
      <w:r w:rsidRPr="00052D9B">
        <w:rPr>
          <w:rStyle w:val="StyleUnderline"/>
        </w:rPr>
        <w:t>he is "concerned about the current US practice of relaying on "materials of convenience" [</w:t>
      </w:r>
      <w:proofErr w:type="spellStart"/>
      <w:r w:rsidRPr="00052D9B">
        <w:rPr>
          <w:rStyle w:val="StyleUnderline"/>
        </w:rPr>
        <w:t>ie</w:t>
      </w:r>
      <w:proofErr w:type="spellEnd"/>
      <w:r w:rsidRPr="00052D9B">
        <w:rPr>
          <w:rStyle w:val="StyleUnderline"/>
        </w:rPr>
        <w:t xml:space="preserve">. </w:t>
      </w:r>
      <w:proofErr w:type="gramStart"/>
      <w:r w:rsidRPr="00052D9B">
        <w:rPr>
          <w:rStyle w:val="StyleUnderline"/>
        </w:rPr>
        <w:t>old</w:t>
      </w:r>
      <w:proofErr w:type="gramEnd"/>
      <w:r w:rsidRPr="00052D9B">
        <w:rPr>
          <w:rStyle w:val="StyleUnderline"/>
        </w:rPr>
        <w:t xml:space="preserve"> ships], especially considering that Japan has rejected this approach and has spent over $100 million annually since 1976 for reef construction and research.</w:t>
      </w:r>
      <w:r w:rsidRPr="00052D9B">
        <w:t xml:space="preserve"> He has expressed worry that "</w:t>
      </w:r>
      <w:r w:rsidRPr="00052D9B">
        <w:rPr>
          <w:rStyle w:val="StyleUnderline"/>
        </w:rPr>
        <w:t>the enthusiasm for artificial reefs could draw attention away from possibly more beneficial fishery management actions such as enhancing or preserving existing estuaries and other natural habitats."</w:t>
      </w:r>
    </w:p>
    <w:p w:rsidR="00C622A7" w:rsidRPr="00671C3C" w:rsidRDefault="00C622A7" w:rsidP="00671C3C">
      <w:pPr>
        <w:pStyle w:val="Heading3"/>
      </w:pPr>
      <w:bookmarkStart w:id="24" w:name="_Toc396225253"/>
      <w:proofErr w:type="spellStart"/>
      <w:r w:rsidRPr="00671C3C">
        <w:lastRenderedPageBreak/>
        <w:t>Regrowing</w:t>
      </w:r>
      <w:proofErr w:type="spellEnd"/>
      <w:r w:rsidRPr="00671C3C">
        <w:t xml:space="preserve"> Reefs Fails</w:t>
      </w:r>
      <w:bookmarkEnd w:id="24"/>
    </w:p>
    <w:p w:rsidR="00C622A7" w:rsidRDefault="00C622A7" w:rsidP="00C622A7">
      <w:pPr>
        <w:pStyle w:val="Heading4"/>
      </w:pPr>
    </w:p>
    <w:p w:rsidR="00C622A7" w:rsidRPr="005E60DF" w:rsidRDefault="00C622A7" w:rsidP="00C622A7">
      <w:pPr>
        <w:pStyle w:val="Heading4"/>
      </w:pPr>
      <w:r w:rsidRPr="005E60DF">
        <w:t xml:space="preserve">The affirmative’s focus on </w:t>
      </w:r>
      <w:r>
        <w:t>technologies like artificial reefs</w:t>
      </w:r>
      <w:r w:rsidRPr="005E60DF">
        <w:t xml:space="preserve"> trades off with adaptation</w:t>
      </w:r>
      <w:r>
        <w:t xml:space="preserve"> efforts</w:t>
      </w:r>
      <w:r w:rsidRPr="005E60DF">
        <w:t xml:space="preserve">.  </w:t>
      </w:r>
    </w:p>
    <w:p w:rsidR="00C622A7" w:rsidRPr="006416FF" w:rsidRDefault="00C622A7" w:rsidP="00C622A7">
      <w:pPr>
        <w:rPr>
          <w:rStyle w:val="Style13ptBold"/>
        </w:rPr>
      </w:pPr>
      <w:proofErr w:type="gramStart"/>
      <w:r w:rsidRPr="006416FF">
        <w:rPr>
          <w:rStyle w:val="Style13ptBold"/>
        </w:rPr>
        <w:t>Bradbury, Ecologist and Resource Management at the Australian National University.</w:t>
      </w:r>
      <w:proofErr w:type="gramEnd"/>
      <w:r w:rsidRPr="006416FF">
        <w:rPr>
          <w:rStyle w:val="Style13ptBold"/>
        </w:rPr>
        <w:t xml:space="preserve"> 2012</w:t>
      </w:r>
    </w:p>
    <w:p w:rsidR="00C622A7" w:rsidRDefault="00C622A7" w:rsidP="00C622A7">
      <w:r w:rsidRPr="00665ED9">
        <w:t xml:space="preserve">[Roger. “A World without Coral Reefs” </w:t>
      </w:r>
      <w:r w:rsidRPr="00665ED9">
        <w:rPr>
          <w:i/>
        </w:rPr>
        <w:t>The New York Times</w:t>
      </w:r>
      <w:r w:rsidRPr="00665ED9">
        <w:t xml:space="preserve">, 7/13/12 available via Lexis-Nexis] </w:t>
      </w:r>
    </w:p>
    <w:p w:rsidR="00C622A7" w:rsidRPr="006416FF" w:rsidRDefault="00C622A7" w:rsidP="00C622A7">
      <w:r w:rsidRPr="00665ED9">
        <w:rPr>
          <w:sz w:val="20"/>
        </w:rPr>
        <w:t xml:space="preserve">This is less a conspiracy than a sort of institutional inertia. </w:t>
      </w:r>
      <w:r w:rsidRPr="004A03DA">
        <w:rPr>
          <w:rStyle w:val="StyleUnderline"/>
        </w:rPr>
        <w:t>Governments don’t want to be blamed for disasters on their watch, conservationists apparently value hope over truth, and scientists often don’t see the reefs for the corals. But by persisting in the false belief that coral reefs have a future, we grossly misallocate the funds needed to cope with the fallout from their collapse</w:t>
      </w:r>
      <w:r w:rsidRPr="00665ED9">
        <w:rPr>
          <w:rStyle w:val="StyleUnderline"/>
          <w:sz w:val="20"/>
        </w:rPr>
        <w:t xml:space="preserve">. </w:t>
      </w:r>
      <w:r w:rsidRPr="004A03DA">
        <w:rPr>
          <w:rStyle w:val="StyleUnderline"/>
        </w:rPr>
        <w:t xml:space="preserve">Money isn’t spent to study what to do after the reefs are gone — on what sort of ecosystems will replace coral reefs and what opportunities there will be to nudge these into providing people with food and other useful ecosystem products and services. Nor is money spent to preserve some of the genetic resources of coral reefs by transferring them into systems that are not coral reefs. And money isn’t spent to make the economic structural adjustment </w:t>
      </w:r>
      <w:proofErr w:type="gramStart"/>
      <w:r w:rsidRPr="004A03DA">
        <w:rPr>
          <w:rStyle w:val="StyleUnderline"/>
        </w:rPr>
        <w:t>that communities</w:t>
      </w:r>
      <w:proofErr w:type="gramEnd"/>
      <w:r w:rsidRPr="004A03DA">
        <w:rPr>
          <w:rStyle w:val="StyleUnderline"/>
        </w:rPr>
        <w:t xml:space="preserve"> and industries that depend on coral reefs urgently need</w:t>
      </w:r>
      <w:r w:rsidRPr="00665ED9">
        <w:rPr>
          <w:sz w:val="20"/>
        </w:rPr>
        <w:t xml:space="preserve">. </w:t>
      </w:r>
      <w:r w:rsidRPr="00DE3651">
        <w:t>We have focused too much on the state of the reefs rather than the rate of the processes killing them</w:t>
      </w:r>
      <w:r w:rsidRPr="00665ED9">
        <w:rPr>
          <w:sz w:val="20"/>
        </w:rPr>
        <w:t xml:space="preserve">. </w:t>
      </w:r>
      <w:r w:rsidRPr="004A03DA">
        <w:rPr>
          <w:rStyle w:val="StyleUnderline"/>
        </w:rPr>
        <w:t>Overfishing, ocean acidification and pollution have two features in common. First, they are accelerating.</w:t>
      </w:r>
      <w:r w:rsidRPr="00665ED9">
        <w:rPr>
          <w:rStyle w:val="StyleUnderline"/>
          <w:sz w:val="20"/>
        </w:rPr>
        <w:t xml:space="preserve"> </w:t>
      </w:r>
      <w:r w:rsidRPr="004A03DA">
        <w:t>They are growing broadly in line with global economic growth, so they can double in size every couple of decades.</w:t>
      </w:r>
      <w:r w:rsidRPr="00665ED9">
        <w:rPr>
          <w:rStyle w:val="StyleUnderline"/>
          <w:sz w:val="20"/>
        </w:rPr>
        <w:t xml:space="preserve"> </w:t>
      </w:r>
      <w:r w:rsidRPr="004A03DA">
        <w:rPr>
          <w:rStyle w:val="StyleUnderline"/>
        </w:rPr>
        <w:t>Second, they have extreme inertia — there is no real prospect of changing their trajectories in less than 20 to 50 years.</w:t>
      </w:r>
      <w:r w:rsidRPr="00665ED9">
        <w:rPr>
          <w:sz w:val="20"/>
        </w:rPr>
        <w:t xml:space="preserve"> In short, </w:t>
      </w:r>
      <w:r w:rsidRPr="004A03DA">
        <w:rPr>
          <w:rStyle w:val="StyleUnderline"/>
        </w:rPr>
        <w:t>these forces are unstoppable and irreversible.</w:t>
      </w:r>
      <w:r w:rsidRPr="00665ED9">
        <w:rPr>
          <w:sz w:val="20"/>
        </w:rPr>
        <w:t xml:space="preserve"> And </w:t>
      </w:r>
      <w:r w:rsidRPr="006416FF">
        <w:t xml:space="preserve">it is these two features — acceleration and inertia — that have blindsided us. Overfishing can bring down reefs because fish are one of the key functional groups that hold reefs together. </w:t>
      </w:r>
      <w:hyperlink r:id="rId21" w:history="1">
        <w:r w:rsidRPr="006416FF">
          <w:rPr>
            <w:rStyle w:val="Hyperlink"/>
          </w:rPr>
          <w:t>Detailed forensic studies of the global fish catch</w:t>
        </w:r>
      </w:hyperlink>
      <w:r w:rsidRPr="006416FF">
        <w:t xml:space="preserve"> by </w:t>
      </w:r>
      <w:hyperlink r:id="rId22" w:history="1">
        <w:r w:rsidRPr="006416FF">
          <w:rPr>
            <w:rStyle w:val="Hyperlink"/>
          </w:rPr>
          <w:t xml:space="preserve">Daniel </w:t>
        </w:r>
        <w:proofErr w:type="spellStart"/>
        <w:r w:rsidRPr="006416FF">
          <w:rPr>
            <w:rStyle w:val="Hyperlink"/>
          </w:rPr>
          <w:t>Pauly’s</w:t>
        </w:r>
        <w:proofErr w:type="spellEnd"/>
        <w:r w:rsidRPr="006416FF">
          <w:rPr>
            <w:rStyle w:val="Hyperlink"/>
          </w:rPr>
          <w:t xml:space="preserve"> lab at the University of British Columbia</w:t>
        </w:r>
      </w:hyperlink>
      <w:r w:rsidRPr="006416FF">
        <w:t xml:space="preserve"> confirm that global fishing pressure is still accelerating even as the global fish catch is declining. Overfishing is already damaging reefs worldwide, and it is set to double and double again over the next few decades.</w:t>
      </w:r>
      <w:r w:rsidRPr="00665ED9">
        <w:rPr>
          <w:rStyle w:val="StyleUnderline"/>
          <w:sz w:val="20"/>
        </w:rPr>
        <w:t xml:space="preserve"> </w:t>
      </w:r>
      <w:r w:rsidRPr="006416FF">
        <w:rPr>
          <w:rStyle w:val="StyleUnderline"/>
        </w:rPr>
        <w:t>Ocean acidification can also bring down reefs because it affects the corals themselves. Corals can make their calcareous skeletons only within a special range of temperature and acidity of the surrounding seawater. But the oceans are acidifying as they absorb increasing amounts of carbon dioxide from the atmosphere</w:t>
      </w:r>
      <w:r w:rsidRPr="00665ED9">
        <w:rPr>
          <w:sz w:val="20"/>
        </w:rPr>
        <w:t xml:space="preserve">. </w:t>
      </w:r>
      <w:hyperlink r:id="rId23" w:history="1">
        <w:r w:rsidRPr="006416FF">
          <w:rPr>
            <w:rStyle w:val="Hyperlink"/>
          </w:rPr>
          <w:t xml:space="preserve">Research led by Ove </w:t>
        </w:r>
        <w:proofErr w:type="spellStart"/>
        <w:r w:rsidRPr="006416FF">
          <w:rPr>
            <w:rStyle w:val="Hyperlink"/>
          </w:rPr>
          <w:t>Hoegh-Guldberg</w:t>
        </w:r>
        <w:proofErr w:type="spellEnd"/>
      </w:hyperlink>
      <w:r w:rsidRPr="006416FF">
        <w:t xml:space="preserve"> </w:t>
      </w:r>
      <w:hyperlink r:id="rId24" w:history="1">
        <w:r w:rsidRPr="006416FF">
          <w:rPr>
            <w:rStyle w:val="Hyperlink"/>
          </w:rPr>
          <w:t>of the University of Queensland</w:t>
        </w:r>
      </w:hyperlink>
      <w:r w:rsidRPr="006416FF">
        <w:t xml:space="preserve"> shows</w:t>
      </w:r>
      <w:r w:rsidRPr="00665ED9">
        <w:rPr>
          <w:sz w:val="20"/>
        </w:rPr>
        <w:t xml:space="preserve"> </w:t>
      </w:r>
      <w:r w:rsidRPr="006416FF">
        <w:rPr>
          <w:rStyle w:val="StyleUnderline"/>
        </w:rPr>
        <w:t xml:space="preserve">that corals will be pushed outside their temperature-acidity envelope in the next 20 to 30 years, </w:t>
      </w:r>
      <w:r w:rsidRPr="00665ED9">
        <w:rPr>
          <w:sz w:val="20"/>
        </w:rPr>
        <w:t xml:space="preserve">absent effective international action on emissions. </w:t>
      </w:r>
      <w:r w:rsidRPr="006416FF">
        <w:rPr>
          <w:rStyle w:val="StyleUnderline"/>
        </w:rPr>
        <w:t>We have less of a handle on pollution.</w:t>
      </w:r>
      <w:r w:rsidRPr="00665ED9">
        <w:rPr>
          <w:rStyle w:val="StyleUnderline"/>
          <w:sz w:val="20"/>
        </w:rPr>
        <w:t xml:space="preserve"> </w:t>
      </w:r>
      <w:r w:rsidRPr="006416FF">
        <w:t>We do know that nutrients, particularly nitrogenous ones, are increasing not only in coastal waters but also in the open ocean. This change is accelerating. And we know that</w:t>
      </w:r>
      <w:r w:rsidRPr="00665ED9">
        <w:rPr>
          <w:sz w:val="20"/>
        </w:rPr>
        <w:t xml:space="preserve"> </w:t>
      </w:r>
      <w:r w:rsidRPr="006416FF">
        <w:rPr>
          <w:rStyle w:val="StyleUnderline"/>
        </w:rPr>
        <w:t xml:space="preserve">coral reefs just can’t survive in nutrient-rich waters. These conditions only encourage the microbes and jellyfish that will replace coral reefs in coastal waters. </w:t>
      </w:r>
      <w:r w:rsidRPr="006416FF">
        <w:t xml:space="preserve">We can say, though, with somewhat less certainty than for overfishing or ocean acidification </w:t>
      </w:r>
      <w:r w:rsidRPr="006416FF">
        <w:rPr>
          <w:rStyle w:val="StyleUnderline"/>
        </w:rPr>
        <w:t xml:space="preserve">that unstoppable pollution will force reefs beyond their survival envelope by midcentury. </w:t>
      </w:r>
    </w:p>
    <w:p w:rsidR="00C622A7" w:rsidRDefault="00C622A7" w:rsidP="00C622A7">
      <w:pPr>
        <w:pStyle w:val="Heading3"/>
      </w:pPr>
      <w:bookmarkStart w:id="25" w:name="_Toc396225254"/>
      <w:proofErr w:type="spellStart"/>
      <w:r>
        <w:lastRenderedPageBreak/>
        <w:t>Regrowing</w:t>
      </w:r>
      <w:proofErr w:type="spellEnd"/>
      <w:r>
        <w:t xml:space="preserve"> Reefs Fails- Extensions</w:t>
      </w:r>
      <w:bookmarkEnd w:id="25"/>
    </w:p>
    <w:p w:rsidR="00C622A7" w:rsidRDefault="00C622A7" w:rsidP="00C622A7">
      <w:pPr>
        <w:pStyle w:val="Heading4"/>
      </w:pPr>
      <w:r>
        <w:t>[___]</w:t>
      </w:r>
    </w:p>
    <w:p w:rsidR="00C622A7" w:rsidRDefault="00C622A7" w:rsidP="00C622A7"/>
    <w:p w:rsidR="00C622A7" w:rsidRDefault="00C622A7" w:rsidP="00C622A7"/>
    <w:p w:rsidR="00C622A7" w:rsidRPr="006416FF" w:rsidRDefault="00C622A7" w:rsidP="00C622A7"/>
    <w:p w:rsidR="00C622A7" w:rsidRPr="006416FF" w:rsidRDefault="00C622A7" w:rsidP="00C622A7">
      <w:pPr>
        <w:pStyle w:val="Heading4"/>
      </w:pPr>
      <w:r w:rsidRPr="006416FF">
        <w:t xml:space="preserve">[___]  Marine accretion is insufficient to save coral reefs </w:t>
      </w:r>
    </w:p>
    <w:p w:rsidR="00C622A7" w:rsidRPr="006416FF" w:rsidRDefault="00C622A7" w:rsidP="00C622A7">
      <w:pPr>
        <w:rPr>
          <w:rStyle w:val="Style13ptBold"/>
        </w:rPr>
      </w:pPr>
      <w:proofErr w:type="spellStart"/>
      <w:r w:rsidRPr="006416FF">
        <w:rPr>
          <w:rStyle w:val="Style13ptBold"/>
        </w:rPr>
        <w:t>Gilhooly</w:t>
      </w:r>
      <w:proofErr w:type="spellEnd"/>
      <w:r w:rsidRPr="006416FF">
        <w:rPr>
          <w:rStyle w:val="Style13ptBold"/>
        </w:rPr>
        <w:t>, Staff Writer for the Japan Times</w:t>
      </w:r>
      <w:proofErr w:type="gramStart"/>
      <w:r w:rsidRPr="006416FF">
        <w:rPr>
          <w:rStyle w:val="Style13ptBold"/>
        </w:rPr>
        <w:t>,  2002</w:t>
      </w:r>
      <w:proofErr w:type="gramEnd"/>
    </w:p>
    <w:p w:rsidR="00C622A7" w:rsidRPr="006416FF" w:rsidRDefault="00C622A7" w:rsidP="00C622A7">
      <w:r w:rsidRPr="006416FF">
        <w:t>[Robert</w:t>
      </w:r>
      <w:proofErr w:type="gramStart"/>
      <w:r w:rsidRPr="006416FF">
        <w:t>..</w:t>
      </w:r>
      <w:proofErr w:type="gramEnd"/>
      <w:r w:rsidRPr="006416FF">
        <w:t xml:space="preserve"> </w:t>
      </w:r>
      <w:proofErr w:type="gramStart"/>
      <w:r w:rsidRPr="006416FF">
        <w:t xml:space="preserve">Citing </w:t>
      </w:r>
      <w:proofErr w:type="spellStart"/>
      <w:r w:rsidRPr="006416FF">
        <w:t>Kimiaki</w:t>
      </w:r>
      <w:proofErr w:type="spellEnd"/>
      <w:r w:rsidRPr="006416FF">
        <w:t xml:space="preserve"> Kudo, the Research Supervisor of the Marine Ecosystems Research Department at the Japan Marine Science and Technology Center.</w:t>
      </w:r>
      <w:proofErr w:type="gramEnd"/>
      <w:r w:rsidRPr="006416FF">
        <w:t xml:space="preserve"> “Japanese scientists question mineral-accretion technique” The Japan Times, 9/27/2000. Available via Lexis-Nexis’]</w:t>
      </w:r>
    </w:p>
    <w:p w:rsidR="000A3420" w:rsidRDefault="00C622A7">
      <w:pPr>
        <w:rPr>
          <w:szCs w:val="24"/>
        </w:rPr>
        <w:sectPr w:rsidR="000A3420" w:rsidSect="00671C3C">
          <w:headerReference w:type="default" r:id="rId25"/>
          <w:type w:val="continuous"/>
          <w:pgSz w:w="12240" w:h="15840"/>
          <w:pgMar w:top="1440" w:right="720" w:bottom="1440" w:left="720" w:header="720" w:footer="720" w:gutter="0"/>
          <w:cols w:space="720"/>
          <w:docGrid w:linePitch="360"/>
        </w:sectPr>
      </w:pPr>
      <w:r w:rsidRPr="006416FF">
        <w:rPr>
          <w:szCs w:val="24"/>
        </w:rPr>
        <w:t xml:space="preserve">A Japanese </w:t>
      </w:r>
      <w:r w:rsidRPr="006416FF">
        <w:rPr>
          <w:rStyle w:val="StyleUnderline"/>
          <w:szCs w:val="24"/>
        </w:rPr>
        <w:t xml:space="preserve">researcher who </w:t>
      </w:r>
      <w:r w:rsidRPr="006416FF">
        <w:rPr>
          <w:szCs w:val="24"/>
        </w:rPr>
        <w:t xml:space="preserve">conducted a project in Okinawa to </w:t>
      </w:r>
      <w:r w:rsidRPr="006416FF">
        <w:rPr>
          <w:rStyle w:val="StyleUnderline"/>
          <w:szCs w:val="24"/>
        </w:rPr>
        <w:t>explore the effectiveness of growing reefs via mineral accretion</w:t>
      </w:r>
      <w:r w:rsidRPr="006416FF">
        <w:rPr>
          <w:szCs w:val="24"/>
        </w:rPr>
        <w:t xml:space="preserve"> in 1989, says he </w:t>
      </w:r>
      <w:r w:rsidRPr="006416FF">
        <w:rPr>
          <w:rStyle w:val="StyleUnderline"/>
          <w:szCs w:val="24"/>
        </w:rPr>
        <w:t>remains unsure of the effectiveness of the technique</w:t>
      </w:r>
      <w:r w:rsidRPr="006416FF">
        <w:rPr>
          <w:szCs w:val="24"/>
        </w:rPr>
        <w:t xml:space="preserve">.¶ “From a scientific, data-collecting viewpoint, </w:t>
      </w:r>
      <w:r w:rsidRPr="006416FF">
        <w:rPr>
          <w:rStyle w:val="StyleUnderline"/>
          <w:szCs w:val="24"/>
        </w:rPr>
        <w:t>the results were good</w:t>
      </w:r>
      <w:r w:rsidRPr="006416FF">
        <w:rPr>
          <w:szCs w:val="24"/>
        </w:rPr>
        <w:t xml:space="preserve">,” said Dr. </w:t>
      </w:r>
      <w:proofErr w:type="spellStart"/>
      <w:r w:rsidRPr="006416FF">
        <w:rPr>
          <w:szCs w:val="24"/>
        </w:rPr>
        <w:t>Kimiaki</w:t>
      </w:r>
      <w:proofErr w:type="spellEnd"/>
      <w:r w:rsidRPr="006416FF">
        <w:rPr>
          <w:szCs w:val="24"/>
        </w:rPr>
        <w:t xml:space="preserve"> Kudo, research supervisor of the Marine Ecosystems Research Department at the Japan Marine Science and Technology Center in Kanagawa Prefecture, of the four-year experiment. “</w:t>
      </w:r>
      <w:r w:rsidRPr="006416FF">
        <w:rPr>
          <w:rStyle w:val="StyleUnderline"/>
          <w:szCs w:val="24"/>
        </w:rPr>
        <w:t>But</w:t>
      </w:r>
      <w:r w:rsidRPr="006416FF">
        <w:rPr>
          <w:szCs w:val="24"/>
        </w:rPr>
        <w:t xml:space="preserve"> </w:t>
      </w:r>
      <w:r w:rsidRPr="006416FF">
        <w:rPr>
          <w:rStyle w:val="StyleUnderline"/>
          <w:szCs w:val="24"/>
        </w:rPr>
        <w:t>it was impossible to say if this was due to the (mineral-accretion) method</w:t>
      </w:r>
      <w:r w:rsidRPr="006416FF">
        <w:rPr>
          <w:szCs w:val="24"/>
        </w:rPr>
        <w:t xml:space="preserve">,” he added.¶ The project was instigated by the Okinawa Prefectural Government and an Okinawa-based shipbuilding firm, who asked Kudo to look into an alternative coral-growing technology that might help Okinawa’s rapidly diminishing reefs recover.¶ In the 12 years after Okinawa’s return from U.S. military to Japanese control in 1972, studies showed that about 90 percent of Okinawa’s coral reefs had been killed off by development, Kudo said.¶ According to a document issued by The Marine Parks Center of Japan, another contributory factor was the extensive presence of the crown-of-thorns starfish, which can destroy by predation entire coral communities.¶ These two factors were at the root of Kudo’s experimental project, which Okinawa officials hoped might lead to a method of recovering and growing corals.¶ </w:t>
      </w:r>
      <w:r w:rsidRPr="006416FF">
        <w:rPr>
          <w:rStyle w:val="StyleUnderline"/>
          <w:szCs w:val="24"/>
        </w:rPr>
        <w:t>Kudo and a team of marine experts set a pyramid-shaped, three-tier structure on the seabed</w:t>
      </w:r>
      <w:r w:rsidRPr="006416FF">
        <w:rPr>
          <w:szCs w:val="24"/>
        </w:rPr>
        <w:t xml:space="preserve"> just off the southeast coast of Okinawa’s main island.¶ The three tiers were fixed at 1-meter intervals onto a 6-sq.-meter concrete base. On each tier were fixed mesh sheets, onto which healthy corals from nearby reefs were transplanted.¶ </w:t>
      </w:r>
      <w:r w:rsidRPr="006416FF">
        <w:rPr>
          <w:rStyle w:val="StyleUnderline"/>
          <w:szCs w:val="24"/>
        </w:rPr>
        <w:t>One section was wired to take an electric current, and within a short time thick layers of limestone could be found on the structure</w:t>
      </w:r>
      <w:r w:rsidRPr="006416FF">
        <w:rPr>
          <w:szCs w:val="24"/>
        </w:rPr>
        <w:t xml:space="preserve">, Kudo said.¶ </w:t>
      </w:r>
      <w:r w:rsidRPr="006416FF">
        <w:rPr>
          <w:rStyle w:val="StyleUnderline"/>
          <w:szCs w:val="24"/>
        </w:rPr>
        <w:t>After a year</w:t>
      </w:r>
      <w:r w:rsidRPr="006416FF">
        <w:rPr>
          <w:szCs w:val="24"/>
        </w:rPr>
        <w:t>, however</w:t>
      </w:r>
      <w:r w:rsidRPr="006416FF">
        <w:rPr>
          <w:rStyle w:val="StyleUnderline"/>
          <w:szCs w:val="24"/>
        </w:rPr>
        <w:t>, the growth of coral transplanted there was not significantly greater than other areas that were not wired,</w:t>
      </w:r>
      <w:r w:rsidRPr="006416FF">
        <w:rPr>
          <w:szCs w:val="24"/>
        </w:rPr>
        <w:t xml:space="preserve"> Kudo said.¶ “</w:t>
      </w:r>
      <w:r w:rsidRPr="006416FF">
        <w:rPr>
          <w:rStyle w:val="StyleUnderline"/>
          <w:szCs w:val="24"/>
        </w:rPr>
        <w:t>An ecosystem is very complex, and there is no one factor that determines its well-being,</w:t>
      </w:r>
      <w:r w:rsidRPr="006416FF">
        <w:rPr>
          <w:szCs w:val="24"/>
        </w:rPr>
        <w:t>” he explained. “</w:t>
      </w:r>
      <w:r w:rsidRPr="006416FF">
        <w:rPr>
          <w:rStyle w:val="StyleUnderline"/>
          <w:szCs w:val="24"/>
        </w:rPr>
        <w:t>I saw nothing to indicate that better growth is guaranteed just by creating a clean base, such as that created by the mineral-accretion technology</w:t>
      </w:r>
      <w:r w:rsidRPr="006416FF">
        <w:rPr>
          <w:szCs w:val="24"/>
        </w:rPr>
        <w:t xml:space="preserve">.”¶ Furthermore, he argued, </w:t>
      </w:r>
      <w:r w:rsidRPr="006416FF">
        <w:rPr>
          <w:rStyle w:val="StyleUnderline"/>
          <w:szCs w:val="24"/>
        </w:rPr>
        <w:t>new limestone might act as a deterrent for growth. While transplanted adult corals will grow on virtually anything, baby coral invariably settle on objects “with a history</w:t>
      </w:r>
      <w:r w:rsidRPr="006416FF">
        <w:rPr>
          <w:szCs w:val="24"/>
        </w:rPr>
        <w:t>,” he said.</w:t>
      </w:r>
    </w:p>
    <w:p w:rsidR="00457D9C" w:rsidRDefault="00457D9C">
      <w:pPr>
        <w:rPr>
          <w:szCs w:val="24"/>
        </w:rPr>
      </w:pPr>
    </w:p>
    <w:p w:rsidR="000A3420" w:rsidRDefault="000A3420" w:rsidP="000A3420">
      <w:pPr>
        <w:pStyle w:val="Heading3"/>
      </w:pPr>
      <w:bookmarkStart w:id="26" w:name="_Toc255909589"/>
      <w:bookmarkStart w:id="27" w:name="_Toc396225255"/>
      <w:r>
        <w:lastRenderedPageBreak/>
        <w:t>Property Rights Counter Plan</w:t>
      </w:r>
      <w:bookmarkEnd w:id="27"/>
    </w:p>
    <w:p w:rsidR="000A3420" w:rsidRPr="009C45C3" w:rsidRDefault="000A3420" w:rsidP="000A3420"/>
    <w:p w:rsidR="000A3420" w:rsidRDefault="000A3420" w:rsidP="000A3420">
      <w:pPr>
        <w:pStyle w:val="Heading4"/>
      </w:pPr>
      <w:r>
        <w:t>Text</w:t>
      </w:r>
      <w:proofErr w:type="gramStart"/>
      <w:r>
        <w:t>: :</w:t>
      </w:r>
      <w:proofErr w:type="gramEnd"/>
    </w:p>
    <w:p w:rsidR="000A3420" w:rsidRDefault="000A3420" w:rsidP="000A3420">
      <w:pPr>
        <w:pStyle w:val="Heading4"/>
      </w:pPr>
      <w:r>
        <w:t>The United States federal government should create a lease based system of defined property rights for the development and restoration of coral reefs.</w:t>
      </w:r>
    </w:p>
    <w:p w:rsidR="000A3420" w:rsidRDefault="000A3420" w:rsidP="000A3420"/>
    <w:p w:rsidR="000A3420" w:rsidRPr="004A03DA" w:rsidRDefault="000A3420" w:rsidP="000A3420">
      <w:pPr>
        <w:rPr>
          <w:rStyle w:val="Style13ptBold"/>
        </w:rPr>
      </w:pPr>
      <w:r w:rsidRPr="004A03DA">
        <w:rPr>
          <w:rStyle w:val="Style13ptBold"/>
        </w:rPr>
        <w:t xml:space="preserve">The counterplan is net beneficial since it avoids </w:t>
      </w:r>
      <w:r>
        <w:rPr>
          <w:rStyle w:val="Style13ptBold"/>
        </w:rPr>
        <w:t>the disadvantages to direct government action.</w:t>
      </w:r>
    </w:p>
    <w:p w:rsidR="000A3420" w:rsidRDefault="000A3420" w:rsidP="000A3420">
      <w:pPr>
        <w:pStyle w:val="Heading4"/>
      </w:pPr>
      <w:r>
        <w:t xml:space="preserve">The Counterplan solves.  Establishing ownership of the coral reefs is necessary to compel users to be responsible for damage they bring to the coral reefs.  </w:t>
      </w:r>
    </w:p>
    <w:p w:rsidR="000A3420" w:rsidRDefault="000A3420" w:rsidP="000A3420">
      <w:pPr>
        <w:rPr>
          <w:rStyle w:val="Style13ptBold"/>
        </w:rPr>
      </w:pPr>
    </w:p>
    <w:p w:rsidR="000A3420" w:rsidRPr="00FE27B4" w:rsidRDefault="000A3420" w:rsidP="000A3420">
      <w:pPr>
        <w:rPr>
          <w:rStyle w:val="Style13ptBold"/>
        </w:rPr>
      </w:pPr>
      <w:r w:rsidRPr="00FE27B4">
        <w:rPr>
          <w:rStyle w:val="Style13ptBold"/>
        </w:rPr>
        <w:t>Watson and Howell, Research Fellow and Applied Programs Director, Property and Environment Research Center (PERC) and Entrepreneur at PERC, 2013</w:t>
      </w:r>
    </w:p>
    <w:p w:rsidR="000A3420" w:rsidRDefault="000A3420" w:rsidP="000A3420">
      <w:r>
        <w:t>(Reed and Brett, “</w:t>
      </w:r>
      <w:r w:rsidRPr="008F7EBE">
        <w:t>Closing the Coral Commons to Support Reef Restoration in Florida</w:t>
      </w:r>
      <w:r>
        <w:t xml:space="preserve">”, </w:t>
      </w:r>
      <w:hyperlink r:id="rId26" w:history="1">
        <w:r w:rsidRPr="00B55352">
          <w:rPr>
            <w:rStyle w:val="Hyperlink"/>
          </w:rPr>
          <w:t>http://perc.org/articles/closing-coral-commons-support-reef-restoration-florida</w:t>
        </w:r>
      </w:hyperlink>
      <w:r>
        <w:t>)</w:t>
      </w:r>
    </w:p>
    <w:p w:rsidR="000A3420" w:rsidRPr="00375C56" w:rsidRDefault="000A3420" w:rsidP="000A3420">
      <w:pPr>
        <w:rPr>
          <w:rStyle w:val="StyleUnderline"/>
        </w:rPr>
      </w:pPr>
      <w:r w:rsidRPr="00375C56">
        <w:rPr>
          <w:rStyle w:val="StyleUnderline"/>
        </w:rPr>
        <w:t>Since no one owns the coral reefs off Florida’s coast, no one group has taken ownership of the problem of reef degradation</w:t>
      </w:r>
      <w:r w:rsidRPr="000058CF">
        <w:t xml:space="preserve">. </w:t>
      </w:r>
      <w:r w:rsidRPr="00375C56">
        <w:rPr>
          <w:rStyle w:val="StyleUnderline"/>
        </w:rPr>
        <w:t>The issue is one of property rights. Because</w:t>
      </w:r>
      <w:r w:rsidRPr="000058CF">
        <w:t xml:space="preserve"> Florida’s </w:t>
      </w:r>
      <w:r w:rsidRPr="00375C56">
        <w:rPr>
          <w:rStyle w:val="StyleUnderline"/>
        </w:rPr>
        <w:t xml:space="preserve">coral reefs are an open-access commons, there is neither an incentive nor a mechanism for private reef stewardship. Those who recreate by coral reefs and those who depend on reef recreationists for their livelihood currently have no claim against those whose actions deteriorate the resource. </w:t>
      </w:r>
    </w:p>
    <w:p w:rsidR="000A3420" w:rsidRPr="00375C56" w:rsidRDefault="000A3420" w:rsidP="000A3420">
      <w:pPr>
        <w:rPr>
          <w:rStyle w:val="StyleUnderline"/>
        </w:rPr>
      </w:pPr>
      <w:r w:rsidRPr="00375C56">
        <w:rPr>
          <w:rStyle w:val="StyleUnderline"/>
        </w:rPr>
        <w:t xml:space="preserve">Defining and enforcing property rights to the reefs will require institutional reform and entrepreneurial vision. But doing so has the potential to close the coral commons and generate stable funding for reef restoration. </w:t>
      </w:r>
      <w:r w:rsidRPr="000058CF">
        <w:t xml:space="preserve">Though full divestment of the reef resources is not likely, given the institutional constraints noted above, </w:t>
      </w:r>
      <w:r w:rsidRPr="00375C56">
        <w:rPr>
          <w:rStyle w:val="StyleUnderline"/>
        </w:rPr>
        <w:t>restoration zoning and aquaculture leases are two options for defining and enforcing quasi-ownership rights that would align the incentives of reef users with the long-term health of the resource.</w:t>
      </w:r>
    </w:p>
    <w:p w:rsidR="000A3420" w:rsidRDefault="000A3420" w:rsidP="000A3420"/>
    <w:p w:rsidR="000A3420" w:rsidRDefault="000A3420" w:rsidP="000A3420">
      <w:pPr>
        <w:pStyle w:val="Heading3"/>
      </w:pPr>
      <w:bookmarkStart w:id="28" w:name="_Toc396225256"/>
      <w:r>
        <w:lastRenderedPageBreak/>
        <w:t>Answers to: Privatization fails</w:t>
      </w:r>
      <w:bookmarkEnd w:id="28"/>
    </w:p>
    <w:p w:rsidR="000A3420" w:rsidRPr="00804424" w:rsidRDefault="000A3420" w:rsidP="000A3420">
      <w:pPr>
        <w:rPr>
          <w:rStyle w:val="Style13ptBold"/>
        </w:rPr>
      </w:pPr>
      <w:r w:rsidRPr="00804424">
        <w:rPr>
          <w:rStyle w:val="Style13ptBold"/>
        </w:rPr>
        <w:t>[___]</w:t>
      </w:r>
    </w:p>
    <w:p w:rsidR="000A3420" w:rsidRDefault="000A3420" w:rsidP="000A3420"/>
    <w:p w:rsidR="000A3420" w:rsidRPr="004A03DA" w:rsidRDefault="000A3420" w:rsidP="000A3420">
      <w:pPr>
        <w:pStyle w:val="Heading4"/>
      </w:pPr>
      <w:r w:rsidRPr="004A03DA">
        <w:t xml:space="preserve">[___]  Establishing property rights and control of coral reefs is a </w:t>
      </w:r>
      <w:proofErr w:type="gramStart"/>
      <w:r>
        <w:t xml:space="preserve">needed </w:t>
      </w:r>
      <w:r w:rsidRPr="004A03DA">
        <w:t xml:space="preserve"> first</w:t>
      </w:r>
      <w:proofErr w:type="gramEnd"/>
      <w:r w:rsidRPr="004A03DA">
        <w:t xml:space="preserve"> step to creating meaningful protections for the reefs.</w:t>
      </w:r>
    </w:p>
    <w:p w:rsidR="000A3420" w:rsidRPr="00FE27B4" w:rsidRDefault="000A3420" w:rsidP="000A3420">
      <w:pPr>
        <w:rPr>
          <w:rStyle w:val="Style13ptBold"/>
        </w:rPr>
      </w:pPr>
      <w:r w:rsidRPr="00FE27B4">
        <w:rPr>
          <w:rStyle w:val="Style13ptBold"/>
        </w:rPr>
        <w:t>Watson and Howell, Research Fellow and Applied Programs Director, Property and Environment Research Center (PERC) and Entrepreneur at PERC, 2013</w:t>
      </w:r>
    </w:p>
    <w:p w:rsidR="000A3420" w:rsidRDefault="000A3420" w:rsidP="000A3420">
      <w:r>
        <w:t>(Reed and Brett, “</w:t>
      </w:r>
      <w:r w:rsidRPr="008F7EBE">
        <w:t>Closing the Coral Commons to Support Reef Restoration in Florida</w:t>
      </w:r>
      <w:r>
        <w:t xml:space="preserve">”, </w:t>
      </w:r>
      <w:hyperlink r:id="rId27" w:history="1">
        <w:r w:rsidRPr="00B55352">
          <w:rPr>
            <w:rStyle w:val="Hyperlink"/>
          </w:rPr>
          <w:t>http://perc.org/articles/closing-coral-commons-support-reef-restoration-florida</w:t>
        </w:r>
      </w:hyperlink>
      <w:r>
        <w:t>)</w:t>
      </w:r>
    </w:p>
    <w:p w:rsidR="000A3420" w:rsidRPr="004F589D" w:rsidRDefault="000A3420" w:rsidP="000A3420">
      <w:r w:rsidRPr="004F589D">
        <w:t xml:space="preserve">The Property Rights Prerequisite </w:t>
      </w:r>
    </w:p>
    <w:p w:rsidR="000A3420" w:rsidRPr="004F589D" w:rsidRDefault="000A3420" w:rsidP="000A3420">
      <w:r w:rsidRPr="001D4CE6">
        <w:rPr>
          <w:rStyle w:val="StyleUnderline"/>
        </w:rPr>
        <w:t>For markets to enhance environmental assets, two conditions must be met. First, there must be “clear and recognized property rights and resource tenure so that there is a legitimate seller of ecosystem services.”</w:t>
      </w:r>
      <w:r w:rsidRPr="004F589D">
        <w:t xml:space="preserve">29 </w:t>
      </w:r>
      <w:r w:rsidRPr="001D4CE6">
        <w:rPr>
          <w:rStyle w:val="StyleUnderline"/>
        </w:rPr>
        <w:t>Second, the value of or benefit from the ecosystem service must be transferable</w:t>
      </w:r>
      <w:r w:rsidRPr="004F589D">
        <w:t xml:space="preserve"> from the current owner to a willing buyer, who could be geographically or temporally distant from the resource. </w:t>
      </w:r>
      <w:r w:rsidRPr="001D4CE6">
        <w:rPr>
          <w:rStyle w:val="StyleUnderline"/>
        </w:rPr>
        <w:t>Without such clearly defined, enforceable, and transferable property rights, the consumers of an environmental resource (such as scuba divers on a reef) will not take into account the full cost of their consumption, and the producers or stewards of the resource</w:t>
      </w:r>
      <w:r w:rsidRPr="004F589D">
        <w:t xml:space="preserve"> (such as the Coral Restoration Foundation) </w:t>
      </w:r>
      <w:r w:rsidRPr="001D4CE6">
        <w:rPr>
          <w:rStyle w:val="StyleUnderline"/>
        </w:rPr>
        <w:t>will not be rewarded for investing in restoration</w:t>
      </w:r>
      <w:r w:rsidRPr="004F589D">
        <w:t xml:space="preserve">. </w:t>
      </w:r>
    </w:p>
    <w:p w:rsidR="000A3420" w:rsidRDefault="000A3420" w:rsidP="000A3420"/>
    <w:p w:rsidR="000A3420" w:rsidRPr="001D4CE6" w:rsidRDefault="000A3420" w:rsidP="000A3420">
      <w:pPr>
        <w:rPr>
          <w:rStyle w:val="StyleUnderline"/>
        </w:rPr>
      </w:pPr>
      <w:r w:rsidRPr="001D4CE6">
        <w:rPr>
          <w:rStyle w:val="StyleUnderline"/>
        </w:rPr>
        <w:t>Defining property rights and establishing resource tenure in the marine environment poses new, but not insurmountable, challenges. While terrestrial property laws address such issues as boundary disputes and trespass, the definition and enforcement of similar rights in the marine environment is less robust</w:t>
      </w:r>
      <w:r w:rsidRPr="004F589D">
        <w:t xml:space="preserve">. Technologies such as marine GIS and underwater cameras reduce the costs of creating and monitoring a virtual fence around underwater resources. However, </w:t>
      </w:r>
      <w:r w:rsidRPr="001D4CE6">
        <w:rPr>
          <w:rStyle w:val="StyleUnderline"/>
        </w:rPr>
        <w:t xml:space="preserve">the legal institutions that govern these marine resources pose significant challenges to market-based reef restoration. </w:t>
      </w:r>
    </w:p>
    <w:p w:rsidR="000A3420" w:rsidRDefault="000A3420" w:rsidP="000A3420"/>
    <w:p w:rsidR="000A3420" w:rsidRDefault="000A3420" w:rsidP="000A3420">
      <w:r w:rsidRPr="001D4CE6">
        <w:rPr>
          <w:rStyle w:val="StyleUnderline"/>
        </w:rPr>
        <w:t>Property rights and markets have promoted the conservation of such resources as commercial fisheries, stream flows, and endangered species, to name a few. However, this application of property rights to the coral reefs</w:t>
      </w:r>
      <w:r w:rsidRPr="004F589D">
        <w:t xml:space="preserve"> off Florida’s coast raises unique questions regarding the initial allocation of rights, the logistics and legality of excluding non-paying users, and the potential for transaction costs to frustrate conservation agreements. The next section examines these and other issues specific to Florida’s deteriorating reefs.</w:t>
      </w:r>
      <w:r>
        <w:t xml:space="preserve"> </w:t>
      </w:r>
    </w:p>
    <w:p w:rsidR="000A3420" w:rsidRDefault="000A3420" w:rsidP="000A3420">
      <w:pPr>
        <w:pStyle w:val="Heading3"/>
      </w:pPr>
      <w:bookmarkStart w:id="29" w:name="_Toc396225172"/>
      <w:bookmarkStart w:id="30" w:name="_Toc396225257"/>
      <w:r>
        <w:lastRenderedPageBreak/>
        <w:t>Answers to: Privatization fails</w:t>
      </w:r>
      <w:bookmarkEnd w:id="29"/>
      <w:bookmarkEnd w:id="30"/>
    </w:p>
    <w:p w:rsidR="000A3420" w:rsidRDefault="000A3420" w:rsidP="000A3420">
      <w:pPr>
        <w:rPr>
          <w:rStyle w:val="Style13ptBold"/>
        </w:rPr>
      </w:pPr>
    </w:p>
    <w:p w:rsidR="000A3420" w:rsidRDefault="000A3420" w:rsidP="000A3420">
      <w:pPr>
        <w:rPr>
          <w:rStyle w:val="Style13ptBold"/>
        </w:rPr>
      </w:pPr>
      <w:r w:rsidRPr="00804424">
        <w:rPr>
          <w:rStyle w:val="Style13ptBold"/>
        </w:rPr>
        <w:t>[___]</w:t>
      </w:r>
    </w:p>
    <w:p w:rsidR="000A3420" w:rsidRDefault="000A3420" w:rsidP="000A3420">
      <w:pPr>
        <w:rPr>
          <w:rStyle w:val="Style13ptBold"/>
        </w:rPr>
      </w:pPr>
    </w:p>
    <w:p w:rsidR="000A3420" w:rsidRPr="00804424" w:rsidRDefault="000A3420" w:rsidP="000A3420">
      <w:pPr>
        <w:rPr>
          <w:rStyle w:val="Style13ptBold"/>
        </w:rPr>
      </w:pPr>
    </w:p>
    <w:p w:rsidR="000A3420" w:rsidRDefault="000A3420" w:rsidP="000A3420">
      <w:pPr>
        <w:pStyle w:val="Heading4"/>
      </w:pPr>
    </w:p>
    <w:p w:rsidR="000A3420" w:rsidRDefault="000A3420" w:rsidP="000A3420"/>
    <w:p w:rsidR="000A3420" w:rsidRDefault="000A3420" w:rsidP="000A3420">
      <w:pPr>
        <w:pStyle w:val="Heading4"/>
      </w:pPr>
      <w:r>
        <w:t>[___]  Sanctuaries and government protections fail to protect coral reefs from external threats.</w:t>
      </w:r>
    </w:p>
    <w:p w:rsidR="000A3420" w:rsidRPr="00FE27B4" w:rsidRDefault="000A3420" w:rsidP="000A3420">
      <w:pPr>
        <w:rPr>
          <w:rStyle w:val="Style13ptBold"/>
        </w:rPr>
      </w:pPr>
      <w:r w:rsidRPr="00FE27B4">
        <w:rPr>
          <w:rStyle w:val="Style13ptBold"/>
        </w:rPr>
        <w:t>Watson and Howell, Research Fellow and Applied Programs Director, Property and Environment Research Center (PERC) and Entrepreneur at PERC, 2013</w:t>
      </w:r>
    </w:p>
    <w:p w:rsidR="000A3420" w:rsidRDefault="000A3420" w:rsidP="000A3420">
      <w:r>
        <w:t>(Reed and Brett, “</w:t>
      </w:r>
      <w:r w:rsidRPr="008F7EBE">
        <w:t>Closing the Coral Commons to Support Reef Restoration in Florida</w:t>
      </w:r>
      <w:r>
        <w:t>”, http://perc.org/articles/closing-coral-commons-support-reef-restoration-florida)</w:t>
      </w:r>
    </w:p>
    <w:p w:rsidR="000A3420" w:rsidRPr="00804424" w:rsidRDefault="000A3420" w:rsidP="000A3420">
      <w:r w:rsidRPr="00FE27B4">
        <w:t>While the rate of coral decline is slower in the marine protected areas of the Florida Keys National Marine Sanctuary than in unprotected areas,16 the 2011 FKNMS Condition Report found an overall decline in the status of habitats and organisms in protected waters.17 This persistent decline is not surprising given the inability of Sanctuary managers to influence forces outside the Sanctuary, such as effluent discharge from coastal development, that hinder the ability of these habitats to maintain a healthy status.18</w:t>
      </w:r>
    </w:p>
    <w:p w:rsidR="000A3420" w:rsidRDefault="000A3420" w:rsidP="000A3420">
      <w:pPr>
        <w:pStyle w:val="Heading3"/>
      </w:pPr>
      <w:bookmarkStart w:id="31" w:name="_Toc396225258"/>
      <w:r>
        <w:lastRenderedPageBreak/>
        <w:t>Answers to: Privatization causes inequality</w:t>
      </w:r>
      <w:bookmarkEnd w:id="31"/>
    </w:p>
    <w:p w:rsidR="000A3420" w:rsidRPr="00D85271" w:rsidRDefault="000A3420" w:rsidP="000A3420">
      <w:pPr>
        <w:rPr>
          <w:rStyle w:val="Style13ptBold"/>
        </w:rPr>
      </w:pPr>
      <w:r w:rsidRPr="00D85271">
        <w:rPr>
          <w:rStyle w:val="Style13ptBold"/>
        </w:rPr>
        <w:t>[___]</w:t>
      </w:r>
    </w:p>
    <w:p w:rsidR="000A3420" w:rsidRDefault="000A3420" w:rsidP="000A3420"/>
    <w:p w:rsidR="000A3420" w:rsidRDefault="000A3420" w:rsidP="000A3420"/>
    <w:p w:rsidR="000A3420" w:rsidRDefault="000A3420" w:rsidP="000A3420"/>
    <w:p w:rsidR="000A3420" w:rsidRDefault="000A3420" w:rsidP="000A3420">
      <w:pPr>
        <w:pStyle w:val="Heading4"/>
      </w:pPr>
      <w:r>
        <w:t xml:space="preserve">[___]  In the case of coral reefs, property rights allow local communities to protect themselves from the rich exploiting their resources. </w:t>
      </w:r>
    </w:p>
    <w:p w:rsidR="000A3420" w:rsidRDefault="000A3420" w:rsidP="000A3420">
      <w:pPr>
        <w:contextualSpacing/>
        <w:rPr>
          <w:rStyle w:val="Style13ptBold"/>
        </w:rPr>
      </w:pPr>
      <w:proofErr w:type="spellStart"/>
      <w:r w:rsidRPr="00D85271">
        <w:rPr>
          <w:rStyle w:val="Style13ptBold"/>
        </w:rPr>
        <w:t>Cinner</w:t>
      </w:r>
      <w:proofErr w:type="spellEnd"/>
      <w:r w:rsidRPr="00D85271">
        <w:rPr>
          <w:rStyle w:val="Style13ptBold"/>
        </w:rPr>
        <w:t>, ARC Centre of Excellence for Coral Reef Studies, James Cook University, 2011</w:t>
      </w:r>
    </w:p>
    <w:p w:rsidR="000A3420" w:rsidRPr="00D85271" w:rsidRDefault="000A3420" w:rsidP="000A3420">
      <w:pPr>
        <w:contextualSpacing/>
      </w:pPr>
      <w:r w:rsidRPr="00D85271">
        <w:t xml:space="preserve">(J.E., “Social-ecological traps in reef fisheries”, Global Environmental Change, </w:t>
      </w:r>
      <w:proofErr w:type="spellStart"/>
      <w:r w:rsidRPr="00D85271">
        <w:t>Vol</w:t>
      </w:r>
      <w:proofErr w:type="spellEnd"/>
      <w:r w:rsidRPr="00D85271">
        <w:t xml:space="preserve"> 21 Issue 3, August, p. 835-9, 10.1016/j.gloenvcha.2011.04.012)</w:t>
      </w:r>
    </w:p>
    <w:p w:rsidR="000A3420" w:rsidRDefault="000A3420" w:rsidP="000A3420">
      <w:pPr>
        <w:rPr>
          <w:rStyle w:val="StyleUnderline"/>
        </w:rPr>
      </w:pPr>
    </w:p>
    <w:p w:rsidR="000A3420" w:rsidRPr="00D85271" w:rsidRDefault="000A3420" w:rsidP="000A3420">
      <w:r w:rsidRPr="00D85271">
        <w:rPr>
          <w:rStyle w:val="StyleUnderline"/>
        </w:rPr>
        <w:t>Another part of the solution to escaping</w:t>
      </w:r>
      <w:r>
        <w:t xml:space="preserve"> (or avoiding) </w:t>
      </w:r>
      <w:r w:rsidRPr="00D85271">
        <w:rPr>
          <w:rStyle w:val="StyleUnderline"/>
        </w:rPr>
        <w:t xml:space="preserve">social-ecological traps in marine fisheries may be the development </w:t>
      </w:r>
      <w:r>
        <w:t xml:space="preserve">(or maintenance) </w:t>
      </w:r>
      <w:r w:rsidRPr="00D85271">
        <w:rPr>
          <w:rStyle w:val="StyleUnderline"/>
        </w:rPr>
        <w:t>of property rights.</w:t>
      </w:r>
      <w:r>
        <w:t xml:space="preserve"> U</w:t>
      </w:r>
      <w:r w:rsidRPr="00D85271">
        <w:rPr>
          <w:rStyle w:val="StyleUnderline"/>
        </w:rPr>
        <w:t xml:space="preserve">nder the right conditions, property rights can provide incentive for sustainable use and reduce the prevalence of ‘roving bandits’ that can sequentially exploit species, particularly in open-access situations </w:t>
      </w:r>
      <w:r>
        <w:t>(</w:t>
      </w:r>
      <w:proofErr w:type="spellStart"/>
      <w:r>
        <w:t>Berkes</w:t>
      </w:r>
      <w:proofErr w:type="spellEnd"/>
      <w:r>
        <w:t xml:space="preserve"> et al., 2006 and </w:t>
      </w:r>
      <w:proofErr w:type="spellStart"/>
      <w:r>
        <w:t>Gelcich</w:t>
      </w:r>
      <w:proofErr w:type="spellEnd"/>
      <w:r>
        <w:t xml:space="preserve"> et al., 2010). Perhaps the most vivid example of successful property rights establishment comes from Chile. In the mid-1990s the Chilean government developed delineated property rights for artisanal fisher organizations, resulting in 547 areas covering </w:t>
      </w:r>
      <w:r>
        <w:rPr>
          <w:rFonts w:ascii="Cambria Math" w:hAnsi="Cambria Math" w:cs="Cambria Math"/>
        </w:rPr>
        <w:t>∼</w:t>
      </w:r>
      <w:r>
        <w:t>1000 km2 (</w:t>
      </w:r>
      <w:proofErr w:type="spellStart"/>
      <w:r>
        <w:t>Gelcich</w:t>
      </w:r>
      <w:proofErr w:type="spellEnd"/>
      <w:r>
        <w:t xml:space="preserve"> et al., 2008 and </w:t>
      </w:r>
      <w:proofErr w:type="spellStart"/>
      <w:r>
        <w:t>Gelcich</w:t>
      </w:r>
      <w:proofErr w:type="spellEnd"/>
      <w:r>
        <w:t xml:space="preserve"> et al., 2010). Designed primarily for the management of export-based benthic resources (e.g. </w:t>
      </w:r>
      <w:proofErr w:type="spellStart"/>
      <w:r>
        <w:t>Concholepas</w:t>
      </w:r>
      <w:proofErr w:type="spellEnd"/>
      <w:r>
        <w:t xml:space="preserve"> </w:t>
      </w:r>
      <w:proofErr w:type="spellStart"/>
      <w:r>
        <w:t>concholepas</w:t>
      </w:r>
      <w:proofErr w:type="spellEnd"/>
      <w:r>
        <w:t xml:space="preserve">), these systems have significantly increased the abundance of </w:t>
      </w:r>
      <w:proofErr w:type="spellStart"/>
      <w:r>
        <w:t>nearshore</w:t>
      </w:r>
      <w:proofErr w:type="spellEnd"/>
      <w:r>
        <w:t xml:space="preserve"> fishes ( </w:t>
      </w:r>
      <w:proofErr w:type="spellStart"/>
      <w:r>
        <w:t>Gelcich</w:t>
      </w:r>
      <w:proofErr w:type="spellEnd"/>
      <w:r>
        <w:t xml:space="preserve"> et al., 2008) and resulted in a phase shift back from an undesirable mussel dominated state, to a more desirable state dominated by gastropods, urchins, and algae ( </w:t>
      </w:r>
      <w:proofErr w:type="spellStart"/>
      <w:r>
        <w:t>Gelcich</w:t>
      </w:r>
      <w:proofErr w:type="spellEnd"/>
      <w:r>
        <w:t xml:space="preserve"> et al., 2010</w:t>
      </w:r>
      <w:r w:rsidRPr="00D85271">
        <w:rPr>
          <w:rStyle w:val="StyleUnderline"/>
        </w:rPr>
        <w:t xml:space="preserve">). Promisingly, we are starting to see the emergence of property rights systems for coral reef fisheries in the Indian Ocean, particularly with Kenya's recent Beach Management Unit legislation that allows local communities to create by-laws regarding the use of local marine resources, and charge levies to, or exclude, fishers who are not local members </w:t>
      </w:r>
      <w:proofErr w:type="gramStart"/>
      <w:r>
        <w:t xml:space="preserve">( </w:t>
      </w:r>
      <w:proofErr w:type="spellStart"/>
      <w:r>
        <w:t>Cinner</w:t>
      </w:r>
      <w:proofErr w:type="spellEnd"/>
      <w:proofErr w:type="gramEnd"/>
      <w:r>
        <w:t xml:space="preserve"> et al., 2009d).</w:t>
      </w:r>
    </w:p>
    <w:p w:rsidR="000A3420" w:rsidRDefault="000A3420" w:rsidP="000A3420">
      <w:pPr>
        <w:pStyle w:val="Heading3"/>
      </w:pPr>
      <w:bookmarkStart w:id="32" w:name="_Toc396225259"/>
      <w:r>
        <w:lastRenderedPageBreak/>
        <w:t>Answers to: Privatization hurts the environment</w:t>
      </w:r>
      <w:bookmarkEnd w:id="32"/>
    </w:p>
    <w:p w:rsidR="000A3420" w:rsidRDefault="000A3420" w:rsidP="000A3420">
      <w:pPr>
        <w:pStyle w:val="Heading4"/>
      </w:pPr>
      <w:r>
        <w:t>[___]</w:t>
      </w:r>
    </w:p>
    <w:p w:rsidR="000A3420" w:rsidRDefault="000A3420" w:rsidP="000A3420"/>
    <w:p w:rsidR="000A3420" w:rsidRDefault="000A3420" w:rsidP="000A3420"/>
    <w:p w:rsidR="000A3420" w:rsidRPr="00111694" w:rsidRDefault="000A3420" w:rsidP="000A3420"/>
    <w:p w:rsidR="000A3420" w:rsidRDefault="000A3420" w:rsidP="000A3420">
      <w:pPr>
        <w:pStyle w:val="Heading4"/>
      </w:pPr>
      <w:r>
        <w:t xml:space="preserve">[___]  </w:t>
      </w:r>
      <w:r w:rsidRPr="000E62E8">
        <w:t xml:space="preserve">Non-profits could </w:t>
      </w:r>
      <w:r>
        <w:t>control reef</w:t>
      </w:r>
      <w:r w:rsidRPr="000E62E8">
        <w:t xml:space="preserve"> and use the money </w:t>
      </w:r>
      <w:r>
        <w:t>to fund other reef protections.</w:t>
      </w:r>
    </w:p>
    <w:p w:rsidR="000A3420" w:rsidRDefault="000A3420" w:rsidP="000A3420">
      <w:pPr>
        <w:contextualSpacing/>
      </w:pPr>
      <w:r w:rsidRPr="000A3420">
        <w:rPr>
          <w:rStyle w:val="Style13ptBold"/>
        </w:rPr>
        <w:t>SHELLENBERGER, Chief of Licensing at Massachusetts Securities Division, Boston University School of Law, 2010</w:t>
      </w:r>
    </w:p>
    <w:p w:rsidR="000A3420" w:rsidRDefault="000A3420" w:rsidP="000A3420">
      <w:pPr>
        <w:contextualSpacing/>
      </w:pPr>
      <w:r>
        <w:t>(David E</w:t>
      </w:r>
      <w:proofErr w:type="gramStart"/>
      <w:r>
        <w:t>,5</w:t>
      </w:r>
      <w:proofErr w:type="gramEnd"/>
      <w:r>
        <w:t xml:space="preserve">/28/10, “Gulf of Mexico Oil Disaster: Privatizing the Gulf for Better Stewardship,” </w:t>
      </w:r>
      <w:hyperlink r:id="rId28" w:history="1">
        <w:r w:rsidRPr="0031243D">
          <w:rPr>
            <w:rStyle w:val="Hyperlink"/>
          </w:rPr>
          <w:t>http://www.daveshellenberger.com/gulf-oil-disaster-privatizing-better-stewardship</w:t>
        </w:r>
      </w:hyperlink>
      <w:r>
        <w:t xml:space="preserve">) </w:t>
      </w:r>
      <w:proofErr w:type="spellStart"/>
      <w:r>
        <w:t>patel</w:t>
      </w:r>
      <w:proofErr w:type="spellEnd"/>
    </w:p>
    <w:p w:rsidR="000A3420" w:rsidRPr="00174946" w:rsidRDefault="000A3420" w:rsidP="000A3420">
      <w:pPr>
        <w:contextualSpacing/>
      </w:pPr>
    </w:p>
    <w:p w:rsidR="000A3420" w:rsidRDefault="000A3420" w:rsidP="000A3420">
      <w:r w:rsidRPr="005D30B6">
        <w:rPr>
          <w:rStyle w:val="StyleUnderline"/>
        </w:rPr>
        <w:t>Non-Profit Ownership An alternative to pure commercial control would be granting ownership of the Gulf, or all resources in the Gulf, to a non-profit organization. The organization would have to be one that would implicitly respect environmental concerns, while also having an incentive to create and maintain revenue to fund its mission. The goal would be for the organization to intelligently balance the various interests, such as oil and gas development and fishing, while acting as a private regulator (or facilitator of self-regulatory organizations) of activities such as drilling. Non-profit organizations, such as the Nature Conservancy and the Audubon Society, successfully manage land, balancing economic and environmental objectives.</w:t>
      </w:r>
      <w:r>
        <w:t xml:space="preserve"> (See, e.g., David J. Theroux, President of The Independent Institute, “The Tragedy of the Commons,” Commentary, Independent Institute, published in Las Vegas Review-Journal, </w:t>
      </w:r>
      <w:r>
        <w:rPr>
          <w:rFonts w:ascii="MS Gothic" w:hAnsi="MS Gothic" w:cs="MS Gothic"/>
        </w:rPr>
        <w:t> </w:t>
      </w:r>
      <w:r>
        <w:t xml:space="preserve">June 12, 1994.) </w:t>
      </w:r>
      <w:r w:rsidRPr="005D30B6">
        <w:rPr>
          <w:rStyle w:val="StyleUnderline"/>
        </w:rPr>
        <w:t xml:space="preserve">The same dynamic would apply in managing ocean resources such as the Gulf. </w:t>
      </w:r>
      <w:r w:rsidRPr="000E62E8">
        <w:rPr>
          <w:rStyle w:val="StyleUnderline"/>
        </w:rPr>
        <w:t>In order to enhance the likelihood that the organization would be responsive to all the economic and environmental interests, a stakeholder board might be appropriate</w:t>
      </w:r>
      <w:r>
        <w:t xml:space="preserve">. This is the structure recommended by Robert Poole, Director of Transportation Policy and Searle Freedom Trust Transportation Fellow at the Reason Foundation, for the proposed non-profit entity to privatize air traffic control in the U.S. (“How to Commercialize Air Traffic Control,” Policy Study, Reason Foundation, Feb. 1, 2001.) </w:t>
      </w:r>
      <w:r w:rsidRPr="000E62E8">
        <w:rPr>
          <w:rStyle w:val="StyleUnderline"/>
        </w:rPr>
        <w:t xml:space="preserve">The board would include representatives from the public, environmental organizations, the federal government, the states on the Gulf, the commercial and recreational fisheries industry, the shellfish industry, the oil and gas industry, and other interests. The owner would compensate taxpayers through paying the U.S. government a percentage of its revenue from the sale or lease of rights to resources, as well as user fees. A benefit of stakeholder representation is that this would limit the risk that the organization’s own interests could evolve to become inconsistent with those of the stakeholders. </w:t>
      </w:r>
      <w:r>
        <w:t xml:space="preserve">Just as foundations established by ideological capitalists often have become champions of </w:t>
      </w:r>
      <w:proofErr w:type="spellStart"/>
      <w:r>
        <w:t>statism</w:t>
      </w:r>
      <w:proofErr w:type="spellEnd"/>
      <w:r>
        <w:t xml:space="preserve"> or socialism, so an organization without stakeholder representation could, over time, unacceptably favor certain interests.</w:t>
      </w:r>
    </w:p>
    <w:p w:rsidR="000A3420" w:rsidRDefault="000A3420" w:rsidP="000A3420">
      <w:pPr>
        <w:pStyle w:val="Heading3"/>
      </w:pPr>
      <w:bookmarkStart w:id="33" w:name="_Toc396225175"/>
      <w:bookmarkStart w:id="34" w:name="_Toc396225260"/>
      <w:r>
        <w:lastRenderedPageBreak/>
        <w:t>Answers to: Privatization hurts the environment</w:t>
      </w:r>
      <w:bookmarkEnd w:id="33"/>
      <w:bookmarkEnd w:id="34"/>
    </w:p>
    <w:p w:rsidR="000A3420" w:rsidRDefault="000A3420" w:rsidP="000A3420">
      <w:pPr>
        <w:pStyle w:val="Heading4"/>
      </w:pPr>
      <w:r>
        <w:t>[___]</w:t>
      </w:r>
    </w:p>
    <w:p w:rsidR="000A3420" w:rsidRDefault="000A3420" w:rsidP="000A3420">
      <w:pPr>
        <w:pStyle w:val="Heading4"/>
      </w:pPr>
    </w:p>
    <w:p w:rsidR="000A3420" w:rsidRDefault="000A3420" w:rsidP="000A3420">
      <w:pPr>
        <w:pStyle w:val="Heading4"/>
      </w:pPr>
    </w:p>
    <w:p w:rsidR="000A3420" w:rsidRDefault="000A3420" w:rsidP="000A3420">
      <w:pPr>
        <w:pStyle w:val="Heading4"/>
      </w:pPr>
      <w:r>
        <w:t>[___]  Coral reefs are deteriorating due to a number of human caused factors.  Current government policies fail to truly protect reefs from the various sources of their decline.  Only a property rights based solution can solve this “tragedy of the commons”.</w:t>
      </w:r>
    </w:p>
    <w:p w:rsidR="000A3420" w:rsidRDefault="000A3420" w:rsidP="000A3420">
      <w:pPr>
        <w:rPr>
          <w:rStyle w:val="Style13ptBold"/>
        </w:rPr>
      </w:pPr>
    </w:p>
    <w:p w:rsidR="000A3420" w:rsidRDefault="000A3420" w:rsidP="000A3420">
      <w:pPr>
        <w:rPr>
          <w:rStyle w:val="Style13ptBold"/>
        </w:rPr>
      </w:pPr>
      <w:r w:rsidRPr="00FE27B4">
        <w:rPr>
          <w:rStyle w:val="Style13ptBold"/>
        </w:rPr>
        <w:t>Watson and Howell, Research Fellow and Applied Programs Director, Property and Environment Research Center (PERC) and Entrepreneur at PERC, 2013</w:t>
      </w:r>
    </w:p>
    <w:p w:rsidR="000A3420" w:rsidRPr="003F0E57" w:rsidRDefault="000A3420" w:rsidP="000A3420">
      <w:pPr>
        <w:rPr>
          <w:b/>
          <w:bCs/>
        </w:rPr>
      </w:pPr>
      <w:r>
        <w:t>(Reed and Brett, “</w:t>
      </w:r>
      <w:r w:rsidRPr="008F7EBE">
        <w:t>Closing the Coral Commons to Support Reef Restoration in Florida</w:t>
      </w:r>
      <w:r>
        <w:t>”, http://perc.org/articles/closing-coral-commons-support-reef-restoration-florida)</w:t>
      </w:r>
    </w:p>
    <w:p w:rsidR="000A3420" w:rsidRPr="00E920E7" w:rsidRDefault="000A3420" w:rsidP="000A3420">
      <w:r w:rsidRPr="001D4CE6">
        <w:rPr>
          <w:rStyle w:val="StyleUnderline"/>
        </w:rPr>
        <w:t>Despite their ecological and economic importance, Florida’s coral reefs are teetering on the verge of collapse.</w:t>
      </w:r>
      <w:r w:rsidRPr="00E920E7">
        <w:t xml:space="preserve"> </w:t>
      </w:r>
      <w:r w:rsidRPr="001D4CE6">
        <w:rPr>
          <w:rStyle w:val="StyleUnderline"/>
        </w:rPr>
        <w:t>Scientific studies point to the impact of effluent discharges from municipal storm and wastewater treatment facilities along the coast. Other reports document the physical destruction caused by boat groundings, fishing equipment, and recreational divers.</w:t>
      </w:r>
      <w:r w:rsidRPr="00E920E7">
        <w:t xml:space="preserve"> Policy makers seeking to reverse the coral decline are contemplating additional regulations on coastal point sources, increased fines for boat collisions, and extended Endangered Species Act protections. </w:t>
      </w:r>
      <w:r w:rsidRPr="001D4CE6">
        <w:rPr>
          <w:rStyle w:val="StyleUnderline"/>
        </w:rPr>
        <w:t>All regulatory in nature, these policies are aimed at equating the private and social costs of reef deterioration</w:t>
      </w:r>
      <w:r w:rsidRPr="00E920E7">
        <w:t xml:space="preserve">. </w:t>
      </w:r>
    </w:p>
    <w:p w:rsidR="000A3420" w:rsidRPr="001D4CE6" w:rsidRDefault="000A3420" w:rsidP="000A3420">
      <w:pPr>
        <w:rPr>
          <w:rStyle w:val="StyleUnderline"/>
        </w:rPr>
      </w:pPr>
      <w:r w:rsidRPr="00E920E7">
        <w:t xml:space="preserve">This report explores the viability of an alternative framework for managing Florida’s coral reefs, one based on clearly defined, secure, and transferable property rights. </w:t>
      </w:r>
      <w:r w:rsidRPr="001D4CE6">
        <w:rPr>
          <w:rStyle w:val="StyleUnderline"/>
        </w:rPr>
        <w:t>Rather than relying on the political process to determine the optimal level of reef protection, such property rights would allow voluntary trades to occur between competing reef users, namely divers, anglers, boat captains, conservation organizations, and coastal communities. Already, conservation entrepreneurs have developed methods for growing imperiled coral species in nurseries and replanting them on reefs. A market-based management approach that rewards this kind of innovative stewardship—and creates accountability for reef deterioration—has greater potential to enhance Florida’s coral resources than the command-and-control policies currently under consideration.</w:t>
      </w:r>
    </w:p>
    <w:p w:rsidR="000A3420" w:rsidRPr="00804424" w:rsidRDefault="000A3420" w:rsidP="000A3420"/>
    <w:p w:rsidR="000A3420" w:rsidRDefault="000A3420" w:rsidP="000A3420">
      <w:pPr>
        <w:pStyle w:val="Heading4"/>
      </w:pPr>
    </w:p>
    <w:p w:rsidR="000A3420" w:rsidRDefault="000A3420" w:rsidP="000A3420"/>
    <w:p w:rsidR="000A3420" w:rsidRPr="00D85271" w:rsidRDefault="000A3420" w:rsidP="000A3420"/>
    <w:bookmarkEnd w:id="26"/>
    <w:p w:rsidR="002D3479" w:rsidRDefault="002D3479">
      <w:pPr>
        <w:rPr>
          <w:szCs w:val="24"/>
        </w:rPr>
      </w:pPr>
    </w:p>
    <w:sectPr w:rsidR="002D3479" w:rsidSect="00671C3C">
      <w:headerReference w:type="default" r:id="rId29"/>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6D2" w:rsidRDefault="007D66D2" w:rsidP="00671C3C">
      <w:pPr>
        <w:spacing w:after="0" w:line="240" w:lineRule="auto"/>
      </w:pPr>
      <w:r>
        <w:separator/>
      </w:r>
    </w:p>
  </w:endnote>
  <w:endnote w:type="continuationSeparator" w:id="0">
    <w:p w:rsidR="007D66D2" w:rsidRDefault="007D66D2" w:rsidP="00671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379" w:rsidRDefault="00DA2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D20" w:rsidRPr="00C731F5" w:rsidRDefault="00412D20" w:rsidP="00671C3C">
    <w:pPr>
      <w:pStyle w:val="Footer"/>
      <w:tabs>
        <w:tab w:val="clear" w:pos="9360"/>
        <w:tab w:val="right" w:pos="10800"/>
      </w:tabs>
      <w:rPr>
        <w:b/>
        <w:sz w:val="28"/>
        <w:szCs w:val="28"/>
      </w:rPr>
    </w:pPr>
    <w:r>
      <w:rPr>
        <w:b/>
        <w:sz w:val="28"/>
        <w:szCs w:val="28"/>
      </w:rPr>
      <w:tab/>
    </w:r>
    <w:r>
      <w:rPr>
        <w:b/>
        <w:sz w:val="28"/>
        <w:szCs w:val="28"/>
      </w:rPr>
      <w:tab/>
    </w:r>
    <w:r w:rsidRPr="00C731F5">
      <w:rPr>
        <w:b/>
        <w:sz w:val="28"/>
        <w:szCs w:val="28"/>
      </w:rPr>
      <w:fldChar w:fldCharType="begin"/>
    </w:r>
    <w:r w:rsidRPr="00C731F5">
      <w:rPr>
        <w:b/>
        <w:sz w:val="28"/>
        <w:szCs w:val="28"/>
      </w:rPr>
      <w:instrText xml:space="preserve"> PAGE   \* MERGEFORMAT </w:instrText>
    </w:r>
    <w:r w:rsidRPr="00C731F5">
      <w:rPr>
        <w:b/>
        <w:sz w:val="28"/>
        <w:szCs w:val="28"/>
      </w:rPr>
      <w:fldChar w:fldCharType="separate"/>
    </w:r>
    <w:r w:rsidR="00DA2379">
      <w:rPr>
        <w:b/>
        <w:noProof/>
        <w:sz w:val="28"/>
        <w:szCs w:val="28"/>
      </w:rPr>
      <w:t>5</w:t>
    </w:r>
    <w:r w:rsidRPr="00C731F5">
      <w:rPr>
        <w:b/>
        <w:noProof/>
        <w:sz w:val="28"/>
        <w:szCs w:val="28"/>
      </w:rPr>
      <w:fldChar w:fldCharType="end"/>
    </w:r>
  </w:p>
  <w:p w:rsidR="00412D20" w:rsidRDefault="00412D2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379" w:rsidRDefault="00DA23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6D2" w:rsidRDefault="007D66D2" w:rsidP="00671C3C">
      <w:pPr>
        <w:spacing w:after="0" w:line="240" w:lineRule="auto"/>
      </w:pPr>
      <w:r>
        <w:separator/>
      </w:r>
    </w:p>
  </w:footnote>
  <w:footnote w:type="continuationSeparator" w:id="0">
    <w:p w:rsidR="007D66D2" w:rsidRDefault="007D66D2" w:rsidP="00671C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379" w:rsidRDefault="00DA23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D20" w:rsidRDefault="00412D20" w:rsidP="00671C3C">
    <w:pPr>
      <w:pStyle w:val="Header"/>
      <w:tabs>
        <w:tab w:val="clear" w:pos="9360"/>
        <w:tab w:val="right" w:pos="10710"/>
      </w:tabs>
      <w:rPr>
        <w:b/>
      </w:rPr>
    </w:pPr>
    <w:r>
      <w:rPr>
        <w:b/>
      </w:rPr>
      <w:t>Coral Reefs Negative</w:t>
    </w:r>
    <w:r>
      <w:rPr>
        <w:b/>
      </w:rPr>
      <w:tab/>
    </w:r>
    <w:r>
      <w:rPr>
        <w:b/>
      </w:rPr>
      <w:tab/>
      <w:t>NAUDL 2014-15</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379" w:rsidRDefault="00DA237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2379" w:rsidRDefault="00DA2379" w:rsidP="00671C3C">
    <w:pPr>
      <w:pStyle w:val="Header"/>
      <w:tabs>
        <w:tab w:val="clear" w:pos="9360"/>
        <w:tab w:val="right" w:pos="10710"/>
      </w:tabs>
      <w:rPr>
        <w:b/>
      </w:rPr>
    </w:pPr>
    <w:r>
      <w:rPr>
        <w:b/>
      </w:rPr>
      <w:t>Coral Reefs Negative</w:t>
    </w:r>
    <w:r>
      <w:rPr>
        <w:b/>
      </w:rPr>
      <w:tab/>
    </w:r>
    <w:r>
      <w:rPr>
        <w:b/>
      </w:rPr>
      <w:tab/>
      <w:t>NAUDL 2014-15</w:t>
    </w:r>
  </w:p>
  <w:p w:rsidR="00DA2379" w:rsidRPr="00671C3C" w:rsidRDefault="00DA2379">
    <w:pPr>
      <w:pStyle w:val="Header"/>
      <w:rPr>
        <w:b/>
      </w:rPr>
    </w:pPr>
    <w:r w:rsidRPr="00671C3C">
      <w:rPr>
        <w:b/>
      </w:rPr>
      <w:t>Biodiversity Advantage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D20" w:rsidRDefault="00412D20" w:rsidP="00671C3C">
    <w:pPr>
      <w:pStyle w:val="Header"/>
      <w:tabs>
        <w:tab w:val="clear" w:pos="9360"/>
        <w:tab w:val="right" w:pos="10710"/>
      </w:tabs>
      <w:rPr>
        <w:b/>
      </w:rPr>
    </w:pPr>
    <w:r>
      <w:rPr>
        <w:b/>
      </w:rPr>
      <w:t>Coral Reefs Negative</w:t>
    </w:r>
    <w:r>
      <w:rPr>
        <w:b/>
      </w:rPr>
      <w:tab/>
    </w:r>
    <w:r>
      <w:rPr>
        <w:b/>
      </w:rPr>
      <w:tab/>
      <w:t>NAUDL 2014-15</w:t>
    </w:r>
  </w:p>
  <w:p w:rsidR="00412D20" w:rsidRPr="00671C3C" w:rsidRDefault="00412D20">
    <w:pPr>
      <w:pStyle w:val="Header"/>
      <w:rPr>
        <w:b/>
      </w:rPr>
    </w:pPr>
    <w:r>
      <w:rPr>
        <w:b/>
      </w:rPr>
      <w:t>Disease</w:t>
    </w:r>
    <w:r w:rsidRPr="00671C3C">
      <w:rPr>
        <w:b/>
      </w:rPr>
      <w:t xml:space="preserve"> Advantage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D20" w:rsidRDefault="00412D20" w:rsidP="00671C3C">
    <w:pPr>
      <w:pStyle w:val="Header"/>
      <w:tabs>
        <w:tab w:val="clear" w:pos="9360"/>
        <w:tab w:val="right" w:pos="10710"/>
      </w:tabs>
      <w:rPr>
        <w:b/>
      </w:rPr>
    </w:pPr>
    <w:r>
      <w:rPr>
        <w:b/>
      </w:rPr>
      <w:t>Coral Reefs Negative</w:t>
    </w:r>
    <w:r>
      <w:rPr>
        <w:b/>
      </w:rPr>
      <w:tab/>
    </w:r>
    <w:r>
      <w:rPr>
        <w:b/>
      </w:rPr>
      <w:tab/>
      <w:t>NAUDL 2014-15</w:t>
    </w:r>
  </w:p>
  <w:p w:rsidR="00412D20" w:rsidRPr="00671C3C" w:rsidRDefault="00412D20">
    <w:pPr>
      <w:pStyle w:val="Header"/>
      <w:rPr>
        <w:b/>
      </w:rPr>
    </w:pPr>
    <w:r>
      <w:rPr>
        <w:b/>
      </w:rPr>
      <w:t>Solvency Answers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2D20" w:rsidRDefault="00412D20" w:rsidP="00671C3C">
    <w:pPr>
      <w:pStyle w:val="Header"/>
      <w:tabs>
        <w:tab w:val="clear" w:pos="9360"/>
        <w:tab w:val="right" w:pos="10710"/>
      </w:tabs>
      <w:rPr>
        <w:b/>
      </w:rPr>
    </w:pPr>
    <w:r>
      <w:rPr>
        <w:b/>
      </w:rPr>
      <w:t>Coral Reefs Negative</w:t>
    </w:r>
    <w:r>
      <w:rPr>
        <w:b/>
      </w:rPr>
      <w:tab/>
    </w:r>
    <w:r>
      <w:rPr>
        <w:b/>
      </w:rPr>
      <w:tab/>
      <w:t>NAUDL 2014-15</w:t>
    </w:r>
  </w:p>
  <w:p w:rsidR="00412D20" w:rsidRPr="00671C3C" w:rsidRDefault="00412D20">
    <w:pPr>
      <w:pStyle w:val="Header"/>
      <w:rPr>
        <w:b/>
      </w:rPr>
    </w:pPr>
    <w:r>
      <w:rPr>
        <w:b/>
      </w:rPr>
      <w:t>Property Rights Counterplan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9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2A7"/>
    <w:rsid w:val="000A3420"/>
    <w:rsid w:val="000D25B4"/>
    <w:rsid w:val="00101BAA"/>
    <w:rsid w:val="002943B1"/>
    <w:rsid w:val="002D3479"/>
    <w:rsid w:val="003A0830"/>
    <w:rsid w:val="00412D20"/>
    <w:rsid w:val="00457D9C"/>
    <w:rsid w:val="00671C3C"/>
    <w:rsid w:val="00675F79"/>
    <w:rsid w:val="007D66D2"/>
    <w:rsid w:val="008164C5"/>
    <w:rsid w:val="00BC18F6"/>
    <w:rsid w:val="00C622A7"/>
    <w:rsid w:val="00DA2379"/>
    <w:rsid w:val="00EC676D"/>
    <w:rsid w:val="00F1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D3479"/>
    <w:pPr>
      <w:spacing w:after="160" w:line="259" w:lineRule="auto"/>
    </w:pPr>
    <w:rPr>
      <w:rFonts w:ascii="Arial" w:hAnsi="Arial" w:cs="Arial"/>
      <w:sz w:val="24"/>
    </w:rPr>
  </w:style>
  <w:style w:type="paragraph" w:styleId="Heading1">
    <w:name w:val="heading 1"/>
    <w:aliases w:val="Pocket"/>
    <w:basedOn w:val="Normal"/>
    <w:next w:val="Normal"/>
    <w:link w:val="Heading1Char"/>
    <w:autoRedefine/>
    <w:qFormat/>
    <w:rsid w:val="002D3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D3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2D3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Tag1,Heading 2 Char2 Char,Heading 2 Char1 Char Char,Ch,no read,Tags,small space,TAG,Card,No Spacing211,No Spacing12,No Spacing2111,No Spacing4,No Spacing11111,No Spacing5,No Spacing21,tags,t"/>
    <w:basedOn w:val="Normal"/>
    <w:next w:val="Normal"/>
    <w:link w:val="Heading4Char"/>
    <w:autoRedefine/>
    <w:uiPriority w:val="3"/>
    <w:unhideWhenUsed/>
    <w:qFormat/>
    <w:rsid w:val="002D347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D3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479"/>
  </w:style>
  <w:style w:type="character" w:customStyle="1" w:styleId="Heading1Char">
    <w:name w:val="Heading 1 Char"/>
    <w:aliases w:val="Pocket Char"/>
    <w:basedOn w:val="DefaultParagraphFont"/>
    <w:link w:val="Heading1"/>
    <w:rsid w:val="002D347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D3479"/>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2D3479"/>
    <w:rPr>
      <w:rFonts w:ascii="Arial" w:eastAsiaTheme="majorEastAsia" w:hAnsi="Arial" w:cstheme="majorBidi"/>
      <w:b/>
      <w:sz w:val="32"/>
      <w:szCs w:val="24"/>
      <w:u w:val="single"/>
    </w:rPr>
  </w:style>
  <w:style w:type="character" w:customStyle="1" w:styleId="Heading4Char">
    <w:name w:val="Heading 4 Char"/>
    <w:aliases w:val="Tag Char,Big card Char,Normal Tag Char,heading 2 Char, Ch Char,body Char,small text Char,Tag1 Char,Heading 2 Char2 Char Char1,Heading 2 Char1 Char Char Char,Ch Char,no read Char,Tags Char,small space Char,TAG Char1,Card Char,tags Char"/>
    <w:basedOn w:val="DefaultParagraphFont"/>
    <w:link w:val="Heading4"/>
    <w:uiPriority w:val="3"/>
    <w:rsid w:val="002D3479"/>
    <w:rPr>
      <w:rFonts w:ascii="Arial" w:eastAsiaTheme="majorEastAsia" w:hAnsi="Arial" w:cstheme="majorBidi"/>
      <w:b/>
      <w:iCs/>
      <w:sz w:val="24"/>
    </w:rPr>
  </w:style>
  <w:style w:type="character" w:styleId="Emphasis">
    <w:name w:val="Emphasis"/>
    <w:aliases w:val="Minimized,minimized,tag2,Size 10,emphasis in card,Evidence,Highlighted,CD Card,ED - Tag,Underlined,emphasis,Emphasis!!,Bold Underline,small,Qualifications,normal card text,Shrunk,qualifications in card,qualifications,bold underline,Style1"/>
    <w:basedOn w:val="DefaultParagraphFont"/>
    <w:uiPriority w:val="7"/>
    <w:qFormat/>
    <w:rsid w:val="002D3479"/>
    <w:rPr>
      <w:rFonts w:ascii="Arial" w:hAnsi="Arial"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D3479"/>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2D3479"/>
    <w:rPr>
      <w:b w:val="0"/>
      <w:sz w:val="24"/>
      <w:u w:val="single"/>
    </w:rPr>
  </w:style>
  <w:style w:type="character" w:styleId="Hyperlink">
    <w:name w:val="Hyperlink"/>
    <w:aliases w:val="heading 1 (block title),Important,Read,Card Text,Internet Link,Analytic Text"/>
    <w:basedOn w:val="DefaultParagraphFont"/>
    <w:uiPriority w:val="99"/>
    <w:unhideWhenUsed/>
    <w:rsid w:val="002D3479"/>
    <w:rPr>
      <w:color w:val="auto"/>
      <w:u w:val="none"/>
    </w:rPr>
  </w:style>
  <w:style w:type="character" w:styleId="FollowedHyperlink">
    <w:name w:val="FollowedHyperlink"/>
    <w:basedOn w:val="DefaultParagraphFont"/>
    <w:uiPriority w:val="99"/>
    <w:semiHidden/>
    <w:unhideWhenUsed/>
    <w:rsid w:val="002D3479"/>
    <w:rPr>
      <w:color w:val="auto"/>
      <w:u w:val="none"/>
    </w:rPr>
  </w:style>
  <w:style w:type="paragraph" w:customStyle="1" w:styleId="tag">
    <w:name w:val="tag"/>
    <w:aliases w:val="No Spacing,No Spacing111,No Spacing1,No Spacing11,No Spacing2,Debate Text,Read stuff,No Spacing1111,No Spacing3,No Spacing112,CD - Cite,Dont use,No Spacing1121,nonunderlined,No Spacing31,Tag and Cite"/>
    <w:basedOn w:val="Normal"/>
    <w:link w:val="tagChar"/>
    <w:qFormat/>
    <w:rsid w:val="00C622A7"/>
    <w:pPr>
      <w:spacing w:after="0" w:line="240" w:lineRule="auto"/>
    </w:pPr>
    <w:rPr>
      <w:rFonts w:eastAsia="Times New Roman" w:cs="Times New Roman"/>
      <w:b/>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basedOn w:val="DefaultParagraphFont"/>
    <w:link w:val="tag"/>
    <w:qFormat/>
    <w:rsid w:val="00C622A7"/>
    <w:rPr>
      <w:rFonts w:ascii="Arial" w:eastAsia="Times New Roman" w:hAnsi="Arial" w:cs="Times New Roman"/>
      <w:b/>
      <w:sz w:val="24"/>
      <w:szCs w:val="20"/>
    </w:rPr>
  </w:style>
  <w:style w:type="paragraph" w:customStyle="1" w:styleId="card">
    <w:name w:val="card"/>
    <w:basedOn w:val="Normal"/>
    <w:link w:val="cardChar"/>
    <w:uiPriority w:val="6"/>
    <w:qFormat/>
    <w:rsid w:val="00C622A7"/>
    <w:pPr>
      <w:spacing w:after="0" w:line="240" w:lineRule="auto"/>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uiPriority w:val="6"/>
    <w:rsid w:val="00C622A7"/>
    <w:rPr>
      <w:rFonts w:ascii="Times New Roman" w:eastAsia="Times New Roman" w:hAnsi="Times New Roman" w:cs="Times New Roman"/>
      <w:kern w:val="32"/>
      <w:sz w:val="20"/>
      <w:szCs w:val="20"/>
    </w:rPr>
  </w:style>
  <w:style w:type="character" w:customStyle="1" w:styleId="apple-style-span">
    <w:name w:val="apple-style-span"/>
    <w:basedOn w:val="DefaultParagraphFont"/>
    <w:rsid w:val="00C622A7"/>
  </w:style>
  <w:style w:type="paragraph" w:customStyle="1" w:styleId="cardtext">
    <w:name w:val="card text"/>
    <w:basedOn w:val="Normal"/>
    <w:link w:val="cardtextChar"/>
    <w:qFormat/>
    <w:rsid w:val="00C622A7"/>
    <w:pPr>
      <w:ind w:left="288" w:right="288"/>
    </w:pPr>
  </w:style>
  <w:style w:type="character" w:customStyle="1" w:styleId="cardtextChar">
    <w:name w:val="card text Char"/>
    <w:basedOn w:val="DefaultParagraphFont"/>
    <w:link w:val="cardtext"/>
    <w:rsid w:val="00C622A7"/>
    <w:rPr>
      <w:rFonts w:ascii="Arial" w:hAnsi="Arial" w:cs="Arial"/>
      <w:sz w:val="24"/>
    </w:rPr>
  </w:style>
  <w:style w:type="paragraph" w:styleId="Header">
    <w:name w:val="header"/>
    <w:basedOn w:val="Normal"/>
    <w:link w:val="HeaderChar"/>
    <w:uiPriority w:val="99"/>
    <w:unhideWhenUsed/>
    <w:rsid w:val="00671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C3C"/>
    <w:rPr>
      <w:rFonts w:ascii="Arial" w:hAnsi="Arial" w:cs="Arial"/>
      <w:sz w:val="24"/>
    </w:rPr>
  </w:style>
  <w:style w:type="paragraph" w:styleId="Footer">
    <w:name w:val="footer"/>
    <w:basedOn w:val="Normal"/>
    <w:link w:val="FooterChar"/>
    <w:uiPriority w:val="99"/>
    <w:unhideWhenUsed/>
    <w:rsid w:val="00671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C3C"/>
    <w:rPr>
      <w:rFonts w:ascii="Arial" w:hAnsi="Arial" w:cs="Arial"/>
      <w:sz w:val="24"/>
    </w:rPr>
  </w:style>
  <w:style w:type="paragraph" w:styleId="TOCHeading">
    <w:name w:val="TOC Heading"/>
    <w:basedOn w:val="Heading1"/>
    <w:next w:val="Normal"/>
    <w:uiPriority w:val="39"/>
    <w:semiHidden/>
    <w:unhideWhenUsed/>
    <w:qFormat/>
    <w:rsid w:val="002943B1"/>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styleId="TOC3">
    <w:name w:val="toc 3"/>
    <w:basedOn w:val="Normal"/>
    <w:next w:val="Normal"/>
    <w:autoRedefine/>
    <w:uiPriority w:val="39"/>
    <w:unhideWhenUsed/>
    <w:rsid w:val="002943B1"/>
    <w:pPr>
      <w:tabs>
        <w:tab w:val="right" w:leader="dot" w:pos="10790"/>
      </w:tabs>
      <w:spacing w:after="100"/>
      <w:ind w:left="480"/>
    </w:pPr>
    <w:rPr>
      <w:b/>
    </w:rPr>
  </w:style>
  <w:style w:type="paragraph" w:styleId="BalloonText">
    <w:name w:val="Balloon Text"/>
    <w:basedOn w:val="Normal"/>
    <w:link w:val="BalloonTextChar"/>
    <w:uiPriority w:val="99"/>
    <w:semiHidden/>
    <w:unhideWhenUsed/>
    <w:rsid w:val="002943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3B1"/>
    <w:rPr>
      <w:rFonts w:ascii="Tahoma" w:hAnsi="Tahoma" w:cs="Tahoma"/>
      <w:sz w:val="16"/>
      <w:szCs w:val="16"/>
    </w:rPr>
  </w:style>
  <w:style w:type="paragraph" w:customStyle="1" w:styleId="Default">
    <w:name w:val="Default"/>
    <w:rsid w:val="002D3479"/>
    <w:pPr>
      <w:autoSpaceDE w:val="0"/>
      <w:autoSpaceDN w:val="0"/>
      <w:adjustRightInd w:val="0"/>
      <w:spacing w:after="0" w:line="240" w:lineRule="auto"/>
    </w:pPr>
    <w:rPr>
      <w:rFonts w:ascii="HelveticaNeueLT Std" w:hAnsi="HelveticaNeueLT Std" w:cs="HelveticaNeueLT Std"/>
      <w:color w:val="000000"/>
      <w:sz w:val="24"/>
      <w:szCs w:val="24"/>
    </w:rPr>
  </w:style>
  <w:style w:type="character" w:customStyle="1" w:styleId="apple-converted-space">
    <w:name w:val="apple-converted-space"/>
    <w:basedOn w:val="DefaultParagraphFont"/>
    <w:rsid w:val="003A08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D3479"/>
    <w:pPr>
      <w:spacing w:after="160" w:line="259" w:lineRule="auto"/>
    </w:pPr>
    <w:rPr>
      <w:rFonts w:ascii="Arial" w:hAnsi="Arial" w:cs="Arial"/>
      <w:sz w:val="24"/>
    </w:rPr>
  </w:style>
  <w:style w:type="paragraph" w:styleId="Heading1">
    <w:name w:val="heading 1"/>
    <w:aliases w:val="Pocket"/>
    <w:basedOn w:val="Normal"/>
    <w:next w:val="Normal"/>
    <w:link w:val="Heading1Char"/>
    <w:autoRedefine/>
    <w:qFormat/>
    <w:rsid w:val="002D34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D34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2D34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body,small text,Tag1,Heading 2 Char2 Char,Heading 2 Char1 Char Char,Ch,no read,Tags,small space,TAG,Card,No Spacing211,No Spacing12,No Spacing2111,No Spacing4,No Spacing11111,No Spacing5,No Spacing21,tags,t"/>
    <w:basedOn w:val="Normal"/>
    <w:next w:val="Normal"/>
    <w:link w:val="Heading4Char"/>
    <w:autoRedefine/>
    <w:uiPriority w:val="3"/>
    <w:unhideWhenUsed/>
    <w:qFormat/>
    <w:rsid w:val="002D347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D3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479"/>
  </w:style>
  <w:style w:type="character" w:customStyle="1" w:styleId="Heading1Char">
    <w:name w:val="Heading 1 Char"/>
    <w:aliases w:val="Pocket Char"/>
    <w:basedOn w:val="DefaultParagraphFont"/>
    <w:link w:val="Heading1"/>
    <w:rsid w:val="002D347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D3479"/>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2D3479"/>
    <w:rPr>
      <w:rFonts w:ascii="Arial" w:eastAsiaTheme="majorEastAsia" w:hAnsi="Arial" w:cstheme="majorBidi"/>
      <w:b/>
      <w:sz w:val="32"/>
      <w:szCs w:val="24"/>
      <w:u w:val="single"/>
    </w:rPr>
  </w:style>
  <w:style w:type="character" w:customStyle="1" w:styleId="Heading4Char">
    <w:name w:val="Heading 4 Char"/>
    <w:aliases w:val="Tag Char,Big card Char,Normal Tag Char,heading 2 Char, Ch Char,body Char,small text Char,Tag1 Char,Heading 2 Char2 Char Char1,Heading 2 Char1 Char Char Char,Ch Char,no read Char,Tags Char,small space Char,TAG Char1,Card Char,tags Char"/>
    <w:basedOn w:val="DefaultParagraphFont"/>
    <w:link w:val="Heading4"/>
    <w:uiPriority w:val="3"/>
    <w:rsid w:val="002D3479"/>
    <w:rPr>
      <w:rFonts w:ascii="Arial" w:eastAsiaTheme="majorEastAsia" w:hAnsi="Arial" w:cstheme="majorBidi"/>
      <w:b/>
      <w:iCs/>
      <w:sz w:val="24"/>
    </w:rPr>
  </w:style>
  <w:style w:type="character" w:styleId="Emphasis">
    <w:name w:val="Emphasis"/>
    <w:aliases w:val="Minimized,minimized,tag2,Size 10,emphasis in card,Evidence,Highlighted,CD Card,ED - Tag,Underlined,emphasis,Emphasis!!,Bold Underline,small,Qualifications,normal card text,Shrunk,qualifications in card,qualifications,bold underline,Style1"/>
    <w:basedOn w:val="DefaultParagraphFont"/>
    <w:uiPriority w:val="7"/>
    <w:qFormat/>
    <w:rsid w:val="002D3479"/>
    <w:rPr>
      <w:rFonts w:ascii="Arial" w:hAnsi="Arial" w:cs="Arial"/>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D3479"/>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2D3479"/>
    <w:rPr>
      <w:b w:val="0"/>
      <w:sz w:val="24"/>
      <w:u w:val="single"/>
    </w:rPr>
  </w:style>
  <w:style w:type="character" w:styleId="Hyperlink">
    <w:name w:val="Hyperlink"/>
    <w:aliases w:val="heading 1 (block title),Important,Read,Card Text,Internet Link,Analytic Text"/>
    <w:basedOn w:val="DefaultParagraphFont"/>
    <w:uiPriority w:val="99"/>
    <w:unhideWhenUsed/>
    <w:rsid w:val="002D3479"/>
    <w:rPr>
      <w:color w:val="auto"/>
      <w:u w:val="none"/>
    </w:rPr>
  </w:style>
  <w:style w:type="character" w:styleId="FollowedHyperlink">
    <w:name w:val="FollowedHyperlink"/>
    <w:basedOn w:val="DefaultParagraphFont"/>
    <w:uiPriority w:val="99"/>
    <w:semiHidden/>
    <w:unhideWhenUsed/>
    <w:rsid w:val="002D3479"/>
    <w:rPr>
      <w:color w:val="auto"/>
      <w:u w:val="none"/>
    </w:rPr>
  </w:style>
  <w:style w:type="paragraph" w:customStyle="1" w:styleId="tag">
    <w:name w:val="tag"/>
    <w:aliases w:val="No Spacing,No Spacing111,No Spacing1,No Spacing11,No Spacing2,Debate Text,Read stuff,No Spacing1111,No Spacing3,No Spacing112,CD - Cite,Dont use,No Spacing1121,nonunderlined,No Spacing31,Tag and Cite"/>
    <w:basedOn w:val="Normal"/>
    <w:link w:val="tagChar"/>
    <w:qFormat/>
    <w:rsid w:val="00C622A7"/>
    <w:pPr>
      <w:spacing w:after="0" w:line="240" w:lineRule="auto"/>
    </w:pPr>
    <w:rPr>
      <w:rFonts w:eastAsia="Times New Roman" w:cs="Times New Roman"/>
      <w:b/>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basedOn w:val="DefaultParagraphFont"/>
    <w:link w:val="tag"/>
    <w:qFormat/>
    <w:rsid w:val="00C622A7"/>
    <w:rPr>
      <w:rFonts w:ascii="Arial" w:eastAsia="Times New Roman" w:hAnsi="Arial" w:cs="Times New Roman"/>
      <w:b/>
      <w:sz w:val="24"/>
      <w:szCs w:val="20"/>
    </w:rPr>
  </w:style>
  <w:style w:type="paragraph" w:customStyle="1" w:styleId="card">
    <w:name w:val="card"/>
    <w:basedOn w:val="Normal"/>
    <w:link w:val="cardChar"/>
    <w:uiPriority w:val="6"/>
    <w:qFormat/>
    <w:rsid w:val="00C622A7"/>
    <w:pPr>
      <w:spacing w:after="0" w:line="240" w:lineRule="auto"/>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uiPriority w:val="6"/>
    <w:rsid w:val="00C622A7"/>
    <w:rPr>
      <w:rFonts w:ascii="Times New Roman" w:eastAsia="Times New Roman" w:hAnsi="Times New Roman" w:cs="Times New Roman"/>
      <w:kern w:val="32"/>
      <w:sz w:val="20"/>
      <w:szCs w:val="20"/>
    </w:rPr>
  </w:style>
  <w:style w:type="character" w:customStyle="1" w:styleId="apple-style-span">
    <w:name w:val="apple-style-span"/>
    <w:basedOn w:val="DefaultParagraphFont"/>
    <w:rsid w:val="00C622A7"/>
  </w:style>
  <w:style w:type="paragraph" w:customStyle="1" w:styleId="cardtext">
    <w:name w:val="card text"/>
    <w:basedOn w:val="Normal"/>
    <w:link w:val="cardtextChar"/>
    <w:qFormat/>
    <w:rsid w:val="00C622A7"/>
    <w:pPr>
      <w:ind w:left="288" w:right="288"/>
    </w:pPr>
  </w:style>
  <w:style w:type="character" w:customStyle="1" w:styleId="cardtextChar">
    <w:name w:val="card text Char"/>
    <w:basedOn w:val="DefaultParagraphFont"/>
    <w:link w:val="cardtext"/>
    <w:rsid w:val="00C622A7"/>
    <w:rPr>
      <w:rFonts w:ascii="Arial" w:hAnsi="Arial" w:cs="Arial"/>
      <w:sz w:val="24"/>
    </w:rPr>
  </w:style>
  <w:style w:type="paragraph" w:styleId="Header">
    <w:name w:val="header"/>
    <w:basedOn w:val="Normal"/>
    <w:link w:val="HeaderChar"/>
    <w:uiPriority w:val="99"/>
    <w:unhideWhenUsed/>
    <w:rsid w:val="00671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C3C"/>
    <w:rPr>
      <w:rFonts w:ascii="Arial" w:hAnsi="Arial" w:cs="Arial"/>
      <w:sz w:val="24"/>
    </w:rPr>
  </w:style>
  <w:style w:type="paragraph" w:styleId="Footer">
    <w:name w:val="footer"/>
    <w:basedOn w:val="Normal"/>
    <w:link w:val="FooterChar"/>
    <w:uiPriority w:val="99"/>
    <w:unhideWhenUsed/>
    <w:rsid w:val="00671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C3C"/>
    <w:rPr>
      <w:rFonts w:ascii="Arial" w:hAnsi="Arial" w:cs="Arial"/>
      <w:sz w:val="24"/>
    </w:rPr>
  </w:style>
  <w:style w:type="paragraph" w:styleId="TOCHeading">
    <w:name w:val="TOC Heading"/>
    <w:basedOn w:val="Heading1"/>
    <w:next w:val="Normal"/>
    <w:uiPriority w:val="39"/>
    <w:semiHidden/>
    <w:unhideWhenUsed/>
    <w:qFormat/>
    <w:rsid w:val="002943B1"/>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styleId="TOC3">
    <w:name w:val="toc 3"/>
    <w:basedOn w:val="Normal"/>
    <w:next w:val="Normal"/>
    <w:autoRedefine/>
    <w:uiPriority w:val="39"/>
    <w:unhideWhenUsed/>
    <w:rsid w:val="002943B1"/>
    <w:pPr>
      <w:tabs>
        <w:tab w:val="right" w:leader="dot" w:pos="10790"/>
      </w:tabs>
      <w:spacing w:after="100"/>
      <w:ind w:left="480"/>
    </w:pPr>
    <w:rPr>
      <w:b/>
    </w:rPr>
  </w:style>
  <w:style w:type="paragraph" w:styleId="BalloonText">
    <w:name w:val="Balloon Text"/>
    <w:basedOn w:val="Normal"/>
    <w:link w:val="BalloonTextChar"/>
    <w:uiPriority w:val="99"/>
    <w:semiHidden/>
    <w:unhideWhenUsed/>
    <w:rsid w:val="002943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3B1"/>
    <w:rPr>
      <w:rFonts w:ascii="Tahoma" w:hAnsi="Tahoma" w:cs="Tahoma"/>
      <w:sz w:val="16"/>
      <w:szCs w:val="16"/>
    </w:rPr>
  </w:style>
  <w:style w:type="paragraph" w:customStyle="1" w:styleId="Default">
    <w:name w:val="Default"/>
    <w:rsid w:val="002D3479"/>
    <w:pPr>
      <w:autoSpaceDE w:val="0"/>
      <w:autoSpaceDN w:val="0"/>
      <w:adjustRightInd w:val="0"/>
      <w:spacing w:after="0" w:line="240" w:lineRule="auto"/>
    </w:pPr>
    <w:rPr>
      <w:rFonts w:ascii="HelveticaNeueLT Std" w:hAnsi="HelveticaNeueLT Std" w:cs="HelveticaNeueLT Std"/>
      <w:color w:val="000000"/>
      <w:sz w:val="24"/>
      <w:szCs w:val="24"/>
    </w:rPr>
  </w:style>
  <w:style w:type="character" w:customStyle="1" w:styleId="apple-converted-space">
    <w:name w:val="apple-converted-space"/>
    <w:basedOn w:val="DefaultParagraphFont"/>
    <w:rsid w:val="003A0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govinfo.library.unt.edu/oceancommission/" TargetMode="External"/><Relationship Id="rId26" Type="http://schemas.openxmlformats.org/officeDocument/2006/relationships/hyperlink" Target="http://perc.org/articles/closing-coral-commons-support-reef-restoration-florida" TargetMode="External"/><Relationship Id="rId3" Type="http://schemas.openxmlformats.org/officeDocument/2006/relationships/styles" Target="styles.xml"/><Relationship Id="rId21" Type="http://schemas.openxmlformats.org/officeDocument/2006/relationships/hyperlink" Target="http://www.sciencedirect.com/science/article/pii/S0165783610002754"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govinfo.library.unt.edu/oceancommission/" TargetMode="Externa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www.dep.state.fl.us/waste/quick_topics/publications/shw/tires/reef/OsborneReefProject-Final-7-8-09.pdf"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www.gci.uq.edu.au/"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www.sciencemag.org/content/318/5857/1737.abstract" TargetMode="External"/><Relationship Id="rId28" Type="http://schemas.openxmlformats.org/officeDocument/2006/relationships/hyperlink" Target="http://www.daveshellenberger.com/gulf-oil-disaster-privatizing-better-stewardship" TargetMode="External"/><Relationship Id="rId10" Type="http://schemas.openxmlformats.org/officeDocument/2006/relationships/header" Target="header2.xml"/><Relationship Id="rId19" Type="http://schemas.openxmlformats.org/officeDocument/2006/relationships/hyperlink" Target="http://ssrn.com/abstract=1917696"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zoology.ubc.ca/person/~pauly" TargetMode="External"/><Relationship Id="rId27" Type="http://schemas.openxmlformats.org/officeDocument/2006/relationships/hyperlink" Target="http://perc.org/articles/closing-coral-commons-support-reef-restoration-florid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EE1C5-6E78-481C-A3AF-E5F2CA23D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30</Pages>
  <Words>8994</Words>
  <Characters>51271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7</cp:revision>
  <dcterms:created xsi:type="dcterms:W3CDTF">2014-08-08T21:27:00Z</dcterms:created>
  <dcterms:modified xsi:type="dcterms:W3CDTF">2014-08-19T20:29:00Z</dcterms:modified>
</cp:coreProperties>
</file>