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D2455AE" w14:textId="0E82CF2B" w:rsidR="00CE727A" w:rsidRPr="00A10C19" w:rsidRDefault="00C52113" w:rsidP="00941390">
      <w:pPr>
        <w:pStyle w:val="Heading1"/>
      </w:pPr>
      <w:r w:rsidRPr="00A10C19">
        <w:t>DeDev</w:t>
      </w:r>
      <w:r w:rsidR="007501E3" w:rsidRPr="00A10C19">
        <w:t xml:space="preserve">elopment </w:t>
      </w:r>
      <w:r w:rsidR="00DE4FB2" w:rsidRPr="00A10C19">
        <w:t>Neg</w:t>
      </w:r>
    </w:p>
    <w:p w14:paraId="35F7C057" w14:textId="77777777" w:rsidR="00232B17" w:rsidRPr="00A10C19" w:rsidRDefault="00232B17" w:rsidP="00232B17"/>
    <w:p w14:paraId="50E23C17" w14:textId="77777777" w:rsidR="008463C2" w:rsidRPr="00A10C19" w:rsidRDefault="0072700F" w:rsidP="00232B17">
      <w:r w:rsidRPr="00A10C19">
        <w:t>CFJMP</w:t>
      </w:r>
      <w:r w:rsidR="00C52113" w:rsidRPr="00A10C19">
        <w:t xml:space="preserve"> Lab’s DeDev File</w:t>
      </w:r>
    </w:p>
    <w:p w14:paraId="122814E7" w14:textId="77777777" w:rsidR="007501E3" w:rsidRPr="00A10C19" w:rsidRDefault="007501E3" w:rsidP="007501E3">
      <w:pPr>
        <w:pStyle w:val="Heading2"/>
      </w:pPr>
      <w:r w:rsidRPr="00A10C19">
        <w:t xml:space="preserve">Uniqueness </w:t>
      </w:r>
    </w:p>
    <w:p w14:paraId="26B68D87" w14:textId="77777777" w:rsidR="00C52113" w:rsidRPr="00A10C19" w:rsidRDefault="00C52113" w:rsidP="00C52113">
      <w:pPr>
        <w:pStyle w:val="Heading3"/>
      </w:pPr>
      <w:r w:rsidRPr="00A10C19">
        <w:t>1NC</w:t>
      </w:r>
      <w:r w:rsidR="007501E3" w:rsidRPr="00A10C19">
        <w:t xml:space="preserve"> Collapse Inevitable </w:t>
      </w:r>
    </w:p>
    <w:p w14:paraId="446042F1" w14:textId="77777777" w:rsidR="009D48E3" w:rsidRPr="00A10C19" w:rsidRDefault="009D48E3" w:rsidP="009D48E3">
      <w:pPr>
        <w:pStyle w:val="Heading4"/>
      </w:pPr>
      <w:r w:rsidRPr="00A10C19">
        <w:t>Economic collapse is inevitable – peak oil, climate change, food and water scarcity – continued growth leads to widespread instability – transition now solves quality of life and inequality</w:t>
      </w:r>
    </w:p>
    <w:p w14:paraId="3BF4FBA8" w14:textId="77777777" w:rsidR="009D48E3" w:rsidRPr="00A10C19" w:rsidRDefault="009D48E3" w:rsidP="009D48E3">
      <w:pPr>
        <w:rPr>
          <w:sz w:val="16"/>
        </w:rPr>
      </w:pPr>
      <w:r w:rsidRPr="00A10C19">
        <w:rPr>
          <w:rStyle w:val="StyleStyleBold12pt"/>
          <w:sz w:val="22"/>
        </w:rPr>
        <w:t>Ahmed 6/4</w:t>
      </w:r>
      <w:r w:rsidRPr="00A10C19">
        <w:t xml:space="preserve"> - </w:t>
      </w:r>
      <w:r w:rsidRPr="00A10C19">
        <w:rPr>
          <w:sz w:val="16"/>
        </w:rPr>
        <w:t xml:space="preserve">Executive Director of the Institute for Policy Research and Development (IPRD), an independent think tank focused on the study of violent conflict, and taught at the Department of International Relations, University of Sussex (2014, Dr. Nafeez Mosaddeq Ahmed, The Guardian, “Scientists vindicate 'Limits to Growth' – urge investment in 'circular economy'”, </w:t>
      </w:r>
      <w:hyperlink r:id="rId11" w:history="1">
        <w:r w:rsidRPr="00A10C19">
          <w:rPr>
            <w:rStyle w:val="Hyperlink"/>
            <w:sz w:val="16"/>
            <w:szCs w:val="16"/>
          </w:rPr>
          <w:t>http://www.theguardian.com/environment/earth-insight/2014/jun/04/scientists-limits-to-growth-vindicated-investment-transition-circular-economy</w:t>
        </w:r>
      </w:hyperlink>
      <w:r w:rsidRPr="00A10C19">
        <w:rPr>
          <w:sz w:val="16"/>
          <w:szCs w:val="16"/>
        </w:rPr>
        <w:t xml:space="preserve"> </w:t>
      </w:r>
      <w:r w:rsidRPr="00A10C19">
        <w:rPr>
          <w:sz w:val="16"/>
        </w:rPr>
        <w:t>// SM)</w:t>
      </w:r>
    </w:p>
    <w:p w14:paraId="40672948" w14:textId="77777777" w:rsidR="007501E3" w:rsidRPr="00A10C19" w:rsidRDefault="007501E3" w:rsidP="009D48E3"/>
    <w:p w14:paraId="50A79369" w14:textId="77777777" w:rsidR="009D48E3" w:rsidRPr="00A10C19" w:rsidRDefault="009D48E3" w:rsidP="009D48E3">
      <w:pPr>
        <w:rPr>
          <w:rStyle w:val="StyleBoldUnderline"/>
        </w:rPr>
      </w:pPr>
      <w:r w:rsidRPr="00A10C19">
        <w:rPr>
          <w:rStyle w:val="StyleBoldUnderline"/>
        </w:rPr>
        <w:t>According to a new peer-reviewed scientific report, industrial civilisation is likely to deplete its low-cost mineral resources within the next century, with debilitating impacts for the global economy and key infrastructure</w:t>
      </w:r>
      <w:r w:rsidRPr="00A10C19">
        <w:rPr>
          <w:sz w:val="16"/>
        </w:rPr>
        <w:t xml:space="preserve">s </w:t>
      </w:r>
      <w:r w:rsidRPr="00A10C19">
        <w:rPr>
          <w:rStyle w:val="StyleBoldUnderline"/>
        </w:rPr>
        <w:t xml:space="preserve">within the coming decade. </w:t>
      </w:r>
      <w:r w:rsidRPr="00A10C19">
        <w:rPr>
          <w:sz w:val="16"/>
        </w:rPr>
        <w:t xml:space="preserve">The study, the 33rd report to the Club of Rome, is authored by Prof Ugo Bardi of the University of Florence's Earth Sciences Department, and includes contributions from a wide range of senior scientists across relevant disciplines. The Club of Rome is a Swiss-based global think tank consisting of current and former heads of state, UN bureaucrats, government officials, diplomats, scientists, economists and business leaders. Its first report </w:t>
      </w:r>
      <w:r w:rsidRPr="00A10C19">
        <w:rPr>
          <w:rStyle w:val="StyleBoldUnderline"/>
        </w:rPr>
        <w:t>in 1972</w:t>
      </w:r>
      <w:r w:rsidRPr="00A10C19">
        <w:rPr>
          <w:sz w:val="16"/>
        </w:rPr>
        <w:t xml:space="preserve">, The </w:t>
      </w:r>
      <w:r w:rsidRPr="00A10C19">
        <w:rPr>
          <w:rStyle w:val="StyleBoldUnderline"/>
        </w:rPr>
        <w:t>Limits to Growth</w:t>
      </w:r>
      <w:r w:rsidRPr="00A10C19">
        <w:rPr>
          <w:sz w:val="16"/>
        </w:rPr>
        <w:t xml:space="preserve">, was conducted by a scientific team at the Massachusetts Institute for Technology (MIT), and </w:t>
      </w:r>
      <w:r w:rsidRPr="00A10C19">
        <w:rPr>
          <w:rStyle w:val="StyleBoldUnderline"/>
        </w:rPr>
        <w:t>warned that limited availability of natural resources relative to rising costs would undermine continued economic growth</w:t>
      </w:r>
      <w:r w:rsidRPr="00A10C19">
        <w:rPr>
          <w:sz w:val="16"/>
        </w:rPr>
        <w:t xml:space="preserve"> by around the second decade of the 21st century. </w:t>
      </w:r>
      <w:r w:rsidRPr="00A10C19">
        <w:rPr>
          <w:rStyle w:val="StyleBoldUnderline"/>
        </w:rPr>
        <w:t>Although widely ridiculed, recent scientific reviews confirm that the original report's projections in its 'base scenario' remain robust.</w:t>
      </w:r>
      <w:r w:rsidRPr="00A10C19">
        <w:rPr>
          <w:sz w:val="16"/>
        </w:rPr>
        <w:t xml:space="preserve"> In 2008</w:t>
      </w:r>
      <w:r w:rsidRPr="00A10C19">
        <w:rPr>
          <w:rStyle w:val="StyleBoldUnderline"/>
        </w:rPr>
        <w:t>,</w:t>
      </w:r>
      <w:r w:rsidRPr="00A10C19">
        <w:rPr>
          <w:sz w:val="16"/>
        </w:rPr>
        <w:t xml:space="preserve"> </w:t>
      </w:r>
      <w:r w:rsidRPr="00A10C19">
        <w:rPr>
          <w:rStyle w:val="StyleBoldUnderline"/>
        </w:rPr>
        <w:t>Australia's federal government scientific research agency CSIRO concluded</w:t>
      </w:r>
      <w:r w:rsidRPr="00A10C19">
        <w:rPr>
          <w:sz w:val="16"/>
        </w:rPr>
        <w:t xml:space="preserve"> that The Limits to Growth forecast of potential "</w:t>
      </w:r>
      <w:r w:rsidRPr="00A10C19">
        <w:rPr>
          <w:rStyle w:val="StyleBoldUnderline"/>
        </w:rPr>
        <w:t>global ecological and economic collapse coming up in the middle of the 21st Century" due to convergence of "peak oil, climate change, and food and water security", is "on-track."</w:t>
      </w:r>
      <w:r w:rsidRPr="00A10C19">
        <w:rPr>
          <w:sz w:val="16"/>
        </w:rPr>
        <w:t xml:space="preserve"> Actual current trends in these areas "resonate strongly with the overshoot and collapse displayed in the book's 'business-as-usual scenario.'" In 2009, American Scientist published similar findings by other scientists. That review, by leading systems ecologists Prof Charles Hall of State University of New York and Prof John W Day of Louisiana State University, concluded that while the limits-to-growth model's "predictions of extreme pollution and population decline have not come true", </w:t>
      </w:r>
      <w:r w:rsidRPr="00A10C19">
        <w:rPr>
          <w:rStyle w:val="StyleBoldUnderline"/>
        </w:rPr>
        <w:t>the model results are</w:t>
      </w:r>
      <w:r w:rsidRPr="00A10C19">
        <w:rPr>
          <w:sz w:val="16"/>
        </w:rPr>
        <w:t xml:space="preserve">: "... </w:t>
      </w:r>
      <w:r w:rsidRPr="00A10C19">
        <w:rPr>
          <w:rStyle w:val="StyleBoldUnderline"/>
        </w:rPr>
        <w:t>almost exactly on course some 35 years later in 2008</w:t>
      </w:r>
      <w:r w:rsidRPr="00A10C19">
        <w:rPr>
          <w:sz w:val="16"/>
        </w:rPr>
        <w:t xml:space="preserve"> (with a few appropriate assumptions)... it is important to recognise that its predictions have not been invalidated and in fact seem quite on target. </w:t>
      </w:r>
      <w:r w:rsidRPr="00A10C19">
        <w:rPr>
          <w:rStyle w:val="StyleBoldUnderline"/>
        </w:rPr>
        <w:t>We are not aware of any model made by economists that is as accurate over such a long time span.</w:t>
      </w:r>
      <w:r w:rsidRPr="00A10C19">
        <w:rPr>
          <w:sz w:val="16"/>
        </w:rPr>
        <w:t xml:space="preserve">" The new Club of Rome report says that: "The phase of mining by humans is a spectacular but very brief episode in the geological history of the planet… The limits to mineral extraction are not limits of quantity; they are limits of energy. Extracting minerals takes energy, and the more dispersed the minerals are, the more energy is needed… Only conventional ores can be profitably mined with the amounts of energy we can produce today." The combination of </w:t>
      </w:r>
      <w:r w:rsidRPr="00A10C19">
        <w:rPr>
          <w:rStyle w:val="StyleBoldUnderline"/>
        </w:rPr>
        <w:t>mineral depletion, associated radioactive and heavy metal pollution, and the accumulation of greenhouse gases</w:t>
      </w:r>
      <w:r w:rsidRPr="00A10C19">
        <w:rPr>
          <w:sz w:val="16"/>
        </w:rPr>
        <w:t xml:space="preserve"> from fossil fuel exploitation </w:t>
      </w:r>
      <w:r w:rsidRPr="00A10C19">
        <w:rPr>
          <w:rStyle w:val="StyleBoldUnderline"/>
        </w:rPr>
        <w:t xml:space="preserve">is leaving our descendants the "heavy legacy" of a virtually terraformed world: </w:t>
      </w:r>
      <w:r w:rsidRPr="00A10C19">
        <w:rPr>
          <w:sz w:val="16"/>
        </w:rPr>
        <w:t xml:space="preserve">"The Earth will never be the same; it is being transformed into a new and different planet." Drawing on the work of leading climate scientists including James </w:t>
      </w:r>
      <w:r w:rsidRPr="00A10C19">
        <w:rPr>
          <w:rStyle w:val="StyleBoldUnderline"/>
        </w:rPr>
        <w:t>Hansen</w:t>
      </w:r>
      <w:r w:rsidRPr="00A10C19">
        <w:rPr>
          <w:sz w:val="16"/>
        </w:rPr>
        <w:t xml:space="preserve">, the former head of NASA's Goddard Institute for Space Studies, the report </w:t>
      </w:r>
      <w:r w:rsidRPr="00A10C19">
        <w:rPr>
          <w:rStyle w:val="StyleBoldUnderline"/>
        </w:rPr>
        <w:t>warns that a continuation of 'business as usual' exploitation of the world's fossil fuels could potentially trigger runaway global warming that</w:t>
      </w:r>
      <w:r w:rsidRPr="00A10C19">
        <w:rPr>
          <w:sz w:val="16"/>
        </w:rPr>
        <w:t xml:space="preserve">, in several centuries or thousands of years, </w:t>
      </w:r>
      <w:r w:rsidRPr="00A10C19">
        <w:rPr>
          <w:rStyle w:val="StyleBoldUnderline"/>
        </w:rPr>
        <w:t xml:space="preserve">permanently destroy the planet's capacity to host life. </w:t>
      </w:r>
      <w:r w:rsidRPr="00A10C19">
        <w:rPr>
          <w:sz w:val="16"/>
        </w:rPr>
        <w:t xml:space="preserve">Despite this verdict, </w:t>
      </w:r>
      <w:r w:rsidRPr="00A10C19">
        <w:rPr>
          <w:rStyle w:val="StyleBoldUnderline"/>
        </w:rPr>
        <w:t>the report argues that</w:t>
      </w:r>
      <w:r w:rsidRPr="00A10C19">
        <w:rPr>
          <w:sz w:val="16"/>
        </w:rPr>
        <w:t xml:space="preserve"> neither a </w:t>
      </w:r>
      <w:r w:rsidRPr="00A10C19">
        <w:rPr>
          <w:rStyle w:val="StyleBoldUnderline"/>
        </w:rPr>
        <w:t>"collapse" of</w:t>
      </w:r>
      <w:r w:rsidRPr="00A10C19">
        <w:rPr>
          <w:sz w:val="16"/>
        </w:rPr>
        <w:t xml:space="preserve"> the current structure of </w:t>
      </w:r>
      <w:r w:rsidRPr="00A10C19">
        <w:rPr>
          <w:rStyle w:val="StyleBoldUnderline"/>
        </w:rPr>
        <w:t>civilisation, nor the "extinction" of the human species are unavoidable.</w:t>
      </w:r>
      <w:r w:rsidRPr="00A10C19">
        <w:rPr>
          <w:sz w:val="16"/>
        </w:rPr>
        <w:t xml:space="preserve"> </w:t>
      </w:r>
      <w:r w:rsidRPr="00A10C19">
        <w:rPr>
          <w:rStyle w:val="StyleBoldUnderline"/>
        </w:rPr>
        <w:t xml:space="preserve">A fundamental reorganisation of the way societies produce, manage and consume resources could support a new </w:t>
      </w:r>
      <w:r w:rsidRPr="00A10C19">
        <w:rPr>
          <w:sz w:val="16"/>
        </w:rPr>
        <w:t xml:space="preserve">high-technology </w:t>
      </w:r>
      <w:r w:rsidRPr="00A10C19">
        <w:rPr>
          <w:rStyle w:val="StyleBoldUnderline"/>
        </w:rPr>
        <w:t>civilisation</w:t>
      </w:r>
      <w:r w:rsidRPr="00A10C19">
        <w:rPr>
          <w:sz w:val="16"/>
        </w:rPr>
        <w:t xml:space="preserve">, but </w:t>
      </w:r>
      <w:r w:rsidRPr="00A10C19">
        <w:rPr>
          <w:rStyle w:val="StyleBoldUnderline"/>
        </w:rPr>
        <w:t>this</w:t>
      </w:r>
      <w:r w:rsidRPr="00A10C19">
        <w:rPr>
          <w:sz w:val="16"/>
        </w:rPr>
        <w:t xml:space="preserve"> would entail a new "</w:t>
      </w:r>
      <w:r w:rsidRPr="00A10C19">
        <w:rPr>
          <w:rStyle w:val="StyleBoldUnderline"/>
        </w:rPr>
        <w:t>circular economy" premised on wide-scale practices of recycling</w:t>
      </w:r>
      <w:r w:rsidRPr="00A10C19">
        <w:rPr>
          <w:sz w:val="16"/>
        </w:rPr>
        <w:t xml:space="preserve"> across production and consumption chains, a wholesale shift to renewable energy, </w:t>
      </w:r>
      <w:r w:rsidRPr="00A10C19">
        <w:rPr>
          <w:rStyle w:val="StyleBoldUnderline"/>
        </w:rPr>
        <w:t>application of agro-ecological methods to food production, and</w:t>
      </w:r>
      <w:r w:rsidRPr="00A10C19">
        <w:rPr>
          <w:sz w:val="16"/>
        </w:rPr>
        <w:t xml:space="preserve"> with all that</w:t>
      </w:r>
      <w:r w:rsidRPr="00A10C19">
        <w:rPr>
          <w:rStyle w:val="StyleBoldUnderline"/>
        </w:rPr>
        <w:t xml:space="preserve">, very different types of social structures. </w:t>
      </w:r>
      <w:r w:rsidRPr="00A10C19">
        <w:rPr>
          <w:sz w:val="16"/>
        </w:rPr>
        <w:t xml:space="preserve">In the absence of a major technological breakthrough in clean energy production such as nuclear fusion – which so far seems improbable - recycling, conservation and efficiency in the management of the planet's remaining accessible mineral resources will need to be undertaken carefully and cooperatively, with the assistance of cutting-edge science. </w:t>
      </w:r>
      <w:r w:rsidRPr="00A10C19">
        <w:rPr>
          <w:rStyle w:val="StyleBoldUnderline"/>
        </w:rPr>
        <w:t>Limits to economic growth</w:t>
      </w:r>
      <w:r w:rsidRPr="00A10C19">
        <w:rPr>
          <w:sz w:val="16"/>
        </w:rPr>
        <w:t xml:space="preserve">, or even "degrowth", the report says, </w:t>
      </w:r>
      <w:r w:rsidRPr="00A10C19">
        <w:rPr>
          <w:rStyle w:val="StyleBoldUnderline"/>
        </w:rPr>
        <w:t>do not need to imply an end to prosperity, but rather require a conscious decision by societies to lower their environmental impacts, reduce wasteful consumption, and increase efficiency</w:t>
      </w:r>
      <w:r w:rsidRPr="00A10C19">
        <w:rPr>
          <w:sz w:val="16"/>
        </w:rPr>
        <w:t xml:space="preserve"> – </w:t>
      </w:r>
      <w:r w:rsidRPr="00A10C19">
        <w:rPr>
          <w:rStyle w:val="StyleBoldUnderline"/>
        </w:rPr>
        <w:t xml:space="preserve">changes which could </w:t>
      </w:r>
      <w:r w:rsidRPr="00A10C19">
        <w:rPr>
          <w:sz w:val="16"/>
        </w:rPr>
        <w:t xml:space="preserve">in fact </w:t>
      </w:r>
      <w:r w:rsidRPr="00A10C19">
        <w:rPr>
          <w:rStyle w:val="StyleBoldUnderline"/>
        </w:rPr>
        <w:t xml:space="preserve">increase quality of life while lowering inequality. </w:t>
      </w:r>
      <w:r w:rsidRPr="00A10C19">
        <w:rPr>
          <w:sz w:val="16"/>
        </w:rPr>
        <w:t>These findings of the new Club of Rome report have been confirmed by other major research projects. In January last year</w:t>
      </w:r>
      <w:r w:rsidRPr="00A10C19">
        <w:rPr>
          <w:rStyle w:val="StyleBoldUnderline"/>
        </w:rPr>
        <w:t>, a detailed scientific study by Anglia Ruskin University's Global Sustainability Institute</w:t>
      </w:r>
      <w:r w:rsidRPr="00A10C19">
        <w:rPr>
          <w:sz w:val="16"/>
        </w:rPr>
        <w:t xml:space="preserve"> commissioned by the Institute and Faculty of Actuaries, </w:t>
      </w:r>
      <w:r w:rsidRPr="00A10C19">
        <w:rPr>
          <w:rStyle w:val="StyleBoldUnderline"/>
        </w:rPr>
        <w:t xml:space="preserve">found "overwhelming" evidence for resource constraints: </w:t>
      </w:r>
      <w:r w:rsidRPr="00A10C19">
        <w:rPr>
          <w:sz w:val="16"/>
        </w:rPr>
        <w:t xml:space="preserve">"... across a range of resources over the short (years) and medium (decades) term… </w:t>
      </w:r>
      <w:r w:rsidRPr="00A10C19">
        <w:rPr>
          <w:rStyle w:val="StyleBoldUnderline"/>
        </w:rPr>
        <w:t>Resource constraints will</w:t>
      </w:r>
      <w:r w:rsidRPr="00A10C19">
        <w:rPr>
          <w:sz w:val="16"/>
        </w:rPr>
        <w:t xml:space="preserve">, at best, increase energy and commodity prices over the next century and, at worse, </w:t>
      </w:r>
      <w:r w:rsidRPr="00A10C19">
        <w:rPr>
          <w:rStyle w:val="StyleBoldUnderline"/>
        </w:rPr>
        <w:t>trigger a long term decline in the global economy and civil unrest."</w:t>
      </w:r>
      <w:r w:rsidRPr="00A10C19">
        <w:rPr>
          <w:sz w:val="16"/>
        </w:rPr>
        <w:t xml:space="preserve"> The good news, though is that "If governments and economic agents anticipate resource constraints and act in a constructive manner, many of the worst affects can be avoided." According to Dr Aled Jones, lead author of the study and head of the Global Sustainability Institute: "Resource constraints will, at best, steadily increase energy and commodity prices over the next century and, at worst, could represent financial disaster, with the assets of pension schemes effectively wiped out and pensions reduced to negligible levels." It is imperative to recognise that "</w:t>
      </w:r>
      <w:r w:rsidRPr="00A10C19">
        <w:rPr>
          <w:rStyle w:val="StyleBoldUnderline"/>
        </w:rPr>
        <w:t xml:space="preserve">dwindling resources raise the possibility of a limit to economic growth in the medium term." </w:t>
      </w:r>
      <w:r w:rsidRPr="00A10C19">
        <w:rPr>
          <w:sz w:val="16"/>
        </w:rPr>
        <w:t xml:space="preserve">In his 2014 report to the Club of Rome, Prof Bardi takes a long-term view of the prospects for humanity, noting that the many technological achievements of industrial societies mean there is still a chance now to ensure the survival and prosperity of a future post-industrial civilization: "It is not easy to imagine the details of the society that will emerge on an Earth stripped of its mineral ores but still maintaining a high technological level. We can say, however, that most of the crucial technologies for our society can function without rare minerals or with very small amounts of them, although with modifications and at lower efficiency." Although expensive and environmentally intrusive industrial structures "like highways and plane travel" would become obsolete, technologies like "the Internet, computers, robotics, long-range communications, public transportation, comfortable homes, food security, and more" could remain attainable with the right approach - even if societies undergo disastrous crises in the short-run. Bardi is surprisingly matter-of-fact about the import of his study. "I am not a doomster," he told me. "Unfortunately, depletion is a fact of life, not unlike death and taxes. We cannot ignore depletion - just like it is not a good idea to ignore death and taxes… "If we insist in investing most of what remains for fossil fuels; then we are truly doomed. Yet I think that </w:t>
      </w:r>
      <w:r w:rsidRPr="00A10C19">
        <w:rPr>
          <w:rStyle w:val="StyleBoldUnderline"/>
        </w:rPr>
        <w:t>we still have time to manage the transition.</w:t>
      </w:r>
      <w:r w:rsidRPr="00A10C19">
        <w:rPr>
          <w:sz w:val="16"/>
        </w:rPr>
        <w:t xml:space="preserve"> To counter depletion, we must invest a substantial amount of the remaining resources in renewable energy and efficient recycling technologies - things which are not subjected to depletion. </w:t>
      </w:r>
      <w:r w:rsidRPr="00A10C19">
        <w:rPr>
          <w:rStyle w:val="StyleBoldUnderline"/>
        </w:rPr>
        <w:t>And we need to do that before is too late, that is before the energy return on investment of fossil fuels has declined so much that we have nothing left to invest."</w:t>
      </w:r>
    </w:p>
    <w:p w14:paraId="47CEFE55" w14:textId="77777777" w:rsidR="009D48E3" w:rsidRPr="00A10C19" w:rsidRDefault="009D48E3" w:rsidP="009D48E3"/>
    <w:p w14:paraId="19AD0D98" w14:textId="77777777" w:rsidR="00A4674C" w:rsidRPr="00A10C19" w:rsidRDefault="00A4674C" w:rsidP="00A4674C"/>
    <w:p w14:paraId="06C03BA3" w14:textId="5358147E" w:rsidR="00C52113" w:rsidRPr="00A10C19" w:rsidRDefault="00C52113" w:rsidP="00C52113">
      <w:pPr>
        <w:pStyle w:val="Heading3"/>
      </w:pPr>
      <w:r w:rsidRPr="00A10C19">
        <w:t xml:space="preserve">2NC </w:t>
      </w:r>
      <w:r w:rsidR="00E0613B" w:rsidRPr="00A10C19">
        <w:t>Growth Unsustainable</w:t>
      </w:r>
    </w:p>
    <w:p w14:paraId="17BC7E16" w14:textId="77777777" w:rsidR="00C52113" w:rsidRPr="00A10C19" w:rsidRDefault="00C52113" w:rsidP="00C52113">
      <w:pPr>
        <w:pStyle w:val="Heading4"/>
      </w:pPr>
      <w:r w:rsidRPr="00A10C19">
        <w:t>Global collapse is inevitable - the current consumption model is unsustainable and we will eventually run out of resources - tech doesn't solve and we need a transition now - that's Gilding</w:t>
      </w:r>
    </w:p>
    <w:p w14:paraId="353DC95D" w14:textId="77777777" w:rsidR="003C37F7" w:rsidRPr="00A10C19" w:rsidRDefault="003C37F7" w:rsidP="003C37F7">
      <w:pPr>
        <w:pStyle w:val="Heading4"/>
      </w:pPr>
      <w:r w:rsidRPr="00A10C19">
        <w:t>Growth is the universes way of making equilibrium – emergence of complex civilization is just a manifestation of the laws of physics</w:t>
      </w:r>
    </w:p>
    <w:p w14:paraId="1E62D78B" w14:textId="4B51DFF6" w:rsidR="003C37F7" w:rsidRPr="00A10C19" w:rsidRDefault="00E0613B" w:rsidP="003C37F7">
      <w:r w:rsidRPr="00A10C19">
        <w:rPr>
          <w:rStyle w:val="StyleStyleBold12pt"/>
        </w:rPr>
        <w:t>Korowicz</w:t>
      </w:r>
      <w:r w:rsidR="003C37F7" w:rsidRPr="00A10C19">
        <w:rPr>
          <w:rStyle w:val="StyleStyleBold12pt"/>
        </w:rPr>
        <w:t>, ’14</w:t>
      </w:r>
      <w:r w:rsidR="003C37F7" w:rsidRPr="00A10C19">
        <w:t xml:space="preserve"> - David Korowicz is a physicist who studies the interactions between economics, energy, climate change, food security, supply chains, and complexity. David is an independent consultant. He was a ministerial appointment to the council of Comhar, Ireland’s sustainable development commission. He was head of research at The Ecology Foundation, and is on the executive committee of Feasta, The Foundation for the Economics of Sustainability: a Think Tank, (David, “How to be Trapped: An Interview with David Korowicz”, Resilience, </w:t>
      </w:r>
      <w:hyperlink r:id="rId12" w:history="1">
        <w:r w:rsidRPr="00A10C19">
          <w:rPr>
            <w:rStyle w:val="Hyperlink"/>
          </w:rPr>
          <w:t>http://www.resilience.org/stories/2014-03-19/how-to-be-trapped-an-interview-with-david-korowicz)//Roetlin</w:t>
        </w:r>
      </w:hyperlink>
    </w:p>
    <w:p w14:paraId="1150E057" w14:textId="77777777" w:rsidR="00E0613B" w:rsidRPr="00A10C19" w:rsidRDefault="00E0613B" w:rsidP="003C37F7"/>
    <w:p w14:paraId="50F3B268" w14:textId="77777777" w:rsidR="003C37F7" w:rsidRPr="00A10C19" w:rsidRDefault="003C37F7" w:rsidP="003C37F7">
      <w:r w:rsidRPr="00A10C19">
        <w:rPr>
          <w:rStyle w:val="StyleBoldUnderline"/>
          <w:sz w:val="18"/>
        </w:rPr>
        <w:t>There’s an even broader perspective</w:t>
      </w:r>
      <w:r w:rsidRPr="00A10C19">
        <w:rPr>
          <w:rStyle w:val="StyleBoldUnderline"/>
        </w:rPr>
        <w:t>. The growth of complex organization</w:t>
      </w:r>
      <w:r w:rsidRPr="00A10C19">
        <w:rPr>
          <w:rStyle w:val="StyleBoldUnderline"/>
          <w:sz w:val="18"/>
        </w:rPr>
        <w:t xml:space="preserve"> (star, planet, life, human social organization) </w:t>
      </w:r>
      <w:r w:rsidRPr="00A10C19">
        <w:rPr>
          <w:rStyle w:val="StyleBoldUnderline"/>
        </w:rPr>
        <w:t xml:space="preserve">can spontaneously emerge where there are constrained energy gradients. The existence of such energy gradients, and indeed the arrow of time, depend upon the thermodynamic conditions at the beginning of the universe. Complexity growth is the universes optimal way of finding equilibrium. From this point of view, the emergence of our complex global civilization and its inevitable collapse is just the laws of physics being made manifest through us. The broad point here is that growth and collapse is a much more fundamental process than capitalism, the debt-based monetary system or technological change, as the history of collapsed civilizations and extinct species can attest. </w:t>
      </w:r>
      <w:r w:rsidRPr="00A10C19">
        <w:rPr>
          <w:rStyle w:val="Emphasis"/>
        </w:rPr>
        <w:t>It’s part of us, part of life</w:t>
      </w:r>
      <w:r w:rsidRPr="00A10C19">
        <w:t>.</w:t>
      </w:r>
    </w:p>
    <w:p w14:paraId="3010217D" w14:textId="77777777" w:rsidR="003C37F7" w:rsidRPr="00A10C19" w:rsidRDefault="003C37F7" w:rsidP="003C37F7"/>
    <w:p w14:paraId="11B754EA" w14:textId="77777777" w:rsidR="00E0613B" w:rsidRPr="00A10C19" w:rsidRDefault="00E0613B" w:rsidP="00E0613B">
      <w:pPr>
        <w:pStyle w:val="Heading4"/>
      </w:pPr>
      <w:r w:rsidRPr="00A10C19">
        <w:t>Economic growth is unsustainable – mineral depletion and industrial ag – tech and substitutions fail, only transition now solves</w:t>
      </w:r>
    </w:p>
    <w:p w14:paraId="41413F7E" w14:textId="77777777" w:rsidR="00E0613B" w:rsidRPr="00A10C19" w:rsidRDefault="00E0613B" w:rsidP="00E0613B">
      <w:r w:rsidRPr="00A10C19">
        <w:rPr>
          <w:rStyle w:val="StyleStyleBold12pt"/>
        </w:rPr>
        <w:t>Ahmed 6/4</w:t>
      </w:r>
      <w:r w:rsidRPr="00A10C19">
        <w:t xml:space="preserve"> - </w:t>
      </w:r>
      <w:r w:rsidRPr="00A10C19">
        <w:rPr>
          <w:sz w:val="16"/>
        </w:rPr>
        <w:t xml:space="preserve">Executive Director of the Institute for Policy Research and Development (IPRD), an independent think tank focused on the study of violent conflict, and taught at the Department of International Relations, University of Sussex (2014, Dr. Nafeez Mosaddeq Ahmed, The Guardian, “Exhaustion of cheap mineral resources is terraforming Earth – scientific report”, </w:t>
      </w:r>
      <w:hyperlink r:id="rId13" w:history="1">
        <w:r w:rsidRPr="00A10C19">
          <w:rPr>
            <w:rStyle w:val="Hyperlink"/>
            <w:sz w:val="16"/>
          </w:rPr>
          <w:t>http://www.theguardian.com/environment/earth-insight/2014/jun/04/mineral-resource-fossil-fuel-depletion-terraform-earth-collapse-civilisation</w:t>
        </w:r>
      </w:hyperlink>
      <w:r w:rsidRPr="00A10C19">
        <w:rPr>
          <w:sz w:val="16"/>
        </w:rPr>
        <w:t xml:space="preserve"> // SM)</w:t>
      </w:r>
    </w:p>
    <w:p w14:paraId="7F2D9E3C" w14:textId="77777777" w:rsidR="00E0613B" w:rsidRPr="00A10C19" w:rsidRDefault="00E0613B" w:rsidP="00E0613B">
      <w:pPr>
        <w:rPr>
          <w:sz w:val="14"/>
        </w:rPr>
      </w:pPr>
      <w:r w:rsidRPr="00A10C19">
        <w:rPr>
          <w:rStyle w:val="StyleBoldUnderline"/>
        </w:rPr>
        <w:t>A new landmark scientific report</w:t>
      </w:r>
      <w:r w:rsidRPr="00A10C19">
        <w:rPr>
          <w:sz w:val="14"/>
        </w:rPr>
        <w:t xml:space="preserve"> drawing on the work of the world's leading mineral experts </w:t>
      </w:r>
      <w:r w:rsidRPr="00A10C19">
        <w:rPr>
          <w:rStyle w:val="StyleBoldUnderline"/>
        </w:rPr>
        <w:t>forecasts that industrial civilsation's extraction of critical minerals and fossil fuel</w:t>
      </w:r>
      <w:r w:rsidRPr="00A10C19">
        <w:rPr>
          <w:sz w:val="14"/>
        </w:rPr>
        <w:t xml:space="preserve"> resource</w:t>
      </w:r>
      <w:r w:rsidRPr="00A10C19">
        <w:rPr>
          <w:rStyle w:val="StyleBoldUnderline"/>
        </w:rPr>
        <w:t>s</w:t>
      </w:r>
      <w:r w:rsidRPr="00A10C19">
        <w:rPr>
          <w:sz w:val="14"/>
        </w:rPr>
        <w:t xml:space="preserve"> </w:t>
      </w:r>
      <w:r w:rsidRPr="00A10C19">
        <w:rPr>
          <w:rStyle w:val="StyleBoldUnderline"/>
        </w:rPr>
        <w:t>is reaching the limits of economic feasibility, and could lead to a collapse of key infrastructure</w:t>
      </w:r>
      <w:r w:rsidRPr="00A10C19">
        <w:rPr>
          <w:sz w:val="14"/>
        </w:rPr>
        <w:t xml:space="preserve">s </w:t>
      </w:r>
      <w:r w:rsidRPr="00A10C19">
        <w:rPr>
          <w:rStyle w:val="StyleBoldUnderline"/>
        </w:rPr>
        <w:t xml:space="preserve">unless new ways to manage resources are implemented. </w:t>
      </w:r>
      <w:r w:rsidRPr="00A10C19">
        <w:rPr>
          <w:sz w:val="14"/>
        </w:rPr>
        <w:t xml:space="preserve">The peer-reviewed study – the 33rd Report to the Club of Rome – is authored by Prof Ugo Bardi of the Department of Earth Sciences at the University of Florence, where he teaches physical chemistry. It includes specialist contributions from fifteen senior scientists and experts across the fields of geology, agriculture, energy, physics, economics, geography, transport, ecology, industrial ecology, and biology, among others. The Club of Rome is a Swiss-based global think tank founded in 1968 consisting of current and former heads of state, UN bureaucrats, government officials, diplomats, scientists, economists and business leaders. Its latest report, to be released on 12th June, conducts a comprehensive overview of the history and evolution of mining, and argues that the increasing costs of mineral extraction due to pollution, waste, and depletion of low-cost sources will eventually make the present structure of industrial civilisation unsustainable. Much of the report's focus is on the concept of Energy Return on Energy Invested (EROEI), which measures the amount of energy needed to extract resources. While making clear that "we are not running out of any mineral," </w:t>
      </w:r>
      <w:r w:rsidRPr="00A10C19">
        <w:rPr>
          <w:rStyle w:val="StyleBoldUnderline"/>
        </w:rPr>
        <w:t>the report finds that "extraction is becoming</w:t>
      </w:r>
      <w:r w:rsidRPr="00A10C19">
        <w:rPr>
          <w:sz w:val="14"/>
        </w:rPr>
        <w:t xml:space="preserve"> more and </w:t>
      </w:r>
      <w:r w:rsidRPr="00A10C19">
        <w:rPr>
          <w:rStyle w:val="StyleBoldUnderline"/>
        </w:rPr>
        <w:t>more difficult as the easy ores are depleted. More energy is needed to maintain past production rates</w:t>
      </w:r>
      <w:r w:rsidRPr="00A10C19">
        <w:rPr>
          <w:sz w:val="14"/>
        </w:rPr>
        <w:t>, and even more is needed to increase them." As a consequence, despite large quantities of remaining mineral reserves: "</w:t>
      </w:r>
      <w:r w:rsidRPr="00A10C19">
        <w:rPr>
          <w:rStyle w:val="StyleBoldUnderline"/>
        </w:rPr>
        <w:t>The production of many mineral commodities appear</w:t>
      </w:r>
      <w:r w:rsidRPr="00A10C19">
        <w:rPr>
          <w:sz w:val="14"/>
        </w:rPr>
        <w:t xml:space="preserve">s </w:t>
      </w:r>
      <w:r w:rsidRPr="00A10C19">
        <w:rPr>
          <w:rStyle w:val="StyleBoldUnderline"/>
        </w:rPr>
        <w:t>to be on the verge of decline</w:t>
      </w:r>
      <w:r w:rsidRPr="00A10C19">
        <w:rPr>
          <w:sz w:val="14"/>
        </w:rPr>
        <w:t xml:space="preserve">… we may be going through a century-long cycle that will lead to the disappearance of mining as we know it." </w:t>
      </w:r>
      <w:r w:rsidRPr="00A10C19">
        <w:rPr>
          <w:rStyle w:val="StyleBoldUnderline"/>
        </w:rPr>
        <w:t>The last decade has seen the world shift to more expensive and difficult to</w:t>
      </w:r>
      <w:r w:rsidRPr="00A10C19">
        <w:rPr>
          <w:sz w:val="14"/>
        </w:rPr>
        <w:t xml:space="preserve"> </w:t>
      </w:r>
      <w:r w:rsidRPr="00A10C19">
        <w:rPr>
          <w:rStyle w:val="StyleBoldUnderline"/>
        </w:rPr>
        <w:t xml:space="preserve">extract fossil fuel </w:t>
      </w:r>
      <w:r w:rsidRPr="00A10C19">
        <w:rPr>
          <w:sz w:val="14"/>
        </w:rPr>
        <w:t>resources</w:t>
      </w:r>
      <w:r w:rsidRPr="00A10C19">
        <w:rPr>
          <w:rStyle w:val="StyleBoldUnderline"/>
        </w:rPr>
        <w:t>, in the form of unconventional forms of oil and gas</w:t>
      </w:r>
      <w:r w:rsidRPr="00A10C19">
        <w:rPr>
          <w:sz w:val="14"/>
        </w:rPr>
        <w:t xml:space="preserve">, </w:t>
      </w:r>
      <w:r w:rsidRPr="00A10C19">
        <w:rPr>
          <w:rStyle w:val="StyleBoldUnderline"/>
        </w:rPr>
        <w:t>which have much lower levels of EROEI than conventional oil.</w:t>
      </w:r>
      <w:r w:rsidRPr="00A10C19">
        <w:rPr>
          <w:sz w:val="14"/>
        </w:rPr>
        <w:t xml:space="preserve"> </w:t>
      </w:r>
      <w:r w:rsidRPr="00A10C19">
        <w:rPr>
          <w:rStyle w:val="StyleBoldUnderline"/>
        </w:rPr>
        <w:t>Even with technological breakthroughs in</w:t>
      </w:r>
      <w:r w:rsidRPr="00A10C19">
        <w:rPr>
          <w:sz w:val="14"/>
        </w:rPr>
        <w:t xml:space="preserve"> fracking and associated </w:t>
      </w:r>
      <w:r w:rsidRPr="00A10C19">
        <w:rPr>
          <w:rStyle w:val="StyleBoldUnderline"/>
        </w:rPr>
        <w:t xml:space="preserve">drilling techniques, this trend is unlikely to reverse significantly. </w:t>
      </w:r>
      <w:r w:rsidRPr="00A10C19">
        <w:rPr>
          <w:sz w:val="14"/>
        </w:rPr>
        <w:t xml:space="preserve">A former senior executive in Australia's oil, gas and coal industry, Ian Dunlop, describes in the report how fracking can rise production "rapidly to a peak, but it then declines rapidly, too, often by 80 to 95 percent over the first three years." This means that often "several thousand wells" are needed for a single shale play to provide "a return on investment." The average EROEI to run "industrial society as we know it" is about 8 to 10. Shale oil and gas, tar sands, and coal seam gas are all "at, or below, that level if their full costs are accounted for… Thus fracking, in energy terms, will not provide a source on which to develop sustainable global society." The Club of Rome report also applies the EROEI analysis to extraction of coal and uranium. </w:t>
      </w:r>
      <w:r w:rsidRPr="00A10C19">
        <w:rPr>
          <w:rStyle w:val="StyleBoldUnderline"/>
        </w:rPr>
        <w:t xml:space="preserve">World coal production </w:t>
      </w:r>
      <w:r w:rsidRPr="00A10C19">
        <w:rPr>
          <w:sz w:val="14"/>
        </w:rPr>
        <w:t>will peak by 2050 latest, and</w:t>
      </w:r>
      <w:r w:rsidRPr="00A10C19">
        <w:rPr>
          <w:rStyle w:val="StyleBoldUnderline"/>
        </w:rPr>
        <w:t xml:space="preserve"> could peak as early as 2020.</w:t>
      </w:r>
      <w:r w:rsidRPr="00A10C19">
        <w:rPr>
          <w:sz w:val="14"/>
        </w:rPr>
        <w:t xml:space="preserve"> US coal production has already peaked, and </w:t>
      </w:r>
      <w:r w:rsidRPr="00A10C19">
        <w:rPr>
          <w:rStyle w:val="StyleBoldUnderline"/>
        </w:rPr>
        <w:t>future production will be determined largely by China.</w:t>
      </w:r>
      <w:r w:rsidRPr="00A10C19">
        <w:rPr>
          <w:sz w:val="14"/>
        </w:rPr>
        <w:t xml:space="preserve"> But </w:t>
      </w:r>
      <w:r w:rsidRPr="00A10C19">
        <w:rPr>
          <w:rStyle w:val="StyleBoldUnderline"/>
        </w:rPr>
        <w:t>rising domestic demand from the latter, and from India, could generate higher prices and shortages</w:t>
      </w:r>
      <w:r w:rsidRPr="00A10C19">
        <w:rPr>
          <w:sz w:val="14"/>
        </w:rPr>
        <w:t xml:space="preserve"> in the near future: "Therefore, there is definitely no scope for substituting for oil and gas with coal." As for global uranium supplies, the report says that </w:t>
      </w:r>
      <w:r w:rsidRPr="00A10C19">
        <w:rPr>
          <w:rStyle w:val="StyleBoldUnderline"/>
        </w:rPr>
        <w:t>current uranium production from mines is already insufficient to fuel existing nuclear reactors</w:t>
      </w:r>
      <w:r w:rsidRPr="00A10C19">
        <w:rPr>
          <w:sz w:val="14"/>
        </w:rPr>
        <w:t xml:space="preserve">, a gap being filled by recovery of uranium military stockpiles and old nuclear warheads. While the production gap could be closed at current levels of demand, a </w:t>
      </w:r>
      <w:r w:rsidRPr="00A10C19">
        <w:rPr>
          <w:rStyle w:val="StyleBoldUnderline"/>
        </w:rPr>
        <w:t xml:space="preserve">worldwide expansion of nuclear power would be unsustainable due to "gigantic investments" needed. </w:t>
      </w:r>
      <w:r w:rsidRPr="00A10C19">
        <w:rPr>
          <w:sz w:val="14"/>
        </w:rPr>
        <w:t xml:space="preserve">Report contributor Michael Dittmar, a nuclear physicist at CERN, the European Organisation for Nuclear Research, argues that </w:t>
      </w:r>
      <w:r w:rsidRPr="00A10C19">
        <w:rPr>
          <w:rStyle w:val="StyleBoldUnderline"/>
        </w:rPr>
        <w:t>despite large quantities of uranium in the Earth's crust, only a "limited numbers of deposits" are "concentrated enough to be profitably mined."</w:t>
      </w:r>
      <w:r w:rsidRPr="00A10C19">
        <w:rPr>
          <w:sz w:val="14"/>
        </w:rPr>
        <w:t xml:space="preserve"> </w:t>
      </w:r>
      <w:r w:rsidRPr="00A10C19">
        <w:rPr>
          <w:rStyle w:val="StyleBoldUnderline"/>
        </w:rPr>
        <w:t>Mining less concentrated deposits would require "far more energy than the mined uranium could ultimately produce."</w:t>
      </w:r>
      <w:r w:rsidRPr="00A10C19">
        <w:rPr>
          <w:sz w:val="14"/>
        </w:rPr>
        <w:t xml:space="preserve"> The rising costs of uranium mining, among other costs, has meant that nuclear power investment is tapering off. </w:t>
      </w:r>
      <w:r w:rsidRPr="00A10C19">
        <w:rPr>
          <w:rStyle w:val="StyleBoldUnderline"/>
        </w:rPr>
        <w:t xml:space="preserve">Proposals to extract uranium from seawater are currently "useless" because "the energy needed to extract and process uranium from seawater would be about the same as the energy that could be obtained by the same uranium using </w:t>
      </w:r>
      <w:r w:rsidRPr="00A10C19">
        <w:rPr>
          <w:sz w:val="14"/>
        </w:rPr>
        <w:t xml:space="preserve">the </w:t>
      </w:r>
      <w:r w:rsidRPr="00A10C19">
        <w:rPr>
          <w:rStyle w:val="StyleBoldUnderline"/>
        </w:rPr>
        <w:t>current</w:t>
      </w:r>
      <w:r w:rsidRPr="00A10C19">
        <w:rPr>
          <w:sz w:val="14"/>
        </w:rPr>
        <w:t xml:space="preserve"> nuclear </w:t>
      </w:r>
      <w:r w:rsidRPr="00A10C19">
        <w:rPr>
          <w:rStyle w:val="StyleBoldUnderline"/>
        </w:rPr>
        <w:t>technology</w:t>
      </w:r>
      <w:r w:rsidRPr="00A10C19">
        <w:rPr>
          <w:sz w:val="14"/>
        </w:rPr>
        <w:t xml:space="preserve">." Therefore within this decade, the report forecasts an "unavoidable" production decline from existing uranium mines. US Geological Survey data analysed by the report shows that </w:t>
      </w:r>
      <w:r w:rsidRPr="00A10C19">
        <w:rPr>
          <w:rStyle w:val="StyleBoldUnderline"/>
        </w:rPr>
        <w:t>chromium, molybdenum, tungsten, nickel, platinum-palladium, copper, zinc, cadmium, titanium, and tin will face peak production followed by declines within this century.</w:t>
      </w:r>
      <w:r w:rsidRPr="00A10C19">
        <w:rPr>
          <w:sz w:val="14"/>
        </w:rPr>
        <w:t xml:space="preserve"> This is because </w:t>
      </w:r>
      <w:r w:rsidRPr="00A10C19">
        <w:rPr>
          <w:rStyle w:val="StyleBoldUnderline"/>
        </w:rPr>
        <w:t>declared reserves are</w:t>
      </w:r>
      <w:r w:rsidRPr="00A10C19">
        <w:rPr>
          <w:sz w:val="14"/>
        </w:rPr>
        <w:t xml:space="preserve"> often "</w:t>
      </w:r>
      <w:r w:rsidRPr="00A10C19">
        <w:rPr>
          <w:rStyle w:val="StyleBoldUnderline"/>
        </w:rPr>
        <w:t>more hypothetical than measured"</w:t>
      </w:r>
      <w:r w:rsidRPr="00A10C19">
        <w:rPr>
          <w:sz w:val="14"/>
        </w:rPr>
        <w:t xml:space="preserve">, meaning </w:t>
      </w:r>
      <w:r w:rsidRPr="00A10C19">
        <w:rPr>
          <w:rStyle w:val="StyleBoldUnderline"/>
        </w:rPr>
        <w:t>the "assumption of mineral bonanzas</w:t>
      </w:r>
      <w:r w:rsidRPr="00A10C19">
        <w:rPr>
          <w:sz w:val="14"/>
        </w:rPr>
        <w:t xml:space="preserve">… </w:t>
      </w:r>
      <w:r w:rsidRPr="00A10C19">
        <w:rPr>
          <w:rStyle w:val="StyleBoldUnderline"/>
        </w:rPr>
        <w:t xml:space="preserve">are far removed from reality." </w:t>
      </w:r>
      <w:r w:rsidRPr="00A10C19">
        <w:rPr>
          <w:sz w:val="14"/>
        </w:rPr>
        <w:t xml:space="preserve">In particular, the report highlights the fate of copper, lithium, nickel and zinc. Physicist Prof Rui Namorado Rosa projects an "imminent slowdown of copper availability" in the report. Although production has grown exponentially, the grade of the minerals mined is steadily declining, lifting mining costs. </w:t>
      </w:r>
      <w:r w:rsidRPr="00A10C19">
        <w:rPr>
          <w:rStyle w:val="StyleBoldUnderline"/>
        </w:rPr>
        <w:t>'Peak copper' is likely to hit by 2040</w:t>
      </w:r>
      <w:r w:rsidRPr="00A10C19">
        <w:rPr>
          <w:sz w:val="14"/>
        </w:rPr>
        <w:t xml:space="preserve">, but could even occur within the next decade. </w:t>
      </w:r>
      <w:r w:rsidRPr="00A10C19">
        <w:rPr>
          <w:rStyle w:val="StyleBoldUnderline"/>
        </w:rPr>
        <w:t>Production of lithium</w:t>
      </w:r>
      <w:r w:rsidRPr="00A10C19">
        <w:rPr>
          <w:sz w:val="14"/>
        </w:rPr>
        <w:t xml:space="preserve"> production, presently used for batteries electric cars, </w:t>
      </w:r>
      <w:r w:rsidRPr="00A10C19">
        <w:rPr>
          <w:rStyle w:val="StyleBoldUnderline"/>
        </w:rPr>
        <w:t>would</w:t>
      </w:r>
      <w:r w:rsidRPr="00A10C19">
        <w:rPr>
          <w:sz w:val="14"/>
        </w:rPr>
        <w:t xml:space="preserve"> also </w:t>
      </w:r>
      <w:r w:rsidRPr="00A10C19">
        <w:rPr>
          <w:rStyle w:val="StyleBoldUnderline"/>
        </w:rPr>
        <w:t>be strained under a large-scale electrification of transport infrastructure and vehicles</w:t>
      </w:r>
      <w:r w:rsidRPr="00A10C19">
        <w:rPr>
          <w:sz w:val="14"/>
        </w:rPr>
        <w:t xml:space="preserve">, according to contributor Emilia Suomalainen, an industrial ecologist of the University of Lausanne, Switzerland. Sustainable lithium production requires 80-100% recycling – currently this stands at less than 1%. </w:t>
      </w:r>
      <w:r w:rsidRPr="00A10C19">
        <w:rPr>
          <w:rStyle w:val="StyleBoldUnderline"/>
        </w:rPr>
        <w:t>Nickel and zinc</w:t>
      </w:r>
      <w:r w:rsidRPr="00A10C19">
        <w:rPr>
          <w:sz w:val="14"/>
        </w:rPr>
        <w:t xml:space="preserve">, which are used to combat iron and steel corrosion and for electricity storage in batteries, also </w:t>
      </w:r>
      <w:r w:rsidRPr="00A10C19">
        <w:rPr>
          <w:rStyle w:val="StyleBoldUnderline"/>
        </w:rPr>
        <w:t>could face production peaks in just "a few decades"</w:t>
      </w:r>
      <w:r w:rsidRPr="00A10C19">
        <w:rPr>
          <w:sz w:val="14"/>
        </w:rPr>
        <w:t xml:space="preserve"> – though nickel might be extended some 80 years – according to engineer and metals specialist Philippe Bihoux: "The easily exploited part of the reserves has been already removed, and so it will be increasingly difficult and expensive to invest in and exploit nickel and zinc mines." </w:t>
      </w:r>
      <w:r w:rsidRPr="00A10C19">
        <w:rPr>
          <w:rStyle w:val="StyleBoldUnderline"/>
        </w:rPr>
        <w:t>While substitution could help</w:t>
      </w:r>
      <w:r w:rsidRPr="00A10C19">
        <w:rPr>
          <w:sz w:val="14"/>
        </w:rPr>
        <w:t xml:space="preserve"> in many cases, </w:t>
      </w:r>
      <w:r w:rsidRPr="00A10C19">
        <w:rPr>
          <w:rStyle w:val="StyleBoldUnderline"/>
        </w:rPr>
        <w:t>it would</w:t>
      </w:r>
      <w:r w:rsidRPr="00A10C19">
        <w:rPr>
          <w:sz w:val="14"/>
        </w:rPr>
        <w:t xml:space="preserve"> also </w:t>
      </w:r>
      <w:r w:rsidRPr="00A10C19">
        <w:rPr>
          <w:rStyle w:val="StyleBoldUnderline"/>
        </w:rPr>
        <w:t xml:space="preserve">be costly and uncertain, requiring considerable investment. </w:t>
      </w:r>
      <w:r w:rsidRPr="00A10C19">
        <w:rPr>
          <w:sz w:val="14"/>
        </w:rPr>
        <w:t xml:space="preserve">Perhaps </w:t>
      </w:r>
      <w:r w:rsidRPr="00A10C19">
        <w:rPr>
          <w:rStyle w:val="StyleBoldUnderline"/>
        </w:rPr>
        <w:t>the most alarming trend in mineral depletion concerns phosphorous, which is critical to</w:t>
      </w:r>
      <w:r w:rsidRPr="00A10C19">
        <w:rPr>
          <w:sz w:val="14"/>
        </w:rPr>
        <w:t xml:space="preserve"> fertilise soil and </w:t>
      </w:r>
      <w:r w:rsidRPr="00A10C19">
        <w:rPr>
          <w:rStyle w:val="StyleBoldUnderline"/>
        </w:rPr>
        <w:t>sustain agriculture</w:t>
      </w:r>
      <w:r w:rsidRPr="00A10C19">
        <w:rPr>
          <w:sz w:val="14"/>
        </w:rPr>
        <w:t xml:space="preserve">. While phosphorous reserves are not running out, </w:t>
      </w:r>
      <w:r w:rsidRPr="00A10C19">
        <w:rPr>
          <w:rStyle w:val="StyleBoldUnderline"/>
        </w:rPr>
        <w:t>physical, energy and economic factors mean only a small percentage of it can be mined</w:t>
      </w:r>
      <w:r w:rsidRPr="00A10C19">
        <w:rPr>
          <w:sz w:val="14"/>
        </w:rPr>
        <w:t xml:space="preserve">. </w:t>
      </w:r>
      <w:r w:rsidRPr="00A10C19">
        <w:rPr>
          <w:rStyle w:val="StyleBoldUnderline"/>
        </w:rPr>
        <w:t>Crop yield</w:t>
      </w:r>
      <w:r w:rsidRPr="00A10C19">
        <w:rPr>
          <w:sz w:val="14"/>
        </w:rPr>
        <w:t xml:space="preserve"> on 40 percent of the world's arable land </w:t>
      </w:r>
      <w:r w:rsidRPr="00A10C19">
        <w:rPr>
          <w:rStyle w:val="StyleBoldUnderline"/>
        </w:rPr>
        <w:t>is already limited by</w:t>
      </w:r>
      <w:r w:rsidRPr="00A10C19">
        <w:rPr>
          <w:sz w:val="14"/>
        </w:rPr>
        <w:t xml:space="preserve"> economical </w:t>
      </w:r>
      <w:r w:rsidRPr="00A10C19">
        <w:rPr>
          <w:rStyle w:val="StyleBoldUnderline"/>
        </w:rPr>
        <w:t>phosphorus availability.</w:t>
      </w:r>
      <w:r w:rsidRPr="00A10C19">
        <w:rPr>
          <w:sz w:val="14"/>
        </w:rPr>
        <w:t xml:space="preserve"> In the Club of Rome study, physicist Patrick Dery says that several</w:t>
      </w:r>
      <w:r w:rsidRPr="00A10C19">
        <w:rPr>
          <w:rStyle w:val="StyleBoldUnderline"/>
        </w:rPr>
        <w:t xml:space="preserve"> major regions of</w:t>
      </w:r>
      <w:r w:rsidRPr="00A10C19">
        <w:rPr>
          <w:sz w:val="14"/>
        </w:rPr>
        <w:t xml:space="preserve"> rock </w:t>
      </w:r>
      <w:r w:rsidRPr="00A10C19">
        <w:rPr>
          <w:rStyle w:val="StyleBoldUnderline"/>
        </w:rPr>
        <w:t>phosphate production</w:t>
      </w:r>
      <w:r w:rsidRPr="00A10C19">
        <w:rPr>
          <w:sz w:val="14"/>
        </w:rPr>
        <w:t xml:space="preserve"> – such as the island of Nauru and the US, which is the world's second largest producer – </w:t>
      </w:r>
      <w:r w:rsidRPr="00A10C19">
        <w:rPr>
          <w:rStyle w:val="StyleBoldUnderline"/>
        </w:rPr>
        <w:t>are</w:t>
      </w:r>
      <w:r w:rsidRPr="00A10C19">
        <w:rPr>
          <w:sz w:val="14"/>
        </w:rPr>
        <w:t xml:space="preserve"> post-peak and now </w:t>
      </w:r>
      <w:r w:rsidRPr="00A10C19">
        <w:rPr>
          <w:rStyle w:val="StyleBoldUnderline"/>
        </w:rPr>
        <w:t>declining, with global phosphorous supplies</w:t>
      </w:r>
      <w:r w:rsidRPr="00A10C19">
        <w:rPr>
          <w:sz w:val="14"/>
        </w:rPr>
        <w:t xml:space="preserve"> potentially </w:t>
      </w:r>
      <w:r w:rsidRPr="00A10C19">
        <w:rPr>
          <w:rStyle w:val="StyleBoldUnderline"/>
        </w:rPr>
        <w:t>becoming insufficient to meet agricultural demand within 30-40 years</w:t>
      </w:r>
      <w:r w:rsidRPr="00A10C19">
        <w:rPr>
          <w:sz w:val="14"/>
        </w:rPr>
        <w:t xml:space="preserve">. The problem can potentially be solved as phosphorous can be recycled. </w:t>
      </w:r>
      <w:r w:rsidRPr="00A10C19">
        <w:rPr>
          <w:rStyle w:val="StyleBoldUnderline"/>
        </w:rPr>
        <w:t xml:space="preserve">A </w:t>
      </w:r>
      <w:r w:rsidRPr="00A10C19">
        <w:rPr>
          <w:sz w:val="14"/>
        </w:rPr>
        <w:t xml:space="preserve">parallel </w:t>
      </w:r>
      <w:r w:rsidRPr="00A10C19">
        <w:rPr>
          <w:rStyle w:val="StyleBoldUnderline"/>
        </w:rPr>
        <w:t>trend documented in the report by</w:t>
      </w:r>
      <w:r w:rsidRPr="00A10C19">
        <w:rPr>
          <w:sz w:val="14"/>
        </w:rPr>
        <w:t xml:space="preserve"> Food and Agricultural Organisation (</w:t>
      </w:r>
      <w:r w:rsidRPr="00A10C19">
        <w:rPr>
          <w:rStyle w:val="StyleBoldUnderline"/>
        </w:rPr>
        <w:t>FAO</w:t>
      </w:r>
      <w:r w:rsidRPr="00A10C19">
        <w:rPr>
          <w:sz w:val="14"/>
        </w:rPr>
        <w:t xml:space="preserve">) agronomist Toufic El Asmar </w:t>
      </w:r>
      <w:r w:rsidRPr="00A10C19">
        <w:rPr>
          <w:rStyle w:val="StyleBoldUnderline"/>
        </w:rPr>
        <w:t>is an accelerating decline in land productivity due to industrial agricultural methods</w:t>
      </w:r>
      <w:r w:rsidRPr="00A10C19">
        <w:rPr>
          <w:sz w:val="14"/>
        </w:rPr>
        <w:t xml:space="preserve">, which are degrading the soil by as much as 50% in some areas. Prof Rajendra K. Pachauri, chairman of the Intergovernmental Panel on Climate Change (IPCC), said that the report is "an effective piece of work" to assess the planet's mineral wealth "within the framework of sustainability." Its findings offer a "valuable basis for discussions on mineral policy." But </w:t>
      </w:r>
      <w:r w:rsidRPr="00A10C19">
        <w:rPr>
          <w:rStyle w:val="StyleBoldUnderline"/>
        </w:rPr>
        <w:t xml:space="preserve">the window for meaningful </w:t>
      </w:r>
      <w:r w:rsidRPr="00A10C19">
        <w:rPr>
          <w:sz w:val="14"/>
        </w:rPr>
        <w:t>policy</w:t>
      </w:r>
      <w:r w:rsidRPr="00A10C19">
        <w:rPr>
          <w:rStyle w:val="StyleBoldUnderline"/>
        </w:rPr>
        <w:t xml:space="preserve"> action is closing rapidly.</w:t>
      </w:r>
      <w:r w:rsidRPr="00A10C19">
        <w:rPr>
          <w:sz w:val="14"/>
        </w:rPr>
        <w:t xml:space="preserve"> "The main alarm bell is the trend in the prices of mineral commodities," Prof Bardi told me. "Prices have gone up by a factor 3-5 and have remained at these level for the past 5-6 years. They are not going to go down again, because they are caused by irreversible increases in production costs. These prices are already causing the decline of the less efficient economies (say, Italy, Greece, Spain, etc.). We are not at the inversion point yet, but close - less than a decade?"</w:t>
      </w:r>
    </w:p>
    <w:p w14:paraId="141C5F5B" w14:textId="77777777" w:rsidR="00E0613B" w:rsidRPr="00A10C19" w:rsidRDefault="00E0613B" w:rsidP="00E0613B"/>
    <w:p w14:paraId="1F82EDC4" w14:textId="77777777" w:rsidR="00E0613B" w:rsidRPr="00A10C19" w:rsidRDefault="00E0613B" w:rsidP="00E0613B"/>
    <w:p w14:paraId="7CE84B85" w14:textId="77777777" w:rsidR="00E0613B" w:rsidRPr="00A10C19" w:rsidRDefault="00E0613B" w:rsidP="00E0613B">
      <w:pPr>
        <w:pStyle w:val="Heading4"/>
        <w:rPr>
          <w:rFonts w:eastAsia="SimSun" w:cs="Times New Roman"/>
        </w:rPr>
      </w:pPr>
      <w:r w:rsidRPr="00A10C19">
        <w:t>Economic collapse is inevitable - unsustainable consumption</w:t>
      </w:r>
    </w:p>
    <w:p w14:paraId="76A62CEB" w14:textId="77777777" w:rsidR="00E0613B" w:rsidRPr="00A10C19" w:rsidRDefault="00E0613B" w:rsidP="00E0613B">
      <w:r w:rsidRPr="00A10C19">
        <w:rPr>
          <w:rStyle w:val="StyleStyleBold12pt"/>
        </w:rPr>
        <w:t>Gilding 12</w:t>
      </w:r>
      <w:r w:rsidRPr="00A10C19">
        <w:t xml:space="preserve"> (Paul, international thought leader and advocate for sustainability, served as head of Greenpeace International, and is currently a faculty member for Cambridge University's Programme for Sustainability Leadership, February 2012 TED Talks, “The Earth is full”, http://www.ted.com/talks/paul_gilding_the_earth_is_full.html ) </w:t>
      </w:r>
    </w:p>
    <w:p w14:paraId="60161A19" w14:textId="77777777" w:rsidR="00E0613B" w:rsidRPr="00A10C19" w:rsidRDefault="00E0613B" w:rsidP="00E0613B">
      <w:pPr>
        <w:rPr>
          <w:rFonts w:eastAsia="Calibri"/>
        </w:rPr>
      </w:pPr>
    </w:p>
    <w:p w14:paraId="4AF40C1F" w14:textId="77777777" w:rsidR="00E0613B" w:rsidRPr="00A10C19" w:rsidRDefault="00E0613B" w:rsidP="00E0613B">
      <w:pPr>
        <w:rPr>
          <w:rStyle w:val="StyleBoldUnderline"/>
          <w:rFonts w:eastAsia="Calibri"/>
        </w:rPr>
      </w:pPr>
      <w:r w:rsidRPr="00A10C19">
        <w:rPr>
          <w:rFonts w:eastAsia="Calibri"/>
          <w:sz w:val="16"/>
        </w:rPr>
        <w:t xml:space="preserve">Let me begin with four words that will provide the context for this week, four words that will come to define this century. Here they are: </w:t>
      </w:r>
      <w:r w:rsidRPr="00A10C19">
        <w:rPr>
          <w:rStyle w:val="StyleBoldUnderline"/>
          <w:rFonts w:eastAsia="Calibri"/>
        </w:rPr>
        <w:t>The Earth is full</w:t>
      </w:r>
      <w:r w:rsidRPr="00A10C19">
        <w:rPr>
          <w:rFonts w:eastAsia="Calibri"/>
          <w:sz w:val="16"/>
        </w:rPr>
        <w:t>. It's full of us</w:t>
      </w:r>
      <w:r w:rsidRPr="00A10C19">
        <w:rPr>
          <w:rStyle w:val="StyleBoldUnderline"/>
          <w:rFonts w:eastAsia="Calibri"/>
        </w:rPr>
        <w:t>, it's full of our stuff, full of our waste, full of our demands</w:t>
      </w:r>
      <w:r w:rsidRPr="00A10C19">
        <w:rPr>
          <w:rFonts w:eastAsia="Calibri"/>
          <w:sz w:val="16"/>
        </w:rPr>
        <w:t xml:space="preserve">. Yes, we are a brilliant and creative species, but </w:t>
      </w:r>
      <w:r w:rsidRPr="00A10C19">
        <w:rPr>
          <w:rStyle w:val="StyleBoldUnderline"/>
          <w:rFonts w:eastAsia="Calibri"/>
        </w:rPr>
        <w:t>we've created a little too much stuff</w:t>
      </w:r>
      <w:r w:rsidRPr="00A10C19">
        <w:rPr>
          <w:rFonts w:eastAsia="Calibri"/>
          <w:sz w:val="16"/>
        </w:rPr>
        <w:t xml:space="preserve"> -- so much that </w:t>
      </w:r>
      <w:r w:rsidRPr="00A10C19">
        <w:rPr>
          <w:rStyle w:val="StyleBoldUnderline"/>
          <w:rFonts w:eastAsia="Calibri"/>
        </w:rPr>
        <w:t>our economy is now bigger than its host, our planet. This is not a philosophical statement, this is just science based in physics, chemistry and biology</w:t>
      </w:r>
      <w:r w:rsidRPr="00A10C19">
        <w:rPr>
          <w:rFonts w:eastAsia="Calibri"/>
          <w:sz w:val="16"/>
        </w:rPr>
        <w:t xml:space="preserve">. There are many science-based analyses of this, but they all draw the same conclusion -- that </w:t>
      </w:r>
      <w:r w:rsidRPr="00A10C19">
        <w:rPr>
          <w:rStyle w:val="StyleBoldUnderline"/>
          <w:rFonts w:eastAsia="Calibri"/>
        </w:rPr>
        <w:t>we're living beyond our means</w:t>
      </w:r>
      <w:r w:rsidRPr="00A10C19">
        <w:rPr>
          <w:rFonts w:eastAsia="Calibri"/>
          <w:sz w:val="16"/>
        </w:rPr>
        <w:t xml:space="preserve">. The eminent scientists of the Global Footprint Network, for example, calculate that </w:t>
      </w:r>
      <w:r w:rsidRPr="00A10C19">
        <w:rPr>
          <w:rStyle w:val="StyleBoldUnderline"/>
          <w:rFonts w:eastAsia="Calibri"/>
        </w:rPr>
        <w:t>we need about 1.5 Earths to sustain this economy</w:t>
      </w:r>
      <w:r w:rsidRPr="00A10C19">
        <w:rPr>
          <w:rFonts w:eastAsia="Calibri"/>
          <w:sz w:val="16"/>
        </w:rPr>
        <w:t xml:space="preserve">. In other words, to keep operating at our current level, we need 50 percent more Earth than we've got. In financial terms, this would be like always spending 50 percent more than you earn, going further into debt every year. But of course, you can't borrow natural resources, so we're burning through our capital, or stealing from the future. So </w:t>
      </w:r>
      <w:r w:rsidRPr="00A10C19">
        <w:rPr>
          <w:rStyle w:val="StyleBoldUnderline"/>
          <w:rFonts w:eastAsia="Calibri"/>
        </w:rPr>
        <w:t>when I say full, I mean really full -- well past any margin for error, well past any dispute about methodology</w:t>
      </w:r>
      <w:r w:rsidRPr="00A10C19">
        <w:rPr>
          <w:rFonts w:eastAsia="Calibri"/>
          <w:sz w:val="16"/>
        </w:rPr>
        <w:t xml:space="preserve">. What this means is </w:t>
      </w:r>
      <w:r w:rsidRPr="00A10C19">
        <w:rPr>
          <w:rStyle w:val="StyleBoldUnderline"/>
          <w:rFonts w:eastAsia="Calibri"/>
        </w:rPr>
        <w:t>our economy is unsustainable</w:t>
      </w:r>
      <w:r w:rsidRPr="00A10C19">
        <w:rPr>
          <w:rFonts w:eastAsia="Calibri"/>
          <w:sz w:val="16"/>
        </w:rPr>
        <w:t xml:space="preserve">. I'm not saying it's not nice or pleasant or that it's bad for polar bears or forests, though it certainly is. What I'm saying is </w:t>
      </w:r>
      <w:r w:rsidRPr="00A10C19">
        <w:rPr>
          <w:rStyle w:val="StyleBoldUnderline"/>
          <w:rFonts w:eastAsia="Calibri"/>
        </w:rPr>
        <w:t>our approach is simply unsustainable</w:t>
      </w:r>
      <w:r w:rsidRPr="00A10C19">
        <w:rPr>
          <w:rFonts w:eastAsia="Calibri"/>
          <w:sz w:val="16"/>
        </w:rPr>
        <w:t xml:space="preserve">. In other words, </w:t>
      </w:r>
      <w:r w:rsidRPr="00A10C19">
        <w:rPr>
          <w:rStyle w:val="StyleBoldUnderline"/>
          <w:rFonts w:eastAsia="Calibri"/>
        </w:rPr>
        <w:t>thanks to those pesky laws of physics, when things aren't sustainable, they stop</w:t>
      </w:r>
      <w:r w:rsidRPr="00A10C19">
        <w:rPr>
          <w:rFonts w:eastAsia="Calibri"/>
          <w:sz w:val="16"/>
        </w:rPr>
        <w:t xml:space="preserve">. But that's not possible, you might think. We can't stop economic growth. </w:t>
      </w:r>
      <w:r w:rsidRPr="00A10C19">
        <w:rPr>
          <w:rStyle w:val="StyleBoldUnderline"/>
          <w:rFonts w:eastAsia="Calibri"/>
        </w:rPr>
        <w:t>Because that's what will stop: economic growth. It will stop because of the end of trade resources. It will stop because of the growing demand of us on all the resources, all the capacity, all the systems of the Earth, which is now having economic damage</w:t>
      </w:r>
      <w:r w:rsidRPr="00A10C19">
        <w:rPr>
          <w:rFonts w:eastAsia="Calibri"/>
          <w:sz w:val="16"/>
        </w:rPr>
        <w:t xml:space="preserve">. When we think about economic growth stopping, we go, "That's not possible," because </w:t>
      </w:r>
      <w:r w:rsidRPr="00A10C19">
        <w:rPr>
          <w:rStyle w:val="StyleBoldUnderline"/>
          <w:rFonts w:eastAsia="Calibri"/>
        </w:rPr>
        <w:t>economic growth is so essential to our society that is is rarely questioned</w:t>
      </w:r>
      <w:r w:rsidRPr="00A10C19">
        <w:rPr>
          <w:rFonts w:eastAsia="Calibri"/>
          <w:sz w:val="16"/>
        </w:rPr>
        <w:t xml:space="preserve">. Although growth has certainly delivered many benefits, it is an idea so essential that we tend not to understand the possibility of it not being around. </w:t>
      </w:r>
      <w:r w:rsidRPr="00A10C19">
        <w:rPr>
          <w:rStyle w:val="StyleBoldUnderline"/>
          <w:rFonts w:eastAsia="Calibri"/>
        </w:rPr>
        <w:t>Even though it has delivered many benefits, it is based on a crazy idea -- the crazy idea being that we can have infinite growth on a finite planet</w:t>
      </w:r>
      <w:r w:rsidRPr="00A10C19">
        <w:rPr>
          <w:rFonts w:eastAsia="Calibri"/>
          <w:sz w:val="16"/>
        </w:rPr>
        <w:t xml:space="preserve">. And I'm here to tell you the emperor has no clothes. </w:t>
      </w:r>
      <w:r w:rsidRPr="00A10C19">
        <w:rPr>
          <w:rStyle w:val="StyleBoldUnderline"/>
          <w:rFonts w:eastAsia="Calibri"/>
        </w:rPr>
        <w:t>That the crazy idea is just that, it is crazy, and with the Earth full, it's game over</w:t>
      </w:r>
      <w:r w:rsidRPr="00A10C19">
        <w:rPr>
          <w:rFonts w:eastAsia="Calibri"/>
          <w:sz w:val="16"/>
        </w:rPr>
        <w:t xml:space="preserve">. Come on, </w:t>
      </w:r>
      <w:r w:rsidRPr="00A10C19">
        <w:rPr>
          <w:rStyle w:val="StyleBoldUnderline"/>
          <w:rFonts w:eastAsia="Calibri"/>
        </w:rPr>
        <w:t>you're thinking. That's not possible. Technology is amazing. People are innovative. There are so many ways we can improve the way we do things</w:t>
      </w:r>
      <w:r w:rsidRPr="00A10C19">
        <w:rPr>
          <w:rFonts w:eastAsia="Calibri"/>
          <w:sz w:val="16"/>
        </w:rPr>
        <w:t xml:space="preserve">. We can surely sort this out. That's all true. Well, it's mostly true. We are certainly amazing, and we regularly solve complex problems with amazing creativity. So if our problem was to get the human economy down from 150 percent to 100 percent of the Earth's capacity, we could do that. </w:t>
      </w:r>
      <w:r w:rsidRPr="00A10C19">
        <w:rPr>
          <w:rStyle w:val="StyleBoldUnderline"/>
          <w:rFonts w:eastAsia="Calibri"/>
        </w:rPr>
        <w:t>The problem is we're just warming up this growth engine. We plan to take this highly-stressed economy and make it twice as big and then make it four times as big -- not in some distant future, but in less than 40 years</w:t>
      </w:r>
      <w:r w:rsidRPr="00A10C19">
        <w:rPr>
          <w:rFonts w:eastAsia="Calibri"/>
          <w:sz w:val="16"/>
        </w:rPr>
        <w:t xml:space="preserve">, in the life time of most of you. China plans to be there in just 20 years. </w:t>
      </w:r>
      <w:r w:rsidRPr="00A10C19">
        <w:rPr>
          <w:rStyle w:val="StyleBoldUnderline"/>
          <w:rFonts w:eastAsia="Calibri"/>
        </w:rPr>
        <w:t>The only problem with this plan is that it's not possible. In response, some people argue,</w:t>
      </w:r>
      <w:r w:rsidRPr="00A10C19">
        <w:rPr>
          <w:rFonts w:eastAsia="Calibri"/>
          <w:sz w:val="16"/>
        </w:rPr>
        <w:t xml:space="preserve"> but </w:t>
      </w:r>
      <w:r w:rsidRPr="00A10C19">
        <w:rPr>
          <w:rStyle w:val="StyleBoldUnderline"/>
          <w:rFonts w:eastAsia="Calibri"/>
        </w:rPr>
        <w:t>we need growth</w:t>
      </w:r>
      <w:r w:rsidRPr="00A10C19">
        <w:rPr>
          <w:rFonts w:eastAsia="Calibri"/>
          <w:sz w:val="16"/>
        </w:rPr>
        <w:t xml:space="preserve">, we need it to solve poverty. We need it </w:t>
      </w:r>
      <w:r w:rsidRPr="00A10C19">
        <w:rPr>
          <w:rStyle w:val="StyleBoldUnderline"/>
          <w:rFonts w:eastAsia="Calibri"/>
        </w:rPr>
        <w:t>to develop technology</w:t>
      </w:r>
      <w:r w:rsidRPr="00A10C19">
        <w:rPr>
          <w:rFonts w:eastAsia="Calibri"/>
          <w:sz w:val="16"/>
        </w:rPr>
        <w:t xml:space="preserve">. We need it </w:t>
      </w:r>
      <w:r w:rsidRPr="00A10C19">
        <w:rPr>
          <w:rStyle w:val="StyleBoldUnderline"/>
          <w:rFonts w:eastAsia="Calibri"/>
        </w:rPr>
        <w:t>to keep social stability</w:t>
      </w:r>
      <w:r w:rsidRPr="00A10C19">
        <w:rPr>
          <w:rFonts w:eastAsia="Calibri"/>
          <w:sz w:val="16"/>
        </w:rPr>
        <w:t xml:space="preserve">. I find this argument fascinating, as though we can kind of bend the rules of physics to suit our needs. It's like the Earth doesn't care what we need. </w:t>
      </w:r>
      <w:r w:rsidRPr="00A10C19">
        <w:rPr>
          <w:rStyle w:val="StyleBoldUnderline"/>
          <w:rFonts w:eastAsia="Calibri"/>
        </w:rPr>
        <w:t>Mother nature doesn't negotiate; she just sets rules and describes consequences</w:t>
      </w:r>
      <w:r w:rsidRPr="00A10C19">
        <w:rPr>
          <w:rFonts w:eastAsia="Calibri"/>
          <w:sz w:val="16"/>
        </w:rPr>
        <w:t xml:space="preserve">. And these are not esoteric limits. </w:t>
      </w:r>
      <w:r w:rsidRPr="00A10C19">
        <w:rPr>
          <w:rStyle w:val="StyleBoldUnderline"/>
          <w:rFonts w:eastAsia="Calibri"/>
        </w:rPr>
        <w:t>This is about food and water, soil and climate, the basic practical and economic foundations of our lives</w:t>
      </w:r>
      <w:r w:rsidRPr="00A10C19">
        <w:rPr>
          <w:rFonts w:eastAsia="Calibri"/>
          <w:sz w:val="16"/>
        </w:rPr>
        <w:t xml:space="preserve">. So </w:t>
      </w:r>
      <w:r w:rsidRPr="00A10C19">
        <w:rPr>
          <w:rStyle w:val="StyleBoldUnderline"/>
          <w:rFonts w:eastAsia="Calibri"/>
        </w:rPr>
        <w:t>the idea that we can smoothly transition to a highly-efficient, solar-powered, knowledge-based economy</w:t>
      </w:r>
      <w:r w:rsidRPr="00A10C19">
        <w:rPr>
          <w:rFonts w:eastAsia="Calibri"/>
          <w:sz w:val="16"/>
        </w:rPr>
        <w:t xml:space="preserve"> transformed by science and technology so that nine billion people can live in 2050 a life of abundance and digital downloads </w:t>
      </w:r>
      <w:r w:rsidRPr="00A10C19">
        <w:rPr>
          <w:rStyle w:val="Emphasis"/>
          <w:rFonts w:eastAsia="Calibri"/>
        </w:rPr>
        <w:t>is a delusion</w:t>
      </w:r>
      <w:r w:rsidRPr="00A10C19">
        <w:rPr>
          <w:rFonts w:eastAsia="Calibri"/>
          <w:sz w:val="16"/>
        </w:rPr>
        <w:t xml:space="preserve">. It's not that it's not possible to feed, clothe and house us all and have us live decent lives. It certainly is. But </w:t>
      </w:r>
      <w:r w:rsidRPr="00A10C19">
        <w:rPr>
          <w:rStyle w:val="StyleBoldUnderline"/>
          <w:rFonts w:eastAsia="Calibri"/>
        </w:rPr>
        <w:t>the idea that we can gently grow there with a few minor hiccups is just wrong, and it's dangerously wrong, because it means we're not getting ready for what's really going to happen</w:t>
      </w:r>
      <w:r w:rsidRPr="00A10C19">
        <w:rPr>
          <w:rFonts w:eastAsia="Calibri"/>
          <w:sz w:val="16"/>
        </w:rPr>
        <w:t xml:space="preserve">. See what happens </w:t>
      </w:r>
      <w:r w:rsidRPr="00A10C19">
        <w:rPr>
          <w:rStyle w:val="StyleBoldUnderline"/>
          <w:rFonts w:eastAsia="Calibri"/>
        </w:rPr>
        <w:t>when you operate a system past its limits and then keep on going at an ever-accelerating rate is that the system stops working and breaks down. And that's what will happen to us</w:t>
      </w:r>
      <w:r w:rsidRPr="00A10C19">
        <w:rPr>
          <w:rFonts w:eastAsia="Calibri"/>
          <w:sz w:val="16"/>
        </w:rPr>
        <w:t xml:space="preserve">. Many of you will be thinking, but surely we can still stop this. If it's that bad, we'll react. Let's just think through that idea. Now we've had 50 years of warnings. We've had science proving the urgency of change. We've had economic analysis pointing out that, not only can we afford it, it's cheaper to act early. And yet, </w:t>
      </w:r>
      <w:r w:rsidRPr="00A10C19">
        <w:rPr>
          <w:rStyle w:val="StyleBoldUnderline"/>
          <w:rFonts w:eastAsia="Calibri"/>
        </w:rPr>
        <w:t>the reality is we've done pretty much nothing to change course. We're not even slowing down. Last year on climate, for example, we had the highest global emissions ever. The story on food, on water, on soil, on climate is all much the same</w:t>
      </w:r>
      <w:r w:rsidRPr="00A10C19">
        <w:rPr>
          <w:rFonts w:eastAsia="Calibri"/>
          <w:sz w:val="16"/>
        </w:rPr>
        <w:t xml:space="preserve">. I actually don't say this in despair. I've done my grieving about the loss. I accept where we are. It is sad, but it is what it is. But it is also time that we ended our denial and recognized that we're not acting, we're not close to acting and we're not going to act until this crisis hits the economy. And that's why the end of growth is the central issue and the event that we need to get ready for. </w:t>
      </w:r>
      <w:r w:rsidRPr="00A10C19">
        <w:rPr>
          <w:rStyle w:val="StyleBoldUnderline"/>
          <w:rFonts w:eastAsia="Calibri"/>
        </w:rPr>
        <w:t>So when does this transition begin</w:t>
      </w:r>
      <w:r w:rsidRPr="00A10C19">
        <w:rPr>
          <w:rFonts w:eastAsia="Calibri"/>
          <w:sz w:val="16"/>
        </w:rPr>
        <w:t xml:space="preserve">? When does this breakdown begin? In my view, </w:t>
      </w:r>
      <w:r w:rsidRPr="00A10C19">
        <w:rPr>
          <w:rStyle w:val="StyleBoldUnderline"/>
          <w:rFonts w:eastAsia="Calibri"/>
        </w:rPr>
        <w:t>it is well underway</w:t>
      </w:r>
      <w:r w:rsidRPr="00A10C19">
        <w:rPr>
          <w:rFonts w:eastAsia="Calibri"/>
          <w:sz w:val="16"/>
        </w:rPr>
        <w:t xml:space="preserve">. I know most people don't see it that way. We tend to look at the world, not as the integrated system that it is, but as a series of individual issues. We see the Occupy protests, we see spiraling debt crises, we see growing inequality, we see money's influence on politics, we see resource constraint, food and oil prices. But we see, mistakenly, each of these issues as individual problems to be solved. In fact, </w:t>
      </w:r>
      <w:r w:rsidRPr="00A10C19">
        <w:rPr>
          <w:rStyle w:val="StyleBoldUnderline"/>
          <w:rFonts w:eastAsia="Calibri"/>
        </w:rPr>
        <w:t>it's the system in the painful process of breaking down -- our system, of debt-fueled economic growth, of ineffective democracy, of overloading planet Earth, is eating itself alive.</w:t>
      </w:r>
    </w:p>
    <w:p w14:paraId="75171617" w14:textId="77777777" w:rsidR="00E0613B" w:rsidRPr="00A10C19" w:rsidRDefault="00E0613B" w:rsidP="003C37F7"/>
    <w:p w14:paraId="75E18CDA" w14:textId="77777777" w:rsidR="0090135C" w:rsidRPr="00A10C19" w:rsidRDefault="0090135C" w:rsidP="0090135C">
      <w:pPr>
        <w:pStyle w:val="Heading4"/>
      </w:pPr>
      <w:r w:rsidRPr="00A10C19">
        <w:t>Collapse is inevitable, reflexivity risk, peak oil, debt, incoming credit bubble, and increasing interconnectivity and complexity – we need to “re-start growth” if our society is to continue</w:t>
      </w:r>
    </w:p>
    <w:p w14:paraId="68E57C3B" w14:textId="7316D4F1" w:rsidR="0090135C" w:rsidRPr="00A10C19" w:rsidRDefault="0090135C" w:rsidP="0090135C">
      <w:r w:rsidRPr="00A10C19">
        <w:rPr>
          <w:rStyle w:val="StyleStyleBold12pt"/>
        </w:rPr>
        <w:t>Korowicz, ’14</w:t>
      </w:r>
      <w:r w:rsidRPr="00A10C19">
        <w:t xml:space="preserve"> - David Korowicz is a physicist who studies the interactions between economics, energy, climate change, food security, supply chains, and complexity. David is an independent consultant. He was a ministerial appointment to the council of Comhar, Ireland’s sustainable development commission. He was head of research at The Ecology Foundation, and is on the executive committee of Feasta, The Foundation for the Economics of Sustainability: a Think Tank, (David, “How to be Trapped: An Interview with David Korowicz”, Resilience, </w:t>
      </w:r>
      <w:hyperlink r:id="rId14" w:history="1">
        <w:r w:rsidR="00E0613B" w:rsidRPr="00A10C19">
          <w:rPr>
            <w:rStyle w:val="Hyperlink"/>
          </w:rPr>
          <w:t>http://www.resilience.org/stories/2014-03-19/how-to-be-trapped-an-interview-with-david-korowicz)//Roetlin</w:t>
        </w:r>
      </w:hyperlink>
    </w:p>
    <w:p w14:paraId="1F09B1D1" w14:textId="77777777" w:rsidR="00E0613B" w:rsidRPr="00A10C19" w:rsidRDefault="00E0613B" w:rsidP="0090135C"/>
    <w:p w14:paraId="46DBD925" w14:textId="77777777" w:rsidR="0090135C" w:rsidRPr="00A10C19" w:rsidRDefault="0090135C" w:rsidP="0090135C">
      <w:pPr>
        <w:rPr>
          <w:rStyle w:val="StyleBoldUnderline"/>
        </w:rPr>
      </w:pPr>
      <w:r w:rsidRPr="00A10C19">
        <w:t>DK: It’s a good idea, sort of. It’s part of our worldview, methodologies, our institutional structures, it’s what our society is adaptive to. Eco</w:t>
      </w:r>
      <w:r w:rsidRPr="00A10C19">
        <w:rPr>
          <w:rStyle w:val="StyleBoldUnderline"/>
        </w:rPr>
        <w:t xml:space="preserve">nomic growth is not just an indicator, it represents and sometimes obscures a complex structural dependency. If we don’t have it there are major social, economic and political implications. If we want all the things we take for granted to continue, yes, of course </w:t>
      </w:r>
      <w:r w:rsidRPr="00A10C19">
        <w:rPr>
          <w:rStyle w:val="Emphasis"/>
        </w:rPr>
        <w:t xml:space="preserve">we should re-start growth. </w:t>
      </w:r>
      <w:r w:rsidRPr="00A10C19">
        <w:t xml:space="preserve">The problem is that </w:t>
      </w:r>
      <w:r w:rsidRPr="00A10C19">
        <w:rPr>
          <w:rStyle w:val="StyleBoldUnderline"/>
        </w:rPr>
        <w:t xml:space="preserve">continued economic growth is not necessarily our choice. I suspect </w:t>
      </w:r>
      <w:r w:rsidRPr="00A10C19">
        <w:rPr>
          <w:rStyle w:val="Emphasis"/>
        </w:rPr>
        <w:t>we are at the limits to growth about now</w:t>
      </w:r>
      <w:r w:rsidRPr="00A10C19">
        <w:t xml:space="preserve"> (I won’t argue over a few years). Our </w:t>
      </w:r>
      <w:r w:rsidRPr="00A10C19">
        <w:rPr>
          <w:rStyle w:val="StyleBoldUnderline"/>
        </w:rPr>
        <w:t>financial and monetary system</w:t>
      </w:r>
      <w:r w:rsidRPr="00A10C19">
        <w:t xml:space="preserve">, whose ties of trust and expectation animate the world in an act of faith </w:t>
      </w:r>
      <w:r w:rsidRPr="00A10C19">
        <w:rPr>
          <w:rStyle w:val="StyleBoldUnderline"/>
        </w:rPr>
        <w:t>is increasingly unstable because it has far over-promised what can ever be delivered</w:t>
      </w:r>
      <w:r w:rsidRPr="00A10C19">
        <w:t xml:space="preserve">; the oil (and thus food) flows that maintain global socio-economic organization are peaking; and increasingly </w:t>
      </w:r>
      <w:r w:rsidRPr="00A10C19">
        <w:rPr>
          <w:rStyle w:val="StyleBoldUnderline"/>
        </w:rPr>
        <w:t>the effects of climate change and water shortages are biting at our heels.</w:t>
      </w:r>
      <w:r w:rsidRPr="00A10C19">
        <w:t xml:space="preserve"> What’s more, </w:t>
      </w:r>
      <w:r w:rsidRPr="00A10C19">
        <w:rPr>
          <w:rStyle w:val="StyleBoldUnderline"/>
        </w:rPr>
        <w:t>our dependency on a complex globalised economy, its structure and dynamics, makes us exceedingly vulnerable to such constraints. We’re</w:t>
      </w:r>
      <w:r w:rsidRPr="00A10C19">
        <w:t xml:space="preserve"> likely </w:t>
      </w:r>
      <w:r w:rsidRPr="00A10C19">
        <w:rPr>
          <w:rStyle w:val="StyleBoldUnderline"/>
        </w:rPr>
        <w:t>entering a ragged globally developing deflationary spiral; a cycle of falling confidence, credit and money supply that leads to rising unemployment</w:t>
      </w:r>
      <w:r w:rsidRPr="00A10C19">
        <w:t xml:space="preserve">, </w:t>
      </w:r>
      <w:r w:rsidRPr="00A10C19">
        <w:rPr>
          <w:rStyle w:val="StyleBoldUnderline"/>
        </w:rPr>
        <w:t>falling wages and government income, growing bad debts, bank failures and an increase in the real cost of debt. There will also be an attendant and growing risk of a catastrophic financial and monetary system shocks with severe multi-system implications. A global credit bubble effectively pushed out the timing of peak oil, a deflationary spiral will bring it upon us</w:t>
      </w:r>
      <w:r w:rsidRPr="00A10C19">
        <w:t xml:space="preserve">. That said, we might not notice oil constraints initially (energy prices may fall significantly although it may be less affordable) because </w:t>
      </w:r>
      <w:r w:rsidRPr="00A10C19">
        <w:rPr>
          <w:rStyle w:val="StyleBoldUnderline"/>
        </w:rPr>
        <w:t>a depression and even a potentially catastrophic financial shock will have shattered the global economy’s capacity to use energy and resources</w:t>
      </w:r>
      <w:r w:rsidRPr="00A10C19">
        <w:t xml:space="preserve">. And if this happens there’ll be no going back, we’ll have entered a new phase of forced localization and huge new challenges. </w:t>
      </w:r>
      <w:r w:rsidRPr="00A10C19">
        <w:rPr>
          <w:rStyle w:val="StyleBoldUnderline"/>
        </w:rPr>
        <w:t>It’s pretty easy to point out the problems with our dependence upon a debt based monetary system or fossil fuels, or with the lack of redundancy in critical infrastructure. There are plenty of ardent promoters of, for example; non-debt based money spent-into-circulation; using quantitive easing to extinguish private debt; or a new Chicago Plan</w:t>
      </w:r>
      <w:r w:rsidRPr="00A10C19">
        <w:t xml:space="preserve"> – putative </w:t>
      </w:r>
      <w:r w:rsidRPr="00A10C19">
        <w:rPr>
          <w:rStyle w:val="StyleBoldUnderline"/>
        </w:rPr>
        <w:t>white chargers coming to the rescue</w:t>
      </w:r>
      <w:r w:rsidRPr="00A10C19">
        <w:t xml:space="preserve">. But </w:t>
      </w:r>
      <w:r w:rsidRPr="00A10C19">
        <w:rPr>
          <w:rStyle w:val="StyleBoldUnderline"/>
        </w:rPr>
        <w:t>to frame such ideas as solutions to problems is to mis-represent our predicament</w:t>
      </w:r>
      <w:r w:rsidRPr="00A10C19">
        <w:t xml:space="preserve">, </w:t>
      </w:r>
      <w:r w:rsidRPr="00A10C19">
        <w:rPr>
          <w:rStyle w:val="StyleBoldUnderline"/>
        </w:rPr>
        <w:t>which is at best a process of risk management</w:t>
      </w:r>
      <w:r w:rsidRPr="00A10C19">
        <w:t xml:space="preserve">. What one hears far less of are the implicit risks and uncertainties in such proposals. This is not to say they should not be part of dynamic risk management but that in our present context they cannot be de-risked or outcomes made certain. Just one aspect of this, for example, is </w:t>
      </w:r>
      <w:r w:rsidRPr="00A10C19">
        <w:rPr>
          <w:rStyle w:val="Emphasis"/>
        </w:rPr>
        <w:t>massive reflexivity risk</w:t>
      </w:r>
      <w:r w:rsidRPr="00A10C19">
        <w:t xml:space="preserve">, that is, </w:t>
      </w:r>
      <w:r w:rsidRPr="00A10C19">
        <w:rPr>
          <w:rStyle w:val="Emphasis"/>
        </w:rPr>
        <w:t>actions to avert a crisis may end up sparking the crisis by causing pre-emptive behavior change.</w:t>
      </w:r>
      <w:r w:rsidRPr="00A10C19">
        <w:t xml:space="preserve"> Furthermore to undertake such risk management decisions </w:t>
      </w:r>
      <w:r w:rsidRPr="00A10C19">
        <w:rPr>
          <w:rStyle w:val="StyleBoldUnderline"/>
        </w:rPr>
        <w:t>one needs to understand or intuit the nature of contemporary dependency – what could be lost and how fast it could all happen especially if things go awry</w:t>
      </w:r>
      <w:r w:rsidRPr="00A10C19">
        <w:t xml:space="preserve"> – and very few members of the public, politicians and policymakers really do. Or to put it more directly, if you want to do radical surgery on the monetary system, what’s your food security planning like? This is particularly acute for anybody trying to do deal with large-scale systemic risk – </w:t>
      </w:r>
      <w:r w:rsidRPr="00A10C19">
        <w:rPr>
          <w:rStyle w:val="Emphasis"/>
        </w:rPr>
        <w:t>whatever is done, there are far greater downside risks than upside ones</w:t>
      </w:r>
      <w:r w:rsidRPr="00A10C19">
        <w:t xml:space="preserve">, which understandably makes monetary officials conservative. </w:t>
      </w:r>
      <w:r w:rsidRPr="00A10C19">
        <w:rPr>
          <w:rStyle w:val="StyleBoldUnderline"/>
        </w:rPr>
        <w:t>There’s a vast difference between promoting a solution from the side-lines and risk managing an intrinsically uncertain and dangerous process</w:t>
      </w:r>
      <w:r w:rsidRPr="00A10C19">
        <w:t xml:space="preserve"> where one might be held accountable for a catastrophe. </w:t>
      </w:r>
      <w:r w:rsidRPr="00A10C19">
        <w:rPr>
          <w:rStyle w:val="StyleBoldUnderline"/>
        </w:rPr>
        <w:t xml:space="preserve">Even if we were to ‘solve’ our financial and monetary problems, we’d walk straight into oil and food crises which are systemically de-stabilizing. </w:t>
      </w:r>
      <w:r w:rsidRPr="00A10C19">
        <w:t xml:space="preserve">Our predicament and the tragedy of attempting change is: given time and resource constraints and the reality that we depend upon a de-localized networked system without central control, how do we change the system while ensuring we do not collapse its essential functions. </w:t>
      </w:r>
      <w:r w:rsidRPr="00A10C19">
        <w:rPr>
          <w:rStyle w:val="StyleBoldUnderline"/>
        </w:rPr>
        <w:t>Decreasing global resilience and the increasing complexity, interdependence, tight coupling and the speed of the processes we depend upon make this a fundamentally uncertain, dauntingly complex and very dangerous set of challenges. So we dig in because we can’t dig out. We grasp for growth, we buy time and kick the can, and with each step become more vulnerable. So the idea that growth is a good or bad idea is a bit beside the point- we’re not going to get it for much longer, nor is there much we can do about it.</w:t>
      </w:r>
    </w:p>
    <w:p w14:paraId="7B2647FD" w14:textId="77777777" w:rsidR="0090135C" w:rsidRPr="00A10C19" w:rsidRDefault="0090135C" w:rsidP="0090135C">
      <w:pPr>
        <w:rPr>
          <w:rStyle w:val="StyleBoldUnderline"/>
        </w:rPr>
      </w:pPr>
    </w:p>
    <w:p w14:paraId="06A4B62A" w14:textId="77777777" w:rsidR="0090135C" w:rsidRPr="00A10C19" w:rsidRDefault="0090135C" w:rsidP="0090135C"/>
    <w:p w14:paraId="77ED2978" w14:textId="77777777" w:rsidR="00C52113" w:rsidRPr="00A10C19" w:rsidRDefault="00C52113" w:rsidP="00C52113">
      <w:pPr>
        <w:pStyle w:val="Heading4"/>
      </w:pPr>
      <w:r w:rsidRPr="00A10C19">
        <w:t xml:space="preserve">Global economic decline is inevitable - resources are finite and dwindling </w:t>
      </w:r>
    </w:p>
    <w:p w14:paraId="605CD3FB" w14:textId="77777777" w:rsidR="00C52113" w:rsidRPr="00A10C19" w:rsidRDefault="00C52113" w:rsidP="00C52113">
      <w:r w:rsidRPr="00A10C19">
        <w:rPr>
          <w:rStyle w:val="StyleStyleBold12pt"/>
        </w:rPr>
        <w:t>Brent 11</w:t>
      </w:r>
      <w:r w:rsidRPr="00A10C19">
        <w:t xml:space="preserve"> (Jason, frequent contributor to Countercurrents, expert on population and demographic issues, “Cessation Of Growth: Voluntary And Coercive Population Control", July 18 2011, </w:t>
      </w:r>
      <w:hyperlink r:id="rId15" w:history="1">
        <w:r w:rsidRPr="00A10C19">
          <w:rPr>
            <w:rStyle w:val="Hyperlink"/>
          </w:rPr>
          <w:t>http://www.countercurrents.org/brent180711.htm</w:t>
        </w:r>
      </w:hyperlink>
      <w:r w:rsidRPr="00A10C19">
        <w:t>)</w:t>
      </w:r>
    </w:p>
    <w:p w14:paraId="643D39E5" w14:textId="77777777" w:rsidR="00C52113" w:rsidRPr="00A10C19" w:rsidRDefault="00C52113" w:rsidP="00C52113"/>
    <w:p w14:paraId="1BE2EDBF" w14:textId="77777777" w:rsidR="00C52113" w:rsidRPr="00A10C19" w:rsidRDefault="00C52113" w:rsidP="00C52113">
      <w:pPr>
        <w:rPr>
          <w:rStyle w:val="StyleBoldUnderline"/>
        </w:rPr>
      </w:pPr>
      <w:r w:rsidRPr="00A10C19">
        <w:rPr>
          <w:sz w:val="16"/>
        </w:rPr>
        <w:t xml:space="preserve"> 1. The </w:t>
      </w:r>
      <w:r w:rsidRPr="00A10C19">
        <w:rPr>
          <w:rStyle w:val="StyleBoldUnderline"/>
        </w:rPr>
        <w:t>Earth is finite</w:t>
      </w:r>
      <w:r w:rsidRPr="00A10C19">
        <w:rPr>
          <w:sz w:val="16"/>
        </w:rPr>
        <w:t xml:space="preserve"> in size. 2. Population and </w:t>
      </w:r>
      <w:r w:rsidRPr="00A10C19">
        <w:rPr>
          <w:rStyle w:val="Emphasis"/>
        </w:rPr>
        <w:t>economic growth must cease</w:t>
      </w:r>
      <w:r w:rsidRPr="00A10C19">
        <w:rPr>
          <w:rStyle w:val="Heading4Char"/>
          <w:sz w:val="16"/>
        </w:rPr>
        <w:t>.</w:t>
      </w:r>
      <w:r w:rsidRPr="00A10C19">
        <w:rPr>
          <w:rStyle w:val="StyleBoldUnderline"/>
        </w:rPr>
        <w:t xml:space="preserve"> Infinite</w:t>
      </w:r>
      <w:r w:rsidRPr="00A10C19">
        <w:rPr>
          <w:sz w:val="16"/>
        </w:rPr>
        <w:t xml:space="preserve"> population and/or </w:t>
      </w:r>
      <w:r w:rsidRPr="00A10C19">
        <w:rPr>
          <w:rStyle w:val="StyleBoldUnderline"/>
        </w:rPr>
        <w:t>economic growth cannot occur on the finite Earth</w:t>
      </w:r>
      <w:r w:rsidRPr="00A10C19">
        <w:rPr>
          <w:sz w:val="16"/>
        </w:rPr>
        <w:t xml:space="preserve">. 3. Both population and </w:t>
      </w:r>
      <w:r w:rsidRPr="00A10C19">
        <w:rPr>
          <w:rStyle w:val="StyleBoldUnderline"/>
        </w:rPr>
        <w:t>the economy grow in a compound/exponential manner</w:t>
      </w:r>
      <w:r w:rsidRPr="00A10C19">
        <w:rPr>
          <w:sz w:val="16"/>
        </w:rPr>
        <w:t xml:space="preserve">. 4. Compound/exponential growth is </w:t>
      </w:r>
      <w:r w:rsidRPr="00A10C19">
        <w:rPr>
          <w:rStyle w:val="StyleBoldUnderline"/>
        </w:rPr>
        <w:t>the most powerful force in the universe, it overwhelms everything</w:t>
      </w:r>
      <w:r w:rsidRPr="00A10C19">
        <w:rPr>
          <w:sz w:val="16"/>
        </w:rPr>
        <w:t>. 5</w:t>
      </w:r>
      <w:r w:rsidRPr="00A10C19">
        <w:rPr>
          <w:rStyle w:val="StyleBoldUnderline"/>
        </w:rPr>
        <w:t>. If anything were to grow at the compound growth rate of one percent per year it would double in about 70 years; increase by a factor of four in 140 years; a factor of eight in 210 years and a factor of 1,000</w:t>
      </w:r>
      <w:r w:rsidRPr="00A10C19">
        <w:rPr>
          <w:sz w:val="16"/>
        </w:rPr>
        <w:t xml:space="preserve"> (actually 1,024) in 700 years. If growth were to continue at the same compound rate for an additional 700 years, total of 1,400 years, it would increase by a factor of 1 million and if growth continued at the same rate for a total of 2,100 years the factor would be 1 billion. At the extremely small rate of growth of one quarter of one percent (0.0025) it would take about 2,800 years, less time than from the construction of the pyramids until today, for either the economy or the population to grow by a factor of greater than 1,000. And 2,800 years is almost an infinitely small period of time when compared to the 160 million years that the dinosaurs ruled the earth. 6. Since compound/exponential growth is so powerful, both </w:t>
      </w:r>
      <w:r w:rsidRPr="00A10C19">
        <w:rPr>
          <w:rStyle w:val="StyleBoldUnderline"/>
        </w:rPr>
        <w:t>the economy</w:t>
      </w:r>
      <w:r w:rsidRPr="00A10C19">
        <w:rPr>
          <w:sz w:val="16"/>
        </w:rPr>
        <w:t xml:space="preserve"> and the population of </w:t>
      </w:r>
      <w:r w:rsidRPr="00A10C19">
        <w:rPr>
          <w:rStyle w:val="StyleBoldUnderline"/>
        </w:rPr>
        <w:t>the world must cease their growth in the very near future.</w:t>
      </w:r>
      <w:r w:rsidRPr="00A10C19">
        <w:rPr>
          <w:sz w:val="16"/>
        </w:rPr>
        <w:t xml:space="preserve"> I can state with almost absolute certainty that if either were to grow at the compound rate of one percent per year growth will cease no later than 140 years from today as such a growth rate would cause both of them to increase by a factor of four and </w:t>
      </w:r>
      <w:r w:rsidRPr="00A10C19">
        <w:rPr>
          <w:rStyle w:val="StyleBoldUnderline"/>
        </w:rPr>
        <w:t>the Earth could not support</w:t>
      </w:r>
      <w:r w:rsidRPr="00A10C19">
        <w:rPr>
          <w:sz w:val="16"/>
        </w:rPr>
        <w:t xml:space="preserve"> a population four times as great as the present population or </w:t>
      </w:r>
      <w:r w:rsidRPr="00A10C19">
        <w:rPr>
          <w:rStyle w:val="StyleBoldUnderline"/>
        </w:rPr>
        <w:t>a world economy four times as great as the current world economy</w:t>
      </w:r>
      <w:r w:rsidRPr="00A10C19">
        <w:rPr>
          <w:sz w:val="16"/>
        </w:rPr>
        <w:t xml:space="preserve">. 7. </w:t>
      </w:r>
      <w:r w:rsidRPr="00A10C19">
        <w:rPr>
          <w:rStyle w:val="StyleBoldUnderline"/>
        </w:rPr>
        <w:t>The resources used by humanity can be divided into two groups, nonrenewable and renewable. By definition nonrenewable resources are finite and will eventually be used up by humanity. Many, if not most, renewable resources are being used up by humanity faster than nature can replace them and, therefore, they also must be considered nonrenewable</w:t>
      </w:r>
      <w:r w:rsidRPr="00A10C19">
        <w:rPr>
          <w:sz w:val="16"/>
        </w:rPr>
        <w:t xml:space="preserve">. 8. Recycling, </w:t>
      </w:r>
      <w:r w:rsidRPr="00A10C19">
        <w:rPr>
          <w:rStyle w:val="StyleBoldUnderline"/>
        </w:rPr>
        <w:t>substitution of one resource for another resource, new technologies</w:t>
      </w:r>
      <w:r w:rsidRPr="00A10C19">
        <w:rPr>
          <w:sz w:val="16"/>
        </w:rPr>
        <w:t xml:space="preserve">, environmentalism, and any other action taken by humanity will </w:t>
      </w:r>
      <w:r w:rsidRPr="00A10C19">
        <w:rPr>
          <w:rStyle w:val="StyleBoldUnderline"/>
        </w:rPr>
        <w:t>not permit continuous compound economic and/or population growth. Alternative energy resources will not permit continuous</w:t>
      </w:r>
      <w:r w:rsidRPr="00A10C19">
        <w:rPr>
          <w:sz w:val="16"/>
        </w:rPr>
        <w:t xml:space="preserve"> compound population and/or </w:t>
      </w:r>
      <w:r w:rsidRPr="00A10C19">
        <w:rPr>
          <w:rStyle w:val="StyleBoldUnderline"/>
        </w:rPr>
        <w:t>economic growth</w:t>
      </w:r>
      <w:r w:rsidRPr="00A10C19">
        <w:rPr>
          <w:sz w:val="16"/>
        </w:rPr>
        <w:t>. Humanity has withdrawn from the Earth the most easily accessible resources which the Earth can provide</w:t>
      </w:r>
      <w:r w:rsidRPr="00A10C19">
        <w:rPr>
          <w:rStyle w:val="StyleBoldUnderline"/>
        </w:rPr>
        <w:t xml:space="preserve">. In the future resources will become more expensive and difficult to obtain </w:t>
      </w:r>
      <w:r w:rsidRPr="00A10C19">
        <w:rPr>
          <w:sz w:val="16"/>
        </w:rPr>
        <w:t xml:space="preserve">as </w:t>
      </w:r>
      <w:r w:rsidRPr="00A10C19">
        <w:rPr>
          <w:rStyle w:val="StyleBoldUnderline"/>
        </w:rPr>
        <w:t>they will be substantially less accessible</w:t>
      </w:r>
      <w:r w:rsidRPr="00A10C19">
        <w:rPr>
          <w:sz w:val="16"/>
        </w:rPr>
        <w:t xml:space="preserve"> and will be more difficult to process into usable a form. 9. The </w:t>
      </w:r>
      <w:r w:rsidRPr="00A10C19">
        <w:rPr>
          <w:rStyle w:val="StyleBoldUnderline"/>
        </w:rPr>
        <w:t>concept of obtaining resources from extraterrestrial planets or transferring part of humanity to extraterrestrial planets is a non-workable fallacy.</w:t>
      </w:r>
    </w:p>
    <w:p w14:paraId="6BC76CE9" w14:textId="77777777" w:rsidR="00C52113" w:rsidRPr="00A10C19" w:rsidRDefault="00C52113" w:rsidP="00C52113">
      <w:pPr>
        <w:pStyle w:val="Heading4"/>
        <w:rPr>
          <w:rFonts w:eastAsia="SimSun" w:cs="Times New Roman"/>
        </w:rPr>
      </w:pPr>
      <w:r w:rsidRPr="00A10C19">
        <w:rPr>
          <w:rFonts w:eastAsia="SimSun" w:cs="Times New Roman"/>
        </w:rPr>
        <w:t>Sustained economic growth is impossible in the fu</w:t>
      </w:r>
      <w:r w:rsidRPr="00A10C19">
        <w:t>ture – laundry list of issues</w:t>
      </w:r>
    </w:p>
    <w:p w14:paraId="5CAA0D25" w14:textId="77777777" w:rsidR="00C52113" w:rsidRPr="00A10C19" w:rsidRDefault="00C52113" w:rsidP="00C52113">
      <w:pPr>
        <w:pStyle w:val="Small"/>
        <w:rPr>
          <w:rFonts w:ascii="Georgia" w:hAnsi="Georgia"/>
          <w:sz w:val="22"/>
        </w:rPr>
      </w:pPr>
      <w:r w:rsidRPr="00A10C19">
        <w:rPr>
          <w:rStyle w:val="StyleStyleBold12pt"/>
        </w:rPr>
        <w:t>Trainer 11</w:t>
      </w:r>
      <w:r w:rsidRPr="00A10C19">
        <w:rPr>
          <w:rFonts w:ascii="Georgia" w:hAnsi="Georgia"/>
        </w:rPr>
        <w:t xml:space="preserve">  </w:t>
      </w:r>
      <w:r w:rsidRPr="00A10C19">
        <w:rPr>
          <w:rFonts w:ascii="Georgia" w:hAnsi="Georgia"/>
          <w:sz w:val="22"/>
        </w:rPr>
        <w:t>(Ted, University of New South Wales, Australia, "The radical implications of a zero growth economy", September 6 2011, http://www.paecon.net/PAEReview/issue57/Trainer57.pdf)</w:t>
      </w:r>
    </w:p>
    <w:p w14:paraId="02C730DE" w14:textId="77777777" w:rsidR="00C52113" w:rsidRPr="00A10C19" w:rsidRDefault="00C52113" w:rsidP="00C52113">
      <w:pPr>
        <w:rPr>
          <w:rFonts w:eastAsia="Calibri"/>
        </w:rPr>
      </w:pPr>
    </w:p>
    <w:p w14:paraId="2EAA61C2" w14:textId="77777777" w:rsidR="00C52113" w:rsidRPr="00A10C19" w:rsidRDefault="00C52113" w:rsidP="00C52113">
      <w:pPr>
        <w:rPr>
          <w:rFonts w:eastAsia="Calibri"/>
          <w:sz w:val="16"/>
        </w:rPr>
      </w:pPr>
      <w:r w:rsidRPr="00A10C19">
        <w:rPr>
          <w:rStyle w:val="StyleBoldUnderline"/>
          <w:rFonts w:eastAsia="Calibri"/>
        </w:rPr>
        <w:t>The planet is now racing into many massive problems, any one of which could bring about the collapse of civilization</w:t>
      </w:r>
      <w:r w:rsidRPr="00A10C19">
        <w:rPr>
          <w:rFonts w:eastAsia="Calibri"/>
          <w:sz w:val="16"/>
        </w:rPr>
        <w:t xml:space="preserve"> before long. </w:t>
      </w:r>
      <w:r w:rsidRPr="00A10C19">
        <w:rPr>
          <w:rStyle w:val="StyleBoldUnderline"/>
          <w:rFonts w:eastAsia="Calibri"/>
        </w:rPr>
        <w:t>The most serious are the destruction of the environment, the deprivation of the Third World, resource depletion, conflict and war</w:t>
      </w:r>
      <w:r w:rsidRPr="00A10C19">
        <w:rPr>
          <w:rFonts w:eastAsia="Calibri"/>
          <w:sz w:val="16"/>
        </w:rPr>
        <w:t>, and the breakdown of social cohesion</w:t>
      </w:r>
      <w:r w:rsidRPr="00A10C19">
        <w:rPr>
          <w:rStyle w:val="BoldUnderlineChar"/>
          <w:rFonts w:ascii="Georgia" w:hAnsi="Georgia"/>
        </w:rPr>
        <w:t xml:space="preserve">. </w:t>
      </w:r>
      <w:r w:rsidRPr="00A10C19">
        <w:rPr>
          <w:rStyle w:val="StyleBoldUnderline"/>
          <w:rFonts w:eastAsia="Calibri"/>
        </w:rPr>
        <w:t>The main cause of all these problems is over-production and over-consumption – people are trying to live at levels of affluence that are far too high to be sustained or for all to share. Our society is grossly unsustainable – the levels of consumption, resource use and ecological impact we have in rich countries</w:t>
      </w:r>
      <w:r w:rsidRPr="00A10C19">
        <w:rPr>
          <w:rFonts w:eastAsia="Calibri"/>
          <w:sz w:val="16"/>
        </w:rPr>
        <w:t xml:space="preserve"> like Australia </w:t>
      </w:r>
      <w:r w:rsidRPr="00A10C19">
        <w:rPr>
          <w:rStyle w:val="StyleBoldUnderline"/>
          <w:rFonts w:eastAsia="Calibri"/>
        </w:rPr>
        <w:t>are far beyond levels that could be kept up for long or extended to all people</w:t>
      </w:r>
      <w:r w:rsidRPr="00A10C19">
        <w:rPr>
          <w:rFonts w:eastAsia="Calibri"/>
          <w:sz w:val="16"/>
        </w:rPr>
        <w:t xml:space="preserve">. Yet almost everyone’s supreme goal is to increase 1 This paper elaborates and extends a discussion of themes published in The International Journal of Inclusive Democracy, Fall, 2010; see Trainer 2010a. 71real-world economics review, issue no. 57 material living standards and the GDP and production and consumption, investment, trade, etc., as fast as possible and without any limit in sight. </w:t>
      </w:r>
      <w:r w:rsidRPr="00A10C19">
        <w:rPr>
          <w:rStyle w:val="StyleBoldUnderline"/>
          <w:rFonts w:eastAsia="Calibri"/>
        </w:rPr>
        <w:t>There is no element in our suicidal condition that is more important than this mindless obsession with accelerating the main factor causing the condition</w:t>
      </w:r>
      <w:r w:rsidRPr="00A10C19">
        <w:rPr>
          <w:rFonts w:eastAsia="Calibri"/>
          <w:sz w:val="16"/>
        </w:rPr>
        <w:t xml:space="preserve">. The following points drive home the magnitude of the overshoot. • </w:t>
      </w:r>
      <w:r w:rsidRPr="00A10C19">
        <w:rPr>
          <w:rStyle w:val="StyleBoldUnderline"/>
          <w:rFonts w:eastAsia="Calibri"/>
        </w:rPr>
        <w:t>If the 9 billion people we will have on earth within about 50 years were to use resources at the per capita rate of the rich countries, annual resource production would have to be about 8 times as great as it is now</w:t>
      </w:r>
      <w:r w:rsidRPr="00A10C19">
        <w:rPr>
          <w:rFonts w:eastAsia="Calibri"/>
          <w:sz w:val="16"/>
        </w:rPr>
        <w:t xml:space="preserve">. • </w:t>
      </w:r>
      <w:r w:rsidRPr="00A10C19">
        <w:rPr>
          <w:rStyle w:val="StyleBoldUnderline"/>
          <w:rFonts w:eastAsia="Calibri"/>
        </w:rPr>
        <w:t>If 9 billion people were to have a North American diet we would need about 4.5 billion ha of cropland, but there are only 1.4 billion ha of cropland on the planet.</w:t>
      </w:r>
      <w:r w:rsidRPr="00A10C19">
        <w:rPr>
          <w:rFonts w:eastAsia="Calibri"/>
          <w:sz w:val="16"/>
        </w:rPr>
        <w:t xml:space="preserve"> • </w:t>
      </w:r>
      <w:r w:rsidRPr="00A10C19">
        <w:rPr>
          <w:rStyle w:val="StyleBoldUnderline"/>
          <w:rFonts w:eastAsia="Calibri"/>
        </w:rPr>
        <w:t>Water resources are scarce and dwindling</w:t>
      </w:r>
      <w:r w:rsidRPr="00A10C19">
        <w:rPr>
          <w:rFonts w:eastAsia="Calibri"/>
          <w:sz w:val="16"/>
        </w:rPr>
        <w:t xml:space="preserve">. What will the situation be if 9 billion people try to use water as we in rich countries do, while the greenhouse problem reduces water resources. • </w:t>
      </w:r>
      <w:r w:rsidRPr="00A10C19">
        <w:rPr>
          <w:rStyle w:val="StyleBoldUnderline"/>
          <w:rFonts w:eastAsia="Calibri"/>
        </w:rPr>
        <w:t>The world’s fisheries are in serious trouble now, most of them overfished and in decline</w:t>
      </w:r>
      <w:r w:rsidRPr="00A10C19">
        <w:rPr>
          <w:rFonts w:eastAsia="Calibri"/>
          <w:sz w:val="16"/>
        </w:rPr>
        <w:t xml:space="preserve">. What happens if 9 billion people try to eat fish at the rate Australian’s do now? • </w:t>
      </w:r>
      <w:r w:rsidRPr="00A10C19">
        <w:rPr>
          <w:rStyle w:val="StyleBoldUnderline"/>
          <w:rFonts w:eastAsia="Calibri"/>
        </w:rPr>
        <w:t>Several mineral and other resources are likely to be very scarce soon</w:t>
      </w:r>
      <w:r w:rsidRPr="00A10C19">
        <w:rPr>
          <w:rFonts w:eastAsia="Calibri"/>
          <w:sz w:val="16"/>
        </w:rPr>
        <w:t xml:space="preserve">, including gallium, indium, helium, and there are worries about copper, zinc, silver and phosphorous. • </w:t>
      </w:r>
      <w:r w:rsidRPr="00A10C19">
        <w:rPr>
          <w:rStyle w:val="StyleBoldUnderline"/>
          <w:rFonts w:eastAsia="Calibri"/>
        </w:rPr>
        <w:t>Oil and gas are likely to be in decline soon, and largely unavailable in the second half of the century. If 9 billion were to consume oil</w:t>
      </w:r>
      <w:r w:rsidRPr="00A10C19">
        <w:rPr>
          <w:rFonts w:eastAsia="Calibri"/>
          <w:sz w:val="16"/>
        </w:rPr>
        <w:t xml:space="preserve"> at the Australian per capita rate, </w:t>
      </w:r>
      <w:r w:rsidRPr="00A10C19">
        <w:rPr>
          <w:rStyle w:val="StyleBoldUnderline"/>
          <w:rFonts w:eastAsia="Calibri"/>
        </w:rPr>
        <w:t>world demand would be about 5 times as great as it is now. The seriousness of this is extreme, given the heavy dependence of our society on liquid fuels</w:t>
      </w:r>
      <w:r w:rsidRPr="00A10C19">
        <w:rPr>
          <w:rFonts w:eastAsia="Calibri"/>
          <w:sz w:val="16"/>
        </w:rPr>
        <w:t xml:space="preserve">. • </w:t>
      </w:r>
      <w:r w:rsidRPr="00A10C19">
        <w:rPr>
          <w:rStyle w:val="StyleBoldUnderline"/>
          <w:rFonts w:eastAsia="Calibri"/>
        </w:rPr>
        <w:t>Recent "Footprint" analysis indicates that it takes 8 ha of productive land to provide water, energy, settlement area and food for one person living in Australia</w:t>
      </w:r>
      <w:r w:rsidRPr="00A10C19">
        <w:rPr>
          <w:rFonts w:eastAsia="Calibri"/>
          <w:sz w:val="16"/>
        </w:rPr>
        <w:t xml:space="preserve">. (World Wildlife Fund, 2009.) </w:t>
      </w:r>
      <w:r w:rsidRPr="00A10C19">
        <w:rPr>
          <w:rStyle w:val="StyleBoldUnderline"/>
          <w:rFonts w:eastAsia="Calibri"/>
        </w:rPr>
        <w:t>So if 9 billion people were to live as we do about 72 billion ha of productive land would be needed. But that is about 10 times all the available productive land on the planet</w:t>
      </w:r>
      <w:r w:rsidRPr="00A10C19">
        <w:rPr>
          <w:rFonts w:eastAsia="Calibri"/>
          <w:sz w:val="16"/>
        </w:rPr>
        <w:t xml:space="preserve">. • </w:t>
      </w:r>
      <w:r w:rsidRPr="00A10C19">
        <w:rPr>
          <w:rStyle w:val="StyleBoldUnderline"/>
          <w:rFonts w:eastAsia="Calibri"/>
        </w:rPr>
        <w:t>The most disturbing argument is to do with the greenhouse problem. It is very likely that in order to stop the carbon content of the atmosphere rising to dangerous levels CO2 emissions will have to be totally eliminated by 2050</w:t>
      </w:r>
      <w:r w:rsidRPr="00A10C19">
        <w:rPr>
          <w:rFonts w:eastAsia="Calibri"/>
          <w:sz w:val="16"/>
        </w:rPr>
        <w:t xml:space="preserve"> (Hansen says 2030). (Hansen, 2009, Meinschausen et al., 2009.) </w:t>
      </w:r>
      <w:r w:rsidRPr="00A10C19">
        <w:rPr>
          <w:rStyle w:val="StyleBoldUnderline"/>
          <w:rFonts w:eastAsia="Calibri"/>
        </w:rPr>
        <w:t>Geosequestration can’t enable this</w:t>
      </w:r>
      <w:r w:rsidRPr="00A10C19">
        <w:rPr>
          <w:rFonts w:eastAsia="Calibri"/>
          <w:sz w:val="16"/>
        </w:rPr>
        <w:t xml:space="preserve">, if only because it can only capture about 85% of the 50% of emissions that come from stationary sources like power stations. These kinds of figures make it abundantly clear that </w:t>
      </w:r>
      <w:r w:rsidRPr="00A10C19">
        <w:rPr>
          <w:rStyle w:val="StyleBoldUnderline"/>
          <w:rFonts w:eastAsia="Calibri"/>
        </w:rPr>
        <w:t>rich world material “living standards” are grossly unsustainable.</w:t>
      </w:r>
      <w:r w:rsidRPr="00A10C19">
        <w:rPr>
          <w:rFonts w:eastAsia="Calibri"/>
          <w:sz w:val="16"/>
        </w:rPr>
        <w:t xml:space="preserve"> We are living in ways that it is impossible for all to share. We are not just a little beyond sustainable levels of resource consumption -- we have 72real-world economics review, issue no. 57 overshot by a factor of 5 to 10. Few seem to realise the magnitude of the overshoot, nor therefore about the enormous reductions that must be made. </w:t>
      </w:r>
      <w:r w:rsidRPr="00A10C19">
        <w:rPr>
          <w:rStyle w:val="StyleBoldUnderline"/>
          <w:rFonts w:eastAsia="Calibri"/>
        </w:rPr>
        <w:t xml:space="preserve">Now add the implications of growth The above figures refer to the present situation, but that does not define the problem we face. The problem is what will the situation be in future given the determination to increase production and consumption continuously </w:t>
      </w:r>
      <w:r w:rsidRPr="00A10C19">
        <w:rPr>
          <w:rFonts w:eastAsia="Calibri"/>
          <w:sz w:val="16"/>
        </w:rPr>
        <w:t xml:space="preserve">and without limit? At least 3% p.a. economic growth is demanded and usually achieved in this society. If Australia had 3% p.a. increase in output to 2050 and by then all 9 billion people expected had risen to the material living standards Australians would have, the </w:t>
      </w:r>
      <w:r w:rsidRPr="00A10C19">
        <w:rPr>
          <w:rStyle w:val="StyleBoldUnderline"/>
          <w:rFonts w:eastAsia="Calibri"/>
        </w:rPr>
        <w:t>world would be producing almost 20 times as much as it does today. Yet the present level is alarmingly unsustainable</w:t>
      </w:r>
      <w:r w:rsidRPr="00A10C19">
        <w:rPr>
          <w:rFonts w:eastAsia="Calibri"/>
          <w:sz w:val="16"/>
        </w:rPr>
        <w:t xml:space="preserve">.  </w:t>
      </w:r>
    </w:p>
    <w:p w14:paraId="5975104A" w14:textId="77777777" w:rsidR="00C52113" w:rsidRPr="00A10C19" w:rsidRDefault="00C52113" w:rsidP="00C52113"/>
    <w:p w14:paraId="7AFEDC4B" w14:textId="77777777" w:rsidR="0090135C" w:rsidRPr="00A10C19" w:rsidRDefault="0090135C" w:rsidP="00C52113"/>
    <w:p w14:paraId="6013B566" w14:textId="2BBD5995" w:rsidR="009303FB" w:rsidRPr="00A10C19" w:rsidRDefault="009303FB" w:rsidP="00C52113">
      <w:pPr>
        <w:pStyle w:val="Heading2"/>
      </w:pPr>
      <w:r w:rsidRPr="00A10C19">
        <w:t xml:space="preserve">Transition </w:t>
      </w:r>
    </w:p>
    <w:p w14:paraId="2A87831B" w14:textId="77777777" w:rsidR="009303FB" w:rsidRPr="00A10C19" w:rsidRDefault="009303FB" w:rsidP="009303FB"/>
    <w:p w14:paraId="37C26461" w14:textId="77777777" w:rsidR="009303FB" w:rsidRPr="00A10C19" w:rsidRDefault="009303FB" w:rsidP="009303FB">
      <w:pPr>
        <w:pStyle w:val="Heading3"/>
      </w:pPr>
      <w:r w:rsidRPr="00A10C19">
        <w:t xml:space="preserve">1NC Transition </w:t>
      </w:r>
    </w:p>
    <w:p w14:paraId="3791BBF3" w14:textId="77777777" w:rsidR="009303FB" w:rsidRPr="00A10C19" w:rsidRDefault="009303FB" w:rsidP="009303FB"/>
    <w:p w14:paraId="6CE42387" w14:textId="77777777" w:rsidR="009303FB" w:rsidRPr="00A10C19" w:rsidRDefault="009303FB" w:rsidP="009303FB">
      <w:pPr>
        <w:pStyle w:val="Heading4"/>
      </w:pPr>
      <w:r w:rsidRPr="00A10C19">
        <w:t>Econ collapse creates a mindset shift towards small local civilizations – this solves the environment and war globally</w:t>
      </w:r>
    </w:p>
    <w:p w14:paraId="0733F279" w14:textId="77777777" w:rsidR="009303FB" w:rsidRPr="00A10C19" w:rsidRDefault="009303FB" w:rsidP="009303FB">
      <w:pPr>
        <w:rPr>
          <w:rStyle w:val="4Qualifications"/>
          <w:rFonts w:cstheme="minorBidi"/>
          <w:sz w:val="18"/>
        </w:rPr>
      </w:pPr>
      <w:r w:rsidRPr="00A10C19">
        <w:rPr>
          <w:rStyle w:val="StyleStyleBold12pt"/>
        </w:rPr>
        <w:t>Lewis 2K</w:t>
      </w:r>
      <w:r w:rsidRPr="00A10C19">
        <w:t xml:space="preserve"> Chris H. Lewis, Ph.D. University of Colorado at Boulder (Chris H, “The Coming Age of Scarcity: Preventing Mass Death and Genocide in the Twenty-First Century” p.44 – p.45)//Roetlin</w:t>
      </w:r>
    </w:p>
    <w:p w14:paraId="6EE9CC51" w14:textId="77777777" w:rsidR="009303FB" w:rsidRPr="00A10C19" w:rsidRDefault="009303FB" w:rsidP="009303FB">
      <w:r w:rsidRPr="00A10C19">
        <w:rPr>
          <w:rStyle w:val="StyleBoldUnderline"/>
        </w:rPr>
        <w:t>With the collapse of global industrial civilization, smaller,</w:t>
      </w:r>
      <w:r w:rsidRPr="00A10C19">
        <w:rPr>
          <w:rStyle w:val="5Un-underlined"/>
        </w:rPr>
        <w:t xml:space="preserve"> </w:t>
      </w:r>
      <w:r w:rsidRPr="00A10C19">
        <w:t>autonomous</w:t>
      </w:r>
      <w:r w:rsidRPr="00A10C19">
        <w:rPr>
          <w:rStyle w:val="5Un-underlined"/>
        </w:rPr>
        <w:t xml:space="preserve">, </w:t>
      </w:r>
      <w:r w:rsidRPr="00A10C19">
        <w:rPr>
          <w:rStyle w:val="StyleBoldUnderline"/>
        </w:rPr>
        <w:t>local</w:t>
      </w:r>
      <w:r w:rsidRPr="00A10C19">
        <w:rPr>
          <w:rStyle w:val="6Underlined"/>
          <w:sz w:val="22"/>
        </w:rPr>
        <w:t xml:space="preserve"> </w:t>
      </w:r>
      <w:r w:rsidRPr="00A10C19">
        <w:rPr>
          <w:rStyle w:val="StyleBoldUnderline"/>
        </w:rPr>
        <w:t>and regional</w:t>
      </w:r>
      <w:r w:rsidRPr="00A10C19">
        <w:rPr>
          <w:rStyle w:val="6Underlined"/>
          <w:sz w:val="22"/>
        </w:rPr>
        <w:t xml:space="preserve"> </w:t>
      </w:r>
      <w:r w:rsidRPr="00A10C19">
        <w:rPr>
          <w:rStyle w:val="StyleBoldUnderline"/>
        </w:rPr>
        <w:t>civilizations</w:t>
      </w:r>
      <w:r w:rsidRPr="00A10C19">
        <w:t>, cultures, and polities</w:t>
      </w:r>
      <w:r w:rsidRPr="00A10C19">
        <w:rPr>
          <w:rStyle w:val="5Un-underlined"/>
        </w:rPr>
        <w:t xml:space="preserve"> </w:t>
      </w:r>
      <w:r w:rsidRPr="00A10C19">
        <w:rPr>
          <w:rStyle w:val="StyleBoldUnderline"/>
        </w:rPr>
        <w:t>will emerge.</w:t>
      </w:r>
      <w:r w:rsidRPr="00A10C19">
        <w:rPr>
          <w:rStyle w:val="6Underlined"/>
          <w:sz w:val="22"/>
        </w:rPr>
        <w:t xml:space="preserve"> </w:t>
      </w:r>
      <w:r w:rsidRPr="00A10C19">
        <w:rPr>
          <w:rStyle w:val="StyleBoldUnderline"/>
        </w:rPr>
        <w:t>We can reduce the threat of mass death and genocide that will surely accompany this collapse by encouraging the creation and growth of sustainable, self-sufficient regional polities</w:t>
      </w:r>
      <w:r w:rsidRPr="00A10C19">
        <w:t>. John Cobb has already made a case for how this may work in the United States and how it is working in Kerala, India.</w:t>
      </w:r>
      <w:r w:rsidRPr="00A10C19">
        <w:rPr>
          <w:rStyle w:val="5Un-underlined"/>
        </w:rPr>
        <w:t xml:space="preserve"> </w:t>
      </w:r>
      <w:r w:rsidRPr="00A10C19">
        <w:rPr>
          <w:rStyle w:val="StyleBoldUnderline"/>
        </w:rPr>
        <w:t>After the collapse of global industrial civilization, First and Third World</w:t>
      </w:r>
      <w:r w:rsidRPr="00A10C19">
        <w:rPr>
          <w:rStyle w:val="6Underlined"/>
          <w:sz w:val="22"/>
        </w:rPr>
        <w:t xml:space="preserve"> </w:t>
      </w:r>
      <w:r w:rsidRPr="00A10C19">
        <w:rPr>
          <w:rStyle w:val="StyleBoldUnderline"/>
        </w:rPr>
        <w:t>peoples won't have the material resources, biological capital, and energy and human resources to re-establish global industrial civilization.</w:t>
      </w:r>
      <w:r w:rsidRPr="00A10C19">
        <w:rPr>
          <w:rStyle w:val="6Underlined"/>
          <w:sz w:val="22"/>
        </w:rPr>
        <w:t xml:space="preserve"> </w:t>
      </w:r>
      <w:r w:rsidRPr="00A10C19">
        <w:rPr>
          <w:rStyle w:val="StyleBoldUnderline"/>
        </w:rPr>
        <w:t>Forced by economic necessity to become dependent on local resources and ecosystems for their survival,</w:t>
      </w:r>
      <w:r w:rsidRPr="00A10C19">
        <w:rPr>
          <w:rStyle w:val="6Underlined"/>
          <w:sz w:val="22"/>
        </w:rPr>
        <w:t xml:space="preserve"> </w:t>
      </w:r>
      <w:r w:rsidRPr="00A10C19">
        <w:rPr>
          <w:rStyle w:val="StyleBoldUnderline"/>
        </w:rPr>
        <w:t>peoples throughout the world will work to conserve and restore their environments.</w:t>
      </w:r>
      <w:r w:rsidRPr="00A10C19">
        <w:rPr>
          <w:rStyle w:val="6Underlined"/>
          <w:sz w:val="22"/>
        </w:rPr>
        <w:t xml:space="preserve"> </w:t>
      </w:r>
      <w:r w:rsidRPr="00A10C19">
        <w:t>Those societies that destroy their local environments and economies, as modern people so often do, will themselves face collapse and ruin.</w:t>
      </w:r>
    </w:p>
    <w:p w14:paraId="1A5040C1" w14:textId="77777777" w:rsidR="009303FB" w:rsidRPr="00A10C19" w:rsidRDefault="009303FB" w:rsidP="009303FB"/>
    <w:p w14:paraId="13D0F360" w14:textId="77777777" w:rsidR="009303FB" w:rsidRPr="00A10C19" w:rsidRDefault="009303FB" w:rsidP="009303FB">
      <w:pPr>
        <w:pStyle w:val="Heading3"/>
      </w:pPr>
      <w:r w:rsidRPr="00A10C19">
        <w:t xml:space="preserve">Exts – Transition Key </w:t>
      </w:r>
    </w:p>
    <w:p w14:paraId="52155362" w14:textId="77777777" w:rsidR="009303FB" w:rsidRPr="00A10C19" w:rsidRDefault="009303FB" w:rsidP="009303FB"/>
    <w:p w14:paraId="172CC892" w14:textId="77777777" w:rsidR="009303FB" w:rsidRPr="00A10C19" w:rsidRDefault="009303FB" w:rsidP="009303FB">
      <w:pPr>
        <w:jc w:val="center"/>
      </w:pPr>
    </w:p>
    <w:p w14:paraId="2C174715" w14:textId="77777777" w:rsidR="009303FB" w:rsidRPr="00A10C19" w:rsidRDefault="009303FB" w:rsidP="009303FB">
      <w:pPr>
        <w:pStyle w:val="Heading4"/>
      </w:pPr>
      <w:r w:rsidRPr="00A10C19">
        <w:t xml:space="preserve">Without a radical change in our societal foundation the affirmative will never be able to solve – consumer-capitalist society does not allow for a sustainable future – the only chance for solvency is dedevelopment – turns case </w:t>
      </w:r>
    </w:p>
    <w:p w14:paraId="140EB365" w14:textId="77777777" w:rsidR="009303FB" w:rsidRPr="00A10C19" w:rsidRDefault="009303FB" w:rsidP="009303FB">
      <w:pPr>
        <w:rPr>
          <w:rStyle w:val="StyleBoldUnderline"/>
          <w:sz w:val="18"/>
        </w:rPr>
      </w:pPr>
      <w:r w:rsidRPr="00A10C19">
        <w:rPr>
          <w:rStyle w:val="StyleStyleBold12pt"/>
        </w:rPr>
        <w:t xml:space="preserve">Trainer, ’07 - </w:t>
      </w:r>
      <w:r w:rsidRPr="00A10C19">
        <w:t>Senior Lecturer in Sociology, School of Social Work, University of New South Wale (Ted, “Renewable Energy: No Solution for Consumer Society”, Inclusive Democracy, http://www.inclusivedemocracy.org/journal/vol3/vol3_no1_Trainer_renewable_energy.htm#_edn3)//Roetlin</w:t>
      </w:r>
    </w:p>
    <w:p w14:paraId="1304D71A" w14:textId="77777777" w:rsidR="009303FB" w:rsidRPr="00A10C19" w:rsidRDefault="009303FB" w:rsidP="009303FB">
      <w:r w:rsidRPr="00A10C19">
        <w:rPr>
          <w:rStyle w:val="StyleBoldUnderline"/>
        </w:rPr>
        <w:t>Consumer-capitalist society is also grossly unjust, imposing a global market system which delivers most of the world’s wealth to the corporations and consumers of the rich countries. A market economy inevitably gears the productive capacity of the Third World to the effective demand of the rich and cannot attend to the needs of people, society or future generations</w:t>
      </w:r>
      <w:r w:rsidRPr="00A10C19">
        <w:t xml:space="preserve">. Again it is obvious that </w:t>
      </w:r>
      <w:r w:rsidRPr="00A10C19">
        <w:rPr>
          <w:rStyle w:val="Emphasis"/>
        </w:rPr>
        <w:t>Third World problems cannot be solved until the rich countries stop taking most of the world’s resource wealth</w:t>
      </w:r>
      <w:r w:rsidRPr="00A10C19">
        <w:rPr>
          <w:rStyle w:val="StyleBoldUnderline"/>
        </w:rPr>
        <w:t>;</w:t>
      </w:r>
      <w:r w:rsidRPr="00A10C19">
        <w:t xml:space="preserve"> as Gandhi said long ago, “</w:t>
      </w:r>
      <w:r w:rsidRPr="00A10C19">
        <w:rPr>
          <w:rStyle w:val="Emphasis"/>
        </w:rPr>
        <w:t>The rich must live more simply so that the poor may simply live</w:t>
      </w:r>
      <w:r w:rsidRPr="00A10C19">
        <w:t xml:space="preserve">.” That is not possible in a society committed to affluence and growth. </w:t>
      </w:r>
      <w:r w:rsidRPr="00A10C19">
        <w:rPr>
          <w:rStyle w:val="StyleBoldUnderline"/>
        </w:rPr>
        <w:t xml:space="preserve">Thus considerations of sustainability and of justice both lead to the conclusion that the problems cannot be solved without huge and radical systemic change. </w:t>
      </w:r>
      <w:r w:rsidRPr="00A10C19">
        <w:t xml:space="preserve">In my view the core factor determining the trajectory of Western society in the past hundred years and in the near future is resource scarcity. Consumer society flared after 1945 on abundant cheap oil. We are now probably at the peak of oil availability and headed for rapid decline, which probably means catastrophic breakdown. Some believe 3 billion are likely to die off in coming decades. (See www.dieoff.com) About 480 million are fed by food irrigated by petrol engines. Thus, thinking about alternative ways must focus on this scarcity factor. It has powerful implications for many classic sociological and philosophical debates. For instance, it means that </w:t>
      </w:r>
      <w:r w:rsidRPr="00A10C19">
        <w:rPr>
          <w:rStyle w:val="StyleBoldUnderline"/>
        </w:rPr>
        <w:t>a good society cannot be an affluent society. Marxists as much as free-marketers have been mistaken about this. It means that globalization is over. It means that industrialization is not the future</w:t>
      </w:r>
      <w:r w:rsidRPr="00A10C19">
        <w:t xml:space="preserve"> (… indeed the dominant mode of production will probably be craft.) </w:t>
      </w:r>
      <w:r w:rsidRPr="00A10C19">
        <w:rPr>
          <w:rStyle w:val="StyleBoldUnderline"/>
        </w:rPr>
        <w:t xml:space="preserve">It means that viable settlements in an era of scarcity must be run on anarchist principles; they will not be able to meet their needs from local resources via systems they have to run for themselves unless they are highly participatory and equalitarian. </w:t>
      </w:r>
      <w:r w:rsidRPr="00A10C19">
        <w:t xml:space="preserve">4. The answer? </w:t>
      </w:r>
      <w:r w:rsidRPr="00A10C19">
        <w:rPr>
          <w:rStyle w:val="StyleBoldUnderline"/>
        </w:rPr>
        <w:t xml:space="preserve">The only way out </w:t>
      </w:r>
      <w:r w:rsidRPr="00A10C19">
        <w:t xml:space="preserve">of this alarming and rapidly deteriorating situation </w:t>
      </w:r>
      <w:r w:rsidRPr="00A10C19">
        <w:rPr>
          <w:rStyle w:val="StyleBoldUnderline"/>
        </w:rPr>
        <w:t>is to move to some kind of Simpler Way</w:t>
      </w:r>
      <w:bookmarkStart w:id="0" w:name="_ednref6"/>
      <w:r w:rsidRPr="00A10C19">
        <w:fldChar w:fldCharType="begin"/>
      </w:r>
      <w:r w:rsidRPr="00A10C19">
        <w:instrText xml:space="preserve"> HYPERLINK "http://www.inclusivedemocracy.org/journal/vol3/vol3_no1_Trainer_renewable_energy.htm" \l "_edn6" </w:instrText>
      </w:r>
      <w:r w:rsidRPr="00A10C19">
        <w:fldChar w:fldCharType="separate"/>
      </w:r>
      <w:r w:rsidRPr="00A10C19">
        <w:rPr>
          <w:rStyle w:val="Hyperlink"/>
        </w:rPr>
        <w:t>[6]</w:t>
      </w:r>
      <w:r w:rsidRPr="00A10C19">
        <w:fldChar w:fldCharType="end"/>
      </w:r>
      <w:bookmarkEnd w:id="0"/>
      <w:r w:rsidRPr="00A10C19">
        <w:t xml:space="preserve">, which Chapter 11 of Renewable Energy discusses at length. </w:t>
      </w:r>
      <w:r w:rsidRPr="00A10C19">
        <w:rPr>
          <w:rStyle w:val="StyleBoldUnderline"/>
        </w:rPr>
        <w:t>This must involve non-affluent</w:t>
      </w:r>
      <w:r w:rsidRPr="00A10C19">
        <w:t xml:space="preserve"> (but quite sufficient) </w:t>
      </w:r>
      <w:r w:rsidRPr="00A10C19">
        <w:rPr>
          <w:rStyle w:val="StyleBoldUnderline"/>
        </w:rPr>
        <w:t>material living standards, mostly small, highly self-sufficient local economies</w:t>
      </w:r>
      <w:r w:rsidRPr="00A10C19">
        <w:t xml:space="preserve">. </w:t>
      </w:r>
      <w:r w:rsidRPr="00A10C19">
        <w:rPr>
          <w:rStyle w:val="StyleBoldUnderline"/>
        </w:rPr>
        <w:t>Economic systems under social control and not driven by market forces or the profit motive and highly cooperative and participatory systems. Obviously, such radical systemic changes could not be made without profound change in values and world view, away from some of the most fundamental elements in Western culture</w:t>
      </w:r>
      <w:r w:rsidRPr="00A10C19">
        <w:t xml:space="preserve">, especially to do with competitive, acquisitive individualism. There are good reasons for thinking that we have neither the wit nor the will to face up to changes of this order, especially given that they are not on the agenda of official or public discussion. A major factor that has kept them off the agenda has been the strength of the assumption all wish to believe, that renewable energy sources can substitute for fossil fuels and therefore can sustain consumer-capitalist society. </w:t>
      </w:r>
    </w:p>
    <w:p w14:paraId="3BBCB6C5" w14:textId="77777777" w:rsidR="009303FB" w:rsidRPr="00A10C19" w:rsidRDefault="009303FB" w:rsidP="009303FB"/>
    <w:p w14:paraId="51BC717E" w14:textId="77777777" w:rsidR="009303FB" w:rsidRPr="00A10C19" w:rsidRDefault="009303FB" w:rsidP="009303FB">
      <w:pPr>
        <w:pStyle w:val="Heading4"/>
      </w:pPr>
      <w:r w:rsidRPr="00A10C19">
        <w:t xml:space="preserve">Dedev is the only chance for solvency – we live in a </w:t>
      </w:r>
      <w:r w:rsidRPr="00A10C19">
        <w:rPr>
          <w:u w:val="single"/>
        </w:rPr>
        <w:t>growth-economy</w:t>
      </w:r>
      <w:r w:rsidRPr="00A10C19">
        <w:t xml:space="preserve"> not an economy </w:t>
      </w:r>
      <w:r w:rsidRPr="00A10C19">
        <w:rPr>
          <w:i/>
        </w:rPr>
        <w:t>with</w:t>
      </w:r>
      <w:r w:rsidRPr="00A10C19">
        <w:t xml:space="preserve"> growth</w:t>
      </w:r>
    </w:p>
    <w:p w14:paraId="455AC504" w14:textId="77777777" w:rsidR="009303FB" w:rsidRPr="00A10C19" w:rsidRDefault="009303FB" w:rsidP="009303FB">
      <w:r w:rsidRPr="00A10C19">
        <w:rPr>
          <w:rStyle w:val="StyleStyleBold12pt"/>
        </w:rPr>
        <w:t>Trainer, ’11</w:t>
      </w:r>
      <w:r w:rsidRPr="00A10C19">
        <w:t> - Senior Lecturer in Sociology, School of Social Work, University of New South Wale (Ted, “The Radical Implications of a Zero-Growth Economy”, Real World Economics Review, http://www.paecon.net/PAEReview/issue57/Trainer57.pdf)//Roetlin</w:t>
      </w:r>
    </w:p>
    <w:p w14:paraId="464506EA" w14:textId="77777777" w:rsidR="009303FB" w:rsidRPr="00A10C19" w:rsidRDefault="009303FB" w:rsidP="009303FB">
      <w:pPr>
        <w:rPr>
          <w:rStyle w:val="StyleBoldUnderline"/>
        </w:rPr>
      </w:pPr>
      <w:r w:rsidRPr="00A10C19">
        <w:rPr>
          <w:rStyle w:val="StyleBoldUnderline"/>
        </w:rPr>
        <w:t>For 50 years literature has been accumulating pointing out the contradiction between the pursuit of economic growth and ecological sustainability, although this has had negligible impact on economic theory or practice</w:t>
      </w:r>
      <w:r w:rsidRPr="00A10C19">
        <w:t xml:space="preserve">. A few, notably Herman Daly (2008), have continuedto attempt to get the notion of a steady-state economy onto the agenda but </w:t>
      </w:r>
      <w:r w:rsidRPr="00A10C19">
        <w:rPr>
          <w:rStyle w:val="StyleBoldUnderline"/>
        </w:rPr>
        <w:t>it has only been in the last few years that discussion has begun to gain momentum.</w:t>
      </w:r>
      <w:r w:rsidRPr="00A10C19">
        <w:t xml:space="preserve"> Jackson’s Prosperity Without Growth (200) has been widely recognised, there is now a substantial European “De-growth” movement(Latouche, 2007), and CASSE (2010) has emerged. The argument in this paper is that the </w:t>
      </w:r>
      <w:r w:rsidRPr="00A10C19">
        <w:rPr>
          <w:rStyle w:val="StyleBoldUnderline"/>
        </w:rPr>
        <w:t>implications of a steady-state economy have not been understood at all well, especially by its advocates. Most proceed as if we can and should eliminate the growth element of the present economy while leaving the rest more or less as it is. It will be argued firstly that this is not possible, because this is not an economy which has growth; it is a growth-economy, a system in which most of the core structures and processes involve growth.</w:t>
      </w:r>
      <w:r w:rsidRPr="00A10C19">
        <w:t xml:space="preserve"> </w:t>
      </w:r>
      <w:r w:rsidRPr="00A10C19">
        <w:rPr>
          <w:rStyle w:val="StyleBoldUnderline"/>
        </w:rPr>
        <w:t>If growth is eliminated then radically different ways of carrying out many fundamental processes will have to be found</w:t>
      </w:r>
      <w:r w:rsidRPr="00A10C19">
        <w:t xml:space="preserve">. Secondly, the critics of growth typically proceed as if it is the only or the primary or the sufficient thing that has to be fixed, but it will be argued that the </w:t>
      </w:r>
      <w:r w:rsidRPr="00A10C19">
        <w:rPr>
          <w:rStyle w:val="Emphasis"/>
        </w:rPr>
        <w:t>major global problems</w:t>
      </w:r>
      <w:r w:rsidRPr="00A10C19">
        <w:rPr>
          <w:rStyle w:val="StyleBoldUnderline"/>
        </w:rPr>
        <w:t xml:space="preserve"> facing us </w:t>
      </w:r>
      <w:r w:rsidRPr="00A10C19">
        <w:rPr>
          <w:rStyle w:val="Emphasis"/>
        </w:rPr>
        <w:t xml:space="preserve">cannot be solved unless </w:t>
      </w:r>
      <w:r w:rsidRPr="00A10C19">
        <w:rPr>
          <w:rStyle w:val="StyleBoldUnderline"/>
        </w:rPr>
        <w:t xml:space="preserve">several fundamental </w:t>
      </w:r>
      <w:r w:rsidRPr="00A10C19">
        <w:rPr>
          <w:rStyle w:val="Emphasis"/>
        </w:rPr>
        <w:t>systems and structures within consumer-capitalist society are radically remade</w:t>
      </w:r>
      <w:r w:rsidRPr="00A10C19">
        <w:t xml:space="preserve">. What is required is much greater social change than Western society has undergone in several hundred years. Before offering support for these claims it is important to sketch the general “limits to growth” situation confronting us. </w:t>
      </w:r>
      <w:r w:rsidRPr="00A10C19">
        <w:rPr>
          <w:rStyle w:val="StyleBoldUnderline"/>
        </w:rPr>
        <w:t>The magnitude and seriousness of the global resource and environmental problem is not generally appreciated</w:t>
      </w:r>
      <w:r w:rsidRPr="00A10C19">
        <w:t xml:space="preserve">. Only when this is grasped is it possible to understand that the social changes required must be huge, radical and far reaching. The initial claim being argued here (and detailed in Trainer 2010b) is that </w:t>
      </w:r>
      <w:r w:rsidRPr="00A10C19">
        <w:rPr>
          <w:rStyle w:val="Emphasis"/>
        </w:rPr>
        <w:t xml:space="preserve">consumer-capitalist society cannot be reformed or fixed; it has to be </w:t>
      </w:r>
      <w:r w:rsidRPr="00A10C19">
        <w:rPr>
          <w:rStyle w:val="StyleBoldUnderline"/>
        </w:rPr>
        <w:t xml:space="preserve">largely </w:t>
      </w:r>
      <w:r w:rsidRPr="00A10C19">
        <w:rPr>
          <w:rStyle w:val="Emphasis"/>
        </w:rPr>
        <w:t>scrapped</w:t>
      </w:r>
      <w:r w:rsidRPr="00A10C19">
        <w:rPr>
          <w:rStyle w:val="StyleBoldUnderline"/>
        </w:rPr>
        <w:t xml:space="preserve"> and remade along quite different lines. </w:t>
      </w:r>
    </w:p>
    <w:p w14:paraId="61271E64" w14:textId="77777777" w:rsidR="009303FB" w:rsidRPr="00A10C19" w:rsidRDefault="009303FB" w:rsidP="009303FB"/>
    <w:p w14:paraId="34C5C4EF" w14:textId="77777777" w:rsidR="009303FB" w:rsidRPr="00A10C19" w:rsidRDefault="009303FB" w:rsidP="009303FB"/>
    <w:p w14:paraId="2220E02A" w14:textId="77777777" w:rsidR="009303FB" w:rsidRPr="00A10C19" w:rsidRDefault="009303FB" w:rsidP="009303FB">
      <w:pPr>
        <w:pStyle w:val="Heading3"/>
      </w:pPr>
      <w:r w:rsidRPr="00A10C19">
        <w:t xml:space="preserve">2NC Mindset Shift </w:t>
      </w:r>
    </w:p>
    <w:p w14:paraId="62446ED7" w14:textId="77777777" w:rsidR="009303FB" w:rsidRPr="00A10C19" w:rsidRDefault="009303FB" w:rsidP="009303FB">
      <w:pPr>
        <w:pStyle w:val="Heading4"/>
      </w:pPr>
      <w:r w:rsidRPr="00A10C19">
        <w:t>Mindset shift works</w:t>
      </w:r>
    </w:p>
    <w:p w14:paraId="765D2829" w14:textId="77777777" w:rsidR="009303FB" w:rsidRPr="00A10C19" w:rsidRDefault="009303FB" w:rsidP="009303FB">
      <w:pPr>
        <w:rPr>
          <w:sz w:val="16"/>
          <w:szCs w:val="16"/>
        </w:rPr>
      </w:pPr>
      <w:r w:rsidRPr="00A10C19">
        <w:rPr>
          <w:rStyle w:val="StyleStyleBold12pt"/>
        </w:rPr>
        <w:t>Göpel 4/28</w:t>
      </w:r>
      <w:r w:rsidRPr="00A10C19">
        <w:rPr>
          <w:sz w:val="16"/>
          <w:szCs w:val="16"/>
        </w:rPr>
        <w:t xml:space="preserve"> -  Maja Göpel heads the Berlin office of the Wuppertal Institute for Climate, Environment and Energy. Her research focuses on system transformations and new prosperity models. Preceding this post she helped start up the World Future Council and later directed its Future Justice program with a focus on the representation of future generations and long-termism in current governance structures. Maja has a PhD in political economy and diploma in media/communications, she lectures at universities and enjoys working in international networks. (2014, Maja, Postwachstum, “Getting to Postgrowth: The Transformative Power of Mind- and Paradigm Shifts”, </w:t>
      </w:r>
      <w:hyperlink r:id="rId16" w:history="1">
        <w:r w:rsidRPr="00A10C19">
          <w:rPr>
            <w:rStyle w:val="Hyperlink"/>
            <w:sz w:val="16"/>
            <w:szCs w:val="16"/>
          </w:rPr>
          <w:t>http://blog.postwachstum.de/getting-to-postgrowth-the-transformative-power-of-mind-and-paradigm-shifts-20140428 //</w:t>
        </w:r>
      </w:hyperlink>
      <w:r w:rsidRPr="00A10C19">
        <w:rPr>
          <w:sz w:val="16"/>
          <w:szCs w:val="16"/>
        </w:rPr>
        <w:t xml:space="preserve"> SM)</w:t>
      </w:r>
    </w:p>
    <w:p w14:paraId="6EDAA8F9" w14:textId="77777777" w:rsidR="009303FB" w:rsidRPr="00A10C19" w:rsidRDefault="009303FB" w:rsidP="009303FB">
      <w:pPr>
        <w:rPr>
          <w:sz w:val="16"/>
        </w:rPr>
      </w:pPr>
      <w:r w:rsidRPr="00A10C19">
        <w:rPr>
          <w:rStyle w:val="StyleBoldUnderline"/>
        </w:rPr>
        <w:t>Before an individual chooses to act, he or she requires a</w:t>
      </w:r>
      <w:r w:rsidRPr="00A10C19">
        <w:rPr>
          <w:sz w:val="16"/>
        </w:rPr>
        <w:t xml:space="preserve"> story or </w:t>
      </w:r>
      <w:r w:rsidRPr="00A10C19">
        <w:rPr>
          <w:rStyle w:val="StyleBoldUnderline"/>
        </w:rPr>
        <w:t>mindset to make sense of what the situation is about</w:t>
      </w:r>
      <w:r w:rsidRPr="00A10C19">
        <w:rPr>
          <w:sz w:val="16"/>
        </w:rPr>
        <w:t xml:space="preserve">. Acting rationally in this sense means to act with reason, in congruence with one’s worldview and the individual interpretation of the “rules of the game.” </w:t>
      </w:r>
      <w:r w:rsidRPr="00A10C19">
        <w:rPr>
          <w:rStyle w:val="StyleBoldUnderline"/>
        </w:rPr>
        <w:t>Individual mindsets</w:t>
      </w:r>
      <w:r w:rsidRPr="00A10C19">
        <w:rPr>
          <w:sz w:val="16"/>
        </w:rPr>
        <w:t xml:space="preserve">, however, </w:t>
      </w:r>
      <w:r w:rsidRPr="00A10C19">
        <w:rPr>
          <w:rStyle w:val="StyleBoldUnderline"/>
        </w:rPr>
        <w:t xml:space="preserve">are </w:t>
      </w:r>
      <w:r w:rsidRPr="00A10C19">
        <w:rPr>
          <w:sz w:val="16"/>
        </w:rPr>
        <w:t>not fixed when we are born, but t</w:t>
      </w:r>
      <w:r w:rsidRPr="00A10C19">
        <w:rPr>
          <w:rStyle w:val="StyleBoldUnderline"/>
        </w:rPr>
        <w:t>he result of learning and socialization processes in which the collective imaginary and narratives about life, society and desirable futures provide the reference framework</w:t>
      </w:r>
      <w:r w:rsidRPr="00A10C19">
        <w:rPr>
          <w:sz w:val="16"/>
        </w:rPr>
        <w:t xml:space="preserve">. So </w:t>
      </w:r>
      <w:r w:rsidRPr="00A10C19">
        <w:rPr>
          <w:rStyle w:val="StyleBoldUnderline"/>
        </w:rPr>
        <w:t>what happens if this reference framework becomes unconvincing</w:t>
      </w:r>
      <w:r w:rsidRPr="00A10C19">
        <w:rPr>
          <w:sz w:val="16"/>
        </w:rPr>
        <w:t xml:space="preserve"> or even unbelievable – </w:t>
      </w:r>
      <w:r w:rsidRPr="00A10C19">
        <w:rPr>
          <w:rStyle w:val="StyleBoldUnderline"/>
        </w:rPr>
        <w:t>as it seems to be the case with the narrative of continuous economic growth? It causes</w:t>
      </w:r>
      <w:r w:rsidRPr="00A10C19">
        <w:rPr>
          <w:sz w:val="16"/>
        </w:rPr>
        <w:t xml:space="preserve"> a lot of confusion</w:t>
      </w:r>
      <w:r w:rsidRPr="00A10C19">
        <w:rPr>
          <w:rStyle w:val="StyleBoldUnderline"/>
        </w:rPr>
        <w:t>, mistrust, politicization, fear and – opportunity for change. The latter is what the</w:t>
      </w:r>
      <w:r w:rsidRPr="00A10C19">
        <w:rPr>
          <w:sz w:val="16"/>
        </w:rPr>
        <w:t xml:space="preserve"> postgrowth, </w:t>
      </w:r>
      <w:r w:rsidRPr="00A10C19">
        <w:rPr>
          <w:rStyle w:val="StyleBoldUnderline"/>
        </w:rPr>
        <w:t>de-growth</w:t>
      </w:r>
      <w:r w:rsidRPr="00A10C19">
        <w:rPr>
          <w:sz w:val="16"/>
        </w:rPr>
        <w:t xml:space="preserve"> and beyond GDP </w:t>
      </w:r>
      <w:r w:rsidRPr="00A10C19">
        <w:rPr>
          <w:rStyle w:val="StyleBoldUnderline"/>
        </w:rPr>
        <w:t>movement is aiming at, as well as</w:t>
      </w:r>
      <w:r w:rsidRPr="00A10C19">
        <w:rPr>
          <w:sz w:val="16"/>
        </w:rPr>
        <w:t xml:space="preserve"> big sections of </w:t>
      </w:r>
      <w:r w:rsidRPr="00A10C19">
        <w:rPr>
          <w:rStyle w:val="StyleBoldUnderline"/>
        </w:rPr>
        <w:t>the emerging sustainability transformation research community and groups calling for strong sustainability</w:t>
      </w:r>
      <w:r w:rsidRPr="00A10C19">
        <w:rPr>
          <w:sz w:val="16"/>
        </w:rPr>
        <w:t xml:space="preserve">. I want to highlight that </w:t>
      </w:r>
      <w:r w:rsidRPr="00A10C19">
        <w:rPr>
          <w:rStyle w:val="StyleBoldUnderline"/>
        </w:rPr>
        <w:t>the overarching stories and rationales for change</w:t>
      </w:r>
      <w:r w:rsidRPr="00A10C19">
        <w:rPr>
          <w:sz w:val="16"/>
        </w:rPr>
        <w:t xml:space="preserve">, as well as the values, principles and rules for its realization n, </w:t>
      </w:r>
      <w:r w:rsidRPr="00A10C19">
        <w:rPr>
          <w:rStyle w:val="StyleBoldUnderline"/>
        </w:rPr>
        <w:t>are very aligned</w:t>
      </w:r>
      <w:r w:rsidRPr="00A10C19">
        <w:rPr>
          <w:sz w:val="16"/>
        </w:rPr>
        <w:t xml:space="preserve">. </w:t>
      </w:r>
      <w:r w:rsidRPr="00A10C19">
        <w:rPr>
          <w:rStyle w:val="StyleBoldUnderline"/>
        </w:rPr>
        <w:t>What we see emerging qualifies for a paradigm shift cutting across theory and practice which is a high leverage point for system transformations</w:t>
      </w:r>
      <w:r w:rsidRPr="00A10C19">
        <w:rPr>
          <w:sz w:val="16"/>
        </w:rPr>
        <w:t>. The term “</w:t>
      </w:r>
      <w:r w:rsidRPr="00A10C19">
        <w:rPr>
          <w:rStyle w:val="StyleBoldUnderline"/>
        </w:rPr>
        <w:t xml:space="preserve">paradigm shift” originates from the philosophy of science </w:t>
      </w:r>
      <w:r w:rsidRPr="00A10C19">
        <w:rPr>
          <w:sz w:val="16"/>
        </w:rPr>
        <w:t xml:space="preserve">and usually references Thomas Kuhn as the original thinker in this context. In scientific terms, </w:t>
      </w:r>
      <w:r w:rsidRPr="00A10C19">
        <w:rPr>
          <w:rStyle w:val="StyleBoldUnderline"/>
        </w:rPr>
        <w:t>paradigms comprise assumptions that are epistemological</w:t>
      </w:r>
      <w:r w:rsidRPr="00A10C19">
        <w:rPr>
          <w:sz w:val="16"/>
        </w:rPr>
        <w:t xml:space="preserve"> (what we can know), </w:t>
      </w:r>
      <w:r w:rsidRPr="00A10C19">
        <w:rPr>
          <w:rStyle w:val="StyleBoldUnderline"/>
        </w:rPr>
        <w:t>ontological</w:t>
      </w:r>
      <w:r w:rsidRPr="00A10C19">
        <w:rPr>
          <w:sz w:val="16"/>
        </w:rPr>
        <w:t xml:space="preserve"> (what can be said to exist and how we group it) </w:t>
      </w:r>
      <w:r w:rsidRPr="00A10C19">
        <w:rPr>
          <w:rStyle w:val="StyleBoldUnderline"/>
        </w:rPr>
        <w:t>and methodological</w:t>
      </w:r>
      <w:r w:rsidRPr="00A10C19">
        <w:rPr>
          <w:sz w:val="16"/>
        </w:rPr>
        <w:t xml:space="preserve"> (which guideline framework for solving a problem is suitable). </w:t>
      </w:r>
      <w:r w:rsidRPr="00A10C19">
        <w:rPr>
          <w:rStyle w:val="StyleBoldUnderline"/>
        </w:rPr>
        <w:t>In the context of worldviews, many add axiological aspects</w:t>
      </w:r>
      <w:r w:rsidRPr="00A10C19">
        <w:rPr>
          <w:sz w:val="16"/>
        </w:rPr>
        <w:t xml:space="preserve"> (which values are adopted). Depending on how these are defined, one and the same event will be interpreted very differently. Kuhn also observed that usually several paradigms exist, but only one seems to become dominant – as it was the case with mainstream economics over the last 200 years.</w:t>
      </w:r>
    </w:p>
    <w:p w14:paraId="559150DE" w14:textId="77777777" w:rsidR="009303FB" w:rsidRPr="00A10C19" w:rsidRDefault="009303FB" w:rsidP="009303FB">
      <w:pPr>
        <w:pStyle w:val="Heading4"/>
      </w:pPr>
      <w:r w:rsidRPr="00A10C19">
        <w:t>Mindset shift theory is true</w:t>
      </w:r>
    </w:p>
    <w:p w14:paraId="42D82A97" w14:textId="77777777" w:rsidR="009303FB" w:rsidRPr="00A10C19" w:rsidRDefault="009303FB" w:rsidP="009303FB">
      <w:pPr>
        <w:rPr>
          <w:sz w:val="16"/>
          <w:szCs w:val="16"/>
        </w:rPr>
      </w:pPr>
      <w:r w:rsidRPr="00A10C19">
        <w:rPr>
          <w:rStyle w:val="StyleStyleBold12pt"/>
        </w:rPr>
        <w:t>Göpel 4/28</w:t>
      </w:r>
      <w:r w:rsidRPr="00A10C19">
        <w:rPr>
          <w:sz w:val="16"/>
          <w:szCs w:val="16"/>
        </w:rPr>
        <w:t xml:space="preserve"> -  Maja Göpel heads the Berlin office of the Wuppertal Institute for Climate, Environment and Energy. Her research focuses on system transformations and new prosperity models. Preceding this post she helped start up the World Future Council and later directed its Future Justice program with a focus on the representation of future generations and long-termism in current governance structures. Maja has a PhD in political economy and diploma in media/communications, she lectures at universities and enjoys working in international networks. (2014, Maja, Postwachstum, “Getting to Postgrowth: The Transformative Power of Mind- and Paradigm Shifts”, </w:t>
      </w:r>
      <w:hyperlink r:id="rId17" w:history="1">
        <w:r w:rsidRPr="00A10C19">
          <w:rPr>
            <w:rStyle w:val="Hyperlink"/>
            <w:sz w:val="16"/>
            <w:szCs w:val="16"/>
          </w:rPr>
          <w:t>http://blog.postwachstum.de/getting-to-postgrowth-the-transformative-power-of-mind-and-paradigm-shifts-20140428 //</w:t>
        </w:r>
      </w:hyperlink>
      <w:r w:rsidRPr="00A10C19">
        <w:rPr>
          <w:sz w:val="16"/>
          <w:szCs w:val="16"/>
        </w:rPr>
        <w:t xml:space="preserve"> SM)</w:t>
      </w:r>
    </w:p>
    <w:p w14:paraId="79E6C9CE" w14:textId="77777777" w:rsidR="009303FB" w:rsidRPr="00A10C19" w:rsidRDefault="009303FB" w:rsidP="009303FB">
      <w:pPr>
        <w:rPr>
          <w:sz w:val="16"/>
        </w:rPr>
      </w:pPr>
    </w:p>
    <w:p w14:paraId="25D8D3B5" w14:textId="77777777" w:rsidR="009303FB" w:rsidRPr="00A10C19" w:rsidRDefault="009303FB" w:rsidP="009303FB">
      <w:pPr>
        <w:rPr>
          <w:rStyle w:val="StyleBoldUnderline"/>
        </w:rPr>
      </w:pPr>
      <w:r w:rsidRPr="00A10C19">
        <w:rPr>
          <w:sz w:val="16"/>
        </w:rPr>
        <w:t xml:space="preserve">The world now had 20 years to observe the empirical consequences of these mathematical stunts, and </w:t>
      </w:r>
      <w:r w:rsidRPr="00A10C19">
        <w:rPr>
          <w:rStyle w:val="StyleBoldUnderline"/>
        </w:rPr>
        <w:t>the call for a paradigm shift</w:t>
      </w:r>
      <w:r w:rsidRPr="00A10C19">
        <w:rPr>
          <w:sz w:val="16"/>
        </w:rPr>
        <w:t xml:space="preserve"> or (great) transformations </w:t>
      </w:r>
      <w:r w:rsidRPr="00A10C19">
        <w:rPr>
          <w:rStyle w:val="StyleBoldUnderline"/>
        </w:rPr>
        <w:t>has become standard in the discourse around the post2015 development agenda</w:t>
      </w:r>
      <w:r w:rsidRPr="00A10C19">
        <w:rPr>
          <w:sz w:val="16"/>
        </w:rPr>
        <w:t xml:space="preserve">, the emerging Sustainable Development Goals or the new IPCC assessment report: </w:t>
      </w:r>
      <w:r w:rsidRPr="00A10C19">
        <w:rPr>
          <w:rStyle w:val="StyleBoldUnderline"/>
        </w:rPr>
        <w:t>a renewed opportunity for deep structural change</w:t>
      </w:r>
      <w:r w:rsidRPr="00A10C19">
        <w:rPr>
          <w:sz w:val="16"/>
        </w:rPr>
        <w:t xml:space="preserve">. System transformation researchers like those at the Nesta Foundation in the UK brought forward a list </w:t>
      </w:r>
      <w:r w:rsidRPr="00A10C19">
        <w:rPr>
          <w:rStyle w:val="StyleBoldUnderline"/>
        </w:rPr>
        <w:t>of five “main ingredients” for successful transformation: Failures and frustrations with the current system multiply as negative consequences become increasingly visible. The landscape in which the regime operates shifts</w:t>
      </w:r>
      <w:r w:rsidRPr="00A10C19">
        <w:rPr>
          <w:sz w:val="16"/>
        </w:rPr>
        <w:t xml:space="preserve"> as new long-term trends emerge or sudden events drastically </w:t>
      </w:r>
      <w:r w:rsidRPr="00A10C19">
        <w:rPr>
          <w:rStyle w:val="StyleBoldUnderline"/>
        </w:rPr>
        <w:t>impact the general availability or persuasiveness of particular solutions</w:t>
      </w:r>
      <w:r w:rsidRPr="00A10C19">
        <w:rPr>
          <w:sz w:val="16"/>
        </w:rPr>
        <w:t xml:space="preserve">. Niche alternatives start to develop and gain momentum; coalitions emerge that coalesce around the principles of a new approach. New technologies are energizing the upcoming alternative solutions either in the form of alternative products or opportunities for communication and connection. </w:t>
      </w:r>
      <w:r w:rsidRPr="00A10C19">
        <w:rPr>
          <w:rStyle w:val="StyleBoldUnderline"/>
        </w:rPr>
        <w:t xml:space="preserve">In order to achieve far-reaching </w:t>
      </w:r>
      <w:r w:rsidRPr="00A10C19">
        <w:rPr>
          <w:sz w:val="16"/>
        </w:rPr>
        <w:t xml:space="preserve">regime </w:t>
      </w:r>
      <w:r w:rsidRPr="00A10C19">
        <w:rPr>
          <w:rStyle w:val="StyleBoldUnderline"/>
        </w:rPr>
        <w:t>changes</w:t>
      </w:r>
      <w:r w:rsidRPr="00A10C19">
        <w:rPr>
          <w:sz w:val="16"/>
        </w:rPr>
        <w:t xml:space="preserve">, </w:t>
      </w:r>
      <w:r w:rsidRPr="00A10C19">
        <w:rPr>
          <w:rStyle w:val="StyleBoldUnderline"/>
        </w:rPr>
        <w:t>dissents and fissures within the regime itself are key, rather than small adaptations</w:t>
      </w:r>
      <w:r w:rsidRPr="00A10C19">
        <w:rPr>
          <w:sz w:val="16"/>
        </w:rPr>
        <w:t xml:space="preserve"> and co-optation into the old regime.[3] A core element in this sequence is the “new approach” mentioned in point 3. Just as paradigms and hegemonic mindsets have a hampering effect on alternative proposals, </w:t>
      </w:r>
      <w:r w:rsidRPr="00A10C19">
        <w:rPr>
          <w:rStyle w:val="StyleBoldUnderline"/>
        </w:rPr>
        <w:t>the challenging of these paradigms and their crisis equally holds the emancipatory power for system transformations</w:t>
      </w:r>
      <w:r w:rsidRPr="00A10C19">
        <w:rPr>
          <w:sz w:val="16"/>
        </w:rPr>
        <w:t xml:space="preserve">. While many argue that, with regard to the development story of economic growth, such alternatives are still dispersed happenings and nowhere near providing a consistent approach, I think we are at a tipping point. A first superficial review of a few movements shows a lot of commonalities between the core principles of, for example, the “Economy for the Common Good“[4], the “Transition Town movement”[5], and the Commoning movement[6], or the international efforts to measure a new development paradigm led by Bhutan with its Gross National Happiness approach[7] . </w:t>
      </w:r>
      <w:r w:rsidRPr="00A10C19">
        <w:rPr>
          <w:rStyle w:val="StyleBoldUnderline"/>
        </w:rPr>
        <w:t>Cross-cutting ideas and rationales juxtaposed to the mainstream economic ones are: A holistic understanding of human needs and prosperity beyond consumption</w:t>
      </w:r>
      <w:r w:rsidRPr="00A10C19">
        <w:rPr>
          <w:sz w:val="16"/>
        </w:rPr>
        <w:t xml:space="preserve"> </w:t>
      </w:r>
      <w:r w:rsidRPr="00A10C19">
        <w:rPr>
          <w:rStyle w:val="StyleBoldUnderline"/>
        </w:rPr>
        <w:t>Equitable and balanced progress of the</w:t>
      </w:r>
      <w:r w:rsidRPr="00A10C19">
        <w:rPr>
          <w:sz w:val="16"/>
        </w:rPr>
        <w:t xml:space="preserve"> whole </w:t>
      </w:r>
      <w:r w:rsidRPr="00A10C19">
        <w:rPr>
          <w:rStyle w:val="StyleBoldUnderline"/>
        </w:rPr>
        <w:t>socio-ecological system</w:t>
      </w:r>
      <w:r w:rsidRPr="00A10C19">
        <w:rPr>
          <w:sz w:val="16"/>
        </w:rPr>
        <w:t xml:space="preserve"> A </w:t>
      </w:r>
      <w:r w:rsidRPr="00A10C19">
        <w:rPr>
          <w:rStyle w:val="StyleBoldUnderline"/>
        </w:rPr>
        <w:t>vision of sufficiency providing freedom from fear of falling behind in the race for more wealth and freedom</w:t>
      </w:r>
      <w:r w:rsidRPr="00A10C19">
        <w:rPr>
          <w:sz w:val="16"/>
        </w:rPr>
        <w:t xml:space="preserve"> from constantly created shopping-wants that impede wellbeing </w:t>
      </w:r>
      <w:r w:rsidRPr="00A10C19">
        <w:rPr>
          <w:rStyle w:val="StyleBoldUnderline"/>
        </w:rPr>
        <w:t>Growth in creativity, capacities, time wealth and conviviality</w:t>
      </w:r>
      <w:r w:rsidRPr="00A10C19">
        <w:rPr>
          <w:sz w:val="16"/>
        </w:rPr>
        <w:t xml:space="preserve"> (process utility) in co-creative relationships A </w:t>
      </w:r>
      <w:r w:rsidRPr="00A10C19">
        <w:rPr>
          <w:rStyle w:val="StyleBoldUnderline"/>
        </w:rPr>
        <w:t>culture of respect, precaution and caring for what is already there</w:t>
      </w:r>
      <w:r w:rsidRPr="00A10C19">
        <w:rPr>
          <w:sz w:val="16"/>
        </w:rPr>
        <w:t xml:space="preserve"> </w:t>
      </w:r>
      <w:r w:rsidRPr="00A10C19">
        <w:rPr>
          <w:rStyle w:val="StyleBoldUnderline"/>
        </w:rPr>
        <w:t xml:space="preserve">Shedding old paradigms and imaginaries of life, society and desirable futures </w:t>
      </w:r>
      <w:r w:rsidRPr="00A10C19">
        <w:rPr>
          <w:sz w:val="16"/>
        </w:rPr>
        <w:t xml:space="preserve">usually goes alongside crises in the “real” world. We are looking at a rocky ride ahead, but </w:t>
      </w:r>
      <w:r w:rsidRPr="00A10C19">
        <w:rPr>
          <w:rStyle w:val="StyleBoldUnderline"/>
        </w:rPr>
        <w:t>the more clarity we have about where we want to get and how it can be done, the better we can coordinate</w:t>
      </w:r>
      <w:r w:rsidRPr="00A10C19">
        <w:rPr>
          <w:sz w:val="16"/>
        </w:rPr>
        <w:t>. This leaves me to finish with Milton Friedman: “</w:t>
      </w:r>
      <w:r w:rsidRPr="00A10C19">
        <w:rPr>
          <w:rStyle w:val="StyleBoldUnderline"/>
        </w:rPr>
        <w:t>Only a crisis-actual or perceived-produces real change. When that crisis occurs, the actions that are taken depend on the ideas that are lying around</w:t>
      </w:r>
      <w:r w:rsidRPr="00A10C19">
        <w:rPr>
          <w:sz w:val="16"/>
        </w:rPr>
        <w:t xml:space="preserve">. That, I believe, is </w:t>
      </w:r>
      <w:r w:rsidRPr="00A10C19">
        <w:rPr>
          <w:rStyle w:val="StyleBoldUnderline"/>
        </w:rPr>
        <w:t xml:space="preserve">our basic function: to develop alternatives to existing policies, to keep them alive and available until the politically impossible becomes the politically inevitable.” </w:t>
      </w:r>
    </w:p>
    <w:p w14:paraId="0A3E8194" w14:textId="77777777" w:rsidR="009303FB" w:rsidRPr="00A10C19" w:rsidRDefault="009303FB" w:rsidP="009303FB">
      <w:pPr>
        <w:rPr>
          <w:rFonts w:eastAsia="Calibri"/>
          <w:b/>
          <w:bCs/>
          <w:u w:val="single"/>
        </w:rPr>
      </w:pPr>
    </w:p>
    <w:p w14:paraId="1AFDAE6F" w14:textId="77777777" w:rsidR="009303FB" w:rsidRPr="00A10C19" w:rsidRDefault="009303FB" w:rsidP="009303FB"/>
    <w:p w14:paraId="1A227A81" w14:textId="77777777" w:rsidR="009303FB" w:rsidRPr="00A10C19" w:rsidRDefault="009303FB" w:rsidP="009303FB"/>
    <w:p w14:paraId="1E561B4A" w14:textId="77777777" w:rsidR="00C52113" w:rsidRPr="00A10C19" w:rsidRDefault="00C52113" w:rsidP="00C52113">
      <w:pPr>
        <w:pStyle w:val="Heading2"/>
      </w:pPr>
      <w:r w:rsidRPr="00A10C19">
        <w:t>2NC - US Econ</w:t>
      </w:r>
    </w:p>
    <w:p w14:paraId="6861AB0A" w14:textId="77777777" w:rsidR="00C52113" w:rsidRPr="00A10C19" w:rsidRDefault="00C52113" w:rsidP="00C52113">
      <w:pPr>
        <w:pStyle w:val="Heading3"/>
      </w:pPr>
      <w:r w:rsidRPr="00A10C19">
        <w:t>2NC Debt</w:t>
      </w:r>
    </w:p>
    <w:p w14:paraId="05EB9194" w14:textId="77777777" w:rsidR="00C52113" w:rsidRPr="00A10C19" w:rsidRDefault="00C52113" w:rsidP="00C52113">
      <w:pPr>
        <w:pStyle w:val="Heading4"/>
        <w:rPr>
          <w:rStyle w:val="StyleStyleBold12pt"/>
          <w:b/>
        </w:rPr>
      </w:pPr>
      <w:r w:rsidRPr="00A10C19">
        <w:rPr>
          <w:rStyle w:val="StyleStyleBold12pt"/>
        </w:rPr>
        <w:t>US economic collapse is inevitable - debt</w:t>
      </w:r>
    </w:p>
    <w:p w14:paraId="393C804E" w14:textId="77777777" w:rsidR="00C52113" w:rsidRPr="00A10C19" w:rsidRDefault="00C52113" w:rsidP="00C52113">
      <w:r w:rsidRPr="00A10C19">
        <w:rPr>
          <w:rStyle w:val="StyleStyleBold12pt"/>
        </w:rPr>
        <w:t xml:space="preserve">Pelerin 13 </w:t>
      </w:r>
      <w:r w:rsidRPr="00A10C19">
        <w:t>(Monty Pelerin, AB, MBA and PhD degrees from Duke University, the University of Chicago and Syracuse University in finance and economics, "Extreme fear is reasonable: Economic collapse is inevitable", July 26 2013, http://www.sott.net/article/264399-Extreme-fear-is-reasonable-Economic-collapse-is-inevitable)</w:t>
      </w:r>
    </w:p>
    <w:p w14:paraId="61130A40" w14:textId="77777777" w:rsidR="00C52113" w:rsidRPr="00A10C19" w:rsidRDefault="00C52113" w:rsidP="00C52113"/>
    <w:p w14:paraId="327D11E4" w14:textId="77777777" w:rsidR="00C52113" w:rsidRPr="00A10C19" w:rsidRDefault="00C52113" w:rsidP="00C52113">
      <w:pPr>
        <w:rPr>
          <w:sz w:val="16"/>
        </w:rPr>
      </w:pPr>
      <w:r w:rsidRPr="00A10C19">
        <w:rPr>
          <w:sz w:val="16"/>
        </w:rPr>
        <w:t xml:space="preserve">It is nearly impossible to convince people that an economic collapse is likely, perhaps inevitable. It is beyond anything they have seen or can imagine. I attribute that to a normalcy bias, an inherent weakness of experiential learners. For many, accepting something that has not occurred during their time on the planet is not possible. The laws of economics and mathematics may shape history but they are not controlled by history. The form of cataclysm and its timing is indeterminable. Political decisions continue to shape both. The madmen who are responsible for the coming disaster continue to behave as if they can manage to avoid it. Violating Einstein's definition of insanity, they continue to apply the same poison that caused the problem. These fools believe they can manage complexities they do not understand. We are bigger fools for providing them the authority to indulge their hubris and wreak such damage. Apocalypse In One Picture James Quinn provided the following graph. If a picture is worth a thousand words, this graph is worth millions. </w:t>
      </w:r>
      <w:r w:rsidRPr="00A10C19">
        <w:rPr>
          <w:rStyle w:val="StyleBoldUnderline"/>
        </w:rPr>
        <w:t>The route to economic demise is depicted below</w:t>
      </w:r>
      <w:r w:rsidRPr="00A10C19">
        <w:rPr>
          <w:sz w:val="16"/>
        </w:rPr>
        <w:t xml:space="preserve">: The relationships in this graph are terrifying! Debt is shown relative to GDP. </w:t>
      </w:r>
      <w:r w:rsidRPr="00A10C19">
        <w:rPr>
          <w:rStyle w:val="StyleBoldUnderline"/>
        </w:rPr>
        <w:t>GDP growth has been one-third the growth in debt for the period. That is, the economy required $3 of debt to produce $1 more in real GDP</w:t>
      </w:r>
      <w:r w:rsidRPr="00A10C19">
        <w:rPr>
          <w:sz w:val="16"/>
        </w:rPr>
        <w:t xml:space="preserve">. In recent years </w:t>
      </w:r>
      <w:r w:rsidRPr="00A10C19">
        <w:rPr>
          <w:rStyle w:val="StyleBoldUnderline"/>
        </w:rPr>
        <w:t>diminishing returns to debt required $6 of debt to increase GDP a $1.</w:t>
      </w:r>
      <w:r w:rsidRPr="00A10C19">
        <w:rPr>
          <w:sz w:val="16"/>
        </w:rPr>
        <w:t xml:space="preserve"> Whatever the benefits of debt, they have clearly diminished, almost to zero. Debt expansion has gone exponential in order to salvage the weak growth in GDP. To put this into a perspective the average reader can understand, think of GDP as a household's spending. </w:t>
      </w:r>
      <w:r w:rsidRPr="00A10C19">
        <w:rPr>
          <w:rStyle w:val="StyleBoldUnderline"/>
        </w:rPr>
        <w:t>The "family" depicted above has to borrow each year in order to maintain its spending level. Imagine the condition of your family if you borrowed 6 times the amount of incremental spending each year. Then imagine the condition of your family after forty years of continuously increasing your debt levels substantially in excess of your income</w:t>
      </w:r>
      <w:r w:rsidRPr="00A10C19">
        <w:rPr>
          <w:sz w:val="16"/>
        </w:rPr>
        <w:t xml:space="preserve">. It is impossible for a family without a printing press and a cooperative Federal Reserve to engage in such behavior. The government is different, you say? Surely it is, but not necessarily in a meaningful financial manner. Just as you would not survive such behavior, governments cannot either. History is full of examples of government collapses resulting from excessive debt and overspending. A printing press only provides the luxury of more time before the failure. You may object that a macroeconomy is different from a family. Debt (parroting the political claim) makes an economy grow faster. The evidence shown to the right does not support this claim. </w:t>
      </w:r>
      <w:r w:rsidRPr="00A10C19">
        <w:rPr>
          <w:rStyle w:val="StyleBoldUnderline"/>
        </w:rPr>
        <w:t>Government reported GDP growth rates are shrinking as the debt expansion accelerates. Since 1965 the growth rate of the economy has been declining</w:t>
      </w:r>
      <w:r w:rsidRPr="00A10C19">
        <w:rPr>
          <w:sz w:val="16"/>
        </w:rPr>
        <w:t xml:space="preserve">. Even if you accept government GDP reporting, the chart to the right shows a trend this is pointing to an average declining standard of living. </w:t>
      </w:r>
      <w:r w:rsidRPr="00A10C19">
        <w:rPr>
          <w:rStyle w:val="StyleBoldUnderline"/>
        </w:rPr>
        <w:t>That point will be reached when the GDP growth falls below the population growth</w:t>
      </w:r>
      <w:r w:rsidRPr="00A10C19">
        <w:rPr>
          <w:sz w:val="16"/>
        </w:rPr>
        <w:t xml:space="preserve">. The US economy has been underperforming since the 1970s according to government's statistics. That is after all the games have been played with these numbers. How much longer can these trends continue and what happens at the end? No one can reasonably answer either of these questions. What Is Known And Not Known Two things are known: </w:t>
      </w:r>
      <w:r w:rsidRPr="00A10C19">
        <w:rPr>
          <w:rStyle w:val="StyleBoldUnderline"/>
        </w:rPr>
        <w:t>So long as borrowing increases faster than GDP, the ability to repay diminishes. That has been occurring for more than forty years and the differential growth rates have widened dramatically in recent years. Not borrowing at this pace would likely have decreased reported GDP dramatically.</w:t>
      </w:r>
      <w:r w:rsidRPr="00A10C19">
        <w:rPr>
          <w:sz w:val="16"/>
        </w:rPr>
        <w:t xml:space="preserve"> While that may have been a proper economic response, it is now politically impossible (or highly unlikely). </w:t>
      </w:r>
      <w:r w:rsidRPr="00A10C19">
        <w:rPr>
          <w:rStyle w:val="StyleBoldUnderline"/>
        </w:rPr>
        <w:t>Continuing to increase debt at a rate greater than GDP ensures financial collapse.</w:t>
      </w:r>
      <w:r w:rsidRPr="00A10C19">
        <w:rPr>
          <w:sz w:val="16"/>
        </w:rPr>
        <w:t xml:space="preserve"> Stopping or slowing down at this point likely leads to the same point. </w:t>
      </w:r>
      <w:r w:rsidRPr="00A10C19">
        <w:rPr>
          <w:rStyle w:val="StyleBoldUnderline"/>
        </w:rPr>
        <w:t>This country has maneuvered itself into a no-escape situation.</w:t>
      </w:r>
      <w:r w:rsidRPr="00A10C19">
        <w:rPr>
          <w:sz w:val="16"/>
        </w:rPr>
        <w:t xml:space="preserve"> What would happen to GDP and the standard of living if borrowing were dramatically reduced? How much of the last $10 trillion in debt borrowed between 2000 and 2009 went directly into reported GDP? Is it possible that reported GDP for this period could have been $10 trillion lower? If there is indeed a monetary/fiscal multiplier as Keynesians insist, then results would have been worse. Answers to these questions are speculative. Those in favor of more debt argue that a calamity would have occurred had the massive rise in debt and its accompany stimulative effects not happened. For the Paul Krugmans of the world, more debt and stimulus is always the answer. All problems look like nails when you own only a hammer. </w:t>
      </w:r>
      <w:r w:rsidRPr="00A10C19">
        <w:rPr>
          <w:rStyle w:val="StyleBoldUnderline"/>
        </w:rPr>
        <w:t>Rapidly increasing amounts of debt since 1965 have been accompanied by falling rates of growth</w:t>
      </w:r>
      <w:r w:rsidRPr="00A10C19">
        <w:rPr>
          <w:sz w:val="16"/>
        </w:rPr>
        <w:t xml:space="preserve">. One may speculate what this growth would have been with different rates of debt expansion. Whether the rate of debt expansion increased or decreased the rate of real GDP is moot. Economists can use their competing paradigms to duel over this issue, but cannot come to a conclusion that is acceptable to most. Mathematics, on the other hand, is definitive. There are mathematical limits that control the ability to service debt. Once these limits have been breached, some amount of the debt will be defaulted on. The breach point is referred to as a debt death spiral. The US has passed this mathematical point and is in a death spiral. </w:t>
      </w:r>
      <w:r w:rsidRPr="00A10C19">
        <w:rPr>
          <w:rStyle w:val="StyleBoldUnderline"/>
        </w:rPr>
        <w:t>The political class in America, either via misguided economic policies or a deliberate attempt to hide the true condition of the country, has put us here. They will continue to employ whatever policies they believe will keep things going for a while longer.</w:t>
      </w:r>
      <w:r w:rsidRPr="00A10C19">
        <w:rPr>
          <w:sz w:val="16"/>
        </w:rPr>
        <w:t xml:space="preserve"> </w:t>
      </w:r>
      <w:r w:rsidRPr="00A10C19">
        <w:rPr>
          <w:rStyle w:val="StyleBoldUnderline"/>
        </w:rPr>
        <w:t>The tragic ending has been cast. Economics cannot trump mathematics</w:t>
      </w:r>
      <w:r w:rsidRPr="00A10C19">
        <w:rPr>
          <w:sz w:val="16"/>
        </w:rPr>
        <w:t xml:space="preserve">. </w:t>
      </w:r>
    </w:p>
    <w:p w14:paraId="03242D1A" w14:textId="77777777" w:rsidR="00C52113" w:rsidRPr="00A10C19" w:rsidRDefault="00C52113" w:rsidP="00C52113">
      <w:pPr>
        <w:pStyle w:val="Heading4"/>
      </w:pPr>
      <w:r w:rsidRPr="00A10C19">
        <w:t>Economic collapse is inevitable without the gold standard - debt proves</w:t>
      </w:r>
    </w:p>
    <w:p w14:paraId="1DE2E6AF" w14:textId="77777777" w:rsidR="00C52113" w:rsidRPr="00A10C19" w:rsidRDefault="00C52113" w:rsidP="00C52113">
      <w:r w:rsidRPr="00A10C19">
        <w:rPr>
          <w:rStyle w:val="StyleStyleBold12pt"/>
        </w:rPr>
        <w:t xml:space="preserve">Sprott 6/16 </w:t>
      </w:r>
      <w:r w:rsidRPr="00A10C19">
        <w:t>(Eric Sprott, Bachelor of Arts / Science at Carleton University, formed a brokerage firm before setting up his own money management firm two decades, regarded as one of the country’s legendary precious metals’ investors, "Twelve Numbers that Prove Economic Collapse is Inevitable", June 16 2014, http://sprottmoneyblog.com/twelve-numbers-that-prove-economic-collapse-is-inevitable/#)</w:t>
      </w:r>
    </w:p>
    <w:p w14:paraId="24B88FCF" w14:textId="77777777" w:rsidR="00C52113" w:rsidRPr="00A10C19" w:rsidRDefault="00C52113" w:rsidP="00C52113"/>
    <w:p w14:paraId="5771C693" w14:textId="77777777" w:rsidR="00C52113" w:rsidRPr="00A10C19" w:rsidRDefault="00C52113" w:rsidP="00C52113">
      <w:pPr>
        <w:rPr>
          <w:b/>
          <w:bCs/>
          <w:u w:val="single"/>
        </w:rPr>
      </w:pPr>
      <w:r w:rsidRPr="00A10C19">
        <w:rPr>
          <w:rStyle w:val="StyleBoldUnderline"/>
        </w:rPr>
        <w:t>The total debt of the US government stands at roughly 17.5 trillion dollars and is growing as each second passes.</w:t>
      </w:r>
      <w:r w:rsidRPr="00A10C19">
        <w:rPr>
          <w:sz w:val="16"/>
        </w:rPr>
        <w:t xml:space="preserve"> This number is so staggering that the average man on the street has difficulty understanding it. Sadly, the reality of the situation is bleak. </w:t>
      </w:r>
      <w:r w:rsidRPr="00A10C19">
        <w:rPr>
          <w:rStyle w:val="StyleBoldUnderline"/>
        </w:rPr>
        <w:t>This ballooning debt is completely unsustainable and cannot be repaid. Remember, what cannot be repaid will not be repaid. The US government is on a path towards total collapse</w:t>
      </w:r>
      <w:r w:rsidRPr="00A10C19">
        <w:rPr>
          <w:sz w:val="16"/>
        </w:rPr>
        <w:t xml:space="preserve">. The </w:t>
      </w:r>
      <w:r w:rsidRPr="00A10C19">
        <w:rPr>
          <w:rStyle w:val="StyleBoldUnderline"/>
        </w:rPr>
        <w:t>debt levels have gone over the cliff</w:t>
      </w:r>
      <w:r w:rsidRPr="00A10C19">
        <w:rPr>
          <w:sz w:val="16"/>
        </w:rPr>
        <w:t xml:space="preserve"> and like the infamous cartoon character Wile E. Coyote, </w:t>
      </w:r>
      <w:r w:rsidRPr="00A10C19">
        <w:rPr>
          <w:rStyle w:val="StyleBoldUnderline"/>
        </w:rPr>
        <w:t>it is only a matter of time before gravity takes hold and the economy comes crashing down</w:t>
      </w:r>
      <w:r w:rsidRPr="00A10C19">
        <w:rPr>
          <w:sz w:val="16"/>
        </w:rPr>
        <w:t xml:space="preserve">. Even more shocking is the fact that there are numbers even bleaker than those of the US debt level. The Economic Collapse Blog has compiled a list of economic numbers that everyone should take the time to read and understand: -$1,280,000,000,000 - Most people are really surprised when they hear this number. Right now, </w:t>
      </w:r>
      <w:r w:rsidRPr="00A10C19">
        <w:rPr>
          <w:rStyle w:val="StyleBoldUnderline"/>
        </w:rPr>
        <w:t>there is only 1.28 trillion dollars worth of U.S. currency floating around</w:t>
      </w:r>
      <w:r w:rsidRPr="00A10C19">
        <w:rPr>
          <w:sz w:val="16"/>
        </w:rPr>
        <w:t xml:space="preserve"> out there. -$17,555,165,805,212.27 - This is the size of </w:t>
      </w:r>
      <w:r w:rsidRPr="00A10C19">
        <w:rPr>
          <w:rStyle w:val="StyleBoldUnderline"/>
        </w:rPr>
        <w:t>the U.S. national debt. It has grown by more than 10 trillion dollars over the past ten years</w:t>
      </w:r>
      <w:r w:rsidRPr="00A10C19">
        <w:rPr>
          <w:sz w:val="16"/>
        </w:rPr>
        <w:t>. -$32,000,000,000,000 - This is the total amount of money that the global elite have stashed in offshore banks (that we know about). -$48,611,684,000,000 - This is the total exposure that Goldman Sachs has to derivatives contracts. -</w:t>
      </w:r>
      <w:r w:rsidRPr="00A10C19">
        <w:rPr>
          <w:rStyle w:val="StyleBoldUnderline"/>
        </w:rPr>
        <w:t>$59,398,590,000,000 - This is the total amount of debt</w:t>
      </w:r>
      <w:r w:rsidRPr="00A10C19">
        <w:rPr>
          <w:sz w:val="16"/>
        </w:rPr>
        <w:t xml:space="preserve"> (government, corporate, consumer, etc.) in the U.S. financial system. </w:t>
      </w:r>
      <w:r w:rsidRPr="00A10C19">
        <w:rPr>
          <w:rStyle w:val="StyleBoldUnderline"/>
        </w:rPr>
        <w:t>40 years ago, this number was just a little bit above 2 trillion dollars</w:t>
      </w:r>
      <w:r w:rsidRPr="00A10C19">
        <w:rPr>
          <w:sz w:val="16"/>
        </w:rPr>
        <w:t>. -$70,088,625,000,000 - This is the total exposure that JPMorgan Chase has to derivatives contracts. -$71,830,000,000,000 - This is the approximate size of the GDP of the entire world. -$75,000,000,000,000 - This is approximately the total exposure that German banking giant, Deutsche Bank, has to derivatives contracts. -$</w:t>
      </w:r>
      <w:r w:rsidRPr="00A10C19">
        <w:rPr>
          <w:rStyle w:val="StyleBoldUnderline"/>
        </w:rPr>
        <w:t>100,000,000,000,000 - This is the total amount of government debt in the entire world. This amount has grown by $30 trillion just since mid-2007</w:t>
      </w:r>
      <w:r w:rsidRPr="00A10C19">
        <w:rPr>
          <w:sz w:val="16"/>
        </w:rPr>
        <w:t xml:space="preserve">. -$223,300,000,000,000 - This is the approximate size of the total amount of debt in the entire world. -$236,637,271,000,000 - According to the U.S. government, this is the total exposure that the top 25 banks in the United States have to derivatives contracts. But those banks only have total assets of about 9.4 trillion dollars combined. In other words, </w:t>
      </w:r>
      <w:r w:rsidRPr="00A10C19">
        <w:rPr>
          <w:rStyle w:val="StyleBoldUnderline"/>
        </w:rPr>
        <w:t>the exposure of our largest banks to derivatives outweighs their total assets by a ratio of about 25 to 1</w:t>
      </w:r>
      <w:r w:rsidRPr="00A10C19">
        <w:rPr>
          <w:sz w:val="16"/>
        </w:rPr>
        <w:t xml:space="preserve">. -$710,000,000,000,000 to $1,500,000,000,000,000 - </w:t>
      </w:r>
      <w:r w:rsidRPr="00A10C19">
        <w:rPr>
          <w:rStyle w:val="StyleBoldUnderline"/>
        </w:rPr>
        <w:t>The estimates of the total notional value of all global derivatives contracts generally fall within this range. At the high end of the range, the ratio of derivatives exposure to global GDP is about 21 to 1</w:t>
      </w:r>
      <w:r w:rsidRPr="00A10C19">
        <w:rPr>
          <w:sz w:val="16"/>
        </w:rPr>
        <w:t xml:space="preserve">. After reading these numbers, read them again. Take a moment to let reality sink in. </w:t>
      </w:r>
      <w:r w:rsidRPr="00A10C19">
        <w:rPr>
          <w:rStyle w:val="StyleBoldUnderline"/>
        </w:rPr>
        <w:t>Since going off the gold standard, Western governments have entered into a Ponzi scheme-based economy</w:t>
      </w:r>
      <w:r w:rsidRPr="00A10C19">
        <w:rPr>
          <w:sz w:val="16"/>
        </w:rPr>
        <w:t xml:space="preserve">. The only savior for your finances will be precious metals. Take a moment to consider that all the gold in the world is only worth $6,647,314,169,784. A drop in the bucket compared to the numbers listed above. If you read these numbers and believe that the government has a magical solution, then you live in a fantasy world. </w:t>
      </w:r>
      <w:r w:rsidRPr="00A10C19">
        <w:rPr>
          <w:rStyle w:val="StyleBoldUnderline"/>
        </w:rPr>
        <w:t>These numbers point to one conclusion only. An inevitable, eventual collapse.</w:t>
      </w:r>
    </w:p>
    <w:p w14:paraId="42DBCF17" w14:textId="77777777" w:rsidR="00C52113" w:rsidRPr="00A10C19" w:rsidRDefault="00C52113" w:rsidP="00C52113">
      <w:pPr>
        <w:pStyle w:val="Heading4"/>
      </w:pPr>
      <w:r w:rsidRPr="00A10C19">
        <w:t>US economic decline is inevitable - empirics demonstrate the vulnerability of the global economy</w:t>
      </w:r>
    </w:p>
    <w:p w14:paraId="05A48F75" w14:textId="77777777" w:rsidR="00C52113" w:rsidRPr="00A10C19" w:rsidRDefault="00C52113" w:rsidP="00C52113">
      <w:r w:rsidRPr="00A10C19">
        <w:rPr>
          <w:rStyle w:val="StyleStyleBold12pt"/>
        </w:rPr>
        <w:t xml:space="preserve">Biancuzzo 13 </w:t>
      </w:r>
      <w:r w:rsidRPr="00A10C19">
        <w:t>(Marty Biancuzzo, Chief Technology Analyst at Tech &amp; Innovation Daily, previous Director of Trading Services at Money Map Press and Associate Director of Trading Services at Oxford Club / Wall Street Daily / Money Map Press, "The Inevitable Economic Default", April 25 2013, http://www.capitolhilldaily.com/2013/04/economic-default/)</w:t>
      </w:r>
    </w:p>
    <w:p w14:paraId="152036C6" w14:textId="77777777" w:rsidR="00C52113" w:rsidRPr="00A10C19" w:rsidRDefault="00C52113" w:rsidP="00C52113"/>
    <w:p w14:paraId="0FE21769" w14:textId="77777777" w:rsidR="00C52113" w:rsidRPr="00A10C19" w:rsidRDefault="00C52113" w:rsidP="00C52113">
      <w:pPr>
        <w:rPr>
          <w:rStyle w:val="StyleBoldUnderline"/>
        </w:rPr>
      </w:pPr>
      <w:r w:rsidRPr="00A10C19">
        <w:rPr>
          <w:rStyle w:val="StyleBoldUnderline"/>
        </w:rPr>
        <w:t>Most people think that the story of the ultimate economic collapse has already been told</w:t>
      </w:r>
      <w:r w:rsidRPr="00A10C19">
        <w:rPr>
          <w:sz w:val="16"/>
        </w:rPr>
        <w:t xml:space="preserve">. The Great Depression… The dot-com bust… The housing and credit crisis of 2008… </w:t>
      </w:r>
      <w:r w:rsidRPr="00A10C19">
        <w:rPr>
          <w:rStyle w:val="StyleBoldUnderline"/>
        </w:rPr>
        <w:t>But the greatest economic collapse is a story that’s still being written</w:t>
      </w:r>
      <w:r w:rsidRPr="00A10C19">
        <w:rPr>
          <w:sz w:val="16"/>
        </w:rPr>
        <w:t xml:space="preserve">. It started when Presidents Bush and Obama spent over $1 trillion in stimulus aid – and lowered interest rates to near 0% levels – to fix the economic crisis. By doing so, </w:t>
      </w:r>
      <w:r w:rsidRPr="00A10C19">
        <w:rPr>
          <w:rStyle w:val="StyleBoldUnderline"/>
        </w:rPr>
        <w:t>they essentially solved the problem with the same exact measures that created the problem in the first place. They created another bubble.</w:t>
      </w:r>
      <w:r w:rsidRPr="00A10C19">
        <w:rPr>
          <w:sz w:val="16"/>
        </w:rPr>
        <w:t xml:space="preserve"> Only </w:t>
      </w:r>
      <w:r w:rsidRPr="00A10C19">
        <w:rPr>
          <w:rStyle w:val="StyleBoldUnderline"/>
        </w:rPr>
        <w:t>this time, it’s within our Federal Reserve. And when it pops, like every bubble does, it will take us all down with it</w:t>
      </w:r>
      <w:r w:rsidRPr="00A10C19">
        <w:rPr>
          <w:sz w:val="16"/>
        </w:rPr>
        <w:t xml:space="preserve">. The Stakes Have Never Been Higher All it will take for this next bubble to burst is a debt default. And when it happens, we won’t be able to solve our problems with the same old methods. </w:t>
      </w:r>
      <w:r w:rsidRPr="00A10C19">
        <w:rPr>
          <w:rStyle w:val="StyleBoldUnderline"/>
        </w:rPr>
        <w:t>We can’t lower interest – it’s already at rock-bottom lows. We can’t further stimulate, as that would require larger stimulus packages and deepen our burden even more.</w:t>
      </w:r>
      <w:r w:rsidRPr="00A10C19">
        <w:rPr>
          <w:sz w:val="16"/>
        </w:rPr>
        <w:t xml:space="preserve"> Ultimately, </w:t>
      </w:r>
      <w:r w:rsidRPr="00A10C19">
        <w:rPr>
          <w:rStyle w:val="StyleBoldUnderline"/>
        </w:rPr>
        <w:t>our foreign creditors will</w:t>
      </w:r>
      <w:r w:rsidRPr="00A10C19">
        <w:rPr>
          <w:sz w:val="16"/>
        </w:rPr>
        <w:t xml:space="preserve"> do one of two things: They’ll either </w:t>
      </w:r>
      <w:r w:rsidRPr="00A10C19">
        <w:rPr>
          <w:rStyle w:val="StyleBoldUnderline"/>
        </w:rPr>
        <w:t>stop lending us money, or they’ll devalue the newly printed dollars we’re using to pay off our debt. Either way, once our creditors expose the true value of the dollar – game over</w:t>
      </w:r>
      <w:r w:rsidRPr="00A10C19">
        <w:rPr>
          <w:sz w:val="16"/>
        </w:rPr>
        <w:t>. Countries will look to exchange with a currency of greater value, and the United States will be forced to say goodbye to the Federal Reserve. This isn’t something that might happen, either</w:t>
      </w:r>
      <w:r w:rsidRPr="00A10C19">
        <w:rPr>
          <w:rStyle w:val="StyleBoldUnderline"/>
        </w:rPr>
        <w:t>. It’s inevitable. So inevitable, in fact, that the Fed can no longer hide it</w:t>
      </w:r>
      <w:r w:rsidRPr="00A10C19">
        <w:rPr>
          <w:sz w:val="16"/>
        </w:rPr>
        <w:t xml:space="preserve">. </w:t>
      </w:r>
      <w:r w:rsidRPr="00A10C19">
        <w:rPr>
          <w:rStyle w:val="StyleBoldUnderline"/>
        </w:rPr>
        <w:t>The federal government recently issued a call to action to all 50 states – and five of our nation’s largest banks – to prepare for the coming collapse</w:t>
      </w:r>
      <w:r w:rsidRPr="00A10C19">
        <w:rPr>
          <w:sz w:val="16"/>
        </w:rPr>
        <w:t xml:space="preserve">. And states aren’t taking any chances… An Awakening of the State Some states saw the writing on the wall long before any official warning came from the Fed. Take Texas and Wyoming, for example. They took the first proactive measures toward what is now becoming a nationwide, state-by-state internal assessment. They formulated “Doomsday Preparation Bills” that, once passed, would establish crisis committees. The Bills: Texas – HB 568 “Self Sufficiency Act” Wyoming – HB 85 “State Run Government Continuity Task Force” They seek to establish measures that protect the state and its citizens in the event of federal default. Furthermore, the bills initiate the necessary steps to becoming a sovereign state. The states have decided to: Analyze how dependent they are on federal funding. Begin stashing “emergency funds” for surviving without federal aid. Prepare a state-run army to defend against the imminent resource scarcity and threats that will arise from federal default. This includes stockpiling military technologies. Arrange the issuance of alternative currency. And they aren’t the only ones working on alternative solutions… Virginia, Utah, North Carolina and South Carolina have already legislated the use of gold and silver as currency for intra-state transactions. Utah was the first to introduce the currency bill that allows residents to use U.S.-minted gold and silver coins. They’re currently developing a system where citizens could use debit cards linked to their gold and silver holdings. South Carolina took it one step further by allowing any form of gold and silver coin, including other currencies like the Philippine peso. And Paul Broun, Jr. of Georgia reintroduced Ron Paul’s “Competition in Currency Act” at the beginning of this year. CICA2013 intends to repeal the illegal use of foreign gold and silver coins nationwide. As the Fed continues to devalue the dollar, it’s the logical step to take when considering using another form of legal tender. Something to Consider… It seems absurd to think the United States – the world’s most powerful nation – could be facing economic collapse. It’s a concept that seems radical to most people, especially when the United States has a AAA rating and the markets are at all-time highs. But think about it. </w:t>
      </w:r>
      <w:r w:rsidRPr="00A10C19">
        <w:rPr>
          <w:rStyle w:val="StyleBoldUnderline"/>
        </w:rPr>
        <w:t>The 2008 crisis brought the world economy to its knees. We witnessed the destruction of big businesses</w:t>
      </w:r>
      <w:r w:rsidRPr="00A10C19">
        <w:rPr>
          <w:sz w:val="16"/>
        </w:rPr>
        <w:t xml:space="preserve"> – Lehman Brothers, Behr Sterns, AIG, Fannie and Freddie. And </w:t>
      </w:r>
      <w:r w:rsidRPr="00A10C19">
        <w:rPr>
          <w:rStyle w:val="StyleBoldUnderline"/>
        </w:rPr>
        <w:t>we’ve seen prosperous nations falter – Iceland, Greece, Italy, Spain and Portugal. Our government has taken on a suicidal amount of burden and injected worthless money into a broke system – all in an effort to delay the inevitable.</w:t>
      </w:r>
      <w:r w:rsidRPr="00A10C19">
        <w:rPr>
          <w:sz w:val="16"/>
        </w:rPr>
        <w:t xml:space="preserve"> Remember, </w:t>
      </w:r>
      <w:r w:rsidRPr="00A10C19">
        <w:rPr>
          <w:rStyle w:val="StyleBoldUnderline"/>
        </w:rPr>
        <w:t>people once laughed at the thought of the housing and credit market failing. Things appeared to be going too well for any such talk. But with major players in the government and private sector making preparations, it’s pretty clear that our worst fears are quickly coming to fruition.</w:t>
      </w:r>
    </w:p>
    <w:p w14:paraId="6FA8C393" w14:textId="77777777" w:rsidR="00C52113" w:rsidRPr="00A10C19" w:rsidRDefault="00C52113" w:rsidP="00C52113">
      <w:pPr>
        <w:pStyle w:val="Heading4"/>
      </w:pPr>
      <w:r w:rsidRPr="00A10C19">
        <w:t>Debt and unemployment make US economic collapse inevitable - consensus of experts</w:t>
      </w:r>
    </w:p>
    <w:p w14:paraId="3863D397" w14:textId="77777777" w:rsidR="00C52113" w:rsidRPr="00A10C19" w:rsidRDefault="00C52113" w:rsidP="00C52113">
      <w:r w:rsidRPr="00A10C19">
        <w:rPr>
          <w:rStyle w:val="StyleStyleBold12pt"/>
        </w:rPr>
        <w:t xml:space="preserve">Newsmax 6/25 </w:t>
      </w:r>
      <w:r w:rsidRPr="00A10C19">
        <w:t>(Newsmax, website and magazine that covers the latest developments in politics, national and world news, health, faith, personal finance, and technology with a unique American perspective, June 25 2014, "Billionaire Tells Americans to Prepare For 'Financial Ruin'", http://www.moneynews.com/Outbrain/Trump-Aftershock-American-Economy/2012/11/06/id/462985/)</w:t>
      </w:r>
    </w:p>
    <w:p w14:paraId="68B924FD" w14:textId="77777777" w:rsidR="00C52113" w:rsidRPr="00A10C19" w:rsidRDefault="00C52113" w:rsidP="00C52113">
      <w:pPr>
        <w:rPr>
          <w:rStyle w:val="StyleStyleBold12pt"/>
          <w:b w:val="0"/>
          <w:bCs w:val="0"/>
          <w:sz w:val="22"/>
        </w:rPr>
      </w:pPr>
    </w:p>
    <w:p w14:paraId="21CCF5A6" w14:textId="77777777" w:rsidR="00C52113" w:rsidRPr="00A10C19" w:rsidRDefault="00C52113" w:rsidP="00C52113">
      <w:pPr>
        <w:rPr>
          <w:rStyle w:val="StyleBoldUnderline"/>
        </w:rPr>
      </w:pPr>
      <w:r w:rsidRPr="00A10C19">
        <w:rPr>
          <w:rStyle w:val="StyleBoldUnderline"/>
        </w:rPr>
        <w:t>The United States could soon become a large-scale Spain or Greece, teetering on the edge of financial ruin</w:t>
      </w:r>
      <w:r w:rsidRPr="00A10C19">
        <w:rPr>
          <w:sz w:val="16"/>
        </w:rPr>
        <w:t xml:space="preserve">. That’s according to Donald Trump, who painted a very ugly picture of where this country is headed. Trump made the comments during a recent appearance on Fox News’ “On the Record with Greta Van Susteren.” </w:t>
      </w:r>
      <w:r w:rsidRPr="00A10C19">
        <w:rPr>
          <w:rStyle w:val="StyleBoldUnderline"/>
        </w:rPr>
        <w:t>According to Trump, the United States is no longer a rich country. “When you’re not rich, you have to go out and borrow money. We’re borrowing from the Chinese and others. We’re up to $16 trillion in debt.</w:t>
      </w:r>
      <w:r w:rsidRPr="00A10C19">
        <w:rPr>
          <w:sz w:val="16"/>
        </w:rPr>
        <w:t xml:space="preserve">” He goes on to point out that </w:t>
      </w:r>
      <w:r w:rsidRPr="00A10C19">
        <w:rPr>
          <w:rStyle w:val="StyleBoldUnderline"/>
        </w:rPr>
        <w:t>the downgrade of U.S. debt is inevitable. “We are going up to $16 trillion [in debt] very soon, and it’s going to be a lot higher</w:t>
      </w:r>
      <w:r w:rsidRPr="00A10C19">
        <w:rPr>
          <w:sz w:val="16"/>
        </w:rPr>
        <w:t xml:space="preserve"> than that before he gets finished. </w:t>
      </w:r>
      <w:r w:rsidRPr="00A10C19">
        <w:rPr>
          <w:rStyle w:val="StyleBoldUnderline"/>
        </w:rPr>
        <w:t>When you have [debt] in the $21-$22 trillion, you are talking about a downgrade no matter how you cut it.”</w:t>
      </w:r>
      <w:r w:rsidRPr="00A10C19">
        <w:rPr>
          <w:sz w:val="16"/>
        </w:rPr>
        <w:t xml:space="preserve"> Ballooning debt and a credit downgrade aren’t Trump’s only worries for this country. He says that </w:t>
      </w:r>
      <w:r w:rsidRPr="00A10C19">
        <w:rPr>
          <w:rStyle w:val="StyleBoldUnderline"/>
        </w:rPr>
        <w:t>the official unemployment rate</w:t>
      </w:r>
      <w:r w:rsidRPr="00A10C19">
        <w:rPr>
          <w:sz w:val="16"/>
        </w:rPr>
        <w:t xml:space="preserve"> of 8.2 percent “isn’t a real number” and that the real figure </w:t>
      </w:r>
      <w:r w:rsidRPr="00A10C19">
        <w:rPr>
          <w:rStyle w:val="StyleBoldUnderline"/>
        </w:rPr>
        <w:t>is closer to 15 percent to 16 percent.</w:t>
      </w:r>
      <w:r w:rsidRPr="00A10C19">
        <w:rPr>
          <w:sz w:val="16"/>
        </w:rPr>
        <w:t xml:space="preserve"> He even mentioned that some believe the unemployment rate to be as high as 21 percent. “Right now, frankly, the country isn’t doing well,” Trump added, “Recession may be a nice word.” </w:t>
      </w:r>
      <w:r w:rsidRPr="00A10C19">
        <w:rPr>
          <w:rStyle w:val="StyleBoldUnderline"/>
        </w:rPr>
        <w:t>While 15 percent to 16 percent unemployment, a looming credit downgrade, and ballooning debt are a bleak outlook for the United States, they are hardly as alarming as the scenario laid out by another economist.</w:t>
      </w:r>
      <w:r w:rsidRPr="00A10C19">
        <w:rPr>
          <w:sz w:val="16"/>
        </w:rPr>
        <w:t xml:space="preserve"> </w:t>
      </w:r>
      <w:r w:rsidRPr="00A10C19">
        <w:rPr>
          <w:rStyle w:val="StyleBoldUnderline"/>
        </w:rPr>
        <w:t>Without earning celebrity status or having his own television show</w:t>
      </w:r>
      <w:r w:rsidRPr="00A10C19">
        <w:rPr>
          <w:sz w:val="16"/>
        </w:rPr>
        <w:t xml:space="preserve">, Robert </w:t>
      </w:r>
      <w:r w:rsidRPr="00A10C19">
        <w:rPr>
          <w:rStyle w:val="StyleBoldUnderline"/>
        </w:rPr>
        <w:t>Wiedemer</w:t>
      </w:r>
      <w:r w:rsidRPr="00A10C19">
        <w:rPr>
          <w:sz w:val="16"/>
        </w:rPr>
        <w:t xml:space="preserve"> did something else that grabbed headlines across the country: He </w:t>
      </w:r>
      <w:r w:rsidRPr="00A10C19">
        <w:rPr>
          <w:rStyle w:val="StyleBoldUnderline"/>
        </w:rPr>
        <w:t>accurately predicted the economic collapse that almost sank the United States</w:t>
      </w:r>
      <w:r w:rsidRPr="00A10C19">
        <w:rPr>
          <w:sz w:val="16"/>
        </w:rPr>
        <w:t xml:space="preserve">. In 2006, Wiedemer and a team of economists foresaw the coming collapse of the U.S. housing market, equity markets, private debt, and consumer spending, and published their findings in the book America’s Bubble Economy. Editor’s Note: But </w:t>
      </w:r>
      <w:r w:rsidRPr="00A10C19">
        <w:rPr>
          <w:rStyle w:val="StyleBoldUnderline"/>
        </w:rPr>
        <w:t>Wiedemer’s outlook for the U.S. economy today makes Trump’s observations seem almost optimistic. Where Trump sees ballooning debt and a credit downgrade, Wiedemer sees much more widespread economic destruction</w:t>
      </w:r>
      <w:r w:rsidRPr="00A10C19">
        <w:rPr>
          <w:sz w:val="16"/>
        </w:rPr>
        <w:t xml:space="preserve">. In a recent interview for his newest book Aftershock, </w:t>
      </w:r>
      <w:r w:rsidRPr="00A10C19">
        <w:rPr>
          <w:rStyle w:val="StyleBoldUnderline"/>
        </w:rPr>
        <w:t>Wiedemer says, “The data is clear, 50% unemployment, a 90% stock market drop, and 100% annual inflation . . . starting in 2012</w:t>
      </w:r>
      <w:r w:rsidRPr="00A10C19">
        <w:rPr>
          <w:sz w:val="16"/>
        </w:rPr>
        <w:t xml:space="preserve">.” When the host questioned such wild claims, Wiedemer unapologetically displayed shocking charts backing up his allegations, and then ended his argument with, “You see, the medicine will become the poison.” </w:t>
      </w:r>
      <w:r w:rsidRPr="00A10C19">
        <w:rPr>
          <w:rStyle w:val="StyleBoldUnderline"/>
        </w:rPr>
        <w:t>The interview has become a wake-up call for those unprepared (or unwilling) to acknowledge an ugly truth: The country’s financial “rescue” devised in Washington has failed miserably.</w:t>
      </w:r>
    </w:p>
    <w:p w14:paraId="4EF89ED2" w14:textId="77777777" w:rsidR="00C52113" w:rsidRPr="00A10C19" w:rsidRDefault="00C52113" w:rsidP="00C52113">
      <w:pPr>
        <w:pStyle w:val="Heading3"/>
      </w:pPr>
      <w:r w:rsidRPr="00A10C19">
        <w:t>2NC Laundry List</w:t>
      </w:r>
    </w:p>
    <w:p w14:paraId="32F1BD00" w14:textId="77777777" w:rsidR="00C52113" w:rsidRPr="00A10C19" w:rsidRDefault="00C52113" w:rsidP="00C52113">
      <w:pPr>
        <w:pStyle w:val="Heading4"/>
      </w:pPr>
      <w:r w:rsidRPr="00A10C19">
        <w:t>A US financial crisis is inevitable - 6 reasons</w:t>
      </w:r>
    </w:p>
    <w:p w14:paraId="7EEC7340" w14:textId="77777777" w:rsidR="00C52113" w:rsidRPr="00A10C19" w:rsidRDefault="00C52113" w:rsidP="00C52113">
      <w:r w:rsidRPr="00A10C19">
        <w:rPr>
          <w:rStyle w:val="StyleStyleBold12pt"/>
        </w:rPr>
        <w:t xml:space="preserve">Denning 13 </w:t>
      </w:r>
      <w:r w:rsidRPr="00A10C19">
        <w:t>(Steve Denning, Director of knowledge management (1996-2000) at the World Bank, director of the Scrum Alliance, fellow of the Lean Software Society, and contributor to Forbes, citing Alan S. Blinder, the Gordon S. Rentschler Memorial Professor of Economics and Public Affairs at Princeton University, Vice Chairman of the Promontory Interfinancial Network, and regular columnist for The Wall Street Journal, "Alan Blinder: Six Reasons Why Another Financial Crisis Is (Still) Inevitable", September 12 2013, http://www.forbes.com/sites/stevedenning/2013/09/12/alan-blinder-six-reasons-why-another-financial-crisis-is-still-inevitable/)</w:t>
      </w:r>
    </w:p>
    <w:p w14:paraId="500E5EAD" w14:textId="77777777" w:rsidR="00C52113" w:rsidRPr="00A10C19" w:rsidRDefault="00C52113" w:rsidP="00C52113">
      <w:pPr>
        <w:rPr>
          <w:rStyle w:val="StyleStyleBold12pt"/>
        </w:rPr>
      </w:pPr>
    </w:p>
    <w:p w14:paraId="5252F993" w14:textId="77777777" w:rsidR="00C52113" w:rsidRPr="00A10C19" w:rsidRDefault="00C52113" w:rsidP="00C52113">
      <w:pPr>
        <w:rPr>
          <w:rStyle w:val="StyleBoldUnderline"/>
        </w:rPr>
      </w:pPr>
      <w:r w:rsidRPr="00A10C19">
        <w:rPr>
          <w:rStyle w:val="StyleBoldUnderline"/>
        </w:rPr>
        <w:t>As we approach the five-year anniversary</w:t>
      </w:r>
      <w:r w:rsidRPr="00A10C19">
        <w:rPr>
          <w:sz w:val="16"/>
        </w:rPr>
        <w:t xml:space="preserve"> of “Lehman Day”—September 15, 2008—</w:t>
      </w:r>
      <w:r w:rsidRPr="00A10C19">
        <w:rPr>
          <w:rStyle w:val="StyleBoldUnderline"/>
        </w:rPr>
        <w:t>the day when Lehman Brothers collapsed, financial markets froze and the global financial system almost disintegrated</w:t>
      </w:r>
      <w:r w:rsidRPr="00A10C19">
        <w:rPr>
          <w:sz w:val="16"/>
        </w:rPr>
        <w:t xml:space="preserve">, it’s good to get a reminder that </w:t>
      </w:r>
      <w:r w:rsidRPr="00A10C19">
        <w:rPr>
          <w:rStyle w:val="StyleBoldUnderline"/>
        </w:rPr>
        <w:t xml:space="preserve">the underlying issues that caused the debacle still haven’t been fixed. </w:t>
      </w:r>
      <w:r w:rsidRPr="00A10C19">
        <w:rPr>
          <w:sz w:val="16"/>
        </w:rPr>
        <w:t xml:space="preserve">The reminder comes from Alan S. Blinder, professor of economics and public affairs at Princeton University, former vice chairman of the Federal Reserve, and the author of the excellent history of the financial crisis, After the Music Stopped: The Financial Crisis, the Response, and the Work Ahead. He has now written an interesting article in the Wall Street Journal, entitled “Alan Blinder: Five Years Later, Financial Lessons Not Learned.” Earlier this year, I explained in this column why </w:t>
      </w:r>
      <w:r w:rsidRPr="00A10C19">
        <w:rPr>
          <w:rStyle w:val="StyleBoldUnderline"/>
        </w:rPr>
        <w:t>another financial crisis is inevitable</w:t>
      </w:r>
      <w:r w:rsidRPr="00A10C19">
        <w:rPr>
          <w:sz w:val="16"/>
        </w:rPr>
        <w:t xml:space="preserve">. Now </w:t>
      </w:r>
      <w:r w:rsidRPr="00A10C19">
        <w:rPr>
          <w:rStyle w:val="StyleBoldUnderline"/>
        </w:rPr>
        <w:t>Professor Blinder presents six “smoking gun” reasons why the problems of the financial sector still aren’t fixed and in effect, why another financial crisis is still inevitable. First, the Dodd-Frank Act of 2010 hasn’t been implemented</w:t>
      </w:r>
      <w:r w:rsidRPr="00A10C19">
        <w:rPr>
          <w:sz w:val="16"/>
        </w:rPr>
        <w:t xml:space="preserve">. Even </w:t>
      </w:r>
      <w:r w:rsidRPr="00A10C19">
        <w:rPr>
          <w:rStyle w:val="StyleBoldUnderline"/>
        </w:rPr>
        <w:t>this “comparatively weak” legislative attempt at reform is “withering on the regulatory vine</w:t>
      </w:r>
      <w:r w:rsidRPr="00A10C19">
        <w:rPr>
          <w:sz w:val="16"/>
        </w:rPr>
        <w:t xml:space="preserve">. Far from being tamed, the financial beast has gotten its mojo back—and is winning. The people have forgotten—and are losing.” </w:t>
      </w:r>
      <w:r w:rsidRPr="00A10C19">
        <w:rPr>
          <w:rStyle w:val="StyleBoldUnderline"/>
        </w:rPr>
        <w:t>Second, the requirement that Wall Street firms have some “skin n the game” in the securitization of mortgages has been hamstrung.</w:t>
      </w:r>
      <w:r w:rsidRPr="00A10C19">
        <w:rPr>
          <w:sz w:val="16"/>
        </w:rPr>
        <w:t xml:space="preserve"> The Dodd-Frank law included a risk-retention rule that would require issuers of asset-backed securities to keep at least 5 percent of the credit risk, rather than pass it all on to investors. </w:t>
      </w:r>
      <w:r w:rsidRPr="00A10C19">
        <w:rPr>
          <w:rStyle w:val="StyleBoldUnderline"/>
        </w:rPr>
        <w:t>But regulations implementing the provision have still not been issued.</w:t>
      </w:r>
      <w:r w:rsidRPr="00A10C19">
        <w:rPr>
          <w:sz w:val="16"/>
        </w:rPr>
        <w:t xml:space="preserve"> The proposal now being reviewed “would exempt almost 95 percent of all mortgages from the skin-in-the-game requirement.” Even an alternative “strong” proposal would exempt 75 percent of all mortgages. </w:t>
      </w:r>
      <w:r w:rsidRPr="00A10C19">
        <w:rPr>
          <w:rStyle w:val="StyleBoldUnderline"/>
        </w:rPr>
        <w:t>Result: the intent of the law is gutted. Third, the $5 trillion banking assets in derivatives are still off-balance sheet and unregulated</w:t>
      </w:r>
      <w:r w:rsidRPr="00A10C19">
        <w:rPr>
          <w:sz w:val="16"/>
        </w:rPr>
        <w:t xml:space="preserve">. </w:t>
      </w:r>
      <w:r w:rsidRPr="00A10C19">
        <w:rPr>
          <w:rStyle w:val="StyleBoldUnderline"/>
        </w:rPr>
        <w:t>Bad mortgages were a serious problem in 2008, but it was unregulated derivatives that turned the problem into a global disaster</w:t>
      </w:r>
      <w:r w:rsidRPr="00A10C19">
        <w:rPr>
          <w:sz w:val="16"/>
        </w:rPr>
        <w:t xml:space="preserve">. “Derivatives based on mortgages were a principal source of the reckless leverage that backfired so badly during the crisis, imposing huge losses on investors and many financial firms.” Yet the Dodd-Frank law “exempts the vast majority of derivatives” from any regulation. Since the $5 trillion that the big banks have in derivatives are undisclosed and off their -balance sheets, no investor can evaluate the risks involved. </w:t>
      </w:r>
      <w:r w:rsidRPr="00A10C19">
        <w:rPr>
          <w:rStyle w:val="StyleBoldUnderline"/>
        </w:rPr>
        <w:t>Elementary transparency is lacking</w:t>
      </w:r>
      <w:r w:rsidRPr="00A10C19">
        <w:rPr>
          <w:sz w:val="16"/>
        </w:rPr>
        <w:t xml:space="preserve">, as Sandy Weill noted earlier in the week. </w:t>
      </w:r>
      <w:r w:rsidRPr="00A10C19">
        <w:rPr>
          <w:rStyle w:val="StyleBoldUnderline"/>
        </w:rPr>
        <w:t>Fourth, a serious reformer of derivatives is being hounded out of town</w:t>
      </w:r>
      <w:r w:rsidRPr="00A10C19">
        <w:rPr>
          <w:sz w:val="16"/>
        </w:rPr>
        <w:t xml:space="preserve">. “Gary Gensler, the chairman of the Commodity Futures Trading Commission… ran into a wall of resistance from the industry, from European regulators, and from American colleagues when he tried to implement even the weak Dodd-Frank provisions for derivatives. And Mr. Gensler’s days leading the CFTC look numbered.” The fate of any other would-be reformers looks similarly dim. </w:t>
      </w:r>
      <w:r w:rsidRPr="00A10C19">
        <w:rPr>
          <w:rStyle w:val="StyleBoldUnderline"/>
        </w:rPr>
        <w:t>Fifth, the rating agencies are “still hired and paid by the very companies whose securities they rate.”</w:t>
      </w:r>
      <w:r w:rsidRPr="00A10C19">
        <w:rPr>
          <w:sz w:val="16"/>
        </w:rPr>
        <w:t xml:space="preserve"> </w:t>
      </w:r>
      <w:r w:rsidRPr="00A10C19">
        <w:rPr>
          <w:rStyle w:val="StyleBoldUnderline"/>
        </w:rPr>
        <w:t>The credit-rating agencies “contributed mightily to the financial mess… they blessed financial junk with coveted triple-A ratings</w:t>
      </w:r>
      <w:r w:rsidRPr="00A10C19">
        <w:rPr>
          <w:sz w:val="16"/>
        </w:rPr>
        <w:t xml:space="preserve">… The rating agencies are still hired and paid by the very companies whose securities they rate.” The Dodd-Frank Act called on federal agencies to study the situation and make improvements. Those studies that have been done are “gathering dust.” Action to date: none. </w:t>
      </w:r>
      <w:r w:rsidRPr="00A10C19">
        <w:rPr>
          <w:rStyle w:val="StyleBoldUnderline"/>
        </w:rPr>
        <w:t>Sixth, the Volcker Rule forbidding proprietary trading by banks has not been implemented. The idea of the Volcker Rule was to “prevent banks from gambling with FDIC-insured funds</w:t>
      </w:r>
      <w:r w:rsidRPr="00A10C19">
        <w:rPr>
          <w:sz w:val="16"/>
        </w:rPr>
        <w:t xml:space="preserve">… Dodd-Frank was signed into law in July 2010. The Volcker rule has been tied up ever since by internal bureaucratic squabbles and external pressure from the banking industry.” In short, </w:t>
      </w:r>
      <w:r w:rsidRPr="00A10C19">
        <w:rPr>
          <w:rStyle w:val="StyleBoldUnderline"/>
        </w:rPr>
        <w:t>Professor Blinder concludes that the principal problems that led to the financial meltdown of 2008 remain unresolved</w:t>
      </w:r>
      <w:r w:rsidRPr="00A10C19">
        <w:rPr>
          <w:sz w:val="16"/>
        </w:rPr>
        <w:t xml:space="preserve">. Is there any reason to think that yet another massive financial crisis is not inevitable? Some would argue that we will not see a repeat of the recent financial crisis because it was driven by mortgages being extended to people who should have never received them, partly at the behest of government. </w:t>
      </w:r>
      <w:r w:rsidRPr="00A10C19">
        <w:rPr>
          <w:rStyle w:val="StyleBoldUnderline"/>
        </w:rPr>
        <w:t>There is now little risk of that particular kind a mortgage crisis for the foreseeable future. But that’s not to say that there won’t be other financial crises in the future; in particular from the massive hidden activity in derivatives.</w:t>
      </w:r>
    </w:p>
    <w:p w14:paraId="543D575D" w14:textId="77777777" w:rsidR="00C52113" w:rsidRPr="00A10C19" w:rsidRDefault="00C52113" w:rsidP="00C52113">
      <w:pPr>
        <w:pStyle w:val="Heading2"/>
      </w:pPr>
      <w:r w:rsidRPr="00A10C19">
        <w:t>2NC - Global Econ</w:t>
      </w:r>
    </w:p>
    <w:p w14:paraId="504D7841" w14:textId="77777777" w:rsidR="00C52113" w:rsidRPr="00A10C19" w:rsidRDefault="000E62E9" w:rsidP="00C52113">
      <w:pPr>
        <w:pStyle w:val="Heading3"/>
      </w:pPr>
      <w:r w:rsidRPr="00A10C19">
        <w:t xml:space="preserve">2NC </w:t>
      </w:r>
      <w:r w:rsidR="00C52113" w:rsidRPr="00A10C19">
        <w:t>Laundry List</w:t>
      </w:r>
    </w:p>
    <w:p w14:paraId="470B3DEA" w14:textId="77777777" w:rsidR="00C52113" w:rsidRPr="00A10C19" w:rsidRDefault="00C52113" w:rsidP="00C52113">
      <w:pPr>
        <w:pStyle w:val="Heading4"/>
      </w:pPr>
      <w:r w:rsidRPr="00A10C19">
        <w:t>Global economic collapse is inevitable - unsustainable</w:t>
      </w:r>
    </w:p>
    <w:p w14:paraId="15530DDB" w14:textId="77777777" w:rsidR="00C52113" w:rsidRPr="00A10C19" w:rsidRDefault="00C52113" w:rsidP="00C52113">
      <w:r w:rsidRPr="00A10C19">
        <w:rPr>
          <w:rStyle w:val="StyleStyleBold12pt"/>
        </w:rPr>
        <w:t xml:space="preserve">Snyder 2/13 </w:t>
      </w:r>
      <w:r w:rsidRPr="00A10C19">
        <w:t>(Michael, graduate of the University of Florida law school and an attorney in Washington D.C., also known for his work as the publisher of The Economic Collapse Blog, "20 Signs That The Global Economic Crisis Is Starting To Catch Fire", February 13 2014, http://theeconomiccollapseblog.com/archives/20-signs-that-the-global-economic-crisis-is-starting-to-catch-fire)</w:t>
      </w:r>
    </w:p>
    <w:p w14:paraId="2E4747DA" w14:textId="77777777" w:rsidR="00C52113" w:rsidRPr="00A10C19" w:rsidRDefault="00C52113" w:rsidP="00C52113">
      <w:pPr>
        <w:rPr>
          <w:rStyle w:val="StyleStyleBold12pt"/>
        </w:rPr>
      </w:pPr>
    </w:p>
    <w:p w14:paraId="7F9C3FFF" w14:textId="77777777" w:rsidR="00C52113" w:rsidRPr="00A10C19" w:rsidRDefault="00C52113" w:rsidP="00C52113">
      <w:pPr>
        <w:rPr>
          <w:sz w:val="16"/>
        </w:rPr>
      </w:pPr>
      <w:r w:rsidRPr="00A10C19">
        <w:rPr>
          <w:rStyle w:val="StyleBoldUnderline"/>
        </w:rPr>
        <w:t>Over the past few years, the Federal Reserve and other global central banks have inflated an unprecedented financial bubble with their reckless money printing</w:t>
      </w:r>
      <w:r w:rsidRPr="00A10C19">
        <w:rPr>
          <w:sz w:val="16"/>
        </w:rPr>
        <w:t xml:space="preserve">. Much of this "hot money" poured into emerging markets all over the world. But </w:t>
      </w:r>
      <w:r w:rsidRPr="00A10C19">
        <w:rPr>
          <w:rStyle w:val="StyleBoldUnderline"/>
        </w:rPr>
        <w:t>now that the Federal Reserve has begun "tapering" quantitative easing, investors are taking this as a sign that the party is ending. Money is being pulled out of emerging markets all over the globe at a staggering pace</w:t>
      </w:r>
      <w:r w:rsidRPr="00A10C19">
        <w:rPr>
          <w:sz w:val="16"/>
        </w:rPr>
        <w:t xml:space="preserve"> and this is </w:t>
      </w:r>
      <w:r w:rsidRPr="00A10C19">
        <w:rPr>
          <w:rStyle w:val="StyleBoldUnderline"/>
        </w:rPr>
        <w:t>creating a tremendous amount of financial instability</w:t>
      </w:r>
      <w:r w:rsidRPr="00A10C19">
        <w:rPr>
          <w:sz w:val="16"/>
        </w:rPr>
        <w:t xml:space="preserve">. In addition, </w:t>
      </w:r>
      <w:r w:rsidRPr="00A10C19">
        <w:rPr>
          <w:rStyle w:val="StyleBoldUnderline"/>
        </w:rPr>
        <w:t>the economic problems that have been steadily growing over the past few years in established economies throughout Europe and Asia just continue to escalate</w:t>
      </w:r>
      <w:r w:rsidRPr="00A10C19">
        <w:rPr>
          <w:sz w:val="16"/>
        </w:rPr>
        <w:t xml:space="preserve">. </w:t>
      </w:r>
      <w:r w:rsidRPr="00A10C19">
        <w:rPr>
          <w:rStyle w:val="StyleBoldUnderline"/>
        </w:rPr>
        <w:t>The following are 20 signs that the global economic crisis is starting to catch fire</w:t>
      </w:r>
      <w:r w:rsidRPr="00A10C19">
        <w:rPr>
          <w:sz w:val="16"/>
        </w:rPr>
        <w:t xml:space="preserve">... </w:t>
      </w:r>
      <w:r w:rsidRPr="00A10C19">
        <w:rPr>
          <w:rStyle w:val="StyleBoldUnderline"/>
        </w:rPr>
        <w:t>#1 The unemployment rate in Greece has hit a brand new record high of 28 percent</w:t>
      </w:r>
      <w:r w:rsidRPr="00A10C19">
        <w:rPr>
          <w:sz w:val="16"/>
        </w:rPr>
        <w:t xml:space="preserve">. </w:t>
      </w:r>
      <w:r w:rsidRPr="00A10C19">
        <w:rPr>
          <w:rStyle w:val="StyleBoldUnderline"/>
        </w:rPr>
        <w:t>#2 The youth unemployment rate in Greece has hit a brand new record high of 64.1 percent</w:t>
      </w:r>
      <w:r w:rsidRPr="00A10C19">
        <w:rPr>
          <w:sz w:val="16"/>
        </w:rPr>
        <w:t>. #</w:t>
      </w:r>
      <w:r w:rsidRPr="00A10C19">
        <w:rPr>
          <w:rStyle w:val="StyleBoldUnderline"/>
        </w:rPr>
        <w:t>3 The percentage of bad loans in Italy is at an all-time record high</w:t>
      </w:r>
      <w:r w:rsidRPr="00A10C19">
        <w:rPr>
          <w:sz w:val="16"/>
        </w:rPr>
        <w:t xml:space="preserve">. </w:t>
      </w:r>
      <w:r w:rsidRPr="00A10C19">
        <w:rPr>
          <w:rStyle w:val="StyleBoldUnderline"/>
        </w:rPr>
        <w:t>#4 Italian industrial output declined again in December, and the Italian government is on the verge of collapse</w:t>
      </w:r>
      <w:r w:rsidRPr="00A10C19">
        <w:rPr>
          <w:sz w:val="16"/>
        </w:rPr>
        <w:t xml:space="preserve">. </w:t>
      </w:r>
      <w:r w:rsidRPr="00A10C19">
        <w:rPr>
          <w:rStyle w:val="StyleBoldUnderline"/>
        </w:rPr>
        <w:t>#5 The number of jobseekers in France has risen for 30 of the last 32 months, and</w:t>
      </w:r>
      <w:r w:rsidRPr="00A10C19">
        <w:rPr>
          <w:sz w:val="16"/>
        </w:rPr>
        <w:t xml:space="preserve"> at this point it </w:t>
      </w:r>
      <w:r w:rsidRPr="00A10C19">
        <w:rPr>
          <w:rStyle w:val="StyleBoldUnderline"/>
        </w:rPr>
        <w:t>has climbed to a new all-time record high. #6 The total number of business failures in France in 2013 was even higher than in any year during the last financial crisis</w:t>
      </w:r>
      <w:r w:rsidRPr="00A10C19">
        <w:rPr>
          <w:sz w:val="16"/>
        </w:rPr>
        <w:t xml:space="preserve">. </w:t>
      </w:r>
      <w:r w:rsidRPr="00A10C19">
        <w:rPr>
          <w:rStyle w:val="StyleBoldUnderline"/>
        </w:rPr>
        <w:t>#7 It is being projected that housing prices in Spain will fall another 10 to 15 percent as their economic depression deepens. #8 The economic and political turmoil in Turkey is spinning out of control.</w:t>
      </w:r>
      <w:r w:rsidRPr="00A10C19">
        <w:rPr>
          <w:sz w:val="16"/>
        </w:rPr>
        <w:t xml:space="preserve"> The government has resorted to blasting protesters with pepper spray and water cannons in a desperate attempt to restore order. #9 It is being estimated that </w:t>
      </w:r>
      <w:r w:rsidRPr="00A10C19">
        <w:rPr>
          <w:rStyle w:val="StyleBoldUnderline"/>
        </w:rPr>
        <w:t>the inflation rate in Argentina is now over 40 percent, and the peso is absolutely collapsing</w:t>
      </w:r>
      <w:r w:rsidRPr="00A10C19">
        <w:rPr>
          <w:sz w:val="16"/>
        </w:rPr>
        <w:t xml:space="preserve">. #10 </w:t>
      </w:r>
      <w:r w:rsidRPr="00A10C19">
        <w:rPr>
          <w:rStyle w:val="StyleBoldUnderline"/>
        </w:rPr>
        <w:t>Gangs of armed bandits are roaming the streets in Venezuela as the economic chaos in that troubled nation continues to escalate</w:t>
      </w:r>
      <w:r w:rsidRPr="00A10C19">
        <w:rPr>
          <w:sz w:val="16"/>
        </w:rPr>
        <w:t xml:space="preserve">. #11 </w:t>
      </w:r>
      <w:r w:rsidRPr="00A10C19">
        <w:rPr>
          <w:rStyle w:val="StyleBoldUnderline"/>
        </w:rPr>
        <w:t>China appears to be very serious about deleveraging. The deflationary effects of this are going to be felt all over the planet</w:t>
      </w:r>
      <w:r w:rsidRPr="00A10C19">
        <w:rPr>
          <w:sz w:val="16"/>
        </w:rPr>
        <w:t xml:space="preserve">. The following is an excerpt from Ambrose Evans-Pritchard's recent article entitled "World asleep as China tightens deflationary vice"... China's Xi Jinping has cast the die. After weighing up the unappetising choice before him for a year, he has picked the lesser of two poisons. The balance of evidence is that most powerful Chinese leader since Mao Zedong aims to prick China's $24 trillion credit bubble early in his 10-year term, rather than putting off the day of reckoning for yet another cycle. This may be well-advised for China, but the rest of the world seems remarkably nonchalant over the implications. </w:t>
      </w:r>
      <w:r w:rsidRPr="00A10C19">
        <w:rPr>
          <w:rStyle w:val="StyleBoldUnderline"/>
        </w:rPr>
        <w:t>#12 There was a significant debt default by a coal company in China</w:t>
      </w:r>
      <w:r w:rsidRPr="00A10C19">
        <w:rPr>
          <w:sz w:val="16"/>
        </w:rPr>
        <w:t xml:space="preserve"> last Friday... A high-yield investment product backed by a loan to a debt-ridden coal company failed to repay investors when it matured last Friday, state media reported on Wednesday, in the latest sign of financial stress in China's shadow bank sector. #13 </w:t>
      </w:r>
      <w:r w:rsidRPr="00A10C19">
        <w:rPr>
          <w:rStyle w:val="StyleBoldUnderline"/>
        </w:rPr>
        <w:t>Japan's Nikkei stock index has already fallen by 14 percent so far in 2014. That is a massive decline in just a month and a half</w:t>
      </w:r>
      <w:r w:rsidRPr="00A10C19">
        <w:rPr>
          <w:sz w:val="16"/>
        </w:rPr>
        <w:t>. #</w:t>
      </w:r>
      <w:r w:rsidRPr="00A10C19">
        <w:rPr>
          <w:rStyle w:val="StyleBoldUnderline"/>
        </w:rPr>
        <w:t>14 Ukraine continues to fall apart financially</w:t>
      </w:r>
      <w:r w:rsidRPr="00A10C19">
        <w:rPr>
          <w:sz w:val="16"/>
        </w:rPr>
        <w:t xml:space="preserve">... </w:t>
      </w:r>
      <w:r w:rsidRPr="00A10C19">
        <w:rPr>
          <w:rStyle w:val="StyleBoldUnderline"/>
        </w:rPr>
        <w:t>The worsening political and economic circumstances in Ukraine has prompted the</w:t>
      </w:r>
      <w:r w:rsidRPr="00A10C19">
        <w:rPr>
          <w:sz w:val="16"/>
        </w:rPr>
        <w:t xml:space="preserve"> Fitch </w:t>
      </w:r>
      <w:r w:rsidRPr="00A10C19">
        <w:rPr>
          <w:rStyle w:val="StyleBoldUnderline"/>
        </w:rPr>
        <w:t>Ratings agency to downgrade Ukrainian debt from B to a pre–default level CCC</w:t>
      </w:r>
      <w:r w:rsidRPr="00A10C19">
        <w:rPr>
          <w:sz w:val="16"/>
        </w:rPr>
        <w:t xml:space="preserve">. This is lower than Greece, and Fitch warns of future financial instability. #15 </w:t>
      </w:r>
      <w:r w:rsidRPr="00A10C19">
        <w:rPr>
          <w:rStyle w:val="StyleBoldUnderline"/>
        </w:rPr>
        <w:t>The unemployment rate in Australia has risen to the highest level in more than 10 years</w:t>
      </w:r>
      <w:r w:rsidRPr="00A10C19">
        <w:rPr>
          <w:sz w:val="16"/>
        </w:rPr>
        <w:t xml:space="preserve">. #16 </w:t>
      </w:r>
      <w:r w:rsidRPr="00A10C19">
        <w:rPr>
          <w:rStyle w:val="StyleBoldUnderline"/>
        </w:rPr>
        <w:t>The central bank of India is in a panic over the way that Federal Reserve tapering is effecting their financial system</w:t>
      </w:r>
      <w:r w:rsidRPr="00A10C19">
        <w:rPr>
          <w:sz w:val="16"/>
        </w:rPr>
        <w:t xml:space="preserve">. #17 The effects of Federal Reserve tapering are also being felt in Thailand... </w:t>
      </w:r>
      <w:r w:rsidRPr="00A10C19">
        <w:rPr>
          <w:rStyle w:val="StyleBoldUnderline"/>
        </w:rPr>
        <w:t>In the wake of the US Federal Reserve tapering, emerging economies with deteriorating macroeconomic figures or visible political instability are being punished by skittish markets</w:t>
      </w:r>
      <w:r w:rsidRPr="00A10C19">
        <w:rPr>
          <w:sz w:val="16"/>
        </w:rPr>
        <w:t>. Thailand is drifting towards both these tendencies. #</w:t>
      </w:r>
      <w:r w:rsidRPr="00A10C19">
        <w:rPr>
          <w:rStyle w:val="StyleBoldUnderline"/>
        </w:rPr>
        <w:t>18 One of Ghana's most prominent economists says that the economy of Ghana will crash</w:t>
      </w:r>
      <w:r w:rsidRPr="00A10C19">
        <w:rPr>
          <w:sz w:val="16"/>
        </w:rPr>
        <w:t xml:space="preserve"> by June </w:t>
      </w:r>
      <w:r w:rsidRPr="00A10C19">
        <w:rPr>
          <w:rStyle w:val="StyleBoldUnderline"/>
        </w:rPr>
        <w:t>if something dramatic is not done</w:t>
      </w:r>
      <w:r w:rsidRPr="00A10C19">
        <w:rPr>
          <w:sz w:val="16"/>
        </w:rPr>
        <w:t xml:space="preserve">. #19 Yet another banker has mysteriously died during the prime years of his life. That makes five "suspicious banker deaths" in just the past two weeks alone. #20 The behavior of the U.S. stock market continues to parallel the behavior of the U.S. stock market in 1929. Yes, </w:t>
      </w:r>
      <w:r w:rsidRPr="00A10C19">
        <w:rPr>
          <w:rStyle w:val="StyleBoldUnderline"/>
        </w:rPr>
        <w:t>things don't look good right now, but it is important to keep in mind that this is just the beginning. This is just the leading edge of the next great financial storm</w:t>
      </w:r>
      <w:r w:rsidRPr="00A10C19">
        <w:rPr>
          <w:sz w:val="16"/>
        </w:rPr>
        <w:t xml:space="preserve">. The next two years (2014 and 2015) are going to represent a major "turning point" for the global economy. By the end of 2015, things are going to look far different than they do today. </w:t>
      </w:r>
      <w:r w:rsidRPr="00A10C19">
        <w:rPr>
          <w:rStyle w:val="StyleBoldUnderline"/>
        </w:rPr>
        <w:t>None of the problems that caused the last financial crisis have been fixed. Global debt levels have grown by 30 percent since the last financial crisis, and the too big to fail banks in the United States are 37 percent larger than they were back then and their behavior has become even more reckless than before</w:t>
      </w:r>
      <w:r w:rsidRPr="00A10C19">
        <w:rPr>
          <w:sz w:val="16"/>
        </w:rPr>
        <w:t>. As a result, we are going to get to go through another "2008-style crisis", but I believe that this next wave is going to be even worse than the previous one. So hold on tight and get ready. We are going to be in for quite a bumpy ride.</w:t>
      </w:r>
    </w:p>
    <w:p w14:paraId="2850169E" w14:textId="77777777" w:rsidR="00C52113" w:rsidRPr="00A10C19" w:rsidRDefault="00C52113" w:rsidP="00C52113">
      <w:pPr>
        <w:pStyle w:val="Heading3"/>
      </w:pPr>
      <w:r w:rsidRPr="00A10C19">
        <w:t>2NC Models</w:t>
      </w:r>
    </w:p>
    <w:p w14:paraId="23808457" w14:textId="77777777" w:rsidR="00C52113" w:rsidRPr="00A10C19" w:rsidRDefault="00C52113" w:rsidP="00C52113">
      <w:pPr>
        <w:pStyle w:val="Heading4"/>
      </w:pPr>
      <w:r w:rsidRPr="00A10C19">
        <w:t>MIT models prove collapse is coming now despite technological improvements</w:t>
      </w:r>
    </w:p>
    <w:p w14:paraId="1461C863" w14:textId="77777777" w:rsidR="00C52113" w:rsidRPr="00A10C19" w:rsidRDefault="00C52113" w:rsidP="00C52113">
      <w:pPr>
        <w:rPr>
          <w:rStyle w:val="StyleStyleBold12pt"/>
          <w:b w:val="0"/>
          <w:bCs w:val="0"/>
          <w:sz w:val="22"/>
        </w:rPr>
      </w:pPr>
      <w:r w:rsidRPr="00A10C19">
        <w:rPr>
          <w:rStyle w:val="StyleStyleBold12pt"/>
        </w:rPr>
        <w:t xml:space="preserve">Simms 12 </w:t>
      </w:r>
      <w:r w:rsidRPr="00A10C19">
        <w:t>(Andrew Simms, studied at the London School of Economics, author and Fellow at the New Economics Foundation, author of Ecological Debt: The Health of the Planet &amp; the Wealth of Nations (2005) and The New Economics (2009), "Clinging to economic growth suffocates the imagination", February 1 2012, http://www.theguardian.com/commentisfree/2012/feb/01/limits-to-economic-growth)</w:t>
      </w:r>
    </w:p>
    <w:p w14:paraId="06513C16" w14:textId="77777777" w:rsidR="00C52113" w:rsidRPr="00A10C19" w:rsidRDefault="00C52113" w:rsidP="00C52113"/>
    <w:p w14:paraId="757ABB5B" w14:textId="77777777" w:rsidR="00C52113" w:rsidRPr="00A10C19" w:rsidRDefault="00C52113" w:rsidP="00C52113">
      <w:pPr>
        <w:rPr>
          <w:sz w:val="16"/>
        </w:rPr>
      </w:pPr>
      <w:r w:rsidRPr="00A10C19">
        <w:rPr>
          <w:sz w:val="16"/>
        </w:rPr>
        <w:t xml:space="preserve">For one thing, the model used by the MIT scientists didn't make precise "predictions", but projected what was likely to happen if certain trends continued, allowing for "adjustable assumptions" of resource use. </w:t>
      </w:r>
      <w:r w:rsidRPr="00A10C19">
        <w:rPr>
          <w:rStyle w:val="StyleBoldUnderline"/>
        </w:rPr>
        <w:t>Their real finding was not that collapse was likely to occur by a particular year, but that population and the global economy would contract rapidly after peaking. The only circumstances under which some kind of stabilisation, rather than collapse, was achieved, was constraining population and the scale of the economy</w:t>
      </w:r>
      <w:r w:rsidRPr="00A10C19">
        <w:rPr>
          <w:sz w:val="16"/>
        </w:rPr>
        <w:t xml:space="preserve">. Models and reality are not the same thing. But – strikingly given the relatively crude computer modelling available at the time – </w:t>
      </w:r>
      <w:r w:rsidRPr="00A10C19">
        <w:rPr>
          <w:rStyle w:val="StyleBoldUnderline"/>
        </w:rPr>
        <w:t>the MIT projections have proved remarkably accurate. Today they can be checked against decades of actual data. Population, industrial output, pollution and food consumption all track the lines in the model.</w:t>
      </w:r>
      <w:r w:rsidRPr="00A10C19">
        <w:rPr>
          <w:sz w:val="16"/>
        </w:rPr>
        <w:t xml:space="preserve"> </w:t>
      </w:r>
      <w:r w:rsidRPr="00A10C19">
        <w:rPr>
          <w:rStyle w:val="StyleBoldUnderline"/>
        </w:rPr>
        <w:t>There is a popular view that economic growth can be saved by efficiency measures, recycling and technological substitution, such as nuclear and renewable energy replacing fossil fuels. Yet the model allowed even for these variables, and crashed under the pressure of growth just the same.</w:t>
      </w:r>
      <w:r w:rsidRPr="00A10C19">
        <w:rPr>
          <w:sz w:val="16"/>
        </w:rPr>
        <w:t xml:space="preserve"> I took part in a debate last week with Michael Jacobs who was an environmental adviser to Gordon Brown's Treasury. My job was to respond to a lecture he gave at University College London called The Green Moment? The Crises of Capitalism and the Response of Progressive Politics. Jacobs's critique, which several on the left share, is that pointing out the non-viability of economic growth (at least at the global aggregate level and where rich countries are concerned) is a mistaken article of faith in the green movement. His argument is that, firstly, opposing growth is bad politics, it's bad spin for the green movement that "puts people off". Secondly he argues that low growth is compatible, even in rich countries, with environmental constraints. The first point is immaterial if the limits are scientifically real. It is an inconvenient reality that cannot be spun away. The second point is a claim that must be backed with evidence, it cannot simply be asserted. And while </w:t>
      </w:r>
      <w:r w:rsidRPr="00A10C19">
        <w:rPr>
          <w:rStyle w:val="StyleBoldUnderline"/>
        </w:rPr>
        <w:t>I have yet to see any figures to illustrate how growth in rich countries can, in perpetuity, be compatible with environmental limits, several assessments point to the opposite conclusion</w:t>
      </w:r>
      <w:r w:rsidRPr="00A10C19">
        <w:rPr>
          <w:sz w:val="16"/>
        </w:rPr>
        <w:t xml:space="preserve">. The Tyndall Centre for Climate Change Research at Manchester University found that </w:t>
      </w:r>
      <w:r w:rsidRPr="00A10C19">
        <w:rPr>
          <w:rStyle w:val="StyleBoldUnderline"/>
        </w:rPr>
        <w:t>to prevent dangerous global warming, economic growth in rich countries would not be possible.</w:t>
      </w:r>
      <w:r w:rsidRPr="00A10C19">
        <w:rPr>
          <w:sz w:val="16"/>
        </w:rPr>
        <w:t xml:space="preserve"> With colleagues at the New Economics Foundation, I came to a similar conclusion. Jacobs quotes, admiringly, the work of Tim Jackson on "prosperity without growth" with the former government advisory body the Sustainable Development Commission. Yet Jackson's work too, as the name suggests, foresees a future without growth. Work by the Stockholm Resilience Centre on environmental "planetary boundaries" shows several have already been transgressed, requiring large absolute reductions of consumption in rich countries. One thing is sure: advocates of growth need to be able to show not only that environmental impact can be cancelled out by efficiency and resource substitution, but that deep, absolute reductions in resource use can be achieved simultaneously, and that such gains can be made year, after year, after year, ad infinitum. A </w:t>
      </w:r>
      <w:r w:rsidRPr="00A10C19">
        <w:rPr>
          <w:rStyle w:val="StyleBoldUnderline"/>
        </w:rPr>
        <w:t>key insight by the original MIT group was the problem of time lag. Environmental problems became obvious and were acted on too late. Damage became locked in.</w:t>
      </w:r>
      <w:r w:rsidRPr="00A10C19">
        <w:rPr>
          <w:sz w:val="16"/>
        </w:rPr>
        <w:t xml:space="preserve"> This is the moment we are now living through. Nasa climate scientist James Hansen recently pointed out that if the rich world had started reducing emissions as recently as 2007, the annual reductions necessary would have been 3%. Wait until next year and the figure rises to 6%, wait further until 2020 and the annual target leaps to a staggering 15% reduction per year.</w:t>
      </w:r>
    </w:p>
    <w:p w14:paraId="00728813" w14:textId="77777777" w:rsidR="00C52113" w:rsidRPr="00A10C19" w:rsidRDefault="00C52113" w:rsidP="00C52113">
      <w:pPr>
        <w:pStyle w:val="Heading3"/>
      </w:pPr>
      <w:r w:rsidRPr="00A10C19">
        <w:t>2NC Peak Oil</w:t>
      </w:r>
    </w:p>
    <w:p w14:paraId="44DAF7AD" w14:textId="77777777" w:rsidR="00C52113" w:rsidRPr="00A10C19" w:rsidRDefault="00C52113" w:rsidP="00C52113">
      <w:pPr>
        <w:pStyle w:val="Heading4"/>
        <w:rPr>
          <w:rFonts w:eastAsia="SimSun" w:cs="Times New Roman"/>
        </w:rPr>
      </w:pPr>
      <w:r w:rsidRPr="00A10C19">
        <w:t>Debt and peak oil</w:t>
      </w:r>
      <w:r w:rsidRPr="00A10C19">
        <w:rPr>
          <w:rFonts w:eastAsia="SimSun" w:cs="Times New Roman"/>
        </w:rPr>
        <w:t xml:space="preserve"> ensure </w:t>
      </w:r>
      <w:r w:rsidRPr="00A10C19">
        <w:t>economic collapse</w:t>
      </w:r>
      <w:r w:rsidRPr="00A10C19">
        <w:rPr>
          <w:rFonts w:eastAsia="SimSun" w:cs="Times New Roman"/>
        </w:rPr>
        <w:t xml:space="preserve"> – acting now solves the transition</w:t>
      </w:r>
    </w:p>
    <w:p w14:paraId="1F5C7939" w14:textId="77777777" w:rsidR="00C52113" w:rsidRPr="00A10C19" w:rsidRDefault="00C52113" w:rsidP="00C52113">
      <w:r w:rsidRPr="00A10C19">
        <w:rPr>
          <w:rStyle w:val="StyleStyleBold12pt"/>
        </w:rPr>
        <w:t>Korowicz 11</w:t>
      </w:r>
      <w:r w:rsidRPr="00A10C19">
        <w:t xml:space="preserve"> (David, physicist and human systems ecologist, the director of The Risk/Resilience Network in Ireland, a board member of FEASTA (The Foundation for the Economics of Sustainability), “In the world, at the limits to growth", May 14 2011, http://www.feasta.org/2011/05/14/in-the-world-at-the-limits-to-growth/)</w:t>
      </w:r>
    </w:p>
    <w:p w14:paraId="39A348B0" w14:textId="77777777" w:rsidR="00C52113" w:rsidRPr="00A10C19" w:rsidRDefault="00C52113" w:rsidP="00C52113"/>
    <w:p w14:paraId="48285EA1" w14:textId="77777777" w:rsidR="00C52113" w:rsidRPr="00A10C19" w:rsidRDefault="00C52113" w:rsidP="00C52113">
      <w:pPr>
        <w:rPr>
          <w:sz w:val="14"/>
        </w:rPr>
      </w:pPr>
      <w:r w:rsidRPr="00A10C19">
        <w:rPr>
          <w:rFonts w:eastAsia="Calibri"/>
          <w:sz w:val="14"/>
        </w:rPr>
        <w:t xml:space="preserve">Yet our feet of clay are that </w:t>
      </w:r>
      <w:r w:rsidRPr="00A10C19">
        <w:rPr>
          <w:rStyle w:val="StyleBoldUnderline"/>
          <w:rFonts w:eastAsia="Calibri"/>
        </w:rPr>
        <w:t>our economy and civilisation exist only by virtue of resource flows from our environment</w:t>
      </w:r>
      <w:r w:rsidRPr="00A10C19">
        <w:rPr>
          <w:rFonts w:eastAsia="Calibri"/>
          <w:sz w:val="14"/>
        </w:rPr>
        <w:t xml:space="preserve">. </w:t>
      </w:r>
      <w:r w:rsidRPr="00A10C19">
        <w:rPr>
          <w:rStyle w:val="StyleBoldUnderline"/>
          <w:rFonts w:eastAsia="Calibri"/>
        </w:rPr>
        <w:t>The only laws in economics are the laws of physics</w:t>
      </w:r>
      <w:r w:rsidRPr="00A10C19">
        <w:rPr>
          <w:rFonts w:eastAsia="Calibri"/>
          <w:sz w:val="14"/>
        </w:rPr>
        <w:t xml:space="preserve">, everything else is contingent, supposition or vanity. </w:t>
      </w:r>
      <w:r w:rsidRPr="00A10C19">
        <w:rPr>
          <w:rStyle w:val="StyleBoldUnderline"/>
          <w:rFonts w:eastAsia="Calibri"/>
        </w:rPr>
        <w:t>An economy, growing in size and complexity, is firstly a thermodynamic system requiring increasing energy flows to grow and avoid decay. Waste, be it greenhouse gasses or landfill is also a natural outcome of such a thermodynamic process</w:t>
      </w:r>
      <w:r w:rsidRPr="00A10C19">
        <w:rPr>
          <w:rFonts w:eastAsia="Calibri"/>
          <w:sz w:val="14"/>
        </w:rPr>
        <w:t xml:space="preserve">. News from Elsewhere It’s been part of the background noise for over half a century, warnings about resource scarcity, biodiversity loss, soil erosion or climate change. But impacts were always on the imaginative horizon. Sometime, far enough into the future to be re-assuring to a species that evolved with a clear preference for the short-term. Or on the hinterland between our safe European home and the barbarian other, where starvation, environmental disasters, angry mobs and crazy despots have always demanded our attention, at least while on TV. Yes we can! Yes we can! - chanted the posse of teenagers following Al Gore through a pavilion in Poznan, Poland for the annual gathering of climate policy acronyms. When not distracted by the ever-present, we’ve responded to these warnings with treaties and laws, technology and exhortation. Of course, every ecological indicator kept getting worse. And we kept on about treaties and laws, and break-through technologies. Our mythic world-views gave us the shared faith that we may not be there yet, but we could, once a brilliant scheme is in place, a climate law passed, technologies adopted, evil bankers restrained, or once people just realised our predicament. Yes We Can! Yes We Can! Indeed, we could transcend our grubby selfishness and short-termism so we tied together the belief that we could will ecological sustainability and global equity. Still, our </w:t>
      </w:r>
      <w:r w:rsidRPr="00A10C19">
        <w:rPr>
          <w:rStyle w:val="StyleBoldUnderline"/>
          <w:rFonts w:eastAsia="Calibri"/>
        </w:rPr>
        <w:t>resource and environmental sink demands keep increasing, ecological indicators decline and inequality rises</w:t>
      </w:r>
      <w:r w:rsidRPr="00A10C19">
        <w:rPr>
          <w:rFonts w:eastAsia="Calibri"/>
          <w:sz w:val="14"/>
        </w:rPr>
        <w:t xml:space="preserve">. The reality is that </w:t>
      </w:r>
      <w:r w:rsidRPr="00A10C19">
        <w:rPr>
          <w:rStyle w:val="StyleBoldUnderline"/>
          <w:rFonts w:eastAsia="Calibri"/>
        </w:rPr>
        <w:t>we are locked into an economy adapted to growth, and that means rising energy and resource flows and waste</w:t>
      </w:r>
      <w:r w:rsidRPr="00A10C19">
        <w:rPr>
          <w:rFonts w:eastAsia="Calibri"/>
          <w:sz w:val="14"/>
        </w:rPr>
        <w:t xml:space="preserve">. By lock-in, we mean that our ability to change major systems we depend upon is limited by the complexity of interdependencies, and the risk that the change will undermine other systems upon which we depend. So we might wish to change the banking or monetary system, but if the real and dynamic consequences lead to a major bank freeze lasting more than a couple of days we will have major food security risks, massive drops in economic production, and risks to infrastructure. And if we want to make our food production and distribution more resilient to such shocks, production will fall and food prices will need to be higher, which will in the short-to-medium term drive up unemployment, lead to greater poverty, and pose even greater risks to the banking system. It is an oxymoron to say we can do something unsustainable forever. How would you know if we were approaching a limit, the end of growth? By warnings? Listen. By the great and the good, standing shoulder-to-shoulder, saying “Ladies &amp; gentleman we have a really big problem!”? Politicians and civil servants, the IMF and the OECD, all missed the credit crisis of 2007, despite having expertise in the area and an abundant historical literature about asset bubbles. They embody the dogmatism of the age, they are a pivot point about which are world-views are confirmed. They mirror the authority of the court of Pope Urban VIII, stuffed with astronomer-astrologers, the economists of their age, confirming the earth centric universe against Galileo and Copernicus before him. What the </w:t>
      </w:r>
      <w:r w:rsidRPr="00A10C19">
        <w:rPr>
          <w:rStyle w:val="StyleBoldUnderline"/>
          <w:rFonts w:eastAsia="Calibri"/>
        </w:rPr>
        <w:t>Galileos of today are saying is that we are at or near the peak of global oil production now</w:t>
      </w:r>
      <w:r w:rsidRPr="00A10C19">
        <w:rPr>
          <w:rFonts w:eastAsia="Calibri"/>
          <w:sz w:val="14"/>
        </w:rPr>
        <w:t xml:space="preserve">. That </w:t>
      </w:r>
      <w:r w:rsidRPr="00A10C19">
        <w:rPr>
          <w:rStyle w:val="StyleBoldUnderline"/>
          <w:rFonts w:eastAsia="Calibri"/>
        </w:rPr>
        <w:t>as affordable oil declines, the global economy must contract. That we do not have the time, nor resources to keep the economy growing by substituting for oil with efficiency measures, renewable or nuclear energy, or technology.</w:t>
      </w:r>
      <w:r w:rsidRPr="00A10C19">
        <w:rPr>
          <w:rFonts w:eastAsia="Calibri"/>
          <w:sz w:val="14"/>
        </w:rPr>
        <w:t xml:space="preserve"> That talk of an electric car future, advanced IT-renewable energy convergent infrastructure, and global super-grids is a fancy. The most obvious problem with focusing on this vision at the horizon is that you don’t see that the ground is opening up beneath your feet. We will not get to that horizon </w:t>
      </w:r>
      <w:r w:rsidRPr="00A10C19">
        <w:rPr>
          <w:rStyle w:val="StyleBoldUnderline"/>
          <w:rFonts w:eastAsia="Calibri"/>
        </w:rPr>
        <w:t xml:space="preserve">because all the things you need </w:t>
      </w:r>
      <w:r w:rsidRPr="00A10C19">
        <w:rPr>
          <w:rFonts w:eastAsia="Calibri"/>
          <w:sz w:val="14"/>
        </w:rPr>
        <w:t>to get there- monetary and financial systems, purchasing power and economies of scale, production systems, infrastructure and global trust networks-</w:t>
      </w:r>
      <w:r w:rsidRPr="00A10C19">
        <w:rPr>
          <w:rStyle w:val="StyleBoldUnderline"/>
          <w:rFonts w:eastAsia="Calibri"/>
        </w:rPr>
        <w:t>will be undermined by the convergence of a peak of global oil production, a peak of food production, and a giant credit bubble. The ground will open up, we will fall, and our visions will fall further and further from our grasp</w:t>
      </w:r>
      <w:r w:rsidRPr="00A10C19">
        <w:rPr>
          <w:rFonts w:eastAsia="Calibri"/>
          <w:sz w:val="14"/>
        </w:rPr>
        <w:t xml:space="preserve">. They are saying </w:t>
      </w:r>
      <w:r w:rsidRPr="00A10C19">
        <w:rPr>
          <w:rStyle w:val="StyleBoldUnderline"/>
          <w:rFonts w:eastAsia="Calibri"/>
        </w:rPr>
        <w:t>that global food production is hitting an array of ecological constraints, while population growth and changing diets are driving up demand</w:t>
      </w:r>
      <w:r w:rsidRPr="00A10C19">
        <w:rPr>
          <w:rFonts w:eastAsia="Calibri"/>
          <w:sz w:val="14"/>
        </w:rPr>
        <w:t xml:space="preserve">. They note that </w:t>
      </w:r>
      <w:r w:rsidRPr="00A10C19">
        <w:rPr>
          <w:rStyle w:val="StyleBoldUnderline"/>
          <w:rFonts w:eastAsia="Calibri"/>
        </w:rPr>
        <w:t>current food production is massively subsidised through fossil fuel inputs, and that as those inputs become less available, and people become poorer due to economic contraction, food productivity and access will be undermined</w:t>
      </w:r>
      <w:r w:rsidRPr="00A10C19">
        <w:rPr>
          <w:rFonts w:eastAsia="Calibri"/>
          <w:sz w:val="14"/>
        </w:rPr>
        <w:t xml:space="preserve">. In totality, </w:t>
      </w:r>
      <w:r w:rsidRPr="00A10C19">
        <w:rPr>
          <w:rStyle w:val="StyleBoldUnderline"/>
          <w:rFonts w:eastAsia="Calibri"/>
        </w:rPr>
        <w:t>we are at the edge of an evolving systemic crisis. Peak oil and food constraints are likely to undermine the stability of our integrated globalised economy. The core pillars of that economy: critical infrastructure, production flows, economies of scale, the financial and monetary system, behavioural adaptation, resource access and energy flows-are likely to begin forcing contagious failure. The driving force of this failure is likely to be the fastest and most unstable process-the impact of energy and food constrained economic growth, and an already vulnerable monetary and financial system dependent upon continuing growth</w:t>
      </w:r>
      <w:r w:rsidRPr="00A10C19">
        <w:rPr>
          <w:rFonts w:eastAsia="Calibri"/>
          <w:sz w:val="14"/>
        </w:rPr>
        <w:t xml:space="preserve">. Tightening binds Whatever of Ireland’s economic woes, the real debt bubble is global. </w:t>
      </w:r>
      <w:r w:rsidRPr="00A10C19">
        <w:rPr>
          <w:rStyle w:val="StyleBoldUnderline"/>
          <w:rFonts w:eastAsia="Calibri"/>
        </w:rPr>
        <w:t xml:space="preserve">The debt relative to GDP is far greater now </w:t>
      </w:r>
      <w:r w:rsidRPr="00A10C19">
        <w:rPr>
          <w:rFonts w:eastAsia="Calibri"/>
          <w:sz w:val="14"/>
        </w:rPr>
        <w:t xml:space="preserve">in the US, UK, and much of Europe, </w:t>
      </w:r>
      <w:r w:rsidRPr="00A10C19">
        <w:rPr>
          <w:rStyle w:val="StyleBoldUnderline"/>
          <w:rFonts w:eastAsia="Calibri"/>
        </w:rPr>
        <w:t>than it ever was leading up to the great depression. Like many countries we responded to our debt bubble with more debt, we just shifted it onto the sovereign or the printing press</w:t>
      </w:r>
      <w:r w:rsidRPr="00A10C19">
        <w:rPr>
          <w:rFonts w:eastAsia="Calibri"/>
          <w:sz w:val="14"/>
        </w:rPr>
        <w:t xml:space="preserve">. The indebted world, even without oil and food price rises is straining at the limits of debt servicing and credibility. Yet it is demanding even more credit, while its </w:t>
      </w:r>
      <w:r w:rsidRPr="00A10C19">
        <w:rPr>
          <w:rStyle w:val="StyleBoldUnderline"/>
          <w:rFonts w:eastAsia="Calibri"/>
        </w:rPr>
        <w:t>ability to service the debt is being undermined by debt deflation, austerity, rising job losses, and defaults. The bank lenders of that money can only lose so much before they are too are insolvent. Rising food and energy prices are driving the deflationary forces even harder</w:t>
      </w:r>
      <w:r w:rsidRPr="00A10C19">
        <w:rPr>
          <w:rFonts w:eastAsia="Calibri"/>
          <w:sz w:val="14"/>
        </w:rPr>
        <w:t xml:space="preserve">. And if central banks misinterpret the cause of food and oil price rises, and raise interest rates, the deflationary pressures risk becoming cyclonic. The cost of essentials and debt servicing rise, while income declines. Discretionary spending will collapse, job losses and defaults rise, income will declines further. This re-enforcing spiral of decline will increase, and spread to more and more countries. The fear of contagion from peripheral </w:t>
      </w:r>
      <w:r w:rsidRPr="00A10C19">
        <w:rPr>
          <w:rStyle w:val="StyleBoldUnderline"/>
          <w:rFonts w:eastAsia="Calibri"/>
        </w:rPr>
        <w:t>Eurozone defaults are not merely that they could topple French, UK, and German banks, but that this could brink down US banks and effectively shut down the global financial system in very short shift</w:t>
      </w:r>
      <w:r w:rsidRPr="00A10C19">
        <w:rPr>
          <w:rFonts w:eastAsia="Calibri"/>
          <w:sz w:val="14"/>
        </w:rPr>
        <w:t xml:space="preserve">. The destabilising force is not just that the banks are already in a precarious position, but </w:t>
      </w:r>
      <w:r w:rsidRPr="00A10C19">
        <w:rPr>
          <w:rStyle w:val="StyleBoldUnderline"/>
          <w:rFonts w:eastAsia="Calibri"/>
        </w:rPr>
        <w:t>a monstrous pile of derivative contracts worth ten to twenty times the global economy that hangs over the financial system</w:t>
      </w:r>
      <w:r w:rsidRPr="00A10C19">
        <w:rPr>
          <w:rFonts w:eastAsia="Calibri"/>
          <w:sz w:val="14"/>
        </w:rPr>
        <w:t xml:space="preserve">. Some of those contracts are effectively insurance against default. If bank defaults start spreading, then other banks and the shadow financial system will be forced to cover obligations on default, or increase premiums on their insurance. This may cause a fire-sale of assets, whereby the banks bluff is called, and they are shown to have values far below what is required for solvency. What everybody wants and needs is a sudden and explosive increase in the production of real goods and services (GDP) to make their continual debt requirements serviceable. But that, even were it remotely possible, would require a big increase in oil flows through the global economy, just as global oil production has peaked and begins its decline. It cannot happen. </w:t>
      </w:r>
      <w:r w:rsidRPr="00A10C19">
        <w:rPr>
          <w:rStyle w:val="StyleBoldUnderline"/>
          <w:rFonts w:eastAsia="Calibri"/>
        </w:rPr>
        <w:t>This means that the global financial system is essentially insolvent now. The only choice is default or inflation on a global scale.</w:t>
      </w:r>
      <w:r w:rsidRPr="00A10C19">
        <w:rPr>
          <w:rFonts w:eastAsia="Calibri"/>
          <w:sz w:val="14"/>
        </w:rPr>
        <w:t xml:space="preserve"> It mean banks are insolvent, because their assets </w:t>
      </w:r>
      <w:r w:rsidRPr="00A10C19">
        <w:rPr>
          <w:rStyle w:val="StyleBoldUnderline"/>
          <w:rFonts w:eastAsia="Calibri"/>
        </w:rPr>
        <w:t>(loans) cannot be repaid</w:t>
      </w:r>
      <w:r w:rsidRPr="00A10C19">
        <w:rPr>
          <w:rFonts w:eastAsia="Calibri"/>
          <w:sz w:val="14"/>
        </w:rPr>
        <w:t xml:space="preserve">; or they can be solvent (assuming appropriate action taken) but their depositors cannot redeem their deposits at anything like their real value. It means the vast overhang of stocks and bonds, including pensions, and insurance cannot be realised in real goods. It means </w:t>
      </w:r>
      <w:r w:rsidRPr="00A10C19">
        <w:rPr>
          <w:rStyle w:val="StyleBoldUnderline"/>
          <w:rFonts w:eastAsia="Calibri"/>
        </w:rPr>
        <w:t>our monetary systems, dependent on fiat money, fractional reserve banking, and interest can only collapse. High oil and food prices are essentially probing the limits of the stability of the globalised economy. They will probe until there is a major collapse in global economic production.</w:t>
      </w:r>
      <w:r w:rsidRPr="00A10C19">
        <w:rPr>
          <w:rFonts w:eastAsia="Calibri"/>
          <w:sz w:val="14"/>
        </w:rPr>
        <w:t xml:space="preserve"> At which point our energy prices may fall, but our real income and purchasing power will fall faster. And markets will discover this truth quicker than monetary authorities and governments</w:t>
      </w:r>
      <w:r w:rsidRPr="00A10C19">
        <w:rPr>
          <w:rStyle w:val="StyleBoldUnderline"/>
          <w:rFonts w:eastAsia="Calibri"/>
        </w:rPr>
        <w:t>. Its expression will be in deeper and deeper economic stresses and major systemic banking collapses</w:t>
      </w:r>
      <w:r w:rsidRPr="00A10C19">
        <w:rPr>
          <w:rFonts w:eastAsia="Calibri"/>
          <w:sz w:val="14"/>
        </w:rPr>
        <w:t xml:space="preserve">. Official responses will become more and more impotent, as their fundamental economic and policy tools no longer work, and their patina of control becomes hollow. If and when banking system contagion spreads to supply-chain contagion we may face existential challenges. </w:t>
      </w:r>
      <w:r w:rsidRPr="00A10C19">
        <w:rPr>
          <w:rStyle w:val="StyleBoldUnderline"/>
          <w:rFonts w:eastAsia="Calibri"/>
        </w:rPr>
        <w:t>Even were we to have the perfect monetary and financial system, without debt and well controlled, peak oil and food would present an unprecedented shock. As incomes shrunk while essentials such as food and energy become more expensive, non-discretionary spending would be squeezed out.</w:t>
      </w:r>
      <w:r w:rsidRPr="00A10C19">
        <w:rPr>
          <w:rFonts w:eastAsia="Calibri"/>
          <w:sz w:val="14"/>
        </w:rPr>
        <w:t xml:space="preserve"> In the developed world, </w:t>
      </w:r>
      <w:r w:rsidRPr="00A10C19">
        <w:rPr>
          <w:rStyle w:val="StyleBoldUnderline"/>
          <w:rFonts w:eastAsia="Calibri"/>
        </w:rPr>
        <w:t>non-discretionary goods and services are just about all we produce. So the result would still be mass unemployment. Our critical infrastructure would still be increasingly vulnerable for various reasons, and monetary instability would still destabilise supply-chains</w:t>
      </w:r>
      <w:r w:rsidRPr="00A10C19">
        <w:rPr>
          <w:rFonts w:eastAsia="Calibri"/>
          <w:sz w:val="14"/>
        </w:rPr>
        <w:t xml:space="preserve">. Facing Ourselves &amp; Facing Our Future We are at the beginning of a process in which </w:t>
      </w:r>
      <w:r w:rsidRPr="00A10C19">
        <w:rPr>
          <w:rStyle w:val="StyleBoldUnderline"/>
          <w:rFonts w:eastAsia="Calibri"/>
        </w:rPr>
        <w:t>our world-views crash against a fundamentally unstable financial system and ecological constraints</w:t>
      </w:r>
      <w:r w:rsidRPr="00A10C19">
        <w:rPr>
          <w:rFonts w:eastAsia="Calibri"/>
          <w:sz w:val="14"/>
        </w:rPr>
        <w:t xml:space="preserve">. A time where we will learn that what was, will never return; and what was expected, can never be. We are facing a time of loss and uncertainty. A time of bank-runs, lost savings and pensions, of mass unemployment, electricity and mobile phone black-outs, of hunger and empty super-market shelves. </w:t>
      </w:r>
      <w:r w:rsidRPr="00A10C19">
        <w:rPr>
          <w:rStyle w:val="StyleBoldUnderline"/>
          <w:rFonts w:eastAsia="Calibri"/>
        </w:rPr>
        <w:t>A localised economy will no longer be something environmentalists aspire to develop; rather it will be forced upon us as bank failures, monetary uncertainty, and lost purchasing power sever links in the web of the global economy</w:t>
      </w:r>
      <w:r w:rsidRPr="00A10C19">
        <w:rPr>
          <w:rStyle w:val="BoldUnderlineChar"/>
          <w:rFonts w:ascii="Georgia" w:hAnsi="Georgia"/>
        </w:rPr>
        <w:t>.</w:t>
      </w:r>
      <w:r w:rsidRPr="00A10C19">
        <w:rPr>
          <w:rFonts w:eastAsia="Calibri"/>
          <w:sz w:val="14"/>
        </w:rPr>
        <w:t xml:space="preserve"> But we no longer have indigenous economies to fall back upon. The gap between expectations and what can be realised is historically a major source of popular anger, and can ignite a cycle of fear, blame, violence, scape-goating, and authoritarian leadership from either left or right. It can give the avaricious the power and cover to appropriate wealth that might better be used for collective welfare. Yet who gave us the right to our expectations? They were built on the semi-blind self-organisation of a complex human society over generations. They were built on deep threads of human behaviour-competition and cooperation, mating selection and status-that result from our evolution over the history of life on earth. They were built on the deposits of ancient sunlight hidden below the Earth’s surface, the minerals in soil, and the global climate that provided the stability for our species to flourish. As a species there is no one to blame, unless we cling to the delusion that we are the displaced God who transcended our own ecology. Yes, </w:t>
      </w:r>
      <w:r w:rsidRPr="00A10C19">
        <w:rPr>
          <w:rStyle w:val="StyleBoldUnderline"/>
          <w:rFonts w:eastAsia="Calibri"/>
        </w:rPr>
        <w:t>we can and will build a largely local economy out of the ruins of a collapsed globalised one</w:t>
      </w:r>
      <w:r w:rsidRPr="00A10C19">
        <w:rPr>
          <w:rFonts w:eastAsia="Calibri"/>
          <w:sz w:val="14"/>
        </w:rPr>
        <w:t xml:space="preserve">. It will be a much poorer one and one where we will have lost much of what we take for granted. </w:t>
      </w:r>
      <w:r w:rsidRPr="00A10C19">
        <w:rPr>
          <w:rStyle w:val="StyleBoldUnderline"/>
          <w:rFonts w:eastAsia="Calibri"/>
        </w:rPr>
        <w:t>It can also provide a good life, where our basic needs are met, where meaningful lives can be lived, and a rich texture of experience found</w:t>
      </w:r>
      <w:r w:rsidRPr="00A10C19">
        <w:rPr>
          <w:rFonts w:eastAsia="Calibri"/>
          <w:sz w:val="14"/>
        </w:rPr>
        <w:t>.</w:t>
      </w:r>
      <w:r w:rsidRPr="00A10C19">
        <w:rPr>
          <w:rStyle w:val="StyleBoldUnderline"/>
          <w:b w:val="0"/>
          <w:sz w:val="14"/>
          <w:u w:val="none"/>
        </w:rPr>
        <w:t xml:space="preserve"> </w:t>
      </w:r>
      <w:r w:rsidRPr="00A10C19">
        <w:rPr>
          <w:sz w:val="14"/>
        </w:rPr>
        <w:t>event triggers. This includes storing essential physical goods and keeping them in your possession. Things like long-term food supplies, barterable goods, monetary goods, self defense armaments and having a well thought out preparedness plan will, if nothing else, provide you with the means necessary to stay out of the way it all hits the fan.</w:t>
      </w:r>
    </w:p>
    <w:p w14:paraId="4FC32665" w14:textId="77777777" w:rsidR="00C52113" w:rsidRPr="00A10C19" w:rsidRDefault="00C52113" w:rsidP="00C52113">
      <w:pPr>
        <w:rPr>
          <w:b/>
          <w:bCs/>
          <w:u w:val="single"/>
        </w:rPr>
      </w:pPr>
    </w:p>
    <w:p w14:paraId="5B3F22FC" w14:textId="77777777" w:rsidR="00232B17" w:rsidRPr="00A10C19" w:rsidRDefault="007501E3" w:rsidP="00232B17">
      <w:pPr>
        <w:pStyle w:val="Heading1"/>
      </w:pPr>
      <w:r w:rsidRPr="00A10C19">
        <w:t xml:space="preserve">Offensive Turns </w:t>
      </w:r>
    </w:p>
    <w:p w14:paraId="202E12A9" w14:textId="77777777" w:rsidR="00BE23C7" w:rsidRPr="00A10C19" w:rsidRDefault="007501E3" w:rsidP="00BE23C7">
      <w:pPr>
        <w:pStyle w:val="Heading2"/>
      </w:pPr>
      <w:r w:rsidRPr="00A10C19">
        <w:t>War</w:t>
      </w:r>
    </w:p>
    <w:p w14:paraId="228EB390" w14:textId="77777777" w:rsidR="00232B17" w:rsidRPr="00A10C19" w:rsidRDefault="00232B17" w:rsidP="00BE23C7"/>
    <w:p w14:paraId="578B70CE" w14:textId="77777777" w:rsidR="00232B17" w:rsidRPr="00A10C19" w:rsidRDefault="007501E3" w:rsidP="00232B17">
      <w:pPr>
        <w:pStyle w:val="Heading3"/>
      </w:pPr>
      <w:r w:rsidRPr="00A10C19">
        <w:t xml:space="preserve">1NC </w:t>
      </w:r>
    </w:p>
    <w:p w14:paraId="1B737258" w14:textId="77777777" w:rsidR="007501E3" w:rsidRPr="00A10C19" w:rsidRDefault="007501E3" w:rsidP="007501E3"/>
    <w:p w14:paraId="36F655D6" w14:textId="77777777" w:rsidR="007501E3" w:rsidRPr="00A10C19" w:rsidRDefault="007501E3" w:rsidP="007501E3">
      <w:pPr>
        <w:pStyle w:val="Heading4"/>
      </w:pPr>
      <w:r w:rsidRPr="00A10C19">
        <w:t>Economic growth causes war</w:t>
      </w:r>
    </w:p>
    <w:p w14:paraId="2347D19A" w14:textId="77777777" w:rsidR="00232B17" w:rsidRPr="00A10C19" w:rsidRDefault="007770BE" w:rsidP="00232B17">
      <w:pPr>
        <w:pStyle w:val="Heading4"/>
      </w:pPr>
      <w:r w:rsidRPr="00A10C19">
        <w:t xml:space="preserve">A. </w:t>
      </w:r>
      <w:r w:rsidR="00232B17" w:rsidRPr="00A10C19">
        <w:t xml:space="preserve">Economic growth makes conflict escalation more likely—Increases resolve of leaders. </w:t>
      </w:r>
    </w:p>
    <w:p w14:paraId="1540D924" w14:textId="77777777" w:rsidR="00232B17" w:rsidRPr="00A10C19" w:rsidRDefault="00232B17" w:rsidP="00232B17">
      <w:pPr>
        <w:rPr>
          <w:sz w:val="18"/>
        </w:rPr>
      </w:pPr>
      <w:r w:rsidRPr="00A10C19">
        <w:rPr>
          <w:b/>
        </w:rPr>
        <w:t>Boehmer, ‘10</w:t>
      </w:r>
      <w:r w:rsidRPr="00A10C19">
        <w:t xml:space="preserve"> </w:t>
      </w:r>
      <w:r w:rsidRPr="00A10C19">
        <w:rPr>
          <w:sz w:val="18"/>
        </w:rPr>
        <w:t xml:space="preserve">[Charles Boehmer is a Ph.D. in Political Science from Pennsylvania State University, “Economic Growth and Violent International Conflict: 1875-1999,” </w:t>
      </w:r>
      <w:hyperlink r:id="rId18" w:anchor="tabModule]JAKE" w:history="1">
        <w:r w:rsidRPr="00A10C19">
          <w:rPr>
            <w:rStyle w:val="Hyperlink"/>
            <w:sz w:val="18"/>
          </w:rPr>
          <w:t>http://www.tandfonline.com/doi/full/10.1080/10242690903568801#tabModule]JAKE</w:t>
        </w:r>
      </w:hyperlink>
      <w:r w:rsidRPr="00A10C19">
        <w:rPr>
          <w:sz w:val="18"/>
        </w:rPr>
        <w:t xml:space="preserve"> LEE </w:t>
      </w:r>
    </w:p>
    <w:p w14:paraId="73D6E589" w14:textId="77777777" w:rsidR="00232B17" w:rsidRPr="00A10C19" w:rsidRDefault="00232B17" w:rsidP="00232B17"/>
    <w:p w14:paraId="1630A019" w14:textId="77777777" w:rsidR="00232B17" w:rsidRPr="00A10C19" w:rsidRDefault="00232B17" w:rsidP="00232B17">
      <w:pPr>
        <w:rPr>
          <w:rStyle w:val="StyleBoldUnderline"/>
        </w:rPr>
      </w:pPr>
      <w:r w:rsidRPr="00A10C19">
        <w:rPr>
          <w:sz w:val="16"/>
        </w:rPr>
        <w:t xml:space="preserve">The theory set forth earlier theorizes that </w:t>
      </w:r>
      <w:r w:rsidRPr="00A10C19">
        <w:rPr>
          <w:rStyle w:val="StyleBoldUnderline"/>
        </w:rPr>
        <w:t>economic growth increases perceptions of state strength, increasing the likelihood of violent interstate conflicts. Economic growth appears to increase the resolve of leaders to stand against challenges and the willingness to escalate disputes. A non-random pattern exists where higher rates of GDP growth over multiple years are positively and significantly related to the most severe international conflicts</w:t>
      </w:r>
      <w:r w:rsidRPr="00A10C19">
        <w:rPr>
          <w:sz w:val="16"/>
        </w:rPr>
        <w:t xml:space="preserve">, whereas this is not true for overall conflict initiations. Moreover, growth of mililary expenditures, as a measure of the war chest proposition, does not offer any explanation for violent interstate conflicts. This is not to say lhat growth of military expenditures never has any effect on the occurrence of war, although such a link is not generally true in the aggregate using a large sample of states. In comparison, higher rates of economic growth are significantly related to violent interstate conflicts in the aggregate. </w:t>
      </w:r>
      <w:r w:rsidRPr="00A10C19">
        <w:rPr>
          <w:rStyle w:val="StyleBoldUnderline"/>
        </w:rPr>
        <w:t xml:space="preserve">States with growing economies are more apt to reciprocate military challenges by other states and become involved in violent interstate conflicts. </w:t>
      </w:r>
      <w:r w:rsidRPr="00A10C19">
        <w:rPr>
          <w:sz w:val="16"/>
        </w:rPr>
        <w:t xml:space="preserve">The results also show that </w:t>
      </w:r>
      <w:r w:rsidRPr="00A10C19">
        <w:rPr>
          <w:rStyle w:val="StyleBoldUnderline"/>
        </w:rPr>
        <w:t xml:space="preserve">theories from the Crisis-Scarcity perspective lack explanatory power linking GDP growth rates to war at the state level of analysis. </w:t>
      </w:r>
      <w:r w:rsidRPr="00A10C19">
        <w:rPr>
          <w:sz w:val="16"/>
        </w:rPr>
        <w:t xml:space="preserve">This is not to say thai such theories completely lack explanatory power in general, but more particularly that </w:t>
      </w:r>
      <w:r w:rsidRPr="00A10C19">
        <w:rPr>
          <w:rStyle w:val="StyleBoldUnderline"/>
        </w:rPr>
        <w:t>they cannot directly link economic growth rates to state behavior in violent interstate conflicts</w:t>
      </w:r>
      <w:r w:rsidRPr="00A10C19">
        <w:rPr>
          <w:sz w:val="16"/>
        </w:rPr>
        <w:t xml:space="preserve">. In contrast, </w:t>
      </w:r>
      <w:r w:rsidRPr="00A10C19">
        <w:rPr>
          <w:rStyle w:val="StyleBoldUnderline"/>
        </w:rPr>
        <w:t>theories of diversionary conflict</w:t>
      </w:r>
      <w:r w:rsidRPr="00A10C19">
        <w:rPr>
          <w:sz w:val="16"/>
        </w:rPr>
        <w:t xml:space="preserve"> </w:t>
      </w:r>
      <w:r w:rsidRPr="00A10C19">
        <w:rPr>
          <w:rStyle w:val="StyleBoldUnderline"/>
        </w:rPr>
        <w:t>may</w:t>
      </w:r>
      <w:r w:rsidRPr="00A10C19">
        <w:rPr>
          <w:sz w:val="16"/>
        </w:rPr>
        <w:t xml:space="preserve"> well </w:t>
      </w:r>
      <w:r w:rsidRPr="00A10C19">
        <w:rPr>
          <w:rStyle w:val="StyleBoldUnderline"/>
        </w:rPr>
        <w:t>hold some</w:t>
      </w:r>
      <w:r w:rsidRPr="00A10C19">
        <w:rPr>
          <w:sz w:val="16"/>
        </w:rPr>
        <w:t xml:space="preserve"> explanatory </w:t>
      </w:r>
      <w:r w:rsidRPr="00A10C19">
        <w:rPr>
          <w:rStyle w:val="StyleBoldUnderline"/>
        </w:rPr>
        <w:t>power, although not regarding GDP growth in a general test of states from all regions of the world across time.</w:t>
      </w:r>
      <w:r w:rsidRPr="00A10C19">
        <w:rPr>
          <w:sz w:val="16"/>
        </w:rPr>
        <w:t xml:space="preserve"> Perhaps </w:t>
      </w:r>
      <w:r w:rsidRPr="00A10C19">
        <w:rPr>
          <w:rStyle w:val="StyleBoldUnderline"/>
        </w:rPr>
        <w:t>diversionary theory better explains state behaviors short of war, where the costs of externalizing domestic tensions do not become too costly,</w:t>
      </w:r>
      <w:r w:rsidRPr="00A10C19">
        <w:rPr>
          <w:sz w:val="16"/>
        </w:rPr>
        <w:t xml:space="preserve"> or in relation to the foreign policies of particular countries. In many circumstances, </w:t>
      </w:r>
      <w:r w:rsidRPr="00A10C19">
        <w:rPr>
          <w:rStyle w:val="StyleBoldUnderline"/>
        </w:rPr>
        <w:t>engaging in a war to divert attention away from domestic conditions would seemingly exacerbate domestic crisis conditions unless the chances of victory were practically assured</w:t>
      </w:r>
      <w:r w:rsidRPr="00A10C19">
        <w:rPr>
          <w:sz w:val="16"/>
        </w:rPr>
        <w:t xml:space="preserve">. Nonetheless, this study does show that domestic conflict is associated with interstate conflict. </w:t>
      </w:r>
      <w:r w:rsidRPr="00A10C19">
        <w:rPr>
          <w:rStyle w:val="StyleBoldUnderline"/>
        </w:rPr>
        <w:t>If diversionary conflict theory has any traction</w:t>
      </w:r>
      <w:r w:rsidRPr="00A10C19">
        <w:rPr>
          <w:sz w:val="16"/>
        </w:rPr>
        <w:t xml:space="preserve"> as an economic explanation of violent interstate conflicts</w:t>
      </w:r>
      <w:r w:rsidRPr="00A10C19">
        <w:rPr>
          <w:rStyle w:val="StyleBoldUnderline"/>
        </w:rPr>
        <w:t>, it may require the study of other explan</w:t>
      </w:r>
      <w:r w:rsidRPr="00A10C19">
        <w:rPr>
          <w:rStyle w:val="StyleBoldUnderline"/>
        </w:rPr>
        <w:softHyphen/>
        <w:t>atory variables besides overall GDP growth rates</w:t>
      </w:r>
      <w:r w:rsidRPr="00A10C19">
        <w:rPr>
          <w:sz w:val="16"/>
        </w:rPr>
        <w:t>, such as unemployment or inflation rales.</w:t>
      </w:r>
      <w:r w:rsidRPr="00A10C19">
        <w:rPr>
          <w:rStyle w:val="StyleBoldUnderline"/>
        </w:rPr>
        <w:t xml:space="preserve"> </w:t>
      </w:r>
      <w:r w:rsidRPr="00A10C19">
        <w:rPr>
          <w:sz w:val="16"/>
        </w:rPr>
        <w:t xml:space="preserve">The contribution of this article has been to examine propositions about economic growth in a global study. </w:t>
      </w:r>
      <w:r w:rsidRPr="00A10C19">
        <w:rPr>
          <w:rStyle w:val="StyleBoldUnderline"/>
        </w:rPr>
        <w:t>Most existing studies on this topic focus on only the United States, samples of countries that are more developed on average</w:t>
      </w:r>
      <w:r w:rsidRPr="00A10C19">
        <w:rPr>
          <w:sz w:val="16"/>
        </w:rPr>
        <w:t xml:space="preserve"> (due to data availability in the past), </w:t>
      </w:r>
      <w:r w:rsidRPr="00A10C19">
        <w:rPr>
          <w:rStyle w:val="StyleBoldUnderline"/>
        </w:rPr>
        <w:t>or are based on historical information and not economic GDP data</w:t>
      </w:r>
      <w:r w:rsidRPr="00A10C19">
        <w:rPr>
          <w:sz w:val="16"/>
        </w:rPr>
        <w:t>. While I have shown that there is no strong evidence linking military expenditures to violent interstate conflicts at the state level of analysis, much of the remaining Growth-as-Catalyst perspective is grounded in propositions that are not directly germane to questions about state conflict behavior, such as those linking state behavior to long-cycles, or those that remain at the systemic level. What answer remains linking economic growth to war once we eliminate military expendi</w:t>
      </w:r>
      <w:r w:rsidRPr="00A10C19">
        <w:rPr>
          <w:sz w:val="16"/>
        </w:rPr>
        <w:softHyphen/>
        <w:t>tures as an explanation? Considering that the concept of foreign policy mood is difficult to identify and measure, and that the bulk of the literature relies solely on the American historical experience, I do not rely on that concept. It is still possible that such moods affect some deci</w:t>
      </w:r>
      <w:r w:rsidRPr="00A10C19">
        <w:rPr>
          <w:sz w:val="16"/>
        </w:rPr>
        <w:softHyphen/>
        <w:t xml:space="preserve">sion-makers. Instead, similar to Blainey, I find that </w:t>
      </w:r>
      <w:r w:rsidRPr="00A10C19">
        <w:rPr>
          <w:rStyle w:val="StyleBoldUnderline"/>
        </w:rPr>
        <w:t>economic growth, when sustained over a stretch of years, has its strongest effect on states once they find themselves in an international crisis</w:t>
      </w:r>
      <w:r w:rsidRPr="00A10C19">
        <w:rPr>
          <w:sz w:val="16"/>
        </w:rPr>
        <w:t xml:space="preserve">. The results of this study suggest that </w:t>
      </w:r>
      <w:r w:rsidRPr="00A10C19">
        <w:rPr>
          <w:rStyle w:val="StyleBoldUnderline"/>
        </w:rPr>
        <w:t>states</w:t>
      </w:r>
      <w:r w:rsidRPr="00A10C19">
        <w:rPr>
          <w:sz w:val="16"/>
        </w:rPr>
        <w:t xml:space="preserve"> such as China,</w:t>
      </w:r>
      <w:r w:rsidRPr="00A10C19">
        <w:rPr>
          <w:rStyle w:val="StyleBoldUnderline"/>
        </w:rPr>
        <w:t xml:space="preserve"> which have a higher level of opportunity to become involved in violent interstate conflicts due to their capabilities, geographic location, history of conflict</w:t>
      </w:r>
      <w:r w:rsidRPr="00A10C19">
        <w:rPr>
          <w:sz w:val="16"/>
        </w:rPr>
        <w:t xml:space="preserve">, and so on, </w:t>
      </w:r>
      <w:r w:rsidRPr="00A10C19">
        <w:rPr>
          <w:rStyle w:val="StyleBoldUnderline"/>
        </w:rPr>
        <w:t>should also have a higher willingness to fight after enjoying multiple years of recent economic growth.</w:t>
      </w:r>
      <w:r w:rsidRPr="00A10C19">
        <w:rPr>
          <w:sz w:val="16"/>
        </w:rPr>
        <w:t xml:space="preserve"> One does not have to assume that an aggressive China will emerge from growth. If </w:t>
      </w:r>
      <w:r w:rsidRPr="00A10C19">
        <w:rPr>
          <w:rStyle w:val="StyleBoldUnderline"/>
        </w:rPr>
        <w:t>conflicts</w:t>
      </w:r>
      <w:r w:rsidRPr="00A10C19">
        <w:rPr>
          <w:sz w:val="16"/>
        </w:rPr>
        <w:t xml:space="preserve"> do present themselves, then China </w:t>
      </w:r>
      <w:r w:rsidRPr="00A10C19">
        <w:rPr>
          <w:rStyle w:val="StyleBoldUnderline"/>
        </w:rPr>
        <w:t>may be more likely to escalate a war given</w:t>
      </w:r>
      <w:r w:rsidRPr="00A10C19">
        <w:rPr>
          <w:sz w:val="16"/>
        </w:rPr>
        <w:t xml:space="preserve"> its </w:t>
      </w:r>
      <w:r w:rsidRPr="00A10C19">
        <w:rPr>
          <w:rStyle w:val="StyleBoldUnderline"/>
        </w:rPr>
        <w:t>recent national performance</w:t>
      </w:r>
    </w:p>
    <w:p w14:paraId="627AA523" w14:textId="77777777" w:rsidR="007770BE" w:rsidRPr="00A10C19" w:rsidRDefault="007770BE" w:rsidP="007770BE">
      <w:pPr>
        <w:pStyle w:val="Heading4"/>
      </w:pPr>
      <w:r w:rsidRPr="00A10C19">
        <w:t xml:space="preserve">B. New upswing in the K-Wave will make WWIII happen—shift in thinking a new transition </w:t>
      </w:r>
    </w:p>
    <w:p w14:paraId="161E298D" w14:textId="77777777" w:rsidR="007770BE" w:rsidRPr="00A10C19" w:rsidRDefault="007770BE" w:rsidP="007770BE">
      <w:r w:rsidRPr="00A10C19">
        <w:rPr>
          <w:rStyle w:val="AuthorYear"/>
        </w:rPr>
        <w:t>DE GREENE 06</w:t>
      </w:r>
      <w:r w:rsidRPr="00A10C19">
        <w:rPr>
          <w:sz w:val="18"/>
        </w:rPr>
        <w:t xml:space="preserve"> [Kenyon B. De Greene is a professor at the Institute of Safety and Systems Management, University of Southern California, USA. “Toward New Conceptual Models of the Kondratiev Phenomenon”  2006 </w:t>
      </w:r>
      <w:hyperlink r:id="rId19" w:history="1">
        <w:r w:rsidRPr="00A10C19">
          <w:rPr>
            <w:rStyle w:val="Hyperlink"/>
            <w:sz w:val="18"/>
          </w:rPr>
          <w:t>http://digamo.free.fr/devezas6.pdf</w:t>
        </w:r>
      </w:hyperlink>
      <w:r w:rsidRPr="00A10C19">
        <w:rPr>
          <w:sz w:val="18"/>
        </w:rPr>
        <w:t xml:space="preserve">] JAKE LEE </w:t>
      </w:r>
    </w:p>
    <w:p w14:paraId="1E2CC70A" w14:textId="77777777" w:rsidR="007770BE" w:rsidRPr="00A10C19" w:rsidRDefault="007770BE" w:rsidP="007770BE">
      <w:pPr>
        <w:rPr>
          <w:sz w:val="16"/>
        </w:rPr>
      </w:pPr>
      <w:r w:rsidRPr="00A10C19">
        <w:rPr>
          <w:rStyle w:val="StyleBoldUnderline"/>
        </w:rPr>
        <w:t>Instability,</w:t>
      </w:r>
      <w:r w:rsidRPr="00A10C19">
        <w:rPr>
          <w:sz w:val="16"/>
        </w:rPr>
        <w:t xml:space="preserve"> for both better and worse, </w:t>
      </w:r>
      <w:r w:rsidRPr="00A10C19">
        <w:rPr>
          <w:rStyle w:val="StyleBoldUnderline"/>
        </w:rPr>
        <w:t>seems immanent in the KCS</w:t>
      </w:r>
      <w:r w:rsidRPr="00A10C19">
        <w:rPr>
          <w:sz w:val="16"/>
        </w:rPr>
        <w:t xml:space="preserve"> </w:t>
      </w:r>
      <w:r w:rsidRPr="00A10C19">
        <w:rPr>
          <w:rStyle w:val="StyleBoldUnderline"/>
        </w:rPr>
        <w:t>from the terminal ¶ part of the stage of depression to the middle of the stage of prosperity</w:t>
      </w:r>
      <w:r w:rsidRPr="00A10C19">
        <w:rPr>
          <w:sz w:val="16"/>
        </w:rPr>
        <w:t xml:space="preserve">. Now, as </w:t>
      </w:r>
      <w:r w:rsidRPr="00A10C19">
        <w:rPr>
          <w:sz w:val="12"/>
        </w:rPr>
        <w:t>¶</w:t>
      </w:r>
      <w:r w:rsidRPr="00A10C19">
        <w:rPr>
          <w:sz w:val="16"/>
        </w:rPr>
        <w:t xml:space="preserve"> humankind's impact on Earth penetrates all aspects of Nature, "international stability" </w:t>
      </w:r>
      <w:r w:rsidRPr="00A10C19">
        <w:rPr>
          <w:sz w:val="12"/>
        </w:rPr>
        <w:t>¶</w:t>
      </w:r>
      <w:r w:rsidRPr="00A10C19">
        <w:rPr>
          <w:sz w:val="16"/>
        </w:rPr>
        <w:t xml:space="preserve"> assumes an even more global and ominous meaning. Throughout history, wars have been </w:t>
      </w:r>
      <w:r w:rsidRPr="00A10C19">
        <w:rPr>
          <w:sz w:val="12"/>
        </w:rPr>
        <w:t>¶</w:t>
      </w:r>
      <w:r w:rsidRPr="00A10C19">
        <w:rPr>
          <w:sz w:val="16"/>
        </w:rPr>
        <w:t xml:space="preserve"> fought over land, water, minerals, and so forth. </w:t>
      </w:r>
      <w:r w:rsidRPr="00A10C19">
        <w:rPr>
          <w:rStyle w:val="StyleBoldUnderline"/>
        </w:rPr>
        <w:t xml:space="preserve">Preventing </w:t>
      </w:r>
      <w:r w:rsidRPr="00A10C19">
        <w:rPr>
          <w:sz w:val="16"/>
        </w:rPr>
        <w:t xml:space="preserve">imminent </w:t>
      </w:r>
      <w:r w:rsidRPr="00A10C19">
        <w:rPr>
          <w:rStyle w:val="StyleBoldUnderline"/>
        </w:rPr>
        <w:t>major wars</w:t>
      </w:r>
      <w:r w:rsidRPr="00A10C19">
        <w:rPr>
          <w:sz w:val="16"/>
        </w:rPr>
        <w:t xml:space="preserve"> may be ¶ beyond human capability </w:t>
      </w:r>
      <w:r w:rsidRPr="00A10C19">
        <w:rPr>
          <w:rStyle w:val="StyleBoldUnderline"/>
        </w:rPr>
        <w:t>with</w:t>
      </w:r>
      <w:r w:rsidRPr="00A10C19">
        <w:rPr>
          <w:sz w:val="16"/>
        </w:rPr>
        <w:t xml:space="preserve">out radical and </w:t>
      </w:r>
      <w:r w:rsidRPr="00A10C19">
        <w:rPr>
          <w:rStyle w:val="StyleBoldUnderline"/>
        </w:rPr>
        <w:t>revolutionary new thinking</w:t>
      </w:r>
      <w:r w:rsidRPr="00A10C19">
        <w:rPr>
          <w:sz w:val="16"/>
        </w:rPr>
        <w:t xml:space="preserve">. </w:t>
      </w:r>
      <w:r w:rsidRPr="00A10C19">
        <w:rPr>
          <w:sz w:val="12"/>
        </w:rPr>
        <w:t>¶</w:t>
      </w:r>
      <w:r w:rsidRPr="00A10C19">
        <w:rPr>
          <w:sz w:val="16"/>
        </w:rPr>
        <w:t xml:space="preserve"> It seems unlikely that the technologically </w:t>
      </w:r>
      <w:r w:rsidRPr="00A10C19">
        <w:rPr>
          <w:rStyle w:val="StyleBoldUnderline"/>
        </w:rPr>
        <w:t>advanced nations will go to war</w:t>
      </w:r>
      <w:r w:rsidRPr="00A10C19">
        <w:rPr>
          <w:sz w:val="16"/>
        </w:rPr>
        <w:t xml:space="preserve"> against one </w:t>
      </w:r>
      <w:r w:rsidRPr="00A10C19">
        <w:rPr>
          <w:sz w:val="12"/>
        </w:rPr>
        <w:t>¶</w:t>
      </w:r>
      <w:r w:rsidRPr="00A10C19">
        <w:rPr>
          <w:sz w:val="16"/>
        </w:rPr>
        <w:t xml:space="preserve"> another in the near future. Patterns leading to such major war must be seen in the absence </w:t>
      </w:r>
      <w:r w:rsidRPr="00A10C19">
        <w:rPr>
          <w:sz w:val="12"/>
        </w:rPr>
        <w:t>¶</w:t>
      </w:r>
      <w:r w:rsidRPr="00A10C19">
        <w:rPr>
          <w:sz w:val="16"/>
        </w:rPr>
        <w:t xml:space="preserve"> 18 K.B. De Greene / Toward New Conceptual Models of the </w:t>
      </w:r>
      <w:r w:rsidRPr="00A10C19">
        <w:rPr>
          <w:rStyle w:val="StyleBoldUnderline"/>
        </w:rPr>
        <w:t xml:space="preserve">Kondratiev Phenomenonof the clutter or noise caused by continuing guerrilla wars, wars for ethnic liberation, and ¶ the so-called war on terrorism. </w:t>
      </w:r>
      <w:r w:rsidRPr="00A10C19">
        <w:rPr>
          <w:sz w:val="16"/>
        </w:rPr>
        <w:t>However</w:t>
      </w:r>
      <w:r w:rsidRPr="00A10C19">
        <w:rPr>
          <w:rStyle w:val="StyleBoldUnderline"/>
        </w:rPr>
        <w:t xml:space="preserve">, intervention by </w:t>
      </w:r>
      <w:r w:rsidRPr="00A10C19">
        <w:rPr>
          <w:sz w:val="16"/>
        </w:rPr>
        <w:t xml:space="preserve">the technologically </w:t>
      </w:r>
      <w:r w:rsidRPr="00A10C19">
        <w:rPr>
          <w:rStyle w:val="StyleBoldUnderline"/>
        </w:rPr>
        <w:t xml:space="preserve">advanced </w:t>
      </w:r>
      <w:r w:rsidRPr="00A10C19">
        <w:rPr>
          <w:rStyle w:val="StyleBoldUnderline"/>
          <w:b w:val="0"/>
          <w:sz w:val="12"/>
          <w:u w:val="none"/>
        </w:rPr>
        <w:t>¶</w:t>
      </w:r>
      <w:r w:rsidRPr="00A10C19">
        <w:rPr>
          <w:rStyle w:val="StyleBoldUnderline"/>
        </w:rPr>
        <w:t xml:space="preserve"> countries in </w:t>
      </w:r>
      <w:r w:rsidRPr="00A10C19">
        <w:rPr>
          <w:sz w:val="16"/>
        </w:rPr>
        <w:t xml:space="preserve">these </w:t>
      </w:r>
      <w:r w:rsidRPr="00A10C19">
        <w:rPr>
          <w:rStyle w:val="StyleBoldUnderline"/>
        </w:rPr>
        <w:t xml:space="preserve">smaller wars may lead to the passing of some critical threshold and </w:t>
      </w:r>
      <w:r w:rsidRPr="00A10C19">
        <w:rPr>
          <w:rStyle w:val="StyleBoldUnderline"/>
          <w:b w:val="0"/>
          <w:sz w:val="12"/>
          <w:u w:val="none"/>
        </w:rPr>
        <w:t>¶</w:t>
      </w:r>
      <w:r w:rsidRPr="00A10C19">
        <w:rPr>
          <w:rStyle w:val="StyleBoldUnderline"/>
        </w:rPr>
        <w:t xml:space="preserve"> explosion into World War III</w:t>
      </w:r>
      <w:r w:rsidRPr="00A10C19">
        <w:rPr>
          <w:sz w:val="16"/>
        </w:rPr>
        <w:t xml:space="preserve">. </w:t>
      </w:r>
      <w:r w:rsidRPr="00A10C19">
        <w:rPr>
          <w:rStyle w:val="StyleBoldUnderline"/>
        </w:rPr>
        <w:t>The U</w:t>
      </w:r>
      <w:r w:rsidRPr="00A10C19">
        <w:rPr>
          <w:sz w:val="16"/>
        </w:rPr>
        <w:t xml:space="preserve">nited </w:t>
      </w:r>
      <w:r w:rsidRPr="00A10C19">
        <w:rPr>
          <w:rStyle w:val="StyleBoldUnderline"/>
        </w:rPr>
        <w:t>S</w:t>
      </w:r>
      <w:r w:rsidRPr="00A10C19">
        <w:rPr>
          <w:sz w:val="16"/>
        </w:rPr>
        <w:t xml:space="preserve">tates </w:t>
      </w:r>
      <w:r w:rsidRPr="00A10C19">
        <w:rPr>
          <w:rStyle w:val="StyleBoldUnderline"/>
        </w:rPr>
        <w:t xml:space="preserve">is presently the major intervening nation, </w:t>
      </w:r>
      <w:r w:rsidRPr="00A10C19">
        <w:rPr>
          <w:rStyle w:val="StyleBoldUnderline"/>
          <w:b w:val="0"/>
          <w:sz w:val="12"/>
          <w:u w:val="none"/>
        </w:rPr>
        <w:t>¶</w:t>
      </w:r>
      <w:r w:rsidRPr="00A10C19">
        <w:rPr>
          <w:rStyle w:val="StyleBoldUnderline"/>
        </w:rPr>
        <w:t xml:space="preserve"> but it seems likely that Russia, China, India, </w:t>
      </w:r>
      <w:r w:rsidRPr="00A10C19">
        <w:rPr>
          <w:sz w:val="16"/>
        </w:rPr>
        <w:t>and perhaps</w:t>
      </w:r>
      <w:r w:rsidRPr="00A10C19">
        <w:rPr>
          <w:rStyle w:val="StyleBoldUnderline"/>
        </w:rPr>
        <w:t xml:space="preserve"> Brazil will </w:t>
      </w:r>
      <w:r w:rsidRPr="00A10C19">
        <w:rPr>
          <w:sz w:val="16"/>
        </w:rPr>
        <w:t xml:space="preserve">also </w:t>
      </w:r>
      <w:r w:rsidRPr="00A10C19">
        <w:rPr>
          <w:rStyle w:val="StyleBoldUnderline"/>
        </w:rPr>
        <w:t xml:space="preserve">play such roles in </w:t>
      </w:r>
      <w:r w:rsidRPr="00A10C19">
        <w:rPr>
          <w:rStyle w:val="StyleBoldUnderline"/>
          <w:b w:val="0"/>
          <w:sz w:val="12"/>
          <w:u w:val="none"/>
        </w:rPr>
        <w:t>¶</w:t>
      </w:r>
      <w:r w:rsidRPr="00A10C19">
        <w:rPr>
          <w:rStyle w:val="StyleBoldUnderline"/>
        </w:rPr>
        <w:t xml:space="preserve"> </w:t>
      </w:r>
      <w:r w:rsidRPr="00A10C19">
        <w:rPr>
          <w:sz w:val="16"/>
        </w:rPr>
        <w:t>the near future as their internal</w:t>
      </w:r>
      <w:r w:rsidRPr="00A10C19">
        <w:rPr>
          <w:rStyle w:val="StyleBoldUnderline"/>
        </w:rPr>
        <w:t xml:space="preserve"> situations improve</w:t>
      </w:r>
      <w:r w:rsidRPr="00A10C19">
        <w:rPr>
          <w:sz w:val="16"/>
        </w:rPr>
        <w:t xml:space="preserve">. All nations must realize that war cannot </w:t>
      </w:r>
      <w:r w:rsidRPr="00A10C19">
        <w:rPr>
          <w:sz w:val="12"/>
        </w:rPr>
        <w:t>¶</w:t>
      </w:r>
      <w:r w:rsidRPr="00A10C19">
        <w:rPr>
          <w:sz w:val="16"/>
        </w:rPr>
        <w:t xml:space="preserve"> be won, only prevented. Note the analogy with virus diseases that can be prevented through </w:t>
      </w:r>
      <w:r w:rsidRPr="00A10C19">
        <w:rPr>
          <w:sz w:val="12"/>
        </w:rPr>
        <w:t>¶</w:t>
      </w:r>
      <w:r w:rsidRPr="00A10C19">
        <w:rPr>
          <w:sz w:val="16"/>
        </w:rPr>
        <w:t xml:space="preserve"> inoculation but not cured. Unfortunately, there are aspects of humanity that suggest that </w:t>
      </w:r>
      <w:r w:rsidRPr="00A10C19">
        <w:rPr>
          <w:sz w:val="12"/>
        </w:rPr>
        <w:t>¶</w:t>
      </w:r>
      <w:r w:rsidRPr="00A10C19">
        <w:rPr>
          <w:sz w:val="16"/>
        </w:rPr>
        <w:t xml:space="preserve"> humanity is not a learning system [3], [39].[40], [41], [42], and we can ask why the United </w:t>
      </w:r>
      <w:r w:rsidRPr="00A10C19">
        <w:rPr>
          <w:sz w:val="12"/>
        </w:rPr>
        <w:t>¶</w:t>
      </w:r>
      <w:r w:rsidRPr="00A10C19">
        <w:rPr>
          <w:sz w:val="16"/>
        </w:rPr>
        <w:t xml:space="preserve"> States insists on pursuing military actions on six continents, actions that accrue to a </w:t>
      </w:r>
      <w:r w:rsidRPr="00A10C19">
        <w:rPr>
          <w:sz w:val="12"/>
        </w:rPr>
        <w:t>¶</w:t>
      </w:r>
      <w:r w:rsidRPr="00A10C19">
        <w:rPr>
          <w:sz w:val="16"/>
        </w:rPr>
        <w:t xml:space="preserve"> worsening of social and environmental conditions and perhaps the foundering of </w:t>
      </w:r>
      <w:r w:rsidRPr="00A10C19">
        <w:rPr>
          <w:sz w:val="12"/>
        </w:rPr>
        <w:t>¶</w:t>
      </w:r>
      <w:r w:rsidRPr="00A10C19">
        <w:rPr>
          <w:sz w:val="16"/>
        </w:rPr>
        <w:t xml:space="preserve"> democracy itself [41, [43]. The U.S. is the world's most powerful country--indeed, the most </w:t>
      </w:r>
      <w:r w:rsidRPr="00A10C19">
        <w:rPr>
          <w:sz w:val="12"/>
        </w:rPr>
        <w:t>¶</w:t>
      </w:r>
      <w:r w:rsidRPr="00A10C19">
        <w:rPr>
          <w:sz w:val="16"/>
        </w:rPr>
        <w:t xml:space="preserve"> powerful in history. She faces no major military threats. Increasing militarization of </w:t>
      </w:r>
      <w:r w:rsidRPr="00A10C19">
        <w:rPr>
          <w:sz w:val="12"/>
        </w:rPr>
        <w:t>¶</w:t>
      </w:r>
      <w:r w:rsidRPr="00A10C19">
        <w:rPr>
          <w:sz w:val="16"/>
        </w:rPr>
        <w:t xml:space="preserve"> American society during the Cold War generated a momentum that should have been </w:t>
      </w:r>
      <w:r w:rsidRPr="00A10C19">
        <w:rPr>
          <w:sz w:val="12"/>
        </w:rPr>
        <w:t>¶</w:t>
      </w:r>
      <w:r w:rsidRPr="00A10C19">
        <w:rPr>
          <w:sz w:val="16"/>
        </w:rPr>
        <w:t xml:space="preserve"> reigned in but was not. Instead, </w:t>
      </w:r>
      <w:r w:rsidRPr="00A10C19">
        <w:rPr>
          <w:rStyle w:val="StyleBoldUnderline"/>
        </w:rPr>
        <w:t>as fits Kondratiev theory</w:t>
      </w:r>
      <w:r w:rsidRPr="00A10C19">
        <w:rPr>
          <w:sz w:val="16"/>
        </w:rPr>
        <w:t xml:space="preserve">, the </w:t>
      </w:r>
      <w:r w:rsidRPr="00A10C19">
        <w:rPr>
          <w:rStyle w:val="StyleBoldUnderline"/>
        </w:rPr>
        <w:t>macropsychological order</w:t>
      </w:r>
      <w:r w:rsidRPr="00A10C19">
        <w:rPr>
          <w:sz w:val="16"/>
        </w:rPr>
        <w:t xml:space="preserve"> </w:t>
      </w:r>
      <w:r w:rsidRPr="00A10C19">
        <w:rPr>
          <w:sz w:val="12"/>
        </w:rPr>
        <w:t>¶</w:t>
      </w:r>
      <w:r w:rsidRPr="00A10C19">
        <w:rPr>
          <w:sz w:val="16"/>
        </w:rPr>
        <w:t xml:space="preserve"> parameter </w:t>
      </w:r>
      <w:r w:rsidRPr="00A10C19">
        <w:rPr>
          <w:rStyle w:val="StyleBoldUnderline"/>
        </w:rPr>
        <w:t xml:space="preserve">of national thought became increasingly </w:t>
      </w:r>
      <w:r w:rsidRPr="00A10C19">
        <w:rPr>
          <w:sz w:val="16"/>
        </w:rPr>
        <w:t xml:space="preserve">conservative, and </w:t>
      </w:r>
      <w:r w:rsidRPr="00A10C19">
        <w:rPr>
          <w:rStyle w:val="StyleBoldUnderline"/>
        </w:rPr>
        <w:t>power-driven,</w:t>
      </w:r>
      <w:r w:rsidRPr="00A10C19">
        <w:rPr>
          <w:sz w:val="16"/>
        </w:rPr>
        <w:t xml:space="preserve"> even </w:t>
      </w:r>
      <w:r w:rsidRPr="00A10C19">
        <w:rPr>
          <w:sz w:val="12"/>
        </w:rPr>
        <w:t>¶</w:t>
      </w:r>
      <w:r w:rsidRPr="00A10C19">
        <w:rPr>
          <w:sz w:val="16"/>
        </w:rPr>
        <w:t xml:space="preserve"> fanatical, </w:t>
      </w:r>
      <w:r w:rsidRPr="00A10C19">
        <w:rPr>
          <w:rStyle w:val="StyleBoldUnderline"/>
        </w:rPr>
        <w:t>leaders harnessed the momentum</w:t>
      </w:r>
      <w:r w:rsidRPr="00A10C19">
        <w:rPr>
          <w:sz w:val="16"/>
        </w:rPr>
        <w:t xml:space="preserve">. As Lord Acton's warned: Power corrupts and </w:t>
      </w:r>
      <w:r w:rsidRPr="00A10C19">
        <w:rPr>
          <w:sz w:val="12"/>
        </w:rPr>
        <w:t>¶</w:t>
      </w:r>
      <w:r w:rsidRPr="00A10C19">
        <w:rPr>
          <w:sz w:val="16"/>
        </w:rPr>
        <w:t xml:space="preserve"> absolute power corrupts absolutely. Part of these dynamics of course stems from the </w:t>
      </w:r>
      <w:r w:rsidRPr="00A10C19">
        <w:rPr>
          <w:sz w:val="12"/>
        </w:rPr>
        <w:t>¶</w:t>
      </w:r>
      <w:r w:rsidRPr="00A10C19">
        <w:rPr>
          <w:sz w:val="16"/>
        </w:rPr>
        <w:t xml:space="preserve"> limitations immanent in all bureaucracies. Bureaucrats will not use information that </w:t>
      </w:r>
      <w:r w:rsidRPr="00A10C19">
        <w:rPr>
          <w:sz w:val="12"/>
        </w:rPr>
        <w:t>¶</w:t>
      </w:r>
      <w:r w:rsidRPr="00A10C19">
        <w:rPr>
          <w:sz w:val="16"/>
        </w:rPr>
        <w:t xml:space="preserve"> challenges the way they are used to doing business. Organizations try to solve "known </w:t>
      </w:r>
      <w:r w:rsidRPr="00A10C19">
        <w:rPr>
          <w:sz w:val="12"/>
        </w:rPr>
        <w:t>¶</w:t>
      </w:r>
      <w:r w:rsidRPr="00A10C19">
        <w:rPr>
          <w:sz w:val="16"/>
        </w:rPr>
        <w:t xml:space="preserve"> problems "while ignoring problems they do not understand [44]</w:t>
      </w:r>
    </w:p>
    <w:p w14:paraId="36DC82AE" w14:textId="77777777" w:rsidR="00232B17" w:rsidRPr="00A10C19" w:rsidRDefault="00232B17" w:rsidP="00232B17">
      <w:pPr>
        <w:rPr>
          <w:rStyle w:val="StyleBoldUnderline"/>
        </w:rPr>
      </w:pPr>
    </w:p>
    <w:p w14:paraId="1A33DE58" w14:textId="47F73E20" w:rsidR="009A0A54" w:rsidRPr="00A10C19" w:rsidRDefault="007501E3" w:rsidP="009A0A54">
      <w:pPr>
        <w:pStyle w:val="Heading4"/>
      </w:pPr>
      <w:r w:rsidRPr="00A10C19">
        <w:t xml:space="preserve">C. </w:t>
      </w:r>
      <w:r w:rsidR="009A0A54" w:rsidRPr="00A10C19">
        <w:t xml:space="preserve">Resource wars </w:t>
      </w:r>
    </w:p>
    <w:p w14:paraId="52E58818" w14:textId="77777777" w:rsidR="009A0A54" w:rsidRPr="00A10C19" w:rsidRDefault="009A0A54" w:rsidP="009A0A54">
      <w:r w:rsidRPr="00A10C19">
        <w:rPr>
          <w:rStyle w:val="AuthorYear"/>
        </w:rPr>
        <w:t>Trainer 10</w:t>
      </w:r>
      <w:r w:rsidRPr="00A10C19">
        <w:t xml:space="preserve"> </w:t>
      </w:r>
      <w:r w:rsidRPr="00A10C19">
        <w:rPr>
          <w:sz w:val="18"/>
        </w:rPr>
        <w:t xml:space="preserve">[Ted Trainer is a Conjoint Lecturer in the School of Social Sciences, University of New South Wales.¶ He has taught and written about sustainability and justice issues for many years.¶ He is also developing Pigface Point, an alternative lifestyle educational site near Sydney, and a website for use by critical global educators, which can be viewed at:¶ </w:t>
      </w:r>
      <w:hyperlink r:id="rId20" w:history="1">
        <w:r w:rsidRPr="00A10C19">
          <w:rPr>
            <w:rStyle w:val="Hyperlink"/>
            <w:sz w:val="18"/>
          </w:rPr>
          <w:t>http://socialsciences.arts.unsw.edu.au/tsw/</w:t>
        </w:r>
      </w:hyperlink>
      <w:r w:rsidRPr="00A10C19">
        <w:rPr>
          <w:sz w:val="18"/>
        </w:rPr>
        <w:t xml:space="preserve"> “Global Peace and Conflict” October 10, 2010 </w:t>
      </w:r>
      <w:hyperlink r:id="rId21" w:history="1">
        <w:r w:rsidRPr="00A10C19">
          <w:rPr>
            <w:rStyle w:val="Hyperlink"/>
            <w:sz w:val="18"/>
          </w:rPr>
          <w:t>https://socialsciences.arts.unsw.edu.au/tsw/PEACE.htm</w:t>
        </w:r>
      </w:hyperlink>
      <w:r w:rsidRPr="00A10C19">
        <w:rPr>
          <w:sz w:val="18"/>
        </w:rPr>
        <w:t>] JAKE LEE</w:t>
      </w:r>
      <w:r w:rsidRPr="00A10C19">
        <w:t xml:space="preserve"> </w:t>
      </w:r>
    </w:p>
    <w:p w14:paraId="4AA2EE6A" w14:textId="77777777" w:rsidR="009A0A54" w:rsidRPr="00A10C19" w:rsidRDefault="009A0A54" w:rsidP="009A0A54"/>
    <w:p w14:paraId="67A12F59" w14:textId="77777777" w:rsidR="009A0A54" w:rsidRPr="00A10C19" w:rsidRDefault="009A0A54" w:rsidP="009A0A54">
      <w:pPr>
        <w:rPr>
          <w:rStyle w:val="StyleBoldUnderline"/>
        </w:rPr>
      </w:pPr>
      <w:r w:rsidRPr="00A10C19">
        <w:rPr>
          <w:rStyle w:val="StyleBoldUnderline"/>
        </w:rPr>
        <w:t>Throughout history conflict and war have mostly been caused by the determination to take the resources of others</w:t>
      </w:r>
      <w:r w:rsidRPr="00A10C19">
        <w:rPr>
          <w:sz w:val="16"/>
        </w:rPr>
        <w:t xml:space="preserve">, or to take more than a fair share of the available resources. </w:t>
      </w:r>
      <w:r w:rsidRPr="00A10C19">
        <w:rPr>
          <w:rStyle w:val="StyleBoldUnderline"/>
        </w:rPr>
        <w:t>The armed conflicts in the world today are mostly explicable in these terms. It is not possible to understand the problem of peace and war in the world today if we do not connect it to the taken for granted affluence of rich countries.</w:t>
      </w:r>
      <w:r w:rsidRPr="00A10C19">
        <w:rPr>
          <w:rStyle w:val="StyleBoldUnderline"/>
          <w:b w:val="0"/>
          <w:sz w:val="12"/>
          <w:u w:val="none"/>
        </w:rPr>
        <w:t>¶</w:t>
      </w:r>
      <w:r w:rsidRPr="00A10C19">
        <w:rPr>
          <w:rStyle w:val="StyleBoldUnderline"/>
        </w:rPr>
        <w:t xml:space="preserve"> Our high "living standards" in rich countries would not be possible if we were not getting far more than our fair share of the world's resources. The global economy is massively unjust; it increasingly allocates most of the world's wealth to the rich few. This is not possible without a) the deprivation of the Third World</w:t>
      </w:r>
      <w:r w:rsidRPr="00A10C19">
        <w:rPr>
          <w:sz w:val="16"/>
        </w:rPr>
        <w:t xml:space="preserve">, because </w:t>
      </w:r>
      <w:r w:rsidRPr="00A10C19">
        <w:rPr>
          <w:rStyle w:val="StyleBoldUnderline"/>
        </w:rPr>
        <w:t>most of their resources are flowing to the rich countries, and b) armed conflict,</w:t>
      </w:r>
      <w:r w:rsidRPr="00A10C19">
        <w:rPr>
          <w:sz w:val="16"/>
        </w:rPr>
        <w:t xml:space="preserve"> because </w:t>
      </w:r>
      <w:r w:rsidRPr="00A10C19">
        <w:rPr>
          <w:rStyle w:val="StyleBoldUnderline"/>
        </w:rPr>
        <w:t xml:space="preserve">the situation cannot be maintained without the </w:t>
      </w:r>
      <w:r w:rsidRPr="00A10C19">
        <w:rPr>
          <w:rStyle w:val="Emphasis"/>
        </w:rPr>
        <w:t>use of force and violence</w:t>
      </w:r>
      <w:r w:rsidRPr="00A10C19">
        <w:rPr>
          <w:sz w:val="16"/>
        </w:rPr>
        <w:t xml:space="preserve">. If we insist on remaining as affluent as we are we will have to support repressive regimes and remain heavily armed and ready to use force to preserve our access to more than our fair share of the world's wealth. </w:t>
      </w:r>
      <w:r w:rsidRPr="00A10C19">
        <w:rPr>
          <w:sz w:val="12"/>
        </w:rPr>
        <w:t>¶</w:t>
      </w:r>
      <w:r w:rsidRPr="00A10C19">
        <w:rPr>
          <w:sz w:val="16"/>
        </w:rPr>
        <w:t xml:space="preserve"> CONSIDER OUR SITUATION</w:t>
      </w:r>
      <w:r w:rsidRPr="00A10C19">
        <w:rPr>
          <w:sz w:val="12"/>
        </w:rPr>
        <w:t>¶</w:t>
      </w:r>
      <w:r w:rsidRPr="00A10C19">
        <w:rPr>
          <w:sz w:val="16"/>
        </w:rPr>
        <w:t xml:space="preserve"> </w:t>
      </w:r>
      <w:r w:rsidRPr="00A10C19">
        <w:rPr>
          <w:rStyle w:val="StyleBoldUnderline"/>
        </w:rPr>
        <w:t>--- Resources are scarce and many are being depleted at a rapid rate.</w:t>
      </w:r>
      <w:r w:rsidRPr="00A10C19">
        <w:rPr>
          <w:rStyle w:val="StyleBoldUnderline"/>
          <w:b w:val="0"/>
          <w:sz w:val="12"/>
          <w:u w:val="none"/>
        </w:rPr>
        <w:t>¶</w:t>
      </w:r>
      <w:r w:rsidRPr="00A10C19">
        <w:rPr>
          <w:rStyle w:val="StyleBoldUnderline"/>
        </w:rPr>
        <w:t xml:space="preserve"> --- Rich countries are heavily and increasingly dependent on imports for their resources and energy. We have only about 15% of the world's population but we get about 80% of resources produced.</w:t>
      </w:r>
      <w:r w:rsidRPr="00A10C19">
        <w:rPr>
          <w:sz w:val="12"/>
        </w:rPr>
        <w:t>¶</w:t>
      </w:r>
      <w:r w:rsidRPr="00A10C19">
        <w:rPr>
          <w:sz w:val="16"/>
        </w:rPr>
        <w:t xml:space="preserve"> --- Thus the distribution of world resource use is extremely unjust; a few rich countries are getting most of them, </w:t>
      </w:r>
      <w:r w:rsidRPr="00A10C19">
        <w:rPr>
          <w:rStyle w:val="StyleBoldUnderline"/>
        </w:rPr>
        <w:t>through the normal operation of the global market economy. If the already-rich countries insist on becoming even richer the distributions will become even worse.</w:t>
      </w:r>
      <w:r w:rsidRPr="00A10C19">
        <w:rPr>
          <w:sz w:val="12"/>
        </w:rPr>
        <w:t>¶</w:t>
      </w:r>
      <w:r w:rsidRPr="00A10C19">
        <w:rPr>
          <w:sz w:val="16"/>
        </w:rPr>
        <w:t xml:space="preserve"> --- Many of the resources the rich countries consume are taken from poor countries through normal economic processes which seriously deprive the majority of the world's people. For example much of the </w:t>
      </w:r>
      <w:r w:rsidRPr="00A10C19">
        <w:rPr>
          <w:rStyle w:val="StyleBoldUnderline"/>
        </w:rPr>
        <w:t>best Third World land grows crops to export, not to feed hungry local people.</w:t>
      </w:r>
      <w:r w:rsidRPr="00A10C19">
        <w:rPr>
          <w:rStyle w:val="StyleBoldUnderline"/>
          <w:b w:val="0"/>
          <w:sz w:val="12"/>
          <w:u w:val="none"/>
        </w:rPr>
        <w:t>¶</w:t>
      </w:r>
      <w:r w:rsidRPr="00A10C19">
        <w:rPr>
          <w:rStyle w:val="StyleBoldUnderline"/>
        </w:rPr>
        <w:t xml:space="preserve"> --- World population will probably reach 9+ billion somewhere after 2060, so there are likely to be 1.5 times as many people demanding resources as there are now.</w:t>
      </w:r>
      <w:r w:rsidRPr="00A10C19">
        <w:rPr>
          <w:rStyle w:val="StyleBoldUnderline"/>
          <w:b w:val="0"/>
          <w:sz w:val="12"/>
          <w:u w:val="none"/>
        </w:rPr>
        <w:t>¶</w:t>
      </w:r>
      <w:r w:rsidRPr="00A10C19">
        <w:rPr>
          <w:rStyle w:val="StyleBoldUnderline"/>
        </w:rPr>
        <w:t xml:space="preserve"> --- Land available for agriculture might not increase at all, because the rate at which it is being eroded and otherwise lost to production. Water resources, fish and forests are rapidly becoming more scarce</w:t>
      </w:r>
      <w:r w:rsidRPr="00A10C19">
        <w:rPr>
          <w:sz w:val="16"/>
        </w:rPr>
        <w:t>. There will be much greater demand for these biological resources in the near future. However the most serious problems are probably going to be set by the peaking of petroleum supply, possibly between 2005 and 2010.   (See http://socialwork.arts.unsw.edu.au/tsw/D08ThePetroleumSit.html)</w:t>
      </w:r>
      <w:r w:rsidRPr="00A10C19">
        <w:rPr>
          <w:sz w:val="12"/>
        </w:rPr>
        <w:t>¶</w:t>
      </w:r>
      <w:r w:rsidRPr="00A10C19">
        <w:rPr>
          <w:sz w:val="16"/>
        </w:rPr>
        <w:t xml:space="preserve"> --- </w:t>
      </w:r>
      <w:r w:rsidRPr="00A10C19">
        <w:rPr>
          <w:rStyle w:val="StyleBoldUnderline"/>
        </w:rPr>
        <w:t>If all the people the world will probably have by 2060 were to have the per capita resource consumption that people in rich countries average now,</w:t>
      </w:r>
      <w:r w:rsidRPr="00A10C19">
        <w:rPr>
          <w:sz w:val="16"/>
        </w:rPr>
        <w:t xml:space="preserve"> demand for resources would be about 8 times as great as it is now.</w:t>
      </w:r>
      <w:r w:rsidRPr="00A10C19">
        <w:rPr>
          <w:sz w:val="12"/>
        </w:rPr>
        <w:t>¶</w:t>
      </w:r>
      <w:r w:rsidRPr="00A10C19">
        <w:rPr>
          <w:sz w:val="16"/>
        </w:rPr>
        <w:t xml:space="preserve"> ...</w:t>
      </w:r>
      <w:r w:rsidRPr="00A10C19">
        <w:rPr>
          <w:rStyle w:val="StyleBoldUnderline"/>
        </w:rPr>
        <w:t>and everyone, including even people in the richest countries, is obsessed with increasing living standards, economic output, production and consumption and affluence as fast as possible and without end</w:t>
      </w:r>
      <w:r w:rsidRPr="00A10C19">
        <w:rPr>
          <w:sz w:val="16"/>
        </w:rPr>
        <w:t>!</w:t>
      </w:r>
      <w:r w:rsidRPr="00A10C19">
        <w:rPr>
          <w:sz w:val="12"/>
        </w:rPr>
        <w:t>¶</w:t>
      </w:r>
      <w:r w:rsidRPr="00A10C19">
        <w:rPr>
          <w:sz w:val="16"/>
        </w:rPr>
        <w:t xml:space="preserve"> The inescapable conclusion:-</w:t>
      </w:r>
      <w:r w:rsidRPr="00A10C19">
        <w:rPr>
          <w:sz w:val="12"/>
        </w:rPr>
        <w:t>¶</w:t>
      </w:r>
      <w:r w:rsidRPr="00A10C19">
        <w:rPr>
          <w:sz w:val="16"/>
        </w:rPr>
        <w:t xml:space="preserve"> While all parties remain dedicated to greater and greater affluence regardless of how rich they already are, and there are nowhere near enough resources to enable all to be as affluent as the rich are now, there can be no outcome other than increasing competition and conflict between nations for resources and markets.</w:t>
      </w:r>
      <w:r w:rsidRPr="00A10C19">
        <w:rPr>
          <w:sz w:val="12"/>
        </w:rPr>
        <w:t>¶</w:t>
      </w:r>
      <w:r w:rsidRPr="00A10C19">
        <w:rPr>
          <w:sz w:val="16"/>
        </w:rPr>
        <w:t xml:space="preserve"> </w:t>
      </w:r>
      <w:r w:rsidRPr="00A10C19">
        <w:rPr>
          <w:rStyle w:val="StyleBoldUnderline"/>
        </w:rPr>
        <w:t>In other words, global peace is not possible unless there is movement towards a society in which we can all live well on far lower per capita resource use rates than at present.</w:t>
      </w:r>
    </w:p>
    <w:p w14:paraId="277F3639" w14:textId="2603D680" w:rsidR="00232B17" w:rsidRPr="00A10C19" w:rsidRDefault="00232B17" w:rsidP="009A0A54">
      <w:pPr>
        <w:pStyle w:val="Heading4"/>
      </w:pPr>
    </w:p>
    <w:p w14:paraId="1279932B" w14:textId="77777777" w:rsidR="003308CA" w:rsidRPr="00A10C19" w:rsidRDefault="007501E3" w:rsidP="007501E3">
      <w:pPr>
        <w:pStyle w:val="Heading3"/>
      </w:pPr>
      <w:r w:rsidRPr="00A10C19">
        <w:t xml:space="preserve">Exts – </w:t>
      </w:r>
      <w:r w:rsidR="003308CA" w:rsidRPr="00A10C19">
        <w:t xml:space="preserve">State Resolve </w:t>
      </w:r>
    </w:p>
    <w:p w14:paraId="48CCF89A" w14:textId="77777777" w:rsidR="003308CA" w:rsidRPr="00A10C19" w:rsidRDefault="003308CA" w:rsidP="003308CA">
      <w:pPr>
        <w:pStyle w:val="Heading4"/>
      </w:pPr>
      <w:r w:rsidRPr="00A10C19">
        <w:t>Growth encourages overconfidence and cyclical violence—makes war more likely and severe</w:t>
      </w:r>
    </w:p>
    <w:p w14:paraId="6E068CE6" w14:textId="2942FEE0" w:rsidR="003308CA" w:rsidRPr="00A10C19" w:rsidRDefault="003308CA" w:rsidP="003308CA">
      <w:pPr>
        <w:rPr>
          <w:sz w:val="18"/>
        </w:rPr>
      </w:pPr>
      <w:r w:rsidRPr="00A10C19">
        <w:rPr>
          <w:b/>
        </w:rPr>
        <w:t>Boehmer, ‘10</w:t>
      </w:r>
      <w:r w:rsidRPr="00A10C19">
        <w:t xml:space="preserve"> </w:t>
      </w:r>
      <w:r w:rsidRPr="00A10C19">
        <w:rPr>
          <w:sz w:val="18"/>
        </w:rPr>
        <w:t xml:space="preserve">[Charles Boehmer is a Ph.D. in Political Science from Pennsylvania State University, “Economic Growth and Violent International Conflict: 1875-1999,” </w:t>
      </w:r>
      <w:hyperlink r:id="rId22" w:anchor="tabModule] " w:history="1">
        <w:r w:rsidRPr="00A10C19">
          <w:rPr>
            <w:rStyle w:val="Hyperlink"/>
            <w:sz w:val="18"/>
          </w:rPr>
          <w:t xml:space="preserve">http://www.tandfonline.com/doi/full/10.1080/10242690903568801#tabModule] </w:t>
        </w:r>
      </w:hyperlink>
    </w:p>
    <w:p w14:paraId="50DCDCA6" w14:textId="77777777" w:rsidR="003308CA" w:rsidRPr="00A10C19" w:rsidRDefault="003308CA" w:rsidP="003308CA"/>
    <w:p w14:paraId="44099E80" w14:textId="77777777" w:rsidR="003308CA" w:rsidRPr="00A10C19" w:rsidRDefault="003308CA" w:rsidP="003308CA">
      <w:pPr>
        <w:rPr>
          <w:sz w:val="14"/>
        </w:rPr>
      </w:pPr>
      <w:r w:rsidRPr="00A10C19">
        <w:rPr>
          <w:sz w:val="14"/>
        </w:rPr>
        <w:t xml:space="preserve">The earliest literature predicting that economic growth leads to war dates back nearly a century. The basic theme advanced is that economic </w:t>
      </w:r>
      <w:r w:rsidRPr="00A10C19">
        <w:rPr>
          <w:u w:val="single"/>
        </w:rPr>
        <w:t xml:space="preserve">growth expands war-making </w:t>
      </w:r>
      <w:r w:rsidRPr="00A10C19">
        <w:rPr>
          <w:b/>
          <w:u w:val="single"/>
        </w:rPr>
        <w:t>capability</w:t>
      </w:r>
      <w:r w:rsidRPr="00A10C19">
        <w:rPr>
          <w:sz w:val="14"/>
        </w:rPr>
        <w:t xml:space="preserve">. This is known as the ‘war-chest proposition’. Nikolai Kondratieff (1926) associated the frequency of war and other social upheavals to ‘long-cycles’ in the global economy of roughly 25 year phases of economic growth followed by contractions of similar length. Scholars in economics and political science have theorized that the power capabilities of states, particularly the major powers, also follow cycles (but not necessarily Kondratieff cycles) (Doran, 1983, 1985; Doran and Parsons, 1980), result in power transitions as states growing in power surpass states that had been at the top of the international power hierarchy (Organski and Kugler, 1980), or more generally relate to economic expansion (Kuznets, 1966; Choucri and North, 1975). Some scholars have provided evidence supporting Kondratieff’s claim that </w:t>
      </w:r>
      <w:r w:rsidRPr="00A10C19">
        <w:rPr>
          <w:u w:val="single"/>
        </w:rPr>
        <w:t xml:space="preserve">expansions </w:t>
      </w:r>
      <w:r w:rsidRPr="00A10C19">
        <w:rPr>
          <w:sz w:val="14"/>
        </w:rPr>
        <w:t xml:space="preserve">in the global economy </w:t>
      </w:r>
      <w:r w:rsidRPr="00A10C19">
        <w:rPr>
          <w:u w:val="single"/>
        </w:rPr>
        <w:t xml:space="preserve">increase the </w:t>
      </w:r>
      <w:r w:rsidRPr="00A10C19">
        <w:rPr>
          <w:b/>
          <w:u w:val="single"/>
        </w:rPr>
        <w:t>frequency or severity</w:t>
      </w:r>
      <w:r w:rsidRPr="00A10C19">
        <w:rPr>
          <w:u w:val="single"/>
        </w:rPr>
        <w:t xml:space="preserve"> of international conflicts</w:t>
      </w:r>
      <w:r w:rsidRPr="00A10C19">
        <w:rPr>
          <w:sz w:val="14"/>
          <w:u w:val="single"/>
        </w:rPr>
        <w:t xml:space="preserve"> </w:t>
      </w:r>
      <w:r w:rsidRPr="00A10C19">
        <w:rPr>
          <w:sz w:val="14"/>
        </w:rPr>
        <w:t xml:space="preserve">(Hansen, 1932; Väyrynen, 1983; Goldstein, 1988; Mansfield, 1988; Pollins, 1996; Pollins and Murrin, 1999). However, studies that argue long cycles affect the behavior of individual states without direct observation of state behavior commit an ecological fallacy. It is possible that the foreign policies of most states could be unaffected by periodicities or patterns at the systemic level of analysis. </w:t>
      </w:r>
      <w:r w:rsidRPr="00A10C19">
        <w:rPr>
          <w:rStyle w:val="StyleBoldUnderline"/>
        </w:rPr>
        <w:t>This study, in contrast, studies</w:t>
      </w:r>
      <w:r w:rsidRPr="00A10C19">
        <w:rPr>
          <w:u w:val="single"/>
        </w:rPr>
        <w:t xml:space="preserve"> the effect of</w:t>
      </w:r>
      <w:r w:rsidRPr="00A10C19">
        <w:rPr>
          <w:sz w:val="14"/>
        </w:rPr>
        <w:t xml:space="preserve"> economic </w:t>
      </w:r>
      <w:r w:rsidRPr="00A10C19">
        <w:rPr>
          <w:u w:val="single"/>
        </w:rPr>
        <w:t xml:space="preserve">growth at </w:t>
      </w:r>
      <w:r w:rsidRPr="00A10C19">
        <w:rPr>
          <w:rStyle w:val="StyleBoldUnderline"/>
        </w:rPr>
        <w:t>the</w:t>
      </w:r>
      <w:r w:rsidRPr="00A10C19">
        <w:rPr>
          <w:u w:val="single"/>
        </w:rPr>
        <w:t xml:space="preserve"> state</w:t>
      </w:r>
      <w:r w:rsidRPr="00A10C19">
        <w:rPr>
          <w:sz w:val="14"/>
        </w:rPr>
        <w:t xml:space="preserve"> (</w:t>
      </w:r>
      <w:r w:rsidRPr="00A10C19">
        <w:rPr>
          <w:rStyle w:val="StyleBoldUnderline"/>
        </w:rPr>
        <w:t>monadic) level</w:t>
      </w:r>
      <w:r w:rsidRPr="00A10C19">
        <w:rPr>
          <w:u w:val="single"/>
        </w:rPr>
        <w:t xml:space="preserve"> </w:t>
      </w:r>
      <w:r w:rsidRPr="00A10C19">
        <w:rPr>
          <w:sz w:val="14"/>
        </w:rPr>
        <w:t>of analysis. Blainey’s (1988) analysis suggests that the ‘war chest’ theme can be generalized to the state level of analysis. Kennedy (1987) also offers a historical discussion of the war chest theme to explain the rise and fall of major powers.</w:t>
      </w:r>
    </w:p>
    <w:p w14:paraId="4012784E" w14:textId="77777777" w:rsidR="003308CA" w:rsidRPr="00A10C19" w:rsidRDefault="003308CA" w:rsidP="003308CA">
      <w:pPr>
        <w:rPr>
          <w:sz w:val="14"/>
        </w:rPr>
      </w:pPr>
      <w:r w:rsidRPr="00A10C19">
        <w:rPr>
          <w:sz w:val="14"/>
        </w:rPr>
        <w:t xml:space="preserve">Some studies argue that it is not increases in military capabilities from economic growth alone that raise the risk of conflict but also a higher willingness to use such capabilities by directly affecting the decision-making process. Some scholars </w:t>
      </w:r>
      <w:r w:rsidRPr="00A10C19">
        <w:rPr>
          <w:u w:val="single"/>
        </w:rPr>
        <w:t>argue that growth leads to ‘optimism’ or bellicose foreign policy ‘moods’</w:t>
      </w:r>
      <w:r w:rsidRPr="00A10C19">
        <w:rPr>
          <w:sz w:val="14"/>
          <w:u w:val="single"/>
        </w:rPr>
        <w:t xml:space="preserve"> </w:t>
      </w:r>
      <w:r w:rsidRPr="00A10C19">
        <w:rPr>
          <w:sz w:val="14"/>
        </w:rPr>
        <w:t xml:space="preserve">(Kondratieff, 1926; MacFie, 1938; Klingberg, 1952, 1983; Kuznets, 1966; Väyrynen, 1983; Holmes, 1985; Elder and Holmes, 1985; Blainey, 1988; Holmes and Keck, 1999; Pollins and Schweller, 1999). The studies by Klingberg, Holmes and his associates, and Pollins and Schweller (1999), investigate foreign policy moods in the American case and find that </w:t>
      </w:r>
      <w:r w:rsidRPr="00A10C19">
        <w:rPr>
          <w:u w:val="single"/>
        </w:rPr>
        <w:t>war and other disputes are more likely to occur when the</w:t>
      </w:r>
      <w:r w:rsidRPr="00A10C19">
        <w:rPr>
          <w:sz w:val="14"/>
        </w:rPr>
        <w:t xml:space="preserve"> American </w:t>
      </w:r>
      <w:r w:rsidRPr="00A10C19">
        <w:rPr>
          <w:u w:val="single"/>
        </w:rPr>
        <w:t>economy is in growth phases. Two studies avoid the ecological fallacy</w:t>
      </w:r>
      <w:r w:rsidRPr="00A10C19">
        <w:rPr>
          <w:sz w:val="14"/>
        </w:rPr>
        <w:t xml:space="preserve"> mentioned above </w:t>
      </w:r>
      <w:r w:rsidRPr="00A10C19">
        <w:rPr>
          <w:u w:val="single"/>
        </w:rPr>
        <w:t>by linking American foreign policy to Kondratieff cycles</w:t>
      </w:r>
      <w:r w:rsidRPr="00A10C19">
        <w:rPr>
          <w:sz w:val="14"/>
        </w:rPr>
        <w:t xml:space="preserve"> (Pollins and Schweller, 1999; Holmes and Keck, 1999). To directly test this proposition cross-nationally is difficult given that public opinion data are limited, especially for non-democratic regimes, which could lead to sample bias.</w:t>
      </w:r>
    </w:p>
    <w:p w14:paraId="1F9E2014" w14:textId="77777777" w:rsidR="003308CA" w:rsidRPr="00A10C19" w:rsidRDefault="003308CA" w:rsidP="003308CA">
      <w:pPr>
        <w:rPr>
          <w:sz w:val="14"/>
        </w:rPr>
      </w:pPr>
      <w:r w:rsidRPr="00A10C19">
        <w:rPr>
          <w:sz w:val="14"/>
        </w:rPr>
        <w:t xml:space="preserve">However, Blainey’s theory can in part be generalized to the state level of analysis and is hence most relevant to this study. Blainey argues that economic </w:t>
      </w:r>
      <w:r w:rsidRPr="00A10C19">
        <w:rPr>
          <w:rStyle w:val="StyleBoldUnderline"/>
        </w:rPr>
        <w:t>growth perverts perceptions of power, leading states to be more optimistic about their chances of victory</w:t>
      </w:r>
      <w:r w:rsidRPr="00A10C19">
        <w:rPr>
          <w:u w:val="single"/>
        </w:rPr>
        <w:t xml:space="preserve"> i</w:t>
      </w:r>
      <w:r w:rsidRPr="00A10C19">
        <w:rPr>
          <w:sz w:val="14"/>
        </w:rPr>
        <w:t xml:space="preserve">n international contests. “While there may be no clear pattern to war, one ‘clue’ we have is that optimism abounds at their onset” (Blainey, 1988: 41). Economic growth increases optimism that states will triumph in international crises, leading to a heightened risk of war. Blainey attempted to be systematic in his review of history using informal case studies or examples to support his hypothesis, although few studies have undertaken a similar test using quantitative data. Hence, this study seeks to test Blainey’s proposition, which is most appropriate at the monadic level of analysis. </w:t>
      </w:r>
    </w:p>
    <w:p w14:paraId="10416DA5" w14:textId="77777777" w:rsidR="003308CA" w:rsidRPr="00A10C19" w:rsidRDefault="003308CA" w:rsidP="003308CA">
      <w:pPr>
        <w:rPr>
          <w:sz w:val="14"/>
        </w:rPr>
      </w:pPr>
    </w:p>
    <w:p w14:paraId="39180645" w14:textId="77777777" w:rsidR="003308CA" w:rsidRPr="00A10C19" w:rsidRDefault="003308CA" w:rsidP="003308CA">
      <w:pPr>
        <w:pStyle w:val="Heading4"/>
      </w:pPr>
      <w:r w:rsidRPr="00A10C19">
        <w:t>Empirically proven—growth makes states overestimate strength, makes all conflicts violent</w:t>
      </w:r>
    </w:p>
    <w:p w14:paraId="3C243A74" w14:textId="77777777" w:rsidR="003308CA" w:rsidRPr="00A10C19" w:rsidRDefault="003308CA" w:rsidP="003308CA">
      <w:pPr>
        <w:rPr>
          <w:sz w:val="18"/>
        </w:rPr>
      </w:pPr>
      <w:r w:rsidRPr="00A10C19">
        <w:rPr>
          <w:b/>
        </w:rPr>
        <w:t>Boehmer, ‘10</w:t>
      </w:r>
      <w:r w:rsidRPr="00A10C19">
        <w:t xml:space="preserve"> </w:t>
      </w:r>
      <w:r w:rsidRPr="00A10C19">
        <w:rPr>
          <w:sz w:val="18"/>
        </w:rPr>
        <w:t xml:space="preserve">[Charles Boehmer is a Ph.D. in Political Science from Pennsylvania State University, “Economic Growth and Violent International Conflict: 1875-1999,” </w:t>
      </w:r>
      <w:hyperlink r:id="rId23" w:anchor="tabModule] " w:history="1">
        <w:r w:rsidRPr="00A10C19">
          <w:rPr>
            <w:rStyle w:val="Hyperlink"/>
            <w:sz w:val="18"/>
          </w:rPr>
          <w:t xml:space="preserve">http://www.tandfonline.com/doi/full/10.1080/10242690903568801#tabModule] </w:t>
        </w:r>
      </w:hyperlink>
    </w:p>
    <w:p w14:paraId="6AB6C21A" w14:textId="77777777" w:rsidR="003308CA" w:rsidRPr="00A10C19" w:rsidRDefault="003308CA" w:rsidP="003308CA"/>
    <w:p w14:paraId="0041534A" w14:textId="77777777" w:rsidR="003308CA" w:rsidRPr="00A10C19" w:rsidRDefault="003308CA" w:rsidP="003308CA">
      <w:pPr>
        <w:rPr>
          <w:sz w:val="14"/>
        </w:rPr>
      </w:pPr>
      <w:r w:rsidRPr="00A10C19">
        <w:rPr>
          <w:sz w:val="14"/>
        </w:rPr>
        <w:t xml:space="preserve">Still, states often experience economic growth, whereas violent interstate conflicts are rare events. I do not argue that economic growth is a general and direct source of conflict between states. I contend instead that </w:t>
      </w:r>
      <w:r w:rsidRPr="00A10C19">
        <w:rPr>
          <w:b/>
          <w:u w:val="single"/>
        </w:rPr>
        <w:t>growth acts as a catalyst</w:t>
      </w:r>
      <w:r w:rsidRPr="00A10C19">
        <w:rPr>
          <w:u w:val="single"/>
        </w:rPr>
        <w:t>, pouring fuel on fires where conflicts have already commenced</w:t>
      </w:r>
      <w:r w:rsidRPr="00A10C19">
        <w:rPr>
          <w:sz w:val="14"/>
        </w:rPr>
        <w:t xml:space="preserve">. Economic growth should influence the perceptions state leaders have about their state’s performance. I argue that economic growth acts as a catalyst for violent interstate conflicts </w:t>
      </w:r>
      <w:r w:rsidRPr="00A10C19">
        <w:rPr>
          <w:u w:val="single"/>
        </w:rPr>
        <w:t>by increasing the willingness of states to use</w:t>
      </w:r>
      <w:r w:rsidRPr="00A10C19">
        <w:rPr>
          <w:sz w:val="14"/>
          <w:u w:val="single"/>
        </w:rPr>
        <w:t xml:space="preserve"> </w:t>
      </w:r>
      <w:r w:rsidRPr="00A10C19">
        <w:rPr>
          <w:sz w:val="14"/>
        </w:rPr>
        <w:t xml:space="preserve">military </w:t>
      </w:r>
      <w:r w:rsidRPr="00A10C19">
        <w:rPr>
          <w:u w:val="single"/>
        </w:rPr>
        <w:t xml:space="preserve">force </w:t>
      </w:r>
      <w:r w:rsidRPr="00A10C19">
        <w:rPr>
          <w:sz w:val="14"/>
        </w:rPr>
        <w:t xml:space="preserve">in foreign policy, </w:t>
      </w:r>
      <w:r w:rsidRPr="00A10C19">
        <w:rPr>
          <w:u w:val="single"/>
        </w:rPr>
        <w:t>particularly to reciprocate</w:t>
      </w:r>
      <w:r w:rsidRPr="00A10C19">
        <w:rPr>
          <w:sz w:val="14"/>
          <w:u w:val="single"/>
        </w:rPr>
        <w:t xml:space="preserve"> </w:t>
      </w:r>
      <w:r w:rsidRPr="00A10C19">
        <w:rPr>
          <w:sz w:val="14"/>
        </w:rPr>
        <w:t xml:space="preserve">militarized </w:t>
      </w:r>
      <w:r w:rsidRPr="00A10C19">
        <w:rPr>
          <w:u w:val="single"/>
        </w:rPr>
        <w:t>threats and</w:t>
      </w:r>
      <w:r w:rsidRPr="00A10C19">
        <w:rPr>
          <w:sz w:val="14"/>
          <w:u w:val="single"/>
        </w:rPr>
        <w:t xml:space="preserve"> </w:t>
      </w:r>
      <w:r w:rsidRPr="00A10C19">
        <w:rPr>
          <w:sz w:val="14"/>
        </w:rPr>
        <w:t xml:space="preserve">uses of force or to </w:t>
      </w:r>
      <w:r w:rsidRPr="00A10C19">
        <w:rPr>
          <w:u w:val="single"/>
        </w:rPr>
        <w:t>escalate conflicts in a violent manner.</w:t>
      </w:r>
      <w:r w:rsidRPr="00A10C19">
        <w:rPr>
          <w:sz w:val="14"/>
        </w:rPr>
        <w:t xml:space="preserve"> Most and Starr (1989: 22) define willingness as “the willingness to choose (even if the choice is no action), and to employ available capabilities to further some policy option over others.” Most and Starr situate willingness against a background of ‘opportunity’. Naturally, not all states have the same opportunity to realistically choose policies that lead to interstate violence or war, at least with an equal chance of victory. </w:t>
      </w:r>
    </w:p>
    <w:p w14:paraId="6524EA50" w14:textId="77777777" w:rsidR="003308CA" w:rsidRPr="00A10C19" w:rsidRDefault="003308CA" w:rsidP="003308CA">
      <w:pPr>
        <w:rPr>
          <w:sz w:val="14"/>
        </w:rPr>
      </w:pPr>
      <w:r w:rsidRPr="00A10C19">
        <w:rPr>
          <w:sz w:val="14"/>
        </w:rPr>
        <w:t>Hence, the opportunity for war varies for states. Later I will present control variables for conflict opportunities but for now will note that some factors increase or decrease opportunity, and are important here. Our goal must be to isolate and control for opportunity variables. First, states that are major powers will have a higher capability of sustaining war and foreign policies that increase the chance of international conflict globally. Second, states with fewer neighbors are less likely to be involved in conflicts compared to those with many neighbors. In summary, economic growth is not a simple and direct cause of war or lesser conflicts because it affects the willingness of leaders in certain contexts that change from state to state and over time. Economic growth is an indicator to leaders that their state may be strong and may win international conflicts, although this may be more perception than fact. Iraq’s GDP growth averaged 16% between 1974 and 1979 before Saddam Hussein’s regime initiated the Iraq–Iran War in 1980, although the war became an eight-year struggle of attrition nonetheless. Turning back to the Chinese example, policy-makers may view Chinese growth through different lenses. Those that are Realists, pessimistic, or generally fearful of Chinese power may see such growth in GDP and military expenditures as a threat, whereas others that are Liberal may see the creation of an economy of scale and increasing economic interaction with the West that has resulted in a booming economy. Predictions of future bellicose Chinese foreign policy must be evaluated against a background of opportunity. As China develops, it may face fewer severe conflicts, which threaten war with its main trading partners, and also with its bordering states with whom there may be competing territorial claims, although as a major power it faces a higher potential for conflict compared with a state such as Slovakia or Costa Rica. In addition, its proximity to numerous other states means there are more potential rivals or enemies compared with what New Zealand, for example, faces in its neighborhood. The point here is to make it clear that war need not be a result of economic growth but that when growth does contribute to interstate violence it does so by serving as a catalyst of willingness against a backdrop of opportunities. Chinese leaders may be less likely to back away from violent interstate conflict if a crisis occurs during a period of economic growth than they would before economic growth, and this risk is higher for China because its major power status and region provide more opportunities relative to most other states.</w:t>
      </w:r>
    </w:p>
    <w:p w14:paraId="543DF440" w14:textId="77777777" w:rsidR="003308CA" w:rsidRPr="00A10C19" w:rsidRDefault="003308CA" w:rsidP="003308CA">
      <w:pPr>
        <w:rPr>
          <w:sz w:val="14"/>
        </w:rPr>
      </w:pPr>
      <w:r w:rsidRPr="00A10C19">
        <w:rPr>
          <w:sz w:val="14"/>
        </w:rPr>
        <w:t>Based on the rationale above, I do not predict that economic growth makes it more likely that states will initiate militarized conflicts with other states, or that it increases their overall conflict propensity. Economic growth appears dangerous in those situations where states are already involved in a conflict by making it more likely that a state will reciprocate or escalate conflicts. Considering that war is a suboptimal outcome (Gartzke, 1999), states would not risk escalating conflicts to violence or war if they have reason to believe that they may lose. Hubris may lead states into conflicts that turn deadly by providing an increased willingness to fight or even distorting and inflating leaders’ perception of state strength. States often march off to war thinking that the war will be short and that their side will prevail (Blainey, 1988); I suspect economic growth increases this resolve to stand against challenges from other states and to escalate crises.</w:t>
      </w:r>
    </w:p>
    <w:p w14:paraId="67D026C5" w14:textId="77777777" w:rsidR="003308CA" w:rsidRPr="00A10C19" w:rsidRDefault="003308CA" w:rsidP="003308CA">
      <w:pPr>
        <w:rPr>
          <w:sz w:val="14"/>
        </w:rPr>
      </w:pPr>
      <w:r w:rsidRPr="00A10C19">
        <w:rPr>
          <w:rStyle w:val="StyleBoldUnderline"/>
        </w:rPr>
        <w:t>Finland went to war with the USSR because of its</w:t>
      </w:r>
      <w:r w:rsidRPr="00A10C19">
        <w:rPr>
          <w:sz w:val="14"/>
          <w:u w:val="single"/>
        </w:rPr>
        <w:t xml:space="preserve"> </w:t>
      </w:r>
      <w:r w:rsidRPr="00A10C19">
        <w:rPr>
          <w:sz w:val="14"/>
        </w:rPr>
        <w:t xml:space="preserve">refusal to acquiesce to territorial demands made by the Soviets. The Soviets initiated war in 1939 after their </w:t>
      </w:r>
      <w:r w:rsidRPr="00A10C19">
        <w:rPr>
          <w:rStyle w:val="StyleBoldUnderline"/>
        </w:rPr>
        <w:t>GDP</w:t>
      </w:r>
      <w:r w:rsidRPr="00A10C19">
        <w:rPr>
          <w:u w:val="single"/>
        </w:rPr>
        <w:t xml:space="preserve"> </w:t>
      </w:r>
      <w:r w:rsidRPr="00A10C19">
        <w:rPr>
          <w:sz w:val="14"/>
        </w:rPr>
        <w:t xml:space="preserve">grew by 8.9% in the prior five years. The Finnish economy had grown by 6.6% over the same period. </w:t>
      </w:r>
      <w:r w:rsidRPr="00A10C19">
        <w:rPr>
          <w:u w:val="single"/>
        </w:rPr>
        <w:t xml:space="preserve">Hungary stood its ground </w:t>
      </w:r>
      <w:r w:rsidRPr="00A10C19">
        <w:rPr>
          <w:sz w:val="14"/>
        </w:rPr>
        <w:t xml:space="preserve">by reciprocating Soviet threats that escalated to war </w:t>
      </w:r>
      <w:r w:rsidRPr="00A10C19">
        <w:rPr>
          <w:u w:val="single"/>
        </w:rPr>
        <w:t>in 1956</w:t>
      </w:r>
      <w:r w:rsidRPr="00A10C19">
        <w:rPr>
          <w:sz w:val="14"/>
        </w:rPr>
        <w:t xml:space="preserve">. Hungarian </w:t>
      </w:r>
      <w:r w:rsidRPr="00A10C19">
        <w:rPr>
          <w:u w:val="single"/>
        </w:rPr>
        <w:t>growth had been 5.5%</w:t>
      </w:r>
      <w:r w:rsidRPr="00A10C19">
        <w:rPr>
          <w:sz w:val="14"/>
        </w:rPr>
        <w:t xml:space="preserve"> over the prior five years and Soviet GDP growth was just short of 5% over the same period. Similarly, </w:t>
      </w:r>
      <w:r w:rsidRPr="00A10C19">
        <w:rPr>
          <w:rStyle w:val="StyleBoldUnderline"/>
        </w:rPr>
        <w:t>Ethiopia was willing to reciprocate</w:t>
      </w:r>
      <w:r w:rsidRPr="00A10C19">
        <w:rPr>
          <w:sz w:val="14"/>
          <w:u w:val="single"/>
        </w:rPr>
        <w:t xml:space="preserve"> </w:t>
      </w:r>
      <w:r w:rsidRPr="00A10C19">
        <w:rPr>
          <w:sz w:val="14"/>
        </w:rPr>
        <w:t xml:space="preserve">hostilities initiated by </w:t>
      </w:r>
      <w:r w:rsidRPr="00A10C19">
        <w:rPr>
          <w:rStyle w:val="StyleBoldUnderline"/>
        </w:rPr>
        <w:t>Eritrea</w:t>
      </w:r>
      <w:r w:rsidRPr="00A10C19">
        <w:rPr>
          <w:sz w:val="14"/>
        </w:rPr>
        <w:t xml:space="preserve">, resulting in war, </w:t>
      </w:r>
      <w:r w:rsidRPr="00A10C19">
        <w:rPr>
          <w:rStyle w:val="StyleBoldUnderline"/>
        </w:rPr>
        <w:t>after</w:t>
      </w:r>
      <w:r w:rsidRPr="00A10C19">
        <w:rPr>
          <w:u w:val="single"/>
        </w:rPr>
        <w:t xml:space="preserve"> </w:t>
      </w:r>
      <w:r w:rsidRPr="00A10C19">
        <w:rPr>
          <w:sz w:val="14"/>
        </w:rPr>
        <w:t xml:space="preserve">experiencing </w:t>
      </w:r>
      <w:r w:rsidRPr="00A10C19">
        <w:rPr>
          <w:rStyle w:val="StyleBoldUnderline"/>
        </w:rPr>
        <w:t>6.6% growth</w:t>
      </w:r>
      <w:r w:rsidRPr="00A10C19">
        <w:rPr>
          <w:sz w:val="14"/>
          <w:u w:val="single"/>
        </w:rPr>
        <w:t xml:space="preserve"> </w:t>
      </w:r>
      <w:r w:rsidRPr="00A10C19">
        <w:rPr>
          <w:sz w:val="14"/>
        </w:rPr>
        <w:t xml:space="preserve">in the five years prior to 1988. </w:t>
      </w:r>
      <w:r w:rsidRPr="00A10C19">
        <w:rPr>
          <w:u w:val="single"/>
        </w:rPr>
        <w:t>The Football War between El Salvador and Honduras may not have occurred if the GDP growth rates of both states had not each grown on average by 6% in the five years prior</w:t>
      </w:r>
      <w:r w:rsidRPr="00A10C19">
        <w:rPr>
          <w:sz w:val="14"/>
        </w:rPr>
        <w:t xml:space="preserve"> to 1969. Of course, economic growth may not necessarily be a good indicator of state strength or the prospects of victory in any given case; there may be a distinct gap in the actual probability of victory in a crisis relative to the perceived probability, for which economic growth may serve as one indicator prone to error. Leaders may nonetheless use GDP growth as an indicator and be more resolved to stand their ground and thus escalate a crisis.</w:t>
      </w:r>
    </w:p>
    <w:p w14:paraId="51AD5E03" w14:textId="77777777" w:rsidR="00232B17" w:rsidRPr="00A10C19" w:rsidRDefault="00232B17" w:rsidP="00232B17">
      <w:pPr>
        <w:pStyle w:val="Heading4"/>
      </w:pPr>
      <w:r w:rsidRPr="00A10C19">
        <w:t>Economic growth fosters competition in states that cause war and genocide</w:t>
      </w:r>
    </w:p>
    <w:p w14:paraId="02FC75B5" w14:textId="77777777" w:rsidR="00232B17" w:rsidRPr="00A10C19" w:rsidRDefault="00232B17" w:rsidP="00232B17">
      <w:pPr>
        <w:rPr>
          <w:sz w:val="18"/>
        </w:rPr>
      </w:pPr>
      <w:r w:rsidRPr="00A10C19">
        <w:rPr>
          <w:rStyle w:val="AuthorYear"/>
        </w:rPr>
        <w:t>Stewart, 2011</w:t>
      </w:r>
      <w:r w:rsidRPr="00A10C19">
        <w:rPr>
          <w:rStyle w:val="StyleStyleBold12pt"/>
        </w:rPr>
        <w:t xml:space="preserve"> </w:t>
      </w:r>
      <w:r w:rsidRPr="00A10C19">
        <w:rPr>
          <w:sz w:val="18"/>
        </w:rPr>
        <w:t xml:space="preserve">[Frances, University Professor of Development Economics, Working paper for MICROCON: A Micro Level Analysis of Violent Conflict, Institute of Development Studies at the University of Sussex, “Economic and Political Causes of Genocidal Violence: A comparison with findings on the causes of civil war.” March, Online, </w:t>
      </w:r>
      <w:hyperlink r:id="rId24" w:history="1">
        <w:r w:rsidRPr="00A10C19">
          <w:rPr>
            <w:rStyle w:val="Hyperlink"/>
            <w:sz w:val="18"/>
          </w:rPr>
          <w:t>http://www.microconflict.eu/publications/RWP46_FS.pdf</w:t>
        </w:r>
      </w:hyperlink>
      <w:r w:rsidRPr="00A10C19">
        <w:rPr>
          <w:sz w:val="18"/>
        </w:rPr>
        <w:t xml:space="preserve">] JAKE LEE </w:t>
      </w:r>
    </w:p>
    <w:p w14:paraId="2A3C4159" w14:textId="77777777" w:rsidR="007501E3" w:rsidRPr="00A10C19" w:rsidRDefault="007501E3" w:rsidP="00232B17">
      <w:pPr>
        <w:rPr>
          <w:sz w:val="18"/>
        </w:rPr>
      </w:pPr>
    </w:p>
    <w:p w14:paraId="64A3CDB2" w14:textId="77777777" w:rsidR="00232B17" w:rsidRPr="00A10C19" w:rsidRDefault="00232B17" w:rsidP="00232B17">
      <w:pPr>
        <w:rPr>
          <w:sz w:val="16"/>
        </w:rPr>
      </w:pPr>
      <w:r w:rsidRPr="00A10C19">
        <w:rPr>
          <w:sz w:val="16"/>
        </w:rPr>
        <w:t xml:space="preserve">In the manifold </w:t>
      </w:r>
      <w:r w:rsidRPr="00A10C19">
        <w:rPr>
          <w:rStyle w:val="StyleBoldUnderline"/>
        </w:rPr>
        <w:t>classifications of genocide</w:t>
      </w:r>
      <w:r w:rsidRPr="00A10C19">
        <w:rPr>
          <w:sz w:val="16"/>
        </w:rPr>
        <w:t xml:space="preserve">, some </w:t>
      </w:r>
      <w:r w:rsidRPr="00A10C19">
        <w:rPr>
          <w:rStyle w:val="StyleBoldUnderline"/>
        </w:rPr>
        <w:t>include</w:t>
      </w:r>
      <w:r w:rsidRPr="00A10C19">
        <w:rPr>
          <w:sz w:val="16"/>
        </w:rPr>
        <w:t xml:space="preserve"> a specific economic objective, and thus implicitly </w:t>
      </w:r>
      <w:r w:rsidRPr="00A10C19">
        <w:rPr>
          <w:rStyle w:val="StyleBoldUnderline"/>
        </w:rPr>
        <w:t>an economic motive</w:t>
      </w:r>
      <w:r w:rsidRPr="00A10C19">
        <w:rPr>
          <w:sz w:val="16"/>
        </w:rPr>
        <w:t xml:space="preserve">. For example, Dadrian defines utilitarian genocide (one of four types) as </w:t>
      </w:r>
      <w:r w:rsidRPr="00A10C19">
        <w:rPr>
          <w:rStyle w:val="StyleBoldUnderline"/>
        </w:rPr>
        <w:t>using mass killings in order to obtain control over economic resources</w:t>
      </w:r>
      <w:r w:rsidRPr="00A10C19">
        <w:rPr>
          <w:sz w:val="16"/>
        </w:rPr>
        <w:t xml:space="preserve">; Fein describes ‘developmental genocide’ (also one of four types) where </w:t>
      </w:r>
      <w:r w:rsidRPr="00A10C19">
        <w:rPr>
          <w:rStyle w:val="StyleBoldUnderline"/>
        </w:rPr>
        <w:t>the perpetrator destroys peoples who stand in their way in relation to the exploitation of resources</w:t>
      </w:r>
      <w:r w:rsidRPr="00A10C19">
        <w:rPr>
          <w:sz w:val="16"/>
        </w:rPr>
        <w:t xml:space="preserve">; Smith also refers to utilitarian </w:t>
      </w:r>
      <w:r w:rsidRPr="00A10C19">
        <w:rPr>
          <w:rStyle w:val="StyleBoldUnderline"/>
        </w:rPr>
        <w:t>genocide</w:t>
      </w:r>
      <w:r w:rsidRPr="00A10C19">
        <w:rPr>
          <w:sz w:val="16"/>
        </w:rPr>
        <w:t xml:space="preserve"> , which </w:t>
      </w:r>
      <w:r w:rsidRPr="00A10C19">
        <w:rPr>
          <w:rStyle w:val="StyleBoldUnderline"/>
        </w:rPr>
        <w:t>is motivated by material gain</w:t>
      </w:r>
      <w:r w:rsidRPr="00A10C19">
        <w:rPr>
          <w:sz w:val="16"/>
        </w:rPr>
        <w:t xml:space="preserve">, and includes colonial killings and post-colonial developments devastating aboriginal groups. Chalk and Jonassohn differentiate </w:t>
      </w:r>
      <w:r w:rsidRPr="00A10C19">
        <w:rPr>
          <w:rStyle w:val="StyleBoldUnderline"/>
        </w:rPr>
        <w:t>motives for genocide</w:t>
      </w:r>
      <w:r w:rsidRPr="00A10C19">
        <w:rPr>
          <w:sz w:val="16"/>
        </w:rPr>
        <w:t xml:space="preserve">, one (of four again) </w:t>
      </w:r>
      <w:r w:rsidRPr="00A10C19">
        <w:rPr>
          <w:rStyle w:val="StyleBoldUnderline"/>
        </w:rPr>
        <w:t>being to acquire economic wealth</w:t>
      </w:r>
      <w:r w:rsidRPr="00A10C19">
        <w:rPr>
          <w:sz w:val="16"/>
        </w:rPr>
        <w:t xml:space="preserve">. These motives </w:t>
      </w:r>
      <w:r w:rsidRPr="00A10C19">
        <w:rPr>
          <w:rStyle w:val="StyleBoldUnderline"/>
        </w:rPr>
        <w:t>are akin to the</w:t>
      </w:r>
      <w:r w:rsidRPr="00A10C19">
        <w:rPr>
          <w:sz w:val="16"/>
        </w:rPr>
        <w:t xml:space="preserve"> rent-seeking </w:t>
      </w:r>
      <w:r w:rsidRPr="00A10C19">
        <w:rPr>
          <w:rStyle w:val="StyleBoldUnderline"/>
        </w:rPr>
        <w:t>motives argued to underly</w:t>
      </w:r>
      <w:r w:rsidRPr="00A10C19">
        <w:rPr>
          <w:sz w:val="16"/>
        </w:rPr>
        <w:t xml:space="preserve"> the motives of many (particularly leaders) in </w:t>
      </w:r>
      <w:r w:rsidRPr="00A10C19">
        <w:rPr>
          <w:rStyle w:val="StyleBoldUnderline"/>
        </w:rPr>
        <w:t>mobilising for civil wars</w:t>
      </w:r>
      <w:r w:rsidRPr="00A10C19">
        <w:rPr>
          <w:sz w:val="16"/>
        </w:rPr>
        <w:t xml:space="preserve">. In line with this, (Valentino 2000)Bae and Ott (2008) argue that </w:t>
      </w:r>
      <w:r w:rsidRPr="00A10C19">
        <w:rPr>
          <w:rStyle w:val="StyleBoldUnderline"/>
        </w:rPr>
        <w:t>mass killings</w:t>
      </w:r>
      <w:r w:rsidRPr="00A10C19">
        <w:rPr>
          <w:sz w:val="16"/>
        </w:rPr>
        <w:t xml:space="preserve"> (not specifically genocide) </w:t>
      </w:r>
      <w:r w:rsidRPr="00A10C19">
        <w:rPr>
          <w:rStyle w:val="StyleBoldUnderline"/>
        </w:rPr>
        <w:t>are motivated by the leaders’ expectations of gain.</w:t>
      </w:r>
      <w:r w:rsidRPr="00A10C19">
        <w:rPr>
          <w:sz w:val="16"/>
        </w:rPr>
        <w:t xml:space="preserve"> Again</w:t>
      </w:r>
      <w:r w:rsidRPr="00A10C19">
        <w:rPr>
          <w:rStyle w:val="StyleBoldUnderline"/>
        </w:rPr>
        <w:t>, in common with</w:t>
      </w:r>
      <w:r w:rsidRPr="00A10C19">
        <w:rPr>
          <w:sz w:val="16"/>
        </w:rPr>
        <w:t xml:space="preserve"> some findings on </w:t>
      </w:r>
      <w:r w:rsidRPr="00A10C19">
        <w:rPr>
          <w:rStyle w:val="StyleBoldUnderline"/>
        </w:rPr>
        <w:t>civil war, some have pointed to economic depression as predisposing to genocide</w:t>
      </w:r>
      <w:r w:rsidRPr="00A10C19">
        <w:rPr>
          <w:sz w:val="16"/>
        </w:rPr>
        <w:t xml:space="preserve"> (Midlarsky 2005)(Valentino 2000). </w:t>
      </w:r>
      <w:r w:rsidRPr="00A10C19">
        <w:rPr>
          <w:rStyle w:val="StyleBoldUnderline"/>
        </w:rPr>
        <w:t>For example, in the German holocaust, the depression</w:t>
      </w:r>
      <w:r w:rsidRPr="00A10C19">
        <w:rPr>
          <w:sz w:val="16"/>
        </w:rPr>
        <w:t xml:space="preserve"> of the 1920s and 1930s </w:t>
      </w:r>
      <w:r w:rsidRPr="00A10C19">
        <w:rPr>
          <w:rStyle w:val="StyleBoldUnderline"/>
        </w:rPr>
        <w:t>was an important factor behind Hitler’s popularity, and thus an indirect cause of the genocide</w:t>
      </w:r>
      <w:r w:rsidRPr="00A10C19">
        <w:rPr>
          <w:sz w:val="16"/>
        </w:rPr>
        <w:t>.</w:t>
      </w:r>
    </w:p>
    <w:p w14:paraId="7B1718C0" w14:textId="77777777" w:rsidR="00232B17" w:rsidRPr="00A10C19" w:rsidRDefault="00232B17" w:rsidP="00232B17">
      <w:pPr>
        <w:rPr>
          <w:sz w:val="16"/>
        </w:rPr>
      </w:pPr>
    </w:p>
    <w:p w14:paraId="401D7DF4" w14:textId="77777777" w:rsidR="00232B17" w:rsidRPr="00A10C19" w:rsidRDefault="007501E3" w:rsidP="00232B17">
      <w:pPr>
        <w:pStyle w:val="Heading3"/>
      </w:pPr>
      <w:r w:rsidRPr="00A10C19">
        <w:t xml:space="preserve">2NC K Wave Impact </w:t>
      </w:r>
    </w:p>
    <w:p w14:paraId="4675CB63" w14:textId="77777777" w:rsidR="00232B17" w:rsidRPr="00A10C19" w:rsidRDefault="00232B17" w:rsidP="00232B17">
      <w:pPr>
        <w:pStyle w:val="Heading4"/>
      </w:pPr>
      <w:r w:rsidRPr="00A10C19">
        <w:t xml:space="preserve">WWIII will use nuclear weapons—extinction </w:t>
      </w:r>
    </w:p>
    <w:p w14:paraId="30087553" w14:textId="77777777" w:rsidR="00232B17" w:rsidRPr="00A10C19" w:rsidRDefault="00232B17" w:rsidP="00232B17">
      <w:r w:rsidRPr="00A10C19">
        <w:rPr>
          <w:rStyle w:val="AuthorYear"/>
        </w:rPr>
        <w:t>Krieger &amp; Ellisberg 12</w:t>
      </w:r>
      <w:r w:rsidRPr="00A10C19">
        <w:rPr>
          <w:sz w:val="18"/>
        </w:rPr>
        <w:t xml:space="preserve"> [David Krieger is president of the Nuclear Age Peace Foundation. Daniel Ellsberg is a distinguished senior fellow at the Nuclear Age Peace Foundation and a former strategic analyst for the Department of Defense. He released the Pentagon Papers.  This statement represents the authors’ individual views. The authors benefitted greatly from consultations with Steven Starr and Alan Robock. “The Potential to Launch World War III and Precipitate Human Extinction: Eradicate ALL Land-based ‘DOOMSDAY’ Missiles” March 29, 2012 </w:t>
      </w:r>
      <w:hyperlink r:id="rId25" w:history="1">
        <w:r w:rsidRPr="00A10C19">
          <w:rPr>
            <w:rStyle w:val="Hyperlink"/>
            <w:sz w:val="18"/>
          </w:rPr>
          <w:t>http://www.4thmedia.org/2012/03/for-nuclear-security-beyond-seoul-eradicate-land-based-doomsday-missiles/</w:t>
        </w:r>
      </w:hyperlink>
      <w:r w:rsidRPr="00A10C19">
        <w:rPr>
          <w:sz w:val="18"/>
        </w:rPr>
        <w:t>] JAKE LEE</w:t>
      </w:r>
      <w:r w:rsidRPr="00A10C19">
        <w:t xml:space="preserve"> </w:t>
      </w:r>
    </w:p>
    <w:p w14:paraId="4F89BB41" w14:textId="77777777" w:rsidR="007501E3" w:rsidRPr="00A10C19" w:rsidRDefault="007501E3" w:rsidP="00232B17"/>
    <w:p w14:paraId="71E19F1A" w14:textId="77777777" w:rsidR="00232B17" w:rsidRPr="00A10C19" w:rsidRDefault="00232B17" w:rsidP="00232B17">
      <w:pPr>
        <w:rPr>
          <w:sz w:val="16"/>
        </w:rPr>
      </w:pPr>
      <w:r w:rsidRPr="00A10C19">
        <w:rPr>
          <w:rStyle w:val="StyleBoldUnderline"/>
        </w:rPr>
        <w:t>The Air Force rationale for doing these tests is to ensure the reliability of the US nuclear deterrent force; but launch-ready land-based nuclear-armed ballistic missiles are the opposite of a deterrent to attack</w:t>
      </w:r>
      <w:r w:rsidRPr="00A10C19">
        <w:rPr>
          <w:sz w:val="16"/>
        </w:rPr>
        <w:t xml:space="preserve">. In fact, their very deployment has the potential to launch </w:t>
      </w:r>
      <w:r w:rsidRPr="00A10C19">
        <w:rPr>
          <w:rStyle w:val="Emphasis"/>
        </w:rPr>
        <w:t>World War III and precipitate human extinction</w:t>
      </w:r>
      <w:r w:rsidRPr="00A10C19">
        <w:rPr>
          <w:sz w:val="16"/>
        </w:rPr>
        <w:t xml:space="preserve"> – as a result of a false alarm.</w:t>
      </w:r>
      <w:r w:rsidRPr="00A10C19">
        <w:rPr>
          <w:sz w:val="12"/>
        </w:rPr>
        <w:t>¶</w:t>
      </w:r>
      <w:r w:rsidRPr="00A10C19">
        <w:rPr>
          <w:sz w:val="16"/>
        </w:rPr>
        <w:t xml:space="preserve"> We’re not exaggerating. Here’s why: These nuclear missiles are first-strike weapons – most of them would not survive a nuclear attack. In the event of a warning of a Russian nuclear attack, there would be an incentive to launch all 450 of these Minuteman missiles before the incoming enemy warheads could destroy them in their silos.</w:t>
      </w:r>
      <w:r w:rsidRPr="00A10C19">
        <w:rPr>
          <w:sz w:val="12"/>
        </w:rPr>
        <w:t>¶</w:t>
      </w:r>
      <w:r w:rsidRPr="00A10C19">
        <w:rPr>
          <w:sz w:val="16"/>
        </w:rPr>
        <w:t xml:space="preserve"> </w:t>
      </w:r>
      <w:r w:rsidRPr="00A10C19">
        <w:rPr>
          <w:rStyle w:val="StyleBoldUnderline"/>
        </w:rPr>
        <w:t>If the warning turned out to be false (there have been many false warnings), and the US missiles were launched before the error was detected, World War III would be underway</w:t>
      </w:r>
      <w:r w:rsidRPr="00A10C19">
        <w:rPr>
          <w:sz w:val="16"/>
        </w:rPr>
        <w:t>. The Russians have the same incentive to launch their land-based missiles upon warning of a perceived attack.</w:t>
      </w:r>
      <w:r w:rsidRPr="00A10C19">
        <w:rPr>
          <w:sz w:val="12"/>
        </w:rPr>
        <w:t>¶</w:t>
      </w:r>
      <w:r w:rsidRPr="00A10C19">
        <w:rPr>
          <w:sz w:val="16"/>
        </w:rPr>
        <w:t xml:space="preserve"> Both US and Russian land-based missiles remain constantly on high-alert status, ready to be launched within minutes. Because of the 30-minute flight times of these missiles, the presidents of both the US and Russia would have only approximately 12 minutes to decide whether to launch their missiles when presented by their military leaders with information indicating an imminent attack (after lower-level threat assessment conferences).</w:t>
      </w:r>
      <w:r w:rsidRPr="00A10C19">
        <w:rPr>
          <w:sz w:val="12"/>
        </w:rPr>
        <w:t>¶</w:t>
      </w:r>
      <w:r w:rsidRPr="00A10C19">
        <w:rPr>
          <w:sz w:val="16"/>
        </w:rPr>
        <w:t xml:space="preserve"> </w:t>
      </w:r>
      <w:r w:rsidRPr="00A10C19">
        <w:rPr>
          <w:rStyle w:val="StyleBoldUnderline"/>
        </w:rPr>
        <w:t>That’s only 12 minutes or less for the president to decide whether to launch global nuclear war.</w:t>
      </w:r>
      <w:r w:rsidRPr="00A10C19">
        <w:rPr>
          <w:sz w:val="16"/>
        </w:rPr>
        <w:t xml:space="preserve"> While this scenario is unlikely, it is definitely possible: Presidents have repeatedly rehearsed it, and it cannot be ruled out due to the graveness of its potential consequences.</w:t>
      </w:r>
      <w:r w:rsidRPr="00A10C19">
        <w:rPr>
          <w:sz w:val="12"/>
        </w:rPr>
        <w:t>¶</w:t>
      </w:r>
      <w:r w:rsidRPr="00A10C19">
        <w:rPr>
          <w:sz w:val="16"/>
        </w:rPr>
        <w:t xml:space="preserve"> Russia came close to launching its missiles based on a warning that came Jan. 25, 1995. President Yeltsin was awakened in the middle of the night and told a US missile was headed toward Moscow. Fortunately, Yeltsin was sober and took longer than the time allocated for his decision on whether to launch Russian nuclear-armed missiles in response.</w:t>
      </w:r>
      <w:r w:rsidRPr="00A10C19">
        <w:rPr>
          <w:sz w:val="12"/>
        </w:rPr>
        <w:t>¶</w:t>
      </w:r>
      <w:r w:rsidRPr="00A10C19">
        <w:rPr>
          <w:sz w:val="16"/>
        </w:rPr>
        <w:t xml:space="preserve"> </w:t>
      </w:r>
      <w:r w:rsidRPr="00A10C19">
        <w:rPr>
          <w:rStyle w:val="StyleBoldUnderline"/>
        </w:rPr>
        <w:t>In the extended time, it became clear that the missile was a weather sounding rocket from Norway and not a US missile headed toward Mosco</w:t>
      </w:r>
      <w:r w:rsidRPr="00A10C19">
        <w:rPr>
          <w:sz w:val="16"/>
        </w:rPr>
        <w:t>w. Disaster was only narrowly averted.</w:t>
      </w:r>
      <w:r w:rsidRPr="00A10C19">
        <w:rPr>
          <w:sz w:val="12"/>
        </w:rPr>
        <w:t>¶</w:t>
      </w:r>
      <w:r w:rsidRPr="00A10C19">
        <w:rPr>
          <w:sz w:val="16"/>
        </w:rPr>
        <w:t xml:space="preserve"> </w:t>
      </w:r>
    </w:p>
    <w:p w14:paraId="77A19743" w14:textId="77777777" w:rsidR="00232B17" w:rsidRPr="00A10C19" w:rsidRDefault="00232B17" w:rsidP="00232B17"/>
    <w:p w14:paraId="0D34D80F" w14:textId="77777777" w:rsidR="00232B17" w:rsidRPr="00A10C19" w:rsidRDefault="007501E3" w:rsidP="00232B17">
      <w:pPr>
        <w:pStyle w:val="Heading3"/>
      </w:pPr>
      <w:r w:rsidRPr="00A10C19">
        <w:t>Exts – K-Waves</w:t>
      </w:r>
    </w:p>
    <w:p w14:paraId="3F516E86" w14:textId="77777777" w:rsidR="00232B17" w:rsidRPr="00A10C19" w:rsidRDefault="00232B17" w:rsidP="00232B17">
      <w:pPr>
        <w:pStyle w:val="Heading4"/>
      </w:pPr>
      <w:r w:rsidRPr="00A10C19">
        <w:t xml:space="preserve">A huge upswing would trigger a conflict </w:t>
      </w:r>
    </w:p>
    <w:p w14:paraId="3209D190" w14:textId="77777777" w:rsidR="00232B17" w:rsidRPr="00A10C19" w:rsidRDefault="00232B17" w:rsidP="00232B17">
      <w:pPr>
        <w:rPr>
          <w:sz w:val="18"/>
        </w:rPr>
      </w:pPr>
      <w:r w:rsidRPr="00A10C19">
        <w:rPr>
          <w:rStyle w:val="AuthorYear"/>
        </w:rPr>
        <w:t>Narkus 12</w:t>
      </w:r>
      <w:r w:rsidRPr="00A10C19">
        <w:t xml:space="preserve"> </w:t>
      </w:r>
      <w:r w:rsidRPr="00A10C19">
        <w:rPr>
          <w:sz w:val="18"/>
        </w:rPr>
        <w:t xml:space="preserve">[Sarunas Narkus is from the University of Oslo This paper was his master thesis for the degree of Master of Philosophy in Environmental and Development Economics “Kondratieff, N. and Schumpeter,  Joseph A. long-waves theory Analysis of long-cycles theory” May 2012 </w:t>
      </w:r>
      <w:hyperlink r:id="rId26" w:history="1">
        <w:r w:rsidRPr="00A10C19">
          <w:rPr>
            <w:rStyle w:val="Hyperlink"/>
            <w:sz w:val="18"/>
          </w:rPr>
          <w:t>https://www.duo.uio.no/bitstream/handle/10852/38107/Sarunas-Narkus.pdf?sequence=1</w:t>
        </w:r>
      </w:hyperlink>
      <w:r w:rsidRPr="00A10C19">
        <w:rPr>
          <w:sz w:val="18"/>
        </w:rPr>
        <w:t xml:space="preserve">] JAKE LEE </w:t>
      </w:r>
    </w:p>
    <w:p w14:paraId="3DB954B5" w14:textId="77777777" w:rsidR="00232B17" w:rsidRPr="00A10C19" w:rsidRDefault="00232B17" w:rsidP="00232B17">
      <w:pPr>
        <w:rPr>
          <w:rStyle w:val="StyleBoldUnderline"/>
        </w:rPr>
      </w:pPr>
      <w:r w:rsidRPr="00A10C19">
        <w:rPr>
          <w:sz w:val="12"/>
        </w:rPr>
        <w:t>¶</w:t>
      </w:r>
      <w:r w:rsidRPr="00A10C19">
        <w:rPr>
          <w:rStyle w:val="StyleBoldUnderline"/>
        </w:rPr>
        <w:t>The dynamic of wars</w:t>
      </w:r>
      <w:r w:rsidRPr="00A10C19">
        <w:rPr>
          <w:sz w:val="10"/>
        </w:rPr>
        <w:t xml:space="preserve"> </w:t>
      </w:r>
      <w:r w:rsidRPr="00A10C19">
        <w:rPr>
          <w:rStyle w:val="StyleBoldUnderline"/>
        </w:rPr>
        <w:t>and postwar depressions</w:t>
      </w:r>
      <w:r w:rsidRPr="00A10C19">
        <w:rPr>
          <w:sz w:val="10"/>
        </w:rPr>
        <w:t xml:space="preserve"> is being broadly realized </w:t>
      </w:r>
      <w:r w:rsidRPr="00A10C19">
        <w:rPr>
          <w:rStyle w:val="StyleBoldUnderline"/>
        </w:rPr>
        <w:t xml:space="preserve">in the history of </w:t>
      </w:r>
      <w:r w:rsidRPr="00A10C19">
        <w:rPr>
          <w:rStyle w:val="StyleStyleBoldUnderlineUnderlineIntenseEmphasis1apple-style-"/>
        </w:rPr>
        <w:t>¶</w:t>
      </w:r>
      <w:r w:rsidRPr="00A10C19">
        <w:rPr>
          <w:rStyle w:val="StyleBoldUnderline"/>
        </w:rPr>
        <w:t xml:space="preserve"> North America</w:t>
      </w:r>
      <w:r w:rsidRPr="00A10C19">
        <w:rPr>
          <w:sz w:val="10"/>
        </w:rPr>
        <w:t xml:space="preserve">. The existence of </w:t>
      </w:r>
      <w:r w:rsidRPr="00A10C19">
        <w:rPr>
          <w:rStyle w:val="StyleBoldUnderline"/>
        </w:rPr>
        <w:t>war centered cycles</w:t>
      </w:r>
      <w:r w:rsidRPr="00A10C19">
        <w:rPr>
          <w:sz w:val="10"/>
        </w:rPr>
        <w:t xml:space="preserve"> </w:t>
      </w:r>
      <w:r w:rsidRPr="00A10C19">
        <w:rPr>
          <w:rStyle w:val="StyleBoldUnderline"/>
        </w:rPr>
        <w:t xml:space="preserve">occurring every fifty to sixty years is </w:t>
      </w:r>
      <w:r w:rsidRPr="00A10C19">
        <w:rPr>
          <w:rStyle w:val="StyleStyleBoldUnderlineUnderlineIntenseEmphasis1apple-style-"/>
        </w:rPr>
        <w:t>¶</w:t>
      </w:r>
      <w:r w:rsidRPr="00A10C19">
        <w:rPr>
          <w:rStyle w:val="StyleBoldUnderline"/>
        </w:rPr>
        <w:t xml:space="preserve"> undisputed.</w:t>
      </w:r>
      <w:r w:rsidRPr="00A10C19">
        <w:rPr>
          <w:sz w:val="10"/>
        </w:rPr>
        <w:t xml:space="preserve"> Besides that, it is clear that several postwar depressions which could be separated </w:t>
      </w:r>
      <w:r w:rsidRPr="00A10C19">
        <w:rPr>
          <w:sz w:val="12"/>
        </w:rPr>
        <w:t>¶</w:t>
      </w:r>
      <w:r w:rsidRPr="00A10C19">
        <w:rPr>
          <w:sz w:val="10"/>
        </w:rPr>
        <w:t xml:space="preserve"> by eras of good feelings follow after each war. </w:t>
      </w:r>
      <w:r w:rsidRPr="00A10C19">
        <w:rPr>
          <w:rStyle w:val="StyleBoldUnderline"/>
        </w:rPr>
        <w:t xml:space="preserve">Kondratieff established the causes and </w:t>
      </w:r>
      <w:r w:rsidRPr="00A10C19">
        <w:rPr>
          <w:rStyle w:val="StyleStyleBoldUnderlineUnderlineIntenseEmphasis1apple-style-"/>
        </w:rPr>
        <w:t>¶</w:t>
      </w:r>
      <w:r w:rsidRPr="00A10C19">
        <w:rPr>
          <w:rStyle w:val="StyleBoldUnderline"/>
        </w:rPr>
        <w:t xml:space="preserve"> consequences of wars as the phenomenon of </w:t>
      </w:r>
      <w:r w:rsidRPr="00A10C19">
        <w:rPr>
          <w:rStyle w:val="Emphasis"/>
        </w:rPr>
        <w:t>economic life</w:t>
      </w:r>
      <w:r w:rsidRPr="00A10C19">
        <w:rPr>
          <w:sz w:val="10"/>
        </w:rPr>
        <w:t xml:space="preserve">30. The periodic nature of </w:t>
      </w:r>
      <w:r w:rsidRPr="00A10C19">
        <w:rPr>
          <w:rStyle w:val="StyleBoldUnderline"/>
        </w:rPr>
        <w:t xml:space="preserve">wars was </w:t>
      </w:r>
      <w:r w:rsidRPr="00A10C19">
        <w:rPr>
          <w:rStyle w:val="StyleStyleBoldUnderlineUnderlineIntenseEmphasis1apple-style-"/>
        </w:rPr>
        <w:t>¶</w:t>
      </w:r>
      <w:r w:rsidRPr="00A10C19">
        <w:rPr>
          <w:rStyle w:val="StyleBoldUnderline"/>
        </w:rPr>
        <w:t xml:space="preserve"> one of elements in his calculation when searching for the evidence of long wave</w:t>
      </w:r>
      <w:r w:rsidRPr="00A10C19">
        <w:rPr>
          <w:sz w:val="10"/>
        </w:rPr>
        <w:t xml:space="preserve">s (Barnett, </w:t>
      </w:r>
      <w:r w:rsidRPr="00A10C19">
        <w:rPr>
          <w:sz w:val="12"/>
        </w:rPr>
        <w:t>¶</w:t>
      </w:r>
      <w:r w:rsidRPr="00A10C19">
        <w:rPr>
          <w:sz w:val="10"/>
        </w:rPr>
        <w:t xml:space="preserve"> 1998, p. 107). </w:t>
      </w:r>
      <w:r w:rsidRPr="00A10C19">
        <w:rPr>
          <w:sz w:val="12"/>
        </w:rPr>
        <w:t>¶</w:t>
      </w:r>
      <w:r w:rsidRPr="00A10C19">
        <w:rPr>
          <w:sz w:val="10"/>
        </w:rPr>
        <w:t xml:space="preserve"> </w:t>
      </w:r>
      <w:r w:rsidRPr="00A10C19">
        <w:rPr>
          <w:rStyle w:val="Emphasis"/>
        </w:rPr>
        <w:t xml:space="preserve">Kondratieff came to the conclusion that wars and postwar depressions serve not only as </w:t>
      </w:r>
      <w:r w:rsidRPr="00A10C19">
        <w:rPr>
          <w:rStyle w:val="Emphasis"/>
          <w:b w:val="0"/>
          <w:sz w:val="12"/>
          <w:u w:val="none"/>
        </w:rPr>
        <w:t>¶</w:t>
      </w:r>
      <w:r w:rsidRPr="00A10C19">
        <w:rPr>
          <w:rStyle w:val="Emphasis"/>
        </w:rPr>
        <w:t xml:space="preserve"> components of long wave</w:t>
      </w:r>
      <w:r w:rsidRPr="00A10C19">
        <w:rPr>
          <w:sz w:val="10"/>
        </w:rPr>
        <w:t xml:space="preserve">. Besides that they might be a consequence which keeps the Long </w:t>
      </w:r>
      <w:r w:rsidRPr="00A10C19">
        <w:rPr>
          <w:sz w:val="12"/>
        </w:rPr>
        <w:t>¶</w:t>
      </w:r>
      <w:r w:rsidRPr="00A10C19">
        <w:rPr>
          <w:sz w:val="10"/>
        </w:rPr>
        <w:t xml:space="preserve"> wave moving</w:t>
      </w:r>
      <w:r w:rsidRPr="00A10C19">
        <w:rPr>
          <w:rStyle w:val="StyleBoldUnderline"/>
        </w:rPr>
        <w:t xml:space="preserve">. He called that wars are natural product caused by capitalist countries: </w:t>
      </w:r>
      <w:r w:rsidRPr="00A10C19">
        <w:rPr>
          <w:rStyle w:val="StyleStyleBoldUnderlineUnderlineIntenseEmphasis1apple-style-"/>
        </w:rPr>
        <w:t>¶</w:t>
      </w:r>
      <w:r w:rsidRPr="00A10C19">
        <w:rPr>
          <w:rStyle w:val="StyleBoldUnderline"/>
        </w:rPr>
        <w:t xml:space="preserve"> “Wars and revolutions influence the course of economic development very strongly</w:t>
      </w:r>
      <w:r w:rsidRPr="00A10C19">
        <w:rPr>
          <w:sz w:val="10"/>
        </w:rPr>
        <w:t xml:space="preserve">. However </w:t>
      </w:r>
      <w:r w:rsidRPr="00A10C19">
        <w:rPr>
          <w:sz w:val="12"/>
        </w:rPr>
        <w:t>¶</w:t>
      </w:r>
      <w:r w:rsidRPr="00A10C19">
        <w:rPr>
          <w:sz w:val="10"/>
        </w:rPr>
        <w:t xml:space="preserve"> wars and revolutions do not come out of a clear sky. Rather they are not caused by arbitrary </w:t>
      </w:r>
      <w:r w:rsidRPr="00A10C19">
        <w:rPr>
          <w:sz w:val="12"/>
        </w:rPr>
        <w:t>¶</w:t>
      </w:r>
      <w:r w:rsidRPr="00A10C19">
        <w:rPr>
          <w:sz w:val="10"/>
        </w:rPr>
        <w:t xml:space="preserve"> acts of individual personalities and originate from real economic circumstances. </w:t>
      </w:r>
      <w:r w:rsidRPr="00A10C19">
        <w:rPr>
          <w:rStyle w:val="StyleBoldUnderline"/>
        </w:rPr>
        <w:t xml:space="preserve">The </w:t>
      </w:r>
      <w:r w:rsidRPr="00A10C19">
        <w:rPr>
          <w:rStyle w:val="StyleStyleBoldUnderlineUnderlineIntenseEmphasis1apple-style-"/>
        </w:rPr>
        <w:t>¶</w:t>
      </w:r>
      <w:r w:rsidRPr="00A10C19">
        <w:rPr>
          <w:rStyle w:val="StyleBoldUnderline"/>
        </w:rPr>
        <w:t xml:space="preserve"> assumption that wars</w:t>
      </w:r>
      <w:r w:rsidRPr="00A10C19">
        <w:rPr>
          <w:sz w:val="10"/>
        </w:rPr>
        <w:t xml:space="preserve"> and revolutions occurs as a response to outside circumstances that cause </w:t>
      </w:r>
      <w:r w:rsidRPr="00A10C19">
        <w:rPr>
          <w:sz w:val="12"/>
        </w:rPr>
        <w:t>¶</w:t>
      </w:r>
      <w:r w:rsidRPr="00A10C19">
        <w:rPr>
          <w:sz w:val="10"/>
        </w:rPr>
        <w:t xml:space="preserve"> the evoked </w:t>
      </w:r>
      <w:r w:rsidRPr="00A10C19">
        <w:rPr>
          <w:rStyle w:val="StyleBoldUnderline"/>
        </w:rPr>
        <w:t>long waves raise the question</w:t>
      </w:r>
      <w:r w:rsidRPr="00A10C19">
        <w:rPr>
          <w:sz w:val="10"/>
        </w:rPr>
        <w:t xml:space="preserve"> why do economies themselves follow each other </w:t>
      </w:r>
      <w:r w:rsidRPr="00A10C19">
        <w:rPr>
          <w:sz w:val="12"/>
        </w:rPr>
        <w:t>¶</w:t>
      </w:r>
      <w:r w:rsidRPr="00A10C19">
        <w:rPr>
          <w:sz w:val="10"/>
        </w:rPr>
        <w:t xml:space="preserve"> </w:t>
      </w:r>
      <w:r w:rsidRPr="00A10C19">
        <w:rPr>
          <w:rStyle w:val="StyleBoldUnderline"/>
        </w:rPr>
        <w:t>with regularity and solely during the upswing of long waves</w:t>
      </w:r>
      <w:r w:rsidRPr="00A10C19">
        <w:rPr>
          <w:sz w:val="10"/>
        </w:rPr>
        <w:t xml:space="preserve">. Much more probable is the </w:t>
      </w:r>
      <w:r w:rsidRPr="00A10C19">
        <w:rPr>
          <w:sz w:val="12"/>
        </w:rPr>
        <w:t>¶</w:t>
      </w:r>
      <w:r w:rsidRPr="00A10C19">
        <w:rPr>
          <w:sz w:val="10"/>
        </w:rPr>
        <w:t xml:space="preserve"> assumption that wars originate in the acceleration of the pace and the </w:t>
      </w:r>
      <w:r w:rsidRPr="00A10C19">
        <w:rPr>
          <w:rStyle w:val="StyleBoldUnderline"/>
        </w:rPr>
        <w:t xml:space="preserve">increased tension of </w:t>
      </w:r>
      <w:r w:rsidRPr="00A10C19">
        <w:rPr>
          <w:rStyle w:val="StyleStyleBoldUnderlineUnderlineIntenseEmphasis1apple-style-"/>
        </w:rPr>
        <w:t>¶</w:t>
      </w:r>
      <w:r w:rsidRPr="00A10C19">
        <w:rPr>
          <w:rStyle w:val="StyleBoldUnderline"/>
        </w:rPr>
        <w:t xml:space="preserve"> economic life, heightened economic struggle for markets and raw materials</w:t>
      </w:r>
      <w:r w:rsidRPr="00A10C19">
        <w:rPr>
          <w:sz w:val="10"/>
        </w:rPr>
        <w:t xml:space="preserve">. Social shocks </w:t>
      </w:r>
      <w:r w:rsidRPr="00A10C19">
        <w:rPr>
          <w:sz w:val="12"/>
        </w:rPr>
        <w:t>¶</w:t>
      </w:r>
      <w:r w:rsidRPr="00A10C19">
        <w:rPr>
          <w:sz w:val="10"/>
        </w:rPr>
        <w:t xml:space="preserve"> happen most easily under the pressure of new economic forces. </w:t>
      </w:r>
      <w:r w:rsidRPr="00A10C19">
        <w:rPr>
          <w:sz w:val="12"/>
        </w:rPr>
        <w:t>¶</w:t>
      </w:r>
      <w:r w:rsidRPr="00A10C19">
        <w:rPr>
          <w:sz w:val="10"/>
        </w:rPr>
        <w:t xml:space="preserve"> </w:t>
      </w:r>
      <w:r w:rsidRPr="00A10C19">
        <w:rPr>
          <w:rStyle w:val="StyleBoldUnderline"/>
        </w:rPr>
        <w:t>Therefore, wars and revolutions can be fitted in the rhythm of the long waves</w:t>
      </w:r>
      <w:r w:rsidRPr="00A10C19">
        <w:rPr>
          <w:sz w:val="10"/>
        </w:rPr>
        <w:t xml:space="preserve"> and do not </w:t>
      </w:r>
      <w:r w:rsidRPr="00A10C19">
        <w:rPr>
          <w:sz w:val="12"/>
        </w:rPr>
        <w:t>¶</w:t>
      </w:r>
      <w:r w:rsidRPr="00A10C19">
        <w:rPr>
          <w:sz w:val="10"/>
        </w:rPr>
        <w:t xml:space="preserve"> prove to be the forces from which these movements originate. Rather they are proven to be </w:t>
      </w:r>
      <w:r w:rsidRPr="00A10C19">
        <w:rPr>
          <w:sz w:val="12"/>
        </w:rPr>
        <w:t>¶</w:t>
      </w:r>
      <w:r w:rsidRPr="00A10C19">
        <w:rPr>
          <w:sz w:val="10"/>
        </w:rPr>
        <w:t xml:space="preserve"> </w:t>
      </w:r>
      <w:r w:rsidRPr="00A10C19">
        <w:rPr>
          <w:sz w:val="12"/>
        </w:rPr>
        <w:t>¶</w:t>
      </w:r>
      <w:r w:rsidRPr="00A10C19">
        <w:rPr>
          <w:sz w:val="10"/>
        </w:rPr>
        <w:t xml:space="preserve"> 30</w:t>
      </w:r>
      <w:r w:rsidRPr="00A10C19">
        <w:rPr>
          <w:sz w:val="12"/>
        </w:rPr>
        <w:t>¶</w:t>
      </w:r>
      <w:r w:rsidRPr="00A10C19">
        <w:rPr>
          <w:sz w:val="10"/>
        </w:rPr>
        <w:t xml:space="preserve"> </w:t>
      </w:r>
      <w:r w:rsidRPr="00A10C19">
        <w:rPr>
          <w:rStyle w:val="StyleBoldUnderline"/>
        </w:rPr>
        <w:t>Kondratieff</w:t>
      </w:r>
      <w:r w:rsidRPr="00A10C19">
        <w:rPr>
          <w:sz w:val="10"/>
        </w:rPr>
        <w:t xml:space="preserve"> </w:t>
      </w:r>
      <w:r w:rsidRPr="00A10C19">
        <w:rPr>
          <w:rStyle w:val="StyleBoldUnderline"/>
        </w:rPr>
        <w:t xml:space="preserve">published </w:t>
      </w:r>
      <w:r w:rsidRPr="00A10C19">
        <w:rPr>
          <w:sz w:val="10"/>
        </w:rPr>
        <w:t>two-hundred pages length economic analysis called “</w:t>
      </w:r>
      <w:r w:rsidRPr="00A10C19">
        <w:rPr>
          <w:rStyle w:val="StyleBoldUnderline"/>
        </w:rPr>
        <w:t xml:space="preserve">The World Economy and its </w:t>
      </w:r>
      <w:r w:rsidRPr="00A10C19">
        <w:rPr>
          <w:rStyle w:val="StyleStyleBoldUnderlineUnderlineIntenseEmphasis1apple-style-"/>
        </w:rPr>
        <w:t>¶</w:t>
      </w:r>
      <w:r w:rsidRPr="00A10C19">
        <w:rPr>
          <w:rStyle w:val="StyleBoldUnderline"/>
        </w:rPr>
        <w:t xml:space="preserve"> Conjuncture During and After the War”</w:t>
      </w:r>
      <w:r w:rsidRPr="00A10C19">
        <w:rPr>
          <w:sz w:val="10"/>
        </w:rPr>
        <w:t xml:space="preserve"> in 1922. 44 </w:t>
      </w:r>
      <w:r w:rsidRPr="00A10C19">
        <w:rPr>
          <w:sz w:val="12"/>
        </w:rPr>
        <w:t>¶</w:t>
      </w:r>
      <w:r w:rsidRPr="00A10C19">
        <w:rPr>
          <w:sz w:val="10"/>
        </w:rPr>
        <w:t xml:space="preserve"> </w:t>
      </w:r>
      <w:r w:rsidRPr="00A10C19">
        <w:rPr>
          <w:sz w:val="12"/>
        </w:rPr>
        <w:t>¶</w:t>
      </w:r>
      <w:r w:rsidRPr="00A10C19">
        <w:rPr>
          <w:sz w:val="10"/>
        </w:rPr>
        <w:t xml:space="preserve"> one of their symptoms. Once they are present, they naturally exercise a potential influence on </w:t>
      </w:r>
      <w:r w:rsidRPr="00A10C19">
        <w:rPr>
          <w:sz w:val="12"/>
        </w:rPr>
        <w:t>¶</w:t>
      </w:r>
      <w:r w:rsidRPr="00A10C19">
        <w:rPr>
          <w:sz w:val="10"/>
        </w:rPr>
        <w:t xml:space="preserve"> the phase and direction of economic dynamics.” (</w:t>
      </w:r>
      <w:r w:rsidRPr="00A10C19">
        <w:rPr>
          <w:rStyle w:val="StyleBoldUnderline"/>
        </w:rPr>
        <w:t xml:space="preserve">Kondratieff) </w:t>
      </w:r>
      <w:r w:rsidRPr="00A10C19">
        <w:rPr>
          <w:rStyle w:val="StyleStyleBoldUnderlineUnderlineIntenseEmphasis1apple-style-"/>
        </w:rPr>
        <w:t>¶</w:t>
      </w:r>
      <w:r w:rsidRPr="00A10C19">
        <w:rPr>
          <w:rStyle w:val="StyleBoldUnderline"/>
        </w:rPr>
        <w:t xml:space="preserve"> Moreover, the relationship between wars and long cycles is supported by the theory of </w:t>
      </w:r>
      <w:r w:rsidRPr="00A10C19">
        <w:rPr>
          <w:rStyle w:val="StyleStyleBoldUnderlineUnderlineIntenseEmphasis1apple-style-"/>
        </w:rPr>
        <w:t>¶</w:t>
      </w:r>
      <w:r w:rsidRPr="00A10C19">
        <w:rPr>
          <w:rStyle w:val="StyleBoldUnderline"/>
        </w:rPr>
        <w:t xml:space="preserve"> technological innovation</w:t>
      </w:r>
      <w:r w:rsidRPr="00A10C19">
        <w:rPr>
          <w:sz w:val="10"/>
        </w:rPr>
        <w:t xml:space="preserve">. It is obvious that during wartime the government seeks for new </w:t>
      </w:r>
      <w:r w:rsidRPr="00A10C19">
        <w:rPr>
          <w:sz w:val="12"/>
        </w:rPr>
        <w:t>¶</w:t>
      </w:r>
      <w:r w:rsidRPr="00A10C19">
        <w:rPr>
          <w:sz w:val="10"/>
        </w:rPr>
        <w:t xml:space="preserve"> inventions that could help to overtake the positions of war leader. Military planes that started </w:t>
      </w:r>
      <w:r w:rsidRPr="00A10C19">
        <w:rPr>
          <w:sz w:val="12"/>
        </w:rPr>
        <w:t>¶</w:t>
      </w:r>
      <w:r w:rsidRPr="00A10C19">
        <w:rPr>
          <w:sz w:val="10"/>
        </w:rPr>
        <w:t xml:space="preserve"> to be extensively used during WWI would be a primarily example of this. Booming motor </w:t>
      </w:r>
      <w:r w:rsidRPr="00A10C19">
        <w:rPr>
          <w:sz w:val="12"/>
        </w:rPr>
        <w:t>¶</w:t>
      </w:r>
      <w:r w:rsidRPr="00A10C19">
        <w:rPr>
          <w:sz w:val="10"/>
        </w:rPr>
        <w:t xml:space="preserve"> industry followed after the war. </w:t>
      </w:r>
      <w:r w:rsidRPr="00A10C19">
        <w:rPr>
          <w:rStyle w:val="StyleBoldUnderline"/>
        </w:rPr>
        <w:t xml:space="preserve">It caused new military innovations (e.g. tanks and whippets) </w:t>
      </w:r>
      <w:r w:rsidRPr="00A10C19">
        <w:rPr>
          <w:rStyle w:val="StyleStyleBoldUnderlineUnderlineIntenseEmphasis1apple-style-"/>
        </w:rPr>
        <w:t>¶</w:t>
      </w:r>
      <w:r w:rsidRPr="00A10C19">
        <w:rPr>
          <w:rStyle w:val="StyleBoldUnderline"/>
        </w:rPr>
        <w:t xml:space="preserve"> that were started to be operated also during WWI. On the other hand, these inventions </w:t>
      </w:r>
      <w:r w:rsidRPr="00A10C19">
        <w:rPr>
          <w:rStyle w:val="StyleStyleBoldUnderlineUnderlineIntenseEmphasis1apple-style-"/>
        </w:rPr>
        <w:t>¶</w:t>
      </w:r>
      <w:r w:rsidRPr="00A10C19">
        <w:rPr>
          <w:rStyle w:val="StyleBoldUnderline"/>
        </w:rPr>
        <w:t xml:space="preserve"> contributed to the economic growth in the pre-war</w:t>
      </w:r>
      <w:r w:rsidRPr="00A10C19">
        <w:rPr>
          <w:sz w:val="10"/>
        </w:rPr>
        <w:t xml:space="preserve"> era too. However, this information could </w:t>
      </w:r>
      <w:r w:rsidRPr="00A10C19">
        <w:rPr>
          <w:sz w:val="12"/>
        </w:rPr>
        <w:t>¶</w:t>
      </w:r>
      <w:r w:rsidRPr="00A10C19">
        <w:rPr>
          <w:sz w:val="10"/>
        </w:rPr>
        <w:t xml:space="preserve"> not be able to be widely used due to the military secrets issue. At the age of prosperity, </w:t>
      </w:r>
      <w:r w:rsidRPr="00A10C19">
        <w:rPr>
          <w:sz w:val="12"/>
        </w:rPr>
        <w:t>¶</w:t>
      </w:r>
      <w:r w:rsidRPr="00A10C19">
        <w:rPr>
          <w:sz w:val="10"/>
        </w:rPr>
        <w:t xml:space="preserve"> countries consume a large amount of resources that would be used to satisfy civilian needs in </w:t>
      </w:r>
      <w:r w:rsidRPr="00A10C19">
        <w:rPr>
          <w:sz w:val="12"/>
        </w:rPr>
        <w:t>¶</w:t>
      </w:r>
      <w:r w:rsidRPr="00A10C19">
        <w:rPr>
          <w:sz w:val="10"/>
        </w:rPr>
        <w:t xml:space="preserve"> the peace periods. During the peace periods several countries dispose the surplus of material </w:t>
      </w:r>
      <w:r w:rsidRPr="00A10C19">
        <w:rPr>
          <w:sz w:val="12"/>
        </w:rPr>
        <w:t>¶</w:t>
      </w:r>
      <w:r w:rsidRPr="00A10C19">
        <w:rPr>
          <w:sz w:val="10"/>
        </w:rPr>
        <w:t xml:space="preserve"> resources. The excess resources and over-capacity manufacturing levels are appointed by </w:t>
      </w:r>
      <w:r w:rsidRPr="00A10C19">
        <w:rPr>
          <w:sz w:val="12"/>
        </w:rPr>
        <w:t>¶</w:t>
      </w:r>
      <w:r w:rsidRPr="00A10C19">
        <w:rPr>
          <w:sz w:val="10"/>
        </w:rPr>
        <w:t xml:space="preserve"> some countries for defense equipment while other countries invest it into armament. </w:t>
      </w:r>
      <w:r w:rsidRPr="00A10C19">
        <w:rPr>
          <w:sz w:val="12"/>
        </w:rPr>
        <w:t>¶</w:t>
      </w:r>
      <w:r w:rsidRPr="00A10C19">
        <w:rPr>
          <w:sz w:val="10"/>
        </w:rPr>
        <w:t xml:space="preserve"> </w:t>
      </w:r>
      <w:r w:rsidRPr="00A10C19">
        <w:rPr>
          <w:rStyle w:val="StyleBoldUnderline"/>
        </w:rPr>
        <w:t xml:space="preserve">Subsequently the war threat arises as it is not possible to fully control the arms market. </w:t>
      </w:r>
      <w:r w:rsidRPr="00A10C19">
        <w:rPr>
          <w:sz w:val="10"/>
        </w:rPr>
        <w:t xml:space="preserve">The </w:t>
      </w:r>
      <w:r w:rsidRPr="00A10C19">
        <w:rPr>
          <w:sz w:val="12"/>
        </w:rPr>
        <w:t>¶</w:t>
      </w:r>
      <w:r w:rsidRPr="00A10C19">
        <w:rPr>
          <w:sz w:val="10"/>
        </w:rPr>
        <w:t xml:space="preserve"> point that supply of armaments increases during the prosperity time is suggested by Gerhand </w:t>
      </w:r>
      <w:r w:rsidRPr="00A10C19">
        <w:rPr>
          <w:sz w:val="12"/>
        </w:rPr>
        <w:t>¶</w:t>
      </w:r>
      <w:r w:rsidRPr="00A10C19">
        <w:rPr>
          <w:sz w:val="10"/>
        </w:rPr>
        <w:t xml:space="preserve"> Mensch: </w:t>
      </w:r>
      <w:r w:rsidRPr="00A10C19">
        <w:rPr>
          <w:sz w:val="12"/>
        </w:rPr>
        <w:t>¶</w:t>
      </w:r>
      <w:r w:rsidRPr="00A10C19">
        <w:rPr>
          <w:sz w:val="10"/>
        </w:rPr>
        <w:t xml:space="preserve"> “</w:t>
      </w:r>
      <w:r w:rsidRPr="00A10C19">
        <w:rPr>
          <w:rStyle w:val="StyleBoldUnderline"/>
        </w:rPr>
        <w:t>One cannot predict</w:t>
      </w:r>
      <w:r w:rsidRPr="00A10C19">
        <w:rPr>
          <w:sz w:val="10"/>
        </w:rPr>
        <w:t xml:space="preserve"> that </w:t>
      </w:r>
      <w:r w:rsidRPr="00A10C19">
        <w:rPr>
          <w:rStyle w:val="StyleBoldUnderline"/>
        </w:rPr>
        <w:t>a period</w:t>
      </w:r>
      <w:r w:rsidRPr="00A10C19">
        <w:rPr>
          <w:sz w:val="10"/>
        </w:rPr>
        <w:t xml:space="preserve"> is particularly </w:t>
      </w:r>
      <w:r w:rsidRPr="00A10C19">
        <w:rPr>
          <w:rStyle w:val="StyleBoldUnderline"/>
        </w:rPr>
        <w:t>threatened by war</w:t>
      </w:r>
      <w:r w:rsidRPr="00A10C19">
        <w:rPr>
          <w:sz w:val="10"/>
        </w:rPr>
        <w:t xml:space="preserve"> simply because nations </w:t>
      </w:r>
      <w:r w:rsidRPr="00A10C19">
        <w:rPr>
          <w:sz w:val="12"/>
        </w:rPr>
        <w:t>¶</w:t>
      </w:r>
      <w:r w:rsidRPr="00A10C19">
        <w:rPr>
          <w:sz w:val="10"/>
        </w:rPr>
        <w:t xml:space="preserve"> possess large defensive stockpiles. Rather the danger of war arises when one or more nations </w:t>
      </w:r>
      <w:r w:rsidRPr="00A10C19">
        <w:rPr>
          <w:sz w:val="12"/>
        </w:rPr>
        <w:t>¶</w:t>
      </w:r>
      <w:r w:rsidRPr="00A10C19">
        <w:rPr>
          <w:sz w:val="10"/>
        </w:rPr>
        <w:t xml:space="preserve"> actively begin to increase its arms supplies. </w:t>
      </w:r>
      <w:r w:rsidRPr="00A10C19">
        <w:rPr>
          <w:rStyle w:val="StyleBoldUnderline"/>
        </w:rPr>
        <w:t xml:space="preserve">These sudden increases in armament levels have </w:t>
      </w:r>
      <w:r w:rsidRPr="00A10C19">
        <w:rPr>
          <w:rStyle w:val="StyleStyleBoldUnderlineUnderlineIntenseEmphasis1apple-style-"/>
        </w:rPr>
        <w:t>¶</w:t>
      </w:r>
      <w:r w:rsidRPr="00A10C19">
        <w:rPr>
          <w:rStyle w:val="StyleBoldUnderline"/>
        </w:rPr>
        <w:t xml:space="preserve"> always occurred in our economic history at times when the era of prosperity in the most </w:t>
      </w:r>
      <w:r w:rsidRPr="00A10C19">
        <w:rPr>
          <w:rStyle w:val="StyleStyleBoldUnderlineUnderlineIntenseEmphasis1apple-style-"/>
        </w:rPr>
        <w:t>¶</w:t>
      </w:r>
      <w:r w:rsidRPr="00A10C19">
        <w:rPr>
          <w:rStyle w:val="StyleBoldUnderline"/>
        </w:rPr>
        <w:t xml:space="preserve"> highly developed industrial nations has given way to an era of stagnation</w:t>
      </w:r>
      <w:r w:rsidRPr="00A10C19">
        <w:rPr>
          <w:sz w:val="10"/>
        </w:rPr>
        <w:t xml:space="preserve">. Defense contracts </w:t>
      </w:r>
      <w:r w:rsidRPr="00A10C19">
        <w:rPr>
          <w:sz w:val="12"/>
        </w:rPr>
        <w:t>¶</w:t>
      </w:r>
      <w:r w:rsidRPr="00A10C19">
        <w:rPr>
          <w:sz w:val="10"/>
        </w:rPr>
        <w:t xml:space="preserve"> had to be substituted for sluggish private demands. According to the Kuznets model, these </w:t>
      </w:r>
      <w:r w:rsidRPr="00A10C19">
        <w:rPr>
          <w:sz w:val="12"/>
        </w:rPr>
        <w:t>¶</w:t>
      </w:r>
      <w:r w:rsidRPr="00A10C19">
        <w:rPr>
          <w:sz w:val="10"/>
        </w:rPr>
        <w:t xml:space="preserve"> inflection points in the past growth trends occurred in 1801, 1858, and 1912. These dates </w:t>
      </w:r>
      <w:r w:rsidRPr="00A10C19">
        <w:rPr>
          <w:sz w:val="12"/>
        </w:rPr>
        <w:t>¶</w:t>
      </w:r>
      <w:r w:rsidRPr="00A10C19">
        <w:rPr>
          <w:sz w:val="10"/>
        </w:rPr>
        <w:t xml:space="preserve"> provide us with the guess for the hindsight prediction of which years were particularly </w:t>
      </w:r>
      <w:r w:rsidRPr="00A10C19">
        <w:rPr>
          <w:sz w:val="12"/>
        </w:rPr>
        <w:t>¶</w:t>
      </w:r>
      <w:r w:rsidRPr="00A10C19">
        <w:rPr>
          <w:sz w:val="10"/>
        </w:rPr>
        <w:t xml:space="preserve"> </w:t>
      </w:r>
      <w:r w:rsidRPr="00A10C19">
        <w:rPr>
          <w:rStyle w:val="StyleBoldUnderline"/>
        </w:rPr>
        <w:t>vulnerable to an outbreak of war</w:t>
      </w:r>
      <w:r w:rsidRPr="00A10C19">
        <w:rPr>
          <w:sz w:val="10"/>
        </w:rPr>
        <w:t xml:space="preserve">. </w:t>
      </w:r>
      <w:r w:rsidRPr="00A10C19">
        <w:rPr>
          <w:rStyle w:val="StyleBoldUnderline"/>
        </w:rPr>
        <w:t>Since the economy-boosting defense contracts</w:t>
      </w:r>
      <w:r w:rsidRPr="00A10C19">
        <w:rPr>
          <w:sz w:val="10"/>
        </w:rPr>
        <w:t xml:space="preserve"> that a state in </w:t>
      </w:r>
      <w:r w:rsidRPr="00A10C19">
        <w:rPr>
          <w:sz w:val="12"/>
        </w:rPr>
        <w:t>¶</w:t>
      </w:r>
      <w:r w:rsidRPr="00A10C19">
        <w:rPr>
          <w:sz w:val="10"/>
        </w:rPr>
        <w:t xml:space="preserve"> </w:t>
      </w:r>
      <w:r w:rsidRPr="00A10C19">
        <w:rPr>
          <w:rStyle w:val="StyleBoldUnderline"/>
        </w:rPr>
        <w:t>a critical situation</w:t>
      </w:r>
      <w:r w:rsidRPr="00A10C19">
        <w:rPr>
          <w:sz w:val="10"/>
        </w:rPr>
        <w:t xml:space="preserve"> would suddenly </w:t>
      </w:r>
      <w:r w:rsidRPr="00A10C19">
        <w:rPr>
          <w:rStyle w:val="StyleBoldUnderline"/>
        </w:rPr>
        <w:t xml:space="preserve">promote would need to be justified domestically by the </w:t>
      </w:r>
      <w:r w:rsidRPr="00A10C19">
        <w:rPr>
          <w:rStyle w:val="StyleStyleBoldUnderlineUnderlineIntenseEmphasis1apple-style-"/>
        </w:rPr>
        <w:t>¶</w:t>
      </w:r>
      <w:r w:rsidRPr="00A10C19">
        <w:rPr>
          <w:rStyle w:val="StyleBoldUnderline"/>
        </w:rPr>
        <w:t xml:space="preserve"> engagement in war-threatening behavior abroad.” </w:t>
      </w:r>
    </w:p>
    <w:p w14:paraId="09F383F7" w14:textId="77777777" w:rsidR="00232B17" w:rsidRPr="00A10C19" w:rsidRDefault="00232B17" w:rsidP="00232B17"/>
    <w:p w14:paraId="5E1A56E5" w14:textId="77777777" w:rsidR="00232B17" w:rsidRPr="00A10C19" w:rsidRDefault="00232B17" w:rsidP="00232B17">
      <w:pPr>
        <w:pStyle w:val="Heading4"/>
      </w:pPr>
      <w:r w:rsidRPr="00A10C19">
        <w:t xml:space="preserve">Large upswing in the K- Wave would escalate to conflict </w:t>
      </w:r>
    </w:p>
    <w:p w14:paraId="338489ED" w14:textId="77777777" w:rsidR="00232B17" w:rsidRPr="00A10C19" w:rsidRDefault="00232B17" w:rsidP="00232B17">
      <w:pPr>
        <w:pStyle w:val="card"/>
        <w:ind w:left="0"/>
        <w:rPr>
          <w:sz w:val="18"/>
        </w:rPr>
      </w:pPr>
      <w:r w:rsidRPr="00A10C19">
        <w:rPr>
          <w:rStyle w:val="AuthorYear"/>
        </w:rPr>
        <w:t>RUMYANTSEVA 06</w:t>
      </w:r>
      <w:r w:rsidRPr="00A10C19">
        <w:t xml:space="preserve"> [</w:t>
      </w:r>
      <w:r w:rsidRPr="00A10C19">
        <w:rPr>
          <w:sz w:val="18"/>
        </w:rPr>
        <w:t xml:space="preserve">Svetlana RUMYANTSEVA is a professor in the Economic Department of St.Petersburg State University, ¶ Chaikovskogo str., 62, St.Petersburg, Russia “Long Cycles, Global Wars and </w:t>
      </w:r>
    </w:p>
    <w:p w14:paraId="7EAC10CD" w14:textId="77777777" w:rsidR="00232B17" w:rsidRPr="00A10C19" w:rsidRDefault="00232B17" w:rsidP="00232B17">
      <w:pPr>
        <w:pStyle w:val="card"/>
        <w:ind w:left="0"/>
        <w:rPr>
          <w:sz w:val="18"/>
        </w:rPr>
      </w:pPr>
      <w:r w:rsidRPr="00A10C19">
        <w:rPr>
          <w:sz w:val="18"/>
        </w:rPr>
        <w:t xml:space="preserve">World Energy Consumption” 2006 </w:t>
      </w:r>
      <w:hyperlink r:id="rId27" w:history="1">
        <w:r w:rsidRPr="00A10C19">
          <w:rPr>
            <w:rStyle w:val="Hyperlink"/>
            <w:sz w:val="18"/>
          </w:rPr>
          <w:t>http://digamo.free.fr/devezas6.pdf</w:t>
        </w:r>
      </w:hyperlink>
      <w:r w:rsidRPr="00A10C19">
        <w:rPr>
          <w:sz w:val="18"/>
        </w:rPr>
        <w:t xml:space="preserve">] JAKE LEE </w:t>
      </w:r>
    </w:p>
    <w:p w14:paraId="2A0D8228" w14:textId="77777777" w:rsidR="00232B17" w:rsidRPr="00A10C19" w:rsidRDefault="00232B17" w:rsidP="00232B17">
      <w:pPr>
        <w:rPr>
          <w:rStyle w:val="StyleBoldUnderline"/>
        </w:rPr>
      </w:pPr>
      <w:r w:rsidRPr="00A10C19">
        <w:rPr>
          <w:rStyle w:val="StyleBoldUnderline"/>
        </w:rPr>
        <w:t>Despite the recurrence of world wars in the scale of K</w:t>
      </w:r>
      <w:r w:rsidRPr="00A10C19">
        <w:rPr>
          <w:sz w:val="16"/>
        </w:rPr>
        <w:t>ondratieff</w:t>
      </w:r>
      <w:r w:rsidRPr="00A10C19">
        <w:rPr>
          <w:rStyle w:val="StyleBoldUnderline"/>
        </w:rPr>
        <w:t xml:space="preserve"> Waves</w:t>
      </w:r>
      <w:r w:rsidRPr="00A10C19">
        <w:rPr>
          <w:sz w:val="16"/>
        </w:rPr>
        <w:t xml:space="preserve"> and Modelski’s </w:t>
      </w:r>
      <w:r w:rsidRPr="00A10C19">
        <w:rPr>
          <w:sz w:val="12"/>
        </w:rPr>
        <w:t>¶</w:t>
      </w:r>
      <w:r w:rsidRPr="00A10C19">
        <w:rPr>
          <w:sz w:val="16"/>
        </w:rPr>
        <w:t xml:space="preserve"> </w:t>
      </w:r>
      <w:r w:rsidRPr="00A10C19">
        <w:rPr>
          <w:rStyle w:val="StyleBoldUnderline"/>
        </w:rPr>
        <w:t xml:space="preserve">Long Cycles [1] which was discovered by number of specialists the War is supposed to be </w:t>
      </w:r>
      <w:r w:rsidRPr="00A10C19">
        <w:rPr>
          <w:rStyle w:val="StyleBoldUnderline"/>
          <w:b w:val="0"/>
          <w:sz w:val="12"/>
          <w:u w:val="none"/>
        </w:rPr>
        <w:t>¶</w:t>
      </w:r>
      <w:r w:rsidRPr="00A10C19">
        <w:rPr>
          <w:rStyle w:val="StyleBoldUnderline"/>
        </w:rPr>
        <w:t xml:space="preserve"> caused by deep specific economic factors.</w:t>
      </w:r>
      <w:r w:rsidRPr="00A10C19">
        <w:rPr>
          <w:sz w:val="16"/>
        </w:rPr>
        <w:t xml:space="preserve"> </w:t>
      </w:r>
      <w:r w:rsidRPr="00A10C19">
        <w:rPr>
          <w:rStyle w:val="StyleBoldUnderline"/>
        </w:rPr>
        <w:t xml:space="preserve">At the age of globalization two factors play a </w:t>
      </w:r>
      <w:r w:rsidRPr="00A10C19">
        <w:rPr>
          <w:rStyle w:val="StyleBoldUnderline"/>
          <w:b w:val="0"/>
          <w:sz w:val="12"/>
          <w:u w:val="none"/>
        </w:rPr>
        <w:t>¶</w:t>
      </w:r>
      <w:r w:rsidRPr="00A10C19">
        <w:rPr>
          <w:rStyle w:val="StyleBoldUnderline"/>
        </w:rPr>
        <w:t xml:space="preserve"> significant role in the history of world civilization</w:t>
      </w:r>
      <w:r w:rsidRPr="00A10C19">
        <w:rPr>
          <w:sz w:val="16"/>
        </w:rPr>
        <w:t xml:space="preserve">. Firstly, there are primary energy </w:t>
      </w:r>
      <w:r w:rsidRPr="00A10C19">
        <w:rPr>
          <w:sz w:val="12"/>
        </w:rPr>
        <w:t>¶</w:t>
      </w:r>
      <w:r w:rsidRPr="00A10C19">
        <w:rPr>
          <w:sz w:val="16"/>
        </w:rPr>
        <w:t xml:space="preserve"> </w:t>
      </w:r>
      <w:r w:rsidRPr="00A10C19">
        <w:rPr>
          <w:rStyle w:val="StyleBoldUnderline"/>
        </w:rPr>
        <w:t xml:space="preserve">resources that are important for economic development of various nations, especially newly </w:t>
      </w:r>
      <w:r w:rsidRPr="00A10C19">
        <w:rPr>
          <w:rStyle w:val="StyleBoldUnderline"/>
          <w:b w:val="0"/>
          <w:sz w:val="12"/>
          <w:u w:val="none"/>
        </w:rPr>
        <w:t>¶</w:t>
      </w:r>
      <w:r w:rsidRPr="00A10C19">
        <w:rPr>
          <w:rStyle w:val="StyleBoldUnderline"/>
        </w:rPr>
        <w:t xml:space="preserve"> industrialized. Secondly, that is financial flows that provide free allocation of resource </w:t>
      </w:r>
      <w:r w:rsidRPr="00A10C19">
        <w:rPr>
          <w:rStyle w:val="StyleBoldUnderline"/>
          <w:b w:val="0"/>
          <w:sz w:val="12"/>
          <w:u w:val="none"/>
        </w:rPr>
        <w:t>¶</w:t>
      </w:r>
      <w:r w:rsidRPr="00A10C19">
        <w:rPr>
          <w:rStyle w:val="StyleBoldUnderline"/>
        </w:rPr>
        <w:t xml:space="preserve"> through the world economy</w:t>
      </w:r>
      <w:r w:rsidRPr="00A10C19">
        <w:rPr>
          <w:sz w:val="16"/>
        </w:rPr>
        <w:t>.</w:t>
      </w:r>
      <w:r w:rsidRPr="00A10C19">
        <w:rPr>
          <w:sz w:val="12"/>
        </w:rPr>
        <w:t>¶</w:t>
      </w:r>
      <w:r w:rsidRPr="00A10C19">
        <w:rPr>
          <w:sz w:val="16"/>
        </w:rPr>
        <w:t xml:space="preserve"> Arising resource scarcity and environmental damages in world economy fall upon the </w:t>
      </w:r>
      <w:r w:rsidRPr="00A10C19">
        <w:rPr>
          <w:sz w:val="12"/>
        </w:rPr>
        <w:t>¶</w:t>
      </w:r>
      <w:r w:rsidRPr="00A10C19">
        <w:rPr>
          <w:sz w:val="16"/>
        </w:rPr>
        <w:t xml:space="preserve"> period of spreading the living standard stereotype around the world. High living standard as </w:t>
      </w:r>
      <w:r w:rsidRPr="00A10C19">
        <w:rPr>
          <w:sz w:val="12"/>
        </w:rPr>
        <w:t>¶</w:t>
      </w:r>
      <w:r w:rsidRPr="00A10C19">
        <w:rPr>
          <w:sz w:val="16"/>
        </w:rPr>
        <w:t xml:space="preserve"> intellectual value creates a sharp competition in postindustrial world between different </w:t>
      </w:r>
      <w:r w:rsidRPr="00A10C19">
        <w:rPr>
          <w:sz w:val="12"/>
        </w:rPr>
        <w:t>¶</w:t>
      </w:r>
      <w:r w:rsidRPr="00A10C19">
        <w:rPr>
          <w:sz w:val="16"/>
        </w:rPr>
        <w:t xml:space="preserve"> nations struggling for development resources. </w:t>
      </w:r>
      <w:r w:rsidRPr="00A10C19">
        <w:rPr>
          <w:rStyle w:val="StyleBoldUnderline"/>
        </w:rPr>
        <w:t xml:space="preserve">This competition is pushing new ambitious </w:t>
      </w:r>
      <w:r w:rsidRPr="00A10C19">
        <w:rPr>
          <w:rStyle w:val="StyleBoldUnderline"/>
          <w:b w:val="0"/>
          <w:sz w:val="12"/>
          <w:u w:val="none"/>
        </w:rPr>
        <w:t>¶</w:t>
      </w:r>
      <w:r w:rsidRPr="00A10C19">
        <w:rPr>
          <w:rStyle w:val="StyleBoldUnderline"/>
        </w:rPr>
        <w:t xml:space="preserve"> players into the process of world income distribution. </w:t>
      </w:r>
      <w:r w:rsidRPr="00A10C19">
        <w:rPr>
          <w:rStyle w:val="StyleBoldUnderline"/>
          <w:b w:val="0"/>
          <w:sz w:val="12"/>
          <w:u w:val="none"/>
        </w:rPr>
        <w:t>¶</w:t>
      </w:r>
      <w:r w:rsidRPr="00A10C19">
        <w:rPr>
          <w:rStyle w:val="StyleBoldUnderline"/>
        </w:rPr>
        <w:t xml:space="preserve"> In these conditions the power of the long wave depression as a «trigger for cluster of </w:t>
      </w:r>
      <w:r w:rsidRPr="00A10C19">
        <w:rPr>
          <w:rStyle w:val="StyleBoldUnderline"/>
          <w:b w:val="0"/>
          <w:sz w:val="12"/>
          <w:u w:val="none"/>
        </w:rPr>
        <w:t>¶</w:t>
      </w:r>
      <w:r w:rsidRPr="00A10C19">
        <w:rPr>
          <w:rStyle w:val="StyleBoldUnderline"/>
        </w:rPr>
        <w:t xml:space="preserve"> basis innovations»[2] is decreasing. Recently a lot of innovations in different branches of </w:t>
      </w:r>
      <w:r w:rsidRPr="00A10C19">
        <w:rPr>
          <w:rStyle w:val="StyleBoldUnderline"/>
          <w:b w:val="0"/>
          <w:sz w:val="12"/>
          <w:u w:val="none"/>
        </w:rPr>
        <w:t>¶</w:t>
      </w:r>
      <w:r w:rsidRPr="00A10C19">
        <w:rPr>
          <w:rStyle w:val="StyleBoldUnderline"/>
        </w:rPr>
        <w:t xml:space="preserve"> economy have been implemented, none of them could be considered as revolutional</w:t>
      </w:r>
      <w:r w:rsidRPr="00A10C19">
        <w:rPr>
          <w:sz w:val="16"/>
        </w:rPr>
        <w:t xml:space="preserve"> in </w:t>
      </w:r>
      <w:r w:rsidRPr="00A10C19">
        <w:rPr>
          <w:sz w:val="12"/>
        </w:rPr>
        <w:t>¶</w:t>
      </w:r>
      <w:r w:rsidRPr="00A10C19">
        <w:rPr>
          <w:sz w:val="16"/>
        </w:rPr>
        <w:t xml:space="preserve"> Kondratieff Waves, Warfare and World Security</w:t>
      </w:r>
      <w:r w:rsidRPr="00A10C19">
        <w:rPr>
          <w:sz w:val="12"/>
        </w:rPr>
        <w:t>¶</w:t>
      </w:r>
      <w:r w:rsidRPr="00A10C19">
        <w:rPr>
          <w:sz w:val="16"/>
        </w:rPr>
        <w:t xml:space="preserve"> T.C. Devezas (Ed.)</w:t>
      </w:r>
      <w:r w:rsidRPr="00A10C19">
        <w:rPr>
          <w:sz w:val="12"/>
        </w:rPr>
        <w:t>¶</w:t>
      </w:r>
      <w:r w:rsidRPr="00A10C19">
        <w:rPr>
          <w:sz w:val="16"/>
        </w:rPr>
        <w:t xml:space="preserve"> IOS Press, 2006</w:t>
      </w:r>
      <w:r w:rsidRPr="00A10C19">
        <w:rPr>
          <w:sz w:val="12"/>
        </w:rPr>
        <w:t>¶</w:t>
      </w:r>
      <w:r w:rsidRPr="00A10C19">
        <w:rPr>
          <w:sz w:val="16"/>
        </w:rPr>
        <w:t xml:space="preserve"> © 2006 IOS Press. All rights reserved.</w:t>
      </w:r>
      <w:r w:rsidRPr="00A10C19">
        <w:rPr>
          <w:sz w:val="12"/>
        </w:rPr>
        <w:t>¶</w:t>
      </w:r>
      <w:r w:rsidRPr="00A10C19">
        <w:rPr>
          <w:sz w:val="16"/>
        </w:rPr>
        <w:t xml:space="preserve"> 180technological or ecological terms. Of course cellular, Internet and biotechnologies create </w:t>
      </w:r>
      <w:r w:rsidRPr="00A10C19">
        <w:rPr>
          <w:sz w:val="12"/>
        </w:rPr>
        <w:t>¶</w:t>
      </w:r>
      <w:r w:rsidRPr="00A10C19">
        <w:rPr>
          <w:sz w:val="16"/>
        </w:rPr>
        <w:t xml:space="preserve"> </w:t>
      </w:r>
      <w:r w:rsidRPr="00A10C19">
        <w:rPr>
          <w:rStyle w:val="StyleBoldUnderline"/>
        </w:rPr>
        <w:t>new economic branches and industries and provide new forms of economic activity</w:t>
      </w:r>
      <w:r w:rsidRPr="00A10C19">
        <w:rPr>
          <w:sz w:val="16"/>
        </w:rPr>
        <w:t xml:space="preserve">. But it </w:t>
      </w:r>
      <w:r w:rsidRPr="00A10C19">
        <w:rPr>
          <w:sz w:val="12"/>
        </w:rPr>
        <w:t>¶</w:t>
      </w:r>
      <w:r w:rsidRPr="00A10C19">
        <w:rPr>
          <w:sz w:val="16"/>
        </w:rPr>
        <w:t xml:space="preserve"> is hardly possible that such innovations could provide any serious breakthrough for the </w:t>
      </w:r>
      <w:r w:rsidRPr="00A10C19">
        <w:rPr>
          <w:sz w:val="12"/>
        </w:rPr>
        <w:t>¶</w:t>
      </w:r>
      <w:r w:rsidRPr="00A10C19">
        <w:rPr>
          <w:sz w:val="16"/>
        </w:rPr>
        <w:t xml:space="preserve"> problem of resource scarcity. Moreover, majority of abovementioned innovations based on </w:t>
      </w:r>
      <w:r w:rsidRPr="00A10C19">
        <w:rPr>
          <w:sz w:val="12"/>
        </w:rPr>
        <w:t>¶</w:t>
      </w:r>
      <w:r w:rsidRPr="00A10C19">
        <w:rPr>
          <w:sz w:val="16"/>
        </w:rPr>
        <w:t xml:space="preserve"> the technological background of old IV long wave technological paradigm, especially on </w:t>
      </w:r>
      <w:r w:rsidRPr="00A10C19">
        <w:rPr>
          <w:sz w:val="12"/>
        </w:rPr>
        <w:t>¶</w:t>
      </w:r>
      <w:r w:rsidRPr="00A10C19">
        <w:rPr>
          <w:sz w:val="16"/>
        </w:rPr>
        <w:t xml:space="preserve"> the base of semiconductor industry. Hence new technological upswing is not supposed to </w:t>
      </w:r>
      <w:r w:rsidRPr="00A10C19">
        <w:rPr>
          <w:sz w:val="12"/>
        </w:rPr>
        <w:t>¶</w:t>
      </w:r>
      <w:r w:rsidRPr="00A10C19">
        <w:rPr>
          <w:sz w:val="16"/>
        </w:rPr>
        <w:t xml:space="preserve"> be considered as revolutionary new one from technological point of view. </w:t>
      </w:r>
      <w:r w:rsidRPr="00A10C19">
        <w:rPr>
          <w:sz w:val="12"/>
        </w:rPr>
        <w:t>¶</w:t>
      </w:r>
      <w:r w:rsidRPr="00A10C19">
        <w:rPr>
          <w:sz w:val="16"/>
        </w:rPr>
        <w:t xml:space="preserve"> </w:t>
      </w:r>
      <w:r w:rsidRPr="00A10C19">
        <w:rPr>
          <w:rStyle w:val="StyleBoldUnderline"/>
        </w:rPr>
        <w:t xml:space="preserve">The competition for primary energy resources in world economy will be stronger and </w:t>
      </w:r>
      <w:r w:rsidRPr="00A10C19">
        <w:rPr>
          <w:rStyle w:val="StyleBoldUnderline"/>
          <w:b w:val="0"/>
          <w:sz w:val="12"/>
          <w:u w:val="none"/>
        </w:rPr>
        <w:t>¶</w:t>
      </w:r>
      <w:r w:rsidRPr="00A10C19">
        <w:rPr>
          <w:rStyle w:val="StyleBoldUnderline"/>
        </w:rPr>
        <w:t xml:space="preserve"> stronger as time passes.</w:t>
      </w:r>
      <w:r w:rsidRPr="00A10C19">
        <w:rPr>
          <w:sz w:val="16"/>
        </w:rPr>
        <w:t xml:space="preserve"> First of all major world energy producers and the representatives of </w:t>
      </w:r>
      <w:r w:rsidRPr="00A10C19">
        <w:rPr>
          <w:sz w:val="12"/>
        </w:rPr>
        <w:t>¶</w:t>
      </w:r>
      <w:r w:rsidRPr="00A10C19">
        <w:rPr>
          <w:sz w:val="16"/>
        </w:rPr>
        <w:t xml:space="preserve"> main financial centers are searching for financial rent sources and the way to redistribute </w:t>
      </w:r>
      <w:r w:rsidRPr="00A10C19">
        <w:rPr>
          <w:sz w:val="12"/>
        </w:rPr>
        <w:t>¶</w:t>
      </w:r>
      <w:r w:rsidRPr="00A10C19">
        <w:rPr>
          <w:sz w:val="16"/>
        </w:rPr>
        <w:t xml:space="preserve"> the financial flows. </w:t>
      </w:r>
      <w:r w:rsidRPr="00A10C19">
        <w:rPr>
          <w:rStyle w:val="StyleBoldUnderline"/>
        </w:rPr>
        <w:t xml:space="preserve">That seems to be the main obstacle for adoption of new technologies </w:t>
      </w:r>
      <w:r w:rsidRPr="00A10C19">
        <w:rPr>
          <w:rStyle w:val="StyleBoldUnderline"/>
          <w:b w:val="0"/>
          <w:sz w:val="12"/>
          <w:u w:val="none"/>
        </w:rPr>
        <w:t>¶</w:t>
      </w:r>
      <w:r w:rsidRPr="00A10C19">
        <w:rPr>
          <w:rStyle w:val="StyleBoldUnderline"/>
        </w:rPr>
        <w:t xml:space="preserve"> and energy resources.</w:t>
      </w:r>
      <w:r w:rsidRPr="00A10C19">
        <w:rPr>
          <w:rStyle w:val="StyleBoldUnderline"/>
          <w:b w:val="0"/>
          <w:sz w:val="12"/>
          <w:u w:val="none"/>
        </w:rPr>
        <w:t>¶</w:t>
      </w:r>
      <w:r w:rsidRPr="00A10C19">
        <w:rPr>
          <w:rStyle w:val="StyleBoldUnderline"/>
        </w:rPr>
        <w:t xml:space="preserve"> So the problems of world instability and the danger of world war are the institutional </w:t>
      </w:r>
      <w:r w:rsidRPr="00A10C19">
        <w:rPr>
          <w:rStyle w:val="StyleBoldUnderline"/>
          <w:b w:val="0"/>
          <w:sz w:val="12"/>
          <w:u w:val="none"/>
        </w:rPr>
        <w:t>¶</w:t>
      </w:r>
      <w:r w:rsidRPr="00A10C19">
        <w:rPr>
          <w:rStyle w:val="StyleBoldUnderline"/>
        </w:rPr>
        <w:t xml:space="preserve"> ones</w:t>
      </w:r>
      <w:r w:rsidRPr="00A10C19">
        <w:rPr>
          <w:sz w:val="16"/>
        </w:rPr>
        <w:t xml:space="preserve">. There are institutional obstacles forming these problems’ essense that damage the </w:t>
      </w:r>
      <w:r w:rsidRPr="00A10C19">
        <w:rPr>
          <w:sz w:val="12"/>
        </w:rPr>
        <w:t>¶</w:t>
      </w:r>
      <w:r w:rsidRPr="00A10C19">
        <w:rPr>
          <w:sz w:val="16"/>
        </w:rPr>
        <w:t xml:space="preserve"> adoption of new resource saving technologies. </w:t>
      </w:r>
      <w:r w:rsidRPr="00A10C19">
        <w:rPr>
          <w:rStyle w:val="StyleBoldUnderline"/>
        </w:rPr>
        <w:t xml:space="preserve">It’s underestimation of basic resource saving </w:t>
      </w:r>
      <w:r w:rsidRPr="00A10C19">
        <w:rPr>
          <w:rStyle w:val="StyleBoldUnderline"/>
          <w:b w:val="0"/>
          <w:sz w:val="12"/>
          <w:u w:val="none"/>
        </w:rPr>
        <w:t>¶</w:t>
      </w:r>
      <w:r w:rsidRPr="00A10C19">
        <w:rPr>
          <w:rStyle w:val="StyleBoldUnderline"/>
        </w:rPr>
        <w:t xml:space="preserve"> innovation economic features that follows the main resourse market players desire to save </w:t>
      </w:r>
      <w:r w:rsidRPr="00A10C19">
        <w:rPr>
          <w:rStyle w:val="StyleBoldUnderline"/>
          <w:b w:val="0"/>
          <w:sz w:val="12"/>
          <w:u w:val="none"/>
        </w:rPr>
        <w:t>¶</w:t>
      </w:r>
      <w:r w:rsidRPr="00A10C19">
        <w:rPr>
          <w:rStyle w:val="StyleBoldUnderline"/>
        </w:rPr>
        <w:t xml:space="preserve"> their rent incomes. </w:t>
      </w:r>
      <w:r w:rsidRPr="00A10C19">
        <w:rPr>
          <w:sz w:val="12"/>
        </w:rPr>
        <w:t>¶</w:t>
      </w:r>
      <w:r w:rsidRPr="00A10C19">
        <w:rPr>
          <w:sz w:val="16"/>
        </w:rPr>
        <w:t xml:space="preserve"> The present task is to show new obstacles for innovation having recently appeared </w:t>
      </w:r>
      <w:r w:rsidRPr="00A10C19">
        <w:rPr>
          <w:sz w:val="12"/>
        </w:rPr>
        <w:t>¶</w:t>
      </w:r>
      <w:r w:rsidRPr="00A10C19">
        <w:rPr>
          <w:sz w:val="16"/>
        </w:rPr>
        <w:t xml:space="preserve"> </w:t>
      </w:r>
      <w:r w:rsidRPr="00A10C19">
        <w:rPr>
          <w:rStyle w:val="StyleBoldUnderline"/>
        </w:rPr>
        <w:t xml:space="preserve">inside the long wave mechanism of global economy. </w:t>
      </w:r>
      <w:r w:rsidRPr="00A10C19">
        <w:rPr>
          <w:rStyle w:val="StyleBoldUnderline"/>
          <w:b w:val="0"/>
          <w:sz w:val="12"/>
          <w:u w:val="none"/>
        </w:rPr>
        <w:t>¶</w:t>
      </w:r>
      <w:r w:rsidRPr="00A10C19">
        <w:rPr>
          <w:rStyle w:val="StyleBoldUnderline"/>
        </w:rPr>
        <w:t xml:space="preserve"> </w:t>
      </w:r>
    </w:p>
    <w:p w14:paraId="634711C5" w14:textId="77777777" w:rsidR="00232B17" w:rsidRPr="00A10C19" w:rsidRDefault="00232B17" w:rsidP="00232B17">
      <w:pPr>
        <w:rPr>
          <w:sz w:val="16"/>
        </w:rPr>
      </w:pPr>
    </w:p>
    <w:p w14:paraId="38819938" w14:textId="77777777" w:rsidR="00232B17" w:rsidRPr="00A10C19" w:rsidRDefault="007501E3" w:rsidP="00232B17">
      <w:pPr>
        <w:pStyle w:val="Heading3"/>
      </w:pPr>
      <w:r w:rsidRPr="00A10C19">
        <w:t xml:space="preserve">2NC Resource Wars Impact </w:t>
      </w:r>
    </w:p>
    <w:p w14:paraId="5EDFCD56" w14:textId="77777777" w:rsidR="00232B17" w:rsidRPr="00A10C19" w:rsidRDefault="00232B17" w:rsidP="00232B17">
      <w:pPr>
        <w:pStyle w:val="Heading4"/>
      </w:pPr>
      <w:r w:rsidRPr="00A10C19">
        <w:t xml:space="preserve">Resource wars will cause extinction </w:t>
      </w:r>
    </w:p>
    <w:p w14:paraId="4AD54DD5" w14:textId="77777777" w:rsidR="00232B17" w:rsidRPr="00A10C19" w:rsidRDefault="00232B17" w:rsidP="00232B17">
      <w:r w:rsidRPr="00A10C19">
        <w:rPr>
          <w:rStyle w:val="AuthorYear"/>
        </w:rPr>
        <w:t>Klare 6</w:t>
      </w:r>
      <w:r w:rsidRPr="00A10C19">
        <w:t xml:space="preserve"> </w:t>
      </w:r>
      <w:r w:rsidRPr="00A10C19">
        <w:rPr>
          <w:sz w:val="18"/>
        </w:rPr>
        <w:t xml:space="preserve">[Michael Klare is a professor of peace and world security studies at Hampshire College in Amherst, Mass., and the author of Blood and Oil: The Dangers and Consequences of America's Growing Petroleum Dependency . “The Coming Resource Wars” March 9, 2006 </w:t>
      </w:r>
      <w:hyperlink r:id="rId28" w:history="1">
        <w:r w:rsidRPr="00A10C19">
          <w:rPr>
            <w:rStyle w:val="Hyperlink"/>
            <w:sz w:val="18"/>
          </w:rPr>
          <w:t>http://www.alternet.org/story/33243/the_coming_resource_wars</w:t>
        </w:r>
      </w:hyperlink>
      <w:r w:rsidRPr="00A10C19">
        <w:rPr>
          <w:sz w:val="18"/>
        </w:rPr>
        <w:t>] JAKE LEE</w:t>
      </w:r>
      <w:r w:rsidRPr="00A10C19">
        <w:t xml:space="preserve"> </w:t>
      </w:r>
    </w:p>
    <w:p w14:paraId="7417CC4D" w14:textId="77777777" w:rsidR="00232B17" w:rsidRPr="00A10C19" w:rsidRDefault="00232B17" w:rsidP="00232B17">
      <w:pPr>
        <w:rPr>
          <w:sz w:val="16"/>
        </w:rPr>
      </w:pPr>
      <w:r w:rsidRPr="00A10C19">
        <w:rPr>
          <w:sz w:val="16"/>
        </w:rPr>
        <w:t xml:space="preserve">It's official: the era of </w:t>
      </w:r>
      <w:r w:rsidRPr="00A10C19">
        <w:rPr>
          <w:rStyle w:val="StyleBoldUnderline"/>
        </w:rPr>
        <w:t>resource wars is upon us</w:t>
      </w:r>
      <w:r w:rsidRPr="00A10C19">
        <w:rPr>
          <w:sz w:val="16"/>
        </w:rPr>
        <w:t xml:space="preserve">. In a major London address, British Defense Secretary John </w:t>
      </w:r>
      <w:r w:rsidRPr="00A10C19">
        <w:rPr>
          <w:rStyle w:val="StyleBoldUnderline"/>
        </w:rPr>
        <w:t>Reid warned that global climate change and dwindling natural resources are combining to increase the likelihood of violent conflict over land, water and energy</w:t>
      </w:r>
      <w:r w:rsidRPr="00A10C19">
        <w:rPr>
          <w:sz w:val="16"/>
        </w:rPr>
        <w:t>. Climate change, he indicated, "</w:t>
      </w:r>
      <w:r w:rsidRPr="00A10C19">
        <w:rPr>
          <w:rStyle w:val="StyleBoldUnderline"/>
        </w:rPr>
        <w:t>will make scarce resources, clean water, viable agricultural land even scarcer" -- and this will "make the emergence of violent conflict more rather than less likely.</w:t>
      </w:r>
      <w:r w:rsidRPr="00A10C19">
        <w:rPr>
          <w:sz w:val="16"/>
        </w:rPr>
        <w:t>"</w:t>
      </w:r>
      <w:r w:rsidRPr="00A10C19">
        <w:rPr>
          <w:sz w:val="12"/>
        </w:rPr>
        <w:t>¶</w:t>
      </w:r>
      <w:r w:rsidRPr="00A10C19">
        <w:rPr>
          <w:sz w:val="16"/>
        </w:rPr>
        <w:t xml:space="preserve"> Although not unprecedented, Reid's prediction of an upsurge in resource conflict is significant both because of his senior rank and the vehemence of his remarks. "</w:t>
      </w:r>
      <w:r w:rsidRPr="00A10C19">
        <w:rPr>
          <w:rStyle w:val="StyleBoldUnderline"/>
        </w:rPr>
        <w:t>The blunt truth is that the lack of water and agricultural land is a significant contributory factor to the tragic conflict</w:t>
      </w:r>
      <w:r w:rsidRPr="00A10C19">
        <w:rPr>
          <w:sz w:val="16"/>
        </w:rPr>
        <w:t xml:space="preserve"> we see unfolding in Darfur," he declared. "We should see this as a warning sign</w:t>
      </w:r>
      <w:r w:rsidRPr="00A10C19">
        <w:rPr>
          <w:rStyle w:val="StyleBoldUnderline"/>
        </w:rPr>
        <w:t>."</w:t>
      </w:r>
      <w:r w:rsidRPr="00A10C19">
        <w:rPr>
          <w:rStyle w:val="StyleBoldUnderline"/>
          <w:b w:val="0"/>
          <w:sz w:val="12"/>
          <w:u w:val="none"/>
        </w:rPr>
        <w:t>¶</w:t>
      </w:r>
      <w:r w:rsidRPr="00A10C19">
        <w:rPr>
          <w:rStyle w:val="StyleBoldUnderline"/>
        </w:rPr>
        <w:t xml:space="preserve"> Resource conflicts of this type are most likely to arise in the developing world,</w:t>
      </w:r>
      <w:r w:rsidRPr="00A10C19">
        <w:rPr>
          <w:sz w:val="16"/>
        </w:rPr>
        <w:t xml:space="preserve"> Reid indicated, but the more advanced and affluent countries are not likely to be spared the damaging and destabilizing effects of global climate change. With sea levels rising, water and energy becoming increasingly scarce and prime agricultural lands turning into deserts, internecine warfare over access to vital resources will become a global phenomenon.</w:t>
      </w:r>
      <w:r w:rsidRPr="00A10C19">
        <w:rPr>
          <w:sz w:val="12"/>
        </w:rPr>
        <w:t>¶</w:t>
      </w:r>
      <w:r w:rsidRPr="00A10C19">
        <w:rPr>
          <w:sz w:val="16"/>
        </w:rPr>
        <w:t xml:space="preserve"> Reid's speech, delivered at the prestigious Chatham House in London (Britain's equivalent of the Council on Foreign Relations), </w:t>
      </w:r>
      <w:r w:rsidRPr="00A10C19">
        <w:rPr>
          <w:rStyle w:val="StyleBoldUnderline"/>
        </w:rPr>
        <w:t>is but the most recent expression of a growing trend in strategic circles to view environmental and resource effects -- rather than political orientation and ideology -- as the most potent source of armed conflict in the decades to come</w:t>
      </w:r>
      <w:r w:rsidRPr="00A10C19">
        <w:rPr>
          <w:sz w:val="16"/>
        </w:rPr>
        <w:t>. With the world population rising, global consumption rates soaring, energy supplies rapidly disappearing and climate change eradicating valuable farmland, the stage is being set for persistent and worldwide struggles over vital resources. Religious and political strife will not disappear in this scenario, but rather will be channeled into contests over valuable sources of water, food and energy.</w:t>
      </w:r>
      <w:r w:rsidRPr="00A10C19">
        <w:rPr>
          <w:sz w:val="12"/>
        </w:rPr>
        <w:t>¶</w:t>
      </w:r>
      <w:r w:rsidRPr="00A10C19">
        <w:rPr>
          <w:sz w:val="16"/>
        </w:rPr>
        <w:t xml:space="preserve"> Prior to Reid's address, the most significant expression of this outlook was a report prepared for the U.S. Department of Defense by a California-based consulting firm in October 2003. Entitled "An Abrupt Climate Change Scenario and Its Implications for United States National Security," the report warned that global climate change is more likely to result in sudden, cataclysmic environmental events than a gradual (and therefore manageable) rise in average temperatures. Such events could include a substantial increase in global sea levels, intense storms and hurricanes and continent-wide "dust bowl" effects. This would trigger pitched battles between the survivors of these effects for access to food, water, habitable land and energy supplies.</w:t>
      </w:r>
      <w:r w:rsidRPr="00A10C19">
        <w:rPr>
          <w:sz w:val="12"/>
        </w:rPr>
        <w:t>¶</w:t>
      </w:r>
      <w:r w:rsidRPr="00A10C19">
        <w:rPr>
          <w:sz w:val="16"/>
        </w:rPr>
        <w:t xml:space="preserve"> "</w:t>
      </w:r>
      <w:r w:rsidRPr="00A10C19">
        <w:rPr>
          <w:rStyle w:val="StyleBoldUnderline"/>
        </w:rPr>
        <w:t>Violence and disruption stemming from the stresses created by abrupt changes in the climate pose a different type of threat to national security than we are accustomed to today," the 2003 report noted. "Military confrontation may be triggered by a desperate need for natural resources such as energy, food and water rather than by conflicts over ideology, religion or national honor</w:t>
      </w:r>
      <w:r w:rsidRPr="00A10C19">
        <w:rPr>
          <w:sz w:val="16"/>
        </w:rPr>
        <w:t>."</w:t>
      </w:r>
      <w:r w:rsidRPr="00A10C19">
        <w:rPr>
          <w:sz w:val="12"/>
        </w:rPr>
        <w:t>¶</w:t>
      </w:r>
      <w:r w:rsidRPr="00A10C19">
        <w:rPr>
          <w:sz w:val="16"/>
        </w:rPr>
        <w:t xml:space="preserve"> Until now, this mode of analysis has failed to command the attention of top American and British policymakers. For the most part, they insist that ideological and religious differences -- notably,</w:t>
      </w:r>
      <w:r w:rsidRPr="00A10C19">
        <w:rPr>
          <w:rStyle w:val="StyleBoldUnderline"/>
        </w:rPr>
        <w:t xml:space="preserve"> the clash between values of tolerance and democracy on one hand and extremist forms of Islam on the other -- remain the main drivers of international conflict.</w:t>
      </w:r>
      <w:r w:rsidRPr="00A10C19">
        <w:rPr>
          <w:sz w:val="16"/>
        </w:rPr>
        <w:t xml:space="preserve"> But Reid's speech at Chatham House suggests that a major shift in strategic thinking may be under way. Environmental perils may soon dominate the world security agenda.</w:t>
      </w:r>
      <w:r w:rsidRPr="00A10C19">
        <w:rPr>
          <w:sz w:val="12"/>
        </w:rPr>
        <w:t>¶</w:t>
      </w:r>
      <w:r w:rsidRPr="00A10C19">
        <w:rPr>
          <w:sz w:val="16"/>
        </w:rPr>
        <w:t xml:space="preserve"> This shift is due in part to the growing weight of evidence pointing to a significant human role in altering the planet's basic climate systems. Recent studies showing the rapid shrinkage of the polar ice caps, the accelerated melting of North American glaciers, the increased frequency of severe hurricanes and a number of other such effects all suggest that dramatic and potentially harmful changes to the global climate have begun to occur. More importantly, they conclude that human behavior -- most importantly, the burning of fossil fuels in factories, power plants, and motor vehicles -- is the most likely cause of these changes. This assessment may not have yet penetrated the White House and other bastions of head-in-the-sand thinking, but it is clearly gaining ground among scientists and thoughtful analysts around the world.</w:t>
      </w:r>
      <w:r w:rsidRPr="00A10C19">
        <w:rPr>
          <w:sz w:val="12"/>
        </w:rPr>
        <w:t>¶</w:t>
      </w:r>
      <w:r w:rsidRPr="00A10C19">
        <w:rPr>
          <w:sz w:val="16"/>
        </w:rPr>
        <w:t xml:space="preserve"> For the most part, public discussion of global climate change has tended to describe its effects as an environmental problem -- as a threat to safe water, arable soil, temperate forests, certain species and so on. And, of course, climate change is a potent threat to the environment; in fact, the greatest threat imaginable. But viewing climate change as an environmental problem fails to do justice to the magnitude of the peril it poses. As Reid's speech and the 2003 Pentagon study make clear, the greatest danger posed by global climate change is not the degradation of ecosystems per se, </w:t>
      </w:r>
      <w:r w:rsidRPr="00A10C19">
        <w:rPr>
          <w:rStyle w:val="StyleBoldUnderline"/>
        </w:rPr>
        <w:t>but rather the disintegration of entire human societies, producing wholesale starvation, mass migrations and recurring conflict over resources.</w:t>
      </w:r>
      <w:r w:rsidRPr="00A10C19">
        <w:rPr>
          <w:rStyle w:val="StyleBoldUnderline"/>
          <w:b w:val="0"/>
          <w:sz w:val="12"/>
          <w:u w:val="none"/>
        </w:rPr>
        <w:t>¶</w:t>
      </w:r>
      <w:r w:rsidRPr="00A10C19">
        <w:rPr>
          <w:rStyle w:val="StyleBoldUnderline"/>
        </w:rPr>
        <w:t xml:space="preserve"> "As famine, disease, and weather-related disasters strike</w:t>
      </w:r>
      <w:r w:rsidRPr="00A10C19">
        <w:rPr>
          <w:sz w:val="16"/>
        </w:rPr>
        <w:t xml:space="preserve"> due to abrupt climate change," the Pentagon report notes, "many countries' needs will exceed their carrying capacity" -- that is, their ability to provide the minimum requirements for human survival. This "will create a sense of desperation, which is likely to lead to offensive aggression" against countries with a greater stock of vital resources. "Imagine eastern European countries, struggling to feed their populations with a falling supply of food, water, and energy, eyeing Russia, whose population is already in decline, for access to its grain, minerals, and energy supply."</w:t>
      </w:r>
      <w:r w:rsidRPr="00A10C19">
        <w:rPr>
          <w:sz w:val="12"/>
        </w:rPr>
        <w:t>¶</w:t>
      </w:r>
      <w:r w:rsidRPr="00A10C19">
        <w:rPr>
          <w:sz w:val="16"/>
        </w:rPr>
        <w:t xml:space="preserve"> Similar scenarios will be replicated all across the planet, as those without the means to survival invade or migrate to those with greater abundance -- producing endless struggles between resource "haves" and "have-nots."</w:t>
      </w:r>
      <w:r w:rsidRPr="00A10C19">
        <w:rPr>
          <w:sz w:val="12"/>
        </w:rPr>
        <w:t>¶</w:t>
      </w:r>
      <w:r w:rsidRPr="00A10C19">
        <w:rPr>
          <w:sz w:val="16"/>
        </w:rPr>
        <w:t xml:space="preserve"> It is this prospect, more than anything, that worries John Reid. </w:t>
      </w:r>
      <w:r w:rsidRPr="00A10C19">
        <w:rPr>
          <w:rStyle w:val="StyleBoldUnderline"/>
        </w:rPr>
        <w:t xml:space="preserve">In particular, he expressed concern over the inadequate capacity of poor and unstable countries to cope with </w:t>
      </w:r>
      <w:r w:rsidRPr="00A10C19">
        <w:rPr>
          <w:sz w:val="16"/>
        </w:rPr>
        <w:t>the effects of climate change</w:t>
      </w:r>
      <w:r w:rsidRPr="00A10C19">
        <w:rPr>
          <w:rStyle w:val="StyleBoldUnderline"/>
        </w:rPr>
        <w:t>, and the resulting risk of state collapse, civil war and mass migration</w:t>
      </w:r>
      <w:r w:rsidRPr="00A10C19">
        <w:rPr>
          <w:sz w:val="16"/>
        </w:rPr>
        <w:t>. "More than 300 million people in Africa currently lack access to safe water," he observed, and "climate change will worsen this dire situation" -- provoking more wars like Darfur. And even if these social disasters will occur primarily in the developing world, the wealthier countries will also be caught up in them, whether by participating in peacekeeping and humanitarian aid operations, by fending off unwanted migrants or by fighting for access to overseas supplies of food, oil, and minerals.</w:t>
      </w:r>
      <w:r w:rsidRPr="00A10C19">
        <w:rPr>
          <w:sz w:val="12"/>
        </w:rPr>
        <w:t>¶</w:t>
      </w:r>
      <w:r w:rsidRPr="00A10C19">
        <w:rPr>
          <w:sz w:val="16"/>
        </w:rPr>
        <w:t xml:space="preserve"> When reading of these nightmarish scenarios, it is easy to conjure up images of desperate, starving people killing one another with knives, staves and clubs -- as was certainly often the case in the past, and could easily prove to be so again. But these scenarios also envision the use of more deadly weapons. "In this world of warring states," the 2003 Pentagon report predicted, "nuclear arms proliferation is inevitable." </w:t>
      </w:r>
      <w:r w:rsidRPr="00A10C19">
        <w:rPr>
          <w:rStyle w:val="StyleBoldUnderline"/>
        </w:rPr>
        <w:t>As oil and natural gas disappears, more and more countries will rely on nuclear power to meet their energy needs -- and this "will accelerate nuclear proliferation as countries develop enrichment and reprocessing capabilities to ensure their national security</w:t>
      </w:r>
      <w:r w:rsidRPr="00A10C19">
        <w:rPr>
          <w:sz w:val="16"/>
        </w:rPr>
        <w:t>."</w:t>
      </w:r>
      <w:r w:rsidRPr="00A10C19">
        <w:rPr>
          <w:sz w:val="12"/>
        </w:rPr>
        <w:t>¶</w:t>
      </w:r>
      <w:r w:rsidRPr="00A10C19">
        <w:rPr>
          <w:sz w:val="16"/>
        </w:rPr>
        <w:t xml:space="preserve"> Although speculative, these reports make one thing clear: when thinking about the calamitous effects of global climate change, we must emphasize its social and political consequences as much as its purely environmental effects. Drought, flooding and storms can kill us, and surely will -- but so will wars among the survivors of these catastrophes over what remains of food, water and shelter. As Reid's comments indicate, no society, however affluent, will escape involvement in these forms of conflict.</w:t>
      </w:r>
      <w:r w:rsidRPr="00A10C19">
        <w:rPr>
          <w:sz w:val="12"/>
        </w:rPr>
        <w:t>¶</w:t>
      </w:r>
      <w:r w:rsidRPr="00A10C19">
        <w:rPr>
          <w:sz w:val="16"/>
        </w:rPr>
        <w:t xml:space="preserve"> We can respond to these predictions in one of two ways: by relying on fortifications and military force to provide some degree of advantage in the global struggle over resources, or by taking meaningful steps to reduce the risk of cataclysmic climate change.</w:t>
      </w:r>
      <w:r w:rsidRPr="00A10C19">
        <w:rPr>
          <w:sz w:val="12"/>
        </w:rPr>
        <w:t>¶</w:t>
      </w:r>
      <w:r w:rsidRPr="00A10C19">
        <w:rPr>
          <w:sz w:val="16"/>
        </w:rPr>
        <w:t xml:space="preserve"> </w:t>
      </w:r>
      <w:r w:rsidRPr="00A10C19">
        <w:rPr>
          <w:rStyle w:val="StyleBoldUnderline"/>
        </w:rPr>
        <w:t>No doubt there will be many politicians and pundits -- especially in this country -- who will tout the superiority of the military option, emphasizing America's preponderance of strength. By fortifying our borders and sea-shores to keep out unwanted migrants and by fighting around the world for needed oil supplies</w:t>
      </w:r>
      <w:r w:rsidRPr="00A10C19">
        <w:rPr>
          <w:sz w:val="16"/>
        </w:rPr>
        <w:t>, it will be argued, we can maintain our privileged standard of living for longer than other countries that are less well endowed with instruments of power. Maybe so. But the grueling, inconclusive war in Iraq and the failed national response to Hurricane Katrina show just how ineffectual such instruments can be when confronted with the harsh realities of an unforgiving world. And as the 2003 Pentagon report reminds us, "constant battles over diminishing resources" will "further reduce [resources] even beyond the climatic effects."</w:t>
      </w:r>
      <w:r w:rsidRPr="00A10C19">
        <w:rPr>
          <w:sz w:val="12"/>
        </w:rPr>
        <w:t>¶</w:t>
      </w:r>
      <w:r w:rsidRPr="00A10C19">
        <w:rPr>
          <w:sz w:val="16"/>
        </w:rPr>
        <w:t xml:space="preserve"> </w:t>
      </w:r>
      <w:r w:rsidRPr="00A10C19">
        <w:rPr>
          <w:rStyle w:val="StyleBoldUnderline"/>
        </w:rPr>
        <w:t>Military superiority may provide an illusion of advantage in the coming struggles over vital resources</w:t>
      </w:r>
      <w:r w:rsidRPr="00A10C19">
        <w:rPr>
          <w:sz w:val="16"/>
        </w:rPr>
        <w:t xml:space="preserve">, but it cannot protect us against the ravages of global climate change. Although we may be somewhat better off than the people in Haiti and Mexico, we, too, will suffer from storms, drought and flooding. As our overseas trading partners descend into chaos, our vital imports of food, raw materials and energy will disappear as well. </w:t>
      </w:r>
      <w:r w:rsidRPr="00A10C19">
        <w:rPr>
          <w:rStyle w:val="StyleBoldUnderline"/>
        </w:rPr>
        <w:t>True, we could establish military outposts in some of these places to ensure the continued flow of critical materials</w:t>
      </w:r>
      <w:r w:rsidRPr="00A10C19">
        <w:rPr>
          <w:sz w:val="16"/>
        </w:rPr>
        <w:t xml:space="preserve"> -- but the ever-increasing price in blood and treasure required to pay for this will eventually exceed our means and destroy us. Ultimately, our only hope of a safe and secure future lies in substantially reducing our emissions of greenhouse gases and working with the rest of the world to slow the pace of global climate change.</w:t>
      </w:r>
    </w:p>
    <w:p w14:paraId="5005A3B4" w14:textId="77777777" w:rsidR="00232B17" w:rsidRPr="00A10C19" w:rsidRDefault="007501E3" w:rsidP="00232B17">
      <w:pPr>
        <w:pStyle w:val="Heading3"/>
      </w:pPr>
      <w:r w:rsidRPr="00A10C19">
        <w:t xml:space="preserve">Exts – Resource Wars Impact </w:t>
      </w:r>
    </w:p>
    <w:p w14:paraId="03660271" w14:textId="77777777" w:rsidR="00232B17" w:rsidRPr="00A10C19" w:rsidRDefault="00232B17" w:rsidP="00232B17">
      <w:pPr>
        <w:pStyle w:val="Heading4"/>
      </w:pPr>
      <w:r w:rsidRPr="00A10C19">
        <w:t>Resource wars go global and nuclear</w:t>
      </w:r>
    </w:p>
    <w:p w14:paraId="7B78588D" w14:textId="77777777" w:rsidR="00232B17" w:rsidRPr="00A10C19" w:rsidRDefault="00232B17" w:rsidP="00232B17">
      <w:pPr>
        <w:autoSpaceDE w:val="0"/>
        <w:autoSpaceDN w:val="0"/>
        <w:adjustRightInd w:val="0"/>
        <w:rPr>
          <w:rStyle w:val="StyleBoldUnderline"/>
        </w:rPr>
      </w:pPr>
      <w:r w:rsidRPr="00A10C19">
        <w:rPr>
          <w:rStyle w:val="StyleStyleBold12pt"/>
        </w:rPr>
        <w:t>Klare, 8</w:t>
      </w:r>
      <w:r w:rsidRPr="00A10C19">
        <w:rPr>
          <w:sz w:val="16"/>
        </w:rPr>
        <w:t xml:space="preserve"> </w:t>
      </w:r>
      <w:r w:rsidRPr="00A10C19">
        <w:t>(Michael, Professor of Peace and World Security Studies @ Hampshire College, March 10, “The Coming Resource Wars”, http://www.alternet.org/environment/33243)</w:t>
      </w:r>
      <w:r w:rsidRPr="00A10C19">
        <w:rPr>
          <w:sz w:val="16"/>
        </w:rPr>
        <w:br/>
      </w:r>
      <w:r w:rsidRPr="00A10C19">
        <w:rPr>
          <w:sz w:val="16"/>
        </w:rPr>
        <w:br/>
      </w:r>
      <w:r w:rsidRPr="00A10C19">
        <w:rPr>
          <w:color w:val="010000"/>
          <w:sz w:val="16"/>
          <w:szCs w:val="20"/>
        </w:rPr>
        <w:t>It's official: the era of resource wars is upon us. In a major London address, British Defense Secretary John Reid warned that global climate change and dwindling natural resources are combining to increase the likelihood of violent conflict over land, water and energy</w:t>
      </w:r>
      <w:r w:rsidRPr="00A10C19">
        <w:rPr>
          <w:rStyle w:val="StyleBoldUnderline"/>
        </w:rPr>
        <w:t>. Climate change,</w:t>
      </w:r>
      <w:r w:rsidRPr="00A10C19">
        <w:rPr>
          <w:color w:val="010000"/>
          <w:sz w:val="16"/>
          <w:szCs w:val="20"/>
        </w:rPr>
        <w:t xml:space="preserve"> he indicated, "</w:t>
      </w:r>
      <w:r w:rsidRPr="00A10C19">
        <w:rPr>
          <w:rStyle w:val="StyleBoldUnderline"/>
        </w:rPr>
        <w:t>will make scarce resources</w:t>
      </w:r>
      <w:r w:rsidRPr="00A10C19">
        <w:rPr>
          <w:color w:val="010000"/>
          <w:sz w:val="16"/>
          <w:szCs w:val="20"/>
        </w:rPr>
        <w:t xml:space="preserve">, clean water, viable agricultural land even </w:t>
      </w:r>
      <w:r w:rsidRPr="00A10C19">
        <w:rPr>
          <w:rStyle w:val="StyleBoldUnderline"/>
        </w:rPr>
        <w:t>scarcer" -- and</w:t>
      </w:r>
      <w:r w:rsidRPr="00A10C19">
        <w:rPr>
          <w:color w:val="010000"/>
          <w:sz w:val="16"/>
          <w:szCs w:val="20"/>
        </w:rPr>
        <w:t xml:space="preserve"> this will "</w:t>
      </w:r>
      <w:r w:rsidRPr="00A10C19">
        <w:rPr>
          <w:rStyle w:val="StyleBoldUnderline"/>
        </w:rPr>
        <w:t>make the emergence of violent conflict more</w:t>
      </w:r>
      <w:r w:rsidRPr="00A10C19">
        <w:rPr>
          <w:color w:val="010000"/>
          <w:sz w:val="16"/>
          <w:szCs w:val="20"/>
        </w:rPr>
        <w:t xml:space="preserve"> rather than less </w:t>
      </w:r>
      <w:r w:rsidRPr="00A10C19">
        <w:rPr>
          <w:rStyle w:val="StyleBoldUnderline"/>
        </w:rPr>
        <w:t>likely</w:t>
      </w:r>
      <w:r w:rsidRPr="00A10C19">
        <w:rPr>
          <w:color w:val="010000"/>
          <w:sz w:val="16"/>
          <w:szCs w:val="20"/>
        </w:rPr>
        <w:t xml:space="preserve">." Although not unprecedented, Reid's prediction of an upsurge in resource conflict is significant both because of his senior rank and the vehemence of his remarks. "The blunt truth is that the lack of water and agricultural land is a significant contributory factor to the tragic conflict we see unfolding in Darfur," he declared. "We should see this as a warning sign." Resource conflicts of this type are most likely to arise in the developing world, Reid indicated, but the more advanced and affluent countries are not likely to be spared the damaging and destabilizing effects of global climate change. With sea levels rising, water and energy becoming increasingly scarce and prime agricultural lands turning into deserts, internecine warfare over access to vital resources will become a global phenomenon. Reid's speech, delivered at the prestigious Chatham House in London (Britain's equivalent of the Council on Foreign Relations), is but the most recent expression of a growing trend in strategic circles to view environmental and resource effects -- rather than political orientation and ideology -- as the most potent source of armed conflict in the decades to come. With the world population rising, global consumption rates soaring, energy supplies rapidly disappearing and climate change eradicating valuable farmland, the stage is being set for persistent and worldwide struggles over vital resources. </w:t>
      </w:r>
      <w:r w:rsidRPr="00A10C19">
        <w:rPr>
          <w:rStyle w:val="StyleBoldUnderline"/>
        </w:rPr>
        <w:t>Religious and political strife will not disappear in this scenario, but rather will be channeled into contests over valuable sources of water, food and energy.</w:t>
      </w:r>
      <w:r w:rsidRPr="00A10C19">
        <w:rPr>
          <w:color w:val="010000"/>
          <w:sz w:val="16"/>
          <w:szCs w:val="20"/>
        </w:rPr>
        <w:t xml:space="preserve"> Prior to Reid's address, the most significant expression of this outlook was a report prepared for the U.S. Department of Defense by a California-based consulting firm in October 2003. Entitled "An Abrupt Climate Change Scenario and Its Implications for United States National Security," the report warned that global climate change is more likely to result in sudden, cataclysmic environmental events than a gradual (and therefore manageable) rise in average temperatures. Such events could include a substantial increase in global sea levels, intense storms and hurricanes and continent-wide "dust bowl" effects. This would trigger pitched battles between the survivors of these effects for access to food, water, habitable land and energy supplies. "Violence and disruption stemming from the stresses created by abrupt changes in the climate pose a different type of threat to national security than we are accustomed to today," the 2003 report noted. "Military confrontation may be triggered by a desperate need for natural resources such as energy, food and water rather than by conflicts over ideology, religion or national honor." Until now, this mode of analysis has failed to command the attention of top American and British policymakers. For the most part, they insist that ideological and religious differences -- notably, the clash between values of tolerance and democracy on one hand and extremist forms of Islam on the other -- remain the main drivers of international conflict. But Reid's speech at Chatham House suggests that a major shift in strategic thinking may be under way. Environmental perils may soon dominate the world security agenda. This shift is due in part to the growing weight of evidence pointing to a significant human role in altering the planet's basic climate systems. Recent studies showing the rapid shrinkage of the polar ice caps, the accelerated melting of North American glaciers, the increased frequency of severe hurricanes and a number of other such effects all suggest that dramatic and potentially harmful changes to the global climate have begun to occur. More importantly, they conclude that human behavior -- most importantly, the burning of fossil fuels in factories, power plants, and motor vehicles -- is the most likely cause of these changes. This assessment may not have yet penetrated the White House and other bastions of head-in-the-sand thinking, but it is clearly gaining ground among scientists and thoughtful analysts around the world.For the most part, public discussion of global climate change has tended to describe its effects as an environmental problem -- as a threat to safe water, arable soil, temperate forests, certain species and so on. And, of course, climate change is a potent threat to the environment; in fact, the greatest threat imaginable. But viewing climate change as an environmental problem fails to do justice to the magnitude of the peril it poses. As Reid's speech and the 2003 Pentagon study make clear, the greatest danger posed by global climate change is not the degradation of ecosystems per se, but rather the disintegration of entire human societies, producing wholesale starvation, mass migrations and recurring conflict over resources. "As famine, disease, and weather-related disasters strike due to abrupt climate change," the Pentagon report notes, "many </w:t>
      </w:r>
      <w:r w:rsidRPr="00A10C19">
        <w:rPr>
          <w:rStyle w:val="StyleBoldUnderline"/>
        </w:rPr>
        <w:t>countries' needs will exceed their carrying capacity" -- that is, their ability to provide the minimum requirements for human survival. This "will create a sense of desperation, which is likely to lead to offensive aggression" against countries with a greater stock of vital resources. "Imagine eastern European countries, struggling to feed their populations with a falling supply of food, water, and energy, eyeing Russia, whose population is already in decline, for access to its grain, minerals, and energy supply." Similar scenarios will be replicated all across the planet, as those without the means to survival invade or migrate to those with greater abundance -- producing endless struggles between resource "haves" and "have-nots</w:t>
      </w:r>
      <w:r w:rsidRPr="00A10C19">
        <w:rPr>
          <w:color w:val="010000"/>
          <w:sz w:val="16"/>
          <w:szCs w:val="20"/>
        </w:rPr>
        <w:t>." It is this prospect, more than anything, that worries John Reid. In particular, he expressed concern over the inadequate capacity of poor and unstable countries to cope with the effects of climate change, and the resulting risk of state collapse, civil war and mass migration. "More than 300 million people in Africa currently lack access to safe water," he observed, and "climate change will worsen this dire situation" -- provoking more wars like Darfur. And even if these social disasters will occur primarily in the developing world, the wealthier countries will also be caught up in them, whether by participating in peacekeeping and humanitarian aid operations, by fending off unwanted migrants or by fighting for access to overseas supplies of food, oil, and minerals.When reading of these nightmarish scenarios, it is easy to conjure up images of desperate, starving people killing one another with knives, staves and clubs -- as was certainly often the case in the past, and could easily prove to be so again. But these scenarios also envision the use of more deadly weapons. "In this world of warring states," the 2003 Pentagon report predicted, "</w:t>
      </w:r>
      <w:r w:rsidRPr="00A10C19">
        <w:rPr>
          <w:rStyle w:val="StyleBoldUnderline"/>
        </w:rPr>
        <w:t>nuclear arms proliferation is inevitable." As oil and natural gas disappears, more and more countries will rely on nuclear power to meet their energy needs -- and this "will accelerate nuclear proliferation ascountries develop enrichment and reprocessing capabilities to ensure their national security.</w:t>
      </w:r>
      <w:r w:rsidRPr="00A10C19">
        <w:rPr>
          <w:color w:val="010000"/>
          <w:sz w:val="16"/>
          <w:szCs w:val="20"/>
        </w:rPr>
        <w:t xml:space="preserve">" Although speculative, these reports make one thing clear: when thinking about the calamitous effects of global climate change, we must emphasize its social and political consequences as much as its purely environmental effects. </w:t>
      </w:r>
      <w:r w:rsidRPr="00A10C19">
        <w:rPr>
          <w:rStyle w:val="StyleBoldUnderline"/>
        </w:rPr>
        <w:t>Drought, flooding and storms can kill us, and surely will -- but so will wars among the survivors of these catastrophes over what remains of food, water and shelter. As Reid's comments indicate, no society, however affluent, will escape involvement in these forms of conflict.</w:t>
      </w:r>
    </w:p>
    <w:p w14:paraId="52EA1F91" w14:textId="77777777" w:rsidR="00232B17" w:rsidRPr="00A10C19" w:rsidRDefault="00232B17" w:rsidP="00232B17">
      <w:pPr>
        <w:rPr>
          <w:sz w:val="16"/>
        </w:rPr>
      </w:pPr>
    </w:p>
    <w:p w14:paraId="7AC9F1BD" w14:textId="77777777" w:rsidR="00232B17" w:rsidRPr="00A10C19" w:rsidRDefault="007501E3" w:rsidP="00232B17">
      <w:pPr>
        <w:pStyle w:val="Heading3"/>
      </w:pPr>
      <w:r w:rsidRPr="00A10C19">
        <w:t xml:space="preserve">Exts – Resource Wars </w:t>
      </w:r>
    </w:p>
    <w:p w14:paraId="304BC75D" w14:textId="77777777" w:rsidR="00232B17" w:rsidRPr="00A10C19" w:rsidRDefault="00232B17" w:rsidP="00232B17">
      <w:pPr>
        <w:pStyle w:val="Heading4"/>
      </w:pPr>
      <w:r w:rsidRPr="00A10C19">
        <w:t>Economic growth ensures violent recourse wars.</w:t>
      </w:r>
    </w:p>
    <w:p w14:paraId="662BFD3F" w14:textId="77777777" w:rsidR="00232B17" w:rsidRPr="00A10C19" w:rsidRDefault="00232B17" w:rsidP="00232B17">
      <w:r w:rsidRPr="00A10C19">
        <w:rPr>
          <w:rStyle w:val="StyleStyleBold12pt"/>
          <w:sz w:val="22"/>
        </w:rPr>
        <w:t>Trainer 07</w:t>
      </w:r>
      <w:r w:rsidRPr="00A10C19">
        <w:t xml:space="preserve"> (Ted, Senior Lecturer of School of Social Work @ University of New South Wales “Renewable Energy Cannot Sustain A Consumer Society”, p. 125-159)</w:t>
      </w:r>
    </w:p>
    <w:p w14:paraId="04E2327A" w14:textId="6A94637E" w:rsidR="007770BE" w:rsidRPr="00A10C19" w:rsidRDefault="00232B17" w:rsidP="009A0A54">
      <w:pPr>
        <w:pStyle w:val="NormalWeb"/>
        <w:rPr>
          <w:rFonts w:ascii="Georgia" w:hAnsi="Georgia"/>
          <w:sz w:val="20"/>
          <w:szCs w:val="20"/>
        </w:rPr>
      </w:pPr>
      <w:r w:rsidRPr="00A10C19">
        <w:rPr>
          <w:rStyle w:val="StyleBoldUnderline"/>
          <w:rFonts w:ascii="Georgia" w:hAnsi="Georgia"/>
        </w:rPr>
        <w:t>If all nations go on trying to increase their wealth, production, consumption and "living standards"</w:t>
      </w:r>
      <w:r w:rsidRPr="00A10C19">
        <w:rPr>
          <w:rStyle w:val="StyleBoldUnderline"/>
          <w:rFonts w:ascii="Georgia" w:hAnsi="Georgia"/>
          <w:sz w:val="20"/>
          <w:szCs w:val="20"/>
        </w:rPr>
        <w:t xml:space="preserve"> </w:t>
      </w:r>
      <w:r w:rsidRPr="00A10C19">
        <w:rPr>
          <w:rFonts w:ascii="Georgia" w:hAnsi="Georgia"/>
          <w:sz w:val="20"/>
          <w:szCs w:val="20"/>
        </w:rPr>
        <w:t xml:space="preserve">without </w:t>
      </w:r>
      <w:r w:rsidRPr="00A10C19">
        <w:rPr>
          <w:rStyle w:val="StyleBoldUnderline"/>
          <w:rFonts w:ascii="Georgia" w:hAnsi="Georgia"/>
        </w:rPr>
        <w:t>limit in a world of limited resources, then we must expect increasing armed conflict. Rich-world affluent lifestyles require us to be heavily armed and aggressive, in order to guard the empire from which we draw more than our fair share of resources</w:t>
      </w:r>
      <w:r w:rsidRPr="00A10C19">
        <w:rPr>
          <w:rFonts w:ascii="Georgia" w:hAnsi="Georgia"/>
          <w:sz w:val="20"/>
          <w:szCs w:val="20"/>
        </w:rPr>
        <w:t xml:space="preserve">. Many people within the Peace Movement fail to grasp that </w:t>
      </w:r>
      <w:r w:rsidRPr="00A10C19">
        <w:rPr>
          <w:rStyle w:val="StyleBoldUnderline"/>
          <w:rFonts w:ascii="Georgia" w:hAnsi="Georgia"/>
        </w:rPr>
        <w:t>there is no possibility of a peaceful world while a few are taking far more than their fair share and the rest aspire to live as the rich few do</w:t>
      </w:r>
      <w:r w:rsidRPr="00A10C19">
        <w:rPr>
          <w:rFonts w:ascii="Georgia" w:hAnsi="Georgia"/>
          <w:sz w:val="20"/>
          <w:szCs w:val="20"/>
          <w:u w:val="single"/>
        </w:rPr>
        <w:t>.</w:t>
      </w:r>
      <w:r w:rsidRPr="00A10C19">
        <w:rPr>
          <w:rFonts w:ascii="Georgia" w:hAnsi="Georgia"/>
          <w:sz w:val="20"/>
          <w:szCs w:val="20"/>
        </w:rPr>
        <w:t xml:space="preserve"> If we want to remain affluent we should remain heavily armed, so we can prevent others from taking "our" oil fields etc. (For a detailed argument see Trainer, 2002.</w:t>
      </w:r>
    </w:p>
    <w:p w14:paraId="7C48AAFD" w14:textId="77777777" w:rsidR="009A0A54" w:rsidRPr="00A10C19" w:rsidRDefault="009A0A54" w:rsidP="007770BE">
      <w:pPr>
        <w:pStyle w:val="Heading4"/>
      </w:pPr>
    </w:p>
    <w:p w14:paraId="0AD4987C" w14:textId="77777777" w:rsidR="009A0A54" w:rsidRPr="00A10C19" w:rsidRDefault="009A0A54" w:rsidP="009A0A54">
      <w:pPr>
        <w:pStyle w:val="Heading4"/>
      </w:pPr>
      <w:r w:rsidRPr="00A10C19">
        <w:t>Resource Wars</w:t>
      </w:r>
    </w:p>
    <w:p w14:paraId="18EA882B" w14:textId="77777777" w:rsidR="009A0A54" w:rsidRPr="00A10C19" w:rsidRDefault="009A0A54" w:rsidP="009A0A54">
      <w:r w:rsidRPr="00A10C19">
        <w:rPr>
          <w:rStyle w:val="AuthorYear"/>
        </w:rPr>
        <w:t>Heinberg 11</w:t>
      </w:r>
      <w:r w:rsidRPr="00A10C19">
        <w:t xml:space="preserve"> </w:t>
      </w:r>
      <w:r w:rsidRPr="00A10C19">
        <w:rPr>
          <w:sz w:val="18"/>
          <w:szCs w:val="18"/>
        </w:rPr>
        <w:t xml:space="preserve">[Richard Heinberg is Senior Fellow-in-Residence at Post Carbon Institute. He is the author of ten books, including The Party’s Over, Peak Everything, and the soon-to-be-released The End of Growth. He is widely regarded as one of the world’s most effective communicators of the urgent need to transition away from fossil fuels., “The Shrinking Pie: Post-Growth Geopolitics”; June 17, 2011 </w:t>
      </w:r>
      <w:hyperlink r:id="rId29" w:history="1">
        <w:r w:rsidRPr="00A10C19">
          <w:rPr>
            <w:rStyle w:val="Hyperlink"/>
            <w:sz w:val="18"/>
            <w:szCs w:val="18"/>
          </w:rPr>
          <w:t>http://www.countercurrents.org/heinberg170611.htm]JAKE</w:t>
        </w:r>
      </w:hyperlink>
      <w:r w:rsidRPr="00A10C19">
        <w:rPr>
          <w:sz w:val="18"/>
          <w:szCs w:val="18"/>
        </w:rPr>
        <w:t xml:space="preserve"> LEE</w:t>
      </w:r>
      <w:r w:rsidRPr="00A10C19">
        <w:t xml:space="preserve"> </w:t>
      </w:r>
      <w:r w:rsidRPr="00A10C19">
        <w:tab/>
      </w:r>
    </w:p>
    <w:p w14:paraId="78769928" w14:textId="77777777" w:rsidR="009A0A54" w:rsidRPr="00A10C19" w:rsidRDefault="009A0A54" w:rsidP="009A0A54"/>
    <w:p w14:paraId="5955D5AE" w14:textId="7317373A" w:rsidR="009A0A54" w:rsidRPr="00A10C19" w:rsidRDefault="009A0A54" w:rsidP="009A0A54">
      <w:pPr>
        <w:rPr>
          <w:b/>
          <w:bCs/>
          <w:u w:val="single"/>
        </w:rPr>
      </w:pPr>
      <w:r w:rsidRPr="00A10C19">
        <w:rPr>
          <w:rStyle w:val="StyleBoldUnderline"/>
        </w:rPr>
        <w:t>As nations compete for currency advantages, they are also eyeing the world’s diminishing resources</w:t>
      </w:r>
      <w:r w:rsidRPr="00A10C19">
        <w:rPr>
          <w:sz w:val="12"/>
        </w:rPr>
        <w:t xml:space="preserve">—fossil fuels, minerals, agricultural land, and water. Resource wars have been fought since the dawn of history, but today </w:t>
      </w:r>
      <w:r w:rsidRPr="00A10C19">
        <w:rPr>
          <w:rStyle w:val="StyleBoldUnderline"/>
        </w:rPr>
        <w:t>the competition is entering a new phase. Nations need increasing amounts of energy and materials to produce economic growth, but</w:t>
      </w:r>
      <w:r w:rsidRPr="00A10C19">
        <w:rPr>
          <w:sz w:val="12"/>
        </w:rPr>
        <w:t>—as we have seen—</w:t>
      </w:r>
      <w:r w:rsidRPr="00A10C19">
        <w:rPr>
          <w:rStyle w:val="StyleBoldUnderline"/>
        </w:rPr>
        <w:t>the costs of supplying new increments of energy and materials are increasing.</w:t>
      </w:r>
      <w:r w:rsidRPr="00A10C19">
        <w:rPr>
          <w:sz w:val="12"/>
        </w:rPr>
        <w:t xml:space="preserve"> In many cases all that remains are lower-quality resources that have high extraction costs. In some instances</w:t>
      </w:r>
      <w:r w:rsidRPr="00A10C19">
        <w:rPr>
          <w:rStyle w:val="StyleBoldUnderline"/>
        </w:rPr>
        <w:t>, securing access to these resources requires military expenditures</w:t>
      </w:r>
      <w:r w:rsidRPr="00A10C19">
        <w:rPr>
          <w:sz w:val="12"/>
        </w:rPr>
        <w:t xml:space="preserve"> as well. Meanwhile </w:t>
      </w:r>
      <w:r w:rsidRPr="00A10C19">
        <w:rPr>
          <w:rStyle w:val="StyleBoldUnderline"/>
        </w:rPr>
        <w:t>the struggle for the control of resources is re-aligning political power balances throughout the world. The U.S., as the world’s superpower, has the most to lose from a reshuffling of alliances and resource flows.</w:t>
      </w:r>
      <w:r w:rsidRPr="00A10C19">
        <w:rPr>
          <w:sz w:val="12"/>
        </w:rPr>
        <w:t xml:space="preserve"> The nation’s leaders continue to play the game of geopolitics by 20th century rules: They are still obsessed with the Carter Doctrine and focused on petroleum as the world’s foremost resource prize (a situation largely necessitated by the country’s continuing overwhelming dependence on oil imports, due in turn to a series of short-sighted political decisions stretching back at least to the 1970s). The ongoing war in Afghanistan exemplifies U.S. inertia: Most experts agree that there is little to be gained from the conflict, but withdrawal of forces is politically unfeasible. The United States maintains a globe-spanning network of over 800 military bases that formerly represented tokens of security to regimes throughout the world—but that now increasingly only provoke resentment among the locals. </w:t>
      </w:r>
      <w:r w:rsidRPr="00A10C19">
        <w:rPr>
          <w:rStyle w:val="StyleBoldUnderline"/>
        </w:rPr>
        <w:t>This enormous military machine requires a vast supply system originating with American weapons manufacturers that in turn depend on a prodigious and ever-expanding torrent of funds from the Treasury. Indeed, the nation’s budget deficit largely stems from its trillion-dollar-per-year, first-priority commitment to continue growing its military-industrial complex.</w:t>
      </w:r>
      <w:r w:rsidRPr="00A10C19">
        <w:rPr>
          <w:sz w:val="12"/>
        </w:rPr>
        <w:t xml:space="preserve"> Yet despite the country’s gargantuan expenditures on high-tech weaponry, its armed forces appear to be stretched to their limits, fielding around 200,000 troops and even larger numbers of support personnel in Iraq and Afghanistan, where supply chains are both vulnerable and expensive to maintain. In short, </w:t>
      </w:r>
      <w:r w:rsidRPr="00A10C19">
        <w:rPr>
          <w:rStyle w:val="StyleBoldUnderline"/>
        </w:rPr>
        <w:t>the U</w:t>
      </w:r>
      <w:r w:rsidRPr="00A10C19">
        <w:rPr>
          <w:sz w:val="12"/>
        </w:rPr>
        <w:t xml:space="preserve">nited </w:t>
      </w:r>
      <w:r w:rsidRPr="00A10C19">
        <w:rPr>
          <w:rStyle w:val="StyleBoldUnderline"/>
        </w:rPr>
        <w:t>S</w:t>
      </w:r>
      <w:r w:rsidRPr="00A10C19">
        <w:rPr>
          <w:sz w:val="12"/>
        </w:rPr>
        <w:t xml:space="preserve">tates remains an enormously powerful nation militarily, with thousands of nuclear weapons in addition to its unparalleled conventional forces, yet it </w:t>
      </w:r>
      <w:r w:rsidRPr="00A10C19">
        <w:rPr>
          <w:rStyle w:val="StyleBoldUnderline"/>
        </w:rPr>
        <w:t>suffers from declining strategic flexibility</w:t>
      </w:r>
      <w:r w:rsidRPr="00A10C19">
        <w:rPr>
          <w:sz w:val="12"/>
        </w:rPr>
        <w:t xml:space="preserve">. The European Union, traditionally allied with the U.S., is increasingly mapping its priorities independently—partly because of increased energy dependence on Russia, and partly because of economic rivalries and currency conflicts with America. Germany’s economy is one of the few to have emerged from the 2008 crisis relatively unscathed, but the country is faced with the problem of having to bail out more and more of its neighbors. The ongoing European serial sovereign debt crisis could eventually undermine the German economy and throw into doubt the long-term soundness of the euro and the E.U. itself.[1] The U.K. is a mere shadow of its former imperial self, with unsustainable levels of debt, declining military budgets, and falling oil production. Its foreign policy is still largely dictated in Washington, though many Britons are increasingly unhappy with this state of affairs. China is the rising power of the 21st century, according to many geopolitical pundits, with a surging military and lots of cash with which to buy access to resources (oil, coal, minerals, and farmland) around the planet. Yet while it is building an imperial-class navy that could eventually threaten America’s, Beijing suffers (as we have already seen) from domestic political and economic weaknesses that could make its turn at the center of the world stage a brief one. Japan, with the world’s third-largest national economy, is wary of China and increasingly uncertain of its protector, the U.S. The country is tentatively rebuilding its military so as to be able to defend its interests independently. </w:t>
      </w:r>
      <w:r w:rsidRPr="00A10C19">
        <w:rPr>
          <w:rStyle w:val="StyleBoldUnderline"/>
        </w:rPr>
        <w:t>Disputes with China over oil and gas deposits in the East China Sea are likely to worsen,</w:t>
      </w:r>
      <w:r w:rsidRPr="00A10C19">
        <w:rPr>
          <w:sz w:val="12"/>
        </w:rPr>
        <w:t xml:space="preserve"> as </w:t>
      </w:r>
      <w:r w:rsidRPr="00A10C19">
        <w:rPr>
          <w:rStyle w:val="StyleBoldUnderline"/>
        </w:rPr>
        <w:t>Japan has almost no domestic fossil fuel resources and needs secure access to supplies.</w:t>
      </w:r>
      <w:r w:rsidRPr="00A10C19">
        <w:rPr>
          <w:sz w:val="12"/>
        </w:rPr>
        <w:t xml:space="preserve"> </w:t>
      </w:r>
      <w:r w:rsidRPr="00A10C19">
        <w:rPr>
          <w:rStyle w:val="StyleBoldUnderline"/>
        </w:rPr>
        <w:t>Russia</w:t>
      </w:r>
      <w:r w:rsidRPr="00A10C19">
        <w:rPr>
          <w:sz w:val="12"/>
        </w:rPr>
        <w:t xml:space="preserve"> is a resource powerhouse but is also politically corrupt and remains economically crippled. With a residual military force at the ready, it </w:t>
      </w:r>
      <w:r w:rsidRPr="00A10C19">
        <w:rPr>
          <w:rStyle w:val="StyleBoldUnderline"/>
        </w:rPr>
        <w:t>vies with China and the U.S. for control of Caspian and Central Asian energy and mineral wealth</w:t>
      </w:r>
      <w:r w:rsidRPr="00A10C19">
        <w:rPr>
          <w:sz w:val="12"/>
        </w:rPr>
        <w:t xml:space="preserve"> through alliances with former Soviet states. It tends to strike tentative deals with China to counter American interests, but ultimately Beijing may be as much of a rival as Washington. Moscow uses its gas exports as a bargaining chip for influence in Europe. Meanwhile, little of the income from the country’s resource riches benefits the populace. The Russian people’s advantage in all this may be that they have recently been through one political-economic collapse and will therefore be relatively well-prepared to navigate another. Even as countries like Venezuela, Bolivia, Ecuador, and Nicaragua reject American foreign policy, the U.S. continues to exert enormous influence on resource-rich Latin America via North American-based corporations, which in some cases wield overwhelming influence over entire national economies. However, </w:t>
      </w:r>
      <w:r w:rsidRPr="00A10C19">
        <w:rPr>
          <w:rStyle w:val="StyleBoldUnderline"/>
        </w:rPr>
        <w:t>China is now actively contracting for access to energy and mineral resources throughout this region, which is resulting in a gradual shift in economic spheres of interest.</w:t>
      </w:r>
      <w:r w:rsidRPr="00A10C19">
        <w:rPr>
          <w:sz w:val="12"/>
        </w:rPr>
        <w:t xml:space="preserve"> Africa is a site of fast-growing U.S. investment in oil and other mineral extraction projects (as evidenced by the establishment in 2009 of Africom, a military strategic command center on par with Centcom, Eucom, Northcom, Pacom, and Southcom), but is also a target of Chinese and European resource acquisition efforts. </w:t>
      </w:r>
      <w:r w:rsidRPr="00A10C19">
        <w:rPr>
          <w:rStyle w:val="StyleBoldUnderline"/>
        </w:rPr>
        <w:t>Proxy conflicts</w:t>
      </w:r>
      <w:r w:rsidRPr="00A10C19">
        <w:rPr>
          <w:sz w:val="12"/>
        </w:rPr>
        <w:t xml:space="preserve"> there between and among these powers </w:t>
      </w:r>
      <w:r w:rsidRPr="00A10C19">
        <w:rPr>
          <w:rStyle w:val="StyleBoldUnderline"/>
        </w:rPr>
        <w:t>may intensify in the years ahead</w:t>
      </w:r>
      <w:r w:rsidRPr="00A10C19">
        <w:rPr>
          <w:sz w:val="12"/>
        </w:rPr>
        <w:t xml:space="preserve">—in most instances, to the sad detriment of African peoples.[2] </w:t>
      </w:r>
      <w:r w:rsidRPr="00A10C19">
        <w:rPr>
          <w:rStyle w:val="StyleBoldUnderline"/>
        </w:rPr>
        <w:t>The Middle East maintains vast oil wealth</w:t>
      </w:r>
      <w:r w:rsidRPr="00A10C19">
        <w:rPr>
          <w:sz w:val="12"/>
        </w:rPr>
        <w:t xml:space="preserve"> (though reserves have been substantially overestimated due to rivalries inside OPEC), </w:t>
      </w:r>
      <w:r w:rsidRPr="00A10C19">
        <w:rPr>
          <w:rStyle w:val="StyleBoldUnderline"/>
        </w:rPr>
        <w:t>but is characterized by extreme economic inequality, high population growth rates, political instability, and the need for importation of non-energy resources</w:t>
      </w:r>
      <w:r w:rsidRPr="00A10C19">
        <w:rPr>
          <w:sz w:val="12"/>
        </w:rPr>
        <w:t xml:space="preserve"> (including food and water). The revolutions and protests in Tunisia, Egypt, Libya, Bahrain, and Yemen in early 2011 were interpreted by many observers as indicating the inability of the common people in Middle Eastern regimes to tolerate sharply rising food, water, and energy prices in the context of autocratic political regimes.[3]As economic conditions worsen, </w:t>
      </w:r>
      <w:r w:rsidRPr="00A10C19">
        <w:rPr>
          <w:rStyle w:val="StyleBoldUnderline"/>
        </w:rPr>
        <w:t>many more nations</w:t>
      </w:r>
      <w:r w:rsidRPr="00A10C19">
        <w:rPr>
          <w:sz w:val="12"/>
        </w:rPr>
        <w:t>—including ones outside the Middle East—</w:t>
      </w:r>
      <w:r w:rsidRPr="00A10C19">
        <w:rPr>
          <w:rStyle w:val="StyleBoldUnderline"/>
        </w:rPr>
        <w:t>could become destabilized;</w:t>
      </w:r>
      <w:r w:rsidRPr="00A10C19">
        <w:rPr>
          <w:sz w:val="12"/>
        </w:rPr>
        <w:t xml:space="preserve"> the ultimate consequences are unknowable at this point, but could well be enormous. Like China, Saudi Arabia is buying farmland in Australia, New Zealand, and the U.S. Nations like Iraq and Iran need advanced technology with which to maintain an oil industry that is moving from easy plays to oilfields that are smaller, harder to access, and more expensive to produce, and both Chinese and U.S. companies stand ready to supply it. The deep oceans and the Arctic will be areas of growing resource interest, as long as the world’s wealthier nations are still capable of mounting increasingly expensive efforts to compete for and extract strategic materials in these extreme environments.[4] However, </w:t>
      </w:r>
      <w:r w:rsidRPr="00A10C19">
        <w:rPr>
          <w:rStyle w:val="StyleBoldUnderline"/>
        </w:rPr>
        <w:t>both military maneuvering and engineering-mining efforts will see diminishing returns as costs rise and payoffs diminish. Unfortunately, rising costs and flagging returns from resource conflicts will not guarantee world peace. History suggests that as nations become more desperate to maintain their relative positions of strength and advantage, they may lash out in ways that serve no rational purpose</w:t>
      </w:r>
      <w:r w:rsidRPr="00A10C19">
        <w:rPr>
          <w:sz w:val="12"/>
        </w:rPr>
        <w:t xml:space="preserve">. Again, no crisis is imminent as long as cool heads prevail. But the world system is losing stability. </w:t>
      </w:r>
      <w:r w:rsidRPr="00A10C19">
        <w:rPr>
          <w:rStyle w:val="StyleBoldUnderline"/>
        </w:rPr>
        <w:t>Current economic and geopolitical conditions would appear to support a forecast not for increasing economic growth,</w:t>
      </w:r>
      <w:r w:rsidRPr="00A10C19">
        <w:rPr>
          <w:sz w:val="12"/>
        </w:rPr>
        <w:t xml:space="preserve"> democracy, and peace, </w:t>
      </w:r>
      <w:r w:rsidRPr="00A10C19">
        <w:rPr>
          <w:rStyle w:val="StyleBoldUnderline"/>
        </w:rPr>
        <w:t>but for more political volatility, and for greater government military mobilization justified under the banner of security.</w:t>
      </w:r>
    </w:p>
    <w:p w14:paraId="0B677A9E" w14:textId="77777777" w:rsidR="00232B17" w:rsidRPr="00A10C19" w:rsidRDefault="00232B17" w:rsidP="00232B17"/>
    <w:p w14:paraId="1BD7A7F0" w14:textId="77777777" w:rsidR="00232B17" w:rsidRPr="00A10C19" w:rsidRDefault="007501E3" w:rsidP="00232B17">
      <w:pPr>
        <w:pStyle w:val="Heading3"/>
      </w:pPr>
      <w:r w:rsidRPr="00A10C19">
        <w:t>2NC Water Wars Module</w:t>
      </w:r>
    </w:p>
    <w:p w14:paraId="3B525FEE" w14:textId="77777777" w:rsidR="00232B17" w:rsidRPr="00A10C19" w:rsidRDefault="00232B17" w:rsidP="00232B17">
      <w:pPr>
        <w:pStyle w:val="Heading4"/>
      </w:pPr>
      <w:r w:rsidRPr="00A10C19">
        <w:t>Water wars lead to extinction – growth is the primary cause</w:t>
      </w:r>
    </w:p>
    <w:p w14:paraId="6236FAB6" w14:textId="77777777" w:rsidR="00232B17" w:rsidRPr="00A10C19" w:rsidRDefault="00232B17" w:rsidP="00232B17">
      <w:r w:rsidRPr="00A10C19">
        <w:rPr>
          <w:rStyle w:val="AuthorYear"/>
        </w:rPr>
        <w:t>Chellaney 3/13 –</w:t>
      </w:r>
      <w:r w:rsidRPr="00A10C19">
        <w:rPr>
          <w:sz w:val="16"/>
          <w:szCs w:val="16"/>
        </w:rPr>
        <w:t xml:space="preserve"> Brahma Chellaney, a geostrategist, is the author of “Water, Peace, and War” (2014, Bramha, Washington Times, “CHELLANEY: The coming era of water wars”, </w:t>
      </w:r>
      <w:hyperlink r:id="rId30" w:history="1">
        <w:r w:rsidRPr="00A10C19">
          <w:rPr>
            <w:rStyle w:val="Hyperlink"/>
            <w:sz w:val="16"/>
            <w:szCs w:val="16"/>
          </w:rPr>
          <w:t>http://www.washingtontimes.com/news/2014/mar/13/chellaney-the-coming-era-of-water-wars/?page=all</w:t>
        </w:r>
      </w:hyperlink>
      <w:r w:rsidRPr="00A10C19">
        <w:rPr>
          <w:sz w:val="16"/>
          <w:szCs w:val="16"/>
        </w:rPr>
        <w:t xml:space="preserve"> // SM)</w:t>
      </w:r>
    </w:p>
    <w:p w14:paraId="723CFC5E" w14:textId="77777777" w:rsidR="00232B17" w:rsidRPr="00A10C19" w:rsidRDefault="00232B17" w:rsidP="00232B17">
      <w:pPr>
        <w:rPr>
          <w:rStyle w:val="StyleBoldUnderline"/>
        </w:rPr>
      </w:pPr>
      <w:r w:rsidRPr="00A10C19">
        <w:rPr>
          <w:rStyle w:val="StyleBoldUnderline"/>
        </w:rPr>
        <w:t>Adequate availability of water</w:t>
      </w:r>
      <w:r w:rsidRPr="00A10C19">
        <w:rPr>
          <w:sz w:val="16"/>
        </w:rPr>
        <w:t xml:space="preserve">, food and energy </w:t>
      </w:r>
      <w:r w:rsidRPr="00A10C19">
        <w:rPr>
          <w:rStyle w:val="StyleBoldUnderline"/>
        </w:rPr>
        <w:t>is critical to global security. Water, the sustainer of life and livelihoods, is already the world’s most exploited natural resource.</w:t>
      </w:r>
      <w:r w:rsidRPr="00A10C19">
        <w:rPr>
          <w:sz w:val="16"/>
        </w:rPr>
        <w:t xml:space="preserve"> </w:t>
      </w:r>
      <w:r w:rsidRPr="00A10C19">
        <w:rPr>
          <w:rStyle w:val="StyleBoldUnderline"/>
        </w:rPr>
        <w:t>With nature’s freshwater renewable capacity lagging behind humanity’s current rate of utilization, tomorrow’s water is being used to meet today’s need.</w:t>
      </w:r>
      <w:r w:rsidRPr="00A10C19">
        <w:rPr>
          <w:sz w:val="16"/>
        </w:rPr>
        <w:t xml:space="preserve"> Consequently, </w:t>
      </w:r>
      <w:r w:rsidRPr="00A10C19">
        <w:rPr>
          <w:rStyle w:val="StyleBoldUnderline"/>
        </w:rPr>
        <w:t>the resources of shared rivers, aquifers and lakes have become the target of rival</w:t>
      </w:r>
      <w:r w:rsidRPr="00A10C19">
        <w:rPr>
          <w:sz w:val="16"/>
        </w:rPr>
        <w:t xml:space="preserve"> appropriation </w:t>
      </w:r>
      <w:r w:rsidRPr="00A10C19">
        <w:rPr>
          <w:rStyle w:val="StyleBoldUnderline"/>
        </w:rPr>
        <w:t>plans</w:t>
      </w:r>
      <w:r w:rsidRPr="00A10C19">
        <w:rPr>
          <w:sz w:val="16"/>
        </w:rPr>
        <w:t xml:space="preserve">. </w:t>
      </w:r>
      <w:r w:rsidRPr="00A10C19">
        <w:rPr>
          <w:rStyle w:val="StyleBoldUnderline"/>
        </w:rPr>
        <w:t>Securing a larger portion of the shared water has fostered increasing competition between countries and provinces</w:t>
      </w:r>
      <w:r w:rsidRPr="00A10C19">
        <w:rPr>
          <w:sz w:val="16"/>
        </w:rPr>
        <w:t xml:space="preserve">. Efforts by some countries to turn transnational water resources into an instrument of power has encouraged a dam-building race and prompted growing calls for the United Nations to make water a key security concern. More ominously, </w:t>
      </w:r>
      <w:r w:rsidRPr="00A10C19">
        <w:rPr>
          <w:rStyle w:val="StyleBoldUnderline"/>
        </w:rPr>
        <w:t>the struggle for water is exacerbating impacts on the earth’s ecosystems. Humanity is altering freshwater and other ecosystems</w:t>
      </w:r>
      <w:r w:rsidRPr="00A10C19">
        <w:rPr>
          <w:sz w:val="16"/>
        </w:rPr>
        <w:t xml:space="preserve"> more </w:t>
      </w:r>
      <w:r w:rsidRPr="00A10C19">
        <w:rPr>
          <w:rStyle w:val="StyleBoldUnderline"/>
        </w:rPr>
        <w:t>rapidly</w:t>
      </w:r>
      <w:r w:rsidRPr="00A10C19">
        <w:rPr>
          <w:sz w:val="16"/>
        </w:rPr>
        <w:t xml:space="preserve"> than its own scientific understanding of the implications of such change. </w:t>
      </w:r>
      <w:r w:rsidRPr="00A10C19">
        <w:rPr>
          <w:rStyle w:val="StyleBoldUnderline"/>
        </w:rPr>
        <w:t>Degradation of water resources has resulted in aquatic ecosystems losing half of their biodiversity since just the mid-1970s.</w:t>
      </w:r>
      <w:r w:rsidRPr="00A10C19">
        <w:rPr>
          <w:sz w:val="16"/>
        </w:rPr>
        <w:t xml:space="preserve"> </w:t>
      </w:r>
      <w:r w:rsidRPr="00A10C19">
        <w:rPr>
          <w:rStyle w:val="StyleBoldUnderline"/>
        </w:rPr>
        <w:t>Groundwater depletion</w:t>
      </w:r>
      <w:r w:rsidRPr="00A10C19">
        <w:rPr>
          <w:sz w:val="16"/>
        </w:rPr>
        <w:t xml:space="preserve">, for its part, </w:t>
      </w:r>
      <w:r w:rsidRPr="00A10C19">
        <w:rPr>
          <w:rStyle w:val="StyleBoldUnderline"/>
        </w:rPr>
        <w:t>is affecting natural streamflows, groundwater-fed wetlands and lakes, and related ecosystems.</w:t>
      </w:r>
      <w:r w:rsidRPr="00A10C19">
        <w:rPr>
          <w:sz w:val="16"/>
        </w:rPr>
        <w:t xml:space="preserve"> </w:t>
      </w:r>
      <w:r w:rsidRPr="00A10C19">
        <w:rPr>
          <w:rStyle w:val="Emphasis"/>
        </w:rPr>
        <w:t>The future of human civilization hinges on sustainable development.</w:t>
      </w:r>
      <w:r w:rsidRPr="00A10C19">
        <w:rPr>
          <w:sz w:val="16"/>
        </w:rPr>
        <w:t xml:space="preserve"> If resources like water are degraded and depleted, environmental refugees will follow. Sanaa in Yemen risks becoming the first capital city to run out of water. If Bangladesh bears the main impact of China’s damming of River Brahmaputra, the resulting exodus of thirsty refugees will compound India’s security challenges. Internal resource conflicts are often camouflaged as civil wars. Sudan’s Darfur conflict, for example, arose from water and grassland scarcity. Interstate water wars in a political and economic sense are being waged in several regions, including by building dams on international rivers and by resorting to coercive diplomacy to prevent such construction. Examples include China’s frenetic upstream dam building in its borderlands, and downriver Egypt’s threats of military reprisals against the ongoing Ethiopian construction of a large dam on the Blue Nile. Upstream Turkey, inspired by China’s strengthening hydro-hegemony, is accelerating its diversion of the Tigris and Euphrates rivers. This will exacerbate water stress in the two violence-torn, downriver states of Syria and Iraq. Meanwhile, Israel, with its control of the water-rich Golan Heights and the West Bank aquifers, has leveraged its role as water supplier to Palestinians and Jordanians. The yearly global economic losses from water shortages are conservatively estimated at $260 billion. Water-stressed South Korea is encouraging its corporate giants to produce water-intensive items — from food to steel — for the home market in overseas lands. This strategy has created a grass-roots backlash against South Korean firms in Madagascar and India’s Odisha state. A report reflecting the joint judgment of U.S. intelligence agencies has warned that </w:t>
      </w:r>
      <w:r w:rsidRPr="00A10C19">
        <w:rPr>
          <w:rStyle w:val="StyleBoldUnderline"/>
        </w:rPr>
        <w:t xml:space="preserve">the use of water as a weapon of war or a tool of terrorism would become more likely in the next decade. Water is a renewable but finite resource. </w:t>
      </w:r>
      <w:r w:rsidRPr="00A10C19">
        <w:rPr>
          <w:sz w:val="16"/>
        </w:rPr>
        <w:t xml:space="preserve">Unlike mineral ores, fossils fuels and resources from the biosphere such as fish and timber, water (unless bottled) is not a globally traded commodity. </w:t>
      </w:r>
      <w:r w:rsidRPr="00A10C19">
        <w:rPr>
          <w:rStyle w:val="StyleBoldUnderline"/>
        </w:rPr>
        <w:t>The human population has doubled since 1970 alone, though, while the global economy has grown even faster.</w:t>
      </w:r>
      <w:r w:rsidRPr="00A10C19">
        <w:rPr>
          <w:sz w:val="16"/>
        </w:rPr>
        <w:t xml:space="preserve"> </w:t>
      </w:r>
      <w:r w:rsidRPr="00A10C19">
        <w:rPr>
          <w:rStyle w:val="Emphasis"/>
        </w:rPr>
        <w:t>Consumption growth</w:t>
      </w:r>
      <w:r w:rsidRPr="00A10C19">
        <w:rPr>
          <w:rStyle w:val="StyleBoldUnderline"/>
        </w:rPr>
        <w:t xml:space="preserve">, however, </w:t>
      </w:r>
      <w:r w:rsidRPr="00A10C19">
        <w:rPr>
          <w:rStyle w:val="Emphasis"/>
        </w:rPr>
        <w:t>is the single biggest driver of water stress.</w:t>
      </w:r>
      <w:r w:rsidRPr="00A10C19">
        <w:rPr>
          <w:rStyle w:val="StyleBoldUnderline"/>
        </w:rPr>
        <w:t xml:space="preserve"> Rising incomes, for example, have promoted changing diets, especially a greater intake of meat, whose production is notoriously water-intensive.</w:t>
      </w:r>
    </w:p>
    <w:p w14:paraId="28AAA3B4" w14:textId="77777777" w:rsidR="00232B17" w:rsidRPr="00A10C19" w:rsidRDefault="00232B17" w:rsidP="00232B17">
      <w:pPr>
        <w:rPr>
          <w:sz w:val="16"/>
        </w:rPr>
      </w:pPr>
    </w:p>
    <w:p w14:paraId="3556E61D" w14:textId="77777777" w:rsidR="00232B17" w:rsidRPr="00A10C19" w:rsidRDefault="007501E3" w:rsidP="00232B17">
      <w:pPr>
        <w:pStyle w:val="Heading3"/>
      </w:pPr>
      <w:r w:rsidRPr="00A10C19">
        <w:t xml:space="preserve">Exts – Water Wars </w:t>
      </w:r>
    </w:p>
    <w:p w14:paraId="61C6C970" w14:textId="77777777" w:rsidR="00232B17" w:rsidRPr="00A10C19" w:rsidRDefault="00232B17" w:rsidP="00232B17">
      <w:pPr>
        <w:pStyle w:val="Heading4"/>
      </w:pPr>
      <w:r w:rsidRPr="00A10C19">
        <w:t xml:space="preserve">Growth leads to water scarcity—leads to water wars—risk is at 2050 </w:t>
      </w:r>
    </w:p>
    <w:p w14:paraId="222AC4E7" w14:textId="77777777" w:rsidR="00232B17" w:rsidRPr="00A10C19" w:rsidRDefault="00232B17" w:rsidP="00232B17">
      <w:pPr>
        <w:rPr>
          <w:sz w:val="18"/>
        </w:rPr>
      </w:pPr>
      <w:r w:rsidRPr="00A10C19">
        <w:rPr>
          <w:rStyle w:val="AuthorYear"/>
        </w:rPr>
        <w:t>GrowingBlue 14</w:t>
      </w:r>
      <w:r w:rsidRPr="00A10C19">
        <w:t xml:space="preserve"> </w:t>
      </w:r>
      <w:r w:rsidRPr="00A10C19">
        <w:rPr>
          <w:sz w:val="18"/>
        </w:rPr>
        <w:t xml:space="preserve">[GrowingBlue is was created to tell the important story of how water is as essential to our economic and social growth as it is to ensuring healthy ecosystems and our natural environment. This site is meant to serve as a resource for credible, accurate information on water. It is also aimed at increasing global awareness of our water challenges and the need for thoughtful solutions. In that regard, we hope Growing Blue is a catalyst and platform for dialogue on this important topic. Water is one of the most critical factors in determining how and at what pace our world can support humanity’s continued growth. That story needs to be told with a greater voice and to a broader audience, now and in the future. “The Future of Water Requires a Sustainable, Blue Path” 2014 </w:t>
      </w:r>
      <w:hyperlink r:id="rId31" w:history="1">
        <w:r w:rsidRPr="00A10C19">
          <w:rPr>
            <w:rStyle w:val="Hyperlink"/>
            <w:sz w:val="18"/>
          </w:rPr>
          <w:t>http://growingblue.com/water-in-2050/</w:t>
        </w:r>
      </w:hyperlink>
      <w:r w:rsidRPr="00A10C19">
        <w:rPr>
          <w:sz w:val="18"/>
        </w:rPr>
        <w:t xml:space="preserve">] JAKE LEE </w:t>
      </w:r>
    </w:p>
    <w:p w14:paraId="5DD08504" w14:textId="77777777" w:rsidR="00232B17" w:rsidRPr="00A10C19" w:rsidRDefault="00232B17" w:rsidP="00232B17">
      <w:pPr>
        <w:rPr>
          <w:rStyle w:val="StyleBoldUnderline"/>
        </w:rPr>
      </w:pPr>
      <w:r w:rsidRPr="00A10C19">
        <w:rPr>
          <w:rStyle w:val="StyleBoldUnderline"/>
        </w:rPr>
        <w:t xml:space="preserve">Today, many regions of the world are already water stressed due to population and </w:t>
      </w:r>
      <w:r w:rsidRPr="00A10C19">
        <w:rPr>
          <w:rStyle w:val="Emphasis"/>
        </w:rPr>
        <w:t>economic growth</w:t>
      </w:r>
      <w:r w:rsidRPr="00A10C19">
        <w:rPr>
          <w:rStyle w:val="StyleBoldUnderline"/>
        </w:rPr>
        <w:t>. In fact, 2.5 billion people (36% of the world population) live in these regions and more than 20% of the global GDP is already produced in risky, water-scarce areas affecting production</w:t>
      </w:r>
      <w:r w:rsidRPr="00A10C19">
        <w:rPr>
          <w:sz w:val="16"/>
        </w:rPr>
        <w:t xml:space="preserve">, as </w:t>
      </w:r>
      <w:r w:rsidRPr="00A10C19">
        <w:rPr>
          <w:rStyle w:val="Emphasis"/>
        </w:rPr>
        <w:t>well as corporate reputations when competition over water usages develops</w:t>
      </w:r>
      <w:r w:rsidRPr="00A10C19">
        <w:rPr>
          <w:rStyle w:val="StyleBoldUnderline"/>
        </w:rPr>
        <w:t>.</w:t>
      </w:r>
      <w:r w:rsidRPr="00A10C19">
        <w:rPr>
          <w:rStyle w:val="StyleBoldUnderline"/>
          <w:b w:val="0"/>
          <w:sz w:val="12"/>
          <w:u w:val="none"/>
        </w:rPr>
        <w:t>¶</w:t>
      </w:r>
      <w:r w:rsidRPr="00A10C19">
        <w:rPr>
          <w:rStyle w:val="StyleBoldUnderline"/>
        </w:rPr>
        <w:t xml:space="preserve"> Given today’s accelerated pace of human development and the slow pace of managing issues as complex as water resources, tomorrow’s challenges are already at our door</w:t>
      </w:r>
      <w:r w:rsidRPr="00A10C19">
        <w:rPr>
          <w:sz w:val="16"/>
        </w:rPr>
        <w:t>. Whether improving our governance models or our infrastructure systems, years and even decades (not weeks or months) are required to implement change!</w:t>
      </w:r>
      <w:r w:rsidRPr="00A10C19">
        <w:rPr>
          <w:sz w:val="12"/>
        </w:rPr>
        <w:t>¶</w:t>
      </w:r>
      <w:r w:rsidRPr="00A10C19">
        <w:rPr>
          <w:sz w:val="16"/>
        </w:rPr>
        <w:t xml:space="preserve"> This is especially troubling when considering analysis by the International Food Policy Research Institute (IFPRI), which found that 4.8 billion people – </w:t>
      </w:r>
      <w:r w:rsidRPr="00A10C19">
        <w:rPr>
          <w:rStyle w:val="StyleBoldUnderline"/>
        </w:rPr>
        <w:t>more than half the world’s population – and approximately half of global grain production will be at risk due to water stress by 2050 if status quo</w:t>
      </w:r>
      <w:r w:rsidRPr="00A10C19">
        <w:rPr>
          <w:sz w:val="16"/>
        </w:rPr>
        <w:t>, business-as-usual behavior is followed.</w:t>
      </w:r>
      <w:r w:rsidRPr="00A10C19">
        <w:rPr>
          <w:sz w:val="12"/>
        </w:rPr>
        <w:t>¶</w:t>
      </w:r>
      <w:r w:rsidRPr="00A10C19">
        <w:rPr>
          <w:sz w:val="16"/>
        </w:rPr>
        <w:t xml:space="preserve"> The IFPRI study also found that 45% of total GDP ($63 trillion) will be at risk due to water stress by 2050. </w:t>
      </w:r>
      <w:r w:rsidRPr="00A10C19">
        <w:rPr>
          <w:rStyle w:val="StyleBoldUnderline"/>
        </w:rPr>
        <w:t>That’s 1.5 times the size of today’s entire global economy!</w:t>
      </w:r>
      <w:r w:rsidRPr="00A10C19">
        <w:rPr>
          <w:rStyle w:val="StyleBoldUnderline"/>
          <w:b w:val="0"/>
          <w:sz w:val="12"/>
          <w:u w:val="none"/>
        </w:rPr>
        <w:t>¶</w:t>
      </w:r>
      <w:r w:rsidRPr="00A10C19">
        <w:rPr>
          <w:rStyle w:val="StyleBoldUnderline"/>
        </w:rPr>
        <w:t xml:space="preserve"> By wasting less, polluting less, reusing more, managing effectively and becoming more efficient in all uses of water – individual, collective, agricultural and industrial – we can achieve higher water productivity levels (economic output per drop) and reduce water stress</w:t>
      </w:r>
      <w:r w:rsidRPr="00A10C19">
        <w:rPr>
          <w:sz w:val="16"/>
        </w:rPr>
        <w:t>. Continued evolution of technology and infrastructure improvements will enhance water supply capacity for cities and industries while helping deliver clean drinking water and sanitation services to rural populations and the urban poor.</w:t>
      </w:r>
      <w:r w:rsidRPr="00A10C19">
        <w:rPr>
          <w:sz w:val="12"/>
        </w:rPr>
        <w:t>¶</w:t>
      </w:r>
      <w:r w:rsidRPr="00A10C19">
        <w:rPr>
          <w:sz w:val="16"/>
        </w:rPr>
        <w:t xml:space="preserve"> </w:t>
      </w:r>
      <w:r w:rsidRPr="00A10C19">
        <w:rPr>
          <w:rStyle w:val="StyleBoldUnderline"/>
        </w:rPr>
        <w:t>In so doing, more than 1 billion people and about $17 trillion in GDP will no longer be at risk of unsustainable water supplies by 2050.</w:t>
      </w:r>
    </w:p>
    <w:p w14:paraId="238BE603" w14:textId="77777777" w:rsidR="00232B17" w:rsidRPr="00A10C19" w:rsidRDefault="00232B17" w:rsidP="000E62E9"/>
    <w:p w14:paraId="4903C8B9" w14:textId="77777777" w:rsidR="007501E3" w:rsidRPr="00A10C19" w:rsidRDefault="007501E3" w:rsidP="007501E3">
      <w:pPr>
        <w:pStyle w:val="Heading3"/>
      </w:pPr>
      <w:r w:rsidRPr="00A10C19">
        <w:t>2NC DeDev Solves War</w:t>
      </w:r>
    </w:p>
    <w:p w14:paraId="31382D8F" w14:textId="77777777" w:rsidR="007501E3" w:rsidRPr="00A10C19" w:rsidRDefault="007501E3" w:rsidP="007501E3">
      <w:pPr>
        <w:pStyle w:val="Heading4"/>
      </w:pPr>
      <w:r w:rsidRPr="00A10C19">
        <w:t>De-developing to a system without growth can be achieved—economic decline is key to peace—impact is global destruction</w:t>
      </w:r>
    </w:p>
    <w:p w14:paraId="5338A44F" w14:textId="77777777" w:rsidR="007501E3" w:rsidRPr="00A10C19" w:rsidRDefault="007501E3" w:rsidP="007501E3">
      <w:pPr>
        <w:rPr>
          <w:rStyle w:val="Hyperlink"/>
        </w:rPr>
      </w:pPr>
      <w:r w:rsidRPr="00A10C19">
        <w:rPr>
          <w:b/>
        </w:rPr>
        <w:t>Heinberg</w:t>
      </w:r>
      <w:r w:rsidRPr="00A10C19">
        <w:t xml:space="preserve">, </w:t>
      </w:r>
      <w:r w:rsidRPr="00A10C19">
        <w:rPr>
          <w:b/>
        </w:rPr>
        <w:t>10</w:t>
      </w:r>
      <w:r w:rsidRPr="00A10C19">
        <w:t xml:space="preserve"> </w:t>
      </w:r>
      <w:r w:rsidRPr="00A10C19">
        <w:rPr>
          <w:sz w:val="18"/>
          <w:szCs w:val="16"/>
        </w:rPr>
        <w:t xml:space="preserve">[Richard Heinberg- is Senior Fellow-in-Residence at Post Carbon Institute. He is the author of ten books, including The Party’s Over, Peak Everything, and the soon-to-be-released The End of Growth. He is widely regarded as one of the world’s most effective communicators of the urgent need to transition away from fossil fuels. March 4th, 2010 </w:t>
      </w:r>
      <w:r w:rsidRPr="00A10C19">
        <w:rPr>
          <w:rFonts w:eastAsia="Times New Roman" w:cs="Times New Roman"/>
          <w:sz w:val="18"/>
          <w:szCs w:val="16"/>
        </w:rPr>
        <w:t xml:space="preserve">; Countercurrents.org; pg.; </w:t>
      </w:r>
      <w:hyperlink r:id="rId32" w:history="1">
        <w:r w:rsidRPr="00A10C19">
          <w:rPr>
            <w:rStyle w:val="Hyperlink"/>
            <w:sz w:val="18"/>
          </w:rPr>
          <w:t>http://www.countercurrents.org/heinberg040310.htm</w:t>
        </w:r>
      </w:hyperlink>
      <w:r w:rsidRPr="00A10C19">
        <w:rPr>
          <w:sz w:val="18"/>
          <w:szCs w:val="16"/>
        </w:rPr>
        <w:t xml:space="preserve">] JAKE LEE </w:t>
      </w:r>
    </w:p>
    <w:p w14:paraId="3F0450FA" w14:textId="77777777" w:rsidR="007501E3" w:rsidRPr="00A10C19" w:rsidRDefault="007501E3" w:rsidP="007501E3"/>
    <w:p w14:paraId="23A35E57" w14:textId="77777777" w:rsidR="007501E3" w:rsidRPr="00A10C19" w:rsidRDefault="007501E3" w:rsidP="007501E3">
      <w:pPr>
        <w:rPr>
          <w:sz w:val="16"/>
        </w:rPr>
      </w:pPr>
      <w:r w:rsidRPr="00A10C19">
        <w:rPr>
          <w:sz w:val="16"/>
        </w:rPr>
        <w:t xml:space="preserve">The </w:t>
      </w:r>
      <w:r w:rsidRPr="00A10C19">
        <w:rPr>
          <w:rStyle w:val="StyleBoldUnderline"/>
        </w:rPr>
        <w:t>absence of growth does not imply a lack of change or improvement</w:t>
      </w:r>
      <w:r w:rsidRPr="00A10C19">
        <w:rPr>
          <w:sz w:val="16"/>
        </w:rPr>
        <w:t xml:space="preserve">. Within a </w:t>
      </w:r>
      <w:r w:rsidRPr="00A10C19">
        <w:rPr>
          <w:rStyle w:val="StyleBoldUnderline"/>
        </w:rPr>
        <w:t>non-growing or equilibrium economy there can still be a continuous development of practical skills, artistic expression, and technology</w:t>
      </w:r>
      <w:r w:rsidRPr="00A10C19">
        <w:rPr>
          <w:sz w:val="16"/>
        </w:rPr>
        <w:t xml:space="preserve">. In fact, some historians and social scientists argue that life in an equilibrium economy can be superior to life in a fast-growing economy: </w:t>
      </w:r>
      <w:r w:rsidRPr="00A10C19">
        <w:rPr>
          <w:rStyle w:val="StyleBoldUnderline"/>
        </w:rPr>
        <w:t>while growth creates opportunities for some, it also typically intensifies competition</w:t>
      </w:r>
      <w:r w:rsidRPr="00A10C19">
        <w:rPr>
          <w:sz w:val="16"/>
        </w:rPr>
        <w:t xml:space="preserve">—there are big winners and </w:t>
      </w:r>
      <w:r w:rsidRPr="00A10C19">
        <w:rPr>
          <w:rStyle w:val="StyleBoldUnderline"/>
        </w:rPr>
        <w:t>big losers, and (as in most boom towns) the quality of relations within the community can suffer as a result. Within a non-growing economy it is possible to maximize benefits and reduce factors leading to deca</w:t>
      </w:r>
      <w:r w:rsidRPr="00A10C19">
        <w:rPr>
          <w:sz w:val="16"/>
        </w:rPr>
        <w:t xml:space="preserve">y, but doing so will require pursuing appropriate goals: instead of more, we must strive for better; </w:t>
      </w:r>
      <w:r w:rsidRPr="00A10C19">
        <w:rPr>
          <w:rStyle w:val="StyleBoldUnderline"/>
        </w:rPr>
        <w:t>rather than promoting increased economic activity for its own sake, we must emphasize whatever increases quality of life without stoking consumption</w:t>
      </w:r>
      <w:r w:rsidRPr="00A10C19">
        <w:rPr>
          <w:sz w:val="16"/>
        </w:rPr>
        <w:t>. One way to do this is to reinvent and redefine growth itself.</w:t>
      </w:r>
      <w:r w:rsidRPr="00A10C19">
        <w:rPr>
          <w:sz w:val="12"/>
        </w:rPr>
        <w:t>¶</w:t>
      </w:r>
      <w:r w:rsidRPr="00A10C19">
        <w:rPr>
          <w:sz w:val="16"/>
        </w:rPr>
        <w:t xml:space="preserve"> </w:t>
      </w:r>
      <w:r w:rsidRPr="00A10C19">
        <w:rPr>
          <w:rStyle w:val="StyleBoldUnderline"/>
        </w:rPr>
        <w:t>The transition to a no-growth economy (or one in which growth is defined in a fundamentally different way) is inevitable, but it will go much better if we plan for it rather than simply watching in dismay as institutions we have come to rely upon fail,</w:t>
      </w:r>
      <w:r w:rsidRPr="00A10C19">
        <w:rPr>
          <w:sz w:val="16"/>
        </w:rPr>
        <w:t xml:space="preserve"> and then try to improvise a survival strategy in their absence.</w:t>
      </w:r>
      <w:r w:rsidRPr="00A10C19">
        <w:rPr>
          <w:sz w:val="12"/>
        </w:rPr>
        <w:t>¶</w:t>
      </w:r>
      <w:r w:rsidRPr="00A10C19">
        <w:rPr>
          <w:sz w:val="16"/>
        </w:rPr>
        <w:t xml:space="preserve"> In effect, </w:t>
      </w:r>
      <w:r w:rsidRPr="00A10C19">
        <w:rPr>
          <w:rStyle w:val="StyleBoldUnderline"/>
        </w:rPr>
        <w:t>we have to create a desirable "new normal" that fits the constraints imposed by depleting natural resources.</w:t>
      </w:r>
      <w:r w:rsidRPr="00A10C19">
        <w:rPr>
          <w:sz w:val="16"/>
        </w:rPr>
        <w:t xml:space="preserve"> </w:t>
      </w:r>
      <w:r w:rsidRPr="00A10C19">
        <w:rPr>
          <w:rStyle w:val="Emphasis"/>
        </w:rPr>
        <w:t>Maintaining the "old normal" is not an option</w:t>
      </w:r>
      <w:r w:rsidRPr="00A10C19">
        <w:rPr>
          <w:sz w:val="16"/>
        </w:rPr>
        <w:t xml:space="preserve">; </w:t>
      </w:r>
      <w:r w:rsidRPr="00A10C19">
        <w:rPr>
          <w:rStyle w:val="StyleBoldUnderline"/>
        </w:rPr>
        <w:t>if we do not find new goals</w:t>
      </w:r>
      <w:r w:rsidRPr="00A10C19">
        <w:rPr>
          <w:sz w:val="16"/>
        </w:rPr>
        <w:t xml:space="preserve"> for ourselves </w:t>
      </w:r>
      <w:r w:rsidRPr="00A10C19">
        <w:rPr>
          <w:rStyle w:val="StyleBoldUnderline"/>
        </w:rPr>
        <w:t>and plan our transition</w:t>
      </w:r>
      <w:r w:rsidRPr="00A10C19">
        <w:rPr>
          <w:sz w:val="16"/>
        </w:rPr>
        <w:t xml:space="preserve"> from a growth-based economy to a healthy equilibrium economy, </w:t>
      </w:r>
      <w:r w:rsidRPr="00A10C19">
        <w:rPr>
          <w:rStyle w:val="StyleBoldUnderline"/>
        </w:rPr>
        <w:t xml:space="preserve">we will by default create a much less desirable "new normal" whose emergence we are already beginning to see in the forms of persistent </w:t>
      </w:r>
      <w:r w:rsidRPr="00A10C19">
        <w:rPr>
          <w:sz w:val="16"/>
        </w:rPr>
        <w:t xml:space="preserve">high unemployment, a </w:t>
      </w:r>
      <w:r w:rsidRPr="00A10C19">
        <w:rPr>
          <w:rStyle w:val="StyleBoldUnderline"/>
        </w:rPr>
        <w:t>widening gap between rich and poor, and ever more frequent and worsening financial and environmental crises</w:t>
      </w:r>
      <w:r w:rsidRPr="00A10C19">
        <w:rPr>
          <w:sz w:val="16"/>
        </w:rPr>
        <w:t>—all of which translate to profound distress for individuals, families, and communities.</w:t>
      </w:r>
    </w:p>
    <w:p w14:paraId="4D66E913" w14:textId="77777777" w:rsidR="007501E3" w:rsidRPr="00A10C19" w:rsidRDefault="007501E3" w:rsidP="007501E3">
      <w:pPr>
        <w:pStyle w:val="Heading4"/>
      </w:pPr>
      <w:r w:rsidRPr="00A10C19">
        <w:t>De-development solves for global conflict</w:t>
      </w:r>
    </w:p>
    <w:p w14:paraId="000863F5" w14:textId="77777777" w:rsidR="007501E3" w:rsidRPr="00A10C19" w:rsidRDefault="007501E3" w:rsidP="007501E3">
      <w:pPr>
        <w:rPr>
          <w:rFonts w:cs="Times New Roman"/>
          <w:b/>
        </w:rPr>
      </w:pPr>
      <w:r w:rsidRPr="00A10C19">
        <w:rPr>
          <w:rStyle w:val="StyleStyleBold12pt"/>
        </w:rPr>
        <w:t>Trainer 95</w:t>
      </w:r>
      <w:r w:rsidRPr="00A10C19">
        <w:rPr>
          <w:rStyle w:val="3Cite"/>
          <w:rFonts w:ascii="Georgia" w:hAnsi="Georgia"/>
          <w:sz w:val="22"/>
        </w:rPr>
        <w:t xml:space="preserve">, </w:t>
      </w:r>
      <w:r w:rsidRPr="00A10C19">
        <w:t>Ted Trainer, Senior Lecturer in Sociology, School of Social Work, University of New South Wales, 1995, “The Conserver Society”, p. 165//Roetlin</w:t>
      </w:r>
    </w:p>
    <w:p w14:paraId="5CEF709D" w14:textId="77777777" w:rsidR="007501E3" w:rsidRPr="00A10C19" w:rsidRDefault="007501E3" w:rsidP="007501E3">
      <w:pPr>
        <w:rPr>
          <w:rStyle w:val="5Un-underlined"/>
          <w:rFonts w:ascii="Georgia" w:hAnsi="Georgia"/>
        </w:rPr>
      </w:pPr>
      <w:r w:rsidRPr="00A10C19">
        <w:t>If the foregoing analysis is valid, not much needs to be said about the alternative.</w:t>
      </w:r>
      <w:r w:rsidRPr="00A10C19">
        <w:rPr>
          <w:rStyle w:val="5Un-underlined"/>
          <w:rFonts w:ascii="Georgia" w:hAnsi="Georgia"/>
        </w:rPr>
        <w:t xml:space="preserve"> </w:t>
      </w:r>
      <w:r w:rsidRPr="00A10C19">
        <w:rPr>
          <w:rStyle w:val="StyleBoldUnderline"/>
        </w:rPr>
        <w:t>We must develop ways of life in which all can live well without taking more than their fair share and</w:t>
      </w:r>
      <w:r w:rsidRPr="00A10C19">
        <w:rPr>
          <w:rStyle w:val="5Un-underlined"/>
          <w:rFonts w:ascii="Georgia" w:hAnsi="Georgia"/>
        </w:rPr>
        <w:t xml:space="preserve"> </w:t>
      </w:r>
      <w:r w:rsidRPr="00A10C19">
        <w:t>therefore</w:t>
      </w:r>
      <w:r w:rsidRPr="00A10C19">
        <w:rPr>
          <w:rStyle w:val="5Un-underlined"/>
          <w:rFonts w:ascii="Georgia" w:hAnsi="Georgia"/>
        </w:rPr>
        <w:t xml:space="preserve"> </w:t>
      </w:r>
      <w:r w:rsidRPr="00A10C19">
        <w:rPr>
          <w:rStyle w:val="StyleBoldUnderline"/>
        </w:rPr>
        <w:t>without living in fear of someone else threatening what we have. That is precisely what a radical conserver society involves</w:t>
      </w:r>
      <w:r w:rsidRPr="00A10C19">
        <w:t xml:space="preserve">. A world made up of relatively small communities which were supplying their own needs mostly from their local resources, and concerned primarily with enjoying a life rich in cultural and craft and community activities, without any interest in constantly increasing the amount they consume, would be </w:t>
      </w:r>
      <w:r w:rsidRPr="00A10C19">
        <w:rPr>
          <w:rStyle w:val="StyleBoldUnderline"/>
        </w:rPr>
        <w:t>a far more secure world</w:t>
      </w:r>
      <w:r w:rsidRPr="00A10C19">
        <w:t xml:space="preserve">. </w:t>
      </w:r>
      <w:r w:rsidRPr="00A10C19">
        <w:rPr>
          <w:rStyle w:val="StyleBoldUnderline"/>
        </w:rPr>
        <w:t>There would be no point in you attacking anyone, because you would not want much and what you did want you would have in abundance from local sources.</w:t>
      </w:r>
      <w:r w:rsidRPr="00A10C19">
        <w:rPr>
          <w:rStyle w:val="5Un-underlined"/>
          <w:rFonts w:ascii="Georgia" w:hAnsi="Georgia"/>
        </w:rPr>
        <w:t xml:space="preserve"> </w:t>
      </w:r>
      <w:r w:rsidRPr="00A10C19">
        <w:t>Similarly</w:t>
      </w:r>
      <w:r w:rsidRPr="00A10C19">
        <w:rPr>
          <w:rStyle w:val="5Un-underlined"/>
          <w:rFonts w:ascii="Georgia" w:hAnsi="Georgia"/>
        </w:rPr>
        <w:t xml:space="preserve"> </w:t>
      </w:r>
      <w:r w:rsidRPr="00A10C19">
        <w:rPr>
          <w:rStyle w:val="StyleBoldUnderline"/>
        </w:rPr>
        <w:t>you would not feel any need for weapons</w:t>
      </w:r>
      <w:r w:rsidRPr="00A10C19">
        <w:rPr>
          <w:rStyle w:val="5Un-underlined"/>
          <w:rFonts w:ascii="Georgia" w:hAnsi="Georgia"/>
        </w:rPr>
        <w:t xml:space="preserve"> </w:t>
      </w:r>
      <w:r w:rsidRPr="00A10C19">
        <w:t>with which</w:t>
      </w:r>
      <w:r w:rsidRPr="00A10C19">
        <w:rPr>
          <w:rStyle w:val="5Un-underlined"/>
          <w:rFonts w:ascii="Georgia" w:hAnsi="Georgia"/>
        </w:rPr>
        <w:t xml:space="preserve"> </w:t>
      </w:r>
      <w:r w:rsidRPr="00A10C19">
        <w:rPr>
          <w:rStyle w:val="StyleBoldUnderline"/>
        </w:rPr>
        <w:t>to defend yourself, because you would know that others were living comfortable and interesting lives without wanting more resources than they could supply for themselves and</w:t>
      </w:r>
      <w:r w:rsidRPr="00A10C19">
        <w:rPr>
          <w:rStyle w:val="5Un-underlined"/>
          <w:rFonts w:ascii="Georgia" w:hAnsi="Georgia"/>
        </w:rPr>
        <w:t xml:space="preserve"> </w:t>
      </w:r>
      <w:r w:rsidRPr="00A10C19">
        <w:t>therefore they</w:t>
      </w:r>
      <w:r w:rsidRPr="00A10C19">
        <w:rPr>
          <w:rStyle w:val="5Un-underlined"/>
          <w:rFonts w:ascii="Georgia" w:hAnsi="Georgia"/>
        </w:rPr>
        <w:t xml:space="preserve"> </w:t>
      </w:r>
      <w:r w:rsidRPr="00A10C19">
        <w:rPr>
          <w:rStyle w:val="StyleBoldUnderline"/>
        </w:rPr>
        <w:t xml:space="preserve">would have no interest in attacking </w:t>
      </w:r>
      <w:r w:rsidRPr="00A10C19">
        <w:t>you. Security is an impossible goal if it is conceived in terms of developing the arms needed to defend our imperial interests and to defend ourselves against attack — while we insist on lifestyles which inevitably involve us in taking more than our fair share and therefore asserting control over ‘ours oilfields in the Middle East and in turn having to be armed to the teeth to fight off threats to them.</w:t>
      </w:r>
      <w:r w:rsidRPr="00A10C19">
        <w:rPr>
          <w:rStyle w:val="5Un-underlined"/>
          <w:rFonts w:ascii="Georgia" w:hAnsi="Georgia"/>
        </w:rPr>
        <w:t xml:space="preserve"> </w:t>
      </w:r>
      <w:r w:rsidRPr="00A10C19">
        <w:rPr>
          <w:rStyle w:val="StyleBoldUnderline"/>
        </w:rPr>
        <w:t>Real security consists in knowing</w:t>
      </w:r>
      <w:r w:rsidRPr="00A10C19">
        <w:rPr>
          <w:rStyle w:val="6Underlined"/>
          <w:rFonts w:ascii="Georgia" w:hAnsi="Georgia"/>
          <w:sz w:val="22"/>
        </w:rPr>
        <w:t xml:space="preserve"> </w:t>
      </w:r>
      <w:r w:rsidRPr="00A10C19">
        <w:rPr>
          <w:rStyle w:val="StyleBoldUnderline"/>
        </w:rPr>
        <w:t>no one has any desire to threaten you.</w:t>
      </w:r>
    </w:p>
    <w:p w14:paraId="68C0233B" w14:textId="77777777" w:rsidR="007501E3" w:rsidRPr="00A10C19" w:rsidRDefault="007501E3" w:rsidP="007501E3"/>
    <w:p w14:paraId="2E148100" w14:textId="77777777" w:rsidR="007501E3" w:rsidRPr="00A10C19" w:rsidRDefault="007501E3" w:rsidP="007501E3">
      <w:pPr>
        <w:pStyle w:val="Heading3"/>
      </w:pPr>
      <w:r w:rsidRPr="00A10C19">
        <w:t xml:space="preserve">AT: Diversionary War Theory  </w:t>
      </w:r>
    </w:p>
    <w:p w14:paraId="63A5AC6C" w14:textId="77777777" w:rsidR="007501E3" w:rsidRPr="00A10C19" w:rsidRDefault="007501E3" w:rsidP="007501E3">
      <w:pPr>
        <w:pStyle w:val="Heading4"/>
      </w:pPr>
      <w:r w:rsidRPr="00A10C19">
        <w:t xml:space="preserve">No impact-- history proves </w:t>
      </w:r>
    </w:p>
    <w:p w14:paraId="65D499C0" w14:textId="77777777" w:rsidR="007501E3" w:rsidRPr="00A10C19" w:rsidRDefault="007501E3" w:rsidP="007501E3">
      <w:pPr>
        <w:rPr>
          <w:b/>
        </w:rPr>
      </w:pPr>
      <w:r w:rsidRPr="00A10C19">
        <w:rPr>
          <w:rStyle w:val="AuthorYear"/>
        </w:rPr>
        <w:t xml:space="preserve">Ferguson 6 </w:t>
      </w:r>
      <w:r w:rsidRPr="00A10C19">
        <w:rPr>
          <w:sz w:val="18"/>
        </w:rPr>
        <w:t xml:space="preserve">[Niall Ferguson— Laurence A. Tisch prof of History at Harvard. William Ziegler of Business Administration at Harvard. MA and D.Phil from Glasgow and Oxford , “The Next War of the World,” September/October 2006, </w:t>
      </w:r>
      <w:hyperlink r:id="rId33" w:history="1">
        <w:r w:rsidRPr="00A10C19">
          <w:rPr>
            <w:rStyle w:val="Hyperlink"/>
            <w:sz w:val="18"/>
          </w:rPr>
          <w:t>http://www.realclearpolitics.com/articles/2006/09/the_next_war_of_the_world.html</w:t>
        </w:r>
      </w:hyperlink>
      <w:r w:rsidRPr="00A10C19">
        <w:rPr>
          <w:sz w:val="18"/>
        </w:rPr>
        <w:t xml:space="preserve">] JAKE LEE </w:t>
      </w:r>
    </w:p>
    <w:p w14:paraId="281B57E2" w14:textId="77777777" w:rsidR="007501E3" w:rsidRPr="00A10C19" w:rsidRDefault="007501E3" w:rsidP="007501E3">
      <w:pPr>
        <w:pStyle w:val="cardtext"/>
        <w:ind w:left="0"/>
        <w:rPr>
          <w:rStyle w:val="StyleBoldUnderline"/>
        </w:rPr>
      </w:pPr>
      <w:r w:rsidRPr="00A10C19">
        <w:rPr>
          <w:sz w:val="12"/>
        </w:rPr>
        <w:t xml:space="preserve">Nor can economic crises explain the bloodshed. </w:t>
      </w:r>
      <w:r w:rsidRPr="00A10C19">
        <w:rPr>
          <w:rStyle w:val="StyleBoldUnderline"/>
        </w:rPr>
        <w:t>What</w:t>
      </w:r>
      <w:r w:rsidRPr="00A10C19">
        <w:rPr>
          <w:sz w:val="12"/>
        </w:rPr>
        <w:t xml:space="preserve"> may be the most familiar causal chain in modern historiography </w:t>
      </w:r>
      <w:r w:rsidRPr="00A10C19">
        <w:rPr>
          <w:rStyle w:val="StyleBoldUnderline"/>
        </w:rPr>
        <w:t>links the</w:t>
      </w:r>
      <w:r w:rsidRPr="00A10C19">
        <w:rPr>
          <w:sz w:val="12"/>
        </w:rPr>
        <w:t xml:space="preserve"> Great </w:t>
      </w:r>
      <w:r w:rsidRPr="00A10C19">
        <w:rPr>
          <w:rStyle w:val="StyleBoldUnderline"/>
        </w:rPr>
        <w:t>Depression to</w:t>
      </w:r>
      <w:r w:rsidRPr="00A10C19">
        <w:rPr>
          <w:sz w:val="12"/>
        </w:rPr>
        <w:t xml:space="preserve"> the rise of </w:t>
      </w:r>
      <w:r w:rsidRPr="00A10C19">
        <w:rPr>
          <w:rStyle w:val="StyleBoldUnderline"/>
        </w:rPr>
        <w:t>fascism and</w:t>
      </w:r>
      <w:r w:rsidRPr="00A10C19">
        <w:rPr>
          <w:sz w:val="12"/>
        </w:rPr>
        <w:t xml:space="preserve"> the outbreak of </w:t>
      </w:r>
      <w:r w:rsidRPr="00A10C19">
        <w:rPr>
          <w:rStyle w:val="StyleBoldUnderline"/>
        </w:rPr>
        <w:t>World War II</w:t>
      </w:r>
      <w:r w:rsidRPr="00A10C19">
        <w:rPr>
          <w:sz w:val="12"/>
        </w:rPr>
        <w:t xml:space="preserve">. But that simple story </w:t>
      </w:r>
      <w:r w:rsidRPr="00A10C19">
        <w:rPr>
          <w:rStyle w:val="StyleBoldUnderline"/>
        </w:rPr>
        <w:t>leaves too much out</w:t>
      </w:r>
      <w:r w:rsidRPr="00A10C19">
        <w:rPr>
          <w:sz w:val="12"/>
        </w:rPr>
        <w:t xml:space="preserve">. Nazi </w:t>
      </w:r>
      <w:r w:rsidRPr="00A10C19">
        <w:rPr>
          <w:rStyle w:val="StyleBoldUnderline"/>
        </w:rPr>
        <w:t>Germany started the war</w:t>
      </w:r>
      <w:r w:rsidRPr="00A10C19">
        <w:rPr>
          <w:sz w:val="12"/>
        </w:rPr>
        <w:t xml:space="preserve"> in Europe only </w:t>
      </w:r>
      <w:r w:rsidRPr="00A10C19">
        <w:rPr>
          <w:rStyle w:val="StyleBoldUnderline"/>
        </w:rPr>
        <w:t>after its economy</w:t>
      </w:r>
      <w:r w:rsidRPr="00A10C19">
        <w:rPr>
          <w:sz w:val="12"/>
        </w:rPr>
        <w:t xml:space="preserve"> had </w:t>
      </w:r>
      <w:r w:rsidRPr="00A10C19">
        <w:rPr>
          <w:rStyle w:val="StyleBoldUnderline"/>
        </w:rPr>
        <w:t>recovered. Not all the countries</w:t>
      </w:r>
      <w:r w:rsidRPr="00A10C19">
        <w:rPr>
          <w:sz w:val="12"/>
        </w:rPr>
        <w:t xml:space="preserve"> affected by the Great Depression were taken over by fascist regimes, nor did all such regimes </w:t>
      </w:r>
      <w:r w:rsidRPr="00A10C19">
        <w:rPr>
          <w:rStyle w:val="StyleBoldUnderline"/>
        </w:rPr>
        <w:t>start wars</w:t>
      </w:r>
      <w:r w:rsidRPr="00A10C19">
        <w:rPr>
          <w:sz w:val="12"/>
        </w:rPr>
        <w:t xml:space="preserve"> of aggression. In fact, </w:t>
      </w:r>
      <w:r w:rsidRPr="00A10C19">
        <w:rPr>
          <w:rStyle w:val="StyleBoldUnderline"/>
        </w:rPr>
        <w:t>no</w:t>
      </w:r>
      <w:r w:rsidRPr="00A10C19">
        <w:rPr>
          <w:sz w:val="12"/>
        </w:rPr>
        <w:t xml:space="preserve"> general </w:t>
      </w:r>
      <w:r w:rsidRPr="00A10C19">
        <w:rPr>
          <w:rStyle w:val="StyleBoldUnderline"/>
        </w:rPr>
        <w:t>relationship between economics and conflict is discernible for the century</w:t>
      </w:r>
      <w:r w:rsidRPr="00A10C19">
        <w:rPr>
          <w:sz w:val="12"/>
        </w:rPr>
        <w:t xml:space="preserve"> as a whole. Some </w:t>
      </w:r>
      <w:r w:rsidRPr="00A10C19">
        <w:rPr>
          <w:rStyle w:val="StyleBoldUnderline"/>
        </w:rPr>
        <w:t>wars came after</w:t>
      </w:r>
      <w:r w:rsidRPr="00A10C19">
        <w:rPr>
          <w:sz w:val="12"/>
        </w:rPr>
        <w:t xml:space="preserve"> periods of </w:t>
      </w:r>
      <w:r w:rsidRPr="00A10C19">
        <w:rPr>
          <w:rStyle w:val="StyleBoldUnderline"/>
        </w:rPr>
        <w:t>growth</w:t>
      </w:r>
      <w:r w:rsidRPr="00A10C19">
        <w:rPr>
          <w:sz w:val="12"/>
        </w:rPr>
        <w:t xml:space="preserve">, others were the causes rather than the consequences of economic catastrophe, </w:t>
      </w:r>
      <w:r w:rsidRPr="00A10C19">
        <w:rPr>
          <w:rStyle w:val="StyleBoldUnderline"/>
        </w:rPr>
        <w:t>and</w:t>
      </w:r>
      <w:r w:rsidRPr="00A10C19">
        <w:rPr>
          <w:sz w:val="12"/>
        </w:rPr>
        <w:t xml:space="preserve"> some severe economic </w:t>
      </w:r>
      <w:r w:rsidRPr="00A10C19">
        <w:rPr>
          <w:rStyle w:val="StyleBoldUnderline"/>
        </w:rPr>
        <w:t>crises were not followed by wars.</w:t>
      </w:r>
    </w:p>
    <w:p w14:paraId="3C07399E" w14:textId="77777777" w:rsidR="007501E3" w:rsidRPr="00A10C19" w:rsidRDefault="007501E3" w:rsidP="007501E3"/>
    <w:p w14:paraId="7C3A24EE" w14:textId="77777777" w:rsidR="007501E3" w:rsidRPr="00A10C19" w:rsidRDefault="007501E3" w:rsidP="007501E3">
      <w:pPr>
        <w:pStyle w:val="Heading4"/>
      </w:pPr>
      <w:r w:rsidRPr="00A10C19">
        <w:t>No impact---Royal’s diversionary war thesis is wrong and doesn’t go nuclear</w:t>
      </w:r>
    </w:p>
    <w:p w14:paraId="5DA7CA0D" w14:textId="77777777" w:rsidR="007501E3" w:rsidRPr="00A10C19" w:rsidRDefault="007501E3" w:rsidP="007501E3">
      <w:r w:rsidRPr="00A10C19">
        <w:rPr>
          <w:rStyle w:val="AuthorYear"/>
        </w:rPr>
        <w:t>Jervis 11</w:t>
      </w:r>
      <w:r w:rsidRPr="00A10C19">
        <w:t xml:space="preserve"> </w:t>
      </w:r>
      <w:r w:rsidRPr="00A10C19">
        <w:rPr>
          <w:sz w:val="18"/>
        </w:rPr>
        <w:t xml:space="preserve">[Robert Jervis is Professor in the Department of Political Science and School of International and Public Affairs at Columbia University, December 2011 “Force in Our Times”  </w:t>
      </w:r>
      <w:hyperlink r:id="rId34" w:history="1">
        <w:r w:rsidRPr="00A10C19">
          <w:rPr>
            <w:rStyle w:val="Hyperlink"/>
            <w:sz w:val="18"/>
          </w:rPr>
          <w:t>http://www.siwps.com/programs/SWP.attachment/saltzmanworkingpaper15-1816/SaltzmanWorkingPaper15.PDF</w:t>
        </w:r>
      </w:hyperlink>
      <w:r w:rsidRPr="00A10C19">
        <w:rPr>
          <w:sz w:val="18"/>
        </w:rPr>
        <w:t xml:space="preserve">] JAKE LEE </w:t>
      </w:r>
    </w:p>
    <w:p w14:paraId="08FF3DDA" w14:textId="77777777" w:rsidR="007501E3" w:rsidRPr="00A10C19" w:rsidRDefault="007501E3" w:rsidP="007501E3">
      <w:pPr>
        <w:rPr>
          <w:rStyle w:val="StyleBoldUnderline"/>
        </w:rPr>
      </w:pPr>
      <w:r w:rsidRPr="00A10C19">
        <w:rPr>
          <w:sz w:val="16"/>
        </w:rPr>
        <w:t xml:space="preserve">Even if war is still seen as evil, the security community could be dissolved if severe conflicts of </w:t>
      </w:r>
      <w:r w:rsidRPr="00A10C19">
        <w:rPr>
          <w:sz w:val="12"/>
        </w:rPr>
        <w:t>¶</w:t>
      </w:r>
      <w:r w:rsidRPr="00A10C19">
        <w:rPr>
          <w:sz w:val="16"/>
        </w:rPr>
        <w:t xml:space="preserve"> interest were to arise. Could the more peaceful world generate new interests that would bring the members </w:t>
      </w:r>
      <w:r w:rsidRPr="00A10C19">
        <w:rPr>
          <w:sz w:val="12"/>
        </w:rPr>
        <w:t>¶</w:t>
      </w:r>
      <w:r w:rsidRPr="00A10C19">
        <w:rPr>
          <w:sz w:val="16"/>
        </w:rPr>
        <w:t xml:space="preserve"> of the community into sharp disputes?45 A zero-sum sense of status would be one example, perhaps </w:t>
      </w:r>
      <w:r w:rsidRPr="00A10C19">
        <w:rPr>
          <w:sz w:val="12"/>
        </w:rPr>
        <w:t>¶</w:t>
      </w:r>
      <w:r w:rsidRPr="00A10C19">
        <w:rPr>
          <w:sz w:val="16"/>
        </w:rPr>
        <w:t xml:space="preserve"> linked to a steep rise in nationalism. More likely would be </w:t>
      </w:r>
      <w:r w:rsidRPr="00A10C19">
        <w:rPr>
          <w:rStyle w:val="StyleBoldUnderline"/>
        </w:rPr>
        <w:t>a worsening of the current economic difficulties</w:t>
      </w:r>
      <w:r w:rsidRPr="00A10C19">
        <w:rPr>
          <w:sz w:val="16"/>
        </w:rPr>
        <w:t xml:space="preserve">, </w:t>
      </w:r>
      <w:r w:rsidRPr="00A10C19">
        <w:rPr>
          <w:sz w:val="12"/>
        </w:rPr>
        <w:t>¶</w:t>
      </w:r>
      <w:r w:rsidRPr="00A10C19">
        <w:rPr>
          <w:sz w:val="16"/>
        </w:rPr>
        <w:t xml:space="preserve"> which </w:t>
      </w:r>
      <w:r w:rsidRPr="00A10C19">
        <w:rPr>
          <w:rStyle w:val="StyleBoldUnderline"/>
        </w:rPr>
        <w:t>could</w:t>
      </w:r>
      <w:r w:rsidRPr="00A10C19">
        <w:rPr>
          <w:sz w:val="16"/>
        </w:rPr>
        <w:t xml:space="preserve"> itself </w:t>
      </w:r>
      <w:r w:rsidRPr="00A10C19">
        <w:rPr>
          <w:rStyle w:val="StyleBoldUnderline"/>
        </w:rPr>
        <w:t xml:space="preserve">produce greater nationalism, undermine democracy, and bring back old-fashioned 18 </w:t>
      </w:r>
      <w:r w:rsidRPr="00A10C19">
        <w:rPr>
          <w:rStyle w:val="StyleBoldUnderline"/>
          <w:b w:val="0"/>
          <w:sz w:val="12"/>
          <w:u w:val="none"/>
        </w:rPr>
        <w:t>¶</w:t>
      </w:r>
      <w:r w:rsidRPr="00A10C19">
        <w:rPr>
          <w:rStyle w:val="StyleBoldUnderline"/>
        </w:rPr>
        <w:t xml:space="preserve"> </w:t>
      </w:r>
      <w:r w:rsidRPr="00A10C19">
        <w:rPr>
          <w:rStyle w:val="StyleBoldUnderline"/>
          <w:b w:val="0"/>
          <w:sz w:val="12"/>
          <w:u w:val="none"/>
        </w:rPr>
        <w:t>¶</w:t>
      </w:r>
      <w:r w:rsidRPr="00A10C19">
        <w:rPr>
          <w:rStyle w:val="StyleBoldUnderline"/>
        </w:rPr>
        <w:t xml:space="preserve"> beggar-thy-neighbor economic policies. While these dangers are real, it is hard to believe that the conflicts </w:t>
      </w:r>
      <w:r w:rsidRPr="00A10C19">
        <w:rPr>
          <w:rStyle w:val="StyleBoldUnderline"/>
          <w:b w:val="0"/>
          <w:sz w:val="12"/>
          <w:u w:val="none"/>
        </w:rPr>
        <w:t>¶</w:t>
      </w:r>
      <w:r w:rsidRPr="00A10C19">
        <w:rPr>
          <w:rStyle w:val="StyleBoldUnderline"/>
        </w:rPr>
        <w:t xml:space="preserve"> could be great enough to lead the members of the community to contemplate fighting each other. It is not </w:t>
      </w:r>
      <w:r w:rsidRPr="00A10C19">
        <w:rPr>
          <w:rStyle w:val="StyleBoldUnderline"/>
          <w:b w:val="0"/>
          <w:sz w:val="12"/>
          <w:u w:val="none"/>
        </w:rPr>
        <w:t>¶</w:t>
      </w:r>
      <w:r w:rsidRPr="00A10C19">
        <w:rPr>
          <w:rStyle w:val="StyleBoldUnderline"/>
        </w:rPr>
        <w:t xml:space="preserve"> so much that economic interdependence</w:t>
      </w:r>
      <w:r w:rsidRPr="00A10C19">
        <w:rPr>
          <w:sz w:val="16"/>
        </w:rPr>
        <w:t xml:space="preserve"> has proceeded to the point </w:t>
      </w:r>
      <w:r w:rsidRPr="00A10C19">
        <w:rPr>
          <w:rStyle w:val="StyleBoldUnderline"/>
        </w:rPr>
        <w:t>where it could not be reversed</w:t>
      </w:r>
      <w:r w:rsidRPr="00A10C19">
        <w:rPr>
          <w:sz w:val="16"/>
        </w:rPr>
        <w:t xml:space="preserve"> – </w:t>
      </w:r>
      <w:r w:rsidRPr="00A10C19">
        <w:rPr>
          <w:sz w:val="12"/>
        </w:rPr>
        <w:t>¶</w:t>
      </w:r>
      <w:r w:rsidRPr="00A10C19">
        <w:rPr>
          <w:sz w:val="16"/>
        </w:rPr>
        <w:t xml:space="preserve"> states that were more internally interdependent than anything seen internationally have fought bloody civil </w:t>
      </w:r>
      <w:r w:rsidRPr="00A10C19">
        <w:rPr>
          <w:sz w:val="12"/>
        </w:rPr>
        <w:t>¶</w:t>
      </w:r>
      <w:r w:rsidRPr="00A10C19">
        <w:rPr>
          <w:sz w:val="16"/>
        </w:rPr>
        <w:t xml:space="preserve"> wars. </w:t>
      </w:r>
      <w:r w:rsidRPr="00A10C19">
        <w:rPr>
          <w:rStyle w:val="StyleBoldUnderline"/>
        </w:rPr>
        <w:t>Rather it is that even if the more extreme versions of free trade and economic liberalism</w:t>
      </w:r>
      <w:r w:rsidRPr="00A10C19">
        <w:rPr>
          <w:sz w:val="16"/>
        </w:rPr>
        <w:t xml:space="preserve"> </w:t>
      </w:r>
      <w:r w:rsidRPr="00A10C19">
        <w:rPr>
          <w:rStyle w:val="StyleBoldUnderline"/>
        </w:rPr>
        <w:t xml:space="preserve">become </w:t>
      </w:r>
      <w:r w:rsidRPr="00A10C19">
        <w:rPr>
          <w:rStyle w:val="StyleBoldUnderline"/>
          <w:b w:val="0"/>
          <w:sz w:val="12"/>
          <w:u w:val="none"/>
        </w:rPr>
        <w:t>¶</w:t>
      </w:r>
      <w:r w:rsidRPr="00A10C19">
        <w:rPr>
          <w:rStyle w:val="StyleBoldUnderline"/>
        </w:rPr>
        <w:t xml:space="preserve"> discredited, it is hard to see how </w:t>
      </w:r>
      <w:r w:rsidRPr="00A10C19">
        <w:rPr>
          <w:sz w:val="16"/>
        </w:rPr>
        <w:t xml:space="preserve">without building on a pre-existing high level of political conflict </w:t>
      </w:r>
      <w:r w:rsidRPr="00A10C19">
        <w:rPr>
          <w:rStyle w:val="StyleBoldUnderline"/>
        </w:rPr>
        <w:t xml:space="preserve">leaders and </w:t>
      </w:r>
      <w:r w:rsidRPr="00A10C19">
        <w:rPr>
          <w:rStyle w:val="StyleBoldUnderline"/>
          <w:b w:val="0"/>
          <w:sz w:val="12"/>
          <w:u w:val="none"/>
        </w:rPr>
        <w:t>¶</w:t>
      </w:r>
      <w:r w:rsidRPr="00A10C19">
        <w:rPr>
          <w:rStyle w:val="StyleBoldUnderline"/>
        </w:rPr>
        <w:t xml:space="preserve"> mass opinion would come to believe that their countries could prosper by impoverishing or </w:t>
      </w:r>
      <w:r w:rsidRPr="00A10C19">
        <w:rPr>
          <w:sz w:val="16"/>
        </w:rPr>
        <w:t>even</w:t>
      </w:r>
      <w:r w:rsidRPr="00A10C19">
        <w:rPr>
          <w:rStyle w:val="StyleBoldUnderline"/>
        </w:rPr>
        <w:t xml:space="preserve"> attacking </w:t>
      </w:r>
      <w:r w:rsidRPr="00A10C19">
        <w:rPr>
          <w:rStyle w:val="StyleBoldUnderline"/>
          <w:b w:val="0"/>
          <w:sz w:val="12"/>
          <w:u w:val="none"/>
        </w:rPr>
        <w:t>¶</w:t>
      </w:r>
      <w:r w:rsidRPr="00A10C19">
        <w:rPr>
          <w:rStyle w:val="StyleBoldUnderline"/>
        </w:rPr>
        <w:t xml:space="preserve"> others</w:t>
      </w:r>
      <w:r w:rsidRPr="00A10C19">
        <w:rPr>
          <w:sz w:val="16"/>
        </w:rPr>
        <w:t xml:space="preserve">. Is it possible that problems will not only become severe, but that people will entertain the thought </w:t>
      </w:r>
      <w:r w:rsidRPr="00A10C19">
        <w:rPr>
          <w:sz w:val="12"/>
        </w:rPr>
        <w:t>¶</w:t>
      </w:r>
      <w:r w:rsidRPr="00A10C19">
        <w:rPr>
          <w:sz w:val="16"/>
        </w:rPr>
        <w:t xml:space="preserve"> that they have to be solved by war? </w:t>
      </w:r>
      <w:r w:rsidRPr="00A10C19">
        <w:rPr>
          <w:rStyle w:val="StyleBoldUnderline"/>
        </w:rPr>
        <w:t xml:space="preserve">While a pessimist could note that this argument does not appear as </w:t>
      </w:r>
      <w:r w:rsidRPr="00A10C19">
        <w:rPr>
          <w:rStyle w:val="StyleBoldUnderline"/>
          <w:b w:val="0"/>
          <w:sz w:val="12"/>
          <w:u w:val="none"/>
        </w:rPr>
        <w:t>¶</w:t>
      </w:r>
      <w:r w:rsidRPr="00A10C19">
        <w:rPr>
          <w:rStyle w:val="StyleBoldUnderline"/>
        </w:rPr>
        <w:t xml:space="preserve"> outlandish as it did before the financial crisis, an optimist could reply (correctly, in my view) that the very </w:t>
      </w:r>
      <w:r w:rsidRPr="00A10C19">
        <w:rPr>
          <w:rStyle w:val="StyleBoldUnderline"/>
          <w:b w:val="0"/>
          <w:sz w:val="12"/>
          <w:u w:val="none"/>
        </w:rPr>
        <w:t>¶</w:t>
      </w:r>
      <w:r w:rsidRPr="00A10C19">
        <w:rPr>
          <w:rStyle w:val="StyleBoldUnderline"/>
        </w:rPr>
        <w:t xml:space="preserve"> fact that we have seen such a sharp economic down-turn without anyone suggesting that force of arms is </w:t>
      </w:r>
      <w:r w:rsidRPr="00A10C19">
        <w:rPr>
          <w:rStyle w:val="StyleBoldUnderline"/>
          <w:b w:val="0"/>
          <w:sz w:val="12"/>
          <w:u w:val="none"/>
        </w:rPr>
        <w:t>¶</w:t>
      </w:r>
      <w:r w:rsidRPr="00A10C19">
        <w:rPr>
          <w:rStyle w:val="StyleBoldUnderline"/>
        </w:rPr>
        <w:t xml:space="preserve"> the solution shows that even if bad times bring about greater economic conflict, it will not make war </w:t>
      </w:r>
      <w:r w:rsidRPr="00A10C19">
        <w:rPr>
          <w:rStyle w:val="StyleBoldUnderline"/>
          <w:b w:val="0"/>
          <w:sz w:val="12"/>
          <w:u w:val="none"/>
        </w:rPr>
        <w:t>¶</w:t>
      </w:r>
      <w:r w:rsidRPr="00A10C19">
        <w:rPr>
          <w:rStyle w:val="StyleBoldUnderline"/>
        </w:rPr>
        <w:t xml:space="preserve"> thinkable</w:t>
      </w:r>
    </w:p>
    <w:p w14:paraId="42F4819A" w14:textId="77777777" w:rsidR="007501E3" w:rsidRPr="00A10C19" w:rsidRDefault="007501E3" w:rsidP="007501E3">
      <w:pPr>
        <w:pStyle w:val="Heading4"/>
      </w:pPr>
      <w:r w:rsidRPr="00A10C19">
        <w:t>No risk of diversionary wars – no suitable targets and unlikely the population will be persuaded</w:t>
      </w:r>
    </w:p>
    <w:p w14:paraId="391CCDA2" w14:textId="77777777" w:rsidR="007501E3" w:rsidRPr="00A10C19" w:rsidRDefault="007501E3" w:rsidP="007501E3">
      <w:r w:rsidRPr="00A10C19">
        <w:rPr>
          <w:rStyle w:val="AuthorYear"/>
        </w:rPr>
        <w:t>Tir 10</w:t>
      </w:r>
      <w:r w:rsidRPr="00A10C19">
        <w:t xml:space="preserve"> </w:t>
      </w:r>
      <w:r w:rsidRPr="00A10C19">
        <w:rPr>
          <w:sz w:val="16"/>
          <w:szCs w:val="16"/>
        </w:rPr>
        <w:t>[Jaroslav Tir - Ph.D. in Political Science, University of Illinois at Urbana-Champaign and is an Associate Professor in the Department of International Affairs at the University of Georgia, “Territorial Diversion: Diversionary Theory of War and Territorial Conflict”, The Journal of Politics, Vol. 72, No. 2, April 2010, Pp. 413–425//SM]</w:t>
      </w:r>
    </w:p>
    <w:p w14:paraId="21098DC7" w14:textId="77777777" w:rsidR="007501E3" w:rsidRPr="00A10C19" w:rsidRDefault="007501E3" w:rsidP="007501E3">
      <w:pPr>
        <w:rPr>
          <w:sz w:val="16"/>
        </w:rPr>
      </w:pPr>
      <w:r w:rsidRPr="00A10C19">
        <w:rPr>
          <w:sz w:val="16"/>
        </w:rPr>
        <w:t xml:space="preserve">First, Levy (1998; see also Tir and Jasinski 2008) observes that </w:t>
      </w:r>
      <w:r w:rsidRPr="00A10C19">
        <w:rPr>
          <w:rStyle w:val="StyleBoldUnderline"/>
        </w:rPr>
        <w:t>suitable diversionary targets are</w:t>
      </w:r>
      <w:r w:rsidRPr="00A10C19">
        <w:rPr>
          <w:sz w:val="16"/>
        </w:rPr>
        <w:t xml:space="preserve"> quite </w:t>
      </w:r>
      <w:r w:rsidRPr="00A10C19">
        <w:rPr>
          <w:rStyle w:val="StyleBoldUnderline"/>
        </w:rPr>
        <w:t>difficult to find. For just about all</w:t>
      </w:r>
      <w:r w:rsidRPr="00A10C19">
        <w:rPr>
          <w:sz w:val="16"/>
        </w:rPr>
        <w:t xml:space="preserve"> the </w:t>
      </w:r>
      <w:r w:rsidRPr="00A10C19">
        <w:rPr>
          <w:rStyle w:val="StyleBoldUnderline"/>
        </w:rPr>
        <w:t>states in the international system, the loss of strength</w:t>
      </w:r>
      <w:r w:rsidRPr="00A10C19">
        <w:rPr>
          <w:sz w:val="16"/>
        </w:rPr>
        <w:t xml:space="preserve"> gradient (Boulding 1962)</w:t>
      </w:r>
      <w:r w:rsidRPr="00A10C19">
        <w:rPr>
          <w:rStyle w:val="StyleBoldUnderline"/>
        </w:rPr>
        <w:t xml:space="preserve"> is so serious that they are only able to interact militarily with their</w:t>
      </w:r>
      <w:r w:rsidRPr="00A10C19">
        <w:rPr>
          <w:sz w:val="16"/>
        </w:rPr>
        <w:t xml:space="preserve"> </w:t>
      </w:r>
      <w:r w:rsidRPr="00A10C19">
        <w:rPr>
          <w:rStyle w:val="StyleBoldUnderline"/>
        </w:rPr>
        <w:t>immediate neighbors. This would limit diversionary opportunities</w:t>
      </w:r>
      <w:r w:rsidRPr="00A10C19">
        <w:rPr>
          <w:sz w:val="16"/>
        </w:rPr>
        <w:t xml:space="preserve"> significantly for all but the most powerful states. </w:t>
      </w:r>
      <w:r w:rsidRPr="00A10C19">
        <w:rPr>
          <w:rStyle w:val="StyleBoldUnderline"/>
        </w:rPr>
        <w:t>Furthermore, many countries would make poor targets because they are important economic, security, or diplomatic partners</w:t>
      </w:r>
      <w:r w:rsidRPr="00A10C19">
        <w:rPr>
          <w:sz w:val="16"/>
        </w:rPr>
        <w:t xml:space="preserve"> or because the attack would go against the constraints posed by the democratic peace (Russett and Oneal 2001). Cognizant of these issues, Mitchell and Prins (2004), for example, focus on diversions between enduring rivals. Enduring rivals (e.g., India-Pakistan) have a history of antagonism, which indicates that they are willing and able to interacting militarily. Moreover, the context of rivalry can provide an aura of credibility to the leader’s claim that their actions are conducted not out of selfish interest but for the benefit of the country. And given their already poor relations, the attacks would not be particularly damaging to their relationship.6 </w:t>
      </w:r>
      <w:r w:rsidRPr="00A10C19">
        <w:rPr>
          <w:rStyle w:val="StyleBoldUnderline"/>
        </w:rPr>
        <w:t>The problem</w:t>
      </w:r>
      <w:r w:rsidRPr="00A10C19">
        <w:rPr>
          <w:sz w:val="16"/>
        </w:rPr>
        <w:t xml:space="preserve">, however, </w:t>
      </w:r>
      <w:r w:rsidRPr="00A10C19">
        <w:rPr>
          <w:rStyle w:val="StyleBoldUnderline"/>
        </w:rPr>
        <w:t>is that rivalry-related diversionary opportunities are available to only few countries</w:t>
      </w:r>
      <w:r w:rsidRPr="00A10C19">
        <w:rPr>
          <w:sz w:val="16"/>
        </w:rPr>
        <w:t xml:space="preserve">. Enduring rivals constitute only 5.4% of dyads that experience militarized international conflict (Diehl and Goertz 2000) and an even smaller fraction of all dyads (.4% to 3.75%, depending on how politically relevant dyads are defined). The above concerns may be lessened in the context of territorial diversion. First, the power projection capability is not necessarily an issue because most territorial conflicts take place precisely between neighboring countries (Tir 2003, 2006; Vasquez 1993). Second, </w:t>
      </w:r>
      <w:r w:rsidRPr="00A10C19">
        <w:rPr>
          <w:rStyle w:val="StyleBoldUnderline"/>
        </w:rPr>
        <w:t>diversionary action has to be perceived by the population as so important that it is persuaded that the conflict</w:t>
      </w:r>
      <w:r w:rsidRPr="00A10C19">
        <w:rPr>
          <w:sz w:val="16"/>
        </w:rPr>
        <w:t xml:space="preserve"> (i.e., the diversion) is </w:t>
      </w:r>
      <w:r w:rsidRPr="00A10C19">
        <w:rPr>
          <w:rStyle w:val="StyleBoldUnderline"/>
        </w:rPr>
        <w:t xml:space="preserve">worth the cost of </w:t>
      </w:r>
      <w:r w:rsidRPr="00A10C19">
        <w:rPr>
          <w:sz w:val="16"/>
        </w:rPr>
        <w:t xml:space="preserve">damaging or even </w:t>
      </w:r>
      <w:r w:rsidRPr="00A10C19">
        <w:rPr>
          <w:rStyle w:val="StyleBoldUnderline"/>
        </w:rPr>
        <w:t>breaking</w:t>
      </w:r>
      <w:r w:rsidRPr="00A10C19">
        <w:rPr>
          <w:sz w:val="16"/>
        </w:rPr>
        <w:t xml:space="preserve"> the otherwise </w:t>
      </w:r>
      <w:r w:rsidRPr="00A10C19">
        <w:rPr>
          <w:rStyle w:val="StyleBoldUnderline"/>
        </w:rPr>
        <w:t>important ties</w:t>
      </w:r>
      <w:r w:rsidRPr="00A10C19">
        <w:rPr>
          <w:sz w:val="16"/>
        </w:rPr>
        <w:t xml:space="preserve">. Territorial diversion is arguably in a good position to help the leader do this because territorial issues are seen as so central to the matters of national survival and protection of identity that economic, diplomatic, and other considerations can be subordinated. These important points suggest that diversionary behavior could be a cross-national phenomenon, not limited to the most powerful or rival states. </w:t>
      </w:r>
      <w:r w:rsidRPr="00A10C19">
        <w:rPr>
          <w:rStyle w:val="StyleBoldUnderline"/>
        </w:rPr>
        <w:t>The second critique challenges diversionary theory’s core logical mechanism</w:t>
      </w:r>
      <w:r w:rsidRPr="00A10C19">
        <w:rPr>
          <w:sz w:val="16"/>
        </w:rPr>
        <w:t xml:space="preserve">, which is rooted in the ingroup, outgroup premise (Coser 1956). </w:t>
      </w:r>
      <w:r w:rsidRPr="00A10C19">
        <w:rPr>
          <w:rStyle w:val="StyleBoldUnderline"/>
        </w:rPr>
        <w:t>Diversions are launched to unify a fractured society</w:t>
      </w:r>
      <w:r w:rsidRPr="00A10C19">
        <w:rPr>
          <w:sz w:val="16"/>
        </w:rPr>
        <w:t xml:space="preserve"> (i.e., transform it into the ingroup) </w:t>
      </w:r>
      <w:r w:rsidRPr="00A10C19">
        <w:rPr>
          <w:rStyle w:val="StyleBoldUnderline"/>
        </w:rPr>
        <w:t>by painting the foreign enemy as the outgroup.</w:t>
      </w:r>
      <w:r w:rsidRPr="00A10C19">
        <w:rPr>
          <w:sz w:val="16"/>
        </w:rPr>
        <w:t xml:space="preserve">7 Morgan and Anderson (1999; Morgan and Bickers 1992), </w:t>
      </w:r>
      <w:r w:rsidRPr="00A10C19">
        <w:rPr>
          <w:rStyle w:val="StyleBoldUnderline"/>
        </w:rPr>
        <w:t>however</w:t>
      </w:r>
      <w:r w:rsidRPr="00A10C19">
        <w:rPr>
          <w:sz w:val="16"/>
        </w:rPr>
        <w:t xml:space="preserve">, argue that </w:t>
      </w:r>
      <w:r w:rsidRPr="00A10C19">
        <w:rPr>
          <w:rStyle w:val="StyleBoldUnderline"/>
        </w:rPr>
        <w:t>overcoming the societal division to create a cohesive ingroup is no easy task</w:t>
      </w:r>
      <w:r w:rsidRPr="00A10C19">
        <w:rPr>
          <w:sz w:val="16"/>
        </w:rPr>
        <w:t xml:space="preserve">. If the leader calculates that </w:t>
      </w:r>
      <w:r w:rsidRPr="00A10C19">
        <w:rPr>
          <w:rStyle w:val="StyleBoldUnderline"/>
        </w:rPr>
        <w:t>surmounting this</w:t>
      </w:r>
      <w:r w:rsidRPr="00A10C19">
        <w:rPr>
          <w:sz w:val="16"/>
        </w:rPr>
        <w:t xml:space="preserve"> important </w:t>
      </w:r>
      <w:r w:rsidRPr="00A10C19">
        <w:rPr>
          <w:rStyle w:val="StyleBoldUnderline"/>
        </w:rPr>
        <w:t>obstacle is unlikely</w:t>
      </w:r>
      <w:r w:rsidRPr="00A10C19">
        <w:rPr>
          <w:sz w:val="16"/>
        </w:rPr>
        <w:t>, then they would presumably be deterred from diverting. I argue below that territorial diversion provides what is probably the most promising option for unifying the society, because territorial issues have the unique ability to speak to and ‘‘connect’’ with the broad swaths of the population</w:t>
      </w:r>
    </w:p>
    <w:p w14:paraId="0690E18A" w14:textId="77777777" w:rsidR="007501E3" w:rsidRPr="00A10C19" w:rsidRDefault="007501E3" w:rsidP="007501E3">
      <w:pPr>
        <w:pStyle w:val="Heading4"/>
      </w:pPr>
      <w:r w:rsidRPr="00A10C19">
        <w:t>Diversionary theory is false - empirics</w:t>
      </w:r>
    </w:p>
    <w:p w14:paraId="7F29213A" w14:textId="77777777" w:rsidR="007501E3" w:rsidRPr="00A10C19" w:rsidRDefault="007501E3" w:rsidP="007501E3">
      <w:r w:rsidRPr="00A10C19">
        <w:rPr>
          <w:rStyle w:val="AuthorYear"/>
        </w:rPr>
        <w:t>Tir 10</w:t>
      </w:r>
      <w:r w:rsidRPr="00A10C19">
        <w:t xml:space="preserve"> </w:t>
      </w:r>
      <w:r w:rsidRPr="00A10C19">
        <w:rPr>
          <w:sz w:val="16"/>
          <w:szCs w:val="16"/>
        </w:rPr>
        <w:t xml:space="preserve">[Jaroslav Tir - Ph.D. in Political Science, University of Illinois at Urbana-Champaign and is an Associate Professor in the Department of International Affairs at the University of Georgia, “Territorial Diversion: Diversionary Theory of War and Territorial Conflict”, The Journal of Politics, Vol. 72, No. 2, April 2010, Pp. 413–425//SM] </w:t>
      </w:r>
    </w:p>
    <w:p w14:paraId="67ECB3D1" w14:textId="77777777" w:rsidR="007501E3" w:rsidRPr="00A10C19" w:rsidRDefault="007501E3" w:rsidP="007501E3">
      <w:pPr>
        <w:pStyle w:val="card"/>
        <w:ind w:left="0"/>
        <w:rPr>
          <w:sz w:val="16"/>
        </w:rPr>
      </w:pPr>
      <w:r w:rsidRPr="00A10C19">
        <w:rPr>
          <w:rStyle w:val="StyleBoldUnderline"/>
        </w:rPr>
        <w:t>According to the diversionary theory of war,</w:t>
      </w:r>
      <w:r w:rsidRPr="00A10C19">
        <w:rPr>
          <w:sz w:val="16"/>
        </w:rPr>
        <w:t xml:space="preserve"> the cause of some militarized conflicts is not a clash of salient interests between countries, but rather problematic domestic circumstances. </w:t>
      </w:r>
      <w:r w:rsidRPr="00A10C19">
        <w:rPr>
          <w:rStyle w:val="StyleBoldUnderline"/>
        </w:rPr>
        <w:t>Under</w:t>
      </w:r>
      <w:r w:rsidRPr="00A10C19">
        <w:rPr>
          <w:sz w:val="16"/>
        </w:rPr>
        <w:t xml:space="preserve"> conditions such as </w:t>
      </w:r>
      <w:r w:rsidRPr="00A10C19">
        <w:rPr>
          <w:rStyle w:val="StyleBoldUnderline"/>
        </w:rPr>
        <w:t>economic adversity</w:t>
      </w:r>
      <w:r w:rsidRPr="00A10C19">
        <w:rPr>
          <w:sz w:val="16"/>
        </w:rPr>
        <w:t xml:space="preserve"> or political unrest, </w:t>
      </w:r>
      <w:r w:rsidRPr="00A10C19">
        <w:rPr>
          <w:rStyle w:val="StyleBoldUnderline"/>
        </w:rPr>
        <w:t>the country’s leader may</w:t>
      </w:r>
      <w:r w:rsidRPr="00A10C19">
        <w:rPr>
          <w:sz w:val="16"/>
        </w:rPr>
        <w:t xml:space="preserve"> </w:t>
      </w:r>
      <w:r w:rsidRPr="00A10C19">
        <w:rPr>
          <w:rStyle w:val="StyleBoldUnderline"/>
        </w:rPr>
        <w:t xml:space="preserve">attempt to generate a foreign policy crisis in order both to divert domestic discontent and bolster their political fortunes through a rally around the flag effect </w:t>
      </w:r>
      <w:r w:rsidRPr="00A10C19">
        <w:rPr>
          <w:sz w:val="16"/>
        </w:rPr>
        <w:t xml:space="preserve">(Russett 1990). </w:t>
      </w:r>
      <w:r w:rsidRPr="00A10C19">
        <w:rPr>
          <w:rStyle w:val="StyleBoldUnderline"/>
        </w:rPr>
        <w:t>Yet,</w:t>
      </w:r>
      <w:r w:rsidRPr="00A10C19">
        <w:rPr>
          <w:sz w:val="16"/>
        </w:rPr>
        <w:t xml:space="preserve"> </w:t>
      </w:r>
      <w:r w:rsidRPr="00A10C19">
        <w:rPr>
          <w:rStyle w:val="StyleBoldUnderline"/>
        </w:rPr>
        <w:t>despite the</w:t>
      </w:r>
      <w:r w:rsidRPr="00A10C19">
        <w:rPr>
          <w:sz w:val="16"/>
        </w:rPr>
        <w:t xml:space="preserve"> wide-ranging </w:t>
      </w:r>
      <w:r w:rsidRPr="00A10C19">
        <w:rPr>
          <w:rStyle w:val="StyleBoldUnderline"/>
        </w:rPr>
        <w:t>popularity of this idea</w:t>
      </w:r>
      <w:r w:rsidRPr="00A10C19">
        <w:rPr>
          <w:sz w:val="16"/>
        </w:rPr>
        <w:t xml:space="preserve"> and some evidence of U.S. diversionary behavior (e.g., DeRouen 1995, 2000; Fordham 1998a, 1998b; Hess and Orphanides 1995; James and Hristolouas 1994; James and Oneal 1991; Ostrom and Job 1986), </w:t>
      </w:r>
      <w:r w:rsidRPr="00A10C19">
        <w:rPr>
          <w:rStyle w:val="StyleBoldUnderline"/>
        </w:rPr>
        <w:t xml:space="preserve">after </w:t>
      </w:r>
      <w:r w:rsidRPr="00A10C19">
        <w:rPr>
          <w:b/>
          <w:u w:val="single"/>
          <w:bdr w:val="single" w:sz="4" w:space="0" w:color="auto"/>
        </w:rPr>
        <w:t>five decades</w:t>
      </w:r>
      <w:r w:rsidRPr="00A10C19">
        <w:rPr>
          <w:rStyle w:val="StyleBoldUnderline"/>
        </w:rPr>
        <w:t xml:space="preserve"> of research</w:t>
      </w:r>
      <w:r w:rsidRPr="00A10C19">
        <w:rPr>
          <w:sz w:val="16"/>
        </w:rPr>
        <w:t xml:space="preserve"> broader </w:t>
      </w:r>
      <w:r w:rsidRPr="00A10C19">
        <w:rPr>
          <w:rStyle w:val="StyleBoldUnderline"/>
        </w:rPr>
        <w:t>empirical support for the theory remains elusive</w:t>
      </w:r>
      <w:r w:rsidRPr="00A10C19">
        <w:rPr>
          <w:sz w:val="16"/>
        </w:rPr>
        <w:t xml:space="preserve"> (e.g., Gelpi 1997; Gowa; 1998; Leeds and Davis 1997; Levy 1998; Lian and Oneal 1993; Meernik and Waterman 1996). This has prompted one scholar to conclude that ‘‘</w:t>
      </w:r>
      <w:r w:rsidRPr="00A10C19">
        <w:rPr>
          <w:rStyle w:val="StyleBoldUnderline"/>
        </w:rPr>
        <w:t xml:space="preserve">seldom has </w:t>
      </w:r>
      <w:r w:rsidRPr="00A10C19">
        <w:rPr>
          <w:sz w:val="16"/>
        </w:rPr>
        <w:t>so much common sense in</w:t>
      </w:r>
      <w:r w:rsidRPr="00A10C19">
        <w:rPr>
          <w:rStyle w:val="StyleBoldUnderline"/>
        </w:rPr>
        <w:t xml:space="preserve"> theory found so little support in practice’’</w:t>
      </w:r>
      <w:r w:rsidRPr="00A10C19">
        <w:rPr>
          <w:sz w:val="16"/>
        </w:rPr>
        <w:t xml:space="preserve"> (James 1987, 22), a view reflected in the more recent research (e.g., Chiozza and Goemans 2003, 2004; Meernick 2004; Moore and Lanoue 2003; Oneal and Tir 2006). I argue that this puzzling lack of support could be addressed by considering the possibility that the embattled leader may anticipate achieving their diversionary aims specifically through the initiation of territorial conflict2—a phenomenon I call territorial diversion. </w:t>
      </w:r>
    </w:p>
    <w:p w14:paraId="7EBB3B9A" w14:textId="77777777" w:rsidR="007501E3" w:rsidRPr="00A10C19" w:rsidRDefault="007501E3" w:rsidP="000E62E9"/>
    <w:p w14:paraId="6FEA8B9D" w14:textId="77777777" w:rsidR="007501E3" w:rsidRPr="00A10C19" w:rsidRDefault="007501E3" w:rsidP="000E62E9"/>
    <w:p w14:paraId="13FAEBDE" w14:textId="77777777" w:rsidR="00C52113" w:rsidRPr="00A10C19" w:rsidRDefault="007501E3" w:rsidP="00BE23C7">
      <w:pPr>
        <w:pStyle w:val="Heading2"/>
      </w:pPr>
      <w:r w:rsidRPr="00A10C19">
        <w:t xml:space="preserve">Biodiversity </w:t>
      </w:r>
    </w:p>
    <w:p w14:paraId="1C37516F" w14:textId="77777777" w:rsidR="00C52113" w:rsidRPr="00A10C19" w:rsidRDefault="00CF566B" w:rsidP="00C52113">
      <w:pPr>
        <w:pStyle w:val="Heading3"/>
      </w:pPr>
      <w:r w:rsidRPr="00A10C19">
        <w:t xml:space="preserve">1NC Biodiversity </w:t>
      </w:r>
    </w:p>
    <w:p w14:paraId="7BDFBCF8" w14:textId="77777777" w:rsidR="009A0A54" w:rsidRPr="00A10C19" w:rsidRDefault="009A0A54" w:rsidP="009A0A54"/>
    <w:p w14:paraId="1FEAB70D" w14:textId="58377F60" w:rsidR="009A0A54" w:rsidRPr="00A10C19" w:rsidRDefault="009A0A54" w:rsidP="009A0A54">
      <w:pPr>
        <w:pStyle w:val="Heading4"/>
      </w:pPr>
      <w:r w:rsidRPr="00A10C19">
        <w:t xml:space="preserve">Economic growth leads destruction of the environment that ensures extinction. A new paradigm is critical. </w:t>
      </w:r>
    </w:p>
    <w:p w14:paraId="0A7D4099" w14:textId="77777777" w:rsidR="009A0A54" w:rsidRPr="00A10C19" w:rsidRDefault="009A0A54" w:rsidP="009A0A54">
      <w:r w:rsidRPr="00A10C19">
        <w:t xml:space="preserve">Vandana </w:t>
      </w:r>
      <w:r w:rsidRPr="00A10C19">
        <w:rPr>
          <w:rStyle w:val="AuthorYear"/>
        </w:rPr>
        <w:t>Shiva 12</w:t>
      </w:r>
      <w:r w:rsidRPr="00A10C19">
        <w:t xml:space="preserve">, founder of the Research Foundation for Science, Technology and Ecology, Ph.D. in Philosophy from the University of Western Ontario, chairs the Commission on the Future of Food set up by the Region of Tuscany in Italy and is a member of the Scientific Committee which advises President Zapatero of Spain,( March 1, 2012, “Imposed Austerity vs Chosen Simplicity: Who Will Pay For Which Adjustments?,” online: </w:t>
      </w:r>
      <w:hyperlink r:id="rId35" w:history="1">
        <w:r w:rsidRPr="00A10C19">
          <w:rPr>
            <w:rStyle w:val="Hyperlink"/>
          </w:rPr>
          <w:t>http://www.ethicalmarkets.com/2012/03/01/imposed-austerity-vs-chosen-simplicity-who-will-pay-for-which-adjustments///</w:t>
        </w:r>
      </w:hyperlink>
      <w:r w:rsidRPr="00A10C19">
        <w:t xml:space="preserve"> SM)</w:t>
      </w:r>
    </w:p>
    <w:p w14:paraId="1F19912E" w14:textId="77777777" w:rsidR="009A0A54" w:rsidRPr="00A10C19" w:rsidRDefault="009A0A54" w:rsidP="009A0A54"/>
    <w:p w14:paraId="0223DD04" w14:textId="77777777" w:rsidR="009A0A54" w:rsidRPr="00A10C19" w:rsidRDefault="009A0A54" w:rsidP="009A0A54">
      <w:pPr>
        <w:pStyle w:val="cardtext"/>
        <w:ind w:left="0"/>
        <w:rPr>
          <w:rFonts w:cs="Times New Roman"/>
          <w:sz w:val="14"/>
        </w:rPr>
      </w:pPr>
      <w:r w:rsidRPr="00A10C19">
        <w:rPr>
          <w:rStyle w:val="StyleBoldUnderline"/>
          <w:rFonts w:cs="Times New Roman"/>
        </w:rPr>
        <w:t>The</w:t>
      </w:r>
      <w:r w:rsidRPr="00A10C19">
        <w:rPr>
          <w:rFonts w:cs="Times New Roman"/>
          <w:sz w:val="14"/>
        </w:rPr>
        <w:t xml:space="preserve"> </w:t>
      </w:r>
      <w:r w:rsidRPr="00A10C19">
        <w:rPr>
          <w:rStyle w:val="Emphasis"/>
        </w:rPr>
        <w:t>dominant economic model</w:t>
      </w:r>
      <w:r w:rsidRPr="00A10C19">
        <w:rPr>
          <w:rFonts w:cs="Times New Roman"/>
          <w:sz w:val="14"/>
        </w:rPr>
        <w:t xml:space="preserve"> based on limitless growth on a limited planet </w:t>
      </w:r>
      <w:r w:rsidRPr="00A10C19">
        <w:rPr>
          <w:rStyle w:val="StyleBoldUnderline"/>
          <w:rFonts w:cs="Times New Roman"/>
        </w:rPr>
        <w:t>is leading to an</w:t>
      </w:r>
      <w:r w:rsidRPr="00A10C19">
        <w:rPr>
          <w:rFonts w:cs="Times New Roman"/>
          <w:sz w:val="14"/>
        </w:rPr>
        <w:t xml:space="preserve"> </w:t>
      </w:r>
      <w:r w:rsidRPr="00A10C19">
        <w:rPr>
          <w:rStyle w:val="Emphasis"/>
        </w:rPr>
        <w:t>overshoot</w:t>
      </w:r>
      <w:r w:rsidRPr="00A10C19">
        <w:rPr>
          <w:rFonts w:cs="Times New Roman"/>
          <w:sz w:val="14"/>
        </w:rPr>
        <w:t xml:space="preserve"> </w:t>
      </w:r>
      <w:r w:rsidRPr="00A10C19">
        <w:rPr>
          <w:rStyle w:val="StyleBoldUnderline"/>
          <w:rFonts w:cs="Times New Roman"/>
        </w:rPr>
        <w:t>of the human use of the earth’s resources.</w:t>
      </w:r>
      <w:r w:rsidRPr="00A10C19">
        <w:rPr>
          <w:rFonts w:cs="Times New Roman"/>
          <w:sz w:val="14"/>
        </w:rPr>
        <w:t xml:space="preserve"> </w:t>
      </w:r>
      <w:r w:rsidRPr="00A10C19">
        <w:rPr>
          <w:rStyle w:val="StyleBoldUnderline"/>
          <w:rFonts w:cs="Times New Roman"/>
        </w:rPr>
        <w:t>This is leading to an</w:t>
      </w:r>
      <w:r w:rsidRPr="00A10C19">
        <w:rPr>
          <w:rFonts w:cs="Times New Roman"/>
          <w:sz w:val="14"/>
        </w:rPr>
        <w:t xml:space="preserve"> </w:t>
      </w:r>
      <w:r w:rsidRPr="00A10C19">
        <w:rPr>
          <w:rStyle w:val="Emphasis"/>
        </w:rPr>
        <w:t>ecological catastrophe</w:t>
      </w:r>
      <w:r w:rsidRPr="00A10C19">
        <w:rPr>
          <w:rFonts w:cs="Times New Roman"/>
          <w:sz w:val="14"/>
        </w:rPr>
        <w:t xml:space="preserve">. It is also leading to </w:t>
      </w:r>
      <w:r w:rsidRPr="00A10C19">
        <w:rPr>
          <w:rStyle w:val="Emphasis"/>
        </w:rPr>
        <w:t>intense and violent resource</w:t>
      </w:r>
      <w:r w:rsidRPr="00A10C19">
        <w:rPr>
          <w:rFonts w:cs="Times New Roman"/>
          <w:sz w:val="14"/>
        </w:rPr>
        <w:t xml:space="preserve"> </w:t>
      </w:r>
      <w:r w:rsidRPr="00A10C19">
        <w:rPr>
          <w:rStyle w:val="StyleBoldUnderline"/>
          <w:rFonts w:cs="Times New Roman"/>
        </w:rPr>
        <w:t>grab of the remaining resources of the earth by the rich from the poor</w:t>
      </w:r>
      <w:r w:rsidRPr="00A10C19">
        <w:rPr>
          <w:rFonts w:cs="Times New Roman"/>
          <w:sz w:val="14"/>
        </w:rPr>
        <w:t xml:space="preserve">. The </w:t>
      </w:r>
      <w:r w:rsidRPr="00A10C19">
        <w:rPr>
          <w:rFonts w:cs="Times New Roman"/>
          <w:b/>
          <w:szCs w:val="24"/>
          <w:u w:val="single"/>
        </w:rPr>
        <w:t>resource grab is an adjustment by the rich and powerful to a shrinking resource base – land, biodiversity, water –</w:t>
      </w:r>
      <w:r w:rsidRPr="00A10C19">
        <w:rPr>
          <w:rFonts w:cs="Times New Roman"/>
          <w:sz w:val="14"/>
        </w:rPr>
        <w:t xml:space="preserve"> </w:t>
      </w:r>
      <w:r w:rsidRPr="00A10C19">
        <w:rPr>
          <w:rStyle w:val="StyleBoldUnderline"/>
          <w:rFonts w:cs="Times New Roman"/>
        </w:rPr>
        <w:t>without adjusting the old resource intensive, limitless growth paradigm to the new reality</w:t>
      </w:r>
      <w:r w:rsidRPr="00A10C19">
        <w:rPr>
          <w:rFonts w:cs="Times New Roman"/>
          <w:sz w:val="14"/>
        </w:rPr>
        <w:t xml:space="preserve">. Its only outcome can be ecological scarcity for the poor in the short term, with deepening poverty and deprivation. In the long run </w:t>
      </w:r>
      <w:r w:rsidRPr="00A10C19">
        <w:rPr>
          <w:rStyle w:val="Box"/>
          <w:rFonts w:cs="Times New Roman"/>
        </w:rPr>
        <w:t>it means the extinction of our species</w:t>
      </w:r>
      <w:r w:rsidRPr="00A10C19">
        <w:rPr>
          <w:rFonts w:cs="Times New Roman"/>
          <w:sz w:val="14"/>
        </w:rPr>
        <w:t xml:space="preserve">, </w:t>
      </w:r>
      <w:r w:rsidRPr="00A10C19">
        <w:rPr>
          <w:rStyle w:val="StyleBoldUnderline"/>
          <w:rFonts w:cs="Times New Roman"/>
        </w:rPr>
        <w:t xml:space="preserve">as </w:t>
      </w:r>
      <w:r w:rsidRPr="00A10C19">
        <w:rPr>
          <w:rStyle w:val="Box"/>
          <w:rFonts w:cs="Times New Roman"/>
        </w:rPr>
        <w:t>climate catastrophe</w:t>
      </w:r>
      <w:r w:rsidRPr="00A10C19">
        <w:rPr>
          <w:rFonts w:cs="Times New Roman"/>
          <w:sz w:val="14"/>
        </w:rPr>
        <w:t xml:space="preserve"> </w:t>
      </w:r>
      <w:r w:rsidRPr="00A10C19">
        <w:rPr>
          <w:rStyle w:val="StyleBoldUnderline"/>
          <w:rFonts w:cs="Times New Roman"/>
        </w:rPr>
        <w:t>and</w:t>
      </w:r>
      <w:r w:rsidRPr="00A10C19">
        <w:rPr>
          <w:rFonts w:cs="Times New Roman"/>
          <w:sz w:val="14"/>
        </w:rPr>
        <w:t xml:space="preserve"> </w:t>
      </w:r>
      <w:r w:rsidRPr="00A10C19">
        <w:rPr>
          <w:rStyle w:val="Box"/>
          <w:rFonts w:cs="Times New Roman"/>
        </w:rPr>
        <w:t>extinction of other species</w:t>
      </w:r>
      <w:r w:rsidRPr="00A10C19">
        <w:rPr>
          <w:rFonts w:cs="Times New Roman"/>
          <w:sz w:val="14"/>
        </w:rPr>
        <w:t xml:space="preserve"> </w:t>
      </w:r>
      <w:r w:rsidRPr="00A10C19">
        <w:rPr>
          <w:rStyle w:val="Box"/>
          <w:rFonts w:cs="Times New Roman"/>
        </w:rPr>
        <w:t>makes the planet un-inhabitable</w:t>
      </w:r>
      <w:r w:rsidRPr="00A10C19">
        <w:rPr>
          <w:rFonts w:cs="Times New Roman"/>
          <w:sz w:val="14"/>
        </w:rPr>
        <w:t xml:space="preserve"> for human societies. </w:t>
      </w:r>
      <w:r w:rsidRPr="00A10C19">
        <w:rPr>
          <w:rStyle w:val="StyleBoldUnderline"/>
          <w:rFonts w:cs="Times New Roman"/>
        </w:rPr>
        <w:t>Failure to make an ecological adjustment to planetary limits and ecological justice is a</w:t>
      </w:r>
      <w:r w:rsidRPr="00A10C19">
        <w:rPr>
          <w:rFonts w:cs="Times New Roman"/>
          <w:sz w:val="14"/>
        </w:rPr>
        <w:t xml:space="preserve"> </w:t>
      </w:r>
      <w:r w:rsidRPr="00A10C19">
        <w:rPr>
          <w:rStyle w:val="Box"/>
          <w:rFonts w:cs="Times New Roman"/>
        </w:rPr>
        <w:t>threat to human survival</w:t>
      </w:r>
      <w:r w:rsidRPr="00A10C19">
        <w:rPr>
          <w:rFonts w:cs="Times New Roman"/>
          <w:sz w:val="14"/>
        </w:rPr>
        <w:t xml:space="preserve">. The Green Economy being pushed at Rio +20 could well become the biggest resource grabs in human history with corporations appropriating the planet’s green wealth, the biodiversity, to become the green oil to make bio-fuel, energy plastics, chemicals – everything that the petrochemical era based on fossil fuels gave us. Movements worldwide have started to say “No to the Green Economy of the 1%”. </w:t>
      </w:r>
      <w:r w:rsidRPr="00A10C19">
        <w:rPr>
          <w:rStyle w:val="StyleBoldUnderline"/>
          <w:rFonts w:cs="Times New Roman"/>
        </w:rPr>
        <w:t>But an</w:t>
      </w:r>
      <w:r w:rsidRPr="00A10C19">
        <w:rPr>
          <w:rFonts w:cs="Times New Roman"/>
          <w:sz w:val="14"/>
        </w:rPr>
        <w:t xml:space="preserve"> </w:t>
      </w:r>
      <w:r w:rsidRPr="00A10C19">
        <w:rPr>
          <w:rStyle w:val="StyleBoldUnderline"/>
          <w:rFonts w:cs="Times New Roman"/>
        </w:rPr>
        <w:t>ecological adjustment is possible</w:t>
      </w:r>
      <w:r w:rsidRPr="00A10C19">
        <w:rPr>
          <w:rFonts w:cs="Times New Roman"/>
          <w:sz w:val="14"/>
        </w:rPr>
        <w:t xml:space="preserve">, </w:t>
      </w:r>
      <w:r w:rsidRPr="00A10C19">
        <w:rPr>
          <w:rStyle w:val="StyleBoldUnderline"/>
          <w:rFonts w:cs="Times New Roman"/>
        </w:rPr>
        <w:t>and</w:t>
      </w:r>
      <w:r w:rsidRPr="00A10C19">
        <w:rPr>
          <w:rFonts w:cs="Times New Roman"/>
          <w:sz w:val="14"/>
        </w:rPr>
        <w:t xml:space="preserve"> </w:t>
      </w:r>
      <w:r w:rsidRPr="00A10C19">
        <w:rPr>
          <w:rStyle w:val="Box"/>
          <w:rFonts w:cs="Times New Roman"/>
        </w:rPr>
        <w:t>is happening</w:t>
      </w:r>
      <w:r w:rsidRPr="00A10C19">
        <w:rPr>
          <w:rFonts w:cs="Times New Roman"/>
          <w:sz w:val="14"/>
        </w:rPr>
        <w:t xml:space="preserve">. </w:t>
      </w:r>
      <w:r w:rsidRPr="00A10C19">
        <w:rPr>
          <w:rStyle w:val="StyleBoldUnderline"/>
          <w:rFonts w:cs="Times New Roman"/>
        </w:rPr>
        <w:t>This</w:t>
      </w:r>
      <w:r w:rsidRPr="00A10C19">
        <w:rPr>
          <w:rFonts w:cs="Times New Roman"/>
          <w:sz w:val="14"/>
        </w:rPr>
        <w:t xml:space="preserve"> ecological adjustment </w:t>
      </w:r>
      <w:r w:rsidRPr="00A10C19">
        <w:rPr>
          <w:rStyle w:val="StyleBoldUnderline"/>
          <w:rFonts w:cs="Times New Roman"/>
        </w:rPr>
        <w:t>involves seeing ourselves as a part of the fragile ecological web</w:t>
      </w:r>
      <w:r w:rsidRPr="00A10C19">
        <w:rPr>
          <w:rFonts w:cs="Times New Roman"/>
          <w:sz w:val="14"/>
        </w:rPr>
        <w:t xml:space="preserve">, </w:t>
      </w:r>
      <w:r w:rsidRPr="00A10C19">
        <w:rPr>
          <w:rStyle w:val="StyleBoldUnderline"/>
          <w:rFonts w:cs="Times New Roman"/>
        </w:rPr>
        <w:t>not outside and above it, immune from the ecological consequences of our actions</w:t>
      </w:r>
      <w:r w:rsidRPr="00A10C19">
        <w:rPr>
          <w:rFonts w:cs="Times New Roman"/>
          <w:sz w:val="14"/>
        </w:rPr>
        <w:t xml:space="preserve">. Ecological adjustment also implies that we see ourselves as members of the earth community, sharing the earth’s resources equitably with all species and within the human community. </w:t>
      </w:r>
      <w:r w:rsidRPr="00A10C19">
        <w:rPr>
          <w:rStyle w:val="StyleBoldUnderline"/>
          <w:rFonts w:cs="Times New Roman"/>
        </w:rPr>
        <w:t>Ecological adjustment requires an</w:t>
      </w:r>
      <w:r w:rsidRPr="00A10C19">
        <w:rPr>
          <w:rFonts w:cs="Times New Roman"/>
          <w:sz w:val="14"/>
        </w:rPr>
        <w:t xml:space="preserve"> </w:t>
      </w:r>
      <w:r w:rsidRPr="00A10C19">
        <w:rPr>
          <w:rStyle w:val="StyleBoldUnderline"/>
          <w:rFonts w:cs="Times New Roman"/>
          <w:bdr w:val="single" w:sz="4" w:space="0" w:color="auto"/>
        </w:rPr>
        <w:t>end to</w:t>
      </w:r>
      <w:r w:rsidRPr="00A10C19">
        <w:rPr>
          <w:rFonts w:cs="Times New Roman"/>
          <w:sz w:val="14"/>
        </w:rPr>
        <w:t xml:space="preserve"> resource grab, and the </w:t>
      </w:r>
      <w:r w:rsidRPr="00A10C19">
        <w:rPr>
          <w:rStyle w:val="StyleBoldUnderline"/>
          <w:rFonts w:cs="Times New Roman"/>
          <w:bdr w:val="single" w:sz="4" w:space="0" w:color="auto"/>
        </w:rPr>
        <w:t>privatization</w:t>
      </w:r>
      <w:r w:rsidRPr="00A10C19">
        <w:rPr>
          <w:rFonts w:cs="Times New Roman"/>
          <w:sz w:val="14"/>
        </w:rPr>
        <w:t xml:space="preserve"> of our land, bio diversity and seeds, water and atmosphere. Ecological adjustment is based on the recovery of the commons and the creation of Earth Democracy. </w:t>
      </w:r>
      <w:r w:rsidRPr="00A10C19">
        <w:rPr>
          <w:rStyle w:val="StyleBoldUnderline"/>
          <w:rFonts w:cs="Times New Roman"/>
        </w:rPr>
        <w:t>The dominant economic model based on resource monopolies</w:t>
      </w:r>
      <w:r w:rsidRPr="00A10C19">
        <w:rPr>
          <w:rFonts w:cs="Times New Roman"/>
          <w:sz w:val="14"/>
        </w:rPr>
        <w:t xml:space="preserve"> and the rule of an oligarchy </w:t>
      </w:r>
      <w:r w:rsidRPr="00A10C19">
        <w:rPr>
          <w:rStyle w:val="StyleBoldUnderline"/>
          <w:rFonts w:cs="Times New Roman"/>
        </w:rPr>
        <w:t>is not just in conflict with</w:t>
      </w:r>
      <w:r w:rsidRPr="00A10C19">
        <w:rPr>
          <w:rFonts w:cs="Times New Roman"/>
          <w:sz w:val="14"/>
        </w:rPr>
        <w:t xml:space="preserve"> </w:t>
      </w:r>
      <w:r w:rsidRPr="00A10C19">
        <w:rPr>
          <w:rStyle w:val="Emphasis"/>
        </w:rPr>
        <w:t>ecological limits of the planet</w:t>
      </w:r>
      <w:r w:rsidRPr="00A10C19">
        <w:rPr>
          <w:rFonts w:cs="Times New Roman"/>
          <w:sz w:val="14"/>
        </w:rPr>
        <w:t xml:space="preserve">. </w:t>
      </w:r>
      <w:r w:rsidRPr="00A10C19">
        <w:rPr>
          <w:rStyle w:val="StyleBoldUnderline"/>
          <w:rFonts w:cs="Times New Roman"/>
        </w:rPr>
        <w:t>It is in conflict with the</w:t>
      </w:r>
      <w:r w:rsidRPr="00A10C19">
        <w:rPr>
          <w:rFonts w:cs="Times New Roman"/>
          <w:sz w:val="14"/>
        </w:rPr>
        <w:t xml:space="preserve"> </w:t>
      </w:r>
      <w:r w:rsidRPr="00A10C19">
        <w:rPr>
          <w:rStyle w:val="Box"/>
          <w:rFonts w:cs="Times New Roman"/>
        </w:rPr>
        <w:t>principles of democracy</w:t>
      </w:r>
      <w:r w:rsidRPr="00A10C19">
        <w:rPr>
          <w:rStyle w:val="StyleBoldUnderline"/>
          <w:rFonts w:cs="Times New Roman"/>
        </w:rPr>
        <w:t>, and</w:t>
      </w:r>
      <w:r w:rsidRPr="00A10C19">
        <w:rPr>
          <w:rFonts w:cs="Times New Roman"/>
          <w:sz w:val="14"/>
        </w:rPr>
        <w:t xml:space="preserve"> </w:t>
      </w:r>
      <w:r w:rsidRPr="00A10C19">
        <w:rPr>
          <w:rStyle w:val="Box"/>
          <w:rFonts w:cs="Times New Roman"/>
        </w:rPr>
        <w:t>governance by the people</w:t>
      </w:r>
      <w:r w:rsidRPr="00A10C19">
        <w:rPr>
          <w:rFonts w:cs="Times New Roman"/>
          <w:sz w:val="14"/>
        </w:rPr>
        <w:t xml:space="preserve">, of the people, for the people. </w:t>
      </w:r>
      <w:r w:rsidRPr="00A10C19">
        <w:rPr>
          <w:rStyle w:val="StyleBoldUnderline"/>
          <w:rFonts w:cs="Times New Roman"/>
        </w:rPr>
        <w:t>The adjustment from the oligarchy is to</w:t>
      </w:r>
      <w:r w:rsidRPr="00A10C19">
        <w:rPr>
          <w:rFonts w:cs="Times New Roman"/>
          <w:sz w:val="14"/>
        </w:rPr>
        <w:t xml:space="preserve"> further </w:t>
      </w:r>
      <w:r w:rsidRPr="00A10C19">
        <w:rPr>
          <w:rStyle w:val="Box"/>
          <w:rFonts w:cs="Times New Roman"/>
        </w:rPr>
        <w:t>strangle democracy and crush civil liberties and people’s freedom</w:t>
      </w:r>
      <w:r w:rsidRPr="00A10C19">
        <w:rPr>
          <w:rFonts w:cs="Times New Roman"/>
          <w:sz w:val="14"/>
        </w:rPr>
        <w:t xml:space="preserve">. Bharti Mittal’s statement that politics should not interfere with the economy reflects the mindset of the oligarchy that democracy can be done away with. This anti-democratic adjustment includes laws like homeland security in U.S., and multiple security laws in India. </w:t>
      </w:r>
      <w:r w:rsidRPr="00A10C19">
        <w:rPr>
          <w:rFonts w:cs="Times New Roman"/>
          <w:sz w:val="16"/>
        </w:rPr>
        <w:t xml:space="preserve">The calls for a democratic adjustment from below are witnessed worldwide in the rise of non-violent protests, from the Arab spring to the American autumn of “Occupy” and the Russian winter challenging the hijack of elections and electoral democracy. And these </w:t>
      </w:r>
      <w:r w:rsidRPr="00A10C19">
        <w:rPr>
          <w:rStyle w:val="StyleBoldUnderline"/>
          <w:rFonts w:cs="Times New Roman"/>
        </w:rPr>
        <w:t>movements for democratic adjustment are</w:t>
      </w:r>
      <w:r w:rsidRPr="00A10C19">
        <w:rPr>
          <w:rFonts w:cs="Times New Roman"/>
          <w:sz w:val="16"/>
        </w:rPr>
        <w:t xml:space="preserve"> also </w:t>
      </w:r>
      <w:r w:rsidRPr="00A10C19">
        <w:rPr>
          <w:rStyle w:val="Box"/>
          <w:rFonts w:cs="Times New Roman"/>
        </w:rPr>
        <w:t>rising everywhere</w:t>
      </w:r>
      <w:r w:rsidRPr="00A10C19">
        <w:rPr>
          <w:rFonts w:cs="Times New Roman"/>
          <w:sz w:val="16"/>
        </w:rPr>
        <w:t xml:space="preserve"> </w:t>
      </w:r>
      <w:r w:rsidRPr="00A10C19">
        <w:rPr>
          <w:rStyle w:val="Emphasis"/>
        </w:rPr>
        <w:t>in response to the “austerity” programmes</w:t>
      </w:r>
      <w:r w:rsidRPr="00A10C19">
        <w:rPr>
          <w:rFonts w:cs="Times New Roman"/>
          <w:sz w:val="16"/>
        </w:rPr>
        <w:t xml:space="preserve"> imposed by IMF, World Bank and financial institutions which created the financial crisis. The Third World had its structural Adjustment and Forced Austerity, through the 1980s and 1990s, leading to IMF riots. India’s structural adjustment of 1991 has given us the agrarian crisis with quarter million farmer suicides and food crisis pushing every 4th Indian to hunger and every 2nd Indian child to severe malnutrition; people are paying with their very lives for adjustment imposed by the World Bank/IMF. The trade liberalization reforms dismantled our food security system, based on universal PDS. It opened up the seed sector to seed MNCs. And now an attempt is being made through the Food Security Act to make our public feeding programmes a market for food MNCs. The forced austerity continues through imposition of so called reforms, such as Foreign Direct Investment (FDI) in retail, which would rob 50 million of their livelihoods in retail and millions more by changing the production system. Europe started having its forced austerity in 2010. And everywhere there are anti-austerity protests from U.K., to Italy, Greece, Spain, Ireland, Iceland, and Portugal. The banks which have created the crisis want society to adjust by destroying jobs and livelihoods, pensions and social security, public services and the commons. </w:t>
      </w:r>
      <w:r w:rsidRPr="00A10C19">
        <w:rPr>
          <w:rStyle w:val="StyleBoldUnderline"/>
          <w:rFonts w:cs="Times New Roman"/>
        </w:rPr>
        <w:t>The people want financial systems to adjust to the limits set by nature, social justice and democracy</w:t>
      </w:r>
      <w:r w:rsidRPr="00A10C19">
        <w:rPr>
          <w:rFonts w:cs="Times New Roman"/>
          <w:sz w:val="16"/>
        </w:rPr>
        <w:t xml:space="preserve">. And the precariousness of the living conditions of the 99% has created a new class which Guy Standing calls the “Precariate”. If the Industrial Revolution gave us the industrial working class, the proletariat, </w:t>
      </w:r>
      <w:r w:rsidRPr="00A10C19">
        <w:rPr>
          <w:rStyle w:val="StyleBoldUnderline"/>
          <w:rFonts w:cs="Times New Roman"/>
        </w:rPr>
        <w:t>globalization</w:t>
      </w:r>
      <w:r w:rsidRPr="00A10C19">
        <w:rPr>
          <w:rFonts w:cs="Times New Roman"/>
          <w:sz w:val="16"/>
        </w:rPr>
        <w:t xml:space="preserve"> and the “free market” which is destroying the livelihoods of peasants in India and China through land grabs, or the chances of economic security for the young in what were the rich industrialized countries, </w:t>
      </w:r>
      <w:r w:rsidRPr="00A10C19">
        <w:rPr>
          <w:rStyle w:val="StyleBoldUnderline"/>
          <w:rFonts w:cs="Times New Roman"/>
        </w:rPr>
        <w:t>has created a global class of the precarious</w:t>
      </w:r>
      <w:r w:rsidRPr="00A10C19">
        <w:rPr>
          <w:rFonts w:cs="Times New Roman"/>
          <w:sz w:val="16"/>
        </w:rPr>
        <w:t xml:space="preserve">. As Barbara Ehrenreich and John Ehrenreich have written in “The making of the American 99%”, this new class of the dispossessed and excluded include “middle class professional, factory workers, truck drivers, and nurses as well as the much poorer people who clean the houses, manicure the fingernails, and maintain the lawn of the affluent”. </w:t>
      </w:r>
      <w:r w:rsidRPr="00A10C19">
        <w:rPr>
          <w:rStyle w:val="Emphasis"/>
        </w:rPr>
        <w:t>Forced austerity</w:t>
      </w:r>
      <w:r w:rsidRPr="00A10C19">
        <w:rPr>
          <w:rFonts w:cs="Times New Roman"/>
          <w:sz w:val="14"/>
        </w:rPr>
        <w:t xml:space="preserve"> </w:t>
      </w:r>
      <w:r w:rsidRPr="00A10C19">
        <w:rPr>
          <w:rStyle w:val="StyleBoldUnderline"/>
          <w:rFonts w:cs="Times New Roman"/>
        </w:rPr>
        <w:t>based on the old paradigm allows the 1%</w:t>
      </w:r>
      <w:r w:rsidRPr="00A10C19">
        <w:rPr>
          <w:rFonts w:cs="Times New Roman"/>
          <w:sz w:val="14"/>
        </w:rPr>
        <w:t xml:space="preserve"> super rich, the oligarchs, </w:t>
      </w:r>
      <w:r w:rsidRPr="00A10C19">
        <w:rPr>
          <w:rStyle w:val="StyleBoldUnderline"/>
          <w:rFonts w:cs="Times New Roman"/>
        </w:rPr>
        <w:t>to grab the planets resources while pushing out the 99% from access to resources</w:t>
      </w:r>
      <w:r w:rsidRPr="00A10C19">
        <w:rPr>
          <w:rFonts w:cs="Times New Roman"/>
          <w:sz w:val="14"/>
        </w:rPr>
        <w:t xml:space="preserve">, livelihoods, jobs </w:t>
      </w:r>
      <w:r w:rsidRPr="00A10C19">
        <w:rPr>
          <w:rStyle w:val="StyleBoldUnderline"/>
          <w:rFonts w:cs="Times New Roman"/>
        </w:rPr>
        <w:t>and</w:t>
      </w:r>
      <w:r w:rsidRPr="00A10C19">
        <w:rPr>
          <w:rFonts w:cs="Times New Roman"/>
          <w:sz w:val="14"/>
        </w:rPr>
        <w:t xml:space="preserve"> </w:t>
      </w:r>
      <w:r w:rsidRPr="00A10C19">
        <w:rPr>
          <w:rStyle w:val="Emphasis"/>
        </w:rPr>
        <w:t>any form of</w:t>
      </w:r>
      <w:r w:rsidRPr="00A10C19">
        <w:rPr>
          <w:rFonts w:cs="Times New Roman"/>
          <w:sz w:val="14"/>
        </w:rPr>
        <w:t xml:space="preserve"> freedom, </w:t>
      </w:r>
      <w:r w:rsidRPr="00A10C19">
        <w:rPr>
          <w:rStyle w:val="Emphasis"/>
        </w:rPr>
        <w:t>democracy</w:t>
      </w:r>
      <w:r w:rsidRPr="00A10C19">
        <w:rPr>
          <w:rFonts w:cs="Times New Roman"/>
          <w:sz w:val="14"/>
        </w:rPr>
        <w:t xml:space="preserve"> and economic security. It is often said that with increasing growth, India and China are replicating the resource intensive and wasteful lifestyles of the Western countries. The reality is that while a small 3 to 4% of India is joining the mad race for consuming the earth with more and more automobiles and air conditioners, the large majority of India is being pushed into “de-consumption” – losing their entitlements to basic needs of food and water because of resource and land grab, market grab, and destruction of livelihoods. The hunger and malnutrition crisis in India is an example of the “de-consumption” forced on the poor by the rich, through the imposed austerity built into the trade liberalization and “economic reform” policies. </w:t>
      </w:r>
      <w:r w:rsidRPr="00A10C19">
        <w:rPr>
          <w:rStyle w:val="Box"/>
          <w:rFonts w:cs="Times New Roman"/>
        </w:rPr>
        <w:t>There is another paradigm emerging</w:t>
      </w:r>
      <w:r w:rsidRPr="00A10C19">
        <w:rPr>
          <w:rFonts w:cs="Times New Roman"/>
          <w:sz w:val="14"/>
        </w:rPr>
        <w:t xml:space="preserve"> which is shared by Gandhi and the new movements of the 99%, </w:t>
      </w:r>
      <w:r w:rsidRPr="00A10C19">
        <w:rPr>
          <w:rStyle w:val="StyleBoldUnderline"/>
          <w:rFonts w:cs="Times New Roman"/>
        </w:rPr>
        <w:t>the paradigm of</w:t>
      </w:r>
      <w:r w:rsidRPr="00A10C19">
        <w:rPr>
          <w:rFonts w:cs="Times New Roman"/>
          <w:sz w:val="14"/>
        </w:rPr>
        <w:t xml:space="preserve"> voluntary simplicity of </w:t>
      </w:r>
      <w:r w:rsidRPr="00A10C19">
        <w:rPr>
          <w:rStyle w:val="StyleBoldUnderline"/>
          <w:rFonts w:cs="Times New Roman"/>
        </w:rPr>
        <w:t>reducing</w:t>
      </w:r>
      <w:r w:rsidRPr="00A10C19">
        <w:rPr>
          <w:rFonts w:cs="Times New Roman"/>
          <w:sz w:val="14"/>
        </w:rPr>
        <w:t xml:space="preserve"> one </w:t>
      </w:r>
      <w:r w:rsidRPr="00A10C19">
        <w:rPr>
          <w:rStyle w:val="StyleBoldUnderline"/>
          <w:rFonts w:cs="Times New Roman"/>
        </w:rPr>
        <w:t>ecological foot print while</w:t>
      </w:r>
      <w:r w:rsidRPr="00A10C19">
        <w:rPr>
          <w:rFonts w:cs="Times New Roman"/>
          <w:sz w:val="14"/>
        </w:rPr>
        <w:t xml:space="preserve"> </w:t>
      </w:r>
      <w:r w:rsidRPr="00A10C19">
        <w:rPr>
          <w:rStyle w:val="StyleBoldUnderline"/>
          <w:rFonts w:cs="Times New Roman"/>
        </w:rPr>
        <w:t>increasing human well being for all</w:t>
      </w:r>
      <w:r w:rsidRPr="00A10C19">
        <w:rPr>
          <w:rFonts w:cs="Times New Roman"/>
          <w:sz w:val="14"/>
        </w:rPr>
        <w:t xml:space="preserve">. </w:t>
      </w:r>
      <w:r w:rsidRPr="00A10C19">
        <w:rPr>
          <w:rStyle w:val="Box"/>
          <w:rFonts w:cs="Times New Roman"/>
        </w:rPr>
        <w:t>Instead of forced austerity</w:t>
      </w:r>
      <w:r w:rsidRPr="00A10C19">
        <w:rPr>
          <w:rFonts w:cs="Times New Roman"/>
          <w:sz w:val="14"/>
        </w:rPr>
        <w:t xml:space="preserve"> </w:t>
      </w:r>
      <w:r w:rsidRPr="00A10C19">
        <w:rPr>
          <w:rStyle w:val="StyleBoldUnderline"/>
          <w:rFonts w:cs="Times New Roman"/>
        </w:rPr>
        <w:t>that helps the rich become super rich,</w:t>
      </w:r>
      <w:r w:rsidRPr="00A10C19">
        <w:rPr>
          <w:rFonts w:cs="Times New Roman"/>
          <w:sz w:val="14"/>
        </w:rPr>
        <w:t xml:space="preserve"> </w:t>
      </w:r>
      <w:r w:rsidRPr="00A10C19">
        <w:rPr>
          <w:rStyle w:val="StyleBoldUnderline"/>
          <w:rFonts w:cs="Times New Roman"/>
        </w:rPr>
        <w:t>the</w:t>
      </w:r>
      <w:r w:rsidRPr="00A10C19">
        <w:rPr>
          <w:rFonts w:cs="Times New Roman"/>
          <w:sz w:val="14"/>
        </w:rPr>
        <w:t xml:space="preserve"> </w:t>
      </w:r>
      <w:r w:rsidRPr="00A10C19">
        <w:rPr>
          <w:rStyle w:val="Emphasis"/>
        </w:rPr>
        <w:t>powerful become totalitarian,</w:t>
      </w:r>
      <w:r w:rsidRPr="00A10C19">
        <w:rPr>
          <w:rFonts w:cs="Times New Roman"/>
          <w:sz w:val="14"/>
        </w:rPr>
        <w:t xml:space="preserve"> </w:t>
      </w:r>
      <w:r w:rsidRPr="00A10C19">
        <w:rPr>
          <w:rStyle w:val="StyleBoldUnderline"/>
          <w:rFonts w:cs="Times New Roman"/>
        </w:rPr>
        <w:t>chosen simplicity enables us all to adjust ecologically, to reduce over consumption of the planets resources</w:t>
      </w:r>
      <w:r w:rsidRPr="00A10C19">
        <w:rPr>
          <w:rFonts w:cs="Times New Roman"/>
          <w:sz w:val="14"/>
        </w:rPr>
        <w:t xml:space="preserve">, it allows us </w:t>
      </w:r>
      <w:r w:rsidRPr="00A10C19">
        <w:rPr>
          <w:rStyle w:val="StyleBoldUnderline"/>
          <w:rFonts w:cs="Times New Roman"/>
        </w:rPr>
        <w:t>to</w:t>
      </w:r>
      <w:r w:rsidRPr="00A10C19">
        <w:rPr>
          <w:rFonts w:cs="Times New Roman"/>
          <w:sz w:val="14"/>
        </w:rPr>
        <w:t xml:space="preserve"> </w:t>
      </w:r>
      <w:r w:rsidRPr="00A10C19">
        <w:rPr>
          <w:rStyle w:val="StyleBoldUnderline"/>
          <w:rFonts w:cs="Times New Roman"/>
        </w:rPr>
        <w:t>adjust socially to</w:t>
      </w:r>
      <w:r w:rsidRPr="00A10C19">
        <w:rPr>
          <w:rFonts w:cs="Times New Roman"/>
          <w:sz w:val="14"/>
        </w:rPr>
        <w:t xml:space="preserve"> </w:t>
      </w:r>
      <w:r w:rsidRPr="00A10C19">
        <w:rPr>
          <w:rStyle w:val="Box"/>
          <w:rFonts w:cs="Times New Roman"/>
        </w:rPr>
        <w:t>enhance democracy</w:t>
      </w:r>
      <w:r w:rsidRPr="00A10C19">
        <w:rPr>
          <w:rFonts w:cs="Times New Roman"/>
          <w:sz w:val="14"/>
        </w:rPr>
        <w:t xml:space="preserve"> </w:t>
      </w:r>
      <w:r w:rsidRPr="00A10C19">
        <w:rPr>
          <w:rStyle w:val="StyleBoldUnderline"/>
          <w:rFonts w:cs="Times New Roman"/>
        </w:rPr>
        <w:t>and it creates a path for economic adjustment based on justice and equity</w:t>
      </w:r>
      <w:r w:rsidRPr="00A10C19">
        <w:rPr>
          <w:rFonts w:cs="Times New Roman"/>
          <w:sz w:val="14"/>
        </w:rPr>
        <w:t xml:space="preserve">. </w:t>
      </w:r>
      <w:r w:rsidRPr="00A10C19">
        <w:rPr>
          <w:rStyle w:val="Box"/>
          <w:rFonts w:cs="Times New Roman"/>
        </w:rPr>
        <w:t>Forced austerity</w:t>
      </w:r>
      <w:r w:rsidRPr="00A10C19">
        <w:rPr>
          <w:rFonts w:cs="Times New Roman"/>
          <w:sz w:val="14"/>
        </w:rPr>
        <w:t xml:space="preserve"> </w:t>
      </w:r>
      <w:r w:rsidRPr="00A10C19">
        <w:rPr>
          <w:rStyle w:val="StyleBoldUnderline"/>
          <w:rFonts w:cs="Times New Roman"/>
        </w:rPr>
        <w:t>makes the poor</w:t>
      </w:r>
      <w:r w:rsidRPr="00A10C19">
        <w:rPr>
          <w:rFonts w:cs="Times New Roman"/>
          <w:sz w:val="14"/>
        </w:rPr>
        <w:t xml:space="preserve"> and working families </w:t>
      </w:r>
      <w:r w:rsidRPr="00A10C19">
        <w:rPr>
          <w:rStyle w:val="StyleBoldUnderline"/>
          <w:rFonts w:cs="Times New Roman"/>
        </w:rPr>
        <w:t>pay for the excesses of limitless greed and accumulation by the super rich</w:t>
      </w:r>
      <w:r w:rsidRPr="00A10C19">
        <w:rPr>
          <w:rFonts w:cs="Times New Roman"/>
          <w:sz w:val="14"/>
        </w:rPr>
        <w:t xml:space="preserve">. </w:t>
      </w:r>
      <w:r w:rsidRPr="00A10C19">
        <w:rPr>
          <w:rStyle w:val="Emphasis"/>
        </w:rPr>
        <w:t>Chosen simplicity stops these excesses</w:t>
      </w:r>
      <w:r w:rsidRPr="00A10C19">
        <w:rPr>
          <w:rFonts w:cs="Times New Roman"/>
          <w:sz w:val="14"/>
        </w:rPr>
        <w:t xml:space="preserve"> and allow us to flower into an Earth Democracy where the rights and freedoms of all species and all people are protected and respected.</w:t>
      </w:r>
    </w:p>
    <w:p w14:paraId="5161619D" w14:textId="77777777" w:rsidR="009A0A54" w:rsidRPr="00A10C19" w:rsidRDefault="009A0A54" w:rsidP="009A0A54"/>
    <w:p w14:paraId="49AF2BBE" w14:textId="3F61A417" w:rsidR="002D2B51" w:rsidRPr="00A10C19" w:rsidRDefault="002D2B51" w:rsidP="00C52113">
      <w:pPr>
        <w:pStyle w:val="Heading3"/>
      </w:pPr>
      <w:r w:rsidRPr="00A10C19">
        <w:t xml:space="preserve">2NC Now Key </w:t>
      </w:r>
    </w:p>
    <w:p w14:paraId="1FE0DF4C" w14:textId="77777777" w:rsidR="002D2B51" w:rsidRPr="00A10C19" w:rsidRDefault="002D2B51" w:rsidP="002D2B51"/>
    <w:p w14:paraId="76EA8771" w14:textId="77777777" w:rsidR="002D2B51" w:rsidRPr="00A10C19" w:rsidRDefault="002D2B51" w:rsidP="002D2B51">
      <w:pPr>
        <w:pStyle w:val="Heading4"/>
      </w:pPr>
      <w:r w:rsidRPr="00A10C19">
        <w:t xml:space="preserve">Continued growth guarantees extinction—collapse now is our only hope </w:t>
      </w:r>
    </w:p>
    <w:p w14:paraId="1E5AEA25" w14:textId="77777777" w:rsidR="002D2B51" w:rsidRPr="00A10C19" w:rsidRDefault="002D2B51" w:rsidP="002D2B51">
      <w:pPr>
        <w:rPr>
          <w:sz w:val="16"/>
        </w:rPr>
      </w:pPr>
      <w:r w:rsidRPr="00A10C19">
        <w:rPr>
          <w:b/>
          <w:u w:val="single"/>
        </w:rPr>
        <w:t>Barry 8</w:t>
      </w:r>
      <w:r w:rsidRPr="00A10C19">
        <w:rPr>
          <w:sz w:val="16"/>
        </w:rPr>
        <w:t xml:space="preserve"> — President and Founder of Ecological Internet. Ph.D. in "Land Resources" from the University of Wisconsin-Madison, a Masters of Science in "Conservation Biology and Sustainable Development" also from Madison, and a Bachelor of Arts in "Political Science" from Marquette University (Glen, Economic Collapse and Global Ecology, 14 January 2008, http://www.countercurrents.org/barry140108.htm)</w:t>
      </w:r>
    </w:p>
    <w:p w14:paraId="20D55D18" w14:textId="77777777" w:rsidR="002D2B51" w:rsidRPr="00A10C19" w:rsidRDefault="002D2B51" w:rsidP="002D2B51">
      <w:pPr>
        <w:rPr>
          <w:rFonts w:cs="Garamond"/>
          <w:sz w:val="16"/>
        </w:rPr>
      </w:pPr>
    </w:p>
    <w:p w14:paraId="10E33164" w14:textId="3461186B" w:rsidR="002D2B51" w:rsidRPr="00A10C19" w:rsidRDefault="002D2B51" w:rsidP="002D2B51">
      <w:r w:rsidRPr="00A10C19">
        <w:rPr>
          <w:rFonts w:cs="Garamond"/>
          <w:sz w:val="14"/>
          <w:szCs w:val="14"/>
        </w:rPr>
        <w:t xml:space="preserve">Humanity and the Earth are faced with an enormous conundrum -- sufficient climate policies enjoy political support only in times of rapid economic growth. Yet this growth is the primary factor driving greenhouse gas emissions and other environmental ills. The </w:t>
      </w:r>
      <w:r w:rsidRPr="00A10C19">
        <w:rPr>
          <w:rFonts w:cs="Garamond"/>
          <w:u w:val="single"/>
        </w:rPr>
        <w:t xml:space="preserve">growth </w:t>
      </w:r>
      <w:r w:rsidRPr="00A10C19">
        <w:rPr>
          <w:rFonts w:cs="Garamond"/>
          <w:sz w:val="14"/>
          <w:szCs w:val="14"/>
        </w:rPr>
        <w:t>machine has</w:t>
      </w:r>
      <w:r w:rsidRPr="00A10C19">
        <w:rPr>
          <w:rFonts w:cs="Garamond"/>
          <w:u w:val="single"/>
        </w:rPr>
        <w:t xml:space="preserve"> pushed the planet well beyond its </w:t>
      </w:r>
      <w:r w:rsidRPr="00A10C19">
        <w:rPr>
          <w:rFonts w:cs="Garamond"/>
          <w:sz w:val="14"/>
          <w:szCs w:val="14"/>
        </w:rPr>
        <w:t xml:space="preserve">ecological </w:t>
      </w:r>
      <w:r w:rsidRPr="00A10C19">
        <w:rPr>
          <w:rFonts w:cs="Garamond"/>
          <w:u w:val="single"/>
        </w:rPr>
        <w:t>carrying capacity</w:t>
      </w:r>
      <w:r w:rsidRPr="00A10C19">
        <w:rPr>
          <w:rFonts w:cs="Garamond"/>
          <w:sz w:val="14"/>
          <w:szCs w:val="14"/>
        </w:rPr>
        <w:t xml:space="preserve">, </w:t>
      </w:r>
      <w:r w:rsidRPr="00A10C19">
        <w:rPr>
          <w:rFonts w:cs="Garamond"/>
          <w:u w:val="single"/>
        </w:rPr>
        <w:t xml:space="preserve">and </w:t>
      </w:r>
      <w:r w:rsidRPr="00A10C19">
        <w:rPr>
          <w:rFonts w:cs="Garamond"/>
          <w:sz w:val="14"/>
          <w:szCs w:val="14"/>
        </w:rPr>
        <w:t xml:space="preserve">unless constrained, </w:t>
      </w:r>
      <w:r w:rsidRPr="00A10C19">
        <w:rPr>
          <w:rFonts w:cs="Garamond"/>
          <w:u w:val="single"/>
        </w:rPr>
        <w:t xml:space="preserve">can only lead to human extinction </w:t>
      </w:r>
      <w:r w:rsidRPr="00A10C19">
        <w:rPr>
          <w:rFonts w:cs="Garamond"/>
          <w:sz w:val="14"/>
          <w:szCs w:val="14"/>
        </w:rPr>
        <w:t xml:space="preserve">and an end to complex life. With every economic downturn, like the one now looming in the United States, it becomes more difficult and less likely that policy sufficient to ensure global ecological sustainability will be embraced. This essay explores the </w:t>
      </w:r>
      <w:r w:rsidRPr="00A10C19">
        <w:rPr>
          <w:sz w:val="14"/>
        </w:rPr>
        <w:t>possibility that from a biocentric viewpoint of needs for long-term global ecological, economic and social sustainability; it would be better for the economic collapse to come now rather than later. Economic growth is a deadly disease upon the Earth, with capitalism as its most virulent strain. Throw-away consumption and explosive population growth are made possible by using up fossil fuels and destroying ecosystems. Holiday shopping</w:t>
      </w:r>
      <w:r w:rsidRPr="00A10C19">
        <w:rPr>
          <w:rFonts w:cs="Garamond"/>
          <w:sz w:val="14"/>
          <w:szCs w:val="14"/>
        </w:rPr>
        <w:t xml:space="preserve"> numbers are covered by media in the same breath as Arctic ice melt, ignoring their deep connection. Exponential economic growth destroys ecosystems and pushes the biosphere closer to failure. </w:t>
      </w:r>
      <w:r w:rsidRPr="00A10C19">
        <w:rPr>
          <w:rFonts w:cs="Garamond"/>
          <w:u w:val="single"/>
        </w:rPr>
        <w:t xml:space="preserve">Humanity has proven </w:t>
      </w:r>
      <w:r w:rsidRPr="00A10C19">
        <w:rPr>
          <w:rFonts w:cs="Garamond"/>
          <w:sz w:val="14"/>
          <w:szCs w:val="14"/>
        </w:rPr>
        <w:t xml:space="preserve">itself </w:t>
      </w:r>
      <w:r w:rsidRPr="00A10C19">
        <w:rPr>
          <w:rFonts w:cs="Garamond"/>
          <w:u w:val="single"/>
        </w:rPr>
        <w:t>unwilling</w:t>
      </w:r>
      <w:r w:rsidRPr="00A10C19">
        <w:rPr>
          <w:rFonts w:cs="Garamond"/>
          <w:sz w:val="14"/>
          <w:szCs w:val="14"/>
        </w:rPr>
        <w:t xml:space="preserve"> and unable </w:t>
      </w:r>
      <w:r w:rsidRPr="00A10C19">
        <w:rPr>
          <w:rFonts w:cs="Garamond"/>
          <w:u w:val="single"/>
        </w:rPr>
        <w:t>to address climate change</w:t>
      </w:r>
      <w:r w:rsidRPr="00A10C19">
        <w:rPr>
          <w:rFonts w:cs="Garamond"/>
          <w:sz w:val="14"/>
          <w:szCs w:val="14"/>
        </w:rPr>
        <w:t xml:space="preserve"> and other environmental threats </w:t>
      </w:r>
      <w:r w:rsidRPr="00A10C19">
        <w:rPr>
          <w:rFonts w:cs="Garamond"/>
          <w:u w:val="single"/>
        </w:rPr>
        <w:t>with necessary haste and ambition</w:t>
      </w:r>
      <w:r w:rsidRPr="00A10C19">
        <w:rPr>
          <w:rFonts w:cs="Garamond"/>
          <w:sz w:val="14"/>
          <w:szCs w:val="14"/>
        </w:rPr>
        <w:t xml:space="preserve">. Action on coal, forests, population, renewable energy and emission reductions could be taken now at net benefit to the economy. Yet, the losers -- primarily fossil fuel industries and their bought oligarchy -- successfully resist futures not dependent upon their deadly products. Perpetual </w:t>
      </w:r>
      <w:r w:rsidRPr="00A10C19">
        <w:rPr>
          <w:rFonts w:cs="Garamond"/>
          <w:u w:val="single"/>
        </w:rPr>
        <w:t>economic growth, and</w:t>
      </w:r>
      <w:r w:rsidRPr="00A10C19">
        <w:rPr>
          <w:rFonts w:cs="Garamond"/>
          <w:sz w:val="14"/>
          <w:szCs w:val="14"/>
        </w:rPr>
        <w:t xml:space="preserve"> necessary climate and other </w:t>
      </w:r>
      <w:r w:rsidRPr="00A10C19">
        <w:rPr>
          <w:rFonts w:cs="Garamond"/>
          <w:u w:val="single"/>
        </w:rPr>
        <w:t>ecological policies, are fundamentally incompatible</w:t>
      </w:r>
      <w:r w:rsidRPr="00A10C19">
        <w:rPr>
          <w:rFonts w:cs="Garamond"/>
          <w:sz w:val="14"/>
          <w:szCs w:val="14"/>
        </w:rPr>
        <w:t xml:space="preserve">. Global </w:t>
      </w:r>
      <w:r w:rsidRPr="00A10C19">
        <w:rPr>
          <w:rFonts w:cs="Garamond"/>
          <w:u w:val="single"/>
        </w:rPr>
        <w:t>ecological sustainability depends</w:t>
      </w:r>
      <w:r w:rsidRPr="00A10C19">
        <w:rPr>
          <w:rFonts w:cs="Garamond"/>
          <w:sz w:val="14"/>
          <w:szCs w:val="14"/>
        </w:rPr>
        <w:t xml:space="preserve"> critically </w:t>
      </w:r>
      <w:r w:rsidRPr="00A10C19">
        <w:rPr>
          <w:rFonts w:cs="Garamond"/>
          <w:u w:val="single"/>
        </w:rPr>
        <w:t xml:space="preserve">upon </w:t>
      </w:r>
      <w:r w:rsidRPr="00A10C19">
        <w:rPr>
          <w:rFonts w:cs="Garamond"/>
          <w:sz w:val="14"/>
          <w:szCs w:val="14"/>
        </w:rPr>
        <w:t>establishing a</w:t>
      </w:r>
      <w:r w:rsidRPr="00A10C19">
        <w:rPr>
          <w:rFonts w:cs="Garamond"/>
          <w:u w:val="single"/>
        </w:rPr>
        <w:t xml:space="preserve"> steady state economy</w:t>
      </w:r>
      <w:r w:rsidRPr="00A10C19">
        <w:rPr>
          <w:rFonts w:cs="Garamond"/>
          <w:sz w:val="14"/>
          <w:szCs w:val="14"/>
        </w:rPr>
        <w:t xml:space="preserve">, whereby production is right-sized to not diminish natural capital. Whole industries like coal and natural forest logging will be eliminated even as new opportunities emerge in solar energy and environmental restoration. This critical transition to both economic and ecological sustainability is simply not happening on any scale. The challenge is how to carry out necessary environmental policies even as economic growth ends and consumption plunges. The natural response is going to be liquidation of even more life-giving ecosystems, and jettisoning of climate policies, to vainly try to maintain high growth and personal consumption. We know that humanity must reduce greenhouse gas emissions by at least 80% over coming decades. How will this and other necessary climate mitigation strategies be maintained during years of economic downturns, resource wars, reasonable demands for equitable consumption, and frankly, the weather being more pleasant in some places? If efforts to reduce emissions and move to a steady state economy fail; the collapse of ecological, economic and social systems is assured. Bright greens take the continued existence of a habitable Earth with viable, sustainable populations of all species including humans as the ultimate truth and the meaning of life. Whether this is possible in a time of economic collapse is crucially dependent upon whether enough ecosystems and resources remain post collapse to allow humanity to recover and reconstitute sustainable, relocalized societies. </w:t>
      </w:r>
      <w:r w:rsidRPr="00A10C19">
        <w:rPr>
          <w:rFonts w:cs="Garamond"/>
          <w:u w:val="single"/>
        </w:rPr>
        <w:t>It may be better for</w:t>
      </w:r>
      <w:r w:rsidRPr="00A10C19">
        <w:rPr>
          <w:rFonts w:cs="Garamond"/>
          <w:sz w:val="14"/>
          <w:szCs w:val="14"/>
        </w:rPr>
        <w:t xml:space="preserve"> the Earth and </w:t>
      </w:r>
      <w:r w:rsidRPr="00A10C19">
        <w:rPr>
          <w:rFonts w:cs="Garamond"/>
          <w:u w:val="single"/>
        </w:rPr>
        <w:t>humanity</w:t>
      </w:r>
      <w:r w:rsidRPr="00A10C19">
        <w:rPr>
          <w:rFonts w:cs="Garamond"/>
          <w:sz w:val="14"/>
          <w:szCs w:val="14"/>
        </w:rPr>
        <w:t>'s</w:t>
      </w:r>
      <w:r w:rsidRPr="00A10C19">
        <w:rPr>
          <w:rFonts w:cs="Garamond"/>
          <w:u w:val="single"/>
        </w:rPr>
        <w:t xml:space="preserve"> </w:t>
      </w:r>
      <w:r w:rsidRPr="00A10C19">
        <w:rPr>
          <w:rFonts w:cs="Garamond"/>
          <w:sz w:val="14"/>
          <w:szCs w:val="14"/>
        </w:rPr>
        <w:t xml:space="preserve">future </w:t>
      </w:r>
      <w:r w:rsidRPr="00A10C19">
        <w:rPr>
          <w:rFonts w:cs="Garamond"/>
          <w:u w:val="single"/>
        </w:rPr>
        <w:t xml:space="preserve">that </w:t>
      </w:r>
      <w:r w:rsidRPr="00A10C19">
        <w:rPr>
          <w:rFonts w:cs="Garamond"/>
          <w:sz w:val="14"/>
          <w:szCs w:val="14"/>
        </w:rPr>
        <w:t xml:space="preserve">economic </w:t>
      </w:r>
      <w:r w:rsidRPr="00A10C19">
        <w:rPr>
          <w:rFonts w:cs="Garamond"/>
          <w:u w:val="single"/>
        </w:rPr>
        <w:t xml:space="preserve">collapse comes sooner </w:t>
      </w:r>
      <w:r w:rsidRPr="00A10C19">
        <w:rPr>
          <w:rFonts w:cs="Garamond"/>
          <w:sz w:val="14"/>
          <w:szCs w:val="14"/>
        </w:rPr>
        <w:t xml:space="preserve">rather than later, </w:t>
      </w:r>
      <w:r w:rsidRPr="00A10C19">
        <w:rPr>
          <w:rFonts w:cs="Garamond"/>
          <w:u w:val="single"/>
        </w:rPr>
        <w:t>while more ecosystems</w:t>
      </w:r>
      <w:r w:rsidRPr="00A10C19">
        <w:rPr>
          <w:rFonts w:cs="Garamond"/>
          <w:sz w:val="14"/>
          <w:szCs w:val="14"/>
        </w:rPr>
        <w:t xml:space="preserve"> and opportunities to return to nature's fold </w:t>
      </w:r>
      <w:r w:rsidRPr="00A10C19">
        <w:rPr>
          <w:rFonts w:cs="Garamond"/>
          <w:u w:val="single"/>
        </w:rPr>
        <w:t>exist</w:t>
      </w:r>
      <w:r w:rsidRPr="00A10C19">
        <w:rPr>
          <w:rFonts w:cs="Garamond"/>
          <w:sz w:val="14"/>
          <w:szCs w:val="14"/>
        </w:rPr>
        <w:t xml:space="preserve">. Economic </w:t>
      </w:r>
      <w:r w:rsidRPr="00A10C19">
        <w:rPr>
          <w:rFonts w:cs="Garamond"/>
          <w:u w:val="single"/>
        </w:rPr>
        <w:t xml:space="preserve">collapse will be </w:t>
      </w:r>
      <w:r w:rsidRPr="00A10C19">
        <w:rPr>
          <w:rFonts w:cs="Garamond"/>
          <w:sz w:val="14"/>
          <w:szCs w:val="14"/>
        </w:rPr>
        <w:t xml:space="preserve">deeply </w:t>
      </w:r>
      <w:r w:rsidRPr="00A10C19">
        <w:rPr>
          <w:rFonts w:cs="Garamond"/>
          <w:u w:val="single"/>
        </w:rPr>
        <w:t xml:space="preserve">wrenching </w:t>
      </w:r>
      <w:r w:rsidRPr="00A10C19">
        <w:rPr>
          <w:rFonts w:cs="Garamond"/>
          <w:sz w:val="14"/>
          <w:szCs w:val="14"/>
        </w:rPr>
        <w:t xml:space="preserve">-- part Great Depression, part African famine. There will be starvation and civil strife, and a long period of suffering and turmoil. Many will be killed as balance returns to the Earth. Most people have forgotten how to grow food and that their identity is more than what they own. </w:t>
      </w:r>
      <w:r w:rsidRPr="00A10C19">
        <w:rPr>
          <w:rFonts w:cs="Garamond"/>
          <w:u w:val="single"/>
        </w:rPr>
        <w:t>Yet</w:t>
      </w:r>
      <w:r w:rsidRPr="00A10C19">
        <w:rPr>
          <w:rFonts w:cs="Garamond"/>
          <w:sz w:val="14"/>
          <w:szCs w:val="14"/>
        </w:rPr>
        <w:t xml:space="preserve"> there is some justice, in that those who have lived most lightly upon the land will have an easier time of it, even as those super-consumers living in massive cities finally learn where their food comes from and that ecology is the meaning of life. Economic </w:t>
      </w:r>
      <w:r w:rsidRPr="00A10C19">
        <w:rPr>
          <w:rFonts w:cs="Garamond"/>
          <w:u w:val="single"/>
        </w:rPr>
        <w:t xml:space="preserve">collapse now means humanity </w:t>
      </w:r>
      <w:r w:rsidRPr="00A10C19">
        <w:rPr>
          <w:rFonts w:cs="Garamond"/>
          <w:sz w:val="14"/>
          <w:szCs w:val="14"/>
        </w:rPr>
        <w:t>and the Earth</w:t>
      </w:r>
      <w:r w:rsidRPr="00A10C19">
        <w:rPr>
          <w:rFonts w:cs="Garamond"/>
          <w:u w:val="single"/>
        </w:rPr>
        <w:t xml:space="preserve"> ultimately survive to prosper again</w:t>
      </w:r>
      <w:r w:rsidRPr="00A10C19">
        <w:rPr>
          <w:rFonts w:cs="Garamond"/>
          <w:sz w:val="14"/>
          <w:szCs w:val="14"/>
        </w:rPr>
        <w:t xml:space="preserve">. Human </w:t>
      </w:r>
      <w:r w:rsidRPr="00A10C19">
        <w:rPr>
          <w:rFonts w:cs="Garamond"/>
          <w:u w:val="single"/>
        </w:rPr>
        <w:t>suffering</w:t>
      </w:r>
      <w:r w:rsidRPr="00A10C19">
        <w:rPr>
          <w:rFonts w:cs="Garamond"/>
          <w:sz w:val="14"/>
          <w:szCs w:val="14"/>
        </w:rPr>
        <w:t xml:space="preserve"> -- already the norm for many, but hitting the currently materially affluent -- </w:t>
      </w:r>
      <w:r w:rsidRPr="00A10C19">
        <w:rPr>
          <w:rFonts w:cs="Garamond"/>
          <w:u w:val="single"/>
        </w:rPr>
        <w:t xml:space="preserve">is inevitable given the </w:t>
      </w:r>
      <w:r w:rsidRPr="00A10C19">
        <w:rPr>
          <w:rFonts w:cs="Garamond"/>
          <w:sz w:val="14"/>
          <w:szCs w:val="14"/>
        </w:rPr>
        <w:t>degree to which the planet's</w:t>
      </w:r>
      <w:r w:rsidRPr="00A10C19">
        <w:rPr>
          <w:rFonts w:cs="Garamond"/>
          <w:u w:val="single"/>
        </w:rPr>
        <w:t xml:space="preserve"> carrying capacity has been exceeded</w:t>
      </w:r>
      <w:r w:rsidRPr="00A10C19">
        <w:rPr>
          <w:rFonts w:cs="Garamond"/>
          <w:sz w:val="14"/>
          <w:szCs w:val="14"/>
        </w:rPr>
        <w:t xml:space="preserve">. We are a couple decades at most away from societal strife of a much greater magnitude as the Earth's biosphere fails. </w:t>
      </w:r>
      <w:r w:rsidRPr="00A10C19">
        <w:rPr>
          <w:rFonts w:cs="Garamond"/>
          <w:u w:val="single"/>
        </w:rPr>
        <w:t>Humanity can take the bitter medicine now</w:t>
      </w:r>
      <w:r w:rsidRPr="00A10C19">
        <w:rPr>
          <w:rFonts w:cs="Garamond"/>
          <w:sz w:val="14"/>
          <w:szCs w:val="14"/>
        </w:rPr>
        <w:t xml:space="preserve">, and recover while emerging better for it; </w:t>
      </w:r>
      <w:r w:rsidRPr="00A10C19">
        <w:rPr>
          <w:rFonts w:cs="Garamond"/>
          <w:u w:val="single"/>
        </w:rPr>
        <w:t>or our total collapse can be a final, fatal death swoon</w:t>
      </w:r>
      <w:r w:rsidRPr="00A10C19">
        <w:rPr>
          <w:rFonts w:cs="Garamond"/>
          <w:sz w:val="14"/>
          <w:szCs w:val="14"/>
        </w:rPr>
        <w:t>. A</w:t>
      </w:r>
      <w:r w:rsidRPr="00A10C19">
        <w:rPr>
          <w:rFonts w:cs="Garamond"/>
          <w:u w:val="single"/>
        </w:rPr>
        <w:t xml:space="preserve"> successful </w:t>
      </w:r>
      <w:r w:rsidRPr="00A10C19">
        <w:rPr>
          <w:rFonts w:cs="Garamond"/>
          <w:sz w:val="14"/>
          <w:szCs w:val="14"/>
        </w:rPr>
        <w:t xml:space="preserve">revolutionary </w:t>
      </w:r>
      <w:r w:rsidRPr="00A10C19">
        <w:rPr>
          <w:rFonts w:cs="Garamond"/>
          <w:u w:val="single"/>
        </w:rPr>
        <w:t>response</w:t>
      </w:r>
      <w:r w:rsidRPr="00A10C19">
        <w:rPr>
          <w:rFonts w:cs="Garamond"/>
          <w:sz w:val="14"/>
          <w:szCs w:val="14"/>
        </w:rPr>
        <w:t xml:space="preserve"> to imminent global ecosystem collapse </w:t>
      </w:r>
      <w:r w:rsidRPr="00A10C19">
        <w:rPr>
          <w:rFonts w:cs="Garamond"/>
          <w:u w:val="single"/>
        </w:rPr>
        <w:t xml:space="preserve">would </w:t>
      </w:r>
      <w:r w:rsidRPr="00A10C19">
        <w:rPr>
          <w:rFonts w:cs="Garamond"/>
          <w:sz w:val="14"/>
          <w:szCs w:val="14"/>
        </w:rPr>
        <w:t>focus upon</w:t>
      </w:r>
      <w:r w:rsidRPr="00A10C19">
        <w:rPr>
          <w:rFonts w:cs="Garamond"/>
          <w:u w:val="single"/>
        </w:rPr>
        <w:t xml:space="preserve"> bring</w:t>
      </w:r>
      <w:r w:rsidRPr="00A10C19">
        <w:rPr>
          <w:rFonts w:cs="Garamond"/>
          <w:sz w:val="14"/>
          <w:szCs w:val="14"/>
        </w:rPr>
        <w:t xml:space="preserve">ing </w:t>
      </w:r>
      <w:r w:rsidRPr="00A10C19">
        <w:rPr>
          <w:rFonts w:cs="Garamond"/>
          <w:u w:val="single"/>
        </w:rPr>
        <w:t>down the</w:t>
      </w:r>
      <w:r w:rsidRPr="00A10C19">
        <w:rPr>
          <w:rFonts w:cs="Garamond"/>
          <w:sz w:val="14"/>
          <w:szCs w:val="14"/>
        </w:rPr>
        <w:t xml:space="preserve"> Earth's industrial </w:t>
      </w:r>
      <w:r w:rsidRPr="00A10C19">
        <w:rPr>
          <w:rFonts w:cs="Garamond"/>
          <w:u w:val="single"/>
        </w:rPr>
        <w:t>economy now</w:t>
      </w:r>
      <w:r w:rsidRPr="00A10C19">
        <w:rPr>
          <w:rFonts w:cs="Garamond"/>
          <w:sz w:val="14"/>
          <w:szCs w:val="14"/>
        </w:rPr>
        <w:t>. As society continues to fail miserably to implement necessary changes to allow creation to</w:t>
      </w:r>
    </w:p>
    <w:p w14:paraId="2F826D5E" w14:textId="41722BCB" w:rsidR="00AD3014" w:rsidRPr="00A10C19" w:rsidRDefault="00AD3014" w:rsidP="00C52113">
      <w:pPr>
        <w:pStyle w:val="Heading3"/>
      </w:pPr>
      <w:r w:rsidRPr="00A10C19">
        <w:t xml:space="preserve">Exts – Biodiversity Impact </w:t>
      </w:r>
    </w:p>
    <w:p w14:paraId="3E759F6F" w14:textId="77777777" w:rsidR="00AD3014" w:rsidRPr="00A10C19" w:rsidRDefault="00AD3014" w:rsidP="00AD3014"/>
    <w:p w14:paraId="2967AA0D" w14:textId="77777777" w:rsidR="00AD3014" w:rsidRPr="00A10C19" w:rsidRDefault="00AD3014" w:rsidP="00AD3014">
      <w:pPr>
        <w:pStyle w:val="Heading4"/>
      </w:pPr>
      <w:r w:rsidRPr="00A10C19">
        <w:t xml:space="preserve">Extinction </w:t>
      </w:r>
    </w:p>
    <w:p w14:paraId="08F37FF4" w14:textId="77777777" w:rsidR="00AD3014" w:rsidRPr="00A10C19" w:rsidRDefault="00AD3014" w:rsidP="00AD3014">
      <w:pPr>
        <w:rPr>
          <w:sz w:val="14"/>
        </w:rPr>
      </w:pPr>
      <w:r w:rsidRPr="00A10C19">
        <w:rPr>
          <w:b/>
          <w:u w:val="single"/>
        </w:rPr>
        <w:t>Chen 2k</w:t>
      </w:r>
      <w:r w:rsidRPr="00A10C19">
        <w:rPr>
          <w:sz w:val="14"/>
        </w:rPr>
        <w:t xml:space="preserve"> – dean of the law school at Louisville, law professor at the University of Minnesota (Jim, 9 Minn. J. Global Trade 157, “Globalization and its losers”, HeinOnline)</w:t>
      </w:r>
    </w:p>
    <w:p w14:paraId="00807535" w14:textId="77777777" w:rsidR="00AD3014" w:rsidRPr="00A10C19" w:rsidRDefault="00AD3014" w:rsidP="00AD3014">
      <w:pPr>
        <w:rPr>
          <w:rFonts w:cs="Garamond"/>
          <w:sz w:val="16"/>
        </w:rPr>
      </w:pPr>
    </w:p>
    <w:p w14:paraId="5B1D2341" w14:textId="77777777" w:rsidR="00AD3014" w:rsidRPr="00A10C19" w:rsidRDefault="00AD3014" w:rsidP="00AD3014">
      <w:pPr>
        <w:rPr>
          <w:rFonts w:cs="Garamond"/>
          <w:sz w:val="10"/>
          <w:szCs w:val="14"/>
        </w:rPr>
      </w:pPr>
      <w:r w:rsidRPr="00A10C19">
        <w:rPr>
          <w:rFonts w:cs="Garamond"/>
          <w:sz w:val="10"/>
          <w:szCs w:val="14"/>
        </w:rPr>
        <w:t xml:space="preserve">Conscious </w:t>
      </w:r>
      <w:r w:rsidRPr="00A10C19">
        <w:rPr>
          <w:rFonts w:cs="Garamond"/>
          <w:u w:val="single"/>
        </w:rPr>
        <w:t>decisions to allow the extinction of a species</w:t>
      </w:r>
      <w:r w:rsidRPr="00A10C19">
        <w:rPr>
          <w:rFonts w:cs="Garamond"/>
          <w:sz w:val="10"/>
          <w:szCs w:val="14"/>
        </w:rPr>
        <w:t xml:space="preserve"> or the destruction of an entire ecosystem </w:t>
      </w:r>
      <w:r w:rsidRPr="00A10C19">
        <w:rPr>
          <w:rFonts w:cs="Garamond"/>
          <w:u w:val="single"/>
        </w:rPr>
        <w:t xml:space="preserve">epitomize </w:t>
      </w:r>
      <w:r w:rsidRPr="00A10C19">
        <w:rPr>
          <w:rFonts w:cs="Garamond"/>
          <w:sz w:val="10"/>
          <w:szCs w:val="14"/>
        </w:rPr>
        <w:t>the "</w:t>
      </w:r>
      <w:r w:rsidRPr="00A10C19">
        <w:rPr>
          <w:rFonts w:cs="Garamond"/>
          <w:u w:val="single"/>
        </w:rPr>
        <w:t xml:space="preserve">irreversible </w:t>
      </w:r>
      <w:r w:rsidRPr="00A10C19">
        <w:rPr>
          <w:rFonts w:cs="Garamond"/>
          <w:sz w:val="10"/>
          <w:szCs w:val="14"/>
        </w:rPr>
        <w:t xml:space="preserve">and irretrievable </w:t>
      </w:r>
      <w:r w:rsidRPr="00A10C19">
        <w:rPr>
          <w:rFonts w:cs="Garamond"/>
          <w:u w:val="single"/>
        </w:rPr>
        <w:t>commitments of resources"</w:t>
      </w:r>
      <w:r w:rsidRPr="00A10C19">
        <w:rPr>
          <w:rFonts w:cs="Garamond"/>
          <w:sz w:val="10"/>
          <w:szCs w:val="14"/>
        </w:rPr>
        <w:t xml:space="preserve"> that NEPA is designed to retard. 312 The original Endangered Species Act gave such decisions no quarter whatsoever; 313 since 1979, such decisions have rested in the hands of a solemnly convened "God Squad." 314 In its permanence and gravity, </w:t>
      </w:r>
      <w:r w:rsidRPr="00A10C19">
        <w:rPr>
          <w:rFonts w:cs="Garamond"/>
          <w:u w:val="single"/>
        </w:rPr>
        <w:t xml:space="preserve">natural extinction provides the baseline by which </w:t>
      </w:r>
      <w:r w:rsidRPr="00A10C19">
        <w:rPr>
          <w:rFonts w:cs="Garamond"/>
          <w:sz w:val="10"/>
          <w:szCs w:val="14"/>
        </w:rPr>
        <w:t xml:space="preserve">all </w:t>
      </w:r>
      <w:r w:rsidRPr="00A10C19">
        <w:rPr>
          <w:rFonts w:cs="Garamond"/>
          <w:u w:val="single"/>
        </w:rPr>
        <w:t xml:space="preserve">other </w:t>
      </w:r>
      <w:r w:rsidRPr="00A10C19">
        <w:rPr>
          <w:rFonts w:cs="Garamond"/>
          <w:sz w:val="10"/>
          <w:szCs w:val="14"/>
        </w:rPr>
        <w:t>types of</w:t>
      </w:r>
      <w:r w:rsidRPr="00A10C19">
        <w:rPr>
          <w:rFonts w:cs="Garamond"/>
          <w:u w:val="single"/>
        </w:rPr>
        <w:t xml:space="preserve"> extinction should be judged. </w:t>
      </w:r>
      <w:r w:rsidRPr="00A10C19">
        <w:rPr>
          <w:rFonts w:cs="Garamond"/>
          <w:sz w:val="10"/>
          <w:szCs w:val="14"/>
        </w:rPr>
        <w:t xml:space="preserve">The Endangered Species Act explicitly acknowledges the "esthetic, ecological, educational, historical, recreational, and scientific value" of endangered species and the biodiversity they represent. 315 Allied bodies of international law confirm this view: 316 global biological diversity is part of the commonly owned heritage of all humanity and deserves full legal protection. 317 Rather remarkably, these broad assertions understate the value of biodiversity and the urgency of its protection. A Sand County Almanac, the eloquent bible of the modern environmental movement, contains only two demonstrable biological errors. It opens with one and closes with another. We can forgive Aldo Leopold's decision to close with that elegant but erroneous epigram, "ontogeny repeats phylogeny." 318 What concerns [*208] us is his opening gambit: "There are some who can live without wild things, and some who cannot." 319 Not quite. </w:t>
      </w:r>
      <w:r w:rsidRPr="00A10C19">
        <w:rPr>
          <w:rFonts w:cs="Garamond"/>
          <w:u w:val="single"/>
        </w:rPr>
        <w:t>None of us can live without wild things.</w:t>
      </w:r>
      <w:r w:rsidRPr="00A10C19">
        <w:rPr>
          <w:rFonts w:cs="Garamond"/>
          <w:sz w:val="10"/>
          <w:szCs w:val="14"/>
        </w:rPr>
        <w:t xml:space="preserve"> Insects are so essential to life as we know it that</w:t>
      </w:r>
      <w:r w:rsidRPr="00A10C19">
        <w:rPr>
          <w:rFonts w:cs="Garamond"/>
          <w:u w:val="single"/>
        </w:rPr>
        <w:t xml:space="preserve"> if they "</w:t>
      </w:r>
      <w:r w:rsidRPr="00A10C19">
        <w:rPr>
          <w:rFonts w:cs="Garamond"/>
          <w:sz w:val="10"/>
          <w:szCs w:val="14"/>
        </w:rPr>
        <w:t xml:space="preserve">and other land-dwelling anthropods ... </w:t>
      </w:r>
      <w:r w:rsidRPr="00A10C19">
        <w:rPr>
          <w:rFonts w:cs="Garamond"/>
          <w:u w:val="single"/>
        </w:rPr>
        <w:t xml:space="preserve">were to disappear, humanity </w:t>
      </w:r>
      <w:r w:rsidRPr="00A10C19">
        <w:rPr>
          <w:rFonts w:cs="Garamond"/>
          <w:sz w:val="10"/>
          <w:szCs w:val="14"/>
        </w:rPr>
        <w:t xml:space="preserve">probably </w:t>
      </w:r>
      <w:r w:rsidRPr="00A10C19">
        <w:rPr>
          <w:rFonts w:cs="Garamond"/>
          <w:u w:val="single"/>
        </w:rPr>
        <w:t>could not last more than a few months</w:t>
      </w:r>
      <w:r w:rsidRPr="00A10C19">
        <w:rPr>
          <w:rFonts w:cs="Garamond"/>
          <w:sz w:val="10"/>
          <w:szCs w:val="14"/>
        </w:rPr>
        <w:t xml:space="preserve">." 320 "Most of the amphibians, reptiles, birds, and mammals," along with "the bulk of the flowering plants and ... the physical structure of most forests and other terrestrial habitats" would disappear in turn. 321 "The land would return to" something resembling its Cambrian condition, "covered by mats of recumbent wind-pollinated vegetation, sprinkled with clumps of small trees and bushes here and there, largely devoid of animal life." 322 From this perspective, the mere thought of valuing biodiversity is absurd, much as any attempt to quantify all of earth's planetary amenities as some trillions of dollars per year is absurd. But the frustration inherent in enforcing the Convention on International Trade in Endangered Species (CITES) has shown that conservation cannot work without appeasing Homo economicus, the profit-seeking ape. Efforts to ban the international ivory trade through CITES have failed to stem the slaughter of African elephants. 323 The preservation of biodiversity must therefore begin with a cold, calculating inventory of its benefits. Fortunately, defending biodiversity preservation in humanity's self-interest is an easy task. As yet unexploited species might give a hungry world a larger larder than the storehouse of twenty plant species that provide nine-tenths of humanity's current food supply. 324 "Waiting in the wings are tens of thousands of unused plant species, many demonstrably superior to those in favor." 325 As genetic warehouses, many plants enhance the productivity of crops already in use. In the United States alone, the [*209] genes of wild plants have accounted for much of "the explosive growth in farm production since the 1930s." 326 The contribution is worth $ 1 billion each year. 327 Nature's pharmacy demonstrates even more dramatic gains than nature's farm. 328 Aspirin and penicillin, our star analgesic and antibiotic, had humble origins in the meadowsweet plant and in cheese mold. 329 Leeches, vampire bats, and pit vipers all contribute anticoagulant drugs that reduce blood pressure, prevent heart attacks, and facilitate skin transplants. 330 Merck &amp; Co., the multinational pharmaceutical company, is helping Costa Rica assay its rich biota. 331 A single commercially viable product derived "from, say, any one species among ... 12,000 plants and 300,000 insects ... could handsomely repay Merck's entire investment" of $ 1 million in 1991 dollars. 332 Wild </w:t>
      </w:r>
      <w:r w:rsidRPr="00A10C19">
        <w:rPr>
          <w:rFonts w:cs="Garamond"/>
          <w:u w:val="single"/>
        </w:rPr>
        <w:t>animals, plants</w:t>
      </w:r>
      <w:r w:rsidRPr="00A10C19">
        <w:rPr>
          <w:rFonts w:cs="Garamond"/>
          <w:sz w:val="10"/>
          <w:szCs w:val="14"/>
        </w:rPr>
        <w:t xml:space="preserve">, and microorganisms also </w:t>
      </w:r>
      <w:r w:rsidRPr="00A10C19">
        <w:rPr>
          <w:rFonts w:cs="Garamond"/>
          <w:u w:val="single"/>
        </w:rPr>
        <w:t>provide ecological services</w:t>
      </w:r>
      <w:r w:rsidRPr="00A10C19">
        <w:rPr>
          <w:rFonts w:cs="Garamond"/>
          <w:sz w:val="10"/>
          <w:szCs w:val="14"/>
        </w:rPr>
        <w:t xml:space="preserve">. 333 The Supreme Court has lauded the pesticidal talents of migratory birds. 334 Numerous </w:t>
      </w:r>
      <w:r w:rsidRPr="00A10C19">
        <w:rPr>
          <w:rFonts w:cs="Garamond"/>
          <w:u w:val="single"/>
        </w:rPr>
        <w:t>organisms process the air we breathe, the water we drink</w:t>
      </w:r>
      <w:r w:rsidRPr="00A10C19">
        <w:rPr>
          <w:rFonts w:cs="Garamond"/>
          <w:sz w:val="10"/>
          <w:szCs w:val="14"/>
        </w:rPr>
        <w:t xml:space="preserve">, the ground we stroll. 335 Other species serve as sentries. Just as canaries warned coal miners of lethal gases, the decline or disappearance of indicator species provides advance warning against deeper [*210] environmental threats. 336 Species conservation yields the greatest environmental amenity of all: ecosystem protection. </w:t>
      </w:r>
      <w:r w:rsidRPr="00A10C19">
        <w:rPr>
          <w:rFonts w:cs="Garamond"/>
          <w:u w:val="single"/>
        </w:rPr>
        <w:t>Saving discrete species</w:t>
      </w:r>
      <w:r w:rsidRPr="00A10C19">
        <w:rPr>
          <w:rFonts w:cs="Garamond"/>
          <w:sz w:val="10"/>
          <w:szCs w:val="14"/>
        </w:rPr>
        <w:t xml:space="preserve"> indirectly </w:t>
      </w:r>
      <w:r w:rsidRPr="00A10C19">
        <w:rPr>
          <w:rFonts w:cs="Garamond"/>
          <w:u w:val="single"/>
        </w:rPr>
        <w:t>protects the ecosystems in which they</w:t>
      </w:r>
      <w:r w:rsidRPr="00A10C19">
        <w:rPr>
          <w:rFonts w:cs="Garamond"/>
          <w:sz w:val="10"/>
          <w:szCs w:val="14"/>
        </w:rPr>
        <w:t xml:space="preserve"> </w:t>
      </w:r>
      <w:r w:rsidRPr="00A10C19">
        <w:rPr>
          <w:rFonts w:cs="Garamond"/>
          <w:u w:val="single"/>
        </w:rPr>
        <w:t>live</w:t>
      </w:r>
      <w:r w:rsidRPr="00A10C19">
        <w:rPr>
          <w:rFonts w:cs="Garamond"/>
          <w:sz w:val="10"/>
          <w:szCs w:val="14"/>
        </w:rPr>
        <w:t xml:space="preserve">. 337 Some larger animals may not carry great utilitarian value in themselves, but the human urge to protect these charismatic "flagship species" helps protect their ecosystems. 338 Indeed, to save any species, we must protect their ecosystems. 339 Defenders of biodiversity can measure the "tangible economic value" of the pleasure derived from "visiting, photographing, painting, and just looking at wildlife." 340 In the United States alone, wildlife observation and feeding in 1991 generated $ 18.1 billion in consumer spending, $ 3 billion in tax revenues, and 766,000 jobs. 341 Ecotourism gives tropical countries, home to most of the world's species, a valuable alternative to subsistence agriculture. Costa Rican rainforests preserved for ecotourism "have become many times more profitable per hectare than land cleared for pastures and fields," while the endangered gorilla has turned ecotourism into "the third most important source of income in Rwanda." 342 In a globalized economy where commodities can be cultivated almost anywhere, environmentally [*211] sensitive locales can maximize their wealth by exploiting the "boutique" uses of their natural bounty. </w:t>
      </w:r>
      <w:r w:rsidRPr="00A10C19">
        <w:rPr>
          <w:rFonts w:cs="Garamond"/>
          <w:u w:val="single"/>
        </w:rPr>
        <w:t>The value of endangered species and</w:t>
      </w:r>
      <w:r w:rsidRPr="00A10C19">
        <w:rPr>
          <w:rFonts w:cs="Garamond"/>
          <w:sz w:val="10"/>
          <w:szCs w:val="14"/>
        </w:rPr>
        <w:t xml:space="preserve"> the </w:t>
      </w:r>
      <w:r w:rsidRPr="00A10C19">
        <w:rPr>
          <w:rFonts w:cs="Garamond"/>
          <w:u w:val="single"/>
        </w:rPr>
        <w:t xml:space="preserve">biodiversity </w:t>
      </w:r>
      <w:r w:rsidRPr="00A10C19">
        <w:rPr>
          <w:rFonts w:cs="Garamond"/>
          <w:sz w:val="10"/>
          <w:szCs w:val="14"/>
        </w:rPr>
        <w:t xml:space="preserve">they embody </w:t>
      </w:r>
      <w:r w:rsidRPr="00A10C19">
        <w:rPr>
          <w:rFonts w:cs="Garamond"/>
          <w:u w:val="single"/>
        </w:rPr>
        <w:t>is "literally ... incalculable</w:t>
      </w:r>
      <w:r w:rsidRPr="00A10C19">
        <w:rPr>
          <w:rFonts w:cs="Garamond"/>
          <w:sz w:val="10"/>
          <w:szCs w:val="14"/>
        </w:rPr>
        <w:t xml:space="preserve">." 343 What, if anything, should the law do to preserve it? There are those that invoke the story of Noah's Ark as a moral basis for biodiversity preservation. 344 Others regard the entire Judeo-Christian tradition, especially the biblical stories of Creation and the Flood, as the root of the West's deplorable environmental record. 345 To avoid getting bogged down in an environmental exegesis of Judeo-Christian "myth and legend," we should let Charles Darwin and evolutionary biology determine the imperatives of our moment in natural "history." 346 </w:t>
      </w:r>
      <w:r w:rsidRPr="00A10C19">
        <w:rPr>
          <w:rFonts w:cs="Garamond"/>
          <w:u w:val="single"/>
        </w:rPr>
        <w:t xml:space="preserve">The loss of biological diversity is </w:t>
      </w:r>
      <w:r w:rsidRPr="00A10C19">
        <w:rPr>
          <w:rFonts w:cs="Garamond"/>
          <w:sz w:val="10"/>
          <w:szCs w:val="14"/>
        </w:rPr>
        <w:t>quite arguably</w:t>
      </w:r>
      <w:r w:rsidRPr="00A10C19">
        <w:rPr>
          <w:rFonts w:cs="Garamond"/>
          <w:u w:val="single"/>
        </w:rPr>
        <w:t xml:space="preserve"> the gravest problem facing humanity</w:t>
      </w:r>
      <w:r w:rsidRPr="00A10C19">
        <w:rPr>
          <w:rFonts w:cs="Garamond"/>
          <w:sz w:val="10"/>
          <w:szCs w:val="14"/>
        </w:rPr>
        <w:t>. If we cast the question as the contemporary phenomenon that "</w:t>
      </w:r>
      <w:r w:rsidRPr="00A10C19">
        <w:rPr>
          <w:rFonts w:cs="Garamond"/>
          <w:u w:val="single"/>
        </w:rPr>
        <w:t>our descendants [will] most regret," the "loss of</w:t>
      </w:r>
      <w:r w:rsidRPr="00A10C19">
        <w:rPr>
          <w:rFonts w:cs="Garamond"/>
          <w:sz w:val="10"/>
          <w:szCs w:val="14"/>
        </w:rPr>
        <w:t xml:space="preserve"> genetic and species </w:t>
      </w:r>
      <w:r w:rsidRPr="00A10C19">
        <w:rPr>
          <w:rFonts w:cs="Garamond"/>
          <w:u w:val="single"/>
        </w:rPr>
        <w:t xml:space="preserve">diversity </w:t>
      </w:r>
      <w:r w:rsidRPr="00A10C19">
        <w:rPr>
          <w:rFonts w:cs="Garamond"/>
          <w:sz w:val="10"/>
          <w:szCs w:val="14"/>
        </w:rPr>
        <w:t xml:space="preserve">by the destruction of natural habitats" is </w:t>
      </w:r>
      <w:r w:rsidRPr="00A10C19">
        <w:rPr>
          <w:rFonts w:cs="Garamond"/>
          <w:u w:val="single"/>
        </w:rPr>
        <w:t>worse than</w:t>
      </w:r>
      <w:r w:rsidRPr="00A10C19">
        <w:rPr>
          <w:rFonts w:cs="Garamond"/>
          <w:sz w:val="10"/>
          <w:szCs w:val="14"/>
        </w:rPr>
        <w:t xml:space="preserve"> even "energy depletion, </w:t>
      </w:r>
      <w:r w:rsidRPr="00A10C19">
        <w:rPr>
          <w:rFonts w:cs="Garamond"/>
          <w:u w:val="single"/>
        </w:rPr>
        <w:t>economic collapse</w:t>
      </w:r>
      <w:r w:rsidRPr="00A10C19">
        <w:rPr>
          <w:rFonts w:cs="Garamond"/>
          <w:sz w:val="10"/>
          <w:szCs w:val="14"/>
        </w:rPr>
        <w:t xml:space="preserve">, limited </w:t>
      </w:r>
      <w:r w:rsidRPr="00A10C19">
        <w:rPr>
          <w:rFonts w:cs="Garamond"/>
          <w:u w:val="single"/>
        </w:rPr>
        <w:t>nuclear war</w:t>
      </w:r>
      <w:r w:rsidRPr="00A10C19">
        <w:rPr>
          <w:rFonts w:cs="Garamond"/>
          <w:sz w:val="10"/>
          <w:szCs w:val="14"/>
        </w:rPr>
        <w:t>, or conquest by a totalitarian government." 347 Natural evolution may in due course renew the earth with a diversity of species approximating that of a world unspoiled by Homo sapiens -- in ten million years, perhaps a hundred million. 348</w:t>
      </w:r>
    </w:p>
    <w:p w14:paraId="07DE6CE1" w14:textId="77777777" w:rsidR="00AD3014" w:rsidRPr="00A10C19" w:rsidRDefault="00AD3014" w:rsidP="00AD3014">
      <w:pPr>
        <w:rPr>
          <w:sz w:val="16"/>
        </w:rPr>
      </w:pPr>
    </w:p>
    <w:p w14:paraId="5406F166" w14:textId="77777777" w:rsidR="00AD3014" w:rsidRPr="00A10C19" w:rsidRDefault="00AD3014" w:rsidP="00AD3014"/>
    <w:p w14:paraId="4DB630AD" w14:textId="5DC22BB2" w:rsidR="00AD3014" w:rsidRPr="00A10C19" w:rsidRDefault="00AD3014" w:rsidP="00C52113">
      <w:pPr>
        <w:pStyle w:val="Heading3"/>
      </w:pPr>
      <w:r w:rsidRPr="00A10C19">
        <w:t xml:space="preserve">Exts – Biodiversity </w:t>
      </w:r>
    </w:p>
    <w:p w14:paraId="7D132CC5" w14:textId="77777777" w:rsidR="00AD3014" w:rsidRPr="00A10C19" w:rsidRDefault="00AD3014" w:rsidP="00AD3014"/>
    <w:p w14:paraId="757A5BA0" w14:textId="77777777" w:rsidR="00AD3014" w:rsidRPr="00A10C19" w:rsidRDefault="00AD3014" w:rsidP="00AD3014">
      <w:pPr>
        <w:pStyle w:val="Heading4"/>
      </w:pPr>
      <w:r w:rsidRPr="00A10C19">
        <w:t xml:space="preserve">Collapse is key to solve environmental collapse </w:t>
      </w:r>
    </w:p>
    <w:p w14:paraId="721A02A8" w14:textId="77777777" w:rsidR="00AD3014" w:rsidRPr="00A10C19" w:rsidRDefault="00AD3014" w:rsidP="00AD3014">
      <w:pPr>
        <w:rPr>
          <w:sz w:val="14"/>
        </w:rPr>
      </w:pPr>
      <w:r w:rsidRPr="00A10C19">
        <w:rPr>
          <w:b/>
          <w:u w:val="single"/>
        </w:rPr>
        <w:t>Speth 8</w:t>
      </w:r>
      <w:r w:rsidRPr="00A10C19">
        <w:rPr>
          <w:sz w:val="14"/>
        </w:rPr>
        <w:t xml:space="preserve"> – JD Yale, law professor, Carter's environmental advisor, former head of the UN's largest agency for international development, former chairman of the  of the Council on Environmental Quality, NRDC co-founder (James, "The bridge at the end of the world: Capitalism, the environment, and crossing from crisis to sustainability", p. 1-2)</w:t>
      </w:r>
    </w:p>
    <w:p w14:paraId="6AE4D8D8" w14:textId="77777777" w:rsidR="00AD3014" w:rsidRPr="00A10C19" w:rsidRDefault="00AD3014" w:rsidP="00AD3014">
      <w:pPr>
        <w:rPr>
          <w:rFonts w:cs="Garamond"/>
          <w:sz w:val="16"/>
          <w:szCs w:val="14"/>
        </w:rPr>
      </w:pPr>
    </w:p>
    <w:p w14:paraId="685FD35F" w14:textId="77777777" w:rsidR="00AD3014" w:rsidRPr="00A10C19" w:rsidRDefault="00AD3014" w:rsidP="00AD3014">
      <w:pPr>
        <w:rPr>
          <w:rFonts w:cs="Garamond"/>
          <w:sz w:val="12"/>
          <w:szCs w:val="14"/>
        </w:rPr>
      </w:pPr>
      <w:r w:rsidRPr="00A10C19">
        <w:rPr>
          <w:rFonts w:cs="Garamond"/>
          <w:sz w:val="12"/>
          <w:szCs w:val="14"/>
        </w:rPr>
        <w:t xml:space="preserve">But the much larger and more threatening impacts stem from the economic activity of those of us participating in </w:t>
      </w:r>
      <w:r w:rsidRPr="00A10C19">
        <w:rPr>
          <w:rFonts w:cs="Garamond"/>
          <w:u w:val="single"/>
        </w:rPr>
        <w:t xml:space="preserve">the </w:t>
      </w:r>
      <w:r w:rsidRPr="00A10C19">
        <w:rPr>
          <w:rFonts w:cs="Garamond"/>
          <w:sz w:val="12"/>
          <w:szCs w:val="14"/>
        </w:rPr>
        <w:t>modern, increasingly prosperous world</w:t>
      </w:r>
      <w:r w:rsidRPr="00A10C19">
        <w:rPr>
          <w:rFonts w:cs="Garamond"/>
          <w:u w:val="single"/>
        </w:rPr>
        <w:t xml:space="preserve"> economy</w:t>
      </w:r>
      <w:r w:rsidRPr="00A10C19">
        <w:rPr>
          <w:rFonts w:cs="Garamond"/>
          <w:sz w:val="12"/>
          <w:szCs w:val="14"/>
        </w:rPr>
        <w:t>. This</w:t>
      </w:r>
      <w:r w:rsidRPr="00A10C19">
        <w:rPr>
          <w:rFonts w:cs="Garamond"/>
          <w:u w:val="single"/>
        </w:rPr>
        <w:t xml:space="preserve"> </w:t>
      </w:r>
      <w:r w:rsidRPr="00A10C19">
        <w:rPr>
          <w:rFonts w:cs="Garamond"/>
          <w:sz w:val="12"/>
          <w:szCs w:val="14"/>
        </w:rPr>
        <w:t xml:space="preserve">activity </w:t>
      </w:r>
      <w:r w:rsidRPr="00A10C19">
        <w:rPr>
          <w:rFonts w:cs="Garamond"/>
          <w:u w:val="single"/>
        </w:rPr>
        <w:t>is consuming vast</w:t>
      </w:r>
      <w:r w:rsidRPr="00A10C19">
        <w:rPr>
          <w:rFonts w:cs="Garamond"/>
          <w:sz w:val="12"/>
          <w:szCs w:val="14"/>
        </w:rPr>
        <w:t xml:space="preserve"> quantities of</w:t>
      </w:r>
      <w:r w:rsidRPr="00A10C19">
        <w:rPr>
          <w:rFonts w:cs="Garamond"/>
          <w:u w:val="single"/>
        </w:rPr>
        <w:t xml:space="preserve"> resources</w:t>
      </w:r>
      <w:r w:rsidRPr="00A10C19">
        <w:rPr>
          <w:rFonts w:cs="Garamond"/>
          <w:sz w:val="12"/>
          <w:szCs w:val="14"/>
        </w:rPr>
        <w:t xml:space="preserve"> from the environment </w:t>
      </w:r>
      <w:r w:rsidRPr="00A10C19">
        <w:rPr>
          <w:rFonts w:cs="Garamond"/>
          <w:u w:val="single"/>
        </w:rPr>
        <w:t xml:space="preserve">and returning </w:t>
      </w:r>
      <w:r w:rsidRPr="00A10C19">
        <w:rPr>
          <w:rFonts w:cs="Garamond"/>
          <w:sz w:val="12"/>
          <w:szCs w:val="14"/>
        </w:rPr>
        <w:t xml:space="preserve">to the environment vast quantities of </w:t>
      </w:r>
      <w:r w:rsidRPr="00A10C19">
        <w:rPr>
          <w:rFonts w:cs="Garamond"/>
          <w:u w:val="single"/>
        </w:rPr>
        <w:t xml:space="preserve">waste </w:t>
      </w:r>
      <w:r w:rsidRPr="00A10C19">
        <w:rPr>
          <w:rFonts w:cs="Garamond"/>
          <w:sz w:val="12"/>
          <w:szCs w:val="14"/>
        </w:rPr>
        <w:t xml:space="preserve">products. </w:t>
      </w:r>
      <w:r w:rsidRPr="00A10C19">
        <w:rPr>
          <w:rFonts w:cs="Garamond"/>
          <w:u w:val="single"/>
        </w:rPr>
        <w:t xml:space="preserve">The damages are </w:t>
      </w:r>
      <w:r w:rsidRPr="00A10C19">
        <w:rPr>
          <w:rFonts w:cs="Garamond"/>
          <w:sz w:val="12"/>
          <w:szCs w:val="14"/>
        </w:rPr>
        <w:t xml:space="preserve">already huge and are </w:t>
      </w:r>
      <w:r w:rsidRPr="00A10C19">
        <w:rPr>
          <w:rFonts w:cs="Garamond"/>
          <w:u w:val="single"/>
        </w:rPr>
        <w:t>on a path to be ruinous in the future</w:t>
      </w:r>
      <w:r w:rsidRPr="00A10C19">
        <w:rPr>
          <w:rFonts w:cs="Garamond"/>
          <w:sz w:val="12"/>
          <w:szCs w:val="14"/>
        </w:rPr>
        <w:t xml:space="preserve">. So, a fundamental 7 facing societies today—perhaps the fundamental question—is how can the operating instructions for the modern world economy be changed so that economic activity both protects and restores the natural world? With increasingly few exceptions, modern capitalism is the operating system of the world economy. I use “modern capitalism” here in a broad sense as an actual, existing system of political economy, not as an idealized model. Capitalism as we know it today encompasses the core economic concept of private employers hiring workers to produce products and services that the employers own and then sell with the intention of making a profi t. But it also includes competitive markets, the price mechanism, the modern corporation as its principal institution, the consumer society and the materialistic values that sustain it, and the administrative state actively promoting economic strength and growth for a variety of reasons. Inherent in the dynamics of capitalism is a powerful drive to earn profi ts, invest them, innovate, and thus grow the economy, typically at exponential rates, with the result that the capitalist era has in fact been characterized by a remarkable exponential expansion of the world economy. The capitalist operating system, whatever its shortcomings, is very good at generating growth. These features of capitalism, as they are constituted today, work together to produce an economic and political reality that is highly destructive of the environment. An unquestioning society-wide </w:t>
      </w:r>
      <w:r w:rsidRPr="00A10C19">
        <w:rPr>
          <w:rFonts w:cs="Garamond"/>
          <w:u w:val="single"/>
        </w:rPr>
        <w:t>commitment</w:t>
      </w:r>
      <w:r w:rsidRPr="00A10C19">
        <w:rPr>
          <w:rFonts w:cs="Garamond"/>
          <w:szCs w:val="14"/>
          <w:u w:val="single"/>
        </w:rPr>
        <w:t xml:space="preserve"> </w:t>
      </w:r>
      <w:r w:rsidRPr="00A10C19">
        <w:rPr>
          <w:rFonts w:cs="Garamond"/>
          <w:u w:val="single"/>
        </w:rPr>
        <w:t xml:space="preserve">to </w:t>
      </w:r>
      <w:r w:rsidRPr="00A10C19">
        <w:rPr>
          <w:rFonts w:cs="Garamond"/>
          <w:sz w:val="12"/>
          <w:szCs w:val="14"/>
        </w:rPr>
        <w:t xml:space="preserve">economic </w:t>
      </w:r>
      <w:r w:rsidRPr="00A10C19">
        <w:rPr>
          <w:rFonts w:cs="Garamond"/>
          <w:u w:val="single"/>
        </w:rPr>
        <w:t xml:space="preserve">growth at </w:t>
      </w:r>
      <w:r w:rsidRPr="00A10C19">
        <w:rPr>
          <w:rFonts w:cs="Garamond"/>
          <w:sz w:val="12"/>
          <w:szCs w:val="14"/>
        </w:rPr>
        <w:t xml:space="preserve">almost </w:t>
      </w:r>
      <w:r w:rsidRPr="00A10C19">
        <w:rPr>
          <w:rFonts w:cs="Garamond"/>
          <w:u w:val="single"/>
        </w:rPr>
        <w:t>any cost</w:t>
      </w:r>
      <w:r w:rsidRPr="00A10C19">
        <w:rPr>
          <w:rFonts w:cs="Garamond"/>
          <w:sz w:val="12"/>
          <w:szCs w:val="14"/>
        </w:rPr>
        <w:t xml:space="preserve">; enormous </w:t>
      </w:r>
      <w:r w:rsidRPr="00A10C19">
        <w:rPr>
          <w:rFonts w:cs="Garamond"/>
          <w:u w:val="single"/>
        </w:rPr>
        <w:t>investment</w:t>
      </w:r>
      <w:r w:rsidRPr="00A10C19">
        <w:rPr>
          <w:rFonts w:cs="Garamond"/>
          <w:szCs w:val="14"/>
          <w:u w:val="single"/>
        </w:rPr>
        <w:t xml:space="preserve"> </w:t>
      </w:r>
      <w:r w:rsidRPr="00A10C19">
        <w:rPr>
          <w:rFonts w:cs="Garamond"/>
          <w:u w:val="single"/>
        </w:rPr>
        <w:t>in technologies</w:t>
      </w:r>
      <w:r w:rsidRPr="00A10C19">
        <w:rPr>
          <w:rFonts w:cs="Garamond"/>
          <w:sz w:val="12"/>
          <w:szCs w:val="14"/>
        </w:rPr>
        <w:t xml:space="preserve"> designed </w:t>
      </w:r>
      <w:r w:rsidRPr="00A10C19">
        <w:rPr>
          <w:rFonts w:cs="Garamond"/>
          <w:u w:val="single"/>
        </w:rPr>
        <w:t>with little regard for the environment</w:t>
      </w:r>
      <w:r w:rsidRPr="00A10C19">
        <w:rPr>
          <w:rFonts w:cs="Garamond"/>
          <w:sz w:val="12"/>
          <w:szCs w:val="14"/>
        </w:rPr>
        <w:t xml:space="preserve">; </w:t>
      </w:r>
      <w:r w:rsidRPr="00A10C19">
        <w:rPr>
          <w:rFonts w:cs="Garamond"/>
          <w:u w:val="single"/>
        </w:rPr>
        <w:t xml:space="preserve">powerful corporate interests whose overriding objective is to grow </w:t>
      </w:r>
      <w:r w:rsidRPr="00A10C19">
        <w:rPr>
          <w:rFonts w:cs="Garamond"/>
          <w:sz w:val="12"/>
          <w:szCs w:val="14"/>
        </w:rPr>
        <w:t xml:space="preserve">by generating profit, including profi t from avoiding the environmental costs they create; </w:t>
      </w:r>
      <w:r w:rsidRPr="00A10C19">
        <w:rPr>
          <w:rFonts w:cs="Garamond"/>
          <w:u w:val="single"/>
        </w:rPr>
        <w:t xml:space="preserve">markets </w:t>
      </w:r>
      <w:r w:rsidRPr="00A10C19">
        <w:rPr>
          <w:rFonts w:cs="Garamond"/>
          <w:sz w:val="12"/>
          <w:szCs w:val="14"/>
        </w:rPr>
        <w:t xml:space="preserve">that systematically </w:t>
      </w:r>
      <w:r w:rsidRPr="00A10C19">
        <w:rPr>
          <w:rFonts w:cs="Garamond"/>
          <w:u w:val="single"/>
        </w:rPr>
        <w:t>fail to recognize environmental</w:t>
      </w:r>
      <w:r w:rsidRPr="00A10C19">
        <w:rPr>
          <w:rFonts w:cs="Garamond"/>
          <w:szCs w:val="14"/>
          <w:u w:val="single"/>
        </w:rPr>
        <w:t xml:space="preserve"> </w:t>
      </w:r>
      <w:r w:rsidRPr="00A10C19">
        <w:rPr>
          <w:rFonts w:cs="Garamond"/>
          <w:u w:val="single"/>
        </w:rPr>
        <w:t xml:space="preserve">costs </w:t>
      </w:r>
      <w:r w:rsidRPr="00A10C19">
        <w:rPr>
          <w:rFonts w:cs="Garamond"/>
          <w:sz w:val="12"/>
          <w:szCs w:val="14"/>
        </w:rPr>
        <w:t xml:space="preserve">unless corrected by government; </w:t>
      </w:r>
      <w:r w:rsidRPr="00A10C19">
        <w:rPr>
          <w:rFonts w:cs="Garamond"/>
          <w:u w:val="single"/>
        </w:rPr>
        <w:t xml:space="preserve">government </w:t>
      </w:r>
      <w:r w:rsidRPr="00A10C19">
        <w:rPr>
          <w:rFonts w:cs="Garamond"/>
          <w:sz w:val="12"/>
          <w:szCs w:val="14"/>
        </w:rPr>
        <w:t xml:space="preserve">that </w:t>
      </w:r>
      <w:r w:rsidRPr="00A10C19">
        <w:rPr>
          <w:rFonts w:cs="Garamond"/>
          <w:u w:val="single"/>
        </w:rPr>
        <w:t>is</w:t>
      </w:r>
      <w:r w:rsidRPr="00A10C19">
        <w:rPr>
          <w:rFonts w:cs="Garamond"/>
          <w:szCs w:val="14"/>
          <w:u w:val="single"/>
        </w:rPr>
        <w:t xml:space="preserve"> </w:t>
      </w:r>
      <w:r w:rsidRPr="00A10C19">
        <w:rPr>
          <w:rFonts w:cs="Garamond"/>
          <w:u w:val="single"/>
        </w:rPr>
        <w:t>subservient to corporate interests</w:t>
      </w:r>
      <w:r w:rsidRPr="00A10C19">
        <w:rPr>
          <w:rFonts w:cs="Garamond"/>
          <w:sz w:val="12"/>
          <w:szCs w:val="14"/>
        </w:rPr>
        <w:t xml:space="preserve"> and the growth imperative; rampant consumerism spurred by a worshipping of novelty and by sophisticated advertising; </w:t>
      </w:r>
      <w:r w:rsidRPr="00A10C19">
        <w:rPr>
          <w:rFonts w:cs="Garamond"/>
          <w:u w:val="single"/>
        </w:rPr>
        <w:t xml:space="preserve">economic activity </w:t>
      </w:r>
      <w:r w:rsidRPr="00A10C19">
        <w:rPr>
          <w:rFonts w:cs="Garamond"/>
          <w:sz w:val="12"/>
          <w:szCs w:val="14"/>
        </w:rPr>
        <w:t xml:space="preserve">so large in scale that its impacts </w:t>
      </w:r>
      <w:r w:rsidRPr="00A10C19">
        <w:rPr>
          <w:rFonts w:cs="Garamond"/>
          <w:u w:val="single"/>
        </w:rPr>
        <w:t xml:space="preserve">alters </w:t>
      </w:r>
      <w:r w:rsidRPr="00A10C19">
        <w:rPr>
          <w:rFonts w:cs="Garamond"/>
          <w:sz w:val="12"/>
          <w:szCs w:val="14"/>
        </w:rPr>
        <w:t>the fundamental</w:t>
      </w:r>
      <w:r w:rsidRPr="00A10C19">
        <w:rPr>
          <w:rFonts w:cs="Garamond"/>
          <w:u w:val="single"/>
        </w:rPr>
        <w:t xml:space="preserve"> biophysical operations of the planet</w:t>
      </w:r>
      <w:r w:rsidRPr="00A10C19">
        <w:rPr>
          <w:rFonts w:cs="Garamond"/>
          <w:szCs w:val="14"/>
          <w:u w:val="single"/>
        </w:rPr>
        <w:t>—</w:t>
      </w:r>
      <w:r w:rsidRPr="00A10C19">
        <w:rPr>
          <w:rFonts w:cs="Garamond"/>
          <w:u w:val="single"/>
        </w:rPr>
        <w:t>all combine to deliver an</w:t>
      </w:r>
      <w:r w:rsidRPr="00A10C19">
        <w:rPr>
          <w:rFonts w:cs="Garamond"/>
          <w:sz w:val="12"/>
          <w:szCs w:val="14"/>
        </w:rPr>
        <w:t xml:space="preserve"> ever-growing world </w:t>
      </w:r>
      <w:r w:rsidRPr="00A10C19">
        <w:rPr>
          <w:rFonts w:cs="Garamond"/>
          <w:u w:val="single"/>
        </w:rPr>
        <w:t xml:space="preserve">economy </w:t>
      </w:r>
      <w:r w:rsidRPr="00A10C19">
        <w:rPr>
          <w:rFonts w:cs="Garamond"/>
          <w:sz w:val="12"/>
          <w:szCs w:val="14"/>
        </w:rPr>
        <w:t>that is</w:t>
      </w:r>
      <w:r w:rsidRPr="00A10C19">
        <w:rPr>
          <w:rFonts w:cs="Garamond"/>
          <w:u w:val="single"/>
        </w:rPr>
        <w:t xml:space="preserve"> </w:t>
      </w:r>
      <w:r w:rsidRPr="00A10C19">
        <w:rPr>
          <w:rFonts w:cs="Garamond"/>
          <w:u w:val="single"/>
          <w:bdr w:val="single" w:sz="4" w:space="0" w:color="auto"/>
        </w:rPr>
        <w:t>undermining the planet’s ability to sustain life</w:t>
      </w:r>
      <w:r w:rsidRPr="00A10C19">
        <w:rPr>
          <w:rFonts w:cs="Garamond"/>
          <w:u w:val="single"/>
        </w:rPr>
        <w:t xml:space="preserve">. </w:t>
      </w:r>
      <w:r w:rsidRPr="00A10C19">
        <w:rPr>
          <w:rFonts w:cs="Garamond"/>
          <w:sz w:val="12"/>
          <w:szCs w:val="14"/>
        </w:rPr>
        <w:t>The fundamental question thus becomes one of transforming capitalism as we know it: Can it be done? If so, how? And if not, what then? It is to these questions that this book is addressed. The larger part of the book proposes a variety of prescriptions to take economy and environment off collision course. Many of these prescriptions range beyond the traditional environmental agenda. In Part I of the book, Chapters 1–3, I lay the foundation by elaborating the fundamental challenge just described. Among the key conclusions, summarized here with some oversimplifi cation, are: • The vast expansion of</w:t>
      </w:r>
      <w:r w:rsidRPr="00A10C19">
        <w:rPr>
          <w:rFonts w:cs="Garamond"/>
          <w:u w:val="single"/>
        </w:rPr>
        <w:t xml:space="preserve"> economic activity</w:t>
      </w:r>
      <w:r w:rsidRPr="00A10C19">
        <w:rPr>
          <w:rFonts w:cs="Garamond"/>
          <w:sz w:val="12"/>
          <w:szCs w:val="14"/>
        </w:rPr>
        <w:t xml:space="preserve"> that occurred in the twentieth century and continues today </w:t>
      </w:r>
      <w:r w:rsidRPr="00A10C19">
        <w:rPr>
          <w:rFonts w:cs="Garamond"/>
          <w:u w:val="single"/>
        </w:rPr>
        <w:t xml:space="preserve">is the </w:t>
      </w:r>
      <w:r w:rsidRPr="00A10C19">
        <w:rPr>
          <w:rFonts w:cs="Garamond"/>
          <w:sz w:val="12"/>
          <w:szCs w:val="14"/>
        </w:rPr>
        <w:t xml:space="preserve">predominant (but not sole) </w:t>
      </w:r>
      <w:r w:rsidRPr="00A10C19">
        <w:rPr>
          <w:rFonts w:cs="Garamond"/>
          <w:u w:val="single"/>
        </w:rPr>
        <w:t>cause of the environmental decline</w:t>
      </w:r>
      <w:r w:rsidRPr="00A10C19">
        <w:rPr>
          <w:rFonts w:cs="Garamond"/>
          <w:sz w:val="12"/>
          <w:szCs w:val="14"/>
        </w:rPr>
        <w:t xml:space="preserve"> that has occurred to date. Yet the world economy, now increasingly integrated and globalized, is poised for unprecedented growth. The engine of this growth is modern capitalism or, better, a variety of capitalisms. • A mutually reinforcing set of forces associated with today’s</w:t>
      </w:r>
      <w:r w:rsidRPr="00A10C19">
        <w:rPr>
          <w:rFonts w:cs="Garamond"/>
          <w:u w:val="single"/>
        </w:rPr>
        <w:t xml:space="preserve"> capitalism</w:t>
      </w:r>
      <w:r w:rsidRPr="00A10C19">
        <w:rPr>
          <w:rFonts w:cs="Garamond"/>
          <w:sz w:val="12"/>
          <w:szCs w:val="14"/>
        </w:rPr>
        <w:t xml:space="preserve"> combines to</w:t>
      </w:r>
      <w:r w:rsidRPr="00A10C19">
        <w:rPr>
          <w:rFonts w:cs="Garamond"/>
          <w:u w:val="single"/>
        </w:rPr>
        <w:t xml:space="preserve"> yield economic activity</w:t>
      </w:r>
      <w:r w:rsidRPr="00A10C19">
        <w:rPr>
          <w:rFonts w:cs="Garamond"/>
          <w:sz w:val="12"/>
          <w:szCs w:val="14"/>
        </w:rPr>
        <w:t xml:space="preserve"> </w:t>
      </w:r>
      <w:r w:rsidRPr="00A10C19">
        <w:rPr>
          <w:rFonts w:cs="Garamond"/>
          <w:u w:val="single"/>
        </w:rPr>
        <w:t xml:space="preserve">inimical to </w:t>
      </w:r>
      <w:r w:rsidRPr="00A10C19">
        <w:rPr>
          <w:rFonts w:cs="Garamond"/>
          <w:sz w:val="12"/>
          <w:szCs w:val="14"/>
        </w:rPr>
        <w:t xml:space="preserve">environmental </w:t>
      </w:r>
      <w:r w:rsidRPr="00A10C19">
        <w:rPr>
          <w:rFonts w:cs="Garamond"/>
          <w:u w:val="single"/>
        </w:rPr>
        <w:t>sustainability</w:t>
      </w:r>
      <w:r w:rsidRPr="00A10C19">
        <w:rPr>
          <w:rFonts w:cs="Garamond"/>
          <w:sz w:val="12"/>
          <w:szCs w:val="14"/>
        </w:rPr>
        <w:t xml:space="preserve">. This result is partly the consequence of an ongoing political default—a failed politics—that not only perpetuates widespread market failure—all the nonmarket environmental costs that no one is paying—but exacerbates this market failure with deep and environmentally perverse subsidies. The result is that </w:t>
      </w:r>
      <w:r w:rsidRPr="00A10C19">
        <w:rPr>
          <w:rFonts w:cs="Garamond"/>
          <w:u w:val="single"/>
        </w:rPr>
        <w:t xml:space="preserve">our </w:t>
      </w:r>
      <w:r w:rsidRPr="00A10C19">
        <w:rPr>
          <w:rFonts w:cs="Garamond"/>
          <w:sz w:val="12"/>
          <w:szCs w:val="14"/>
        </w:rPr>
        <w:t xml:space="preserve">market </w:t>
      </w:r>
      <w:r w:rsidRPr="00A10C19">
        <w:rPr>
          <w:rFonts w:cs="Garamond"/>
          <w:u w:val="single"/>
        </w:rPr>
        <w:t xml:space="preserve">economy is operating on </w:t>
      </w:r>
      <w:r w:rsidRPr="00A10C19">
        <w:rPr>
          <w:rFonts w:cs="Garamond"/>
          <w:sz w:val="12"/>
          <w:szCs w:val="14"/>
        </w:rPr>
        <w:t xml:space="preserve">wildly </w:t>
      </w:r>
      <w:r w:rsidRPr="00A10C19">
        <w:rPr>
          <w:rFonts w:cs="Garamond"/>
          <w:u w:val="single"/>
        </w:rPr>
        <w:t xml:space="preserve">wrong </w:t>
      </w:r>
      <w:r w:rsidRPr="00A10C19">
        <w:rPr>
          <w:rFonts w:cs="Garamond"/>
          <w:sz w:val="12"/>
          <w:szCs w:val="14"/>
        </w:rPr>
        <w:t xml:space="preserve">market </w:t>
      </w:r>
      <w:r w:rsidRPr="00A10C19">
        <w:rPr>
          <w:rFonts w:cs="Garamond"/>
          <w:u w:val="single"/>
        </w:rPr>
        <w:t xml:space="preserve">signals, lacks </w:t>
      </w:r>
      <w:r w:rsidRPr="00A10C19">
        <w:rPr>
          <w:rFonts w:cs="Garamond"/>
          <w:sz w:val="12"/>
          <w:szCs w:val="14"/>
        </w:rPr>
        <w:t xml:space="preserve">other </w:t>
      </w:r>
      <w:r w:rsidRPr="00A10C19">
        <w:rPr>
          <w:rFonts w:cs="Garamond"/>
          <w:u w:val="single"/>
        </w:rPr>
        <w:t xml:space="preserve">correcting mechanisms, and is </w:t>
      </w:r>
      <w:r w:rsidRPr="00A10C19">
        <w:rPr>
          <w:rFonts w:cs="Garamond"/>
          <w:sz w:val="12"/>
          <w:szCs w:val="14"/>
        </w:rPr>
        <w:t xml:space="preserve">thus </w:t>
      </w:r>
      <w:r w:rsidRPr="00A10C19">
        <w:rPr>
          <w:rFonts w:cs="Garamond"/>
          <w:u w:val="single"/>
        </w:rPr>
        <w:t xml:space="preserve">out of control </w:t>
      </w:r>
      <w:r w:rsidRPr="00A10C19">
        <w:rPr>
          <w:rFonts w:cs="Garamond"/>
          <w:sz w:val="12"/>
          <w:szCs w:val="14"/>
        </w:rPr>
        <w:t xml:space="preserve">environmentally. • The upshot is that </w:t>
      </w:r>
      <w:r w:rsidRPr="00A10C19">
        <w:rPr>
          <w:rFonts w:cs="Garamond"/>
          <w:u w:val="single"/>
        </w:rPr>
        <w:t xml:space="preserve">societies </w:t>
      </w:r>
      <w:r w:rsidRPr="00A10C19">
        <w:rPr>
          <w:rFonts w:cs="Garamond"/>
          <w:sz w:val="12"/>
          <w:szCs w:val="14"/>
        </w:rPr>
        <w:t xml:space="preserve">now </w:t>
      </w:r>
      <w:r w:rsidRPr="00A10C19">
        <w:rPr>
          <w:rFonts w:cs="Garamond"/>
          <w:u w:val="single"/>
        </w:rPr>
        <w:t>face environmental threats of unprecedented</w:t>
      </w:r>
      <w:r w:rsidRPr="00A10C19">
        <w:rPr>
          <w:rFonts w:cs="Garamond"/>
          <w:szCs w:val="14"/>
          <w:u w:val="single"/>
        </w:rPr>
        <w:t xml:space="preserve"> </w:t>
      </w:r>
      <w:r w:rsidRPr="00A10C19">
        <w:rPr>
          <w:rFonts w:cs="Garamond"/>
          <w:u w:val="single"/>
        </w:rPr>
        <w:t>scope and severity</w:t>
      </w:r>
      <w:r w:rsidRPr="00A10C19">
        <w:rPr>
          <w:rFonts w:cs="Garamond"/>
          <w:sz w:val="12"/>
          <w:szCs w:val="14"/>
        </w:rPr>
        <w:t xml:space="preserve">, </w:t>
      </w:r>
      <w:r w:rsidRPr="00A10C19">
        <w:rPr>
          <w:rFonts w:cs="Garamond"/>
          <w:u w:val="single"/>
        </w:rPr>
        <w:t>with the possibility of</w:t>
      </w:r>
      <w:r w:rsidRPr="00A10C19">
        <w:rPr>
          <w:rFonts w:cs="Garamond"/>
          <w:sz w:val="12"/>
          <w:szCs w:val="14"/>
        </w:rPr>
        <w:t xml:space="preserve"> various catastrophes, breakdowns, and </w:t>
      </w:r>
      <w:r w:rsidRPr="00A10C19">
        <w:rPr>
          <w:rFonts w:cs="Garamond"/>
          <w:u w:val="single"/>
        </w:rPr>
        <w:t xml:space="preserve">collapses </w:t>
      </w:r>
      <w:r w:rsidRPr="00A10C19">
        <w:rPr>
          <w:rFonts w:cs="Garamond"/>
          <w:sz w:val="12"/>
          <w:szCs w:val="14"/>
        </w:rPr>
        <w:t xml:space="preserve">looming as distinct possibilities, especially as environmental issues link with social inequities and tensions, resource scarcity, and other issues. 9 • Today’s mainstream environmentalism—aptly characterized as incremental and </w:t>
      </w:r>
      <w:r w:rsidRPr="00A10C19">
        <w:rPr>
          <w:rFonts w:cs="Garamond"/>
          <w:u w:val="single"/>
        </w:rPr>
        <w:t xml:space="preserve">pragmatic “problem solving”—has proven insufficient </w:t>
      </w:r>
      <w:r w:rsidRPr="00A10C19">
        <w:rPr>
          <w:rFonts w:cs="Garamond"/>
          <w:sz w:val="12"/>
          <w:szCs w:val="14"/>
        </w:rPr>
        <w:t xml:space="preserve">to deal with current challenges </w:t>
      </w:r>
      <w:r w:rsidRPr="00A10C19">
        <w:rPr>
          <w:rFonts w:cs="Garamond"/>
          <w:u w:val="single"/>
        </w:rPr>
        <w:t xml:space="preserve">and is not up to coping with </w:t>
      </w:r>
      <w:r w:rsidRPr="00A10C19">
        <w:rPr>
          <w:rFonts w:cs="Garamond"/>
          <w:sz w:val="12"/>
          <w:szCs w:val="14"/>
        </w:rPr>
        <w:t>the</w:t>
      </w:r>
      <w:r w:rsidRPr="00A10C19">
        <w:rPr>
          <w:rFonts w:cs="Garamond"/>
          <w:u w:val="single"/>
        </w:rPr>
        <w:t xml:space="preserve"> </w:t>
      </w:r>
      <w:r w:rsidRPr="00A10C19">
        <w:rPr>
          <w:rFonts w:cs="Garamond"/>
          <w:sz w:val="12"/>
          <w:szCs w:val="14"/>
        </w:rPr>
        <w:t xml:space="preserve">larger </w:t>
      </w:r>
      <w:r w:rsidRPr="00A10C19">
        <w:rPr>
          <w:rFonts w:cs="Garamond"/>
          <w:u w:val="single"/>
        </w:rPr>
        <w:t xml:space="preserve">challenges </w:t>
      </w:r>
      <w:r w:rsidRPr="00A10C19">
        <w:rPr>
          <w:rFonts w:cs="Garamond"/>
          <w:sz w:val="12"/>
          <w:szCs w:val="14"/>
        </w:rPr>
        <w:t xml:space="preserve">ahead. Yet the approaches of modern-day environmentalism, despite their limitations, remain essential: right now, they are the tools at hand with which to address many very pressing problems. • The </w:t>
      </w:r>
      <w:r w:rsidRPr="00A10C19">
        <w:rPr>
          <w:rFonts w:cs="Garamond"/>
          <w:u w:val="single"/>
        </w:rPr>
        <w:t xml:space="preserve">momentum </w:t>
      </w:r>
      <w:r w:rsidRPr="00A10C19">
        <w:rPr>
          <w:rFonts w:cs="Garamond"/>
          <w:sz w:val="12"/>
          <w:szCs w:val="14"/>
        </w:rPr>
        <w:t xml:space="preserve">of the current system—fi fty-fi ve trillion dollars in output in 2004, growing fast, and headed toward environmental disaster— </w:t>
      </w:r>
      <w:r w:rsidRPr="00A10C19">
        <w:rPr>
          <w:rFonts w:cs="Garamond"/>
          <w:u w:val="single"/>
        </w:rPr>
        <w:t>is so great that only powerful forces will</w:t>
      </w:r>
      <w:r w:rsidRPr="00A10C19">
        <w:rPr>
          <w:rFonts w:cs="Garamond"/>
          <w:szCs w:val="14"/>
          <w:u w:val="single"/>
        </w:rPr>
        <w:t xml:space="preserve"> </w:t>
      </w:r>
      <w:r w:rsidRPr="00A10C19">
        <w:rPr>
          <w:rFonts w:cs="Garamond"/>
          <w:u w:val="single"/>
        </w:rPr>
        <w:t>alter the trajectory</w:t>
      </w:r>
      <w:r w:rsidRPr="00A10C19">
        <w:rPr>
          <w:rFonts w:cs="Garamond"/>
          <w:szCs w:val="14"/>
          <w:u w:val="single"/>
        </w:rPr>
        <w:t xml:space="preserve">. </w:t>
      </w:r>
      <w:r w:rsidRPr="00A10C19">
        <w:rPr>
          <w:rFonts w:cs="Garamond"/>
          <w:u w:val="single"/>
        </w:rPr>
        <w:t xml:space="preserve">Potent measures are needed that address the root causes of </w:t>
      </w:r>
      <w:r w:rsidRPr="00A10C19">
        <w:rPr>
          <w:rFonts w:cs="Garamond"/>
          <w:sz w:val="12"/>
          <w:szCs w:val="14"/>
        </w:rPr>
        <w:t>today’s destructive</w:t>
      </w:r>
      <w:r w:rsidRPr="00A10C19">
        <w:rPr>
          <w:rFonts w:cs="Garamond"/>
          <w:u w:val="single"/>
        </w:rPr>
        <w:t xml:space="preserve"> growth and transform economic activity</w:t>
      </w:r>
      <w:r w:rsidRPr="00A10C19">
        <w:rPr>
          <w:rFonts w:cs="Garamond"/>
          <w:sz w:val="12"/>
          <w:szCs w:val="14"/>
        </w:rPr>
        <w:t xml:space="preserve"> into something environmentally benign and restorative. In short, my conclusion, after much searching and considerable reluctance, is that most environmental deterioration is a result of systemic failures of the capitalism that we have today and that long-term solutions must seek transformative change in the key features of this contemporary capitalism. In Part II, I address these basic features of modern capitalism, in each case seeking to identify the transformative changes needed. </w:t>
      </w:r>
    </w:p>
    <w:p w14:paraId="3F3CDBEC" w14:textId="77777777" w:rsidR="00AD3014" w:rsidRPr="00A10C19" w:rsidRDefault="00AD3014" w:rsidP="00AD3014">
      <w:pPr>
        <w:rPr>
          <w:rFonts w:cs="Garamond"/>
          <w:sz w:val="16"/>
        </w:rPr>
      </w:pPr>
    </w:p>
    <w:p w14:paraId="73CBFB26" w14:textId="77777777" w:rsidR="00AD3014" w:rsidRPr="00A10C19" w:rsidRDefault="00AD3014" w:rsidP="00AD3014">
      <w:pPr>
        <w:pStyle w:val="Heading4"/>
      </w:pPr>
      <w:r w:rsidRPr="00A10C19">
        <w:t>Growth hurts biodiversity—negatively affects human lives</w:t>
      </w:r>
    </w:p>
    <w:p w14:paraId="736EE50D" w14:textId="77777777" w:rsidR="00AD3014" w:rsidRPr="00A10C19" w:rsidRDefault="000B4823" w:rsidP="00AD3014">
      <w:hyperlink r:id="rId36" w:history="1">
        <w:r w:rsidR="00AD3014" w:rsidRPr="00A10C19">
          <w:rPr>
            <w:b/>
          </w:rPr>
          <w:t xml:space="preserve"> NEMANA</w:t>
        </w:r>
      </w:hyperlink>
      <w:r w:rsidR="00AD3014" w:rsidRPr="00A10C19">
        <w:rPr>
          <w:b/>
        </w:rPr>
        <w:t xml:space="preserve"> 12</w:t>
      </w:r>
      <w:r w:rsidR="00AD3014" w:rsidRPr="00A10C19">
        <w:t xml:space="preserve"> Graduate Student of Economics at New York University¶ Online Projects Assistant at Development Research Institute¶ Fact Checking Intern at the New York Times Syndicate at The New York Times (VIVEKANANDA, New York Times, “India Pledges Millions for Global Biodiversity”, OCTOBER 16, 2012, </w:t>
      </w:r>
      <w:hyperlink r:id="rId37" w:history="1">
        <w:r w:rsidR="00AD3014" w:rsidRPr="00A10C19">
          <w:t>http://india.blogs.nytimes.com/2012/10/16/india-pledges-millions-for-global-biodiversity/?_php=true&amp;_type=blogs&amp;_r=0</w:t>
        </w:r>
      </w:hyperlink>
      <w:r w:rsidR="00AD3014" w:rsidRPr="00A10C19">
        <w:t xml:space="preserve"> //SRSL)</w:t>
      </w:r>
    </w:p>
    <w:p w14:paraId="0056147E" w14:textId="77777777" w:rsidR="00AD3014" w:rsidRPr="00A10C19" w:rsidRDefault="00AD3014" w:rsidP="00AD3014">
      <w:pPr>
        <w:rPr>
          <w:sz w:val="16"/>
          <w:szCs w:val="16"/>
        </w:rPr>
      </w:pPr>
      <w:r w:rsidRPr="00A10C19">
        <w:rPr>
          <w:sz w:val="16"/>
          <w:szCs w:val="16"/>
        </w:rPr>
        <w:t xml:space="preserve">While scientists and environmentalists welcomed the Indian government’s international commitment Tuesday, many say the government pursues policies at home that emphasize </w:t>
      </w:r>
      <w:r w:rsidRPr="00A10C19">
        <w:rPr>
          <w:rStyle w:val="StyleBoldUnderline"/>
        </w:rPr>
        <w:t xml:space="preserve">rapid </w:t>
      </w:r>
      <w:r w:rsidRPr="00A10C19">
        <w:rPr>
          <w:rStyle w:val="Emphasis"/>
        </w:rPr>
        <w:t>growth</w:t>
      </w:r>
      <w:r w:rsidRPr="00A10C19">
        <w:rPr>
          <w:rStyle w:val="StyleBoldUnderline"/>
        </w:rPr>
        <w:t xml:space="preserve"> – especially in areas like farming, mining and urbanization – at the expense of the </w:t>
      </w:r>
      <w:r w:rsidRPr="00A10C19">
        <w:rPr>
          <w:rStyle w:val="Emphasis"/>
        </w:rPr>
        <w:t>environment</w:t>
      </w:r>
      <w:r w:rsidRPr="00A10C19">
        <w:rPr>
          <w:sz w:val="16"/>
          <w:szCs w:val="16"/>
        </w:rPr>
        <w:t xml:space="preserve">.¶ India is considered to be one of the world’s 17 “megadiverse” countries, and is home to 45,000 types of plants and 90,000 types of animals, according to United Nations estimates. But as </w:t>
      </w:r>
      <w:r w:rsidRPr="00A10C19">
        <w:rPr>
          <w:rStyle w:val="StyleBoldUnderline"/>
        </w:rPr>
        <w:t xml:space="preserve">a </w:t>
      </w:r>
      <w:r w:rsidRPr="00A10C19">
        <w:rPr>
          <w:rStyle w:val="Emphasis"/>
        </w:rPr>
        <w:t>growing economy</w:t>
      </w:r>
      <w:r w:rsidRPr="00A10C19">
        <w:rPr>
          <w:rStyle w:val="StyleBoldUnderline"/>
        </w:rPr>
        <w:t xml:space="preserve"> and fast-rising population increase demands for the Earth’s resources, </w:t>
      </w:r>
      <w:r w:rsidRPr="00A10C19">
        <w:rPr>
          <w:rStyle w:val="Emphasis"/>
        </w:rPr>
        <w:t>rapid expansion</w:t>
      </w:r>
      <w:r w:rsidRPr="00A10C19">
        <w:rPr>
          <w:rStyle w:val="StyleBoldUnderline"/>
        </w:rPr>
        <w:t xml:space="preserve"> in commercial agriculture and urban development have threatened many of those species</w:t>
      </w:r>
      <w:r w:rsidRPr="00A10C19">
        <w:rPr>
          <w:sz w:val="16"/>
          <w:szCs w:val="16"/>
        </w:rPr>
        <w:t>.¶ “</w:t>
      </w:r>
      <w:r w:rsidRPr="00A10C19">
        <w:rPr>
          <w:rStyle w:val="StyleBoldUnderline"/>
        </w:rPr>
        <w:t xml:space="preserve">All over the country you find that, in the name of </w:t>
      </w:r>
      <w:r w:rsidRPr="00A10C19">
        <w:rPr>
          <w:rStyle w:val="Emphasis"/>
        </w:rPr>
        <w:t>economic growth</w:t>
      </w:r>
      <w:r w:rsidRPr="00A10C19">
        <w:rPr>
          <w:rStyle w:val="StyleBoldUnderline"/>
        </w:rPr>
        <w:t>, ecosystems are being diverted for destructive projects like mining and nuclear power plants,” said Ashish</w:t>
      </w:r>
      <w:r w:rsidRPr="00A10C19">
        <w:rPr>
          <w:sz w:val="16"/>
          <w:szCs w:val="16"/>
        </w:rPr>
        <w:t xml:space="preserve"> Kothari, founder of the environmental group Kalpavriksh.¶ Belinda Wright, director of the Wildlife Protection Society of India, said that while India once took the lead in conservation efforts, the government is no longer serious about protecting the country’s wildlife.¶ “The forest and wildlife habitats of India are biodiversity hotspots that have to be protected under any circumstances,” said Ms. Wright. “And for that, we need leadership to show a very strong policy view on protecting biodiversity, forest land and wildlife. But they just say we’re spending millions without pushing the policy that reflects that commitment.”¶ Activists acknowledge that the government has passed some strong legislation to protect the environment but say it often fails in implementation.¶ For instance, in his speech Mr. Singh heralded the Forest Rights Act, which gives property and resource rights to the mainly tribal communities that live in forests, as an example of “new models of inclusive conservation</w:t>
      </w:r>
      <w:r w:rsidRPr="00A10C19">
        <w:rPr>
          <w:rStyle w:val="StyleBoldUnderline"/>
        </w:rPr>
        <w:t>.” Mr. Kothari said the act went far to preserve forests and the rights of forest dwellers but was often not enforced in forests with mining interests</w:t>
      </w:r>
      <w:r w:rsidRPr="00A10C19">
        <w:rPr>
          <w:sz w:val="16"/>
          <w:szCs w:val="16"/>
        </w:rPr>
        <w:t xml:space="preserve">.¶ “Legislation that is supposed to save forest people’s rights is not being implemented, and on the other hand massive </w:t>
      </w:r>
      <w:r w:rsidRPr="00A10C19">
        <w:rPr>
          <w:rStyle w:val="StyleBoldUnderline"/>
        </w:rPr>
        <w:t>land-grabbing is taking place in the name of development</w:t>
      </w:r>
      <w:r w:rsidRPr="00A10C19">
        <w:rPr>
          <w:sz w:val="16"/>
          <w:szCs w:val="16"/>
        </w:rPr>
        <w:t xml:space="preserve">,” Mr. Kothari said.¶ Government officials argue that India is balancing the need for development with the need to protect its environment.¶ “We really have an excellent record, you know, considering the population and biodiversity we support on our relatively small piece of land,” said M.F. Farooqui, the Ministry of Environment and Forests official overseeing the United Nations biodiversity convention. “We are striking the right balance between the imperative for growth and development and at the same time the need for sustainability and biodiversity.”¶ During his speech, the prime minister said that conservation efforts were especially necessary for the poor, who disproportionately depend on the ecosystem for their livelihoods. “India’s initiatives acknowledge the </w:t>
      </w:r>
      <w:r w:rsidRPr="00A10C19">
        <w:rPr>
          <w:rStyle w:val="StyleBoldUnderline"/>
        </w:rPr>
        <w:t xml:space="preserve">correlation between biodiversity conservation and poverty eradication,” </w:t>
      </w:r>
      <w:r w:rsidRPr="00A10C19">
        <w:rPr>
          <w:sz w:val="16"/>
          <w:szCs w:val="16"/>
        </w:rPr>
        <w:t>Mr. Singh said. “Our efforts have focused on biodiversity conservation while protecting and promoting livelihoods, particularly in our rural areas.”¶ Madhusudan Katti, an ecologist at California State University who co-authored a report titled “</w:t>
      </w:r>
      <w:hyperlink r:id="rId38" w:history="1">
        <w:r w:rsidRPr="00A10C19">
          <w:rPr>
            <w:sz w:val="16"/>
            <w:szCs w:val="16"/>
          </w:rPr>
          <w:t>Cities and Biodiversity Outlook</w:t>
        </w:r>
      </w:hyperlink>
      <w:r w:rsidRPr="00A10C19">
        <w:rPr>
          <w:sz w:val="16"/>
          <w:szCs w:val="16"/>
        </w:rPr>
        <w:t xml:space="preserve">,” which was released at the convention, said that half of India’s population is expected to live in cities by 2045, but that the cities need to be better planned to co-exist with a wide range of species.¶ “If </w:t>
      </w:r>
      <w:r w:rsidRPr="00A10C19">
        <w:rPr>
          <w:rStyle w:val="StyleBoldUnderline"/>
        </w:rPr>
        <w:t>urban development pays attentions to ecological needs, then you could incorporate elements that allow for the movement of animals and so on,”</w:t>
      </w:r>
      <w:r w:rsidRPr="00A10C19">
        <w:rPr>
          <w:sz w:val="16"/>
          <w:szCs w:val="16"/>
        </w:rPr>
        <w:t xml:space="preserve"> he said. “A lot of Indian wildlife has actually evolved to life around the edges of human inhabitations. But I don’t see the government – or ecologists – giving much attention to these big changes that are happening in terms of urbanization and climate change.”¶ Government officials say they </w:t>
      </w:r>
      <w:r w:rsidRPr="00A10C19">
        <w:rPr>
          <w:rStyle w:val="StyleBoldUnderline"/>
        </w:rPr>
        <w:t xml:space="preserve">recognize how </w:t>
      </w:r>
      <w:r w:rsidRPr="00A10C19">
        <w:rPr>
          <w:rStyle w:val="Emphasis"/>
        </w:rPr>
        <w:t>environmental damage from growth hurts human lives</w:t>
      </w:r>
      <w:r w:rsidRPr="00A10C19">
        <w:rPr>
          <w:rStyle w:val="StyleBoldUnderline"/>
        </w:rPr>
        <w:t xml:space="preserve"> and are working to fix it.</w:t>
      </w:r>
      <w:r w:rsidRPr="00A10C19">
        <w:rPr>
          <w:sz w:val="16"/>
          <w:szCs w:val="16"/>
        </w:rPr>
        <w:t xml:space="preserve"> For instance, Bangalore is currently spending 1.4 billion rupees (about $30 million) per year to revive its polluted lakes, many of which are too toxic to support aquatic life.¶ “</w:t>
      </w:r>
      <w:r w:rsidRPr="00A10C19">
        <w:rPr>
          <w:rStyle w:val="StyleBoldUnderline"/>
        </w:rPr>
        <w:t>Bangalore is a very unique city because there is no running water around</w:t>
      </w:r>
      <w:r w:rsidRPr="00A10C19">
        <w:rPr>
          <w:sz w:val="16"/>
          <w:szCs w:val="16"/>
        </w:rPr>
        <w:t>,” said Brijesh Kumar, who heads the project. “</w:t>
      </w:r>
      <w:r w:rsidRPr="00A10C19">
        <w:rPr>
          <w:rStyle w:val="StyleBoldUnderline"/>
        </w:rPr>
        <w:t>So Bangalore is very critically dependent on lakes for drinking water and ecosystem services</w:t>
      </w:r>
      <w:r w:rsidRPr="00A10C19">
        <w:rPr>
          <w:sz w:val="16"/>
          <w:szCs w:val="16"/>
        </w:rPr>
        <w:t>.”¶ Mr. Singh also said that the Indian government created a 34 million-page database of traditional medicinal and agricultural techniques, in order to fight patents issued on traditional knowledge like Ayurveda – a major concern at the convention – and that it would increase efforts to save endangered species like snow leopards and lions.¶ The rest of the convention on biological diversity, which ends on Friday, will focus on how many other countries agree to the Nagoya protocol and provide resources to meet the Aichi targets.¶ “</w:t>
      </w:r>
      <w:r w:rsidRPr="00A10C19">
        <w:rPr>
          <w:rStyle w:val="StyleBoldUnderline"/>
        </w:rPr>
        <w:t>Diversity is nature’s insurance against extreme events that may disturb the delicate balance of this planet,</w:t>
      </w:r>
      <w:r w:rsidRPr="00A10C19">
        <w:rPr>
          <w:sz w:val="16"/>
          <w:szCs w:val="16"/>
        </w:rPr>
        <w:t>” said Mr. Singh. “We need to work together and act before a catastrophe is upon us.”</w:t>
      </w:r>
    </w:p>
    <w:p w14:paraId="09B159BA" w14:textId="77777777" w:rsidR="00AD3014" w:rsidRPr="00A10C19" w:rsidRDefault="00AD3014" w:rsidP="00AD3014">
      <w:pPr>
        <w:rPr>
          <w:rFonts w:cs="Garamond"/>
          <w:sz w:val="16"/>
        </w:rPr>
      </w:pPr>
    </w:p>
    <w:p w14:paraId="01A57F56" w14:textId="77777777" w:rsidR="00AD3014" w:rsidRPr="00A10C19" w:rsidRDefault="00AD3014" w:rsidP="00AD3014">
      <w:pPr>
        <w:pStyle w:val="Heading4"/>
      </w:pPr>
      <w:r w:rsidRPr="00A10C19">
        <w:t xml:space="preserve">Err neg – statistics prove humans are wrecking the environment </w:t>
      </w:r>
    </w:p>
    <w:p w14:paraId="46560E43" w14:textId="77777777" w:rsidR="00AD3014" w:rsidRPr="00A10C19" w:rsidRDefault="00AD3014" w:rsidP="00AD3014">
      <w:pPr>
        <w:rPr>
          <w:sz w:val="14"/>
        </w:rPr>
      </w:pPr>
      <w:r w:rsidRPr="00A10C19">
        <w:rPr>
          <w:b/>
          <w:u w:val="single"/>
        </w:rPr>
        <w:t>Speth 8</w:t>
      </w:r>
      <w:r w:rsidRPr="00A10C19">
        <w:rPr>
          <w:sz w:val="14"/>
        </w:rPr>
        <w:t xml:space="preserve"> – JD Yale, law professor, Carter's environmental advisor, former head of the UN's largest agency for international development, former chairman of the  of the Council on Environmental Quality, NRDC co-founder (James, "The bridge at the end of the world: Capitalism, the environment, and crossing from crisis to sustainability", p. 1-2)</w:t>
      </w:r>
    </w:p>
    <w:p w14:paraId="7C572366" w14:textId="77777777" w:rsidR="00AD3014" w:rsidRPr="00A10C19" w:rsidRDefault="00AD3014" w:rsidP="00AD3014">
      <w:pPr>
        <w:rPr>
          <w:rFonts w:cs="Garamond"/>
          <w:sz w:val="16"/>
          <w:szCs w:val="12"/>
        </w:rPr>
      </w:pPr>
    </w:p>
    <w:p w14:paraId="35F5FD1C" w14:textId="77777777" w:rsidR="00AD3014" w:rsidRPr="00A10C19" w:rsidRDefault="00AD3014" w:rsidP="00AD3014">
      <w:pPr>
        <w:rPr>
          <w:rFonts w:cs="Garamond"/>
          <w:sz w:val="16"/>
          <w:szCs w:val="14"/>
        </w:rPr>
      </w:pPr>
      <w:r w:rsidRPr="00A10C19">
        <w:rPr>
          <w:rFonts w:cs="Garamond"/>
          <w:sz w:val="16"/>
          <w:szCs w:val="14"/>
        </w:rPr>
        <w:t>The remarkable charts that introduce this book reveal the story of humanity’s impact on the natural earth.1 The pattern is clear: if we could speed up time, it would seem as if</w:t>
      </w:r>
      <w:r w:rsidRPr="00A10C19">
        <w:rPr>
          <w:rFonts w:cs="Garamond"/>
          <w:u w:val="single"/>
        </w:rPr>
        <w:t xml:space="preserve"> the global economy is crashing against the earth</w:t>
      </w:r>
      <w:r w:rsidRPr="00A10C19">
        <w:rPr>
          <w:rFonts w:cs="Garamond"/>
          <w:sz w:val="16"/>
          <w:szCs w:val="14"/>
        </w:rPr>
        <w:t xml:space="preserve">—the Great Collision. And like the crash of an asteroid, the damage is enormous. For all the material blessings economic progress has provided, for all the disease and destitution avoided, for all the glories that shine in the best of our civilization, </w:t>
      </w:r>
      <w:r w:rsidRPr="00A10C19">
        <w:rPr>
          <w:rFonts w:cs="Garamond"/>
          <w:u w:val="single"/>
        </w:rPr>
        <w:t>the costs to the natural world</w:t>
      </w:r>
      <w:r w:rsidRPr="00A10C19">
        <w:rPr>
          <w:rFonts w:cs="Garamond"/>
          <w:sz w:val="16"/>
          <w:szCs w:val="14"/>
        </w:rPr>
        <w:t xml:space="preserve">, the costs to the glories of nature, </w:t>
      </w:r>
      <w:r w:rsidRPr="00A10C19">
        <w:rPr>
          <w:rFonts w:cs="Garamond"/>
          <w:u w:val="single"/>
        </w:rPr>
        <w:t xml:space="preserve">have been huge </w:t>
      </w:r>
      <w:r w:rsidRPr="00A10C19">
        <w:rPr>
          <w:rFonts w:cs="Garamond"/>
          <w:sz w:val="16"/>
          <w:szCs w:val="14"/>
        </w:rPr>
        <w:t xml:space="preserve">and must be counted in the balance as tragic loss. </w:t>
      </w:r>
      <w:r w:rsidRPr="00A10C19">
        <w:rPr>
          <w:rFonts w:cs="Garamond"/>
          <w:u w:val="single"/>
        </w:rPr>
        <w:t>Half the world’s</w:t>
      </w:r>
      <w:r w:rsidRPr="00A10C19">
        <w:rPr>
          <w:rFonts w:cs="Garamond"/>
          <w:sz w:val="16"/>
          <w:szCs w:val="14"/>
        </w:rPr>
        <w:t xml:space="preserve"> tropical and temperate </w:t>
      </w:r>
      <w:r w:rsidRPr="00A10C19">
        <w:rPr>
          <w:rFonts w:cs="Garamond"/>
          <w:u w:val="single"/>
        </w:rPr>
        <w:t>forests are now gone</w:t>
      </w:r>
      <w:r w:rsidRPr="00A10C19">
        <w:rPr>
          <w:rFonts w:cs="Garamond"/>
          <w:sz w:val="16"/>
          <w:szCs w:val="14"/>
        </w:rPr>
        <w:t xml:space="preserve">.2 The rate of </w:t>
      </w:r>
      <w:r w:rsidRPr="00A10C19">
        <w:rPr>
          <w:rFonts w:cs="Garamond"/>
          <w:u w:val="single"/>
        </w:rPr>
        <w:t xml:space="preserve">deforestation </w:t>
      </w:r>
      <w:r w:rsidRPr="00A10C19">
        <w:rPr>
          <w:rFonts w:cs="Garamond"/>
          <w:sz w:val="16"/>
          <w:szCs w:val="14"/>
        </w:rPr>
        <w:t xml:space="preserve">in the tropics </w:t>
      </w:r>
      <w:r w:rsidRPr="00A10C19">
        <w:rPr>
          <w:rFonts w:cs="Garamond"/>
          <w:u w:val="single"/>
        </w:rPr>
        <w:t>continues at</w:t>
      </w:r>
      <w:r w:rsidRPr="00A10C19">
        <w:rPr>
          <w:rFonts w:cs="Garamond"/>
          <w:sz w:val="16"/>
          <w:szCs w:val="14"/>
        </w:rPr>
        <w:t xml:space="preserve"> about </w:t>
      </w:r>
      <w:r w:rsidRPr="00A10C19">
        <w:rPr>
          <w:rFonts w:cs="Garamond"/>
          <w:u w:val="single"/>
        </w:rPr>
        <w:t>an acre a second</w:t>
      </w:r>
      <w:r w:rsidRPr="00A10C19">
        <w:rPr>
          <w:rFonts w:cs="Garamond"/>
          <w:sz w:val="16"/>
          <w:szCs w:val="14"/>
        </w:rPr>
        <w:t xml:space="preserve">.3 About </w:t>
      </w:r>
      <w:r w:rsidRPr="00A10C19">
        <w:rPr>
          <w:rFonts w:cs="Garamond"/>
          <w:u w:val="single"/>
        </w:rPr>
        <w:t>half the wetlands</w:t>
      </w:r>
      <w:r w:rsidRPr="00A10C19">
        <w:rPr>
          <w:rFonts w:cs="Garamond"/>
          <w:sz w:val="16"/>
          <w:szCs w:val="14"/>
        </w:rPr>
        <w:t xml:space="preserve"> and a third of the mangroves </w:t>
      </w:r>
      <w:r w:rsidRPr="00A10C19">
        <w:rPr>
          <w:rFonts w:cs="Garamond"/>
          <w:u w:val="single"/>
        </w:rPr>
        <w:t>are gone</w:t>
      </w:r>
      <w:r w:rsidRPr="00A10C19">
        <w:rPr>
          <w:rFonts w:cs="Garamond"/>
          <w:sz w:val="16"/>
          <w:szCs w:val="14"/>
        </w:rPr>
        <w:t xml:space="preserve">.4 An estimated 90 percent of the large predator fi sh are gone, and </w:t>
      </w:r>
      <w:r w:rsidRPr="00A10C19">
        <w:rPr>
          <w:rFonts w:cs="Garamond"/>
          <w:u w:val="single"/>
        </w:rPr>
        <w:t xml:space="preserve">75 percent of </w:t>
      </w:r>
      <w:r w:rsidRPr="00A10C19">
        <w:rPr>
          <w:rFonts w:cs="Garamond"/>
          <w:sz w:val="16"/>
          <w:szCs w:val="14"/>
        </w:rPr>
        <w:t xml:space="preserve">marine </w:t>
      </w:r>
      <w:r w:rsidRPr="00A10C19">
        <w:rPr>
          <w:rFonts w:cs="Garamond"/>
          <w:u w:val="single"/>
        </w:rPr>
        <w:t xml:space="preserve">fisheries are </w:t>
      </w:r>
      <w:r w:rsidRPr="00A10C19">
        <w:rPr>
          <w:rFonts w:cs="Garamond"/>
          <w:sz w:val="16"/>
          <w:szCs w:val="14"/>
        </w:rPr>
        <w:t xml:space="preserve">now </w:t>
      </w:r>
      <w:r w:rsidRPr="00A10C19">
        <w:rPr>
          <w:rFonts w:cs="Garamond"/>
          <w:u w:val="single"/>
        </w:rPr>
        <w:t>overfished</w:t>
      </w:r>
      <w:r w:rsidRPr="00A10C19">
        <w:rPr>
          <w:rFonts w:cs="Garamond"/>
          <w:sz w:val="16"/>
          <w:szCs w:val="14"/>
        </w:rPr>
        <w:t xml:space="preserve"> or fi shed to capacity.5 Twenty percent of the corals are gone, and another 20 percent severely threatened. 6 </w:t>
      </w:r>
      <w:r w:rsidRPr="00A10C19">
        <w:rPr>
          <w:rFonts w:cs="Garamond"/>
          <w:u w:val="single"/>
        </w:rPr>
        <w:t xml:space="preserve">Species are disappearing </w:t>
      </w:r>
      <w:r w:rsidRPr="00A10C19">
        <w:rPr>
          <w:rFonts w:cs="Garamond"/>
          <w:sz w:val="16"/>
          <w:szCs w:val="14"/>
        </w:rPr>
        <w:t>at rates about a</w:t>
      </w:r>
      <w:r w:rsidRPr="00A10C19">
        <w:rPr>
          <w:rFonts w:cs="Garamond"/>
          <w:u w:val="single"/>
        </w:rPr>
        <w:t xml:space="preserve"> thousand times faster than normal</w:t>
      </w:r>
      <w:r w:rsidRPr="00A10C19">
        <w:rPr>
          <w:rFonts w:cs="Garamond"/>
          <w:sz w:val="16"/>
          <w:szCs w:val="14"/>
        </w:rPr>
        <w:t xml:space="preserve">.7 </w:t>
      </w:r>
      <w:r w:rsidRPr="00A10C19">
        <w:rPr>
          <w:rFonts w:cs="Garamond"/>
          <w:u w:val="single"/>
        </w:rPr>
        <w:t>The planet has not seen such a spasm of extinction in sixty-five million years</w:t>
      </w:r>
      <w:r w:rsidRPr="00A10C19">
        <w:rPr>
          <w:rFonts w:cs="Garamond"/>
          <w:szCs w:val="14"/>
          <w:u w:val="single"/>
        </w:rPr>
        <w:t>,</w:t>
      </w:r>
      <w:r w:rsidRPr="00A10C19">
        <w:rPr>
          <w:rFonts w:cs="Garamond"/>
          <w:sz w:val="16"/>
          <w:szCs w:val="14"/>
        </w:rPr>
        <w:t xml:space="preserve"> since the dinosaurs disappeared.8 </w:t>
      </w:r>
      <w:r w:rsidRPr="00A10C19">
        <w:rPr>
          <w:rFonts w:cs="Garamond"/>
          <w:u w:val="single"/>
        </w:rPr>
        <w:t>Over half</w:t>
      </w:r>
      <w:r w:rsidRPr="00A10C19">
        <w:rPr>
          <w:rFonts w:cs="Garamond"/>
          <w:sz w:val="16"/>
          <w:szCs w:val="14"/>
        </w:rPr>
        <w:t xml:space="preserve"> the </w:t>
      </w:r>
      <w:r w:rsidRPr="00A10C19">
        <w:rPr>
          <w:rFonts w:cs="Garamond"/>
          <w:u w:val="single"/>
        </w:rPr>
        <w:t>agricultural land</w:t>
      </w:r>
      <w:r w:rsidRPr="00A10C19">
        <w:rPr>
          <w:rFonts w:cs="Garamond"/>
          <w:sz w:val="16"/>
          <w:szCs w:val="14"/>
        </w:rPr>
        <w:t xml:space="preserve"> in drier regions </w:t>
      </w:r>
      <w:r w:rsidRPr="00A10C19">
        <w:rPr>
          <w:rFonts w:cs="Garamond"/>
          <w:u w:val="single"/>
        </w:rPr>
        <w:t xml:space="preserve">suffers </w:t>
      </w:r>
      <w:r w:rsidRPr="00A10C19">
        <w:rPr>
          <w:rFonts w:cs="Garamond"/>
          <w:sz w:val="16"/>
          <w:szCs w:val="14"/>
        </w:rPr>
        <w:t xml:space="preserve">from some degree of deterioration and </w:t>
      </w:r>
      <w:r w:rsidRPr="00A10C19">
        <w:rPr>
          <w:rFonts w:cs="Garamond"/>
          <w:u w:val="single"/>
        </w:rPr>
        <w:t>desertification</w:t>
      </w:r>
      <w:r w:rsidRPr="00A10C19">
        <w:rPr>
          <w:rFonts w:cs="Garamond"/>
          <w:sz w:val="16"/>
          <w:szCs w:val="14"/>
        </w:rPr>
        <w:t xml:space="preserve">.9 Persistent toxic chemicals can now be found by the dozens in essentially each and every one of us.10 </w:t>
      </w:r>
      <w:r w:rsidRPr="00A10C19">
        <w:rPr>
          <w:rFonts w:cs="Garamond"/>
          <w:u w:val="single"/>
        </w:rPr>
        <w:t>Human impacts are</w:t>
      </w:r>
      <w:r w:rsidRPr="00A10C19">
        <w:rPr>
          <w:rFonts w:cs="Garamond"/>
          <w:sz w:val="16"/>
          <w:szCs w:val="14"/>
        </w:rPr>
        <w:t xml:space="preserve"> now </w:t>
      </w:r>
      <w:r w:rsidRPr="00A10C19">
        <w:rPr>
          <w:rFonts w:cs="Garamond"/>
          <w:u w:val="single"/>
        </w:rPr>
        <w:t>large relative to natural systems</w:t>
      </w:r>
      <w:r w:rsidRPr="00A10C19">
        <w:rPr>
          <w:rFonts w:cs="Garamond"/>
          <w:sz w:val="16"/>
          <w:szCs w:val="14"/>
        </w:rPr>
        <w:t xml:space="preserve">. </w:t>
      </w:r>
      <w:r w:rsidRPr="00A10C19">
        <w:rPr>
          <w:rFonts w:cs="Garamond"/>
          <w:u w:val="single"/>
        </w:rPr>
        <w:t xml:space="preserve">The </w:t>
      </w:r>
      <w:r w:rsidRPr="00A10C19">
        <w:rPr>
          <w:rFonts w:cs="Garamond"/>
          <w:sz w:val="16"/>
          <w:szCs w:val="14"/>
        </w:rPr>
        <w:t xml:space="preserve">earth’s stratospheric </w:t>
      </w:r>
      <w:r w:rsidRPr="00A10C19">
        <w:rPr>
          <w:rFonts w:cs="Garamond"/>
          <w:u w:val="single"/>
        </w:rPr>
        <w:t xml:space="preserve">ozone </w:t>
      </w:r>
      <w:r w:rsidRPr="00A10C19">
        <w:rPr>
          <w:rFonts w:cs="Garamond"/>
          <w:sz w:val="16"/>
          <w:szCs w:val="14"/>
        </w:rPr>
        <w:t xml:space="preserve">layer </w:t>
      </w:r>
      <w:r w:rsidRPr="00A10C19">
        <w:rPr>
          <w:rFonts w:cs="Garamond"/>
          <w:u w:val="single"/>
        </w:rPr>
        <w:t>was severely depleted before</w:t>
      </w:r>
      <w:r w:rsidRPr="00A10C19">
        <w:rPr>
          <w:rFonts w:cs="Garamond"/>
          <w:sz w:val="16"/>
          <w:szCs w:val="14"/>
        </w:rPr>
        <w:t xml:space="preserve"> </w:t>
      </w:r>
      <w:r w:rsidRPr="00A10C19">
        <w:rPr>
          <w:rFonts w:cs="Garamond"/>
          <w:u w:val="single"/>
        </w:rPr>
        <w:t>the change was discovered</w:t>
      </w:r>
      <w:r w:rsidRPr="00A10C19">
        <w:rPr>
          <w:rFonts w:cs="Garamond"/>
          <w:sz w:val="16"/>
          <w:szCs w:val="14"/>
        </w:rPr>
        <w:t xml:space="preserve">. Human </w:t>
      </w:r>
      <w:r w:rsidRPr="00A10C19">
        <w:rPr>
          <w:rFonts w:cs="Garamond"/>
          <w:u w:val="single"/>
        </w:rPr>
        <w:t xml:space="preserve">activities </w:t>
      </w:r>
      <w:r w:rsidRPr="00A10C19">
        <w:rPr>
          <w:rFonts w:cs="Garamond"/>
          <w:sz w:val="16"/>
          <w:szCs w:val="14"/>
        </w:rPr>
        <w:t xml:space="preserve">have </w:t>
      </w:r>
      <w:r w:rsidRPr="00A10C19">
        <w:rPr>
          <w:rFonts w:cs="Garamond"/>
          <w:u w:val="single"/>
        </w:rPr>
        <w:t xml:space="preserve">pushed </w:t>
      </w:r>
      <w:r w:rsidRPr="00A10C19">
        <w:rPr>
          <w:rFonts w:cs="Garamond"/>
          <w:sz w:val="16"/>
          <w:szCs w:val="14"/>
        </w:rPr>
        <w:t xml:space="preserve">atmospheric </w:t>
      </w:r>
      <w:r w:rsidRPr="00A10C19">
        <w:rPr>
          <w:rFonts w:cs="Garamond"/>
          <w:u w:val="single"/>
        </w:rPr>
        <w:t xml:space="preserve">carbon </w:t>
      </w:r>
      <w:r w:rsidRPr="00A10C19">
        <w:rPr>
          <w:rFonts w:cs="Garamond"/>
          <w:sz w:val="16"/>
          <w:szCs w:val="14"/>
        </w:rPr>
        <w:t xml:space="preserve">dioxide </w:t>
      </w:r>
      <w:r w:rsidRPr="00A10C19">
        <w:rPr>
          <w:rFonts w:cs="Garamond"/>
          <w:u w:val="single"/>
        </w:rPr>
        <w:t>up by</w:t>
      </w:r>
      <w:r w:rsidRPr="00A10C19">
        <w:rPr>
          <w:rFonts w:cs="Garamond"/>
          <w:sz w:val="16"/>
          <w:szCs w:val="14"/>
        </w:rPr>
        <w:t xml:space="preserve"> more than </w:t>
      </w:r>
      <w:r w:rsidRPr="00A10C19">
        <w:rPr>
          <w:rFonts w:cs="Garamond"/>
          <w:u w:val="single"/>
        </w:rPr>
        <w:t xml:space="preserve">a third and </w:t>
      </w:r>
      <w:r w:rsidRPr="00A10C19">
        <w:rPr>
          <w:rFonts w:cs="Garamond"/>
          <w:sz w:val="16"/>
          <w:szCs w:val="14"/>
        </w:rPr>
        <w:t xml:space="preserve">have </w:t>
      </w:r>
      <w:r w:rsidRPr="00A10C19">
        <w:rPr>
          <w:rFonts w:cs="Garamond"/>
          <w:u w:val="single"/>
        </w:rPr>
        <w:t xml:space="preserve">started </w:t>
      </w:r>
      <w:r w:rsidRPr="00A10C19">
        <w:rPr>
          <w:rFonts w:cs="Garamond"/>
          <w:sz w:val="16"/>
          <w:szCs w:val="14"/>
        </w:rPr>
        <w:t>in earnest the dangerous process of</w:t>
      </w:r>
      <w:r w:rsidRPr="00A10C19">
        <w:rPr>
          <w:rFonts w:cs="Garamond"/>
          <w:u w:val="single"/>
        </w:rPr>
        <w:t xml:space="preserve"> warming</w:t>
      </w:r>
      <w:r w:rsidRPr="00A10C19">
        <w:rPr>
          <w:rFonts w:cs="Garamond"/>
          <w:sz w:val="16"/>
          <w:szCs w:val="14"/>
        </w:rPr>
        <w:t xml:space="preserve"> the planet and disrupting climate. Everywhere earth’s ice fi elds are melting.11 </w:t>
      </w:r>
      <w:r w:rsidRPr="00A10C19">
        <w:rPr>
          <w:rFonts w:cs="Garamond"/>
          <w:u w:val="single"/>
        </w:rPr>
        <w:t>Industrial processes are fixing nitrogen</w:t>
      </w:r>
      <w:r w:rsidRPr="00A10C19">
        <w:rPr>
          <w:rFonts w:cs="Garamond"/>
          <w:sz w:val="16"/>
          <w:szCs w:val="14"/>
        </w:rPr>
        <w:t xml:space="preserve">, making it biologically active, at a rate equal to nature’s; one </w:t>
      </w:r>
      <w:r w:rsidRPr="00A10C19">
        <w:rPr>
          <w:rFonts w:cs="Garamond"/>
          <w:u w:val="single"/>
        </w:rPr>
        <w:t>result is the development</w:t>
      </w:r>
      <w:r w:rsidRPr="00A10C19">
        <w:rPr>
          <w:rFonts w:cs="Garamond"/>
          <w:szCs w:val="14"/>
          <w:u w:val="single"/>
        </w:rPr>
        <w:t xml:space="preserve"> </w:t>
      </w:r>
      <w:r w:rsidRPr="00A10C19">
        <w:rPr>
          <w:rFonts w:cs="Garamond"/>
          <w:u w:val="single"/>
        </w:rPr>
        <w:t xml:space="preserve">of </w:t>
      </w:r>
      <w:r w:rsidRPr="00A10C19">
        <w:rPr>
          <w:rFonts w:cs="Garamond"/>
          <w:sz w:val="16"/>
          <w:szCs w:val="14"/>
        </w:rPr>
        <w:t xml:space="preserve">more than </w:t>
      </w:r>
      <w:r w:rsidRPr="00A10C19">
        <w:rPr>
          <w:rFonts w:cs="Garamond"/>
          <w:u w:val="single"/>
        </w:rPr>
        <w:t xml:space="preserve">two hundred dead zones </w:t>
      </w:r>
      <w:r w:rsidRPr="00A10C19">
        <w:rPr>
          <w:rFonts w:cs="Garamond"/>
          <w:sz w:val="16"/>
          <w:szCs w:val="14"/>
        </w:rPr>
        <w:t>in the oceans</w:t>
      </w:r>
      <w:r w:rsidRPr="00A10C19">
        <w:rPr>
          <w:rFonts w:cs="Garamond"/>
          <w:u w:val="single"/>
        </w:rPr>
        <w:t xml:space="preserve"> due to overfertilization</w:t>
      </w:r>
      <w:r w:rsidRPr="00A10C19">
        <w:rPr>
          <w:rFonts w:cs="Garamond"/>
          <w:sz w:val="16"/>
          <w:szCs w:val="14"/>
        </w:rPr>
        <w:t xml:space="preserve">.12 Human actions already consume or destroy each year about 40 percent of nature’s photosynthetic output, leaving too little for other species.13 </w:t>
      </w:r>
      <w:r w:rsidRPr="00A10C19">
        <w:rPr>
          <w:rFonts w:cs="Garamond"/>
          <w:u w:val="single"/>
        </w:rPr>
        <w:t>Freshwater withdrawals</w:t>
      </w:r>
      <w:r w:rsidRPr="00A10C19">
        <w:rPr>
          <w:rFonts w:cs="Garamond"/>
          <w:szCs w:val="14"/>
          <w:u w:val="single"/>
        </w:rPr>
        <w:t xml:space="preserve"> </w:t>
      </w:r>
      <w:r w:rsidRPr="00A10C19">
        <w:rPr>
          <w:rFonts w:cs="Garamond"/>
          <w:u w:val="single"/>
        </w:rPr>
        <w:t xml:space="preserve">doubled </w:t>
      </w:r>
      <w:r w:rsidRPr="00A10C19">
        <w:rPr>
          <w:rFonts w:cs="Garamond"/>
          <w:sz w:val="16"/>
          <w:szCs w:val="14"/>
        </w:rPr>
        <w:t xml:space="preserve">globally between 1960 and 2000, </w:t>
      </w:r>
      <w:r w:rsidRPr="00A10C19">
        <w:rPr>
          <w:rFonts w:cs="Garamond"/>
          <w:u w:val="single"/>
        </w:rPr>
        <w:t>and are now over half of accessible runoff</w:t>
      </w:r>
      <w:r w:rsidRPr="00A10C19">
        <w:rPr>
          <w:rFonts w:cs="Garamond"/>
          <w:sz w:val="16"/>
          <w:szCs w:val="14"/>
        </w:rPr>
        <w:t xml:space="preserve"> .14 The following rivers no longer reach the oceans in the dry season: the Colorado, Yellow, Ganges, and Nile, among others.15 </w:t>
      </w:r>
      <w:r w:rsidRPr="00A10C19">
        <w:rPr>
          <w:rFonts w:cs="Garamond"/>
          <w:u w:val="single"/>
        </w:rPr>
        <w:t>Societies are</w:t>
      </w:r>
      <w:r w:rsidRPr="00A10C19">
        <w:rPr>
          <w:rFonts w:cs="Garamond"/>
          <w:sz w:val="16"/>
          <w:szCs w:val="14"/>
        </w:rPr>
        <w:t xml:space="preserve"> now </w:t>
      </w:r>
      <w:r w:rsidRPr="00A10C19">
        <w:rPr>
          <w:rFonts w:cs="Garamond"/>
          <w:u w:val="single"/>
        </w:rPr>
        <w:t xml:space="preserve">traveling together in the midst of this </w:t>
      </w:r>
      <w:r w:rsidRPr="00A10C19">
        <w:rPr>
          <w:rFonts w:cs="Garamond"/>
          <w:sz w:val="16"/>
          <w:szCs w:val="14"/>
        </w:rPr>
        <w:t xml:space="preserve">unfolding </w:t>
      </w:r>
      <w:r w:rsidRPr="00A10C19">
        <w:rPr>
          <w:rFonts w:cs="Garamond"/>
          <w:u w:val="single"/>
        </w:rPr>
        <w:t xml:space="preserve">calamity </w:t>
      </w:r>
      <w:r w:rsidRPr="00A10C19">
        <w:rPr>
          <w:rFonts w:cs="Garamond"/>
          <w:sz w:val="16"/>
          <w:szCs w:val="14"/>
        </w:rPr>
        <w:t xml:space="preserve">down a path that links two worlds. Behind is the world we have lost, ahead the world we are making. </w:t>
      </w:r>
    </w:p>
    <w:p w14:paraId="38FBFB28" w14:textId="77777777" w:rsidR="00AD3014" w:rsidRPr="00A10C19" w:rsidRDefault="00AD3014" w:rsidP="00AD3014">
      <w:pPr>
        <w:rPr>
          <w:rFonts w:cs="Garamond"/>
          <w:sz w:val="16"/>
          <w:szCs w:val="12"/>
        </w:rPr>
      </w:pPr>
    </w:p>
    <w:p w14:paraId="3D03013D" w14:textId="1E0B2038" w:rsidR="00AD3014" w:rsidRPr="00A10C19" w:rsidRDefault="00AD3014" w:rsidP="00AD3014">
      <w:pPr>
        <w:pStyle w:val="Heading4"/>
      </w:pPr>
      <w:r w:rsidRPr="00A10C19">
        <w:t xml:space="preserve">Feedbacks escalating—shift from growth key </w:t>
      </w:r>
    </w:p>
    <w:p w14:paraId="57FCA65A" w14:textId="77777777" w:rsidR="00505D23" w:rsidRPr="00A10C19" w:rsidRDefault="00505D23" w:rsidP="00505D23">
      <w:pPr>
        <w:rPr>
          <w:sz w:val="14"/>
        </w:rPr>
      </w:pPr>
      <w:r w:rsidRPr="00A10C19">
        <w:rPr>
          <w:b/>
          <w:u w:val="single"/>
        </w:rPr>
        <w:t>Speth 8</w:t>
      </w:r>
      <w:r w:rsidRPr="00A10C19">
        <w:rPr>
          <w:sz w:val="14"/>
        </w:rPr>
        <w:t xml:space="preserve"> – JD Yale, law professor, Carter's environmental advisor, former head of the UN's largest agency for international development, former chairman of the  of the Council on Environmental Quality, NRDC co-founder (James, "The bridge at the end of the world: Capitalism, the environment, and crossing from crisis to sustainability", p. 1-2)</w:t>
      </w:r>
    </w:p>
    <w:p w14:paraId="1208157F" w14:textId="77777777" w:rsidR="00AD3014" w:rsidRPr="00A10C19" w:rsidRDefault="00AD3014" w:rsidP="00AD3014">
      <w:pPr>
        <w:rPr>
          <w:rFonts w:cs="Garamond"/>
          <w:sz w:val="16"/>
          <w:szCs w:val="14"/>
        </w:rPr>
      </w:pPr>
    </w:p>
    <w:p w14:paraId="5B2D677A" w14:textId="77777777" w:rsidR="00AD3014" w:rsidRPr="00A10C19" w:rsidRDefault="00AD3014" w:rsidP="00AD3014">
      <w:pPr>
        <w:rPr>
          <w:rFonts w:cs="Garamond"/>
          <w:sz w:val="16"/>
          <w:szCs w:val="14"/>
        </w:rPr>
      </w:pPr>
      <w:r w:rsidRPr="00A10C19">
        <w:rPr>
          <w:rFonts w:cs="Garamond"/>
          <w:sz w:val="16"/>
          <w:szCs w:val="14"/>
        </w:rPr>
        <w:t xml:space="preserve">These eight </w:t>
      </w:r>
      <w:r w:rsidRPr="00A10C19">
        <w:rPr>
          <w:rFonts w:cs="Garamond"/>
          <w:u w:val="single"/>
        </w:rPr>
        <w:t>global</w:t>
      </w:r>
      <w:r w:rsidRPr="00A10C19">
        <w:rPr>
          <w:rFonts w:cs="Garamond"/>
          <w:sz w:val="16"/>
          <w:szCs w:val="14"/>
        </w:rPr>
        <w:t xml:space="preserve">-scale </w:t>
      </w:r>
      <w:r w:rsidRPr="00A10C19">
        <w:rPr>
          <w:rFonts w:cs="Garamond"/>
          <w:u w:val="single"/>
        </w:rPr>
        <w:t>environmental problems</w:t>
      </w:r>
      <w:r w:rsidRPr="00A10C19">
        <w:rPr>
          <w:rFonts w:cs="Garamond"/>
          <w:szCs w:val="14"/>
          <w:u w:val="single"/>
        </w:rPr>
        <w:t>,</w:t>
      </w:r>
      <w:r w:rsidRPr="00A10C19">
        <w:rPr>
          <w:rFonts w:cs="Garamond"/>
          <w:sz w:val="16"/>
          <w:szCs w:val="14"/>
        </w:rPr>
        <w:t xml:space="preserve"> as well as acid deposition and ozone layer depletion, </w:t>
      </w:r>
      <w:r w:rsidRPr="00A10C19">
        <w:rPr>
          <w:rFonts w:cs="Garamond"/>
          <w:u w:val="single"/>
        </w:rPr>
        <w:t>do not exist in isolation</w:t>
      </w:r>
      <w:r w:rsidRPr="00A10C19">
        <w:rPr>
          <w:rFonts w:cs="Garamond"/>
          <w:sz w:val="16"/>
          <w:szCs w:val="14"/>
        </w:rPr>
        <w:t>—</w:t>
      </w:r>
      <w:r w:rsidRPr="00A10C19">
        <w:rPr>
          <w:rFonts w:cs="Garamond"/>
          <w:u w:val="single"/>
        </w:rPr>
        <w:t xml:space="preserve">they </w:t>
      </w:r>
      <w:r w:rsidRPr="00A10C19">
        <w:rPr>
          <w:rFonts w:cs="Garamond"/>
          <w:sz w:val="16"/>
          <w:szCs w:val="14"/>
        </w:rPr>
        <w:t>are</w:t>
      </w:r>
      <w:r w:rsidRPr="00A10C19">
        <w:rPr>
          <w:rFonts w:cs="Garamond"/>
          <w:u w:val="single"/>
        </w:rPr>
        <w:t xml:space="preserve"> </w:t>
      </w:r>
      <w:r w:rsidRPr="00A10C19">
        <w:rPr>
          <w:rFonts w:cs="Garamond"/>
          <w:sz w:val="16"/>
          <w:szCs w:val="14"/>
        </w:rPr>
        <w:t xml:space="preserve">constantly </w:t>
      </w:r>
      <w:r w:rsidRPr="00A10C19">
        <w:rPr>
          <w:rFonts w:cs="Garamond"/>
          <w:u w:val="single"/>
        </w:rPr>
        <w:t>interacti</w:t>
      </w:r>
      <w:r w:rsidRPr="00A10C19">
        <w:rPr>
          <w:rFonts w:cs="Garamond"/>
          <w:sz w:val="16"/>
          <w:szCs w:val="14"/>
        </w:rPr>
        <w:t xml:space="preserve">ng with one another, typically </w:t>
      </w:r>
      <w:r w:rsidRPr="00A10C19">
        <w:rPr>
          <w:rFonts w:cs="Garamond"/>
          <w:u w:val="single"/>
        </w:rPr>
        <w:t>worsening the situation</w:t>
      </w:r>
      <w:r w:rsidRPr="00A10C19">
        <w:rPr>
          <w:rFonts w:cs="Garamond"/>
          <w:sz w:val="16"/>
          <w:szCs w:val="14"/>
        </w:rPr>
        <w:t xml:space="preserve">. The </w:t>
      </w:r>
      <w:r w:rsidRPr="00A10C19">
        <w:rPr>
          <w:rFonts w:cs="Garamond"/>
          <w:u w:val="single"/>
        </w:rPr>
        <w:t>loss of forests</w:t>
      </w:r>
      <w:r w:rsidRPr="00A10C19">
        <w:rPr>
          <w:rFonts w:cs="Garamond"/>
          <w:sz w:val="16"/>
          <w:szCs w:val="14"/>
        </w:rPr>
        <w:t xml:space="preserve">, for example, </w:t>
      </w:r>
      <w:r w:rsidRPr="00A10C19">
        <w:rPr>
          <w:rFonts w:cs="Garamond"/>
          <w:u w:val="single"/>
        </w:rPr>
        <w:t>contributes to biodiversity loss</w:t>
      </w:r>
      <w:r w:rsidRPr="00A10C19">
        <w:rPr>
          <w:rFonts w:cs="Garamond"/>
          <w:szCs w:val="14"/>
          <w:u w:val="single"/>
        </w:rPr>
        <w:t>,</w:t>
      </w:r>
      <w:r w:rsidRPr="00A10C19">
        <w:rPr>
          <w:rFonts w:cs="Garamond"/>
          <w:sz w:val="16"/>
          <w:szCs w:val="14"/>
        </w:rPr>
        <w:t xml:space="preserve"> </w:t>
      </w:r>
      <w:r w:rsidRPr="00A10C19">
        <w:rPr>
          <w:rFonts w:cs="Garamond"/>
          <w:u w:val="single"/>
        </w:rPr>
        <w:t>climate change, and desertification</w:t>
      </w:r>
      <w:r w:rsidRPr="00A10C19">
        <w:rPr>
          <w:rFonts w:cs="Garamond"/>
          <w:sz w:val="16"/>
          <w:szCs w:val="14"/>
        </w:rPr>
        <w:t xml:space="preserve">. </w:t>
      </w:r>
      <w:r w:rsidRPr="00A10C19">
        <w:rPr>
          <w:rFonts w:cs="Garamond"/>
          <w:u w:val="single"/>
        </w:rPr>
        <w:t>Climate change</w:t>
      </w:r>
      <w:r w:rsidRPr="00A10C19">
        <w:rPr>
          <w:rFonts w:cs="Garamond"/>
          <w:sz w:val="16"/>
          <w:szCs w:val="14"/>
        </w:rPr>
        <w:t xml:space="preserve">, acid rain, ozone depletion, and water reductions </w:t>
      </w:r>
      <w:r w:rsidRPr="00A10C19">
        <w:rPr>
          <w:rFonts w:cs="Garamond"/>
          <w:u w:val="single"/>
        </w:rPr>
        <w:t xml:space="preserve">can </w:t>
      </w:r>
      <w:r w:rsidRPr="00A10C19">
        <w:rPr>
          <w:rFonts w:cs="Garamond"/>
          <w:sz w:val="16"/>
          <w:szCs w:val="14"/>
        </w:rPr>
        <w:t xml:space="preserve">in turn </w:t>
      </w:r>
      <w:r w:rsidRPr="00A10C19">
        <w:rPr>
          <w:rFonts w:cs="Garamond"/>
          <w:u w:val="single"/>
        </w:rPr>
        <w:t xml:space="preserve">adversely affect </w:t>
      </w:r>
      <w:r w:rsidRPr="00A10C19">
        <w:rPr>
          <w:rFonts w:cs="Garamond"/>
          <w:sz w:val="16"/>
          <w:szCs w:val="14"/>
        </w:rPr>
        <w:t xml:space="preserve">world </w:t>
      </w:r>
      <w:r w:rsidRPr="00A10C19">
        <w:rPr>
          <w:rFonts w:cs="Garamond"/>
          <w:u w:val="single"/>
        </w:rPr>
        <w:t>forests</w:t>
      </w:r>
      <w:r w:rsidRPr="00A10C19">
        <w:rPr>
          <w:rFonts w:cs="Garamond"/>
          <w:sz w:val="16"/>
          <w:szCs w:val="14"/>
        </w:rPr>
        <w:t xml:space="preserve">. Changing climate will aff ect everything. Among other things, it is likely to worsen desertifi cation, lead to both additional fl ooding and increased droughts, reduce freshwater supplies, adversely aff ect biodiversity and forests, and further degrade aquatic ecosystems. What is one to make of all this? A number of prominent scientists have taken a hand at describing what all these trends mean. In 1998, ecologist Jane Lubchenco, in her address as president of the American Association for the Advancement of Science, drew the following conclusions: “The conclusions . . . are inescapable: during the last few decades, humans have emerged as a new force of nature. We are modifying physical, chemical, and biological systems in new ways, at faster rates, and over larger spatial scales than ever recorded on earth. </w:t>
      </w:r>
      <w:r w:rsidRPr="00A10C19">
        <w:rPr>
          <w:rFonts w:cs="Garamond"/>
          <w:u w:val="single"/>
        </w:rPr>
        <w:t xml:space="preserve">Humans have </w:t>
      </w:r>
      <w:r w:rsidRPr="00A10C19">
        <w:rPr>
          <w:rFonts w:cs="Garamond"/>
          <w:sz w:val="16"/>
          <w:szCs w:val="14"/>
        </w:rPr>
        <w:t xml:space="preserve">unwittingly </w:t>
      </w:r>
      <w:r w:rsidRPr="00A10C19">
        <w:rPr>
          <w:rFonts w:cs="Garamond"/>
          <w:u w:val="single"/>
        </w:rPr>
        <w:t xml:space="preserve">embarked upon a grand experiment </w:t>
      </w:r>
      <w:r w:rsidRPr="00A10C19">
        <w:rPr>
          <w:rFonts w:cs="Garamond"/>
          <w:sz w:val="16"/>
          <w:szCs w:val="14"/>
        </w:rPr>
        <w:t xml:space="preserve">with our planet. </w:t>
      </w:r>
      <w:r w:rsidRPr="00A10C19">
        <w:rPr>
          <w:rFonts w:cs="Garamond"/>
          <w:u w:val="single"/>
        </w:rPr>
        <w:t>The outcome</w:t>
      </w:r>
      <w:r w:rsidRPr="00A10C19">
        <w:rPr>
          <w:rFonts w:cs="Garamond"/>
          <w:sz w:val="16"/>
          <w:szCs w:val="14"/>
        </w:rPr>
        <w:t xml:space="preserve"> of this experiment is unknown, but </w:t>
      </w:r>
      <w:r w:rsidRPr="00A10C19">
        <w:rPr>
          <w:rFonts w:cs="Garamond"/>
          <w:u w:val="single"/>
        </w:rPr>
        <w:t xml:space="preserve">has </w:t>
      </w:r>
      <w:r w:rsidRPr="00A10C19">
        <w:rPr>
          <w:rFonts w:cs="Garamond"/>
          <w:sz w:val="16"/>
          <w:szCs w:val="14"/>
        </w:rPr>
        <w:t xml:space="preserve">profound </w:t>
      </w:r>
      <w:r w:rsidRPr="00A10C19">
        <w:rPr>
          <w:rFonts w:cs="Garamond"/>
          <w:u w:val="single"/>
        </w:rPr>
        <w:t>implications for all of life on Earth.</w:t>
      </w:r>
      <w:r w:rsidRPr="00A10C19">
        <w:rPr>
          <w:rFonts w:cs="Garamond"/>
          <w:sz w:val="16"/>
          <w:szCs w:val="14"/>
        </w:rPr>
        <w:t xml:space="preserve">”72 In 1994, fi fteen hundred of the world’s top scientists, including a majority of living Nobel Prize–winners, issued a plea for more attention to environmental problems: “The earth is fi nite,” they stated. “Its ability to absorb wastes and destructive effl uents is fi nite. Its ability to provide food and energy is fi nite. Its ability to provide for growing numbers of people is fi nite. Moreover, </w:t>
      </w:r>
      <w:r w:rsidRPr="00A10C19">
        <w:rPr>
          <w:rFonts w:cs="Garamond"/>
          <w:u w:val="single"/>
        </w:rPr>
        <w:t xml:space="preserve">we are fast approaching </w:t>
      </w:r>
      <w:r w:rsidRPr="00A10C19">
        <w:rPr>
          <w:rFonts w:cs="Garamond"/>
          <w:sz w:val="16"/>
          <w:szCs w:val="14"/>
        </w:rPr>
        <w:t>many of</w:t>
      </w:r>
      <w:r w:rsidRPr="00A10C19">
        <w:rPr>
          <w:rFonts w:cs="Garamond"/>
          <w:u w:val="single"/>
        </w:rPr>
        <w:t xml:space="preserve"> the earth’s limits.</w:t>
      </w:r>
      <w:r w:rsidRPr="00A10C19">
        <w:rPr>
          <w:rFonts w:cs="Garamond"/>
          <w:sz w:val="16"/>
          <w:szCs w:val="14"/>
        </w:rPr>
        <w:t xml:space="preserve"> Current </w:t>
      </w:r>
      <w:r w:rsidRPr="00A10C19">
        <w:rPr>
          <w:rFonts w:cs="Garamond"/>
          <w:u w:val="single"/>
        </w:rPr>
        <w:t>economic practices</w:t>
      </w:r>
      <w:r w:rsidRPr="00A10C19">
        <w:rPr>
          <w:rFonts w:cs="Garamond"/>
          <w:sz w:val="16"/>
          <w:szCs w:val="14"/>
        </w:rPr>
        <w:t xml:space="preserve"> that damage the environment, in both developed and underdeveloped nations, </w:t>
      </w:r>
      <w:r w:rsidRPr="00A10C19">
        <w:rPr>
          <w:rFonts w:cs="Garamond"/>
          <w:u w:val="single"/>
        </w:rPr>
        <w:t>cannot be continued with the risk that vital global systems will be damaged beyond repair.</w:t>
      </w:r>
      <w:r w:rsidRPr="00A10C19">
        <w:rPr>
          <w:rFonts w:cs="Garamond"/>
          <w:sz w:val="16"/>
          <w:szCs w:val="14"/>
        </w:rPr>
        <w:t xml:space="preserve">”73 Millennium Ecosystem Assessment was a massive four-year eff ort involving 1,360 scientists and other experts worldwide to assess conditions and trends regarding the world’s ecosystems. At the conclusion of this unprecedented eff ort in 2005, the board governing the assessment issued the following statement: “Nearly </w:t>
      </w:r>
      <w:r w:rsidRPr="00A10C19">
        <w:rPr>
          <w:rFonts w:cs="Garamond"/>
          <w:u w:val="single"/>
        </w:rPr>
        <w:t>two thirds of the</w:t>
      </w:r>
      <w:r w:rsidRPr="00A10C19">
        <w:rPr>
          <w:rFonts w:cs="Garamond"/>
          <w:sz w:val="16"/>
          <w:szCs w:val="14"/>
        </w:rPr>
        <w:t xml:space="preserve"> </w:t>
      </w:r>
      <w:r w:rsidRPr="00A10C19">
        <w:rPr>
          <w:rFonts w:cs="Garamond"/>
          <w:u w:val="single"/>
        </w:rPr>
        <w:t>services provided by nature</w:t>
      </w:r>
      <w:r w:rsidRPr="00A10C19">
        <w:rPr>
          <w:rFonts w:cs="Garamond"/>
          <w:sz w:val="16"/>
          <w:szCs w:val="14"/>
        </w:rPr>
        <w:t xml:space="preserve"> to humankind </w:t>
      </w:r>
      <w:r w:rsidRPr="00A10C19">
        <w:rPr>
          <w:rFonts w:cs="Garamond"/>
          <w:u w:val="single"/>
        </w:rPr>
        <w:t xml:space="preserve">are </w:t>
      </w:r>
      <w:r w:rsidRPr="00A10C19">
        <w:rPr>
          <w:rFonts w:cs="Garamond"/>
          <w:sz w:val="16"/>
          <w:szCs w:val="14"/>
        </w:rPr>
        <w:t xml:space="preserve">found to be </w:t>
      </w:r>
      <w:r w:rsidRPr="00A10C19">
        <w:rPr>
          <w:rFonts w:cs="Garamond"/>
          <w:u w:val="single"/>
        </w:rPr>
        <w:t>in decline</w:t>
      </w:r>
      <w:r w:rsidRPr="00A10C19">
        <w:rPr>
          <w:rFonts w:cs="Garamond"/>
          <w:sz w:val="16"/>
          <w:szCs w:val="14"/>
        </w:rPr>
        <w:t xml:space="preserve"> worldwide. In eff ect, the benefi ts reaped from our engineering of the planet have been achieved by running down natural capital assets. “In many cases</w:t>
      </w:r>
      <w:r w:rsidRPr="00A10C19">
        <w:rPr>
          <w:rFonts w:cs="Garamond"/>
          <w:u w:val="single"/>
        </w:rPr>
        <w:t xml:space="preserve">, it is literally </w:t>
      </w:r>
      <w:r w:rsidRPr="00A10C19">
        <w:rPr>
          <w:rFonts w:cs="Garamond"/>
          <w:sz w:val="16"/>
          <w:szCs w:val="14"/>
        </w:rPr>
        <w:t>a</w:t>
      </w:r>
      <w:r w:rsidRPr="00A10C19">
        <w:rPr>
          <w:rFonts w:cs="Garamond"/>
          <w:u w:val="single"/>
        </w:rPr>
        <w:t xml:space="preserve"> </w:t>
      </w:r>
      <w:r w:rsidRPr="00A10C19">
        <w:rPr>
          <w:rFonts w:cs="Garamond"/>
          <w:sz w:val="16"/>
          <w:szCs w:val="14"/>
        </w:rPr>
        <w:t>matter of</w:t>
      </w:r>
      <w:r w:rsidRPr="00A10C19">
        <w:rPr>
          <w:rFonts w:cs="Garamond"/>
          <w:u w:val="single"/>
        </w:rPr>
        <w:t xml:space="preserve"> living on borrowed</w:t>
      </w:r>
      <w:r w:rsidRPr="00A10C19">
        <w:rPr>
          <w:rFonts w:cs="Garamond"/>
          <w:szCs w:val="14"/>
          <w:u w:val="single"/>
        </w:rPr>
        <w:t xml:space="preserve"> </w:t>
      </w:r>
      <w:r w:rsidRPr="00A10C19">
        <w:rPr>
          <w:rFonts w:cs="Garamond"/>
          <w:u w:val="single"/>
        </w:rPr>
        <w:t>time</w:t>
      </w:r>
      <w:r w:rsidRPr="00A10C19">
        <w:rPr>
          <w:rFonts w:cs="Garamond"/>
          <w:szCs w:val="14"/>
          <w:u w:val="single"/>
        </w:rPr>
        <w:t>.</w:t>
      </w:r>
      <w:r w:rsidRPr="00A10C19">
        <w:rPr>
          <w:rFonts w:cs="Garamond"/>
          <w:sz w:val="16"/>
          <w:szCs w:val="14"/>
        </w:rPr>
        <w:t xml:space="preserve"> By using up supplies of fresh groundwater faster than they can be recharged, for example, we are depleting assets at the expense of our children. . . . “Unless we acknowledge the debt and prevent it from growing, we place in jeopardy the dreams of citizens everywhere to rid the world of hunger, extreme poverty, and avoidable disease—as well as increasing the risk of sudden changes to the planet’s life-support systems from which even the wealthiest may not be shielded. “We also move into a world in which the variety of life becomes ever-more limited. The simpler, more uniform landscapes created by human activity have put thousands of species under threat of extinction, aff ecting both the resilience of natural service and less tangible spiritual or cultural values.”74 In 2007, </w:t>
      </w:r>
      <w:r w:rsidRPr="00A10C19">
        <w:rPr>
          <w:rFonts w:cs="Garamond"/>
          <w:u w:val="single"/>
        </w:rPr>
        <w:t xml:space="preserve">the Bulletin </w:t>
      </w:r>
      <w:r w:rsidRPr="00A10C19">
        <w:rPr>
          <w:rFonts w:cs="Garamond"/>
          <w:sz w:val="16"/>
          <w:szCs w:val="14"/>
        </w:rPr>
        <w:t>of the Atomic Scientists</w:t>
      </w:r>
      <w:r w:rsidRPr="00A10C19">
        <w:rPr>
          <w:rFonts w:cs="Garamond"/>
          <w:u w:val="single"/>
        </w:rPr>
        <w:t xml:space="preserve"> moved </w:t>
      </w:r>
      <w:r w:rsidRPr="00A10C19">
        <w:rPr>
          <w:rFonts w:cs="Garamond"/>
          <w:sz w:val="16"/>
          <w:szCs w:val="14"/>
        </w:rPr>
        <w:t xml:space="preserve">its </w:t>
      </w:r>
      <w:r w:rsidRPr="00A10C19">
        <w:rPr>
          <w:rFonts w:cs="Garamond"/>
          <w:u w:val="single"/>
        </w:rPr>
        <w:t>Doomsday</w:t>
      </w:r>
      <w:r w:rsidRPr="00A10C19">
        <w:rPr>
          <w:rFonts w:cs="Garamond"/>
          <w:sz w:val="16"/>
          <w:szCs w:val="14"/>
        </w:rPr>
        <w:t xml:space="preserve"> </w:t>
      </w:r>
      <w:r w:rsidRPr="00A10C19">
        <w:rPr>
          <w:rFonts w:cs="Garamond"/>
          <w:u w:val="single"/>
        </w:rPr>
        <w:t>Clock closer to midnight, citing environmental threats</w:t>
      </w:r>
      <w:r w:rsidRPr="00A10C19">
        <w:rPr>
          <w:rFonts w:cs="Garamond"/>
          <w:sz w:val="16"/>
          <w:szCs w:val="14"/>
        </w:rPr>
        <w:t xml:space="preserve">.75 The Doomsday Clock reminds us that today’s alarming </w:t>
      </w:r>
      <w:r w:rsidRPr="00A10C19">
        <w:rPr>
          <w:rFonts w:cs="Garamond"/>
          <w:u w:val="single"/>
        </w:rPr>
        <w:t>environmental trends have</w:t>
      </w:r>
      <w:r w:rsidRPr="00A10C19">
        <w:rPr>
          <w:rFonts w:cs="Garamond"/>
          <w:sz w:val="16"/>
          <w:szCs w:val="14"/>
        </w:rPr>
        <w:t xml:space="preserve"> </w:t>
      </w:r>
      <w:r w:rsidRPr="00A10C19">
        <w:rPr>
          <w:rFonts w:cs="Garamond"/>
          <w:u w:val="single"/>
        </w:rPr>
        <w:t>consequences far beyond the environment</w:t>
      </w:r>
      <w:r w:rsidRPr="00A10C19">
        <w:rPr>
          <w:rFonts w:cs="Garamond"/>
          <w:sz w:val="16"/>
          <w:szCs w:val="14"/>
        </w:rPr>
        <w:t xml:space="preserve">. </w:t>
      </w:r>
      <w:r w:rsidRPr="00A10C19">
        <w:rPr>
          <w:rFonts w:cs="Garamond"/>
          <w:u w:val="single"/>
        </w:rPr>
        <w:t xml:space="preserve">They </w:t>
      </w:r>
      <w:r w:rsidRPr="00A10C19">
        <w:rPr>
          <w:rFonts w:cs="Garamond"/>
          <w:sz w:val="16"/>
          <w:szCs w:val="14"/>
        </w:rPr>
        <w:t xml:space="preserve">can also </w:t>
      </w:r>
      <w:r w:rsidRPr="00A10C19">
        <w:rPr>
          <w:rFonts w:cs="Garamond"/>
          <w:u w:val="single"/>
        </w:rPr>
        <w:t>contribute to conflicts</w:t>
      </w:r>
      <w:r w:rsidRPr="00A10C19">
        <w:rPr>
          <w:rFonts w:cs="Garamond"/>
          <w:szCs w:val="14"/>
          <w:u w:val="single"/>
        </w:rPr>
        <w:t xml:space="preserve"> over human access to water, food, land, and energy; ecological refugees and humanitarian emergencies; failed states; and armed movements spurred by declining circumstances</w:t>
      </w:r>
      <w:r w:rsidRPr="00A10C19">
        <w:rPr>
          <w:rFonts w:cs="Garamond"/>
          <w:sz w:val="16"/>
          <w:szCs w:val="14"/>
        </w:rPr>
        <w:t xml:space="preserve">. They are profound aff ronts to fundamental fairness and justice in the world and discriminate against both those too poor and powerless to hold their own against these tides and voiceless future generations. And they bring large economic costs. The Stern Review estimated that the total cost of a business-as-usual approach to climate change could be “around a 20% reduction in current per capita consumption, now and forever.” And that’s just from climate change.76 An interesting and important question is whether measures can be devised to “sum up” the various human impacts on the planet’s environment. The most sustained eff orts in this regard have been made by the Global Footprint Network, which has developed the Ecological Footprint for each nation. It seeks to measure a country’s demand on the biosphere in terms of the area of biologically productive land and sea required to provide the resources consumed in each country and absorb the wastes generated. The footprint of a country includes all the cropland, grazing land, forest, and fi shing grounds required to produce the food, fi ber, and timber it consumes, to absorb the wastes emitted in generating the energy it uses, and to provide space for its infrastructure. Since the late 1980s, the Global Ecological Footprint has exceeded the earth’s biocapacity, as of 2003 by about 25 percent—a measure of the degree we are not living off nature’s interest but instead are drawing down its capital. “For how long will this be possible?” they ask. “A moderate business-as-usual scenario, based on United Nations projections showing slow, steady </w:t>
      </w:r>
      <w:r w:rsidRPr="00A10C19">
        <w:rPr>
          <w:rFonts w:cs="Garamond"/>
          <w:u w:val="single"/>
        </w:rPr>
        <w:t>growth of economies</w:t>
      </w:r>
      <w:r w:rsidRPr="00A10C19">
        <w:rPr>
          <w:rFonts w:cs="Garamond"/>
          <w:sz w:val="16"/>
          <w:szCs w:val="14"/>
        </w:rPr>
        <w:t xml:space="preserve"> and populations, </w:t>
      </w:r>
      <w:r w:rsidRPr="00A10C19">
        <w:rPr>
          <w:rFonts w:cs="Garamond"/>
          <w:u w:val="single"/>
        </w:rPr>
        <w:t xml:space="preserve">suggests that </w:t>
      </w:r>
      <w:r w:rsidRPr="00A10C19">
        <w:rPr>
          <w:rFonts w:cs="Garamond"/>
          <w:sz w:val="16"/>
          <w:szCs w:val="14"/>
        </w:rPr>
        <w:t xml:space="preserve">by mid-century, </w:t>
      </w:r>
      <w:r w:rsidRPr="00A10C19">
        <w:rPr>
          <w:rFonts w:cs="Garamond"/>
          <w:u w:val="single"/>
        </w:rPr>
        <w:t>humanity’s demand on nature will be twice the biosphere’s productive capacity</w:t>
      </w:r>
      <w:r w:rsidRPr="00A10C19">
        <w:rPr>
          <w:rFonts w:cs="Garamond"/>
          <w:sz w:val="16"/>
          <w:szCs w:val="14"/>
        </w:rPr>
        <w:t>. At this level of ecological defi cit, exhaustion of ecological assets and large-scale ecosystem collapse become increasingly likely.”77</w:t>
      </w:r>
    </w:p>
    <w:p w14:paraId="3A91ACF8" w14:textId="77777777" w:rsidR="00AD3014" w:rsidRPr="00A10C19" w:rsidRDefault="00AD3014" w:rsidP="00AD3014">
      <w:pPr>
        <w:rPr>
          <w:rFonts w:cs="Garamond"/>
          <w:sz w:val="16"/>
        </w:rPr>
      </w:pPr>
    </w:p>
    <w:p w14:paraId="63A96AFD" w14:textId="77777777" w:rsidR="00AD3014" w:rsidRPr="00A10C19" w:rsidRDefault="00AD3014" w:rsidP="00AD3014"/>
    <w:p w14:paraId="69D05FC7" w14:textId="77777777" w:rsidR="00C872F1" w:rsidRPr="00A10C19" w:rsidRDefault="00C872F1" w:rsidP="00C52113">
      <w:pPr>
        <w:pStyle w:val="Heading3"/>
      </w:pPr>
      <w:r w:rsidRPr="00A10C19">
        <w:t>AT: EKC</w:t>
      </w:r>
    </w:p>
    <w:p w14:paraId="4D691694" w14:textId="77777777" w:rsidR="00AD3014" w:rsidRPr="00A10C19" w:rsidRDefault="00AD3014" w:rsidP="00AD3014"/>
    <w:p w14:paraId="728227A4" w14:textId="77777777" w:rsidR="00AD3014" w:rsidRPr="00A10C19" w:rsidRDefault="00AD3014" w:rsidP="00AD3014">
      <w:pPr>
        <w:pStyle w:val="Heading4"/>
      </w:pPr>
      <w:r w:rsidRPr="00A10C19">
        <w:t xml:space="preserve">EKC doesn’t apply to biodiversity loss – their evidence only looks at individual species – our evidence takes into account overall biodiversity </w:t>
      </w:r>
    </w:p>
    <w:p w14:paraId="0637A289" w14:textId="77777777" w:rsidR="00AD3014" w:rsidRPr="00A10C19" w:rsidRDefault="00AD3014" w:rsidP="00AD3014">
      <w:pPr>
        <w:rPr>
          <w:rFonts w:cs="Garamond"/>
          <w:sz w:val="16"/>
          <w:szCs w:val="14"/>
        </w:rPr>
      </w:pPr>
      <w:r w:rsidRPr="00A10C19">
        <w:rPr>
          <w:rFonts w:cs="Garamond"/>
          <w:b/>
          <w:bCs/>
        </w:rPr>
        <w:t>Majumder 6</w:t>
      </w:r>
      <w:r w:rsidRPr="00A10C19">
        <w:rPr>
          <w:rFonts w:cs="Garamond"/>
          <w:sz w:val="16"/>
          <w:szCs w:val="14"/>
        </w:rPr>
        <w:t xml:space="preserve">—Professors at the University of New Mexico— Robert Berrens, and Alok Bohara [Pallab, “Is There an Environmental Kuznets Curve for the Risk of Biodiversity Loss?”, The Journal of Developing Areas, Volume 39, Number 2, Spring 2006, pp. 175-190, muse] </w:t>
      </w:r>
    </w:p>
    <w:p w14:paraId="1F63213C" w14:textId="77777777" w:rsidR="00AD3014" w:rsidRPr="00A10C19" w:rsidRDefault="00AD3014" w:rsidP="00AD3014">
      <w:pPr>
        <w:rPr>
          <w:rFonts w:cs="Garamond"/>
          <w:u w:val="single"/>
        </w:rPr>
      </w:pPr>
    </w:p>
    <w:p w14:paraId="38FECEDE" w14:textId="77777777" w:rsidR="00AD3014" w:rsidRPr="00A10C19" w:rsidRDefault="00AD3014" w:rsidP="00AD3014">
      <w:pPr>
        <w:rPr>
          <w:rFonts w:cs="Garamond"/>
          <w:sz w:val="16"/>
          <w:szCs w:val="14"/>
        </w:rPr>
      </w:pPr>
      <w:r w:rsidRPr="00A10C19">
        <w:rPr>
          <w:rFonts w:cs="Garamond"/>
          <w:sz w:val="16"/>
          <w:szCs w:val="14"/>
        </w:rPr>
        <w:t xml:space="preserve">The empirical robustness of the inverted U-shape relationship remains a debatable issue (Dasgupta et al. 2002; Grossman and Krueger, 1996). Stern (1998) argues that the evidence for the </w:t>
      </w:r>
      <w:r w:rsidRPr="00A10C19">
        <w:rPr>
          <w:rFonts w:cs="Garamond"/>
          <w:u w:val="single"/>
        </w:rPr>
        <w:t>inverted U-</w:t>
      </w:r>
      <w:r w:rsidRPr="00A10C19">
        <w:rPr>
          <w:rFonts w:cs="Garamond"/>
          <w:sz w:val="16"/>
          <w:szCs w:val="14"/>
        </w:rPr>
        <w:t>shape relationship</w:t>
      </w:r>
      <w:r w:rsidRPr="00A10C19">
        <w:rPr>
          <w:rFonts w:cs="Garamond"/>
          <w:u w:val="single"/>
        </w:rPr>
        <w:t xml:space="preserve"> applies only to a subset of</w:t>
      </w:r>
      <w:r w:rsidRPr="00A10C19">
        <w:rPr>
          <w:rFonts w:cs="Garamond"/>
          <w:szCs w:val="14"/>
          <w:u w:val="single"/>
        </w:rPr>
        <w:t xml:space="preserve"> </w:t>
      </w:r>
      <w:r w:rsidRPr="00A10C19">
        <w:rPr>
          <w:rFonts w:cs="Garamond"/>
          <w:u w:val="single"/>
        </w:rPr>
        <w:t>environmental measures</w:t>
      </w:r>
      <w:r w:rsidRPr="00A10C19">
        <w:rPr>
          <w:rFonts w:cs="Garamond"/>
          <w:sz w:val="16"/>
          <w:szCs w:val="14"/>
        </w:rPr>
        <w:t xml:space="preserve">. Such arguments require investigating the EKC relationship for as broad an array of possible types of pollutants. Whether the EKC relationship holds for biodiversity loss or the risk of biodiversity loss, remains an open issue. While there are several recent </w:t>
      </w:r>
      <w:r w:rsidRPr="00A10C19">
        <w:rPr>
          <w:rFonts w:cs="Garamond"/>
          <w:u w:val="single"/>
        </w:rPr>
        <w:t xml:space="preserve">studies </w:t>
      </w:r>
      <w:r w:rsidRPr="00A10C19">
        <w:rPr>
          <w:rFonts w:cs="Garamond"/>
          <w:sz w:val="16"/>
          <w:szCs w:val="14"/>
        </w:rPr>
        <w:t xml:space="preserve">(McPherson and Nieswiadomy 2000; Dietz and Adger 2001; and Naidoo and Adamowicz 2001) </w:t>
      </w:r>
      <w:r w:rsidRPr="00A10C19">
        <w:rPr>
          <w:rFonts w:cs="Garamond"/>
          <w:u w:val="single"/>
        </w:rPr>
        <w:t xml:space="preserve">investigating </w:t>
      </w:r>
      <w:r w:rsidRPr="00A10C19">
        <w:rPr>
          <w:rFonts w:cs="Garamond"/>
          <w:sz w:val="16"/>
          <w:szCs w:val="14"/>
        </w:rPr>
        <w:t xml:space="preserve">the </w:t>
      </w:r>
      <w:r w:rsidRPr="00A10C19">
        <w:rPr>
          <w:rFonts w:cs="Garamond"/>
          <w:u w:val="single"/>
        </w:rPr>
        <w:t xml:space="preserve">EKC </w:t>
      </w:r>
      <w:r w:rsidRPr="00A10C19">
        <w:rPr>
          <w:rFonts w:cs="Garamond"/>
          <w:sz w:val="16"/>
          <w:szCs w:val="14"/>
        </w:rPr>
        <w:t xml:space="preserve">relationship </w:t>
      </w:r>
      <w:r w:rsidRPr="00A10C19">
        <w:rPr>
          <w:rFonts w:cs="Garamond"/>
          <w:u w:val="single"/>
        </w:rPr>
        <w:t>for biodiversity</w:t>
      </w:r>
      <w:r w:rsidRPr="00A10C19">
        <w:rPr>
          <w:rFonts w:cs="Garamond"/>
          <w:sz w:val="16"/>
          <w:szCs w:val="14"/>
        </w:rPr>
        <w:t xml:space="preserve">, they </w:t>
      </w:r>
      <w:r w:rsidRPr="00A10C19">
        <w:rPr>
          <w:rFonts w:cs="Garamond"/>
          <w:u w:val="single"/>
        </w:rPr>
        <w:t xml:space="preserve">are subject to </w:t>
      </w:r>
      <w:r w:rsidRPr="00A10C19">
        <w:rPr>
          <w:rFonts w:cs="Garamond"/>
          <w:sz w:val="16"/>
          <w:szCs w:val="14"/>
        </w:rPr>
        <w:t xml:space="preserve">various </w:t>
      </w:r>
      <w:r w:rsidRPr="00A10C19">
        <w:rPr>
          <w:rFonts w:cs="Garamond"/>
          <w:u w:val="single"/>
        </w:rPr>
        <w:t>limitations</w:t>
      </w:r>
      <w:r w:rsidRPr="00A10C19">
        <w:rPr>
          <w:rFonts w:cs="Garamond"/>
          <w:sz w:val="16"/>
          <w:szCs w:val="14"/>
        </w:rPr>
        <w:t xml:space="preserve">. Specifically, all the </w:t>
      </w:r>
      <w:r w:rsidRPr="00A10C19">
        <w:rPr>
          <w:rFonts w:cs="Garamond"/>
          <w:u w:val="single"/>
        </w:rPr>
        <w:t xml:space="preserve">prior </w:t>
      </w:r>
      <w:r w:rsidRPr="00A10C19">
        <w:rPr>
          <w:rFonts w:cs="Garamond"/>
          <w:sz w:val="16"/>
          <w:szCs w:val="14"/>
        </w:rPr>
        <w:t xml:space="preserve">EKC </w:t>
      </w:r>
      <w:r w:rsidRPr="00A10C19">
        <w:rPr>
          <w:rFonts w:cs="Garamond"/>
          <w:u w:val="single"/>
        </w:rPr>
        <w:t>studies</w:t>
      </w:r>
      <w:r w:rsidRPr="00A10C19">
        <w:rPr>
          <w:rFonts w:cs="Garamond"/>
          <w:sz w:val="16"/>
          <w:szCs w:val="14"/>
        </w:rPr>
        <w:t xml:space="preserve"> for biodiversity </w:t>
      </w:r>
      <w:r w:rsidRPr="00A10C19">
        <w:rPr>
          <w:rFonts w:cs="Garamond"/>
          <w:u w:val="single"/>
        </w:rPr>
        <w:t>looked into the diversity of a particular species</w:t>
      </w:r>
      <w:r w:rsidRPr="00A10C19">
        <w:rPr>
          <w:rFonts w:cs="Garamond"/>
          <w:sz w:val="16"/>
          <w:szCs w:val="14"/>
        </w:rPr>
        <w:t xml:space="preserve"> or a number of species </w:t>
      </w:r>
      <w:r w:rsidRPr="00A10C19">
        <w:rPr>
          <w:rFonts w:cs="Garamond"/>
          <w:u w:val="single"/>
        </w:rPr>
        <w:t>rather than a broader</w:t>
      </w:r>
      <w:r w:rsidRPr="00A10C19">
        <w:rPr>
          <w:rFonts w:cs="Garamond"/>
          <w:sz w:val="16"/>
          <w:szCs w:val="14"/>
        </w:rPr>
        <w:t xml:space="preserve"> </w:t>
      </w:r>
      <w:r w:rsidRPr="00A10C19">
        <w:rPr>
          <w:rFonts w:cs="Garamond"/>
          <w:u w:val="single"/>
        </w:rPr>
        <w:t xml:space="preserve">measure </w:t>
      </w:r>
      <w:r w:rsidRPr="00A10C19">
        <w:rPr>
          <w:rFonts w:cs="Garamond"/>
          <w:sz w:val="16"/>
          <w:szCs w:val="14"/>
        </w:rPr>
        <w:t xml:space="preserve">or index of </w:t>
      </w:r>
      <w:r w:rsidRPr="00A10C19">
        <w:rPr>
          <w:rFonts w:cs="Garamond"/>
          <w:szCs w:val="14"/>
          <w:u w:val="single"/>
        </w:rPr>
        <w:t>overall biodiversity</w:t>
      </w:r>
      <w:r w:rsidRPr="00A10C19">
        <w:rPr>
          <w:rFonts w:cs="Garamond"/>
          <w:sz w:val="16"/>
          <w:szCs w:val="14"/>
        </w:rPr>
        <w:t xml:space="preserve">. In addition, </w:t>
      </w:r>
      <w:r w:rsidRPr="00A10C19">
        <w:rPr>
          <w:rFonts w:cs="Garamond"/>
          <w:u w:val="single"/>
        </w:rPr>
        <w:t>these studies do not account for variations in ecosystems</w:t>
      </w:r>
      <w:r w:rsidRPr="00A10C19">
        <w:rPr>
          <w:rFonts w:cs="Garamond"/>
          <w:sz w:val="16"/>
          <w:szCs w:val="14"/>
        </w:rPr>
        <w:t xml:space="preserve"> that directly affect species diversity. </w:t>
      </w:r>
      <w:r w:rsidRPr="00A10C19">
        <w:rPr>
          <w:rFonts w:cs="Garamond"/>
          <w:u w:val="single"/>
        </w:rPr>
        <w:t>We investigate</w:t>
      </w:r>
      <w:r w:rsidRPr="00A10C19">
        <w:rPr>
          <w:rFonts w:cs="Garamond"/>
          <w:sz w:val="16"/>
          <w:szCs w:val="14"/>
        </w:rPr>
        <w:t xml:space="preserve"> the </w:t>
      </w:r>
      <w:r w:rsidRPr="00A10C19">
        <w:rPr>
          <w:rFonts w:cs="Garamond"/>
          <w:u w:val="single"/>
        </w:rPr>
        <w:t xml:space="preserve">EKC </w:t>
      </w:r>
      <w:r w:rsidRPr="00A10C19">
        <w:rPr>
          <w:rFonts w:cs="Garamond"/>
          <w:sz w:val="16"/>
          <w:szCs w:val="14"/>
        </w:rPr>
        <w:t xml:space="preserve">hypothesis </w:t>
      </w:r>
      <w:r w:rsidRPr="00A10C19">
        <w:rPr>
          <w:rFonts w:cs="Garamond"/>
          <w:u w:val="single"/>
        </w:rPr>
        <w:t xml:space="preserve">for </w:t>
      </w:r>
      <w:r w:rsidRPr="00A10C19">
        <w:rPr>
          <w:rFonts w:cs="Garamond"/>
          <w:sz w:val="16"/>
          <w:szCs w:val="14"/>
        </w:rPr>
        <w:t xml:space="preserve">the </w:t>
      </w:r>
      <w:r w:rsidRPr="00A10C19">
        <w:rPr>
          <w:rFonts w:cs="Garamond"/>
          <w:u w:val="single"/>
        </w:rPr>
        <w:t xml:space="preserve">overall </w:t>
      </w:r>
      <w:r w:rsidRPr="00A10C19">
        <w:rPr>
          <w:rFonts w:cs="Garamond"/>
          <w:sz w:val="16"/>
          <w:szCs w:val="14"/>
        </w:rPr>
        <w:t>risk of</w:t>
      </w:r>
      <w:r w:rsidRPr="00A10C19">
        <w:rPr>
          <w:rFonts w:cs="Garamond"/>
          <w:u w:val="single"/>
        </w:rPr>
        <w:t xml:space="preserve"> biodiversity </w:t>
      </w:r>
      <w:r w:rsidRPr="00A10C19">
        <w:rPr>
          <w:rFonts w:cs="Garamond"/>
          <w:sz w:val="16"/>
          <w:szCs w:val="14"/>
        </w:rPr>
        <w:t xml:space="preserve">loss by using the multivariate National Biodiversity Risk Assessment Index (NABRAI; Ryers et al. 1998, 1999) and several variants, which include genetic, species, and ecosystem diversity.1 Analyzing cross-country data, our findings suggest that </w:t>
      </w:r>
      <w:r w:rsidRPr="00A10C19">
        <w:rPr>
          <w:rFonts w:cs="Garamond"/>
          <w:u w:val="single"/>
        </w:rPr>
        <w:t xml:space="preserve">there is no EKC </w:t>
      </w:r>
      <w:r w:rsidRPr="00A10C19">
        <w:rPr>
          <w:rFonts w:cs="Garamond"/>
          <w:sz w:val="16"/>
          <w:szCs w:val="14"/>
        </w:rPr>
        <w:t xml:space="preserve">relationship </w:t>
      </w:r>
      <w:r w:rsidRPr="00A10C19">
        <w:rPr>
          <w:rFonts w:cs="Garamond"/>
          <w:u w:val="single"/>
        </w:rPr>
        <w:t>for</w:t>
      </w:r>
      <w:r w:rsidRPr="00A10C19">
        <w:rPr>
          <w:rFonts w:cs="Garamond"/>
          <w:sz w:val="16"/>
          <w:szCs w:val="14"/>
        </w:rPr>
        <w:t xml:space="preserve"> the risk of </w:t>
      </w:r>
      <w:r w:rsidRPr="00A10C19">
        <w:rPr>
          <w:rFonts w:cs="Garamond"/>
          <w:u w:val="single"/>
        </w:rPr>
        <w:t xml:space="preserve">biodiversity </w:t>
      </w:r>
      <w:r w:rsidRPr="00A10C19">
        <w:rPr>
          <w:rFonts w:cs="Garamond"/>
          <w:sz w:val="16"/>
          <w:szCs w:val="14"/>
        </w:rPr>
        <w:t xml:space="preserve">loss. The EKC relationship has generated extensive debate and empirical investigation. Various empirical EKC studies have employed different methods, and evaluated different environmental indicators resulting in a broad spectrum of findings. Based on a number of empirical findings supporting the EKC, some analysts (e.g., Beckerman 1992) argue that there exists a general inverted U-shape relationship between economic growth and the environment. They tend to draw the broad policy conclusion that economic growth in a society will somehow automatically take care of most environmental problems. On the contrary, others argue that there is no blanket inverted U-shape relationship between income and overall environmental quality (e.g., Stern 1998; Stern and Common 2001; Harbaugh et al. 2002).2 Further, </w:t>
      </w:r>
      <w:r w:rsidRPr="00A10C19">
        <w:rPr>
          <w:rFonts w:cs="Garamond"/>
          <w:u w:val="single"/>
        </w:rPr>
        <w:t xml:space="preserve">even if the EKC </w:t>
      </w:r>
      <w:r w:rsidRPr="00A10C19">
        <w:rPr>
          <w:rFonts w:cs="Garamond"/>
          <w:sz w:val="16"/>
          <w:szCs w:val="14"/>
        </w:rPr>
        <w:t xml:space="preserve">relationship </w:t>
      </w:r>
      <w:r w:rsidRPr="00A10C19">
        <w:rPr>
          <w:rFonts w:cs="Garamond"/>
          <w:u w:val="single"/>
        </w:rPr>
        <w:t xml:space="preserve">holds over some </w:t>
      </w:r>
      <w:r w:rsidRPr="00A10C19">
        <w:rPr>
          <w:rFonts w:cs="Garamond"/>
          <w:sz w:val="16"/>
          <w:szCs w:val="14"/>
        </w:rPr>
        <w:t xml:space="preserve">historical </w:t>
      </w:r>
      <w:r w:rsidRPr="00A10C19">
        <w:rPr>
          <w:rFonts w:cs="Garamond"/>
          <w:u w:val="single"/>
        </w:rPr>
        <w:t>range, it may not hold in the future due to ecological thresholds and carrying capacities</w:t>
      </w:r>
      <w:r w:rsidRPr="00A10C19">
        <w:rPr>
          <w:rFonts w:cs="Garamond"/>
          <w:sz w:val="16"/>
          <w:szCs w:val="14"/>
        </w:rPr>
        <w:t xml:space="preserve"> (e.g. Arrow et al. 1995). Since the EKC results are usually estimated from a reduced form equation, a variety of conflicting theoretical explanations may be consistent with the EKC. Suggested reasons for observed EKC results are: shiftable externalities (Arrow et al. 1995), industry composition (Grossman and Krueger 1996), environmental regulation [End Page 176] (Grossman and Krueger 1996), technology (Grossman and Krueger 1996), net migration (Berrens et al. 1997) and differences in trade policy regimes (Copeland and Taylor 2003). In a recent meta-analysis synthesizing the results of numerous EKC studies, Cavlovic et al. (2000) show that EKC relationships and their corresponding income turning points depend on the scale of analysis and the type of pollutants. The view that the </w:t>
      </w:r>
      <w:r w:rsidRPr="00A10C19">
        <w:rPr>
          <w:rFonts w:cs="Garamond"/>
          <w:u w:val="single"/>
        </w:rPr>
        <w:t xml:space="preserve">EKC </w:t>
      </w:r>
      <w:r w:rsidRPr="00A10C19">
        <w:rPr>
          <w:rFonts w:cs="Garamond"/>
          <w:sz w:val="16"/>
          <w:szCs w:val="14"/>
        </w:rPr>
        <w:t xml:space="preserve">relationship </w:t>
      </w:r>
      <w:r w:rsidRPr="00A10C19">
        <w:rPr>
          <w:rFonts w:cs="Garamond"/>
          <w:u w:val="single"/>
        </w:rPr>
        <w:t xml:space="preserve">holds only for a subset of </w:t>
      </w:r>
      <w:r w:rsidRPr="00A10C19">
        <w:rPr>
          <w:rFonts w:cs="Garamond"/>
          <w:sz w:val="16"/>
          <w:szCs w:val="14"/>
        </w:rPr>
        <w:t xml:space="preserve">environmental </w:t>
      </w:r>
      <w:r w:rsidRPr="00A10C19">
        <w:rPr>
          <w:rFonts w:cs="Garamond"/>
          <w:u w:val="single"/>
        </w:rPr>
        <w:t xml:space="preserve">pollutants </w:t>
      </w:r>
      <w:r w:rsidRPr="00A10C19">
        <w:rPr>
          <w:rFonts w:cs="Garamond"/>
          <w:sz w:val="16"/>
          <w:szCs w:val="14"/>
        </w:rPr>
        <w:t xml:space="preserve">or disamenities is supported by a number of different perspectives. From the consumption-side view, </w:t>
      </w:r>
      <w:r w:rsidRPr="00A10C19">
        <w:rPr>
          <w:rFonts w:cs="Garamond"/>
          <w:szCs w:val="14"/>
          <w:u w:val="single"/>
        </w:rPr>
        <w:t>it is simply easier to live with some pollutants than others, or it is easier to shift the externality effect for some types of pollutants</w:t>
      </w:r>
      <w:r w:rsidRPr="00A10C19">
        <w:rPr>
          <w:rFonts w:cs="Garamond"/>
          <w:sz w:val="16"/>
          <w:szCs w:val="14"/>
        </w:rPr>
        <w:t xml:space="preserve"> than others.3 As income rises</w:t>
      </w:r>
      <w:r w:rsidRPr="00A10C19">
        <w:rPr>
          <w:rFonts w:cs="Garamond"/>
          <w:u w:val="single"/>
        </w:rPr>
        <w:t xml:space="preserve">, households </w:t>
      </w:r>
      <w:r w:rsidRPr="00A10C19">
        <w:rPr>
          <w:rFonts w:cs="Garamond"/>
          <w:sz w:val="16"/>
          <w:szCs w:val="14"/>
        </w:rPr>
        <w:t>are more likely to</w:t>
      </w:r>
      <w:r w:rsidRPr="00A10C19">
        <w:rPr>
          <w:rFonts w:cs="Garamond"/>
          <w:u w:val="single"/>
        </w:rPr>
        <w:t xml:space="preserve"> spend</w:t>
      </w:r>
      <w:r w:rsidRPr="00A10C19">
        <w:rPr>
          <w:rFonts w:cs="Garamond"/>
          <w:szCs w:val="14"/>
          <w:u w:val="single"/>
        </w:rPr>
        <w:t xml:space="preserve"> </w:t>
      </w:r>
      <w:r w:rsidRPr="00A10C19">
        <w:rPr>
          <w:rFonts w:cs="Garamond"/>
          <w:u w:val="single"/>
        </w:rPr>
        <w:t xml:space="preserve">to have access to safe </w:t>
      </w:r>
      <w:r w:rsidRPr="00A10C19">
        <w:rPr>
          <w:rFonts w:cs="Garamond"/>
          <w:sz w:val="16"/>
          <w:szCs w:val="14"/>
        </w:rPr>
        <w:t xml:space="preserve">drinking </w:t>
      </w:r>
      <w:r w:rsidRPr="00A10C19">
        <w:rPr>
          <w:rFonts w:cs="Garamond"/>
          <w:u w:val="single"/>
        </w:rPr>
        <w:t>water</w:t>
      </w:r>
      <w:r w:rsidRPr="00A10C19">
        <w:rPr>
          <w:rFonts w:cs="Garamond"/>
          <w:szCs w:val="14"/>
          <w:u w:val="single"/>
        </w:rPr>
        <w:t xml:space="preserve">, </w:t>
      </w:r>
      <w:r w:rsidRPr="00A10C19">
        <w:rPr>
          <w:rFonts w:cs="Garamond"/>
          <w:u w:val="single"/>
        </w:rPr>
        <w:t>but not</w:t>
      </w:r>
      <w:r w:rsidRPr="00A10C19">
        <w:rPr>
          <w:rFonts w:cs="Garamond"/>
          <w:sz w:val="16"/>
          <w:szCs w:val="14"/>
        </w:rPr>
        <w:t xml:space="preserve"> necessarily to </w:t>
      </w:r>
      <w:r w:rsidRPr="00A10C19">
        <w:rPr>
          <w:rFonts w:cs="Garamond"/>
          <w:szCs w:val="14"/>
          <w:u w:val="single"/>
        </w:rPr>
        <w:t xml:space="preserve">spend </w:t>
      </w:r>
      <w:r w:rsidRPr="00A10C19">
        <w:rPr>
          <w:rFonts w:cs="Garamond"/>
          <w:u w:val="single"/>
        </w:rPr>
        <w:t>for less</w:t>
      </w:r>
      <w:r w:rsidRPr="00A10C19">
        <w:rPr>
          <w:rFonts w:cs="Garamond"/>
          <w:sz w:val="16"/>
          <w:szCs w:val="14"/>
        </w:rPr>
        <w:t xml:space="preserve"> directly </w:t>
      </w:r>
      <w:r w:rsidRPr="00A10C19">
        <w:rPr>
          <w:rFonts w:cs="Garamond"/>
          <w:u w:val="single"/>
        </w:rPr>
        <w:t>visible measures, such as biodiversity</w:t>
      </w:r>
      <w:r w:rsidRPr="00A10C19">
        <w:rPr>
          <w:rFonts w:cs="Garamond"/>
          <w:sz w:val="16"/>
          <w:szCs w:val="14"/>
        </w:rPr>
        <w:t xml:space="preserve"> protection, with the same urgency. On the other hand, production-side EKC theories imply that with higher per capita income, countries will be able to substitute environmental-friendly production technology. However, </w:t>
      </w:r>
      <w:r w:rsidRPr="00A10C19">
        <w:rPr>
          <w:rFonts w:cs="Garamond"/>
          <w:u w:val="single"/>
        </w:rPr>
        <w:t xml:space="preserve">there may be some </w:t>
      </w:r>
      <w:r w:rsidRPr="00A10C19">
        <w:rPr>
          <w:rFonts w:cs="Garamond"/>
          <w:sz w:val="16"/>
          <w:szCs w:val="14"/>
        </w:rPr>
        <w:t xml:space="preserve">environmental </w:t>
      </w:r>
      <w:r w:rsidRPr="00A10C19">
        <w:rPr>
          <w:rFonts w:cs="Garamond"/>
          <w:u w:val="single"/>
        </w:rPr>
        <w:t xml:space="preserve">damages that cannot be </w:t>
      </w:r>
      <w:r w:rsidRPr="00A10C19">
        <w:rPr>
          <w:rFonts w:cs="Garamond"/>
          <w:sz w:val="16"/>
          <w:szCs w:val="14"/>
        </w:rPr>
        <w:t xml:space="preserve">continuously </w:t>
      </w:r>
      <w:r w:rsidRPr="00A10C19">
        <w:rPr>
          <w:rFonts w:cs="Garamond"/>
          <w:u w:val="single"/>
        </w:rPr>
        <w:t xml:space="preserve">substituted with </w:t>
      </w:r>
      <w:r w:rsidRPr="00A10C19">
        <w:rPr>
          <w:rFonts w:cs="Garamond"/>
          <w:sz w:val="16"/>
          <w:szCs w:val="14"/>
        </w:rPr>
        <w:t>better production</w:t>
      </w:r>
      <w:r w:rsidRPr="00A10C19">
        <w:rPr>
          <w:rFonts w:cs="Garamond"/>
          <w:u w:val="single"/>
        </w:rPr>
        <w:t xml:space="preserve"> technology due to ecological threshold</w:t>
      </w:r>
      <w:r w:rsidRPr="00A10C19">
        <w:rPr>
          <w:rFonts w:cs="Garamond"/>
          <w:sz w:val="16"/>
          <w:szCs w:val="14"/>
        </w:rPr>
        <w:t xml:space="preserve">s (Dasgupta, 2000) </w:t>
      </w:r>
      <w:r w:rsidRPr="00A10C19">
        <w:rPr>
          <w:rFonts w:cs="Garamond"/>
          <w:u w:val="single"/>
        </w:rPr>
        <w:t xml:space="preserve">and the </w:t>
      </w:r>
      <w:r w:rsidRPr="00A10C19">
        <w:rPr>
          <w:rFonts w:cs="Garamond"/>
          <w:sz w:val="16"/>
          <w:szCs w:val="14"/>
        </w:rPr>
        <w:t xml:space="preserve">unique </w:t>
      </w:r>
      <w:r w:rsidRPr="00A10C19">
        <w:rPr>
          <w:rFonts w:cs="Garamond"/>
          <w:u w:val="single"/>
        </w:rPr>
        <w:t>nature of the damage</w:t>
      </w:r>
      <w:r w:rsidRPr="00A10C19">
        <w:rPr>
          <w:rFonts w:cs="Garamond"/>
          <w:sz w:val="16"/>
          <w:szCs w:val="14"/>
        </w:rPr>
        <w:t xml:space="preserve"> (e.g., loss of critical habitat and keystone species). From a broad perspective, biodiversity refers to the variety of life on earth, and includes genetics, species, ecosystems and the ecological processes of which they are a part (Ecosystem Health 2001). As is common, Turner et al. (1993) divide the notion of biodiversity into three different categories: (1) genetic diversity, (2) species diversity and (3) ecosystem diversity. The richness and diversity of genetic information stored in the genes of plants, animal and microorganisms is referred as genetic diversity. The richness and variety of different species is referred as species diversity, where species variety is most commonly used to proxy biodiversity. The richness and variety of ecological process is referred to as ecosystem diversity. Recently, some biologists measure biodiversity as an index that incorporates all three aspects (Ryers et al. 1998). Ryers et al. (1998, 1999) developed the National Biodiversity Risk Assessment Index (NABRAI), which attempts to account for all three aspects of biodiversity and is potentially more accurate than simpler measures of biodiversity (i.e., counts of species, or types of species). There are several recent EKC studies for biodiversity that use these simpler measures. McPherson and Nieswiadomy (2000) examined the EKC relationship for threatened birds and mammals and found an N-shape relation for threatened birds; the implication is that biodiversity loss ultimately increases with higher level of income. They found no evidence of an EKC relationship for threatened mammals. Naidoo and Adamowicz (2001) examined the EKC relationship for birds and mammals as well as for amphibians, reptiles, fishes, invertebrates and found a general U-shape relationship for amphibians, reptiles, fishes, and invertebrates. However, they find an inverted U-shape relationship for birds and mammals. Dietz and Adger (2001) examined the EKC hypothesis using species area-relationship in a number of tropical countries. They found no EKC relationship between income and biodiversity loss, but did find that conservation effort increases with income. These studies focused on the diversity of particular species rather [End Page 177] than some overall biodiversity stock or index. More preferably, a </w:t>
      </w:r>
      <w:r w:rsidRPr="00A10C19">
        <w:rPr>
          <w:rFonts w:cs="Garamond"/>
          <w:szCs w:val="14"/>
          <w:u w:val="single"/>
        </w:rPr>
        <w:t xml:space="preserve">proper </w:t>
      </w:r>
      <w:r w:rsidRPr="00A10C19">
        <w:rPr>
          <w:rFonts w:cs="Garamond"/>
          <w:u w:val="single"/>
        </w:rPr>
        <w:t>measure of biodiversity should include other factors</w:t>
      </w:r>
      <w:r w:rsidRPr="00A10C19">
        <w:rPr>
          <w:rFonts w:cs="Garamond"/>
          <w:sz w:val="16"/>
          <w:szCs w:val="14"/>
        </w:rPr>
        <w:t xml:space="preserve"> that directly affect species diversity. Land exposed to high disturbance levels, human population density, other endemic species, genetically invented new species etc. can be the examples of such factors. </w:t>
      </w:r>
      <w:r w:rsidRPr="00A10C19">
        <w:rPr>
          <w:rFonts w:cs="Garamond"/>
          <w:u w:val="single"/>
        </w:rPr>
        <w:t>None of the earlier studies took these factors into account</w:t>
      </w:r>
      <w:r w:rsidRPr="00A10C19">
        <w:rPr>
          <w:rFonts w:cs="Garamond"/>
          <w:szCs w:val="14"/>
          <w:u w:val="single"/>
        </w:rPr>
        <w:t xml:space="preserve"> </w:t>
      </w:r>
      <w:r w:rsidRPr="00A10C19">
        <w:rPr>
          <w:rFonts w:cs="Garamond"/>
          <w:u w:val="single"/>
        </w:rPr>
        <w:t>in</w:t>
      </w:r>
      <w:r w:rsidRPr="00A10C19">
        <w:rPr>
          <w:rFonts w:cs="Garamond"/>
          <w:szCs w:val="14"/>
          <w:u w:val="single"/>
        </w:rPr>
        <w:t xml:space="preserve"> </w:t>
      </w:r>
      <w:r w:rsidRPr="00A10C19">
        <w:rPr>
          <w:rFonts w:cs="Garamond"/>
          <w:u w:val="single"/>
        </w:rPr>
        <w:t>exploring EKC</w:t>
      </w:r>
      <w:r w:rsidRPr="00A10C19">
        <w:rPr>
          <w:rFonts w:cs="Garamond"/>
          <w:sz w:val="16"/>
          <w:szCs w:val="14"/>
        </w:rPr>
        <w:t xml:space="preserve"> relationship for biodiversity. To fill this gap, we investigate the EKC relationship using cross-sectional (country-level) data and the recently introduced NABRAI, which measures the overall biodiversity risk considering species diversity, genetic diversity and ecosystem diversity.4</w:t>
      </w:r>
    </w:p>
    <w:p w14:paraId="75269FEB" w14:textId="77777777" w:rsidR="00AD3014" w:rsidRPr="00A10C19" w:rsidRDefault="00AD3014" w:rsidP="00AD3014">
      <w:pPr>
        <w:rPr>
          <w:rFonts w:cs="Garamond"/>
          <w:sz w:val="16"/>
          <w:szCs w:val="14"/>
        </w:rPr>
      </w:pPr>
    </w:p>
    <w:p w14:paraId="43D447BB" w14:textId="77777777" w:rsidR="00AD3014" w:rsidRPr="00A10C19" w:rsidRDefault="00AD3014" w:rsidP="00AD3014">
      <w:pPr>
        <w:pStyle w:val="Heading4"/>
      </w:pPr>
      <w:r w:rsidRPr="00A10C19">
        <w:t xml:space="preserve">EKC only addresses the capacity to care for the environment, the founders of the EKC concede that growth doesn’t save the environment, its about what policies happen </w:t>
      </w:r>
    </w:p>
    <w:p w14:paraId="41D0BC15" w14:textId="61F509B1" w:rsidR="00AD3014" w:rsidRPr="00A10C19" w:rsidRDefault="00AD3014" w:rsidP="00AD3014">
      <w:pPr>
        <w:rPr>
          <w:rFonts w:cs="Garamond"/>
          <w:sz w:val="16"/>
          <w:szCs w:val="14"/>
        </w:rPr>
      </w:pPr>
      <w:r w:rsidRPr="00A10C19">
        <w:rPr>
          <w:rFonts w:cs="Garamond"/>
          <w:b/>
          <w:bCs/>
        </w:rPr>
        <w:t>Carson 09 —</w:t>
      </w:r>
      <w:r w:rsidRPr="00A10C19">
        <w:rPr>
          <w:rFonts w:cs="Garamond"/>
          <w:sz w:val="16"/>
          <w:szCs w:val="14"/>
        </w:rPr>
        <w:t xml:space="preserve"> Department of Economics, University of California, San Diego. Ph.D., University of California, Berkeley, Department of Agricultural and Resource Economics (Richard T, The Environmental Kuznets Curve: Seeking Empirical Regularity and Theoretical Structure, 22 December 2009, </w:t>
      </w:r>
      <w:r w:rsidRPr="00A10C19">
        <w:rPr>
          <w:rFonts w:cs="Garamond"/>
          <w:color w:val="000000"/>
          <w:sz w:val="16"/>
          <w:szCs w:val="14"/>
        </w:rPr>
        <w:t>http://reep.oxfordjournals.org/cgi/content/full/4/1/3</w:t>
      </w:r>
      <w:r w:rsidRPr="00A10C19">
        <w:rPr>
          <w:rFonts w:cs="Garamond"/>
          <w:sz w:val="16"/>
          <w:szCs w:val="14"/>
        </w:rPr>
        <w:t xml:space="preserve">) </w:t>
      </w:r>
    </w:p>
    <w:p w14:paraId="7FCC41B9" w14:textId="77777777" w:rsidR="00AD3014" w:rsidRPr="00A10C19" w:rsidRDefault="00AD3014" w:rsidP="00AD3014">
      <w:pPr>
        <w:rPr>
          <w:rFonts w:cs="Garamond"/>
          <w:sz w:val="16"/>
          <w:szCs w:val="14"/>
        </w:rPr>
      </w:pPr>
    </w:p>
    <w:p w14:paraId="5A025D14" w14:textId="77777777" w:rsidR="00AD3014" w:rsidRPr="00A10C19" w:rsidRDefault="00AD3014" w:rsidP="00AD3014">
      <w:pPr>
        <w:rPr>
          <w:rFonts w:cs="Garamond"/>
          <w:sz w:val="16"/>
          <w:szCs w:val="14"/>
        </w:rPr>
      </w:pPr>
      <w:r w:rsidRPr="00A10C19">
        <w:rPr>
          <w:rFonts w:cs="Garamond"/>
          <w:u w:val="single"/>
        </w:rPr>
        <w:t xml:space="preserve">In the </w:t>
      </w:r>
      <w:r w:rsidRPr="00A10C19">
        <w:rPr>
          <w:rFonts w:cs="Garamond"/>
          <w:sz w:val="16"/>
          <w:szCs w:val="14"/>
        </w:rPr>
        <w:t xml:space="preserve">popular </w:t>
      </w:r>
      <w:r w:rsidRPr="00A10C19">
        <w:rPr>
          <w:rFonts w:cs="Garamond"/>
          <w:u w:val="single"/>
        </w:rPr>
        <w:t>press,</w:t>
      </w:r>
      <w:r w:rsidRPr="00A10C19">
        <w:rPr>
          <w:rFonts w:cs="Garamond"/>
          <w:sz w:val="16"/>
          <w:szCs w:val="14"/>
        </w:rPr>
        <w:t xml:space="preserve"> economic </w:t>
      </w:r>
      <w:r w:rsidRPr="00A10C19">
        <w:rPr>
          <w:rFonts w:cs="Garamond"/>
          <w:u w:val="single"/>
        </w:rPr>
        <w:t xml:space="preserve">growth </w:t>
      </w:r>
      <w:r w:rsidRPr="00A10C19">
        <w:rPr>
          <w:rFonts w:cs="Garamond"/>
          <w:sz w:val="16"/>
          <w:szCs w:val="14"/>
        </w:rPr>
        <w:t xml:space="preserve">per se </w:t>
      </w:r>
      <w:r w:rsidRPr="00A10C19">
        <w:rPr>
          <w:rFonts w:cs="Garamond"/>
          <w:u w:val="single"/>
        </w:rPr>
        <w:t>began to be touted as the answer to environmental problems</w:t>
      </w:r>
      <w:r w:rsidRPr="00A10C19">
        <w:rPr>
          <w:rFonts w:cs="Garamond"/>
          <w:sz w:val="16"/>
          <w:szCs w:val="14"/>
        </w:rPr>
        <w:t xml:space="preserve"> (e.g., Bartlett 1994).8 </w:t>
      </w:r>
      <w:r w:rsidRPr="00A10C19">
        <w:rPr>
          <w:rFonts w:cs="Garamond"/>
          <w:u w:val="single"/>
        </w:rPr>
        <w:t xml:space="preserve">However, this was not </w:t>
      </w:r>
      <w:r w:rsidRPr="00A10C19">
        <w:rPr>
          <w:rFonts w:cs="Garamond"/>
          <w:sz w:val="16"/>
          <w:szCs w:val="14"/>
        </w:rPr>
        <w:t xml:space="preserve">quite </w:t>
      </w:r>
      <w:r w:rsidRPr="00A10C19">
        <w:rPr>
          <w:rFonts w:cs="Garamond"/>
          <w:u w:val="single"/>
        </w:rPr>
        <w:t xml:space="preserve">what Grossman </w:t>
      </w:r>
      <w:r w:rsidRPr="00A10C19">
        <w:rPr>
          <w:rFonts w:cs="Garamond"/>
          <w:sz w:val="16"/>
          <w:szCs w:val="14"/>
        </w:rPr>
        <w:t xml:space="preserve">and Krueger (1991) had </w:t>
      </w:r>
      <w:r w:rsidRPr="00A10C19">
        <w:rPr>
          <w:rFonts w:cs="Garamond"/>
          <w:u w:val="single"/>
        </w:rPr>
        <w:t>said</w:t>
      </w:r>
      <w:r w:rsidRPr="00A10C19">
        <w:rPr>
          <w:rFonts w:cs="Garamond"/>
          <w:sz w:val="16"/>
          <w:szCs w:val="14"/>
        </w:rPr>
        <w:t xml:space="preserve">. They were clear about the nature of their assumptions and put in the usual caveats typical of careful researchers. </w:t>
      </w:r>
      <w:r w:rsidRPr="00A10C19">
        <w:rPr>
          <w:rFonts w:cs="Garamond"/>
          <w:u w:val="single"/>
        </w:rPr>
        <w:t>They were</w:t>
      </w:r>
      <w:r w:rsidRPr="00A10C19">
        <w:rPr>
          <w:rFonts w:cs="Garamond"/>
          <w:sz w:val="16"/>
          <w:szCs w:val="14"/>
        </w:rPr>
        <w:t xml:space="preserve"> particularly </w:t>
      </w:r>
      <w:r w:rsidRPr="00A10C19">
        <w:rPr>
          <w:rFonts w:cs="Garamond"/>
          <w:u w:val="single"/>
        </w:rPr>
        <w:t>forthcoming about the fact that</w:t>
      </w:r>
      <w:r w:rsidRPr="00A10C19">
        <w:rPr>
          <w:rFonts w:cs="Garamond"/>
          <w:sz w:val="16"/>
          <w:szCs w:val="14"/>
        </w:rPr>
        <w:t xml:space="preserve"> </w:t>
      </w:r>
      <w:r w:rsidRPr="00A10C19">
        <w:rPr>
          <w:rFonts w:cs="Garamond"/>
          <w:u w:val="single"/>
        </w:rPr>
        <w:t>the reduced-form</w:t>
      </w:r>
      <w:r w:rsidRPr="00A10C19">
        <w:rPr>
          <w:rFonts w:cs="Garamond"/>
          <w:szCs w:val="14"/>
          <w:u w:val="single"/>
        </w:rPr>
        <w:t xml:space="preserve"> nature </w:t>
      </w:r>
      <w:r w:rsidRPr="00A10C19">
        <w:rPr>
          <w:rFonts w:cs="Garamond"/>
          <w:u w:val="single"/>
        </w:rPr>
        <w:t>of their model limited the policy implications</w:t>
      </w:r>
      <w:r w:rsidRPr="00A10C19">
        <w:rPr>
          <w:rFonts w:cs="Garamond"/>
          <w:szCs w:val="14"/>
          <w:u w:val="single"/>
        </w:rPr>
        <w:t xml:space="preserve"> </w:t>
      </w:r>
      <w:r w:rsidRPr="00A10C19">
        <w:rPr>
          <w:rFonts w:cs="Garamond"/>
          <w:u w:val="single"/>
        </w:rPr>
        <w:t>of their results</w:t>
      </w:r>
      <w:r w:rsidRPr="00A10C19">
        <w:rPr>
          <w:rFonts w:cs="Garamond"/>
          <w:sz w:val="16"/>
          <w:szCs w:val="14"/>
        </w:rPr>
        <w:t xml:space="preserve">. Still </w:t>
      </w:r>
      <w:r w:rsidRPr="00A10C19">
        <w:rPr>
          <w:rFonts w:cs="Garamond"/>
          <w:u w:val="single"/>
        </w:rPr>
        <w:t xml:space="preserve">Grossman </w:t>
      </w:r>
      <w:r w:rsidRPr="00A10C19">
        <w:rPr>
          <w:rFonts w:cs="Garamond"/>
          <w:sz w:val="16"/>
          <w:szCs w:val="14"/>
        </w:rPr>
        <w:t xml:space="preserve">and Krueger (1996) felt compelled to reiterate these points again in a policy forum piece in Environment and Development Economics and to </w:t>
      </w:r>
      <w:r w:rsidRPr="00A10C19">
        <w:rPr>
          <w:rFonts w:cs="Garamond"/>
          <w:u w:val="single"/>
        </w:rPr>
        <w:t xml:space="preserve">emphasize </w:t>
      </w:r>
      <w:r w:rsidRPr="00A10C19">
        <w:rPr>
          <w:rFonts w:cs="Garamond"/>
          <w:sz w:val="16"/>
          <w:szCs w:val="14"/>
        </w:rPr>
        <w:t>that "</w:t>
      </w:r>
      <w:r w:rsidRPr="00A10C19">
        <w:rPr>
          <w:rFonts w:cs="Garamond"/>
          <w:u w:val="single"/>
        </w:rPr>
        <w:t>there is nothing inevitable about the relationship between growth and environment</w:t>
      </w:r>
      <w:r w:rsidRPr="00A10C19">
        <w:rPr>
          <w:rFonts w:cs="Garamond"/>
          <w:sz w:val="16"/>
          <w:szCs w:val="14"/>
        </w:rPr>
        <w:t xml:space="preserve"> that has been observed in the past." Taking on their most prominent critics, Grossman and Krueger noted: Arrow et al. (1995) conclude, ‘economic liberalization and other </w:t>
      </w:r>
      <w:r w:rsidRPr="00A10C19">
        <w:rPr>
          <w:rFonts w:cs="Garamond"/>
          <w:szCs w:val="14"/>
          <w:u w:val="single"/>
        </w:rPr>
        <w:t xml:space="preserve">policies that promote </w:t>
      </w:r>
      <w:r w:rsidRPr="00A10C19">
        <w:rPr>
          <w:rFonts w:cs="Garamond"/>
          <w:sz w:val="16"/>
          <w:szCs w:val="14"/>
        </w:rPr>
        <w:t xml:space="preserve">GNP </w:t>
      </w:r>
      <w:r w:rsidRPr="00A10C19">
        <w:rPr>
          <w:rFonts w:cs="Garamond"/>
          <w:szCs w:val="14"/>
          <w:u w:val="single"/>
        </w:rPr>
        <w:t>growth are not substitutes for environmental policy’</w:t>
      </w:r>
      <w:r w:rsidRPr="00A10C19">
        <w:rPr>
          <w:rFonts w:cs="Garamond"/>
          <w:sz w:val="16"/>
          <w:szCs w:val="14"/>
        </w:rPr>
        <w:t xml:space="preserve">. We would agree. But we would go further and state that neither is the suppression of economic growth or of economic policies conducive to it a suitable substitute for environmental policy. </w:t>
      </w:r>
    </w:p>
    <w:p w14:paraId="27B9A04F" w14:textId="77777777" w:rsidR="00AD3014" w:rsidRPr="00A10C19" w:rsidRDefault="00AD3014" w:rsidP="00AD3014">
      <w:pPr>
        <w:rPr>
          <w:sz w:val="16"/>
        </w:rPr>
      </w:pPr>
    </w:p>
    <w:p w14:paraId="1747BA96" w14:textId="4305720C" w:rsidR="00AD3014" w:rsidRPr="00A10C19" w:rsidRDefault="00AD3014" w:rsidP="00AD3014">
      <w:pPr>
        <w:pStyle w:val="Heading4"/>
      </w:pPr>
      <w:r w:rsidRPr="00A10C19">
        <w:t xml:space="preserve">And there’s no motive </w:t>
      </w:r>
    </w:p>
    <w:p w14:paraId="35CDD5B3" w14:textId="1081B15B" w:rsidR="00AD3014" w:rsidRPr="00A10C19" w:rsidRDefault="00AD3014" w:rsidP="00AD3014">
      <w:pPr>
        <w:rPr>
          <w:rFonts w:cs="Garamond"/>
          <w:sz w:val="16"/>
          <w:szCs w:val="12"/>
        </w:rPr>
      </w:pPr>
      <w:r w:rsidRPr="00A10C19">
        <w:rPr>
          <w:rFonts w:cs="Garamond"/>
          <w:b/>
          <w:bCs/>
        </w:rPr>
        <w:t xml:space="preserve">Speth 08 – </w:t>
      </w:r>
      <w:r w:rsidRPr="00A10C19">
        <w:rPr>
          <w:rFonts w:cs="Garamond"/>
          <w:bCs/>
          <w:sz w:val="16"/>
        </w:rPr>
        <w:t>law prof</w:t>
      </w:r>
      <w:r w:rsidRPr="00A10C19">
        <w:rPr>
          <w:rFonts w:cs="Garamond"/>
          <w:sz w:val="16"/>
          <w:szCs w:val="14"/>
        </w:rPr>
        <w:t>—</w:t>
      </w:r>
      <w:r w:rsidRPr="00A10C19">
        <w:rPr>
          <w:rFonts w:cs="Garamond"/>
          <w:sz w:val="16"/>
          <w:szCs w:val="12"/>
        </w:rPr>
        <w:t>Served as President Jimmy Carter’s White House environmental adviser and as head of the United Nations’ largest agency for international development Prof at Vermont law school. Former dean of the Yale School of Forestry and Environmental Studies at Yale University . Former Professor of Law at Georgetown University Law Center, teaching environmental and constitutional law. .Former Chairman of the Council on Environmental Quality in the Executive Office of the President. Co-founder of the Natural Resources Defense Council. Was law clerk to U.S. Supreme Court Justice Hugo L. Black JD, Yale. (James Gustave, The Bridge at the Edge of the World: Capitalism, the Environment, and Crossing from Crisis to Sustainability, Gigapedia, 1-2,)</w:t>
      </w:r>
    </w:p>
    <w:p w14:paraId="348BF943" w14:textId="77777777" w:rsidR="00AD3014" w:rsidRPr="00A10C19" w:rsidRDefault="00AD3014" w:rsidP="00AD3014">
      <w:pPr>
        <w:rPr>
          <w:rFonts w:cs="Garamond"/>
          <w:sz w:val="16"/>
          <w:szCs w:val="14"/>
        </w:rPr>
      </w:pPr>
    </w:p>
    <w:p w14:paraId="78E652E2" w14:textId="77777777" w:rsidR="00AD3014" w:rsidRPr="00A10C19" w:rsidRDefault="00AD3014" w:rsidP="00AD3014">
      <w:pPr>
        <w:rPr>
          <w:rFonts w:cs="Garamond"/>
          <w:sz w:val="16"/>
          <w:szCs w:val="14"/>
        </w:rPr>
      </w:pPr>
      <w:r w:rsidRPr="00A10C19">
        <w:rPr>
          <w:rFonts w:cs="Garamond"/>
          <w:sz w:val="16"/>
          <w:szCs w:val="14"/>
        </w:rPr>
        <w:t xml:space="preserve">Each of these indicators measures environmental impact in some way, and each shows that </w:t>
      </w:r>
      <w:r w:rsidRPr="00A10C19">
        <w:rPr>
          <w:rFonts w:cs="Garamond"/>
          <w:u w:val="single"/>
        </w:rPr>
        <w:t xml:space="preserve">impacts are increasing, </w:t>
      </w:r>
      <w:r w:rsidRPr="00A10C19">
        <w:rPr>
          <w:rFonts w:cs="Garamond"/>
          <w:sz w:val="16"/>
          <w:szCs w:val="14"/>
        </w:rPr>
        <w:t xml:space="preserve">not declining. It is significant that these </w:t>
      </w:r>
      <w:r w:rsidRPr="00A10C19">
        <w:rPr>
          <w:rFonts w:cs="Garamond"/>
          <w:u w:val="single"/>
        </w:rPr>
        <w:t>growth rates of</w:t>
      </w:r>
      <w:r w:rsidRPr="00A10C19">
        <w:rPr>
          <w:rFonts w:cs="Garamond"/>
          <w:sz w:val="16"/>
          <w:szCs w:val="14"/>
        </w:rPr>
        <w:t xml:space="preserve"> resource consumption and </w:t>
      </w:r>
      <w:r w:rsidRPr="00A10C19">
        <w:rPr>
          <w:rFonts w:cs="Garamond"/>
          <w:u w:val="single"/>
        </w:rPr>
        <w:t>pollution</w:t>
      </w:r>
      <w:r w:rsidRPr="00A10C19">
        <w:rPr>
          <w:rFonts w:cs="Garamond"/>
          <w:sz w:val="16"/>
          <w:szCs w:val="14"/>
        </w:rPr>
        <w:t xml:space="preserve"> </w:t>
      </w:r>
      <w:r w:rsidRPr="00A10C19">
        <w:rPr>
          <w:rFonts w:cs="Garamond"/>
          <w:u w:val="single"/>
        </w:rPr>
        <w:t xml:space="preserve">are lower than </w:t>
      </w:r>
      <w:r w:rsidRPr="00A10C19">
        <w:rPr>
          <w:rFonts w:cs="Garamond"/>
          <w:sz w:val="16"/>
          <w:szCs w:val="14"/>
        </w:rPr>
        <w:t xml:space="preserve">the </w:t>
      </w:r>
      <w:r w:rsidRPr="00A10C19">
        <w:rPr>
          <w:rFonts w:cs="Garamond"/>
          <w:u w:val="single"/>
        </w:rPr>
        <w:t xml:space="preserve">growth of the </w:t>
      </w:r>
      <w:r w:rsidRPr="00A10C19">
        <w:rPr>
          <w:rFonts w:cs="Garamond"/>
          <w:sz w:val="16"/>
          <w:szCs w:val="14"/>
        </w:rPr>
        <w:t xml:space="preserve">world </w:t>
      </w:r>
      <w:r w:rsidRPr="00A10C19">
        <w:rPr>
          <w:rFonts w:cs="Garamond"/>
          <w:u w:val="single"/>
        </w:rPr>
        <w:t>economy</w:t>
      </w:r>
      <w:r w:rsidRPr="00A10C19">
        <w:rPr>
          <w:rFonts w:cs="Garamond"/>
          <w:sz w:val="16"/>
          <w:szCs w:val="14"/>
        </w:rPr>
        <w:t xml:space="preserve">. The </w:t>
      </w:r>
      <w:r w:rsidRPr="00A10C19">
        <w:rPr>
          <w:rFonts w:cs="Garamond"/>
          <w:u w:val="single"/>
        </w:rPr>
        <w:t>eco-efficiency</w:t>
      </w:r>
      <w:r w:rsidRPr="00A10C19">
        <w:rPr>
          <w:rFonts w:cs="Garamond"/>
          <w:sz w:val="16"/>
          <w:szCs w:val="14"/>
        </w:rPr>
        <w:t xml:space="preserve"> of the economy </w:t>
      </w:r>
      <w:r w:rsidRPr="00A10C19">
        <w:rPr>
          <w:rFonts w:cs="Garamond"/>
          <w:u w:val="single"/>
        </w:rPr>
        <w:t>is improving</w:t>
      </w:r>
      <w:r w:rsidRPr="00A10C19">
        <w:rPr>
          <w:rFonts w:cs="Garamond"/>
          <w:sz w:val="16"/>
          <w:szCs w:val="14"/>
        </w:rPr>
        <w:t xml:space="preserve"> through “dematerialization,” the increased productivity of resource inputs, and the reduction of wastes discharged per unit of output. </w:t>
      </w:r>
      <w:r w:rsidRPr="00A10C19">
        <w:rPr>
          <w:rFonts w:cs="Garamond"/>
          <w:u w:val="single"/>
        </w:rPr>
        <w:t>However, eco-efficiency is not improving fast enough to prevent impacts</w:t>
      </w:r>
      <w:r w:rsidRPr="00A10C19">
        <w:rPr>
          <w:rFonts w:cs="Garamond"/>
          <w:sz w:val="16"/>
          <w:szCs w:val="14"/>
        </w:rPr>
        <w:t xml:space="preserve"> from rising. Donella Meadows summed it</w:t>
      </w:r>
      <w:r w:rsidRPr="00A10C19">
        <w:rPr>
          <w:rFonts w:cs="Garamond"/>
          <w:u w:val="single"/>
        </w:rPr>
        <w:t xml:space="preserve"> </w:t>
      </w:r>
      <w:r w:rsidRPr="00A10C19">
        <w:rPr>
          <w:rFonts w:cs="Garamond"/>
          <w:sz w:val="16"/>
          <w:szCs w:val="14"/>
        </w:rPr>
        <w:t xml:space="preserve">up nicely: </w:t>
      </w:r>
      <w:r w:rsidRPr="00A10C19">
        <w:rPr>
          <w:rFonts w:cs="Garamond"/>
          <w:u w:val="single"/>
        </w:rPr>
        <w:t>things are getting worse at a slower</w:t>
      </w:r>
      <w:r w:rsidRPr="00A10C19">
        <w:rPr>
          <w:rFonts w:cs="Garamond"/>
          <w:sz w:val="16"/>
          <w:szCs w:val="14"/>
        </w:rPr>
        <w:t xml:space="preserve"> </w:t>
      </w:r>
      <w:r w:rsidRPr="00A10C19">
        <w:rPr>
          <w:rFonts w:cs="Garamond"/>
          <w:u w:val="single"/>
        </w:rPr>
        <w:t>rate</w:t>
      </w:r>
      <w:r w:rsidRPr="00A10C19">
        <w:rPr>
          <w:rFonts w:cs="Garamond"/>
          <w:sz w:val="16"/>
          <w:szCs w:val="14"/>
        </w:rPr>
        <w:t xml:space="preserve">.14 </w:t>
      </w:r>
      <w:r w:rsidRPr="00A10C19">
        <w:rPr>
          <w:rFonts w:cs="Garamond"/>
          <w:u w:val="single"/>
        </w:rPr>
        <w:t>What the environment cares about</w:t>
      </w:r>
      <w:r w:rsidRPr="00A10C19">
        <w:rPr>
          <w:rFonts w:cs="Garamond"/>
          <w:sz w:val="16"/>
          <w:szCs w:val="14"/>
        </w:rPr>
        <w:t>, moreover</w:t>
      </w:r>
      <w:r w:rsidRPr="00A10C19">
        <w:rPr>
          <w:rFonts w:cs="Garamond"/>
          <w:u w:val="single"/>
        </w:rPr>
        <w:t xml:space="preserve">, is not the rate </w:t>
      </w:r>
      <w:r w:rsidRPr="00A10C19">
        <w:rPr>
          <w:rFonts w:cs="Garamond"/>
          <w:sz w:val="16"/>
          <w:szCs w:val="14"/>
        </w:rPr>
        <w:t>of growth</w:t>
      </w:r>
      <w:r w:rsidRPr="00A10C19">
        <w:rPr>
          <w:rFonts w:cs="Garamond"/>
          <w:u w:val="single"/>
        </w:rPr>
        <w:t xml:space="preserve"> but </w:t>
      </w:r>
      <w:r w:rsidRPr="00A10C19">
        <w:rPr>
          <w:rFonts w:cs="Garamond"/>
          <w:sz w:val="16"/>
          <w:szCs w:val="14"/>
        </w:rPr>
        <w:t xml:space="preserve">the </w:t>
      </w:r>
      <w:r w:rsidRPr="00A10C19">
        <w:rPr>
          <w:rFonts w:cs="Garamond"/>
          <w:u w:val="single"/>
        </w:rPr>
        <w:t xml:space="preserve">total loading. </w:t>
      </w:r>
      <w:r w:rsidRPr="00A10C19">
        <w:rPr>
          <w:rFonts w:cs="Garamond"/>
          <w:sz w:val="16"/>
          <w:szCs w:val="14"/>
        </w:rPr>
        <w:t xml:space="preserve">These </w:t>
      </w:r>
      <w:r w:rsidRPr="00A10C19">
        <w:rPr>
          <w:rFonts w:cs="Garamond"/>
          <w:u w:val="single"/>
        </w:rPr>
        <w:t>loadings</w:t>
      </w:r>
      <w:r w:rsidRPr="00A10C19">
        <w:rPr>
          <w:rFonts w:cs="Garamond"/>
          <w:sz w:val="16"/>
          <w:szCs w:val="14"/>
        </w:rPr>
        <w:t>—for example, the amount of fi sh harvested—were already huge in 1980, so that</w:t>
      </w:r>
      <w:r w:rsidRPr="00A10C19">
        <w:rPr>
          <w:rFonts w:cs="Garamond"/>
          <w:u w:val="single"/>
        </w:rPr>
        <w:t xml:space="preserve"> even modest growth </w:t>
      </w:r>
      <w:r w:rsidRPr="00A10C19">
        <w:rPr>
          <w:rFonts w:cs="Garamond"/>
          <w:sz w:val="16"/>
          <w:szCs w:val="14"/>
        </w:rPr>
        <w:t xml:space="preserve">per decade </w:t>
      </w:r>
      <w:r w:rsidRPr="00A10C19">
        <w:rPr>
          <w:rFonts w:cs="Garamond"/>
          <w:u w:val="single"/>
        </w:rPr>
        <w:t xml:space="preserve">produces large increases in </w:t>
      </w:r>
      <w:r w:rsidRPr="00A10C19">
        <w:rPr>
          <w:rFonts w:cs="Garamond"/>
          <w:sz w:val="16"/>
          <w:szCs w:val="14"/>
        </w:rPr>
        <w:t xml:space="preserve">environmental </w:t>
      </w:r>
      <w:r w:rsidRPr="00A10C19">
        <w:rPr>
          <w:rFonts w:cs="Garamond"/>
          <w:u w:val="single"/>
        </w:rPr>
        <w:t>impacts</w:t>
      </w:r>
      <w:r w:rsidRPr="00A10C19">
        <w:rPr>
          <w:rFonts w:cs="Garamond"/>
          <w:sz w:val="16"/>
          <w:szCs w:val="14"/>
        </w:rPr>
        <w:t xml:space="preserve">—impacts that were already too large. By 2004, the world was consuming annually 369 million tons of paper products, 275 million tons of meat, and 9 trillion tons of fossil fuels (in oil equivalent). Freshwater for human use was being withdrawn from natural supplies at a rate of about a thousand cubic miles a year. Behind these numbers is the phenomenon of exponential expansion. A dominant feature of modern economic activity is its exponential growth. A thing grows linearly when it increases by the same quantity over a given time. If college tuition goes up three thousand dollars a year, the increase is linear. A thing grows exponentially when it increases in proportion to what is already there. If college tuition goes 52 up 5 percent a year, the increase is exponential. </w:t>
      </w:r>
      <w:r w:rsidRPr="00A10C19">
        <w:rPr>
          <w:rFonts w:cs="Garamond"/>
          <w:u w:val="single"/>
        </w:rPr>
        <w:t xml:space="preserve">The </w:t>
      </w:r>
      <w:r w:rsidRPr="00A10C19">
        <w:rPr>
          <w:rFonts w:cs="Garamond"/>
          <w:sz w:val="16"/>
          <w:szCs w:val="14"/>
        </w:rPr>
        <w:t xml:space="preserve">modern </w:t>
      </w:r>
      <w:r w:rsidRPr="00A10C19">
        <w:rPr>
          <w:rFonts w:cs="Garamond"/>
          <w:u w:val="single"/>
        </w:rPr>
        <w:t>economy</w:t>
      </w:r>
      <w:r w:rsidRPr="00A10C19">
        <w:rPr>
          <w:rFonts w:cs="Garamond"/>
          <w:szCs w:val="14"/>
          <w:u w:val="single"/>
        </w:rPr>
        <w:t xml:space="preserve"> </w:t>
      </w:r>
      <w:r w:rsidRPr="00A10C19">
        <w:rPr>
          <w:rFonts w:cs="Garamond"/>
          <w:u w:val="single"/>
        </w:rPr>
        <w:t xml:space="preserve">tends to grow exponentially </w:t>
      </w:r>
      <w:r w:rsidRPr="00A10C19">
        <w:rPr>
          <w:rFonts w:cs="Garamond"/>
          <w:sz w:val="16"/>
          <w:szCs w:val="14"/>
        </w:rPr>
        <w:t xml:space="preserve">because a portion of </w:t>
      </w:r>
      <w:r w:rsidRPr="00A10C19">
        <w:rPr>
          <w:rFonts w:cs="Garamond"/>
          <w:u w:val="single"/>
        </w:rPr>
        <w:t>each year’s output is invested to produce even more output</w:t>
      </w:r>
      <w:r w:rsidRPr="00A10C19">
        <w:rPr>
          <w:rFonts w:cs="Garamond"/>
          <w:sz w:val="16"/>
          <w:szCs w:val="14"/>
        </w:rPr>
        <w:t xml:space="preserve">. The amount invested is related to the amount of the economic activity. Food production, resource consumption, and waste generation also increase because they are linked to population and output growth. Or so it has been thus far. But what of the future? </w:t>
      </w:r>
      <w:r w:rsidRPr="00A10C19">
        <w:rPr>
          <w:rFonts w:cs="Garamond"/>
          <w:u w:val="single"/>
        </w:rPr>
        <w:t xml:space="preserve">The </w:t>
      </w:r>
      <w:r w:rsidRPr="00A10C19">
        <w:rPr>
          <w:rFonts w:cs="Garamond"/>
          <w:sz w:val="16"/>
          <w:szCs w:val="14"/>
        </w:rPr>
        <w:t xml:space="preserve">world </w:t>
      </w:r>
      <w:r w:rsidRPr="00A10C19">
        <w:rPr>
          <w:rFonts w:cs="Garamond"/>
          <w:u w:val="single"/>
        </w:rPr>
        <w:t xml:space="preserve">economy </w:t>
      </w:r>
      <w:r w:rsidRPr="00A10C19">
        <w:rPr>
          <w:rFonts w:cs="Garamond"/>
          <w:sz w:val="16"/>
          <w:szCs w:val="14"/>
        </w:rPr>
        <w:t xml:space="preserve">is poised for explosive exponential economic growth. It </w:t>
      </w:r>
      <w:r w:rsidRPr="00A10C19">
        <w:rPr>
          <w:rFonts w:cs="Garamond"/>
          <w:u w:val="single"/>
        </w:rPr>
        <w:t>could</w:t>
      </w:r>
      <w:r w:rsidRPr="00A10C19">
        <w:rPr>
          <w:rFonts w:cs="Garamond"/>
          <w:sz w:val="16"/>
          <w:szCs w:val="14"/>
        </w:rPr>
        <w:t xml:space="preserve"> </w:t>
      </w:r>
      <w:r w:rsidRPr="00A10C19">
        <w:rPr>
          <w:rFonts w:cs="Garamond"/>
          <w:u w:val="single"/>
        </w:rPr>
        <w:t xml:space="preserve">double </w:t>
      </w:r>
      <w:r w:rsidRPr="00A10C19">
        <w:rPr>
          <w:rFonts w:cs="Garamond"/>
          <w:sz w:val="16"/>
          <w:szCs w:val="14"/>
        </w:rPr>
        <w:t xml:space="preserve">in size in a mere fi fteen to twenty years. So </w:t>
      </w:r>
      <w:r w:rsidRPr="00A10C19">
        <w:rPr>
          <w:rFonts w:cs="Garamond"/>
          <w:u w:val="single"/>
        </w:rPr>
        <w:t>the potential is</w:t>
      </w:r>
      <w:r w:rsidRPr="00A10C19">
        <w:rPr>
          <w:rFonts w:cs="Garamond"/>
          <w:sz w:val="16"/>
          <w:szCs w:val="14"/>
        </w:rPr>
        <w:t xml:space="preserve"> certainly </w:t>
      </w:r>
      <w:r w:rsidRPr="00A10C19">
        <w:rPr>
          <w:rFonts w:cs="Garamond"/>
          <w:u w:val="single"/>
        </w:rPr>
        <w:t>present for</w:t>
      </w:r>
      <w:r w:rsidRPr="00A10C19">
        <w:rPr>
          <w:rFonts w:cs="Garamond"/>
          <w:sz w:val="16"/>
          <w:szCs w:val="14"/>
        </w:rPr>
        <w:t xml:space="preserve"> large and perhaps </w:t>
      </w:r>
      <w:r w:rsidRPr="00A10C19">
        <w:rPr>
          <w:rFonts w:cs="Garamond"/>
          <w:u w:val="single"/>
        </w:rPr>
        <w:t>catastrophic increases in environmental impacts</w:t>
      </w:r>
      <w:r w:rsidRPr="00A10C19">
        <w:rPr>
          <w:rFonts w:cs="Garamond"/>
          <w:b/>
          <w:bCs/>
          <w:sz w:val="14"/>
          <w:szCs w:val="14"/>
        </w:rPr>
        <w:t xml:space="preserve"> </w:t>
      </w:r>
      <w:r w:rsidRPr="00A10C19">
        <w:rPr>
          <w:rFonts w:cs="Garamond"/>
          <w:sz w:val="16"/>
          <w:szCs w:val="14"/>
        </w:rPr>
        <w:t xml:space="preserve">in a period when they should be decreasing rapidly. There are many good reasons for concern that </w:t>
      </w:r>
      <w:r w:rsidRPr="00A10C19">
        <w:rPr>
          <w:rFonts w:cs="Garamond"/>
          <w:u w:val="single"/>
        </w:rPr>
        <w:t xml:space="preserve">future growth could </w:t>
      </w:r>
      <w:r w:rsidRPr="00A10C19">
        <w:rPr>
          <w:rFonts w:cs="Garamond"/>
          <w:sz w:val="16"/>
          <w:szCs w:val="14"/>
        </w:rPr>
        <w:t xml:space="preserve">easily </w:t>
      </w:r>
      <w:r w:rsidRPr="00A10C19">
        <w:rPr>
          <w:rFonts w:cs="Garamond"/>
          <w:u w:val="single"/>
        </w:rPr>
        <w:t xml:space="preserve">continue </w:t>
      </w:r>
      <w:r w:rsidRPr="00A10C19">
        <w:rPr>
          <w:rFonts w:cs="Garamond"/>
          <w:sz w:val="16"/>
          <w:szCs w:val="14"/>
        </w:rPr>
        <w:t xml:space="preserve">its </w:t>
      </w:r>
      <w:r w:rsidRPr="00A10C19">
        <w:rPr>
          <w:rFonts w:cs="Garamond"/>
          <w:u w:val="single"/>
        </w:rPr>
        <w:t>environmentally destructive ways</w:t>
      </w:r>
      <w:r w:rsidRPr="00A10C19">
        <w:rPr>
          <w:rFonts w:cs="Garamond"/>
          <w:sz w:val="16"/>
          <w:szCs w:val="14"/>
        </w:rPr>
        <w:t xml:space="preserve">. First, economic activity and its enormous forward </w:t>
      </w:r>
      <w:r w:rsidRPr="00A10C19">
        <w:rPr>
          <w:rFonts w:cs="Garamond"/>
          <w:u w:val="single"/>
        </w:rPr>
        <w:t>momentum can be</w:t>
      </w:r>
      <w:r w:rsidRPr="00A10C19">
        <w:rPr>
          <w:rFonts w:cs="Garamond"/>
          <w:sz w:val="16"/>
          <w:szCs w:val="14"/>
        </w:rPr>
        <w:t xml:space="preserve"> accurately </w:t>
      </w:r>
      <w:r w:rsidRPr="00A10C19">
        <w:rPr>
          <w:rFonts w:cs="Garamond"/>
          <w:u w:val="single"/>
        </w:rPr>
        <w:t xml:space="preserve">characterized as “out of control” </w:t>
      </w:r>
      <w:r w:rsidRPr="00A10C19">
        <w:rPr>
          <w:rFonts w:cs="Garamond"/>
          <w:sz w:val="16"/>
          <w:szCs w:val="14"/>
        </w:rPr>
        <w:t>environmentally, and this is true</w:t>
      </w:r>
      <w:r w:rsidRPr="00A10C19">
        <w:rPr>
          <w:rFonts w:cs="Garamond"/>
          <w:u w:val="single"/>
        </w:rPr>
        <w:t xml:space="preserve"> in even </w:t>
      </w:r>
      <w:r w:rsidRPr="00A10C19">
        <w:rPr>
          <w:rFonts w:cs="Garamond"/>
          <w:sz w:val="16"/>
          <w:szCs w:val="14"/>
        </w:rPr>
        <w:t xml:space="preserve">the </w:t>
      </w:r>
      <w:r w:rsidRPr="00A10C19">
        <w:rPr>
          <w:rFonts w:cs="Garamond"/>
          <w:u w:val="single"/>
        </w:rPr>
        <w:t xml:space="preserve">advanced </w:t>
      </w:r>
      <w:r w:rsidRPr="00A10C19">
        <w:rPr>
          <w:rFonts w:cs="Garamond"/>
          <w:sz w:val="16"/>
          <w:szCs w:val="14"/>
        </w:rPr>
        <w:t xml:space="preserve">industrial </w:t>
      </w:r>
      <w:r w:rsidRPr="00A10C19">
        <w:rPr>
          <w:rFonts w:cs="Garamond"/>
          <w:u w:val="single"/>
        </w:rPr>
        <w:t>economies</w:t>
      </w:r>
      <w:r w:rsidRPr="00A10C19">
        <w:rPr>
          <w:rFonts w:cs="Garamond"/>
          <w:sz w:val="16"/>
          <w:szCs w:val="14"/>
        </w:rPr>
        <w:t xml:space="preserve"> </w:t>
      </w:r>
      <w:r w:rsidRPr="00A10C19">
        <w:rPr>
          <w:rFonts w:cs="Garamond"/>
          <w:u w:val="single"/>
        </w:rPr>
        <w:t>that have</w:t>
      </w:r>
      <w:r w:rsidRPr="00A10C19">
        <w:rPr>
          <w:rFonts w:cs="Garamond"/>
          <w:sz w:val="16"/>
          <w:szCs w:val="14"/>
        </w:rPr>
        <w:t xml:space="preserve"> modern </w:t>
      </w:r>
      <w:r w:rsidRPr="00A10C19">
        <w:rPr>
          <w:rFonts w:cs="Garamond"/>
          <w:u w:val="single"/>
        </w:rPr>
        <w:t>environmental programs in place</w:t>
      </w:r>
      <w:r w:rsidRPr="00A10C19">
        <w:rPr>
          <w:rFonts w:cs="Garamond"/>
          <w:sz w:val="16"/>
          <w:szCs w:val="14"/>
        </w:rPr>
        <w:t xml:space="preserve">. Basically, the economic system does not work when it comes to protecting environmental resources, and the political system does not work when it comes to correcting the economic system. Economist Wallace Oates has provided a clear description of “market failure,” one reason the market does not work for the environment: “Markets generate and make use of a set of prices that serve as signals to indicate the value (or cost) of resources to potential users. Any activity that imposes a cost on society by using up some of its scarce resources must come with a price, where that price equals the social cost. For most goods and services (‘private goods’ as economists call them), the market forces of supply and demand generate a market price that directs the use of resources into their most highly valued employment. “There are, however, circumstances where a market price may not emerge to guide individual decisions. This is often the case for various forms of environmentally damaging activities. . . . The basic idea is straightforward and compelling: </w:t>
      </w:r>
      <w:r w:rsidRPr="00A10C19">
        <w:rPr>
          <w:rFonts w:cs="Garamond"/>
          <w:u w:val="single"/>
        </w:rPr>
        <w:t xml:space="preserve">the absence of </w:t>
      </w:r>
      <w:r w:rsidRPr="00A10C19">
        <w:rPr>
          <w:rFonts w:cs="Garamond"/>
          <w:sz w:val="16"/>
          <w:szCs w:val="14"/>
        </w:rPr>
        <w:t xml:space="preserve">an appropriate </w:t>
      </w:r>
      <w:r w:rsidRPr="00A10C19">
        <w:rPr>
          <w:rFonts w:cs="Garamond"/>
          <w:u w:val="single"/>
        </w:rPr>
        <w:t>price</w:t>
      </w:r>
      <w:r w:rsidRPr="00A10C19">
        <w:rPr>
          <w:rFonts w:cs="Garamond"/>
          <w:sz w:val="16"/>
          <w:szCs w:val="14"/>
        </w:rPr>
        <w:t xml:space="preserve"> 53 </w:t>
      </w:r>
      <w:r w:rsidRPr="00A10C19">
        <w:rPr>
          <w:rFonts w:cs="Garamond"/>
          <w:u w:val="single"/>
        </w:rPr>
        <w:t xml:space="preserve">for </w:t>
      </w:r>
      <w:r w:rsidRPr="00A10C19">
        <w:rPr>
          <w:rFonts w:cs="Garamond"/>
          <w:sz w:val="16"/>
          <w:szCs w:val="14"/>
        </w:rPr>
        <w:t xml:space="preserve">certain scarce </w:t>
      </w:r>
      <w:r w:rsidRPr="00A10C19">
        <w:rPr>
          <w:rFonts w:cs="Garamond"/>
          <w:u w:val="single"/>
        </w:rPr>
        <w:t>resources</w:t>
      </w:r>
      <w:r w:rsidRPr="00A10C19">
        <w:rPr>
          <w:rFonts w:cs="Garamond"/>
          <w:sz w:val="16"/>
          <w:szCs w:val="14"/>
        </w:rPr>
        <w:t xml:space="preserve"> (such as clean air and water) </w:t>
      </w:r>
      <w:r w:rsidRPr="00A10C19">
        <w:rPr>
          <w:rFonts w:cs="Garamond"/>
          <w:u w:val="single"/>
        </w:rPr>
        <w:t xml:space="preserve">leads to </w:t>
      </w:r>
      <w:r w:rsidRPr="00A10C19">
        <w:rPr>
          <w:rFonts w:cs="Garamond"/>
          <w:sz w:val="16"/>
          <w:szCs w:val="14"/>
        </w:rPr>
        <w:t xml:space="preserve">their </w:t>
      </w:r>
      <w:r w:rsidRPr="00A10C19">
        <w:rPr>
          <w:rFonts w:cs="Garamond"/>
          <w:u w:val="single"/>
        </w:rPr>
        <w:t>excessive use</w:t>
      </w:r>
      <w:r w:rsidRPr="00A10C19">
        <w:rPr>
          <w:rFonts w:cs="Garamond"/>
          <w:sz w:val="16"/>
          <w:szCs w:val="14"/>
        </w:rPr>
        <w:t xml:space="preserve"> and results in what is called ‘market failure.’ “The source of this failure is what economists term an externality. A good example is the classic case of the producer whose </w:t>
      </w:r>
      <w:r w:rsidRPr="00A10C19">
        <w:rPr>
          <w:rFonts w:cs="Garamond"/>
          <w:u w:val="single"/>
        </w:rPr>
        <w:t xml:space="preserve">factory </w:t>
      </w:r>
      <w:r w:rsidRPr="00A10C19">
        <w:rPr>
          <w:rFonts w:cs="Garamond"/>
          <w:sz w:val="16"/>
          <w:szCs w:val="14"/>
        </w:rPr>
        <w:t xml:space="preserve">spreads </w:t>
      </w:r>
      <w:r w:rsidRPr="00A10C19">
        <w:rPr>
          <w:rFonts w:cs="Garamond"/>
          <w:u w:val="single"/>
        </w:rPr>
        <w:t xml:space="preserve">smoke </w:t>
      </w:r>
      <w:r w:rsidRPr="00A10C19">
        <w:rPr>
          <w:rFonts w:cs="Garamond"/>
          <w:sz w:val="16"/>
          <w:szCs w:val="14"/>
        </w:rPr>
        <w:t>over an adjacent neighborhood. The producer imposes a real cost in the form of dirty air, but this cost</w:t>
      </w:r>
      <w:r w:rsidRPr="00A10C19">
        <w:rPr>
          <w:rFonts w:cs="Garamond"/>
          <w:u w:val="single"/>
        </w:rPr>
        <w:t xml:space="preserve"> is ‘external’ to the firm</w:t>
      </w:r>
      <w:r w:rsidRPr="00A10C19">
        <w:rPr>
          <w:rFonts w:cs="Garamond"/>
          <w:sz w:val="16"/>
          <w:szCs w:val="14"/>
        </w:rPr>
        <w:t xml:space="preserve">. The </w:t>
      </w:r>
      <w:r w:rsidRPr="00A10C19">
        <w:rPr>
          <w:rFonts w:cs="Garamond"/>
          <w:szCs w:val="14"/>
          <w:u w:val="single"/>
        </w:rPr>
        <w:t>producer does not bear the cost of</w:t>
      </w:r>
      <w:r w:rsidRPr="00A10C19">
        <w:rPr>
          <w:rFonts w:cs="Garamond"/>
          <w:sz w:val="16"/>
          <w:szCs w:val="14"/>
        </w:rPr>
        <w:t xml:space="preserve"> the </w:t>
      </w:r>
      <w:r w:rsidRPr="00A10C19">
        <w:rPr>
          <w:rFonts w:cs="Garamond"/>
          <w:szCs w:val="14"/>
          <w:u w:val="single"/>
        </w:rPr>
        <w:t>pollution</w:t>
      </w:r>
      <w:r w:rsidRPr="00A10C19">
        <w:rPr>
          <w:rFonts w:cs="Garamond"/>
          <w:sz w:val="16"/>
          <w:szCs w:val="14"/>
        </w:rPr>
        <w:t xml:space="preserve"> it creates as it does for the labor, capital, and raw materials that it employs. The price of labor and such materials induces the fi rm to economize on their use, but </w:t>
      </w:r>
      <w:r w:rsidRPr="00A10C19">
        <w:rPr>
          <w:rFonts w:cs="Garamond"/>
          <w:u w:val="single"/>
        </w:rPr>
        <w:t xml:space="preserve">there is no such incentive to control </w:t>
      </w:r>
      <w:r w:rsidRPr="00A10C19">
        <w:rPr>
          <w:rFonts w:cs="Garamond"/>
          <w:sz w:val="16"/>
          <w:szCs w:val="14"/>
        </w:rPr>
        <w:t xml:space="preserve">smoke </w:t>
      </w:r>
      <w:r w:rsidRPr="00A10C19">
        <w:rPr>
          <w:rFonts w:cs="Garamond"/>
          <w:u w:val="single"/>
        </w:rPr>
        <w:t xml:space="preserve">emissions </w:t>
      </w:r>
      <w:r w:rsidRPr="00A10C19">
        <w:rPr>
          <w:rFonts w:cs="Garamond"/>
          <w:sz w:val="16"/>
          <w:szCs w:val="14"/>
        </w:rPr>
        <w:t xml:space="preserve">and thereby conserve clean air. The point is simply that </w:t>
      </w:r>
      <w:r w:rsidRPr="00A10C19">
        <w:rPr>
          <w:rFonts w:cs="Garamond"/>
          <w:u w:val="single"/>
        </w:rPr>
        <w:t>whenever a scarce resource comes free of charge</w:t>
      </w:r>
      <w:r w:rsidRPr="00A10C19">
        <w:rPr>
          <w:rFonts w:cs="Garamond"/>
          <w:sz w:val="16"/>
          <w:szCs w:val="14"/>
        </w:rPr>
        <w:t xml:space="preserve"> (as is typically the case with our limited stocks of clean air and water), </w:t>
      </w:r>
      <w:r w:rsidRPr="00A10C19">
        <w:rPr>
          <w:rFonts w:cs="Garamond"/>
          <w:u w:val="single"/>
        </w:rPr>
        <w:t>it is</w:t>
      </w:r>
      <w:r w:rsidRPr="00A10C19">
        <w:rPr>
          <w:rFonts w:cs="Garamond"/>
          <w:sz w:val="16"/>
          <w:szCs w:val="14"/>
        </w:rPr>
        <w:t xml:space="preserve"> virtually </w:t>
      </w:r>
      <w:r w:rsidRPr="00A10C19">
        <w:rPr>
          <w:rFonts w:cs="Garamond"/>
          <w:u w:val="single"/>
        </w:rPr>
        <w:t>certain to be used to excess</w:t>
      </w:r>
      <w:r w:rsidRPr="00A10C19">
        <w:rPr>
          <w:rFonts w:cs="Garamond"/>
          <w:sz w:val="16"/>
          <w:szCs w:val="14"/>
        </w:rPr>
        <w:t xml:space="preserve">. “Many of our environmental resources are unprotected by the appropriate prices that would constrain their use. From this perspective, it is hardly surprising to fi nd that the environment is overused and abused. A market system simply doesn’t allocate the use of these resources properly.”15 Political failure perpetuates, indeed magnifi es, this market failure. Government policies could be implemented to correct market failure and make the market work for the environment rather than against it. But powerful economic and political interests typically stand to gain by not making those corrections, so they are not made or the correction is only partial. Water could be conserved and used more effi ciently if it were sold at its full cost, including the estimated cost of the environmental damage of overusing it, but both politicians and farmers have a stake in keeping water prices low. Polluters could be made to pay the full costs of their actions, in terms of both damages and cleanup, but typically they do not. Natural ecosystems give societies economic services of tremendous value. A developer’s actions can reduce these services to society, but rarely does the developer pay fully for those lost services. </w:t>
      </w:r>
      <w:r w:rsidRPr="00A10C19">
        <w:rPr>
          <w:rFonts w:cs="Garamond"/>
          <w:u w:val="single"/>
        </w:rPr>
        <w:t xml:space="preserve">Governments </w:t>
      </w:r>
      <w:r w:rsidRPr="00A10C19">
        <w:rPr>
          <w:rFonts w:cs="Garamond"/>
          <w:sz w:val="16"/>
          <w:szCs w:val="14"/>
        </w:rPr>
        <w:t xml:space="preserve">not only tend to </w:t>
      </w:r>
      <w:r w:rsidRPr="00A10C19">
        <w:rPr>
          <w:rFonts w:cs="Garamond"/>
          <w:u w:val="single"/>
        </w:rPr>
        <w:t>shy away from correcting market</w:t>
      </w:r>
      <w:r w:rsidRPr="00A10C19">
        <w:rPr>
          <w:rFonts w:cs="Garamond"/>
          <w:sz w:val="16"/>
          <w:szCs w:val="14"/>
        </w:rPr>
        <w:t xml:space="preserve"> 54 </w:t>
      </w:r>
      <w:r w:rsidRPr="00A10C19">
        <w:rPr>
          <w:rFonts w:cs="Garamond"/>
          <w:u w:val="single"/>
        </w:rPr>
        <w:t>failure</w:t>
      </w:r>
      <w:r w:rsidRPr="00A10C19">
        <w:rPr>
          <w:rFonts w:cs="Garamond"/>
          <w:sz w:val="16"/>
          <w:szCs w:val="14"/>
        </w:rPr>
        <w:t xml:space="preserve"> but exacerbate the problem by creating subsidies and other practices that make a bad situation worse. In Perverse Subsidies, Norman Myers and Jennifer Kent estimate that governments worldwide have established environmentally damaging subsidies that amount to about $850 billion annually. They conclude that the impact of these subsidies on the environment is “widespread and profound.” They note: “Subsidies for agriculture can foster overloading of croplands, leading to erosion and compaction of topsoil, pollution from synthetic fertilizers and pesticides, denitrifi cation of soils, and release of greenhouse gases, among other adverse eff ects. Subsidies for fossil fuels aggravate pollution eff ects such as acid rain, urban smog, and global warming, while subsidies for nuclear energy generate exceptionally toxic waste with an exceptionally long half-life. Subsidies for road transportation lead to overloading of road networks, a problem that is aggravated as much as relieved by the building of new roads when further subsidies promote overuse of cars; the sector also generates severe pollution of several sorts. Subsidies for water encourage misuse and overuse of water supplies that are increasingly scarce. Subsidies for fi sheries foster overharvesting of already depleted fi sh stocks. Subsidies for forestry encourage overexploitation at a time when many forests have been reduced by excessive logging, acid rain, and agricultural encroachment.”16 We live in a market economy where</w:t>
      </w:r>
      <w:r w:rsidRPr="00A10C19">
        <w:rPr>
          <w:rFonts w:cs="Garamond"/>
          <w:u w:val="single"/>
        </w:rPr>
        <w:t xml:space="preserve"> prices are a principal signal for guiding </w:t>
      </w:r>
      <w:r w:rsidRPr="00A10C19">
        <w:rPr>
          <w:rFonts w:cs="Garamond"/>
          <w:sz w:val="16"/>
          <w:szCs w:val="14"/>
        </w:rPr>
        <w:t xml:space="preserve">economic </w:t>
      </w:r>
      <w:r w:rsidRPr="00A10C19">
        <w:rPr>
          <w:rFonts w:cs="Garamond"/>
          <w:u w:val="single"/>
        </w:rPr>
        <w:t>activity</w:t>
      </w:r>
      <w:r w:rsidRPr="00A10C19">
        <w:rPr>
          <w:rFonts w:cs="Garamond"/>
          <w:sz w:val="16"/>
          <w:szCs w:val="14"/>
        </w:rPr>
        <w:t xml:space="preserve">. When prices refl ect environmental values as poorly as today’s prices do, </w:t>
      </w:r>
      <w:r w:rsidRPr="00A10C19">
        <w:rPr>
          <w:rFonts w:cs="Garamond"/>
          <w:u w:val="single"/>
        </w:rPr>
        <w:t xml:space="preserve">the system is running without </w:t>
      </w:r>
      <w:r w:rsidRPr="00A10C19">
        <w:rPr>
          <w:rFonts w:cs="Garamond"/>
          <w:sz w:val="16"/>
          <w:szCs w:val="14"/>
        </w:rPr>
        <w:t xml:space="preserve">essential </w:t>
      </w:r>
      <w:r w:rsidRPr="00A10C19">
        <w:rPr>
          <w:rFonts w:cs="Garamond"/>
          <w:u w:val="single"/>
        </w:rPr>
        <w:t>controls.</w:t>
      </w:r>
      <w:r w:rsidRPr="00A10C19">
        <w:rPr>
          <w:rFonts w:cs="Garamond"/>
          <w:sz w:val="16"/>
          <w:szCs w:val="14"/>
        </w:rPr>
        <w:t xml:space="preserve"> And there are other problems too, discussed shortly. Today’s market is a strange place indeed. At the core of the economy is a mechanism that does not recognize the most fundamental thing of all, the living, evolving, sustaining natural world in which the economy is operating.  Unaided, </w:t>
      </w:r>
      <w:r w:rsidRPr="00A10C19">
        <w:rPr>
          <w:rFonts w:cs="Garamond"/>
          <w:u w:val="single"/>
        </w:rPr>
        <w:t>the market</w:t>
      </w:r>
      <w:r w:rsidRPr="00A10C19">
        <w:rPr>
          <w:rFonts w:cs="Garamond"/>
          <w:szCs w:val="14"/>
          <w:u w:val="single"/>
        </w:rPr>
        <w:t xml:space="preserve"> </w:t>
      </w:r>
      <w:r w:rsidRPr="00A10C19">
        <w:rPr>
          <w:rFonts w:cs="Garamond"/>
          <w:u w:val="single"/>
        </w:rPr>
        <w:t>lacks the sensory organs</w:t>
      </w:r>
      <w:r w:rsidRPr="00A10C19">
        <w:rPr>
          <w:rFonts w:cs="Garamond"/>
          <w:szCs w:val="14"/>
          <w:u w:val="single"/>
        </w:rPr>
        <w:t xml:space="preserve"> </w:t>
      </w:r>
      <w:r w:rsidRPr="00A10C19">
        <w:rPr>
          <w:rFonts w:cs="Garamond"/>
          <w:u w:val="single"/>
        </w:rPr>
        <w:t xml:space="preserve">that </w:t>
      </w:r>
      <w:r w:rsidRPr="00A10C19">
        <w:rPr>
          <w:rFonts w:cs="Garamond"/>
          <w:sz w:val="16"/>
          <w:szCs w:val="14"/>
        </w:rPr>
        <w:t xml:space="preserve">would </w:t>
      </w:r>
      <w:r w:rsidRPr="00A10C19">
        <w:rPr>
          <w:rFonts w:cs="Garamond"/>
          <w:u w:val="single"/>
        </w:rPr>
        <w:t>allow it to understand</w:t>
      </w:r>
      <w:r w:rsidRPr="00A10C19">
        <w:rPr>
          <w:rFonts w:cs="Garamond"/>
          <w:sz w:val="16"/>
          <w:szCs w:val="14"/>
        </w:rPr>
        <w:t xml:space="preserve"> and adjust to </w:t>
      </w:r>
      <w:r w:rsidRPr="00A10C19">
        <w:rPr>
          <w:rFonts w:cs="Garamond"/>
          <w:u w:val="single"/>
        </w:rPr>
        <w:t xml:space="preserve">this natural world. </w:t>
      </w:r>
      <w:r w:rsidRPr="00A10C19">
        <w:rPr>
          <w:rFonts w:cs="Garamond"/>
          <w:sz w:val="16"/>
          <w:szCs w:val="14"/>
        </w:rPr>
        <w:t xml:space="preserve">It’s flying blind. </w:t>
      </w:r>
    </w:p>
    <w:p w14:paraId="65D1FC98" w14:textId="77777777" w:rsidR="00AD3014" w:rsidRPr="00A10C19" w:rsidRDefault="00AD3014" w:rsidP="00AD3014">
      <w:pPr>
        <w:rPr>
          <w:rFonts w:cs="Garamond"/>
          <w:sz w:val="16"/>
          <w:szCs w:val="14"/>
        </w:rPr>
      </w:pPr>
    </w:p>
    <w:p w14:paraId="2252ECD9" w14:textId="77777777" w:rsidR="00AD3014" w:rsidRPr="00A10C19" w:rsidRDefault="00AD3014" w:rsidP="00AD3014">
      <w:pPr>
        <w:rPr>
          <w:rFonts w:cs="Garamond"/>
          <w:sz w:val="16"/>
          <w:szCs w:val="14"/>
        </w:rPr>
      </w:pPr>
    </w:p>
    <w:p w14:paraId="25087ECF" w14:textId="77777777" w:rsidR="00F22859" w:rsidRPr="00A10C19" w:rsidRDefault="00F22859" w:rsidP="00F22859">
      <w:pPr>
        <w:pStyle w:val="Heading4"/>
      </w:pPr>
      <w:r w:rsidRPr="00A10C19">
        <w:t>Kuznet’s curves are wrong—growth can’t be made environmental</w:t>
      </w:r>
    </w:p>
    <w:p w14:paraId="51F58E56" w14:textId="77777777" w:rsidR="00F22859" w:rsidRPr="00A10C19" w:rsidRDefault="00F22859" w:rsidP="00F22859">
      <w:pPr>
        <w:rPr>
          <w:bCs/>
          <w:sz w:val="16"/>
        </w:rPr>
      </w:pPr>
      <w:r w:rsidRPr="00A10C19">
        <w:rPr>
          <w:rStyle w:val="AuthorYear"/>
        </w:rPr>
        <w:t xml:space="preserve">Antal and Van Den Bergh 13 </w:t>
      </w:r>
      <w:r w:rsidRPr="00A10C19">
        <w:rPr>
          <w:rStyle w:val="AuthorYear"/>
          <w:b w:val="0"/>
          <w:sz w:val="18"/>
        </w:rPr>
        <w:t>[</w:t>
      </w:r>
      <w:r w:rsidRPr="00A10C19">
        <w:rPr>
          <w:sz w:val="18"/>
          <w:szCs w:val="18"/>
        </w:rPr>
        <w:t>Miklós Antal is a Researcher at Autonomous University of Barcelona, Institute of Environmental Sciences and Technologies **Spain Institute for Environmental Science and Technology and at the Department of Economics and Economic History at the Universitat Autònoma in Barcelona and a member of the Faculty of Economics and Business Administration, and Institute for Environmental Studies, VU University Amsterdam</w:t>
      </w:r>
      <w:r w:rsidRPr="00A10C19">
        <w:rPr>
          <w:rStyle w:val="StyleStyleBold12pt"/>
          <w:sz w:val="18"/>
          <w:szCs w:val="18"/>
        </w:rPr>
        <w:t xml:space="preserve"> </w:t>
      </w:r>
      <w:r w:rsidRPr="00A10C19">
        <w:rPr>
          <w:sz w:val="18"/>
          <w:szCs w:val="18"/>
        </w:rPr>
        <w:t xml:space="preserve">March 2013, “Macroeconomics, financial crisis and the environment: Strategies for a sustainability transition” Environmental Innovation and Societal Transitions Volume 6 Science Direct] JAKE LEE </w:t>
      </w:r>
    </w:p>
    <w:p w14:paraId="5462497D" w14:textId="77777777" w:rsidR="00F22859" w:rsidRPr="00A10C19" w:rsidRDefault="00F22859" w:rsidP="00F22859">
      <w:pPr>
        <w:rPr>
          <w:rStyle w:val="StyleBoldUnderline"/>
        </w:rPr>
      </w:pPr>
      <w:r w:rsidRPr="00A10C19">
        <w:rPr>
          <w:sz w:val="16"/>
        </w:rPr>
        <w:t xml:space="preserve">According to mainstream macroeconomics (e.g., Mankiw, 2004 and Krugman, 2012), the solution to environmental problems is the decoupling of environmental pressures from aggregate income (or economic growth), that is, the strategy of sustainable or green growth. This perspective is often kept implicit, but </w:t>
      </w:r>
      <w:r w:rsidRPr="00A10C19">
        <w:rPr>
          <w:rStyle w:val="StyleBoldUnderline"/>
        </w:rPr>
        <w:t>assuming growth as a binding condition leaves no other option.</w:t>
      </w:r>
      <w:r w:rsidRPr="00A10C19">
        <w:rPr>
          <w:sz w:val="16"/>
        </w:rPr>
        <w:t xml:space="preserve"> In this view, </w:t>
      </w:r>
      <w:r w:rsidRPr="00A10C19">
        <w:rPr>
          <w:rStyle w:val="StyleBoldUnderline"/>
        </w:rPr>
        <w:t>there is no conflict between</w:t>
      </w:r>
      <w:r w:rsidRPr="00A10C19">
        <w:rPr>
          <w:sz w:val="16"/>
        </w:rPr>
        <w:t xml:space="preserve"> indefinite labor productivity2 growth and resulting income </w:t>
      </w:r>
      <w:r w:rsidRPr="00A10C19">
        <w:rPr>
          <w:rStyle w:val="StyleBoldUnderline"/>
        </w:rPr>
        <w:t>growth</w:t>
      </w:r>
      <w:r w:rsidRPr="00A10C19">
        <w:rPr>
          <w:sz w:val="16"/>
        </w:rPr>
        <w:t xml:space="preserve"> on the one hand </w:t>
      </w:r>
      <w:r w:rsidRPr="00A10C19">
        <w:rPr>
          <w:rStyle w:val="StyleBoldUnderline"/>
        </w:rPr>
        <w:t>and</w:t>
      </w:r>
      <w:r w:rsidRPr="00A10C19">
        <w:rPr>
          <w:sz w:val="16"/>
        </w:rPr>
        <w:t xml:space="preserve"> full employment and </w:t>
      </w:r>
      <w:r w:rsidRPr="00A10C19">
        <w:rPr>
          <w:rStyle w:val="StyleBoldUnderline"/>
        </w:rPr>
        <w:t>decreasing</w:t>
      </w:r>
      <w:r w:rsidRPr="00A10C19">
        <w:rPr>
          <w:sz w:val="16"/>
        </w:rPr>
        <w:t xml:space="preserve"> total </w:t>
      </w:r>
      <w:r w:rsidRPr="00A10C19">
        <w:rPr>
          <w:rStyle w:val="StyleBoldUnderline"/>
        </w:rPr>
        <w:t xml:space="preserve">environmental pressure </w:t>
      </w:r>
      <w:r w:rsidRPr="00A10C19">
        <w:rPr>
          <w:sz w:val="16"/>
        </w:rPr>
        <w:t>on the other. The first question posed in this article is whether such a strategy of decoupling is feasible or not.</w:t>
      </w:r>
      <w:r w:rsidRPr="00A10C19">
        <w:rPr>
          <w:sz w:val="12"/>
        </w:rPr>
        <w:t>¶</w:t>
      </w:r>
      <w:r w:rsidRPr="00A10C19">
        <w:rPr>
          <w:sz w:val="16"/>
        </w:rPr>
        <w:t xml:space="preserve"> </w:t>
      </w:r>
      <w:r w:rsidRPr="00A10C19">
        <w:rPr>
          <w:rStyle w:val="StyleBoldUnderline"/>
        </w:rPr>
        <w:t>Due to the magnitude of contemporary environmental problems, very large changes are needed to address these issues</w:t>
      </w:r>
      <w:r w:rsidRPr="00A10C19">
        <w:rPr>
          <w:sz w:val="16"/>
        </w:rPr>
        <w:t xml:space="preserve">. Jackson (2009, Chapter 5, notably Fig. 17) shows this for climate change: under a range of income and population scenarios and a policy target of 450 ppm for atmospheric CO2 in 2050, carbon intensity – the average amount of carbon emitted to produce a unit of economic output – has to be reduced by 95–99.2% between 2007 and 2050. The lower-end value of 95% is calculated with 1.4% economic growth, which is relatively low compared to historical average growth rates. In view of historical trends of average energy efficiency improvements in most countries, </w:t>
      </w:r>
      <w:r w:rsidRPr="00A10C19">
        <w:rPr>
          <w:rStyle w:val="StyleBoldUnderline"/>
        </w:rPr>
        <w:t>the feasibility of</w:t>
      </w:r>
      <w:r w:rsidRPr="00A10C19">
        <w:rPr>
          <w:sz w:val="16"/>
        </w:rPr>
        <w:t xml:space="preserve"> such </w:t>
      </w:r>
      <w:r w:rsidRPr="00A10C19">
        <w:rPr>
          <w:rStyle w:val="StyleBoldUnderline"/>
        </w:rPr>
        <w:t>dramatic reductions</w:t>
      </w:r>
      <w:r w:rsidRPr="00A10C19">
        <w:rPr>
          <w:sz w:val="16"/>
        </w:rPr>
        <w:t xml:space="preserve"> over the course of 3–5 decades </w:t>
      </w:r>
      <w:r w:rsidRPr="00A10C19">
        <w:rPr>
          <w:rStyle w:val="StyleBoldUnderline"/>
        </w:rPr>
        <w:t>through efficiency improvements and structural change while preserving growth</w:t>
      </w:r>
      <w:r w:rsidRPr="00A10C19">
        <w:rPr>
          <w:sz w:val="16"/>
        </w:rPr>
        <w:t xml:space="preserve"> (i.e., decoupling) </w:t>
      </w:r>
      <w:r w:rsidRPr="00A10C19">
        <w:rPr>
          <w:rStyle w:val="StyleBoldUnderline"/>
        </w:rPr>
        <w:t>is highly uncertain</w:t>
      </w:r>
      <w:r w:rsidRPr="00A10C19">
        <w:rPr>
          <w:sz w:val="16"/>
        </w:rPr>
        <w:t xml:space="preserve">. In fact, </w:t>
      </w:r>
      <w:r w:rsidRPr="00A10C19">
        <w:rPr>
          <w:rStyle w:val="StyleBoldUnderline"/>
        </w:rPr>
        <w:t>there is no historical evidence of anything that comes close to achieving this aim. Environmental Kuznets curve research</w:t>
      </w:r>
      <w:r w:rsidRPr="00A10C19">
        <w:rPr>
          <w:sz w:val="16"/>
        </w:rPr>
        <w:t xml:space="preserve"> (Stern, 2004), which is often referred to as providing a reason for optimism, </w:t>
      </w:r>
      <w:r w:rsidRPr="00A10C19">
        <w:rPr>
          <w:rStyle w:val="StyleBoldUnderline"/>
        </w:rPr>
        <w:t>has only found decoupling for mainly local and less important environmental problems</w:t>
      </w:r>
      <w:r w:rsidRPr="00A10C19">
        <w:rPr>
          <w:sz w:val="16"/>
        </w:rPr>
        <w:t>, while it disregards relocation of dirty activities and associated changes in trade patterns as well as the shifting of environmental problems from one domain to another (Peters et al., 2011).</w:t>
      </w:r>
      <w:r w:rsidRPr="00A10C19">
        <w:rPr>
          <w:sz w:val="12"/>
        </w:rPr>
        <w:t>¶</w:t>
      </w:r>
      <w:r w:rsidRPr="00A10C19">
        <w:rPr>
          <w:sz w:val="16"/>
        </w:rPr>
        <w:t xml:space="preserve"> On the other hand, </w:t>
      </w:r>
      <w:r w:rsidRPr="00A10C19">
        <w:rPr>
          <w:rStyle w:val="StyleBoldUnderline"/>
        </w:rPr>
        <w:t>looking</w:t>
      </w:r>
      <w:r w:rsidRPr="00A10C19">
        <w:rPr>
          <w:sz w:val="16"/>
        </w:rPr>
        <w:t xml:space="preserve"> merely </w:t>
      </w:r>
      <w:r w:rsidRPr="00A10C19">
        <w:rPr>
          <w:rStyle w:val="StyleBoldUnderline"/>
        </w:rPr>
        <w:t>at history may easily lead one to underestimate the potential of decoupling as a means of reducing environmental pressures</w:t>
      </w:r>
      <w:r w:rsidRPr="00A10C19">
        <w:rPr>
          <w:sz w:val="16"/>
        </w:rPr>
        <w:t xml:space="preserve">, because </w:t>
      </w:r>
      <w:r w:rsidRPr="00A10C19">
        <w:rPr>
          <w:rStyle w:val="StyleBoldUnderline"/>
        </w:rPr>
        <w:t>so far we have not seen any widespread implementation of stringent, effective environmental policies</w:t>
      </w:r>
      <w:r w:rsidRPr="00A10C19">
        <w:rPr>
          <w:sz w:val="16"/>
        </w:rPr>
        <w:t xml:space="preserve">. In other words, historical decoupling was largely autonomous rather than induced by policy. </w:t>
      </w:r>
      <w:r w:rsidRPr="00A10C19">
        <w:rPr>
          <w:rStyle w:val="StyleBoldUnderline"/>
        </w:rPr>
        <w:t>Scaling up efforts to increase environmental efficiency is absolutely critical for sustainability transitions. Nevertheless, there are a number of reasons to be skeptical about decoupling opportunities</w:t>
      </w:r>
      <w:r w:rsidRPr="00A10C19">
        <w:rPr>
          <w:sz w:val="16"/>
        </w:rPr>
        <w:t>, as indicated in Table 1.</w:t>
      </w:r>
      <w:r w:rsidRPr="00A10C19">
        <w:rPr>
          <w:sz w:val="12"/>
        </w:rPr>
        <w:t>¶</w:t>
      </w:r>
      <w:r w:rsidRPr="00A10C19">
        <w:rPr>
          <w:sz w:val="16"/>
        </w:rPr>
        <w:t xml:space="preserve"> Given the considerations in the table, </w:t>
      </w:r>
      <w:r w:rsidRPr="00A10C19">
        <w:rPr>
          <w:rStyle w:val="StyleBoldUnderline"/>
        </w:rPr>
        <w:t>it is unlikely that we will achieve sufficient efficiency gains to tackle the major environmental problems and compensate the rise of material throughput that accompanies economic growth</w:t>
      </w:r>
      <w:r w:rsidRPr="00A10C19">
        <w:rPr>
          <w:sz w:val="16"/>
        </w:rPr>
        <w:t xml:space="preserve">. Recent trends of relevant indicators are alarming. For example, after improving by approximately 25% between 1980 and 2000, global energy intensity has stagnated between 2000 and 2010 (Yoder, 2011) and in the last two years it has deteriorated (WEO, 2012). So </w:t>
      </w:r>
      <w:r w:rsidRPr="00A10C19">
        <w:rPr>
          <w:rStyle w:val="StyleBoldUnderline"/>
        </w:rPr>
        <w:t>global economic growth and rising energy intensity have both contributed to increased absolute energy use in 2010 and 2011</w:t>
      </w:r>
      <w:r w:rsidRPr="00A10C19">
        <w:rPr>
          <w:sz w:val="16"/>
        </w:rPr>
        <w:t>. In view of the formidable environmental challenges and the concerns expressed in Table 1, decoupling as a main or single strategy can be judged as taking an irresponsibly large risk with our common future. Even a minimal consideration of the precautionary principle requires being open to strict environmental policies that may slow down growth or even result in reductions of GDP. Therefore, strategies are needed to make periods of low or negative growth socially and politically acceptable</w:t>
      </w:r>
    </w:p>
    <w:p w14:paraId="0B6E643F" w14:textId="77777777" w:rsidR="00F22859" w:rsidRPr="00A10C19" w:rsidRDefault="00F22859" w:rsidP="00AD3014">
      <w:pPr>
        <w:rPr>
          <w:rFonts w:cs="Garamond"/>
          <w:sz w:val="16"/>
          <w:szCs w:val="14"/>
        </w:rPr>
      </w:pPr>
    </w:p>
    <w:p w14:paraId="539411F8" w14:textId="77777777" w:rsidR="00AD3014" w:rsidRPr="00A10C19" w:rsidRDefault="00AD3014" w:rsidP="00AD3014"/>
    <w:p w14:paraId="79F740D0" w14:textId="77777777" w:rsidR="00C872F1" w:rsidRPr="00A10C19" w:rsidRDefault="00C872F1" w:rsidP="00C872F1"/>
    <w:p w14:paraId="09C70BF2" w14:textId="4B864254" w:rsidR="005B7AED" w:rsidRPr="00A10C19" w:rsidRDefault="005B7AED" w:rsidP="00AD3014">
      <w:pPr>
        <w:pStyle w:val="Heading3"/>
      </w:pPr>
      <w:r w:rsidRPr="00A10C19">
        <w:t xml:space="preserve">AT: Efficiency </w:t>
      </w:r>
    </w:p>
    <w:p w14:paraId="52FB9C48" w14:textId="12843CC8" w:rsidR="005B7AED" w:rsidRPr="00A10C19" w:rsidRDefault="005B7AED" w:rsidP="005B7AED"/>
    <w:p w14:paraId="0A897CB2" w14:textId="03DCF9BF" w:rsidR="00DE4FB2" w:rsidRPr="00A10C19" w:rsidRDefault="00DE4FB2" w:rsidP="00DE4FB2">
      <w:pPr>
        <w:pStyle w:val="Heading4"/>
      </w:pPr>
      <w:r w:rsidRPr="00A10C19">
        <w:t xml:space="preserve">There’s no incentive to solve and its not fast enough </w:t>
      </w:r>
    </w:p>
    <w:p w14:paraId="1286BE3D" w14:textId="77777777" w:rsidR="00505D23" w:rsidRPr="00A10C19" w:rsidRDefault="00505D23" w:rsidP="00505D23">
      <w:pPr>
        <w:rPr>
          <w:sz w:val="14"/>
        </w:rPr>
      </w:pPr>
      <w:r w:rsidRPr="00A10C19">
        <w:rPr>
          <w:b/>
          <w:u w:val="single"/>
        </w:rPr>
        <w:t>Speth 8</w:t>
      </w:r>
      <w:r w:rsidRPr="00A10C19">
        <w:rPr>
          <w:sz w:val="14"/>
        </w:rPr>
        <w:t xml:space="preserve"> – JD Yale, law professor, Carter's environmental advisor, former head of the UN's largest agency for international development, former chairman of the  of the Council on Environmental Quality, NRDC co-founder (James, "The bridge at the end of the world: Capitalism, the environment, and crossing from crisis to sustainability", p. 1-2)</w:t>
      </w:r>
    </w:p>
    <w:p w14:paraId="412DCCE6" w14:textId="77777777" w:rsidR="005B7AED" w:rsidRPr="00A10C19" w:rsidRDefault="005B7AED" w:rsidP="005B7AED">
      <w:pPr>
        <w:rPr>
          <w:rFonts w:cs="Garamond"/>
          <w:sz w:val="16"/>
          <w:szCs w:val="14"/>
        </w:rPr>
      </w:pPr>
    </w:p>
    <w:p w14:paraId="151A5DF6" w14:textId="77777777" w:rsidR="005B7AED" w:rsidRPr="00A10C19" w:rsidRDefault="005B7AED" w:rsidP="005B7AED">
      <w:pPr>
        <w:rPr>
          <w:rFonts w:cs="Garamond"/>
          <w:sz w:val="16"/>
          <w:szCs w:val="14"/>
        </w:rPr>
      </w:pPr>
      <w:r w:rsidRPr="00A10C19">
        <w:rPr>
          <w:rFonts w:cs="Garamond"/>
          <w:sz w:val="16"/>
          <w:szCs w:val="14"/>
        </w:rPr>
        <w:t xml:space="preserve">Each of these indicators measures environmental impact in some way, and each shows that </w:t>
      </w:r>
      <w:r w:rsidRPr="00A10C19">
        <w:rPr>
          <w:rFonts w:cs="Garamond"/>
          <w:u w:val="single"/>
        </w:rPr>
        <w:t xml:space="preserve">impacts are increasing, </w:t>
      </w:r>
      <w:r w:rsidRPr="00A10C19">
        <w:rPr>
          <w:rFonts w:cs="Garamond"/>
          <w:sz w:val="16"/>
          <w:szCs w:val="14"/>
        </w:rPr>
        <w:t xml:space="preserve">not declining. It is significant that these </w:t>
      </w:r>
      <w:r w:rsidRPr="00A10C19">
        <w:rPr>
          <w:rFonts w:cs="Garamond"/>
          <w:u w:val="single"/>
        </w:rPr>
        <w:t>growth rates of</w:t>
      </w:r>
      <w:r w:rsidRPr="00A10C19">
        <w:rPr>
          <w:rFonts w:cs="Garamond"/>
          <w:sz w:val="16"/>
          <w:szCs w:val="14"/>
        </w:rPr>
        <w:t xml:space="preserve"> resource consumption and </w:t>
      </w:r>
      <w:r w:rsidRPr="00A10C19">
        <w:rPr>
          <w:rFonts w:cs="Garamond"/>
          <w:u w:val="single"/>
        </w:rPr>
        <w:t>pollution</w:t>
      </w:r>
      <w:r w:rsidRPr="00A10C19">
        <w:rPr>
          <w:rFonts w:cs="Garamond"/>
          <w:sz w:val="16"/>
          <w:szCs w:val="14"/>
        </w:rPr>
        <w:t xml:space="preserve"> </w:t>
      </w:r>
      <w:r w:rsidRPr="00A10C19">
        <w:rPr>
          <w:rFonts w:cs="Garamond"/>
          <w:u w:val="single"/>
        </w:rPr>
        <w:t xml:space="preserve">are lower than </w:t>
      </w:r>
      <w:r w:rsidRPr="00A10C19">
        <w:rPr>
          <w:rFonts w:cs="Garamond"/>
          <w:sz w:val="16"/>
          <w:szCs w:val="14"/>
        </w:rPr>
        <w:t xml:space="preserve">the </w:t>
      </w:r>
      <w:r w:rsidRPr="00A10C19">
        <w:rPr>
          <w:rFonts w:cs="Garamond"/>
          <w:u w:val="single"/>
        </w:rPr>
        <w:t xml:space="preserve">growth of the </w:t>
      </w:r>
      <w:r w:rsidRPr="00A10C19">
        <w:rPr>
          <w:rFonts w:cs="Garamond"/>
          <w:sz w:val="16"/>
          <w:szCs w:val="14"/>
        </w:rPr>
        <w:t xml:space="preserve">world </w:t>
      </w:r>
      <w:r w:rsidRPr="00A10C19">
        <w:rPr>
          <w:rFonts w:cs="Garamond"/>
          <w:u w:val="single"/>
        </w:rPr>
        <w:t>economy</w:t>
      </w:r>
      <w:r w:rsidRPr="00A10C19">
        <w:rPr>
          <w:rFonts w:cs="Garamond"/>
          <w:sz w:val="16"/>
          <w:szCs w:val="14"/>
        </w:rPr>
        <w:t xml:space="preserve">. The </w:t>
      </w:r>
      <w:r w:rsidRPr="00A10C19">
        <w:rPr>
          <w:rFonts w:cs="Garamond"/>
          <w:u w:val="single"/>
        </w:rPr>
        <w:t>eco-efficiency</w:t>
      </w:r>
      <w:r w:rsidRPr="00A10C19">
        <w:rPr>
          <w:rFonts w:cs="Garamond"/>
          <w:sz w:val="16"/>
          <w:szCs w:val="14"/>
        </w:rPr>
        <w:t xml:space="preserve"> of the economy </w:t>
      </w:r>
      <w:r w:rsidRPr="00A10C19">
        <w:rPr>
          <w:rFonts w:cs="Garamond"/>
          <w:u w:val="single"/>
        </w:rPr>
        <w:t>is improving</w:t>
      </w:r>
      <w:r w:rsidRPr="00A10C19">
        <w:rPr>
          <w:rFonts w:cs="Garamond"/>
          <w:sz w:val="16"/>
          <w:szCs w:val="14"/>
        </w:rPr>
        <w:t xml:space="preserve"> through “dematerialization,” the increased productivity of resource inputs, and the reduction of wastes discharged per unit of output. </w:t>
      </w:r>
      <w:r w:rsidRPr="00A10C19">
        <w:rPr>
          <w:rFonts w:cs="Garamond"/>
          <w:u w:val="single"/>
        </w:rPr>
        <w:t>However, eco-efficiency is not improving fast enough to prevent impacts</w:t>
      </w:r>
      <w:r w:rsidRPr="00A10C19">
        <w:rPr>
          <w:rFonts w:cs="Garamond"/>
          <w:sz w:val="16"/>
          <w:szCs w:val="14"/>
        </w:rPr>
        <w:t xml:space="preserve"> from rising. Donella Meadows summed it</w:t>
      </w:r>
      <w:r w:rsidRPr="00A10C19">
        <w:rPr>
          <w:rFonts w:cs="Garamond"/>
          <w:u w:val="single"/>
        </w:rPr>
        <w:t xml:space="preserve"> </w:t>
      </w:r>
      <w:r w:rsidRPr="00A10C19">
        <w:rPr>
          <w:rFonts w:cs="Garamond"/>
          <w:sz w:val="16"/>
          <w:szCs w:val="14"/>
        </w:rPr>
        <w:t xml:space="preserve">up nicely: </w:t>
      </w:r>
      <w:r w:rsidRPr="00A10C19">
        <w:rPr>
          <w:rFonts w:cs="Garamond"/>
          <w:u w:val="single"/>
        </w:rPr>
        <w:t>things are getting worse at a slower</w:t>
      </w:r>
      <w:r w:rsidRPr="00A10C19">
        <w:rPr>
          <w:rFonts w:cs="Garamond"/>
          <w:sz w:val="16"/>
          <w:szCs w:val="14"/>
        </w:rPr>
        <w:t xml:space="preserve"> </w:t>
      </w:r>
      <w:r w:rsidRPr="00A10C19">
        <w:rPr>
          <w:rFonts w:cs="Garamond"/>
          <w:u w:val="single"/>
        </w:rPr>
        <w:t>rate</w:t>
      </w:r>
      <w:r w:rsidRPr="00A10C19">
        <w:rPr>
          <w:rFonts w:cs="Garamond"/>
          <w:sz w:val="16"/>
          <w:szCs w:val="14"/>
        </w:rPr>
        <w:t xml:space="preserve">.14 </w:t>
      </w:r>
      <w:r w:rsidRPr="00A10C19">
        <w:rPr>
          <w:rFonts w:cs="Garamond"/>
          <w:u w:val="single"/>
        </w:rPr>
        <w:t>What the environment cares about</w:t>
      </w:r>
      <w:r w:rsidRPr="00A10C19">
        <w:rPr>
          <w:rFonts w:cs="Garamond"/>
          <w:szCs w:val="14"/>
          <w:u w:val="single"/>
        </w:rPr>
        <w:t>,</w:t>
      </w:r>
      <w:r w:rsidRPr="00A10C19">
        <w:rPr>
          <w:rFonts w:cs="Garamond"/>
          <w:sz w:val="16"/>
          <w:szCs w:val="14"/>
        </w:rPr>
        <w:t xml:space="preserve"> moreover</w:t>
      </w:r>
      <w:r w:rsidRPr="00A10C19">
        <w:rPr>
          <w:rFonts w:cs="Garamond"/>
          <w:u w:val="single"/>
        </w:rPr>
        <w:t xml:space="preserve">, is not the rate </w:t>
      </w:r>
      <w:r w:rsidRPr="00A10C19">
        <w:rPr>
          <w:rFonts w:cs="Garamond"/>
          <w:sz w:val="16"/>
          <w:szCs w:val="14"/>
        </w:rPr>
        <w:t>of growth</w:t>
      </w:r>
      <w:r w:rsidRPr="00A10C19">
        <w:rPr>
          <w:rFonts w:cs="Garamond"/>
          <w:u w:val="single"/>
        </w:rPr>
        <w:t xml:space="preserve"> but </w:t>
      </w:r>
      <w:r w:rsidRPr="00A10C19">
        <w:rPr>
          <w:rFonts w:cs="Garamond"/>
          <w:sz w:val="16"/>
          <w:szCs w:val="14"/>
        </w:rPr>
        <w:t xml:space="preserve">the </w:t>
      </w:r>
      <w:r w:rsidRPr="00A10C19">
        <w:rPr>
          <w:rFonts w:cs="Garamond"/>
          <w:u w:val="single"/>
        </w:rPr>
        <w:t xml:space="preserve">total loading. </w:t>
      </w:r>
      <w:r w:rsidRPr="00A10C19">
        <w:rPr>
          <w:rFonts w:cs="Garamond"/>
          <w:sz w:val="16"/>
          <w:szCs w:val="14"/>
        </w:rPr>
        <w:t xml:space="preserve">These </w:t>
      </w:r>
      <w:r w:rsidRPr="00A10C19">
        <w:rPr>
          <w:rFonts w:cs="Garamond"/>
          <w:u w:val="single"/>
        </w:rPr>
        <w:t>loadings</w:t>
      </w:r>
      <w:r w:rsidRPr="00A10C19">
        <w:rPr>
          <w:rFonts w:cs="Garamond"/>
          <w:sz w:val="16"/>
          <w:szCs w:val="14"/>
        </w:rPr>
        <w:t>—for example, the amount of fi sh harvested—were already huge in 1980, so that</w:t>
      </w:r>
      <w:r w:rsidRPr="00A10C19">
        <w:rPr>
          <w:rFonts w:cs="Garamond"/>
          <w:u w:val="single"/>
        </w:rPr>
        <w:t xml:space="preserve"> even modest growth </w:t>
      </w:r>
      <w:r w:rsidRPr="00A10C19">
        <w:rPr>
          <w:rFonts w:cs="Garamond"/>
          <w:sz w:val="16"/>
          <w:szCs w:val="14"/>
        </w:rPr>
        <w:t xml:space="preserve">per decade </w:t>
      </w:r>
      <w:r w:rsidRPr="00A10C19">
        <w:rPr>
          <w:rFonts w:cs="Garamond"/>
          <w:u w:val="single"/>
        </w:rPr>
        <w:t xml:space="preserve">produces large increases in </w:t>
      </w:r>
      <w:r w:rsidRPr="00A10C19">
        <w:rPr>
          <w:rFonts w:cs="Garamond"/>
          <w:sz w:val="16"/>
          <w:szCs w:val="14"/>
        </w:rPr>
        <w:t xml:space="preserve">environmental </w:t>
      </w:r>
      <w:r w:rsidRPr="00A10C19">
        <w:rPr>
          <w:rFonts w:cs="Garamond"/>
          <w:u w:val="single"/>
        </w:rPr>
        <w:t>impacts</w:t>
      </w:r>
      <w:r w:rsidRPr="00A10C19">
        <w:rPr>
          <w:rFonts w:cs="Garamond"/>
          <w:sz w:val="16"/>
          <w:szCs w:val="14"/>
        </w:rPr>
        <w:t xml:space="preserve">—impacts that were already too large. By 2004, the world was consuming annually 369 million tons of paper products, 275 million tons of meat, and 9 trillion tons of fossil fuels (in oil equivalent). Freshwater for human use was being withdrawn from natural supplies at a rate of about a thousand cubic miles a year. Behind these numbers is the phenomenon of exponential expansion. A dominant feature of modern economic activity is its exponential growth. A thing grows linearly when it increases by the same quantity over a given time. If college tuition goes up three thousand dollars a year, the increase is linear. A thing grows exponentially when it increases in proportion to what is already there. If college tuition goes 52 up 5 percent a year, the increase is exponential. </w:t>
      </w:r>
      <w:r w:rsidRPr="00A10C19">
        <w:rPr>
          <w:rFonts w:cs="Garamond"/>
          <w:u w:val="single"/>
        </w:rPr>
        <w:t xml:space="preserve">The </w:t>
      </w:r>
      <w:r w:rsidRPr="00A10C19">
        <w:rPr>
          <w:rFonts w:cs="Garamond"/>
          <w:sz w:val="16"/>
          <w:szCs w:val="14"/>
        </w:rPr>
        <w:t xml:space="preserve">modern </w:t>
      </w:r>
      <w:r w:rsidRPr="00A10C19">
        <w:rPr>
          <w:rFonts w:cs="Garamond"/>
          <w:u w:val="single"/>
        </w:rPr>
        <w:t>economy</w:t>
      </w:r>
      <w:r w:rsidRPr="00A10C19">
        <w:rPr>
          <w:rFonts w:cs="Garamond"/>
          <w:szCs w:val="14"/>
          <w:u w:val="single"/>
        </w:rPr>
        <w:t xml:space="preserve"> </w:t>
      </w:r>
      <w:r w:rsidRPr="00A10C19">
        <w:rPr>
          <w:rFonts w:cs="Garamond"/>
          <w:u w:val="single"/>
        </w:rPr>
        <w:t xml:space="preserve">tends to grow exponentially </w:t>
      </w:r>
      <w:r w:rsidRPr="00A10C19">
        <w:rPr>
          <w:rFonts w:cs="Garamond"/>
          <w:sz w:val="16"/>
          <w:szCs w:val="14"/>
        </w:rPr>
        <w:t xml:space="preserve">because a portion of </w:t>
      </w:r>
      <w:r w:rsidRPr="00A10C19">
        <w:rPr>
          <w:rFonts w:cs="Garamond"/>
          <w:u w:val="single"/>
        </w:rPr>
        <w:t>each year’s output is invested to produce even more output</w:t>
      </w:r>
      <w:r w:rsidRPr="00A10C19">
        <w:rPr>
          <w:rFonts w:cs="Garamond"/>
          <w:sz w:val="16"/>
          <w:szCs w:val="14"/>
        </w:rPr>
        <w:t xml:space="preserve">. The amount invested is related to the amount of the economic activity. Food production, resource consumption, and waste generation also increase because they are linked to population and output growth. Or so it has been thus far. But what of the future? </w:t>
      </w:r>
      <w:r w:rsidRPr="00A10C19">
        <w:rPr>
          <w:rFonts w:cs="Garamond"/>
          <w:u w:val="single"/>
        </w:rPr>
        <w:t xml:space="preserve">The </w:t>
      </w:r>
      <w:r w:rsidRPr="00A10C19">
        <w:rPr>
          <w:rFonts w:cs="Garamond"/>
          <w:sz w:val="16"/>
          <w:szCs w:val="14"/>
        </w:rPr>
        <w:t xml:space="preserve">world </w:t>
      </w:r>
      <w:r w:rsidRPr="00A10C19">
        <w:rPr>
          <w:rFonts w:cs="Garamond"/>
          <w:u w:val="single"/>
        </w:rPr>
        <w:t xml:space="preserve">economy </w:t>
      </w:r>
      <w:r w:rsidRPr="00A10C19">
        <w:rPr>
          <w:rFonts w:cs="Garamond"/>
          <w:sz w:val="16"/>
          <w:szCs w:val="14"/>
        </w:rPr>
        <w:t xml:space="preserve">is poised for explosive exponential economic growth. It </w:t>
      </w:r>
      <w:r w:rsidRPr="00A10C19">
        <w:rPr>
          <w:rFonts w:cs="Garamond"/>
          <w:u w:val="single"/>
        </w:rPr>
        <w:t>could</w:t>
      </w:r>
      <w:r w:rsidRPr="00A10C19">
        <w:rPr>
          <w:rFonts w:cs="Garamond"/>
          <w:sz w:val="16"/>
          <w:szCs w:val="14"/>
        </w:rPr>
        <w:t xml:space="preserve"> </w:t>
      </w:r>
      <w:r w:rsidRPr="00A10C19">
        <w:rPr>
          <w:rFonts w:cs="Garamond"/>
          <w:u w:val="single"/>
        </w:rPr>
        <w:t xml:space="preserve">double </w:t>
      </w:r>
      <w:r w:rsidRPr="00A10C19">
        <w:rPr>
          <w:rFonts w:cs="Garamond"/>
          <w:sz w:val="16"/>
          <w:szCs w:val="14"/>
        </w:rPr>
        <w:t xml:space="preserve">in size in a mere fi fteen to twenty years. So </w:t>
      </w:r>
      <w:r w:rsidRPr="00A10C19">
        <w:rPr>
          <w:rFonts w:cs="Garamond"/>
          <w:u w:val="single"/>
        </w:rPr>
        <w:t>the potential is</w:t>
      </w:r>
      <w:r w:rsidRPr="00A10C19">
        <w:rPr>
          <w:rFonts w:cs="Garamond"/>
          <w:sz w:val="16"/>
          <w:szCs w:val="14"/>
        </w:rPr>
        <w:t xml:space="preserve"> certainly </w:t>
      </w:r>
      <w:r w:rsidRPr="00A10C19">
        <w:rPr>
          <w:rFonts w:cs="Garamond"/>
          <w:u w:val="single"/>
        </w:rPr>
        <w:t>present for</w:t>
      </w:r>
      <w:r w:rsidRPr="00A10C19">
        <w:rPr>
          <w:rFonts w:cs="Garamond"/>
          <w:sz w:val="16"/>
          <w:szCs w:val="14"/>
        </w:rPr>
        <w:t xml:space="preserve"> large and perhaps </w:t>
      </w:r>
      <w:r w:rsidRPr="00A10C19">
        <w:rPr>
          <w:rFonts w:cs="Garamond"/>
          <w:u w:val="single"/>
        </w:rPr>
        <w:t>catastrophic increases in environmental impacts</w:t>
      </w:r>
      <w:r w:rsidRPr="00A10C19">
        <w:rPr>
          <w:rFonts w:cs="Garamond"/>
          <w:b/>
          <w:bCs/>
          <w:sz w:val="14"/>
          <w:szCs w:val="14"/>
        </w:rPr>
        <w:t xml:space="preserve"> </w:t>
      </w:r>
      <w:r w:rsidRPr="00A10C19">
        <w:rPr>
          <w:rFonts w:cs="Garamond"/>
          <w:sz w:val="16"/>
          <w:szCs w:val="14"/>
        </w:rPr>
        <w:t xml:space="preserve">in a period when they should be decreasing rapidly. There are many good reasons for concern that </w:t>
      </w:r>
      <w:r w:rsidRPr="00A10C19">
        <w:rPr>
          <w:rFonts w:cs="Garamond"/>
          <w:u w:val="single"/>
        </w:rPr>
        <w:t xml:space="preserve">future growth could </w:t>
      </w:r>
      <w:r w:rsidRPr="00A10C19">
        <w:rPr>
          <w:rFonts w:cs="Garamond"/>
          <w:sz w:val="16"/>
          <w:szCs w:val="14"/>
        </w:rPr>
        <w:t xml:space="preserve">easily </w:t>
      </w:r>
      <w:r w:rsidRPr="00A10C19">
        <w:rPr>
          <w:rFonts w:cs="Garamond"/>
          <w:u w:val="single"/>
        </w:rPr>
        <w:t xml:space="preserve">continue </w:t>
      </w:r>
      <w:r w:rsidRPr="00A10C19">
        <w:rPr>
          <w:rFonts w:cs="Garamond"/>
          <w:sz w:val="16"/>
          <w:szCs w:val="14"/>
        </w:rPr>
        <w:t xml:space="preserve">its </w:t>
      </w:r>
      <w:r w:rsidRPr="00A10C19">
        <w:rPr>
          <w:rFonts w:cs="Garamond"/>
          <w:u w:val="single"/>
        </w:rPr>
        <w:t>environmentally destructive ways</w:t>
      </w:r>
      <w:r w:rsidRPr="00A10C19">
        <w:rPr>
          <w:rFonts w:cs="Garamond"/>
          <w:sz w:val="16"/>
          <w:szCs w:val="14"/>
        </w:rPr>
        <w:t xml:space="preserve">. First, economic activity and its enormous forward </w:t>
      </w:r>
      <w:r w:rsidRPr="00A10C19">
        <w:rPr>
          <w:rFonts w:cs="Garamond"/>
          <w:u w:val="single"/>
        </w:rPr>
        <w:t>momentum can be</w:t>
      </w:r>
      <w:r w:rsidRPr="00A10C19">
        <w:rPr>
          <w:rFonts w:cs="Garamond"/>
          <w:sz w:val="16"/>
          <w:szCs w:val="14"/>
        </w:rPr>
        <w:t xml:space="preserve"> accurately </w:t>
      </w:r>
      <w:r w:rsidRPr="00A10C19">
        <w:rPr>
          <w:rFonts w:cs="Garamond"/>
          <w:u w:val="single"/>
        </w:rPr>
        <w:t xml:space="preserve">characterized as “out of control” </w:t>
      </w:r>
      <w:r w:rsidRPr="00A10C19">
        <w:rPr>
          <w:rFonts w:cs="Garamond"/>
          <w:sz w:val="16"/>
          <w:szCs w:val="14"/>
        </w:rPr>
        <w:t>environmentally, and this is true</w:t>
      </w:r>
      <w:r w:rsidRPr="00A10C19">
        <w:rPr>
          <w:rFonts w:cs="Garamond"/>
          <w:u w:val="single"/>
        </w:rPr>
        <w:t xml:space="preserve"> in even </w:t>
      </w:r>
      <w:r w:rsidRPr="00A10C19">
        <w:rPr>
          <w:rFonts w:cs="Garamond"/>
          <w:sz w:val="16"/>
          <w:szCs w:val="14"/>
        </w:rPr>
        <w:t xml:space="preserve">the </w:t>
      </w:r>
      <w:r w:rsidRPr="00A10C19">
        <w:rPr>
          <w:rFonts w:cs="Garamond"/>
          <w:u w:val="single"/>
        </w:rPr>
        <w:t xml:space="preserve">advanced </w:t>
      </w:r>
      <w:r w:rsidRPr="00A10C19">
        <w:rPr>
          <w:rFonts w:cs="Garamond"/>
          <w:sz w:val="16"/>
          <w:szCs w:val="14"/>
        </w:rPr>
        <w:t xml:space="preserve">industrial </w:t>
      </w:r>
      <w:r w:rsidRPr="00A10C19">
        <w:rPr>
          <w:rFonts w:cs="Garamond"/>
          <w:u w:val="single"/>
        </w:rPr>
        <w:t>economies</w:t>
      </w:r>
      <w:r w:rsidRPr="00A10C19">
        <w:rPr>
          <w:rFonts w:cs="Garamond"/>
          <w:sz w:val="16"/>
          <w:szCs w:val="14"/>
        </w:rPr>
        <w:t xml:space="preserve"> </w:t>
      </w:r>
      <w:r w:rsidRPr="00A10C19">
        <w:rPr>
          <w:rFonts w:cs="Garamond"/>
          <w:u w:val="single"/>
        </w:rPr>
        <w:t>that have</w:t>
      </w:r>
      <w:r w:rsidRPr="00A10C19">
        <w:rPr>
          <w:rFonts w:cs="Garamond"/>
          <w:sz w:val="16"/>
          <w:szCs w:val="14"/>
        </w:rPr>
        <w:t xml:space="preserve"> modern </w:t>
      </w:r>
      <w:r w:rsidRPr="00A10C19">
        <w:rPr>
          <w:rFonts w:cs="Garamond"/>
          <w:u w:val="single"/>
        </w:rPr>
        <w:t>environmental programs in place</w:t>
      </w:r>
      <w:r w:rsidRPr="00A10C19">
        <w:rPr>
          <w:rFonts w:cs="Garamond"/>
          <w:sz w:val="16"/>
          <w:szCs w:val="14"/>
        </w:rPr>
        <w:t xml:space="preserve">. Basically, the economic system does not work when it comes to protecting environmental resources, and the political system does not work when it comes to correcting the economic system. Economist Wallace Oates has provided a clear description of “market failure,” one reason the market does not work for the environment: “Markets generate and make use of a set of prices that serve as signals to indicate the value (or cost) of resources to potential users. Any activity that imposes a cost on society by using up some of its scarce resources must come with a price, where that price equals the social cost. For most goods and services (‘private goods’ as economists call them), the market forces of supply and demand generate a market price that directs the use of resources into their most highly valued employment. “There are, however, circumstances where a market price may not emerge to guide individual decisions. This is often the case for various forms of environmentally damaging activities. . . . The basic idea is straightforward and compelling: </w:t>
      </w:r>
      <w:r w:rsidRPr="00A10C19">
        <w:rPr>
          <w:rFonts w:cs="Garamond"/>
          <w:u w:val="single"/>
        </w:rPr>
        <w:t xml:space="preserve">the absence of </w:t>
      </w:r>
      <w:r w:rsidRPr="00A10C19">
        <w:rPr>
          <w:rFonts w:cs="Garamond"/>
          <w:sz w:val="16"/>
          <w:szCs w:val="14"/>
        </w:rPr>
        <w:t xml:space="preserve">an appropriate </w:t>
      </w:r>
      <w:r w:rsidRPr="00A10C19">
        <w:rPr>
          <w:rFonts w:cs="Garamond"/>
          <w:u w:val="single"/>
        </w:rPr>
        <w:t>price</w:t>
      </w:r>
      <w:r w:rsidRPr="00A10C19">
        <w:rPr>
          <w:rFonts w:cs="Garamond"/>
          <w:sz w:val="16"/>
          <w:szCs w:val="14"/>
        </w:rPr>
        <w:t xml:space="preserve"> 53 </w:t>
      </w:r>
      <w:r w:rsidRPr="00A10C19">
        <w:rPr>
          <w:rFonts w:cs="Garamond"/>
          <w:u w:val="single"/>
        </w:rPr>
        <w:t xml:space="preserve">for </w:t>
      </w:r>
      <w:r w:rsidRPr="00A10C19">
        <w:rPr>
          <w:rFonts w:cs="Garamond"/>
          <w:sz w:val="16"/>
          <w:szCs w:val="14"/>
        </w:rPr>
        <w:t xml:space="preserve">certain scarce </w:t>
      </w:r>
      <w:r w:rsidRPr="00A10C19">
        <w:rPr>
          <w:rFonts w:cs="Garamond"/>
          <w:u w:val="single"/>
        </w:rPr>
        <w:t>resources</w:t>
      </w:r>
      <w:r w:rsidRPr="00A10C19">
        <w:rPr>
          <w:rFonts w:cs="Garamond"/>
          <w:sz w:val="16"/>
          <w:szCs w:val="14"/>
        </w:rPr>
        <w:t xml:space="preserve"> (such as clean air and water) </w:t>
      </w:r>
      <w:r w:rsidRPr="00A10C19">
        <w:rPr>
          <w:rFonts w:cs="Garamond"/>
          <w:u w:val="single"/>
        </w:rPr>
        <w:t xml:space="preserve">leads to </w:t>
      </w:r>
      <w:r w:rsidRPr="00A10C19">
        <w:rPr>
          <w:rFonts w:cs="Garamond"/>
          <w:sz w:val="16"/>
          <w:szCs w:val="14"/>
        </w:rPr>
        <w:t xml:space="preserve">their </w:t>
      </w:r>
      <w:r w:rsidRPr="00A10C19">
        <w:rPr>
          <w:rFonts w:cs="Garamond"/>
          <w:u w:val="single"/>
        </w:rPr>
        <w:t>excessive use</w:t>
      </w:r>
      <w:r w:rsidRPr="00A10C19">
        <w:rPr>
          <w:rFonts w:cs="Garamond"/>
          <w:sz w:val="16"/>
          <w:szCs w:val="14"/>
        </w:rPr>
        <w:t xml:space="preserve"> and results in what is called ‘market failure.’ “The source of this failure is what economists term an externality. A good example is the classic case of the producer whose </w:t>
      </w:r>
      <w:r w:rsidRPr="00A10C19">
        <w:rPr>
          <w:rFonts w:cs="Garamond"/>
          <w:u w:val="single"/>
        </w:rPr>
        <w:t xml:space="preserve">factory </w:t>
      </w:r>
      <w:r w:rsidRPr="00A10C19">
        <w:rPr>
          <w:rFonts w:cs="Garamond"/>
          <w:sz w:val="16"/>
          <w:szCs w:val="14"/>
        </w:rPr>
        <w:t xml:space="preserve">spreads </w:t>
      </w:r>
      <w:r w:rsidRPr="00A10C19">
        <w:rPr>
          <w:rFonts w:cs="Garamond"/>
          <w:u w:val="single"/>
        </w:rPr>
        <w:t xml:space="preserve">smoke </w:t>
      </w:r>
      <w:r w:rsidRPr="00A10C19">
        <w:rPr>
          <w:rFonts w:cs="Garamond"/>
          <w:sz w:val="16"/>
          <w:szCs w:val="14"/>
        </w:rPr>
        <w:t>over an adjacent neighborhood. The producer imposes a real cost in the form of dirty air, but this cost</w:t>
      </w:r>
      <w:r w:rsidRPr="00A10C19">
        <w:rPr>
          <w:rFonts w:cs="Garamond"/>
          <w:u w:val="single"/>
        </w:rPr>
        <w:t xml:space="preserve"> is ‘external’ to the firm</w:t>
      </w:r>
      <w:r w:rsidRPr="00A10C19">
        <w:rPr>
          <w:rFonts w:cs="Garamond"/>
          <w:sz w:val="16"/>
          <w:szCs w:val="14"/>
        </w:rPr>
        <w:t xml:space="preserve">. The </w:t>
      </w:r>
      <w:r w:rsidRPr="00A10C19">
        <w:rPr>
          <w:rFonts w:cs="Garamond"/>
          <w:szCs w:val="14"/>
          <w:u w:val="single"/>
        </w:rPr>
        <w:t>producer does not bear the cost of</w:t>
      </w:r>
      <w:r w:rsidRPr="00A10C19">
        <w:rPr>
          <w:rFonts w:cs="Garamond"/>
          <w:sz w:val="16"/>
          <w:szCs w:val="14"/>
        </w:rPr>
        <w:t xml:space="preserve"> the </w:t>
      </w:r>
      <w:r w:rsidRPr="00A10C19">
        <w:rPr>
          <w:rFonts w:cs="Garamond"/>
          <w:szCs w:val="14"/>
          <w:u w:val="single"/>
        </w:rPr>
        <w:t>pollution</w:t>
      </w:r>
      <w:r w:rsidRPr="00A10C19">
        <w:rPr>
          <w:rFonts w:cs="Garamond"/>
          <w:sz w:val="16"/>
          <w:szCs w:val="14"/>
        </w:rPr>
        <w:t xml:space="preserve"> it creates as it does for the labor, capital, and raw materials that it employs. The price of labor and such materials induces the fi rm to economize on their use, but </w:t>
      </w:r>
      <w:r w:rsidRPr="00A10C19">
        <w:rPr>
          <w:rFonts w:cs="Garamond"/>
          <w:u w:val="single"/>
        </w:rPr>
        <w:t xml:space="preserve">there is no such incentive to control </w:t>
      </w:r>
      <w:r w:rsidRPr="00A10C19">
        <w:rPr>
          <w:rFonts w:cs="Garamond"/>
          <w:sz w:val="16"/>
          <w:szCs w:val="14"/>
        </w:rPr>
        <w:t xml:space="preserve">smoke </w:t>
      </w:r>
      <w:r w:rsidRPr="00A10C19">
        <w:rPr>
          <w:rFonts w:cs="Garamond"/>
          <w:u w:val="single"/>
        </w:rPr>
        <w:t xml:space="preserve">emissions </w:t>
      </w:r>
      <w:r w:rsidRPr="00A10C19">
        <w:rPr>
          <w:rFonts w:cs="Garamond"/>
          <w:sz w:val="16"/>
          <w:szCs w:val="14"/>
        </w:rPr>
        <w:t xml:space="preserve">and thereby conserve clean air. The point is simply that </w:t>
      </w:r>
      <w:r w:rsidRPr="00A10C19">
        <w:rPr>
          <w:rFonts w:cs="Garamond"/>
          <w:u w:val="single"/>
        </w:rPr>
        <w:t>whenever a scarce resource comes free of charge</w:t>
      </w:r>
      <w:r w:rsidRPr="00A10C19">
        <w:rPr>
          <w:rFonts w:cs="Garamond"/>
          <w:sz w:val="16"/>
          <w:szCs w:val="14"/>
        </w:rPr>
        <w:t xml:space="preserve"> (as is typically the case with our limited stocks of clean air and water), </w:t>
      </w:r>
      <w:r w:rsidRPr="00A10C19">
        <w:rPr>
          <w:rFonts w:cs="Garamond"/>
          <w:u w:val="single"/>
        </w:rPr>
        <w:t>it is</w:t>
      </w:r>
      <w:r w:rsidRPr="00A10C19">
        <w:rPr>
          <w:rFonts w:cs="Garamond"/>
          <w:sz w:val="16"/>
          <w:szCs w:val="14"/>
        </w:rPr>
        <w:t xml:space="preserve"> virtually </w:t>
      </w:r>
      <w:r w:rsidRPr="00A10C19">
        <w:rPr>
          <w:rFonts w:cs="Garamond"/>
          <w:u w:val="single"/>
        </w:rPr>
        <w:t>certain to be used to excess</w:t>
      </w:r>
      <w:r w:rsidRPr="00A10C19">
        <w:rPr>
          <w:rFonts w:cs="Garamond"/>
          <w:sz w:val="16"/>
          <w:szCs w:val="14"/>
        </w:rPr>
        <w:t xml:space="preserve">. “Many of our environmental resources are unprotected by the appropriate prices that would constrain their use. From this perspective, it is hardly surprising to fi nd that the environment is overused and abused. A market system simply doesn’t allocate the use of these resources properly.”15 Political failure perpetuates, indeed magnifi es, this market failure. Government policies could be implemented to correct market failure and make the market work for the environment rather than against it. But powerful economic and political interests typically stand to gain by not making those corrections, so they are not made or the correction is only partial. Water could be conserved and used more effi ciently if it were sold at its full cost, including the estimated cost of the environmental damage of overusing it, but both politicians and farmers have a stake in keeping water prices low. Polluters could be made to pay the full costs of their actions, in terms of both damages and cleanup, but typically they do not. Natural ecosystems give societies economic services of tremendous value. A developer’s actions can reduce these services to society, but rarely does the developer pay fully for those lost services. </w:t>
      </w:r>
      <w:r w:rsidRPr="00A10C19">
        <w:rPr>
          <w:rFonts w:cs="Garamond"/>
          <w:u w:val="single"/>
        </w:rPr>
        <w:t xml:space="preserve">Governments </w:t>
      </w:r>
      <w:r w:rsidRPr="00A10C19">
        <w:rPr>
          <w:rFonts w:cs="Garamond"/>
          <w:sz w:val="16"/>
          <w:szCs w:val="14"/>
        </w:rPr>
        <w:t xml:space="preserve">not only tend to </w:t>
      </w:r>
      <w:r w:rsidRPr="00A10C19">
        <w:rPr>
          <w:rFonts w:cs="Garamond"/>
          <w:u w:val="single"/>
        </w:rPr>
        <w:t>shy away from correcting market</w:t>
      </w:r>
      <w:r w:rsidRPr="00A10C19">
        <w:rPr>
          <w:rFonts w:cs="Garamond"/>
          <w:sz w:val="16"/>
          <w:szCs w:val="14"/>
        </w:rPr>
        <w:t xml:space="preserve"> 54 </w:t>
      </w:r>
      <w:r w:rsidRPr="00A10C19">
        <w:rPr>
          <w:rFonts w:cs="Garamond"/>
          <w:u w:val="single"/>
        </w:rPr>
        <w:t>failure</w:t>
      </w:r>
      <w:r w:rsidRPr="00A10C19">
        <w:rPr>
          <w:rFonts w:cs="Garamond"/>
          <w:sz w:val="16"/>
          <w:szCs w:val="14"/>
        </w:rPr>
        <w:t xml:space="preserve"> but exacerbate the problem by creating subsidies and other practices that make a bad situation worse. In Perverse Subsidies, Norman Myers and Jennifer Kent estimate that governments worldwide have established environmentally damaging subsidies that amount to about $850 billion annually. They conclude that the impact of these subsidies on the environment is “widespread and profound.” They note: “Subsidies for agriculture can foster overloading of croplands, leading to erosion and compaction of topsoil, pollution from synthetic fertilizers and pesticides, denitrifi cation of soils, and release of greenhouse gases, among other adverse eff ects. Subsidies for fossil fuels aggravate pollution eff ects such as acid rain, urban smog, and global warming, while subsidies for nuclear energy generate exceptionally toxic waste with an exceptionally long half-life. Subsidies for road transportation lead to overloading of road networks, a problem that is aggravated as much as relieved by the building of new roads when further subsidies promote overuse of cars; the sector also generates severe pollution of several sorts. Subsidies for water encourage misuse and overuse of water supplies that are increasingly scarce. Subsidies for fi sheries foster overharvesting of already depleted fi sh stocks. Subsidies for forestry encourage overexploitation at a time when many forests have been reduced by excessive logging, acid rain, and agricultural encroachment.”16 We live in a market economy where</w:t>
      </w:r>
      <w:r w:rsidRPr="00A10C19">
        <w:rPr>
          <w:rFonts w:cs="Garamond"/>
          <w:u w:val="single"/>
        </w:rPr>
        <w:t xml:space="preserve"> prices are a principal signal for guiding </w:t>
      </w:r>
      <w:r w:rsidRPr="00A10C19">
        <w:rPr>
          <w:rFonts w:cs="Garamond"/>
          <w:sz w:val="16"/>
          <w:szCs w:val="14"/>
        </w:rPr>
        <w:t xml:space="preserve">economic </w:t>
      </w:r>
      <w:r w:rsidRPr="00A10C19">
        <w:rPr>
          <w:rFonts w:cs="Garamond"/>
          <w:u w:val="single"/>
        </w:rPr>
        <w:t>activity</w:t>
      </w:r>
      <w:r w:rsidRPr="00A10C19">
        <w:rPr>
          <w:rFonts w:cs="Garamond"/>
          <w:sz w:val="16"/>
          <w:szCs w:val="14"/>
        </w:rPr>
        <w:t xml:space="preserve">. When prices refl ect environmental values as poorly as today’s prices do, </w:t>
      </w:r>
      <w:r w:rsidRPr="00A10C19">
        <w:rPr>
          <w:rFonts w:cs="Garamond"/>
          <w:u w:val="single"/>
        </w:rPr>
        <w:t xml:space="preserve">the system is running without </w:t>
      </w:r>
      <w:r w:rsidRPr="00A10C19">
        <w:rPr>
          <w:rFonts w:cs="Garamond"/>
          <w:sz w:val="16"/>
          <w:szCs w:val="14"/>
        </w:rPr>
        <w:t xml:space="preserve">essential </w:t>
      </w:r>
      <w:r w:rsidRPr="00A10C19">
        <w:rPr>
          <w:rFonts w:cs="Garamond"/>
          <w:u w:val="single"/>
        </w:rPr>
        <w:t>controls.</w:t>
      </w:r>
      <w:r w:rsidRPr="00A10C19">
        <w:rPr>
          <w:rFonts w:cs="Garamond"/>
          <w:sz w:val="16"/>
          <w:szCs w:val="14"/>
        </w:rPr>
        <w:t xml:space="preserve"> And there are other problems too, discussed shortly. Today’s market is a strange place indeed. At the core of the economy is a mechanism that does not recognize the most fundamental thing of all, the living, evolving, sustaining natural world in which the economy is operating.  Unaided, </w:t>
      </w:r>
      <w:r w:rsidRPr="00A10C19">
        <w:rPr>
          <w:rFonts w:cs="Garamond"/>
          <w:u w:val="single"/>
        </w:rPr>
        <w:t>the market</w:t>
      </w:r>
      <w:r w:rsidRPr="00A10C19">
        <w:rPr>
          <w:rFonts w:cs="Garamond"/>
          <w:szCs w:val="14"/>
          <w:u w:val="single"/>
        </w:rPr>
        <w:t xml:space="preserve"> </w:t>
      </w:r>
      <w:r w:rsidRPr="00A10C19">
        <w:rPr>
          <w:rFonts w:cs="Garamond"/>
          <w:u w:val="single"/>
        </w:rPr>
        <w:t>lacks the sensory organs</w:t>
      </w:r>
      <w:r w:rsidRPr="00A10C19">
        <w:rPr>
          <w:rFonts w:cs="Garamond"/>
          <w:szCs w:val="14"/>
          <w:u w:val="single"/>
        </w:rPr>
        <w:t xml:space="preserve"> </w:t>
      </w:r>
      <w:r w:rsidRPr="00A10C19">
        <w:rPr>
          <w:rFonts w:cs="Garamond"/>
          <w:u w:val="single"/>
        </w:rPr>
        <w:t xml:space="preserve">that </w:t>
      </w:r>
      <w:r w:rsidRPr="00A10C19">
        <w:rPr>
          <w:rFonts w:cs="Garamond"/>
          <w:sz w:val="16"/>
          <w:szCs w:val="14"/>
        </w:rPr>
        <w:t xml:space="preserve">would </w:t>
      </w:r>
      <w:r w:rsidRPr="00A10C19">
        <w:rPr>
          <w:rFonts w:cs="Garamond"/>
          <w:u w:val="single"/>
        </w:rPr>
        <w:t>allow it to understand</w:t>
      </w:r>
      <w:r w:rsidRPr="00A10C19">
        <w:rPr>
          <w:rFonts w:cs="Garamond"/>
          <w:sz w:val="16"/>
          <w:szCs w:val="14"/>
        </w:rPr>
        <w:t xml:space="preserve"> and adjust to </w:t>
      </w:r>
      <w:r w:rsidRPr="00A10C19">
        <w:rPr>
          <w:rFonts w:cs="Garamond"/>
          <w:u w:val="single"/>
        </w:rPr>
        <w:t xml:space="preserve">this natural world. </w:t>
      </w:r>
      <w:r w:rsidRPr="00A10C19">
        <w:rPr>
          <w:rFonts w:cs="Garamond"/>
          <w:sz w:val="16"/>
          <w:szCs w:val="14"/>
        </w:rPr>
        <w:t xml:space="preserve">It’s flying blind. </w:t>
      </w:r>
    </w:p>
    <w:p w14:paraId="2F936801" w14:textId="77777777" w:rsidR="005B7AED" w:rsidRPr="00A10C19" w:rsidRDefault="005B7AED" w:rsidP="005B7AED">
      <w:pPr>
        <w:rPr>
          <w:sz w:val="16"/>
        </w:rPr>
      </w:pPr>
    </w:p>
    <w:p w14:paraId="0C8590C9" w14:textId="6C445A1E" w:rsidR="005B7AED" w:rsidRPr="00A10C19" w:rsidRDefault="005B7AED" w:rsidP="005B7AED">
      <w:pPr>
        <w:rPr>
          <w:rStyle w:val="StyleBoldUnderline"/>
          <w:sz w:val="16"/>
          <w:u w:val="none"/>
        </w:rPr>
      </w:pPr>
    </w:p>
    <w:p w14:paraId="0E07A297" w14:textId="332FD3B8" w:rsidR="00DE4FB2" w:rsidRPr="00A10C19" w:rsidRDefault="00DE4FB2" w:rsidP="00DE4FB2">
      <w:pPr>
        <w:pStyle w:val="Heading4"/>
      </w:pPr>
      <w:r w:rsidRPr="00A10C19">
        <w:t xml:space="preserve">Efficiency can’t solve, overall energy consumption will increase. </w:t>
      </w:r>
    </w:p>
    <w:p w14:paraId="563CE115" w14:textId="77777777" w:rsidR="00505D23" w:rsidRPr="00A10C19" w:rsidRDefault="00505D23" w:rsidP="00505D23">
      <w:pPr>
        <w:rPr>
          <w:sz w:val="14"/>
        </w:rPr>
      </w:pPr>
      <w:r w:rsidRPr="00A10C19">
        <w:rPr>
          <w:b/>
          <w:u w:val="single"/>
        </w:rPr>
        <w:t>Speth 8</w:t>
      </w:r>
      <w:r w:rsidRPr="00A10C19">
        <w:rPr>
          <w:sz w:val="14"/>
        </w:rPr>
        <w:t xml:space="preserve"> – JD Yale, law professor, Carter's environmental advisor, former head of the UN's largest agency for international development, former chairman of the  of the Council on Environmental Quality, NRDC co-founder (James, "The bridge at the end of the world: Capitalism, the environment, and crossing from crisis to sustainability", p. 1-2)</w:t>
      </w:r>
    </w:p>
    <w:p w14:paraId="35C02B88" w14:textId="77777777" w:rsidR="005B7AED" w:rsidRPr="00A10C19" w:rsidRDefault="005B7AED" w:rsidP="005B7AED">
      <w:pPr>
        <w:rPr>
          <w:rFonts w:cs="Garamond"/>
          <w:sz w:val="16"/>
          <w:szCs w:val="14"/>
        </w:rPr>
      </w:pPr>
    </w:p>
    <w:p w14:paraId="2852DEBE" w14:textId="77777777" w:rsidR="005B7AED" w:rsidRPr="00A10C19" w:rsidRDefault="005B7AED" w:rsidP="005B7AED">
      <w:pPr>
        <w:rPr>
          <w:rFonts w:cs="Garamond"/>
          <w:sz w:val="16"/>
          <w:szCs w:val="14"/>
        </w:rPr>
      </w:pPr>
      <w:r w:rsidRPr="00A10C19">
        <w:rPr>
          <w:rFonts w:cs="Garamond"/>
          <w:sz w:val="16"/>
          <w:szCs w:val="14"/>
        </w:rPr>
        <w:t xml:space="preserve">Another reason for concern about the growth coming our way is the absence of adequate natural self-correcting forces within the economy. One area of hope in this regard has been the natural evolution of technology. The economy of the future will not be identical to that of the past because </w:t>
      </w:r>
      <w:r w:rsidRPr="00A10C19">
        <w:rPr>
          <w:rFonts w:cs="Garamond"/>
          <w:u w:val="single"/>
        </w:rPr>
        <w:t>technology is changing</w:t>
      </w:r>
      <w:r w:rsidRPr="00A10C19">
        <w:rPr>
          <w:rFonts w:cs="Garamond"/>
          <w:sz w:val="16"/>
          <w:szCs w:val="14"/>
        </w:rPr>
        <w:t xml:space="preserve">. It is creating opportunities to reduce materials consumed and wastes produced per unit of output; it is opening up new areas and </w:t>
      </w:r>
      <w:r w:rsidRPr="00A10C19">
        <w:rPr>
          <w:rFonts w:cs="Garamond"/>
          <w:u w:val="single"/>
        </w:rPr>
        <w:t xml:space="preserve">new products </w:t>
      </w:r>
      <w:r w:rsidRPr="00A10C19">
        <w:rPr>
          <w:rFonts w:cs="Garamond"/>
          <w:sz w:val="16"/>
          <w:szCs w:val="14"/>
        </w:rPr>
        <w:t xml:space="preserve">that </w:t>
      </w:r>
      <w:r w:rsidRPr="00A10C19">
        <w:rPr>
          <w:rFonts w:cs="Garamond"/>
          <w:u w:val="single"/>
        </w:rPr>
        <w:t>are</w:t>
      </w:r>
      <w:r w:rsidRPr="00A10C19">
        <w:rPr>
          <w:rFonts w:cs="Garamond"/>
          <w:sz w:val="16"/>
          <w:szCs w:val="14"/>
        </w:rPr>
        <w:t xml:space="preserve"> lighter, smaller, more </w:t>
      </w:r>
      <w:r w:rsidRPr="00A10C19">
        <w:rPr>
          <w:rFonts w:cs="Garamond"/>
          <w:u w:val="single"/>
        </w:rPr>
        <w:t>efficient</w:t>
      </w:r>
      <w:r w:rsidRPr="00A10C19">
        <w:rPr>
          <w:rFonts w:cs="Garamond"/>
          <w:sz w:val="16"/>
          <w:szCs w:val="14"/>
        </w:rPr>
        <w:t>. Clearly these things are happening. Resource productivity is increasing. There is a large literature on these trends. The principal fi nding is refl ected in the conclusion of a 2000 report of fi ve major European and U.S. research centers: “Industrial economies are becoming more efficient</w:t>
      </w:r>
      <w:r w:rsidRPr="00A10C19">
        <w:rPr>
          <w:rFonts w:cs="Garamond"/>
          <w:u w:val="single"/>
        </w:rPr>
        <w:t xml:space="preserve"> </w:t>
      </w:r>
      <w:r w:rsidRPr="00A10C19">
        <w:rPr>
          <w:rFonts w:cs="Garamond"/>
          <w:sz w:val="16"/>
          <w:szCs w:val="14"/>
        </w:rPr>
        <w:t xml:space="preserve">in their use of materials, </w:t>
      </w:r>
      <w:r w:rsidRPr="00A10C19">
        <w:rPr>
          <w:rFonts w:cs="Garamond"/>
          <w:u w:val="single"/>
        </w:rPr>
        <w:t xml:space="preserve">but waste </w:t>
      </w:r>
      <w:r w:rsidRPr="00A10C19">
        <w:rPr>
          <w:rFonts w:cs="Garamond"/>
          <w:sz w:val="16"/>
          <w:szCs w:val="14"/>
        </w:rPr>
        <w:t xml:space="preserve">generation </w:t>
      </w:r>
      <w:r w:rsidRPr="00A10C19">
        <w:rPr>
          <w:rFonts w:cs="Garamond"/>
          <w:u w:val="single"/>
        </w:rPr>
        <w:t>continues to increase</w:t>
      </w:r>
      <w:r w:rsidRPr="00A10C19">
        <w:rPr>
          <w:rFonts w:cs="Garamond"/>
          <w:sz w:val="16"/>
          <w:szCs w:val="14"/>
        </w:rPr>
        <w:t xml:space="preserve">. . . . </w:t>
      </w:r>
      <w:r w:rsidRPr="00A10C19">
        <w:rPr>
          <w:rFonts w:cs="Garamond"/>
          <w:u w:val="single"/>
        </w:rPr>
        <w:t xml:space="preserve">Even as decoupling between </w:t>
      </w:r>
      <w:r w:rsidRPr="00A10C19">
        <w:rPr>
          <w:rFonts w:cs="Garamond"/>
          <w:sz w:val="16"/>
          <w:szCs w:val="14"/>
        </w:rPr>
        <w:t xml:space="preserve">economic </w:t>
      </w:r>
      <w:r w:rsidRPr="00A10C19">
        <w:rPr>
          <w:rFonts w:cs="Garamond"/>
          <w:u w:val="single"/>
        </w:rPr>
        <w:t>growth and resource throughput occurred</w:t>
      </w:r>
      <w:r w:rsidRPr="00A10C19">
        <w:rPr>
          <w:rFonts w:cs="Garamond"/>
          <w:sz w:val="16"/>
          <w:szCs w:val="14"/>
        </w:rPr>
        <w:t xml:space="preserve"> on a per capita and per unit GDP basis, </w:t>
      </w:r>
      <w:r w:rsidRPr="00A10C19">
        <w:rPr>
          <w:rFonts w:cs="Garamond"/>
          <w:b/>
          <w:u w:val="single"/>
        </w:rPr>
        <w:t>overall resource use</w:t>
      </w:r>
      <w:r w:rsidRPr="00A10C19">
        <w:rPr>
          <w:rFonts w:cs="Garamond"/>
          <w:u w:val="single"/>
        </w:rPr>
        <w:t xml:space="preserve"> </w:t>
      </w:r>
      <w:r w:rsidRPr="00A10C19">
        <w:rPr>
          <w:rFonts w:cs="Garamond"/>
          <w:sz w:val="16"/>
          <w:szCs w:val="14"/>
        </w:rPr>
        <w:t>and waste flows into the environment</w:t>
      </w:r>
      <w:r w:rsidRPr="00A10C19">
        <w:rPr>
          <w:rFonts w:cs="Garamond"/>
          <w:u w:val="single"/>
        </w:rPr>
        <w:t xml:space="preserve"> continued to grow</w:t>
      </w:r>
      <w:r w:rsidRPr="00A10C19">
        <w:rPr>
          <w:rFonts w:cs="Garamond"/>
          <w:sz w:val="16"/>
          <w:szCs w:val="14"/>
        </w:rPr>
        <w:t>. We found no evidence of an absolute reduction in resource throughput. One half to three quarters of annual resource inputs to industrial economies are returned to the environment as wastes within a year.”19 Tellingly, one review of a large number of countries found that “with the exception of one specifi c case, no absolute decline of direct material input of industrial economics took place as those economies grew. . . . [</w:t>
      </w:r>
      <w:r w:rsidRPr="00A10C19">
        <w:rPr>
          <w:rFonts w:cs="Garamond"/>
          <w:u w:val="single"/>
        </w:rPr>
        <w:t xml:space="preserve">T]he trend of material use in industrial countries is </w:t>
      </w:r>
      <w:r w:rsidRPr="00A10C19">
        <w:rPr>
          <w:rFonts w:cs="Garamond"/>
          <w:sz w:val="16"/>
          <w:szCs w:val="14"/>
        </w:rPr>
        <w:t>relatively</w:t>
      </w:r>
      <w:r w:rsidRPr="00A10C19">
        <w:rPr>
          <w:rFonts w:cs="Garamond"/>
          <w:u w:val="single"/>
        </w:rPr>
        <w:t xml:space="preserve"> steady.”</w:t>
      </w:r>
      <w:r w:rsidRPr="00A10C19">
        <w:rPr>
          <w:rFonts w:cs="Garamond"/>
          <w:sz w:val="16"/>
          <w:szCs w:val="14"/>
        </w:rPr>
        <w:t xml:space="preserve"> It also found that, </w:t>
      </w:r>
      <w:r w:rsidRPr="00A10C19">
        <w:rPr>
          <w:rFonts w:cs="Garamond"/>
          <w:u w:val="single"/>
        </w:rPr>
        <w:t>as economies grow</w:t>
      </w:r>
      <w:r w:rsidRPr="00A10C19">
        <w:rPr>
          <w:rFonts w:cs="Garamond"/>
          <w:szCs w:val="14"/>
          <w:u w:val="single"/>
        </w:rPr>
        <w:t xml:space="preserve">, </w:t>
      </w:r>
      <w:r w:rsidRPr="00A10C19">
        <w:rPr>
          <w:rFonts w:cs="Garamond"/>
          <w:u w:val="single"/>
        </w:rPr>
        <w:t xml:space="preserve">pressures </w:t>
      </w:r>
      <w:r w:rsidRPr="00A10C19">
        <w:rPr>
          <w:rFonts w:cs="Garamond"/>
          <w:sz w:val="16"/>
          <w:szCs w:val="14"/>
        </w:rPr>
        <w:t xml:space="preserve">on domestic resources </w:t>
      </w:r>
      <w:r w:rsidRPr="00A10C19">
        <w:rPr>
          <w:rFonts w:cs="Garamond"/>
          <w:u w:val="single"/>
        </w:rPr>
        <w:t>are reduced by shifting the burden abroad</w:t>
      </w:r>
      <w:r w:rsidRPr="00A10C19">
        <w:rPr>
          <w:rFonts w:cs="Garamond"/>
          <w:sz w:val="16"/>
          <w:szCs w:val="14"/>
        </w:rPr>
        <w:t xml:space="preserve"> to developing economies.20 More </w:t>
      </w:r>
      <w:r w:rsidRPr="00A10C19">
        <w:rPr>
          <w:rFonts w:cs="Garamond"/>
          <w:u w:val="single"/>
        </w:rPr>
        <w:t>resource-intensive goods are imported</w:t>
      </w:r>
      <w:r w:rsidRPr="00A10C19">
        <w:rPr>
          <w:rFonts w:cs="Garamond"/>
          <w:sz w:val="16"/>
          <w:szCs w:val="14"/>
        </w:rPr>
        <w:t>. Another major review of studies of “dematerialization” found that “</w:t>
      </w:r>
      <w:r w:rsidRPr="00A10C19">
        <w:rPr>
          <w:rFonts w:cs="Garamond"/>
          <w:u w:val="single"/>
        </w:rPr>
        <w:t>there is no compelling macroeconomic</w:t>
      </w:r>
      <w:r w:rsidRPr="00A10C19">
        <w:rPr>
          <w:rFonts w:cs="Garamond"/>
          <w:sz w:val="16"/>
          <w:szCs w:val="14"/>
        </w:rPr>
        <w:t xml:space="preserve"> </w:t>
      </w:r>
      <w:r w:rsidRPr="00A10C19">
        <w:rPr>
          <w:rFonts w:cs="Garamond"/>
          <w:u w:val="single"/>
        </w:rPr>
        <w:t>evidence</w:t>
      </w:r>
      <w:r w:rsidRPr="00A10C19">
        <w:rPr>
          <w:rFonts w:cs="Garamond"/>
          <w:sz w:val="16"/>
          <w:szCs w:val="14"/>
        </w:rPr>
        <w:t xml:space="preserve"> </w:t>
      </w:r>
      <w:r w:rsidRPr="00A10C19">
        <w:rPr>
          <w:rFonts w:cs="Garamond"/>
          <w:u w:val="single"/>
        </w:rPr>
        <w:t xml:space="preserve">that the </w:t>
      </w:r>
      <w:r w:rsidRPr="00A10C19">
        <w:rPr>
          <w:rFonts w:cs="Garamond"/>
          <w:szCs w:val="14"/>
          <w:u w:val="single"/>
        </w:rPr>
        <w:t>U</w:t>
      </w:r>
      <w:r w:rsidRPr="00A10C19">
        <w:rPr>
          <w:rFonts w:cs="Garamond"/>
          <w:sz w:val="16"/>
          <w:szCs w:val="14"/>
        </w:rPr>
        <w:t>.S.</w:t>
      </w:r>
      <w:r w:rsidRPr="00A10C19">
        <w:rPr>
          <w:rFonts w:cs="Garamond"/>
          <w:u w:val="single"/>
        </w:rPr>
        <w:t xml:space="preserve"> economy</w:t>
      </w:r>
      <w:r w:rsidRPr="00A10C19">
        <w:rPr>
          <w:rFonts w:cs="Garamond"/>
          <w:szCs w:val="14"/>
          <w:u w:val="single"/>
        </w:rPr>
        <w:t xml:space="preserve"> </w:t>
      </w:r>
      <w:r w:rsidRPr="00A10C19">
        <w:rPr>
          <w:rFonts w:cs="Garamond"/>
          <w:u w:val="single"/>
        </w:rPr>
        <w:t>is ‘decoupled’ from material inputs</w:t>
      </w:r>
      <w:r w:rsidRPr="00A10C19">
        <w:rPr>
          <w:rFonts w:cs="Garamond"/>
          <w:sz w:val="16"/>
          <w:szCs w:val="14"/>
        </w:rPr>
        <w:t xml:space="preserve">, and we know even less about the net environmental eff ects of many changes in materials use. </w:t>
      </w:r>
      <w:r w:rsidRPr="00A10C19">
        <w:rPr>
          <w:rFonts w:cs="Garamond"/>
          <w:u w:val="single"/>
        </w:rPr>
        <w:t>We caution against gross generalizations</w:t>
      </w:r>
      <w:r w:rsidRPr="00A10C19">
        <w:rPr>
          <w:rFonts w:cs="Garamond"/>
          <w:sz w:val="16"/>
          <w:szCs w:val="14"/>
        </w:rPr>
        <w:t xml:space="preserve"> about materials use, </w:t>
      </w:r>
      <w:r w:rsidRPr="00A10C19">
        <w:rPr>
          <w:rFonts w:cs="Garamond"/>
          <w:u w:val="single"/>
        </w:rPr>
        <w:t>particularly</w:t>
      </w:r>
      <w:r w:rsidRPr="00A10C19">
        <w:rPr>
          <w:rFonts w:cs="Garamond"/>
          <w:sz w:val="16"/>
          <w:szCs w:val="14"/>
        </w:rPr>
        <w:t xml:space="preserve"> </w:t>
      </w:r>
      <w:r w:rsidRPr="00A10C19">
        <w:rPr>
          <w:rFonts w:cs="Garamond"/>
          <w:u w:val="single"/>
        </w:rPr>
        <w:t>the ‘gut’ feeling that technical change</w:t>
      </w:r>
      <w:r w:rsidRPr="00A10C19">
        <w:rPr>
          <w:rFonts w:cs="Garamond"/>
          <w:sz w:val="16"/>
          <w:szCs w:val="14"/>
        </w:rPr>
        <w:t>, substitution, and a shift to the information age inexorably</w:t>
      </w:r>
      <w:r w:rsidRPr="00A10C19">
        <w:rPr>
          <w:rFonts w:cs="Garamond"/>
          <w:u w:val="single"/>
        </w:rPr>
        <w:t xml:space="preserve"> lead to </w:t>
      </w:r>
      <w:r w:rsidRPr="00A10C19">
        <w:rPr>
          <w:rFonts w:cs="Garamond"/>
          <w:sz w:val="16"/>
          <w:szCs w:val="14"/>
        </w:rPr>
        <w:t xml:space="preserve">decreased materials intensity and </w:t>
      </w:r>
      <w:r w:rsidRPr="00A10C19">
        <w:rPr>
          <w:rFonts w:cs="Garamond"/>
          <w:u w:val="single"/>
        </w:rPr>
        <w:t xml:space="preserve">reduced </w:t>
      </w:r>
      <w:r w:rsidRPr="00A10C19">
        <w:rPr>
          <w:rFonts w:cs="Garamond"/>
          <w:sz w:val="16"/>
          <w:szCs w:val="14"/>
        </w:rPr>
        <w:t xml:space="preserve">environmental </w:t>
      </w:r>
      <w:r w:rsidRPr="00A10C19">
        <w:rPr>
          <w:rFonts w:cs="Garamond"/>
          <w:u w:val="single"/>
        </w:rPr>
        <w:t>impact</w:t>
      </w:r>
      <w:r w:rsidRPr="00A10C19">
        <w:rPr>
          <w:rFonts w:cs="Garamond"/>
          <w:sz w:val="16"/>
          <w:szCs w:val="14"/>
        </w:rPr>
        <w:t xml:space="preserve">.”21 Technology </w:t>
      </w:r>
      <w:r w:rsidRPr="00A10C19">
        <w:rPr>
          <w:rFonts w:cs="Garamond"/>
          <w:u w:val="single"/>
        </w:rPr>
        <w:t xml:space="preserve">expert </w:t>
      </w:r>
      <w:r w:rsidRPr="00A10C19">
        <w:rPr>
          <w:rFonts w:cs="Garamond"/>
          <w:sz w:val="16"/>
          <w:szCs w:val="14"/>
        </w:rPr>
        <w:t xml:space="preserve">Arnulf </w:t>
      </w:r>
      <w:r w:rsidRPr="00A10C19">
        <w:rPr>
          <w:rFonts w:cs="Garamond"/>
          <w:u w:val="single"/>
        </w:rPr>
        <w:t xml:space="preserve">Grubler </w:t>
      </w:r>
      <w:r w:rsidRPr="00A10C19">
        <w:rPr>
          <w:rFonts w:cs="Garamond"/>
          <w:sz w:val="16"/>
          <w:szCs w:val="14"/>
        </w:rPr>
        <w:t xml:space="preserve">has </w:t>
      </w:r>
      <w:r w:rsidRPr="00A10C19">
        <w:rPr>
          <w:rFonts w:cs="Garamond"/>
          <w:u w:val="single"/>
        </w:rPr>
        <w:t>noted</w:t>
      </w:r>
      <w:r w:rsidRPr="00A10C19">
        <w:rPr>
          <w:rFonts w:cs="Garamond"/>
          <w:sz w:val="16"/>
          <w:szCs w:val="14"/>
        </w:rPr>
        <w:t xml:space="preserve">, </w:t>
      </w:r>
      <w:r w:rsidRPr="00A10C19">
        <w:rPr>
          <w:rFonts w:cs="Garamond"/>
          <w:u w:val="single"/>
        </w:rPr>
        <w:t xml:space="preserve">“At best, dematerialization </w:t>
      </w:r>
      <w:r w:rsidRPr="00A10C19">
        <w:rPr>
          <w:rFonts w:cs="Garamond"/>
          <w:sz w:val="16"/>
          <w:szCs w:val="14"/>
        </w:rPr>
        <w:t xml:space="preserve">has </w:t>
      </w:r>
      <w:r w:rsidRPr="00A10C19">
        <w:rPr>
          <w:rFonts w:cs="Garamond"/>
          <w:u w:val="single"/>
        </w:rPr>
        <w:t xml:space="preserve">led to a stabilization of </w:t>
      </w:r>
      <w:r w:rsidRPr="00A10C19">
        <w:rPr>
          <w:rFonts w:cs="Garamond"/>
          <w:sz w:val="16"/>
          <w:szCs w:val="14"/>
        </w:rPr>
        <w:t xml:space="preserve">absolute </w:t>
      </w:r>
      <w:r w:rsidRPr="00A10C19">
        <w:rPr>
          <w:rFonts w:cs="Garamond"/>
          <w:u w:val="single"/>
        </w:rPr>
        <w:t>material use at high levels</w:t>
      </w:r>
      <w:r w:rsidRPr="00A10C19">
        <w:rPr>
          <w:rFonts w:cs="Garamond"/>
          <w:sz w:val="16"/>
          <w:szCs w:val="14"/>
        </w:rPr>
        <w:t>. . . . Improved materials and increased environmental productivity have substantially lessened the environmental impacts of output growth, even if, to date, output growth has generally outstripped improvements.”22</w:t>
      </w:r>
    </w:p>
    <w:p w14:paraId="0E37ECCD" w14:textId="77777777" w:rsidR="005B7AED" w:rsidRPr="00A10C19" w:rsidRDefault="005B7AED" w:rsidP="005B7AED">
      <w:pPr>
        <w:rPr>
          <w:sz w:val="16"/>
        </w:rPr>
      </w:pPr>
    </w:p>
    <w:p w14:paraId="78AB6063" w14:textId="77777777" w:rsidR="005B7AED" w:rsidRPr="00A10C19" w:rsidRDefault="005B7AED" w:rsidP="005B7AED"/>
    <w:p w14:paraId="376CA877" w14:textId="77777777" w:rsidR="00AD3014" w:rsidRPr="00A10C19" w:rsidRDefault="00AD3014" w:rsidP="00AD3014">
      <w:pPr>
        <w:pStyle w:val="Heading3"/>
      </w:pPr>
      <w:r w:rsidRPr="00A10C19">
        <w:t>AT: Tech solves</w:t>
      </w:r>
    </w:p>
    <w:p w14:paraId="5E87AA08" w14:textId="77777777" w:rsidR="00AD3014" w:rsidRPr="00A10C19" w:rsidRDefault="00AD3014" w:rsidP="00AD3014">
      <w:pPr>
        <w:pStyle w:val="Heading4"/>
      </w:pPr>
      <w:r w:rsidRPr="00A10C19">
        <w:t xml:space="preserve">Tech doesn’t solve </w:t>
      </w:r>
    </w:p>
    <w:p w14:paraId="1592D5B7" w14:textId="77777777" w:rsidR="00AD3014" w:rsidRPr="00A10C19" w:rsidRDefault="00AD3014" w:rsidP="00AD3014">
      <w:pPr>
        <w:rPr>
          <w:sz w:val="16"/>
          <w:szCs w:val="16"/>
        </w:rPr>
      </w:pPr>
      <w:r w:rsidRPr="00A10C19">
        <w:rPr>
          <w:b/>
        </w:rPr>
        <w:t>Trainer 12</w:t>
      </w:r>
      <w:r w:rsidRPr="00A10C19">
        <w:t xml:space="preserve"> </w:t>
      </w:r>
      <w:r w:rsidRPr="00A10C19">
        <w:rPr>
          <w:sz w:val="16"/>
          <w:szCs w:val="16"/>
        </w:rPr>
        <w:t xml:space="preserve">Dr. Ted Trainer is a Conjoint Lecturer in the School of Social Sciences, University of New South Wales and a contributing author at the Simplicity Institute. ¶ (Ted, Simplicity Institute , “BUT CAN’T TECHNOLOGICAL ADVANCE SOLVE THE PROBLEMS? ¶ “, 2012, </w:t>
      </w:r>
      <w:hyperlink r:id="rId39" w:history="1">
        <w:r w:rsidRPr="00A10C19">
          <w:rPr>
            <w:sz w:val="16"/>
            <w:szCs w:val="16"/>
          </w:rPr>
          <w:t>http://simplicityinstitute.org/wp-content/uploads/2011/04/LimitsOfTechnologyTrainer.pdf</w:t>
        </w:r>
      </w:hyperlink>
      <w:r w:rsidRPr="00A10C19">
        <w:rPr>
          <w:sz w:val="16"/>
          <w:szCs w:val="16"/>
        </w:rPr>
        <w:t xml:space="preserve"> //SRSL)</w:t>
      </w:r>
    </w:p>
    <w:p w14:paraId="3D1D9B08" w14:textId="77777777" w:rsidR="00AD3014" w:rsidRPr="00A10C19" w:rsidRDefault="00AD3014" w:rsidP="00AD3014">
      <w:pPr>
        <w:rPr>
          <w:sz w:val="16"/>
          <w:szCs w:val="16"/>
        </w:rPr>
      </w:pPr>
    </w:p>
    <w:p w14:paraId="33D15BAC" w14:textId="77777777" w:rsidR="00AD3014" w:rsidRPr="00A10C19" w:rsidRDefault="00AD3014" w:rsidP="00AD3014">
      <w:pPr>
        <w:rPr>
          <w:sz w:val="14"/>
        </w:rPr>
      </w:pPr>
      <w:r w:rsidRPr="00A10C19">
        <w:rPr>
          <w:rStyle w:val="StyleBoldUnderline"/>
        </w:rPr>
        <w:t>There is</w:t>
      </w:r>
      <w:r w:rsidRPr="00A10C19">
        <w:rPr>
          <w:sz w:val="14"/>
        </w:rPr>
        <w:t xml:space="preserve"> therefore </w:t>
      </w:r>
      <w:r w:rsidRPr="00A10C19">
        <w:rPr>
          <w:rStyle w:val="StyleBoldUnderline"/>
        </w:rPr>
        <w:t>a considerable case that global problems cannot be solved by technical advance</w:t>
      </w:r>
      <w:r w:rsidRPr="00A10C19">
        <w:rPr>
          <w:sz w:val="14"/>
        </w:rPr>
        <w:t xml:space="preserve">, mainly </w:t>
      </w:r>
      <w:r w:rsidRPr="00A10C19">
        <w:rPr>
          <w:rStyle w:val="StyleBoldUnderline"/>
        </w:rPr>
        <w:t>because the drive for affluence and growth has now created resource and environmental costs that are far too big.</w:t>
      </w:r>
      <w:r w:rsidRPr="00A10C19">
        <w:rPr>
          <w:sz w:val="14"/>
        </w:rPr>
        <w:t xml:space="preserve"> The problems can only be solved by moving to far less affluent ways and quite different social systems which do not generate them. </w:t>
      </w:r>
      <w:r w:rsidRPr="00A10C19">
        <w:rPr>
          <w:sz w:val="12"/>
        </w:rPr>
        <w:t>¶</w:t>
      </w:r>
      <w:r w:rsidRPr="00A10C19">
        <w:rPr>
          <w:sz w:val="14"/>
        </w:rPr>
        <w:t xml:space="preserve"> </w:t>
      </w:r>
      <w:r w:rsidRPr="00A10C19">
        <w:rPr>
          <w:rStyle w:val="StyleBoldUnderline"/>
        </w:rPr>
        <w:t>The Simpler Way argument is that the pursuit of ever increasing wealth is a serious mistake, thwarting the development of satisfactory societies</w:t>
      </w:r>
      <w:r w:rsidRPr="00A10C19">
        <w:rPr>
          <w:sz w:val="14"/>
        </w:rPr>
        <w:t xml:space="preserve">. These are more likely to be achieved if people cooperate in running stable local communities geared to meeting social and ‘spiritual’ needs, from local resources without any concern to get rich or raise the GDP. </w:t>
      </w:r>
    </w:p>
    <w:p w14:paraId="01B6A031" w14:textId="77777777" w:rsidR="00AD3014" w:rsidRPr="00A10C19" w:rsidRDefault="00AD3014" w:rsidP="00AD3014">
      <w:pPr>
        <w:pStyle w:val="Heading4"/>
      </w:pPr>
      <w:r w:rsidRPr="00A10C19">
        <w:t xml:space="preserve">Tech can’t solve—only improves efficiency of which materials are bing used and aff authors are ill-informed   </w:t>
      </w:r>
    </w:p>
    <w:p w14:paraId="562C2EF2" w14:textId="77777777" w:rsidR="00AD3014" w:rsidRPr="00A10C19" w:rsidRDefault="00AD3014" w:rsidP="00AD3014">
      <w:r w:rsidRPr="00A10C19">
        <w:rPr>
          <w:b/>
        </w:rPr>
        <w:t>North No Date</w:t>
      </w:r>
      <w:r w:rsidRPr="00A10C19">
        <w:t xml:space="preserve"> </w:t>
      </w:r>
      <w:r w:rsidRPr="00A10C19">
        <w:rPr>
          <w:sz w:val="16"/>
          <w:szCs w:val="16"/>
        </w:rPr>
        <w:t xml:space="preserve">engineer and with qualifications in economics and accountancy (Peter, Pacific Ecologist, “Can Economic Growth Save the Environment?”, no date, </w:t>
      </w:r>
      <w:hyperlink r:id="rId40" w:history="1">
        <w:r w:rsidRPr="00A10C19">
          <w:rPr>
            <w:sz w:val="16"/>
            <w:szCs w:val="16"/>
          </w:rPr>
          <w:t>http://pacificecologist.org/archive/growthenvi.html</w:t>
        </w:r>
      </w:hyperlink>
      <w:r w:rsidRPr="00A10C19">
        <w:rPr>
          <w:sz w:val="16"/>
          <w:szCs w:val="16"/>
        </w:rPr>
        <w:t xml:space="preserve"> //SRSL)</w:t>
      </w:r>
    </w:p>
    <w:p w14:paraId="7811EE21" w14:textId="77777777" w:rsidR="00AD3014" w:rsidRPr="00A10C19" w:rsidRDefault="00AD3014" w:rsidP="00AD3014">
      <w:pPr>
        <w:rPr>
          <w:rStyle w:val="StyleBoldUnderline"/>
        </w:rPr>
      </w:pPr>
      <w:r w:rsidRPr="00A10C19">
        <w:rPr>
          <w:sz w:val="16"/>
          <w:szCs w:val="16"/>
        </w:rPr>
        <w:t xml:space="preserve">Technology - the elixir of growth¶ While </w:t>
      </w:r>
      <w:r w:rsidRPr="00A10C19">
        <w:rPr>
          <w:rStyle w:val="StyleBoldUnderline"/>
        </w:rPr>
        <w:t xml:space="preserve">the environmental and resource situation on the planet has changed </w:t>
      </w:r>
      <w:r w:rsidRPr="00A10C19">
        <w:rPr>
          <w:sz w:val="16"/>
          <w:szCs w:val="16"/>
        </w:rPr>
        <w:t>considerably in the past few years</w:t>
      </w:r>
      <w:r w:rsidRPr="00A10C19">
        <w:rPr>
          <w:rStyle w:val="StyleBoldUnderline"/>
        </w:rPr>
        <w:t>, the economics by which we run the world has barely changed at all.</w:t>
      </w:r>
      <w:r w:rsidRPr="00A10C19">
        <w:rPr>
          <w:sz w:val="16"/>
          <w:szCs w:val="16"/>
        </w:rPr>
        <w:t xml:space="preserve"> In the 19th century economics didn't need to recognise the world as finite, as the impact of the world economy was much smaller. Little regard was paid to resource limitations and none at all to the environment.¶ Though </w:t>
      </w:r>
      <w:r w:rsidRPr="00A10C19">
        <w:rPr>
          <w:rStyle w:val="StyleBoldUnderline"/>
        </w:rPr>
        <w:t>the finiteness of the earth is now a major issue, both in terms of handling waste and providing resources, the economic model of endless growth is still in vogue.</w:t>
      </w:r>
      <w:r w:rsidRPr="00A10C19">
        <w:rPr>
          <w:sz w:val="16"/>
          <w:szCs w:val="16"/>
        </w:rPr>
        <w:t xml:space="preserve"> In fact, </w:t>
      </w:r>
      <w:r w:rsidRPr="00A10C19">
        <w:rPr>
          <w:rStyle w:val="StyleBoldUnderline"/>
        </w:rPr>
        <w:t>the environmental and resource problems faced by the world are so blindingly obvious even economists have taken note.</w:t>
      </w:r>
      <w:r w:rsidRPr="00A10C19">
        <w:rPr>
          <w:sz w:val="16"/>
          <w:szCs w:val="16"/>
        </w:rPr>
        <w:t xml:space="preserve"> However </w:t>
      </w:r>
      <w:r w:rsidRPr="00A10C19">
        <w:rPr>
          <w:rStyle w:val="StyleBoldUnderline"/>
        </w:rPr>
        <w:t>rather than change the growth-based economic system, economists claim resources and environmental problems can be managed</w:t>
      </w:r>
      <w:r w:rsidRPr="00A10C19">
        <w:rPr>
          <w:sz w:val="16"/>
          <w:szCs w:val="16"/>
        </w:rPr>
        <w:t xml:space="preserve">. As their solution, </w:t>
      </w:r>
      <w:r w:rsidRPr="00A10C19">
        <w:rPr>
          <w:rStyle w:val="StyleBoldUnderline"/>
        </w:rPr>
        <w:t xml:space="preserve">economists cite technology as the reason the economy can continue to grow indefinitely despite the restraints of the physical universe.¶ The word technology has become a mantra that now regularly makes its appearance in economic articles. </w:t>
      </w:r>
      <w:r w:rsidRPr="00A10C19">
        <w:rPr>
          <w:sz w:val="16"/>
          <w:szCs w:val="16"/>
        </w:rPr>
        <w:t>Magicians of past eras would utter "abracadabra" to make things happen</w:t>
      </w:r>
      <w:r w:rsidRPr="00A10C19">
        <w:rPr>
          <w:rStyle w:val="StyleBoldUnderline"/>
        </w:rPr>
        <w:t>; today's economists and politicians think invoking the word "technology" will produce the miracles needed to overcome the shortcomings of their policies. Technology is the wand of growth economics. Merely by waving this magic wand, all the annoying impediments of growth are meant to disappear</w:t>
      </w:r>
      <w:r w:rsidRPr="00A10C19">
        <w:rPr>
          <w:sz w:val="16"/>
          <w:szCs w:val="16"/>
        </w:rPr>
        <w:t xml:space="preserve">!¶ The technology explanation comes in three parts:¶ </w:t>
      </w:r>
      <w:r w:rsidRPr="00A10C19">
        <w:rPr>
          <w:rStyle w:val="StyleBoldUnderline"/>
        </w:rPr>
        <w:t xml:space="preserve">Technology improves the efficiency with which materials are used. Therefore, the use of resources will diminish.¶ When we run out of one resource, technology will find us a substitute.¶ Technology will find a solution to environmental problems.¶ </w:t>
      </w:r>
      <w:r w:rsidRPr="00A10C19">
        <w:rPr>
          <w:sz w:val="16"/>
          <w:szCs w:val="16"/>
        </w:rPr>
        <w:t>Despite the economic "theory" on the subject</w:t>
      </w:r>
      <w:r w:rsidRPr="00A10C19">
        <w:rPr>
          <w:rStyle w:val="StyleBoldUnderline"/>
        </w:rPr>
        <w:t>, an enormous amount of evidence shows that historically use of resources hasn't diminished with economic growth and improved technology</w:t>
      </w:r>
      <w:r w:rsidRPr="00A10C19">
        <w:rPr>
          <w:sz w:val="16"/>
          <w:szCs w:val="16"/>
        </w:rPr>
        <w:t xml:space="preserve">. </w:t>
      </w:r>
      <w:r w:rsidRPr="00A10C19">
        <w:rPr>
          <w:rStyle w:val="StyleBoldUnderline"/>
        </w:rPr>
        <w:t>Consumption of resources is increasing exponentially - though at about half the economic growth rate. Technology has improved the efficiency with which materials are used, but not sufficiently to curb the ever-increasing demand for resources.</w:t>
      </w:r>
      <w:r w:rsidRPr="00A10C19">
        <w:rPr>
          <w:sz w:val="16"/>
          <w:szCs w:val="16"/>
        </w:rPr>
        <w:t xml:space="preserve">¶ In the short term, the second claim, that substitutes will always be found for depleted resources, is valid in cases where substitutes are available. Though if we accept that the earth is a closed economic system (some economists don't) then in the very long term it cannot provide for endless growth either. If growth has no limits - logic requires an infinite number of substitutes to supplement the supply of exhausted resources. But more importantly, there are some resources, such as fossil fuels and fresh water, for which substitutes are clearly not available. </w:t>
      </w:r>
      <w:r w:rsidRPr="00A10C19">
        <w:rPr>
          <w:rStyle w:val="StyleBoldUnderline"/>
        </w:rPr>
        <w:t>Technology is not alchemy. It can't create resources out of nothing. The non-availability of substitutes for vital resources that are running out is a major weakness of the claim technology will find substitutes for resources that become exhausted</w:t>
      </w:r>
      <w:r w:rsidRPr="00A10C19">
        <w:rPr>
          <w:sz w:val="16"/>
          <w:szCs w:val="16"/>
        </w:rPr>
        <w:t xml:space="preserve">.¶ The third claim, that technology will solve the waste disposal problems of the growth economy, is not travelling well. </w:t>
      </w:r>
      <w:r w:rsidRPr="00A10C19">
        <w:rPr>
          <w:rStyle w:val="StyleBoldUnderline"/>
        </w:rPr>
        <w:t>Technology clearly isn't solving the world's waste problems. Carbon dioxide build-up, solid waste disposal, and liquid waste disposal, are all major unsolved issues that growth economists are currently ignoring.</w:t>
      </w:r>
      <w:r w:rsidRPr="00A10C19">
        <w:rPr>
          <w:sz w:val="16"/>
          <w:szCs w:val="16"/>
        </w:rPr>
        <w:t xml:space="preserve">¶ Why don't our leaders act on the evidence?¶ One of the problems with </w:t>
      </w:r>
      <w:r w:rsidRPr="00A10C19">
        <w:rPr>
          <w:rStyle w:val="StyleBoldUnderline"/>
        </w:rPr>
        <w:t>growth economists</w:t>
      </w:r>
      <w:r w:rsidRPr="00A10C19">
        <w:rPr>
          <w:sz w:val="16"/>
          <w:szCs w:val="16"/>
        </w:rPr>
        <w:t xml:space="preserve">, most politicians and most people now running the planet is that, as a group, they </w:t>
      </w:r>
      <w:r w:rsidRPr="00A10C19">
        <w:rPr>
          <w:rStyle w:val="StyleBoldUnderline"/>
        </w:rPr>
        <w:t>are mostly technologically and scientifically illiterate</w:t>
      </w:r>
      <w:r w:rsidRPr="00A10C19">
        <w:rPr>
          <w:sz w:val="16"/>
          <w:szCs w:val="16"/>
        </w:rPr>
        <w:t xml:space="preserve">. </w:t>
      </w:r>
      <w:r w:rsidRPr="00A10C19">
        <w:rPr>
          <w:rStyle w:val="StyleBoldUnderline"/>
        </w:rPr>
        <w:t>Though growth economists state technology will provide solutions for the growth economy, few technologists share this view. No wide circle of scientists and technologists has agreed to discharge their duty of finding the solution to the problems growth economics is creating</w:t>
      </w:r>
      <w:r w:rsidRPr="00A10C19">
        <w:rPr>
          <w:sz w:val="16"/>
          <w:szCs w:val="16"/>
        </w:rPr>
        <w:t xml:space="preserve">. In fact, scientists such as E.O.Wilson and David Suzuki say growth economists have taken leave of their senses (if they ever had any in the first place). Scientists in institutions like the CSIRO express similar opinions. Wilson, Suzuki and the rest, point out that the very scientists and technologists charged with the responsibility for creating the future technological fix to sustain the future, claim the miracle is unlikely to occur. </w:t>
      </w:r>
      <w:r w:rsidRPr="00A10C19">
        <w:rPr>
          <w:rStyle w:val="StyleBoldUnderline"/>
        </w:rPr>
        <w:t xml:space="preserve">The idea technology will fix the problems we have created is an expression of faith by the technologically </w:t>
      </w:r>
      <w:r w:rsidRPr="00A10C19">
        <w:rPr>
          <w:rStyle w:val="Emphasis"/>
        </w:rPr>
        <w:t>ill-informed</w:t>
      </w:r>
      <w:r w:rsidRPr="00A10C19">
        <w:rPr>
          <w:rStyle w:val="StyleBoldUnderline"/>
        </w:rPr>
        <w:t xml:space="preserve"> in the technologically informed, who are not normally consulted on the matter.</w:t>
      </w:r>
      <w:r w:rsidRPr="00A10C19">
        <w:rPr>
          <w:sz w:val="16"/>
          <w:szCs w:val="16"/>
        </w:rPr>
        <w:t xml:space="preserve">¶ </w:t>
      </w:r>
      <w:r w:rsidRPr="00A10C19">
        <w:rPr>
          <w:rStyle w:val="StyleBoldUnderline"/>
        </w:rPr>
        <w:t>It is easy for the technologically illiterate to acquire an exaggerated idea of the power of technology</w:t>
      </w:r>
      <w:r w:rsidRPr="00A10C19">
        <w:rPr>
          <w:sz w:val="16"/>
          <w:szCs w:val="16"/>
        </w:rPr>
        <w:t xml:space="preserve">. Technology has been the great success story underpinning industrial society. Technology has been very successful at the micro level, but at the macro level, its power is more limited. The forces of nature are still several magnitudes greater than the biggest engineering projects man can muster and this is unlikely to change. Technology has had little success in producing rainfall, controlling volcanoes, preventing hurricanes, taming tornadoes and abating global warming.¶ Scientists concerned about the effect on the natural world of the inexorable march of economic activity have rung alarm bells many times, pointing out the world's most intractable large technology problems are looking distinctly unfixable. Carbon dioxide "sequestering" by storing the gas in disused holes in the ground like exhausted oil wells and coalmines has in recent times become a buzz phrase amongst economists, but no technology has emerged to sequester carbon dioxide from the atmosphere in an economic manner. Storage of solid wastes has not been solved; neither has the storage of radioactive waste, liquid or solid. Fresh water is in short supply everywhere. Deserts are expanding. The climate is changing. These are big problems that economists, who are for the most part technologically and biologically illiterate, blithely assure us technology will fix.¶ Prominent Australian Labor Party federal MP Lindsay Tanner, technically unqualified, as are almost all Australian politicians, believes in the technology wand. Mr Tanner authored a book, "Open Australia," to explain his vision for the future to promote an expanding role for Australia on the global stage. Mr Tanner dismisses environmental objections to endless growth in a single paragraph, part of which reads: "The one credible argument against a larger population is the restraints imposed by our geography. Yet even this argument rests on the fallacious assumptions that we can continue our reckless use of arable land and water resources, and that other countries have more of these resources per head of population, and that technology will not change." Based on his confidence in a technology he doesn't define, and probably does not understand, Mr Tanner recommends Australia grows its economy, increases its population thereby exacerbating the ecological problems the country is currently not solving.¶ The alternative view (entirely consistent with proven principles of good maintenance) is this. Before implementing policies, such as increasing the population that will exacerbate the environmental problem, surely we should first fix the problems populations cause. As pioneer ecologist, Dr David Suzuki, once remarked: "If you don't know how to fix something, don't keep breaking it."¶ Throwing in the Towel¶ The growth economy can exist for years on the assumption that problems it is creating can later be fixed. But every now and again, something emerges showing the assumption is erroneous, that the problems cannot be fixed. By this time of course it's too late to solve the problems the policies have caused.¶ For example, the problem of dryland salinity in Australia has been known about for at least a century. Yet the country has done very little to prevent it, in the belief the problem could one day be reversed. On 6 October 2001, a symposium, organised by the Australian Agricultural Resource Economics Society was held in Melbourne to discuss salinity. At the conference of distinguished economists, David Parnell, Professor of Agricultural and Research Economics of the University of Western Australia, broached the delicate subject of giving up on dryland salinity. Professor Parnell said: ". . .as painful as it sounds, we might have to sacrifice parts of the Australian landscape. The battle against salt is, frankly, too expensive.¶ </w:t>
      </w:r>
      <w:r w:rsidRPr="00A10C19">
        <w:rPr>
          <w:rStyle w:val="StyleBoldUnderline"/>
        </w:rPr>
        <w:t>The salinity problem illustrates the weakness of assuming technological fixes will come along in the future to fix the problems now being created. Global warming is in a similar category to salinity.</w:t>
      </w:r>
      <w:r w:rsidRPr="00A10C19">
        <w:rPr>
          <w:sz w:val="16"/>
          <w:szCs w:val="16"/>
        </w:rPr>
        <w:t xml:space="preserve"> For over ten years, conservationists lobbied for sensible economic and ecological policies without success. At the 2002 round of climate talks held in New Dehli in October 2002, the first signs emerged that conservationists were throwing in the towel on this issue. The industrial lobby groups were too strong. The growth economists had the ear of government - particularly the US government. It was considered all too hard to reverse, stop or even slow down the consumer economy. The emphasis of the New Dehli conference shifted from curbing carbon dioxide emissions to putting up with the consequences. </w:t>
      </w:r>
      <w:r w:rsidRPr="00A10C19">
        <w:rPr>
          <w:rStyle w:val="StyleBoldUnderline"/>
        </w:rPr>
        <w:t>No magic wand technologies had emerged to fix the problem.</w:t>
      </w:r>
    </w:p>
    <w:p w14:paraId="3DC9DDCF" w14:textId="77777777" w:rsidR="00C52113" w:rsidRPr="00A10C19" w:rsidRDefault="00C52113" w:rsidP="00C52113">
      <w:pPr>
        <w:pStyle w:val="Heading3"/>
      </w:pPr>
      <w:r w:rsidRPr="00A10C19">
        <w:t xml:space="preserve">1NC </w:t>
      </w:r>
      <w:r w:rsidR="00CF566B" w:rsidRPr="00A10C19">
        <w:t xml:space="preserve">Ocean Biodiversity </w:t>
      </w:r>
    </w:p>
    <w:p w14:paraId="044F15C2" w14:textId="77777777" w:rsidR="00C52113" w:rsidRPr="00A10C19" w:rsidRDefault="00C52113" w:rsidP="00C52113">
      <w:pPr>
        <w:pStyle w:val="Heading4"/>
      </w:pPr>
      <w:r w:rsidRPr="00A10C19">
        <w:t>Economic development has pushed marine ecosystems to the brink of collapse</w:t>
      </w:r>
    </w:p>
    <w:p w14:paraId="690278DC" w14:textId="77777777" w:rsidR="00C52113" w:rsidRPr="00A10C19" w:rsidRDefault="00C52113" w:rsidP="00C52113">
      <w:pPr>
        <w:rPr>
          <w:b/>
          <w:bCs/>
          <w:sz w:val="26"/>
          <w:u w:val="single"/>
        </w:rPr>
      </w:pPr>
      <w:r w:rsidRPr="00A10C19">
        <w:rPr>
          <w:b/>
        </w:rPr>
        <w:t xml:space="preserve">Clausen and Clark ‘8 </w:t>
      </w:r>
      <w:r w:rsidRPr="00A10C19">
        <w:rPr>
          <w:rStyle w:val="StyleStyleBold12pt"/>
          <w:sz w:val="18"/>
        </w:rPr>
        <w:t xml:space="preserve">(Rebecca Clausen has her PhD in Sociology from the University of Oregon and is Assistant Professor of Sociology and Environmental Studies at Fort Lewis College, Brett Clark is an assistant professor of sociology at the University of Utah. From 2008-2012, he was an assistant professor at North Carolina State University, “The Oceanic Crisis: Capitalism and the Degradation of Marine Ecosystem,” </w:t>
      </w:r>
      <w:hyperlink r:id="rId41" w:history="1">
        <w:r w:rsidRPr="00A10C19">
          <w:rPr>
            <w:rStyle w:val="Hyperlink"/>
            <w:sz w:val="18"/>
          </w:rPr>
          <w:t>http://monthlyreview.org/2008/07/01/the-oceanic-crisis-capitalism-and-the-degradation-of-marine-ecosystem</w:t>
        </w:r>
      </w:hyperlink>
      <w:r w:rsidRPr="00A10C19">
        <w:rPr>
          <w:rStyle w:val="StyleStyleBold12pt"/>
          <w:sz w:val="18"/>
        </w:rPr>
        <w:t>, 2008)dt</w:t>
      </w:r>
    </w:p>
    <w:p w14:paraId="1EE37168" w14:textId="77777777" w:rsidR="00C52113" w:rsidRPr="00A10C19" w:rsidRDefault="00C52113" w:rsidP="00C52113">
      <w:pPr>
        <w:rPr>
          <w:rStyle w:val="StyleBoldUnderline"/>
        </w:rPr>
      </w:pPr>
      <w:r w:rsidRPr="00A10C19">
        <w:rPr>
          <w:sz w:val="12"/>
        </w:rPr>
        <w:t xml:space="preserve">The world ocean covers approximately 70 percent of the earth. It has been an integral part of human history, providing food and ecological services. Yet conservation efforts and concerns with environmental degradation have mostly focused on terrestrial issues. Marine scientists and oceanographers have recently made remarkable discoveries in regard to the intricacies of marine food webs and the richness of oceanic biodiversity. However, the excitement over these discoveries is dampened due to an awareness of the rapidly accelerating threat to the biological integrity of marine ecosystems.1 At the start of the twenty-first century </w:t>
      </w:r>
      <w:r w:rsidRPr="00A10C19">
        <w:rPr>
          <w:rStyle w:val="StyleBoldUnderline"/>
        </w:rPr>
        <w:t>marine scientists focused on the rapid depletion of marine fish, revealing that 75 percent of major fisheries are fully exploited, overexploited, or depleted.</w:t>
      </w:r>
      <w:r w:rsidRPr="00A10C19">
        <w:rPr>
          <w:sz w:val="12"/>
        </w:rPr>
        <w:t xml:space="preserve"> It is estimated “that </w:t>
      </w:r>
      <w:r w:rsidRPr="00A10C19">
        <w:rPr>
          <w:rStyle w:val="StyleBoldUnderline"/>
        </w:rPr>
        <w:t>the global ocean has lost more than 90% of large predatory fishes.”</w:t>
      </w:r>
      <w:r w:rsidRPr="00A10C19">
        <w:rPr>
          <w:sz w:val="12"/>
        </w:rPr>
        <w:t xml:space="preserve"> The depletion of ocean fish stock due to overfishing has disrupted metabolic relations within the oceanic ecosystem at multiple trophic and spatial scales.2 </w:t>
      </w:r>
      <w:r w:rsidRPr="00A10C19">
        <w:rPr>
          <w:rStyle w:val="StyleBoldUnderline"/>
        </w:rPr>
        <w:t xml:space="preserve">Despite warnings of impending collapse of fish stock, the oceanic crisis has only worsened. </w:t>
      </w:r>
      <w:r w:rsidRPr="00A10C19">
        <w:rPr>
          <w:sz w:val="12"/>
        </w:rPr>
        <w:t xml:space="preserve">The severity is made evident in a recent effort to map the scale of human impact on the world ocean. A team of scientists analyzed seventeen types of anthropogenic drivers of ecological change (e.g., organic pollution from agricultural runoff, overfishing, carbon dioxide emissions, etc.) for marine ecosystems. The findings are clear: </w:t>
      </w:r>
      <w:r w:rsidRPr="00A10C19">
        <w:rPr>
          <w:rStyle w:val="StyleBoldUnderline"/>
        </w:rPr>
        <w:t>No area of the world ocean “is unaffected by human influence,”</w:t>
      </w:r>
      <w:r w:rsidRPr="00A10C19">
        <w:rPr>
          <w:sz w:val="12"/>
        </w:rPr>
        <w:t xml:space="preserve"> and over 40 percent of marine ecosystems are heavily affected by multiple factors. Polar seas are on the verge of significant change. </w:t>
      </w:r>
      <w:r w:rsidRPr="00A10C19">
        <w:rPr>
          <w:rStyle w:val="StyleBoldUnderline"/>
        </w:rPr>
        <w:t>Coral reefs and continental shelves have suffered severe deterioration. Additionally, the world ocean is a crucial factor in the carbon cycle, absorbing approximately a third to a half of the carbon dioxide released into the atmosphere. The increase in the portion of carbon dioxide has led to an increase in ocean temperature and a slow drop in the pH of surface waters—making them more acidic—disrupting shell-forming plankton and reef-building species.</w:t>
      </w:r>
      <w:r w:rsidRPr="00A10C19">
        <w:rPr>
          <w:sz w:val="12"/>
        </w:rPr>
        <w:t xml:space="preserve"> Furthermore, </w:t>
      </w:r>
      <w:r w:rsidRPr="00A10C19">
        <w:rPr>
          <w:rStyle w:val="StyleBoldUnderline"/>
        </w:rPr>
        <w:t>invasive species have negatively affected 84 percent of the world’s coastal waters—decreasing biodiversity and further undermining already stressed fisheries.</w:t>
      </w:r>
      <w:r w:rsidRPr="00A10C19">
        <w:rPr>
          <w:sz w:val="12"/>
        </w:rPr>
        <w:t xml:space="preserve">3 </w:t>
      </w:r>
      <w:r w:rsidRPr="00A10C19">
        <w:rPr>
          <w:rStyle w:val="StyleBoldUnderline"/>
        </w:rPr>
        <w:t xml:space="preserve">Scientific analysis of oceanic systems presents a sobering picture of the coevolution of human society and the marine environment during the </w:t>
      </w:r>
      <w:r w:rsidRPr="00A10C19">
        <w:t xml:space="preserve">capitalist </w:t>
      </w:r>
      <w:r w:rsidRPr="00A10C19">
        <w:rPr>
          <w:rStyle w:val="StyleBoldUnderline"/>
        </w:rPr>
        <w:t>industrial era. The particular environmental problems related to the ocean cannot be viewed as isolated issues or aberrations of human ingenuity, only to be corrected through further technological development. Rather these ecological conditions must be understood as they relate to the systematic expansion of capital and the exploitation of nature for profit.</w:t>
      </w:r>
      <w:r w:rsidRPr="00A10C19">
        <w:rPr>
          <w:sz w:val="12"/>
        </w:rPr>
        <w:t xml:space="preserve"> </w:t>
      </w:r>
      <w:r w:rsidRPr="00A10C19">
        <w:rPr>
          <w:rStyle w:val="StyleBoldUnderline"/>
        </w:rPr>
        <w:t>Capital has a particular social metabolic order—the material interchange between society and nature—that subsumes the world to the logic of accumulation. It is a system of self-expanding value, which must reproduce itself on an ever-larger scale.4 Here we examine the social metabolic order of capital and its relationship with the oceans to (a) examine the anthropogenic causes of fish stock depletion, (b) detail the ecological consequences of ongoing capitalist production in relation to the ocean environment, and (c) highlight the ecological contradictions of capitalist aquaculture.</w:t>
      </w:r>
      <w:r w:rsidRPr="00A10C19">
        <w:rPr>
          <w:sz w:val="12"/>
        </w:rPr>
        <w:t xml:space="preserve">5 Marine Metabolism: Biological Richness, Energy Cycles, and Trophic Levels Ecologists now appreciate the complexity of biological relationships at multiple scales, including primary productivity, carbon sequestration, and intricate food webs. New light is being shed on oceanic ecosystems offering an emerging picture of the sea’s metabolism. In particular, research reveals great complexity and a resultant integrity among trophic level interactions (food webs) between microscopic organisms, plankton, and larger predators. Ivan Valiela, a marine biologist, states: No topic within marine ecology and biological oceanography has changed more…than our notions about components and structure of planktonic food webs. Knowledge about marine water column food webs has been considerably enlarged, and made much more complex, by recent findings about the existence and role of smaller organisms, release and reuse of dissolved organic matter, and reassessment of the function of certain larger organisms.6 The metabolic interactions expressed among trophic levels are proving to be the underlying source of great biological wealth and ocean resiliency. According to marine scientists, “the genetic, species, habitat, and ecosystem diversity of the oceans is believed to exceed that of any other Earth system.” For example, ocean environments contain seventeen different taxa of life forms compared to eleven land-based taxa. Oceans account for 99 percent of the volume that is known to sustain life—most of which is still unknown. Scientists exploring the ocean’s middle depths have discovered a host of new species composing productive ecosystems. The deep-sea bottom, of which little more than 1.5 percent has been explored, has recently been the object of great interest due to its abundant biodiversity. For example, in one such Atlantic seafloor with an area of approximately twenty-one square meters, scientists sampled and found 90,672 individual organisms representing 798 species, of which 460 were previously unknown. These new discoveries have yielded important insights regarding marine ecosystems. At the same time, they produce an appreciation of the great uncertainty that still exists for much of the marine environment’s processes, such as the role of currents, nutrient cycles, and biomass.7 Recent advances in trophic level understanding have developed in three areas: microbial interactions, multi-tiered trophic dynamics, and upper trophic level controls. First, the new array of facts offered by studying the base of the food web (diatoms, dinoflagellates, and other microalgae) has led marine researchers to propose a new view of the planktonic food web that includes a “microbial loop.” In the microbial loop, organic matter cycles through microbes before entering the classic food web; this is a more complicated relationship than was previously assumed. Second, it has been found that oceanic food webs often have five trophic levels or more, as opposed to freshwater systems where three levels are more typical. Valiela describes this yet-unexplained discovery as a significant qualitative difference between the two environments. Previously, trophic interactions among freshwater fish were thought to be analogous to pelagic fish and management decisions were based on such comparisons. Exploring the multi-tiered dynamics of ocean food webs as unique from freshwater systems provides a more complex research question for the scientific community. Uncertainty colors all speculation of how vulnerable ocean systems are compared to freshwater and land ecologies.8 Finally, researchers have found that species in the upper trophic positions seem to be closely coupled to food availability. This means that the top predators exist near the carrying capacity of their environment. This is not the case with most bony fishes in freshwater environments, which usually exist in an environment with an abundant prey population. The life history characteristics of the upper trophic creatures suggest they are easily susceptible to overexploitation. Little room exists in the population of top marine predators to absorb losses of food resources. For example, the ability of whales to recover to their earlier abundance after massive human predation is now dependent on the availability of krill. Although the large-scale hunting of whales has dramatically declined, the massive exploitation of krill as a protein source and as an animal-feed additive may now jeopardize recovering whale populations dependent on krill as a food supply.9 There is a significant amount of interaction and dependence of the ocean’s top predators on lower trophic levels. Trophic level interactions represent a marine food web based on energy flow and describe one element of the ocean’s metabolism. Many other relationships besides trophic level interactions exist between ocean organisms, such as the relation between organisms and their immediate habitat, which can include coral reefs and kelp forests. Both of these realms, on which species depend, are highly vulnerable to resource exploitation. Capitalism and Marine Fishery Exploitation Humans have long been connected to the ocean’s metabolic processes by harvesting marine fish and vegetation. Harvesting methods and processes have varied depending on the structure of social production. Subsistence fishing is a practice woven throughout human history, beginning with the harvesting of shellfish along seashores and shallow lakes, and progressing with the development of tools such as stone-tipped fishing spears, fishhooks, lines, and nets. This was originally based upon fishing for use of the fish. What was caught was used to feed families and communities. Through the process of fishing, human labor has been intimately linked to ocean processes, gaining an understanding of fish migrations, tides, and ocean currents. The size of a human population in a particular region influenced the extent of exploitation. But the introduction of commodity markets and private ownership under the capitalist system of production altered the relationship of fishing labor to the resources of the seas. Specific species had an exchange value. As a result, certain fish were seen as being more valuable. This led to fishing practices that focused on catching as many of a particular fish, such as cod, as possible. Non-commercially viable species harvested indiscriminately alongside the target species were discarded as waste. As capitalism developed and spread, intensive extraction by industrial capture fisheries became the norm. Increased demands were placed on the oceans and overfishing resulted in the severe depletion of wild fish stocks. In Empty Ocean, Richard Ellis states, “Throughout the world’s oceans, food fishes once believed to be immeasurable in number are now recognized as greatly depleted and in some cases almost extinct. A million vessels now fish the world’s oceans, twice as many as there were twenty-five years ago. Are there twice as many fish as before? Hardly.” How did this situation develop?10 The beginning of capitalist industrialization marked the most noticeable and significant changes in fisheries practices. Mechanization, automation, and mass production/consumption characterized an era of increased fixed capital investments. Profit-driven investment in efficient production led to fishing technologies that for the first time made the exhaustion of deep-sea fish stocks a real possibility. Such transformations can be seen in how groundfishing, the capture of fish that swim in close proximity to the ocean’s bottom, changed through the years. Industrialization began to influence the groundfishery around the early 1900s, as technological developments were employed to further the accumulation of capital. The introduction of steam-powered trawlers from England in 1906 heralded a significant change in how groundfish were caught and rapidly replaced the sail-powered schooner fleets. Prior to steam trawling, groundfish were caught on schooners with baited lines during long journeys at sea. Due to lack of refrigeration and freezing, most of the cod catch was salted. The competitive markets organized under capitalist production welcomed the increased efficiency of steam-powered vessels, without a critical assessment of the consequences of increased harvest levels. More captured fish meant more profit. The switch to trawling was complete by 1920, and the consequences of the second industrial revolution organized under capitalist forces would soon change the human-nature relationship to the ocean, extending the reach of capital. The expanded geographic range and speed of fishing fleets allowed for increased productivity of catch as well as increased diversity of captured species that were deemed “valuable” on the market. Technological developments and improved transportation routes allowed the fishing industry to grow, increasing its scale of operations. Cold storage ensured that fish would be fresh, reducing spoilage and loss of capital. In Cod: A Biography of the Fish that Changed the World, Mark Kurlansky explains, “Freezing [cod] also changed the relationship of seafood companies to fishing ports. Frozen fish could be bought anywhere—wherever the fish was cheapest and most plentiful. With expanding markets, local fleets could not keep up with the needs of the companies.” Advances in the transportation infrastructure allowed people in the Midwest to consume the increased harvests of cod and haddock, leading to a significant expansion in the market. Major marketing campaigns promoted the consumption of fish to increase sales. Together these factors enhanced the accumulation of capital within the fishing industry, and companies invested some of this capital back into their fleets.11 By 1930 there were clear signals that the groundfishing fleet’s ability to capture massive quantities of fish had surpassed natural limits in fisheries. A Harvard University investigation reported that in 1930 the groundfishery landed 37 million haddock at Boston, with another 70–90 million juvenile haddock discarded dead at sea. The sudden rise in fisheries harvest (creating a subsequent rise in consumer demand through marketing campaigns) resulted in stress in the groundfish populations, and landings plummeted. </w:t>
      </w:r>
      <w:r w:rsidRPr="00A10C19">
        <w:rPr>
          <w:rStyle w:val="StyleBoldUnderline"/>
        </w:rPr>
        <w:t>Competitive markets create incentives to expand production, regardless of resource decline.</w:t>
      </w:r>
      <w:r w:rsidRPr="00A10C19">
        <w:rPr>
          <w:sz w:val="12"/>
        </w:rPr>
        <w:t xml:space="preserve"> Thus, in reaction to decreased stocks due to overfishing, groundfishing fleets moved farther offshore into waters off of the coast of Canada to increase the supply of valuable fish to new markets. The fleet’s ability to continue moving into unexploited waters obscured recognition of the severe resource depletion that was occurring. As a result, the process of overfishing particular ecosystems to supply a specific good for the market expanded, subjecting more of the ocean to the same system of degradation.12 The distant water fleets were made possible by the advent of factory trawlers. Factory trawlers represent the pinnacle of capital investment and extractive intensification in the global fisheries. In Distant Water William Warner presents a portrayal of a factory trawler’s capacity: Try to imagine a mobile and completely self-contained timber cutting machine that could smash through the roughest trails of the forest, cut down trees, mill them, and deliver consumer-ready lumber in half the time of normal logging and milling operations. This was exactly what factory trawlers did—this was exactly their effect on fish—in the forests of the deep. It could not long go unnoticed. Factory trawlers pull nylon nets a thousand feet long through the ocean, potentially capturing 400 tons of fish during a single netting. Industrial trawlers can process and freeze their catch as they travel.13 Such </w:t>
      </w:r>
      <w:r w:rsidRPr="00A10C19">
        <w:rPr>
          <w:rStyle w:val="StyleBoldUnderline"/>
        </w:rPr>
        <w:t>technological development extended the systematic exploitation and scale of harvesting of fishes.</w:t>
      </w:r>
      <w:r w:rsidRPr="00A10C19">
        <w:rPr>
          <w:sz w:val="12"/>
        </w:rPr>
        <w:t xml:space="preserve"> The natural limits of fish populations combined with capital’s need to expand led to the development of immense trawlers that increased the productive capacity and efficiency of operations. These ships allowed fishermen to seek out areas in the ocean where valuable fish were available, providing the means to capture massive quantities of fish in a single trip. Overcoming the shortage of fishes in one area was accomplished by even more intensive harvesting with new ships and equipment, such as sonar, in other regions of the oceans. The pursuit of vast quantities of commercial fishes in different areas of the ocean expanded the depletion of other species, as they were exploited and discarded as bycatch. The swath of the seas subjected to the dictates of the market increased, whether a fish was sold as a commodity or thrown overboard as a waste product.14 Competition for market share between companies and capital’s investment in advanced technology intensified fishery exploitation. Competing international companies sought nature’s diminishing bounty, causing further international conflict in the “race for fish.” President Truman responded to these disputes by attempting to expand U.S. corporate interests. He issued two proclamations expanding U.S. authority beyond territorial waters trying to further territorial enclosure of its adjacent seas out to the limits of the continental shelf. Coastal states around the world struggled to transform the property rights of the open ocean to benefit their nations. In response to growing conflict, the United Nations convened the First United Nations Conference on the Law of the Sea in Geneva in 1958. Eventually, most nations voted to sign the UN Law of the Sea article, “irrevocably transforming” international law and constituting “a fundamental revision of sometimes age-old institutions.”15 (The U.S. Senate, however, has still not ratified the Law of the Sea Convention.) In the end, the convention established a property regime according to the prescription of an exclusive economic zone (EEZ). The EEZ put regions of the high seas adjacent to coastal waters entirely within the management purview of the coastal state, up to two hundred miles from their shore. In this zone, states have exclusive rights to living and non-living resources for extraction and economic pursuits. The collapse of fisheries due to overexploitation coupled with the expanding seafood market forced companies to look elsewhere for “the most traded animal commodity on the planet.” African nations—such as Senegal, Mauritania, Angola, and Mozambique—confronting dire economic conditions sold fishing access to European and Asian nations and companies. In the case of Mauritania, selling fishing access provided over $140 million a year, which equaled a fifth of the government’s budget. Few countries can resist such bait, given the need for monetary resources. Industrialized trawlers descended into African waters, combing their seas for the treasured fish commodities. In the past three decades, Africa’s fish population in the ocean has decreased by 50 percent and thousands of fishermen have become unemployed.16 </w:t>
      </w:r>
      <w:r w:rsidRPr="00A10C19">
        <w:rPr>
          <w:rStyle w:val="StyleBoldUnderline"/>
        </w:rPr>
        <w:t>The expansion of capitalist fishing practices continues to decimate fisheries and spread ecological degradation, as profits and food are funneled back to core nations. The Food and Agriculture Organization estimates that the world capture from fisheries increased from approximately 20 million tons in 1950 to 84.2 million tons in 2005.</w:t>
      </w:r>
      <w:r w:rsidRPr="00A10C19">
        <w:rPr>
          <w:sz w:val="12"/>
        </w:rPr>
        <w:t xml:space="preserve"> A dominant narrative explains that human population growth is solely responsible for this increase in capture; however, </w:t>
      </w:r>
      <w:r w:rsidRPr="00A10C19">
        <w:rPr>
          <w:rStyle w:val="StyleBoldUnderline"/>
        </w:rPr>
        <w:t>recent research demonstrates that social structural factors such as economic growth are</w:t>
      </w:r>
      <w:r w:rsidRPr="00A10C19">
        <w:rPr>
          <w:sz w:val="12"/>
        </w:rPr>
        <w:t xml:space="preserve"> also</w:t>
      </w:r>
      <w:r w:rsidRPr="00A10C19">
        <w:rPr>
          <w:rStyle w:val="StyleBoldUnderline"/>
        </w:rPr>
        <w:t xml:space="preserve"> propelling the depletion.</w:t>
      </w:r>
      <w:r w:rsidRPr="00A10C19">
        <w:rPr>
          <w:sz w:val="12"/>
        </w:rPr>
        <w:t xml:space="preserve"> Since around 1989 the world capture of marine fish has declined by 500,000 tons per year amidst increasing fishing effort. There have been sharp declines in the populations of tuna, cod, and marlins. During the 1960s and ’70s, shelf fisheries in the Atlantic started to collapse as a result of overfishing. Operations moved to the deep sea. Deepwater fishing has seriously affected the populations of deep-sea fish, such as the roundnose grenadier, onion-eye grenadier, spiny eel, spinytail skate, and blue hake. The populations of these deep-sea fishes have plummeted by over 87 percent in seventeen years. It is expected that these fishes will be driven to the point of extinction—to the detriment of the ecosystems in which they live. Part of the vulnerability of these fishes is that they can live to around sixty years of age and do not sexually mature until their late teen years.17 Changes in the market can transform the demand for particular fish species. In the early 1900s, bluefin tuna was seen as being only suitable for use as pet food. But given their strength and size—weighing up “to three quarters of a ton and [having] a length of four meters”—they were deemed worthy opponents to be hunted. In the later half of the twentieth century, bluefin tuna became “the most desirable food fish in the world” with the spread of sushi and sashimi restaurants. Given the machinations of capitalism, this has also caused them to become “the most endangered of all large fish species.” The bluefin tuna population continues to be decimated by overfishing, and the practice of capturing half-grown tuna at sea and placing them in floating pens—known as tuna ranches—where they are fed until they are ready for market has only worsened the situation. While this helps control the production process, it involves catching the fishes “before they are old enough to breed” and keeping “them penned up until they are killed.” As a result of this practice and overfishing, bluefin tuna are threatened with depletion.18 The </w:t>
      </w:r>
      <w:r w:rsidRPr="00A10C19">
        <w:rPr>
          <w:rStyle w:val="StyleBoldUnderline"/>
        </w:rPr>
        <w:t>geographic span of ocean exploitation has widened as capitalist operations of extraction continue. Even the Antarctic waters are increasingly under assault as the fishing industry gears up to plunder the krill population.</w:t>
      </w:r>
      <w:r w:rsidRPr="00A10C19">
        <w:rPr>
          <w:sz w:val="12"/>
        </w:rPr>
        <w:t xml:space="preserve"> Since the 1970s the numbers of krill have declined by 80 percent, largely due to global warming. But </w:t>
      </w:r>
      <w:r w:rsidRPr="00A10C19">
        <w:rPr>
          <w:rStyle w:val="StyleBoldUnderline"/>
        </w:rPr>
        <w:t xml:space="preserve">fishing operations are adding to the depletion. </w:t>
      </w:r>
      <w:r w:rsidRPr="00A10C19">
        <w:rPr>
          <w:sz w:val="12"/>
        </w:rPr>
        <w:t xml:space="preserve">These tiny crustaceans eat carbon-rich food near the surface of the water, thereby they help remove the greenhouse gas carbon dioxide. They have long been one of the primary sources of food for seals, whales, and penguins. Progressively they have been incorporated into the insatiable appetite of global capital. “Suction harvesting” swallows up huge quantities that are processed, frozen, and stored on newly outfitted ships. From here, the krill are to be used as feed for fish-farms (aquaculture) or transformed into omega-3 oil and other health supplements.19 Fleets of ships burning fossil fuels to harvest from the open oceans have exacerbated the deterioration of marine ecosystems. The depletion of fish stock increases the distance that is necessary to travel in order to catch certain species of fish, such as tuna and swordfish. It also expands the regional scope of exploitation, the number of species captured as bycatch, and the scale of depletion. In 2000, 80 million tons of fish required the burning of 13 billion gallons of fuel and the release of approximately 134 million tons of carbon dioxide. This means that global fisheries used up to 12.5 times the amount of fuel energy that they provided as edible-protein energy.20 During the 1970s and ’80s fishing ships became more automated, with the trend toward full automation becoming common. Today, navigational aids, such as geographic positioning systems (GPS), and weather prediction models enhance the ability of fishing fleets to catch the most amount of fishes in the shortest amount of time, with the least amount of human labor. The synthesis of technical development and transformed property rights under the competitive framework of global capitalism has resulted in the massive extraction of marine fish and an intensified social metabolism organized for the pursuit of profit. Ecological Degradation of Marine Ecoystems Species-Level Effects The intensified extraction of fish from already stressed oceanic ecosystems—fueled by capital accumulation and the free appropriation of nature—has resulted in significant consequences to the metabolic interactions between marine trophic levels. Marine scientists note that the removal of 100 million metric tons (which includes both capture and aquaculture) of fish from the world ocean will lead to long-term, large-scale disruptions in marine ecology. Of direct concern are “species level effects,” in particular the removal of target and non-target marine life. Continued harvest of fish species to population levels that are below the sustainable numbers required for reproduction will eventually lead to extinction. The orange roughy, for example, began to be commercially exploited ten years ago. This fish lives to be 150 years old and only begins to reproduce at age 25. By continually removing the oldest fish first, the industry has depleted the population of reproducing adults. (Harvesting this fish generally results in the destruction of coral forests.) The orange roughy species is now threatened with extinction. As mentioned earlier, the depletion of fish stock for commercial fishing in coastal waters led to the capture of fishes in the deep sea—such as roundnose grenadier, onion-eye grenadier, spiny eel, spinytail skate, and blue hake—subjecting them to the dictates of the market, driving them to the point of extinction.21 Industrialized capitalist fishing allows for vast quantities of target fish to be harvested at once. At the same time, it leads to an immense amount of non-target marine life—bycatch—being captured. Bycatch are commercially unviable species, thus they are seen as waste. The “trash fish” are often ground up and thrown back into the ocean. Part of the bycatch includes juveniles of the target fish, which, if the mortality is increased among this population, undercuts the success of recovery. Obviously, the populations of the discarded species are negatively affected by this practice, furthering the depletion of marine life. The most wasteful operation is trawling for shrimp. The capture and discarding of bycatch disrupts the habitats and trophic webs within ecosystems. The scale of the disruption is quite significant. It is estimated that an average of 27 million tons of fish are discarded each year in commercial fisheries around the world, and that the United States has a .28 ratio of bycatch discard to landings.22 </w:t>
      </w:r>
      <w:r w:rsidRPr="00A10C19">
        <w:rPr>
          <w:rStyle w:val="StyleBoldUnderline"/>
        </w:rPr>
        <w:t>Species extinction is the direct impact of overfishing, which is in part driven by the pursuit of capital accumulation and is facilitated by the technological innovations that are employed for this particular purpose, in what has become known as a “race for fish.”23 Capitalist practices are creating a loss of marine biodiversity and undermining the resiliency of marine ecosystems. Valiela states, “The magnitude of the fishing harvest and the examples of major alterations to marine food webs by predator removal suggest that effects of fishing are ecologically substantial at large spatial scales.” The “major alteration to marine food webs” due to overexploitation provides the clearest example of ecological degradation in the metabolic processes of the ocean.24</w:t>
      </w:r>
      <w:r w:rsidRPr="00A10C19">
        <w:rPr>
          <w:sz w:val="12"/>
        </w:rPr>
        <w:t xml:space="preserve"> Fishing Down the Food Chain </w:t>
      </w:r>
      <w:r w:rsidRPr="00A10C19">
        <w:rPr>
          <w:rStyle w:val="StyleBoldUnderline"/>
        </w:rPr>
        <w:t>Equally disrupting, but less apparent than species effects, are the ecosystem effects caused by fishery exploitation, especially “fishing down the food chain.”25 As overfishing depletes the most commercially viable top predators (i.e., snapper, tuna, cod, and swordfish), competition drives commercial fishers to begin harvest</w:t>
      </w:r>
      <w:r w:rsidRPr="00A10C19">
        <w:rPr>
          <w:sz w:val="12"/>
        </w:rPr>
        <w:t xml:space="preserve">ing </w:t>
      </w:r>
      <w:r w:rsidRPr="00A10C19">
        <w:rPr>
          <w:rStyle w:val="StyleBoldUnderline"/>
        </w:rPr>
        <w:t>species of lower trophic levels. The downward shift is global, according to the model analysis of UN statistics describing worldwide catches of fish over a forty-year time span. If this quest is pursued to its logical end, scientists warn it will lead to the wholesale collapse of marine ecosystems. Fishing down the food chain erodes the base of marine biodiversity and undermines the biophysical cornerstone of ocean fisheries.</w:t>
      </w:r>
      <w:r w:rsidRPr="00A10C19">
        <w:rPr>
          <w:sz w:val="12"/>
        </w:rPr>
        <w:t xml:space="preserve"> The recent discoveries of marine trophic interactions suggest that the lower trophic levels of marine food webs provide an integral and complex foundation—disrupting this base undermines the metabolic cycle of energy flows within marine ecosystems. Overfishing of lower trophic levels has shortened the food chain and sometimes has removed one or more of the “links,” increasing the system’s vulnerability to natural and human induced stresses. For example, in the North Sea the cod population has been so depleted that fishermen are now harvesting a lower trophic species called pout, which the cod used to eat. The pout eat krill and copepods. Krill also eat copepods. As the pout are commercially harvested, the krill population expands and the copepod population declines drastically. (In other areas of the ocean, krill are captured and used as an animal-feed additive, hindering the recovery of the whales that depend upon them for food.) Because copepods are the main food of young cod, the cod population cannot recover from initial fisheries exploitation.26 Fishing down the food chain illustrates how capture fisheries organized under competitive market conditions and the drive to accumulate capital are dismantling the marine ecological system that has been developing for millions of years. In addition, fishing for lower trophic level species deceptively masks marine fish extraction, as millions of tons of fish are harvested each year from the oceans. People continue to be provided with seafood on their menus, never realizing the full impact of overfishing the top predators. Fishing down the food chain, due to overfishing in the higher tropic levels, depletes the food resources on which predatory fishes depend. As noted earlier, marine predatory species are extremely vulnerable to losses of prey. Collapse of Coastal Marine Ecosystems The previous examples demonstrate how species extinction decreases the resiliency of trophic level interactions. Even more problematic, however, is the widespread collapse of entire ecosystems resulting from overfishing. Historical data suggests that species and population declines due to overfishing are direct preconditions for the collapse of entire coastal ecosystems. The collapse of whole-scale ecosystems not only threatens the ecological resiliency of the marine environment, but also disrupts the human populations that rely on the coastal ecosystem for subsistence or livelihoods. “Overfishing and ecological extinction predate and precondition modern ecological investigations and the collapse of marine ecosystems in recent times, raising the possibility that many more marine ecosystems may be vulnerable to collapse in the near future.”27 Kelp forests, coral reefs, seagrass beds, and estuaries are examples of coastal ecosystems that have collapsed in parts of the world due to overfishing and other forms of environmental degradation. These ecosystems provide complex habitats for a multitude of species and often are the foundation of many local fishing communities. For example, the kelp forests of the Gulf of Maine experienced severe deforestation and widespread reductions in the number of trophic levels due to the population explosion of sea urchins, the primary herbivores that eat kelp. The following account details such a sequence of events: Atlantic cod and other large ground fish are voracious predators of sea urchins. These fishes kept sea urchin populations small enough to allow persistence of kelp forests despite intensive aboriginal and early European hook-and-line fishing for at least 5000 years. New mechanized fishing technology in the 1920s set off a rapid decline in numbers and body size of coastal cod in the Gulf of Maine….Kelp forests disappeared with the rise in sea urchins due to removal of predatory fish.28 In other words, industrial fishing operations intensified the exploitation of marine ecosystems, transforming natural conditions. A number of human activities are leading to the collapse of coral reefs. Overfishing is one of the causes. Deforestation is another. Clearing forests leads to muddy rivers filled with sediment, which moves downstream and smothers coral reefs. But the main force driving massive destruction of coral reefs is global warming. The increase of carbon dioxide in the atmosphere contributes to a warming and increase in the acidity of ocean water. As a result, multicolored, healthy coral reefs filled with a rich abundance of biodiversity are being bleached and turned into gray-white skeletons. Without radical changes to the social metabolic order, the death of the world’s coral reefs could take place within a few decades. When coral reefs die, the fauna dependent upon them also die.29 Natural conditions, everywhere, are being transformed by the social metabolic order of capitalism. A general progression of environmental degradation accompanies this system of growth, creating ecological crises in the conditions of life. The most recent changes to coastal ecosystems caused by overfishing involve microbial population explosions. The microbial loop has been found to be more sophisticated and complex than ever expected. Population explosions of microbes are responsible for increasing eutrophication, diseases of marine species, toxic bloom, and even diseases such as cholera that affect human health.30 Chesapeake Bay is now a bacterially dominated ecosystem with a trophic structure unrecognizable from that of a century ago. This rapid and drastic change in ecosystem composition is due to the overfishing of suspension feeders that filtered microbes out of the water column. Bacterial domination of Chesapeake Bay and the deforestation of kelp beds in the Gulf of Maine serve as two examples of how depletion of top predators leads to the collapse of entire ecosystems. The immense problems associated with the overharvest of industrial capture fisheries has led some optimistically to offer aquaculture as an ecological solution. However, capitalist aquaculture fails to reverse the process of ecological degradation. Rather, it continues to sever the social and ecological relations between humans and the ocean. Aquaculture: The Blue Revolution? The massive decline in fish stocks has led capitalist development to turn to a new way of increasing profits—intensified production of fishes. Capitalist aquaculture represents not only a quantitative change in the intensification and concentration of production; it also places organisms’ life cycles under the complete control of private for-profit ownership.31 This new industry, it is claimed, is “the fastest-growing form of agriculture in the world.” It boasts of having ownership from “egg to plate” and substantially alters the ecological and human dimensions of a fishery.32 Aquaculture (sometimes also referred to as aquabusiness) involves subjecting nature to the logic of capital. Capital attempts to overcome natural and social barriers through its constant innovations. In this, enterprises attempt to commodify, invest in, and develop new elements of nature that previously existed outside the political-economic competitive sphere: As Edward Carr wrote in the Economist, the sea “is a resource that must be preserved and harvested….To enhance its uses, the water must become ever more like the land, with owners, laws and limits. Fishermen must behave more like ranchers than hunters.”33 As worldwide commercial fish stocks decline due to overharvest and other anthropogenic causes, aquaculture is witnessing a rapid expansion in the global economy. Aquaculture’s contribution to global supplies of fish increased from 3.9 percent of total worldwide production by weight in 1970 to 27.3 percent in 2000. In 2004, aquaculture and capture fisheries produced 106 million tons of fish and “aquaculture accounted for 43 percent.”34 According to Food and Agriculture Organization statistics, aquaculture is growing more rapidly than all other animal food producing sectors. Hailed as the “Blue Revolution,” aquaculture is frequently compared to agriculture’s Green Revolution as a way to achieve food security and economic growth among the poor and in the third world. The cultivation of farmed salmon as a high-value, carnivorous species destined for market in core nations has emerged as one of the more lucrative (and controversial) endeavors in aquaculture production.35 Much like the Green Revolution, the Blue Revolution may produce temporary increases in yields, but it does not usher in a solution to food security (or environmental problems). Food security is tied to issues of distribution. Given that the Blue Revolution is driven by the pursuit of profit, the desire for monetary gain trumps the distribution of food to those in need.36 Industrial aquaculture intensifies fish production by transforming the natural life histories of wild fish stocks into a combined animal feedlot. Like monoculture agriculture, aquaculture furthers the capitalistic division of nature, only its realm of operation is the marine world. In order to maximize return on investment, aquaculture must raise thousands of fish in a confined net-pen. Fish are separated from the natural environment and the various relations of exchange found in a food web and ecosystem. The fish’s reproductive life cycle is altered so that it can be propagated and raised until the optimum time for mechanical harvest. Aquaculture interrupts the most fundamental metabolic process—the ability of an organism to obtain its required nutrient uptake. Because the most profitable farmed fish are carnivorous, such as Atlantic salmon, they depend on a diet that is high in fishmeal and fish oil. For example, raising Atlantic salmon requires four pounds of fishmeal to produce every one pound of salmon. Consequently, aquaculture production depends heavily on fishmeal imported from South America to feed the farmed carnivorous species.37 The inherent contradiction in extracting fishmeal is that industries must increase their exploitation of marine fish in order to feed the farm-raised fish—thereby increasing the pressure on wild stocks to an even larger extent. Such operations also increase the amount of bycatch. Three of the world’s five largest fisheries are now exclusively harvesting pelagic fish for fishmeal, and these fisheries account for a quarter of the total global catch. Rather than diminishing the demands placed on marine ecosystems, capitalist aquaculture actually increases them, accelerating the fishing down the food chain process. The environmental degradation of populations of marine species, ecosystems, and tropic levels continues.38 Capitalist aquaculture—which is really aquabusiness—represents a parallel example of capital following the patterns of agribusiness. Similar to combined animal feedlots, farmed fish are penned up in high-density cages making them susceptible to disease. Thus, like in the production of beef, pork, and chicken, farmed fish are fed fishmeal that contains antibiotics, increasing concerns about antibiotic exposure in society. In “Silent Spring of the Sea,” Don Staniford explains, “The use of antibiotics in salmon farming has been prevalent right from the beginning, and their use in aquaculture globally has grown to such an extent that resistance is now threatening human health as well as other marine species.” Aquaculturists use a variety of chemicals to kill parasites, such as sea lice, and diseases that spread quickly throughout the pens. The dangers and toxicities of these pesticides in the marine environment are magnified because of the long food chain.39 Once subsumed into the capitalist process, life cycles of animals are increasingly geared to economic cycles of exchange by decreasing the amount of time required for growth. Aquabusiness conforms to these pressures, as researchers are attempting to shorten the growth time required for fish to reach market size. Recombinant bovine growth hormone (rBGH) has been added to some fish feeds to stimulate growth in fishes in aquaculture farms in Hawaii. Experiments with fish transgenics—the transfer of DNA from one species to another—are being done to increase the rate of weight gain, causing altered fish to grow from 60 percent to 600 percent larger than wild stocks.40 These growth mechanisms illustrate capitalist aquaculture’s drive to transform nature to facilitate the generation of profit. In addition, aquaculture alters waste assimilation. The introduction of net-pens leads to a break in the natural assimilation of waste in the marine environment. The pens convert coastal ecosystems, such as bays, inlets, and fjords, into aquaculture ponds, destroying nursery areas that support ocean fisheries. For instance, salmon net-pens allow fish feces and uneaten feed to flow directly into coastal waters, resulting in substantial discharges of nutrients. The excess nutrients are toxic to the marine communities that occupy the ocean floor beneath the net-pens, causing massive die offs of entire benthic populations.41 Other waste products are concentrated around net-pens as well, such as diseases and parasites introduced by the caged salmon to the surrounding marine organisms. The Blue Revolution is not an environmental solution to declining fish stocks. In fact, it is an intensification of the social metabolic order that creates ruptures in marine ecosystems. “The coastal and marine support areas needed for resource inputs and waste assimilation [is]…50,000 times the cultivation area for intensive salmon cage farming.”42 This form of aquaculture places even more demands upon ecosystems, undermining their resiliency. Although aquabusiness is efficient at turning fish into a commodity for markets given the extensive control that is executed over the productive conditions, it is even more energy inefficient than fisheries, demanding more fuel energy investment than the energy produced.43 Confronted by declines in fish stock, capital is attempting to shift production to aquaculture. However, this intense form of production for profit continues to exhaust the oceans and produce a concentration of waste that causes further problems for ecosystems, undermining their ability to regenerate at all levels. Turning the Ocean into a Watery Grave The world is at a crossroads in regard to the ecological crisis. Ecological degradation under global capitalism extends to the entire biosphere. Oceans that were teeming with abundance are being decimated by the continual intrusion of exploitive economic operations. At the same time that scientists are documenting the complexity and interdependency of marine species, we are witnessing an oceanic crisis as natural conditions, ecological processes, and nutrient cycles are being undermined through overfishing and transformed due to global warming. The expansion of the accumulation system, along with technological advances in fishing, have intensified the exploitation of the world ocean; facilitated the enormous capture of fishes (both target and bycatch); extended the spatial reach of fishing operations; broadened the species deemed valuable on the market; and disrupted metabolic and reproductive processes of the ocean. </w:t>
      </w:r>
      <w:r w:rsidRPr="00A10C19">
        <w:rPr>
          <w:rStyle w:val="StyleBoldUnderline"/>
        </w:rPr>
        <w:t>The quick-fix solution of aquaculture enhances capital’s control over production without resolving ecological contradictions. It is wise to recognize, as Paul Burkett has stated, that “short of human extinction, there is no sense in which capitalism can be relied upon to permanently ‘break down’ under the weight of its depletion and degradation of natural wealth.”</w:t>
      </w:r>
      <w:r w:rsidRPr="00A10C19">
        <w:rPr>
          <w:sz w:val="12"/>
        </w:rPr>
        <w:t xml:space="preserve">44 Capital is driven by the competition for the accumulation of wealth, and short-term profits provide the immediate pulse of capitalism. It cannot operate under conditions that require reinvestment in the reproduction of nature, which may entail time scales of a hundred or more years. Such requirements stand opposed to the immediate interests of profit. The qualitative relation between humans and nature is subsumed under the drive to accumulate capital on an ever-larger scale. Marx lamented that to capital, “Time is everything, man is nothing; he is at the most, time’s carcase. Quality no longer matters. Quantity alone decides everything.”45 Productive relations are concerned with production time, labor costs, and the circulation of capital—not the diminishing conditions of existence. Capital subjects natural cycles and processes (via controlled feeding and the use of growth hormones) to its economic cycle. The maintenance of natural conditions is not a concern. The bounty of nature is taken for granted and appropriated as a free gift. As a result, the system is inherently caught in a fundamental crisis arising from the transformation and destruction of nature. István Mészáros elaborates this point, stating: For today it is impossible to think of anything at all concerning the elementary conditions of social metabolic reproduction which is not lethally threatened by the way in which capital relates to them—the only way in which it can. This is true not only of humanity’s energy requirements, or of the management of the planet’s mineral resources and chemical potentials, but of every facet of the global agriculture, including the devastation caused by large scale de-forestation, and even the most irresponsible way of dealing with the element without which no human being can survive: water itself….In the absence of miraculous solutions, capital’s arbitrarily self-asserting attitude to the objective determinations of causality and time in the end inevitably brings a bitter harvest, at the expense of humanity [and nature itself].46 </w:t>
      </w:r>
      <w:r w:rsidRPr="00A10C19">
        <w:rPr>
          <w:rStyle w:val="StyleBoldUnderline"/>
        </w:rPr>
        <w:t>An analysis of the oceanic crisis confirms the destructive qualities of private for-profit operations. Dire conditions are being generated as the resiliency of marine ecosystems in general is being undermined. To make matters worse, sewage from feedlots and fertilizer runoff from farms are transported by rivers to gulfs and bays, overloading marine ecosystems with excess nutrients, which contribute to an expansion of algal production. This leads to oxygen-poor water and the formation of hypoxic zones—otherwise known as “dead zones” because crabs and fishes suffocate within these areas.</w:t>
      </w:r>
      <w:r w:rsidRPr="00A10C19">
        <w:rPr>
          <w:sz w:val="12"/>
        </w:rPr>
        <w:t xml:space="preserve"> It also compromises natural processes that remove nutrients from the waterways. Around 150 dead zones have been identified around the world. A dead zone is the end result of unsustainable practices of food production on land. At the same time, it contributes to the loss of marine life in the seas, furthering the ecological crisis of the world ocean. </w:t>
      </w:r>
      <w:r w:rsidRPr="00A10C19">
        <w:rPr>
          <w:rStyle w:val="StyleBoldUnderline"/>
        </w:rPr>
        <w:t>Coupled with industrialized capitalist fisheries and aquaculture, the oceans are experiencing ecological degradation and constant pressures of extraction that are severely depleting the populations of fishes and other marine life. The severity of the situation is that if current practices and rates of fish capture continue marine ecosystems and fisheries around the world could collapse by the year 2050.47 To advert turning the seas into a watery grave, what is needed is nothing less than a worldwide revolution in our relation to nature, and thus of global society itself.</w:t>
      </w:r>
    </w:p>
    <w:p w14:paraId="16826253" w14:textId="77777777" w:rsidR="00C52113" w:rsidRPr="00A10C19" w:rsidRDefault="00C52113" w:rsidP="00C52113">
      <w:pPr>
        <w:pStyle w:val="Heading4"/>
      </w:pPr>
      <w:r w:rsidRPr="00A10C19">
        <w:t xml:space="preserve">Loss in marine biodiversity causes extinction </w:t>
      </w:r>
    </w:p>
    <w:p w14:paraId="2302BED4" w14:textId="77777777" w:rsidR="00C52113" w:rsidRPr="00A10C19" w:rsidRDefault="00C52113" w:rsidP="00C52113">
      <w:pPr>
        <w:rPr>
          <w:sz w:val="16"/>
          <w:szCs w:val="16"/>
        </w:rPr>
      </w:pPr>
      <w:r w:rsidRPr="00A10C19">
        <w:rPr>
          <w:b/>
        </w:rPr>
        <w:t>Solan 4</w:t>
      </w:r>
      <w:r w:rsidRPr="00A10C19">
        <w:t xml:space="preserve"> </w:t>
      </w:r>
      <w:r w:rsidRPr="00A10C19">
        <w:rPr>
          <w:sz w:val="16"/>
          <w:szCs w:val="16"/>
        </w:rPr>
        <w:t>BSc Hons, PhD AND Ph.D. AND Ph.D. University of Chicago M.S. University of Chicago B.A. Lawrence University AND PhD AND 2012-present Full Professor, biology, University of Washington 2005-2012 Associate Professor, biology, University of Washington 2008 Fulbright Fellow, Namibia 1999-2005 Assistant Professor, biology, University of Washington 1996-1999 Post-doctoral fellow, University of British Columbia PhD 1996 Zoology, University of Washington MPhil 1990 Botany, Cambridge University BA 1989 Ecology and Systematics, Cornell University AND professor (</w:t>
      </w:r>
      <w:hyperlink r:id="rId42" w:history="1">
        <w:r w:rsidRPr="00A10C19">
          <w:rPr>
            <w:sz w:val="16"/>
            <w:szCs w:val="16"/>
          </w:rPr>
          <w:t>Martin Solan</w:t>
        </w:r>
      </w:hyperlink>
      <w:r w:rsidRPr="00A10C19">
        <w:rPr>
          <w:sz w:val="16"/>
          <w:szCs w:val="16"/>
        </w:rPr>
        <w:t xml:space="preserve">1,*, </w:t>
      </w:r>
      <w:hyperlink r:id="rId43" w:history="1">
        <w:r w:rsidRPr="00A10C19">
          <w:rPr>
            <w:sz w:val="16"/>
            <w:szCs w:val="16"/>
          </w:rPr>
          <w:t>Bradley J. Cardinale</w:t>
        </w:r>
      </w:hyperlink>
      <w:r w:rsidRPr="00A10C19">
        <w:rPr>
          <w:sz w:val="16"/>
          <w:szCs w:val="16"/>
        </w:rPr>
        <w:t xml:space="preserve">2, </w:t>
      </w:r>
      <w:hyperlink r:id="rId44" w:history="1">
        <w:r w:rsidRPr="00A10C19">
          <w:rPr>
            <w:sz w:val="16"/>
            <w:szCs w:val="16"/>
          </w:rPr>
          <w:t>Amy L. Downing</w:t>
        </w:r>
      </w:hyperlink>
      <w:r w:rsidRPr="00A10C19">
        <w:rPr>
          <w:sz w:val="16"/>
          <w:szCs w:val="16"/>
        </w:rPr>
        <w:t xml:space="preserve">3, </w:t>
      </w:r>
      <w:hyperlink r:id="rId45" w:history="1">
        <w:r w:rsidRPr="00A10C19">
          <w:rPr>
            <w:sz w:val="16"/>
            <w:szCs w:val="16"/>
          </w:rPr>
          <w:t>Katharina A. M. Engelhardt</w:t>
        </w:r>
      </w:hyperlink>
      <w:r w:rsidRPr="00A10C19">
        <w:rPr>
          <w:sz w:val="16"/>
          <w:szCs w:val="16"/>
        </w:rPr>
        <w:t xml:space="preserve">4, </w:t>
      </w:r>
      <w:hyperlink r:id="rId46" w:history="1">
        <w:r w:rsidRPr="00A10C19">
          <w:rPr>
            <w:sz w:val="16"/>
            <w:szCs w:val="16"/>
          </w:rPr>
          <w:t>Jennifer L. Ruesink</w:t>
        </w:r>
      </w:hyperlink>
      <w:r w:rsidRPr="00A10C19">
        <w:rPr>
          <w:sz w:val="16"/>
          <w:szCs w:val="16"/>
        </w:rPr>
        <w:t xml:space="preserve">5, </w:t>
      </w:r>
      <w:hyperlink r:id="rId47" w:history="1">
        <w:r w:rsidRPr="00A10C19">
          <w:rPr>
            <w:sz w:val="16"/>
            <w:szCs w:val="16"/>
          </w:rPr>
          <w:t>Diane S. Srivastava</w:t>
        </w:r>
      </w:hyperlink>
      <w:r w:rsidRPr="00A10C19">
        <w:rPr>
          <w:sz w:val="16"/>
          <w:szCs w:val="16"/>
        </w:rPr>
        <w:t xml:space="preserve">6,†, Science AAAS, “Extinction and Ecosystem Function in the Marine Benthos”, 23 September 2004, </w:t>
      </w:r>
      <w:hyperlink r:id="rId48" w:history="1">
        <w:r w:rsidRPr="00A10C19">
          <w:rPr>
            <w:sz w:val="16"/>
            <w:szCs w:val="16"/>
          </w:rPr>
          <w:t>http://www.sciencemag.org/content/306/5699/1177.short</w:t>
        </w:r>
      </w:hyperlink>
      <w:r w:rsidRPr="00A10C19">
        <w:rPr>
          <w:sz w:val="16"/>
          <w:szCs w:val="16"/>
        </w:rPr>
        <w:t xml:space="preserve"> //SRSL)</w:t>
      </w:r>
    </w:p>
    <w:p w14:paraId="3B5F9917" w14:textId="77777777" w:rsidR="00C52113" w:rsidRPr="00A10C19" w:rsidRDefault="00C52113" w:rsidP="00C52113">
      <w:pPr>
        <w:rPr>
          <w:rStyle w:val="StyleBoldUnderline"/>
        </w:rPr>
      </w:pPr>
      <w:r w:rsidRPr="00A10C19">
        <w:rPr>
          <w:rStyle w:val="StyleBoldUnderline"/>
        </w:rPr>
        <w:t>Rapid changes in biodiversity are occurring globally, yet the ecological impacts of diversity loss are poorly understood. Here we use data from marine invertebrate communities to parameterize models that predict how extinctions will affect sediment bioturbation, a process vital to the persistence of aquatic communities. We show that species extinction is generally expected to reduce bioturbation, but the magnitude of reduction depends on how the functional traits of individual species covary with their risk of extinction. As a result, the particular cause of extinction and the order in which species are lost ultimately govern the ecosystem-level consequences of biodiversity loss.</w:t>
      </w:r>
    </w:p>
    <w:p w14:paraId="5D80EB88" w14:textId="77777777" w:rsidR="00C52113" w:rsidRPr="00A10C19" w:rsidRDefault="00C52113" w:rsidP="00C52113">
      <w:pPr>
        <w:rPr>
          <w:sz w:val="16"/>
          <w:szCs w:val="16"/>
        </w:rPr>
      </w:pPr>
    </w:p>
    <w:p w14:paraId="35D8BAFD" w14:textId="77777777" w:rsidR="00C52113" w:rsidRPr="00A10C19" w:rsidRDefault="00CF566B" w:rsidP="00C52113">
      <w:pPr>
        <w:pStyle w:val="Heading3"/>
      </w:pPr>
      <w:r w:rsidRPr="00A10C19">
        <w:t>Exts – Ocean BioD</w:t>
      </w:r>
    </w:p>
    <w:p w14:paraId="568A5C0B" w14:textId="77777777" w:rsidR="007501E3" w:rsidRPr="00A10C19" w:rsidRDefault="007501E3" w:rsidP="007501E3"/>
    <w:p w14:paraId="14F9ED90" w14:textId="77777777" w:rsidR="007501E3" w:rsidRPr="00A10C19" w:rsidRDefault="007501E3" w:rsidP="007501E3">
      <w:pPr>
        <w:pStyle w:val="Heading4"/>
      </w:pPr>
      <w:r w:rsidRPr="00A10C19">
        <w:t>Data proves growth is at the root of overfishing, ocean pollution, and dead zones</w:t>
      </w:r>
    </w:p>
    <w:p w14:paraId="531B5F70" w14:textId="77777777" w:rsidR="007501E3" w:rsidRPr="00A10C19" w:rsidRDefault="007501E3" w:rsidP="007501E3">
      <w:pPr>
        <w:rPr>
          <w:rStyle w:val="StyleStyleBold12pt"/>
          <w:rFonts w:cs="Arial"/>
          <w:b w:val="0"/>
          <w:bCs w:val="0"/>
          <w:color w:val="000000"/>
          <w:shd w:val="clear" w:color="auto" w:fill="FFFFFF"/>
        </w:rPr>
      </w:pPr>
      <w:r w:rsidRPr="00A10C19">
        <w:rPr>
          <w:b/>
        </w:rPr>
        <w:t>Clausen and York ‘8</w:t>
      </w:r>
      <w:r w:rsidRPr="00A10C19">
        <w:rPr>
          <w:rStyle w:val="StyleStyleBold12pt"/>
        </w:rPr>
        <w:t xml:space="preserve"> (</w:t>
      </w:r>
      <w:r w:rsidRPr="00A10C19">
        <w:rPr>
          <w:rFonts w:cs="Arial"/>
          <w:color w:val="000000"/>
          <w:shd w:val="clear" w:color="auto" w:fill="FFFFFF"/>
        </w:rPr>
        <w:t>Rebecca Clausen has her PhD in Sociology from the University of Oregon and is Assistant Professor of Sociology and Environmental Studies at Fort Lewis College, Professor of Sociology and Environmental Studies, University of Oregon</w:t>
      </w:r>
      <w:r w:rsidRPr="00A10C19">
        <w:t xml:space="preserve"> “</w:t>
      </w:r>
      <w:r w:rsidRPr="00A10C19">
        <w:rPr>
          <w:rFonts w:cs="Arial"/>
          <w:color w:val="000000"/>
          <w:shd w:val="clear" w:color="auto" w:fill="FFFFFF"/>
        </w:rPr>
        <w:t xml:space="preserve">Economic Growth and Marine Biodiversity: Inﬂuence of Human Social Structure on Decline of Marine Trophic Levels,” </w:t>
      </w:r>
      <w:hyperlink r:id="rId49" w:history="1">
        <w:r w:rsidRPr="00A10C19">
          <w:rPr>
            <w:rStyle w:val="Hyperlink"/>
            <w:rFonts w:cs="Arial"/>
            <w:shd w:val="clear" w:color="auto" w:fill="FFFFFF"/>
          </w:rPr>
          <w:t>http://onlinelibrary.wiley.com.proxy.lib.umich.edu/doi/10.1111/j.1523-1739.2007.00851.x/pdf</w:t>
        </w:r>
      </w:hyperlink>
      <w:r w:rsidRPr="00A10C19">
        <w:rPr>
          <w:rFonts w:cs="Arial"/>
          <w:color w:val="000000"/>
          <w:shd w:val="clear" w:color="auto" w:fill="FFFFFF"/>
        </w:rPr>
        <w:t>, 2008)dt</w:t>
      </w:r>
    </w:p>
    <w:p w14:paraId="5C293962" w14:textId="77777777" w:rsidR="007501E3" w:rsidRPr="00A10C19" w:rsidRDefault="007501E3" w:rsidP="007501E3">
      <w:pPr>
        <w:rPr>
          <w:sz w:val="16"/>
        </w:rPr>
      </w:pPr>
      <w:r w:rsidRPr="00A10C19">
        <w:rPr>
          <w:rStyle w:val="StyleBoldUnderline"/>
        </w:rPr>
        <w:t>Examining the relationship between social structural factors and marine ecosystem health</w:t>
      </w:r>
      <w:r w:rsidRPr="00A10C19">
        <w:rPr>
          <w:sz w:val="16"/>
        </w:rPr>
        <w:t xml:space="preserve"> invites a substantive discussion of how trends in human organization affect the natural world. </w:t>
      </w:r>
      <w:r w:rsidRPr="00A10C19">
        <w:rPr>
          <w:rStyle w:val="StyleBoldUnderline"/>
        </w:rPr>
        <w:t>Our results contradicted both the economic and urbanization EKC hypotheses, indicating that economic development and urbanization led to marine biodiversity loss. Likewise, population growth clearly led to depletion of marine fisheries.</w:t>
      </w:r>
      <w:r w:rsidRPr="00A10C19">
        <w:rPr>
          <w:sz w:val="16"/>
        </w:rPr>
        <w:t xml:space="preserve"> These factors had both direct and indirect effects on the MTL. Here, the phrase direct effect describes the variables' relationships in path analysis. In translating this result to a substantive interpretation, however, one must recognize that a variable's direct effect in a statistical model actually reflects multiple mediating factors on the ground. There are three possible mediating factors that clarify the mechanisms by which modernization and human population growth led to declining MTL. </w:t>
      </w:r>
      <w:r w:rsidRPr="00A10C19">
        <w:rPr>
          <w:rStyle w:val="StyleBoldUnderline"/>
        </w:rPr>
        <w:t>First, economic growth and modernization spur investment in new fishing technologies that not only influence the scale of harvest but qualitatively alter how fish are caught.</w:t>
      </w:r>
      <w:r w:rsidRPr="00A10C19">
        <w:rPr>
          <w:sz w:val="16"/>
        </w:rPr>
        <w:t xml:space="preserve"> Enlarged fleets, fish-tracking sonar, and factory ships that can catch and process the catch in distant waters mean that fish can be targeted with greater accuracy and faster techniques (Warner 1983). These </w:t>
      </w:r>
      <w:r w:rsidRPr="00A10C19">
        <w:rPr>
          <w:rStyle w:val="StyleBoldUnderline"/>
        </w:rPr>
        <w:t>new technologies surely came about</w:t>
      </w:r>
      <w:r w:rsidRPr="00A10C19">
        <w:rPr>
          <w:sz w:val="16"/>
        </w:rPr>
        <w:t xml:space="preserve"> in part </w:t>
      </w:r>
      <w:r w:rsidRPr="00A10C19">
        <w:rPr>
          <w:rStyle w:val="StyleBoldUnderline"/>
        </w:rPr>
        <w:t>due to the increased availability of capital to invest in the fishing fleets. Second, intensification of production due to economic growth increases extraction from marine sources and contributes excessive waste to ocean environments. Pollution sources ranging from plastic debris to polycyclic aromatic hydrocarbons enter the oceans from industrial sources and result in persistent alteration of marine food webs.</w:t>
      </w:r>
      <w:r w:rsidRPr="00A10C19">
        <w:rPr>
          <w:sz w:val="16"/>
        </w:rPr>
        <w:t xml:space="preserve"> Point-source </w:t>
      </w:r>
      <w:r w:rsidRPr="00A10C19">
        <w:rPr>
          <w:rStyle w:val="StyleBoldUnderline"/>
        </w:rPr>
        <w:t>pollution may be spatially acute, such as the Exxon Valdez oil spill.</w:t>
      </w:r>
      <w:r w:rsidRPr="00A10C19">
        <w:rPr>
          <w:sz w:val="16"/>
        </w:rPr>
        <w:t xml:space="preserve"> Nevertheless, </w:t>
      </w:r>
      <w:r w:rsidRPr="00A10C19">
        <w:rPr>
          <w:rStyle w:val="StyleBoldUnderline"/>
        </w:rPr>
        <w:t>persistent hydrocarbon contamination continues to affect Alaska's food web 17 years after the accident occurred (Ott 2005).</w:t>
      </w:r>
      <w:r w:rsidRPr="00A10C19">
        <w:rPr>
          <w:sz w:val="16"/>
        </w:rPr>
        <w:t xml:space="preserve"> Nonpoint source pollution, such as </w:t>
      </w:r>
      <w:r w:rsidRPr="00A10C19">
        <w:rPr>
          <w:rStyle w:val="StyleBoldUnderline"/>
        </w:rPr>
        <w:t>excess nitrogen washing off industrial agriculture fields, can result in nutrification of nearby estuaries and rearing habitat. One hundred fifty dead zones now occur in the world's oceans because of the cascade effect of nitrogen pollution. As economic production escalates, so does waste accumulation, and marine ecosystems bear</w:t>
      </w:r>
      <w:r w:rsidRPr="00A10C19">
        <w:t xml:space="preserve"> much of </w:t>
      </w:r>
      <w:r w:rsidRPr="00A10C19">
        <w:rPr>
          <w:rStyle w:val="StyleBoldUnderline"/>
        </w:rPr>
        <w:t>the burden.</w:t>
      </w:r>
      <w:r w:rsidRPr="00A10C19">
        <w:rPr>
          <w:sz w:val="16"/>
        </w:rPr>
        <w:t xml:space="preserve"> </w:t>
      </w:r>
    </w:p>
    <w:p w14:paraId="348B3B72" w14:textId="77777777" w:rsidR="007501E3" w:rsidRPr="00A10C19" w:rsidRDefault="007501E3" w:rsidP="007501E3"/>
    <w:p w14:paraId="5C744BE5" w14:textId="77777777" w:rsidR="00C52113" w:rsidRPr="00A10C19" w:rsidRDefault="00C52113" w:rsidP="00C52113">
      <w:pPr>
        <w:pStyle w:val="Heading4"/>
      </w:pPr>
      <w:r w:rsidRPr="00A10C19">
        <w:t xml:space="preserve">Growth destroys life on earth—including oceans </w:t>
      </w:r>
    </w:p>
    <w:p w14:paraId="749074F8" w14:textId="77777777" w:rsidR="00C52113" w:rsidRPr="00A10C19" w:rsidRDefault="00C52113" w:rsidP="00C52113">
      <w:pPr>
        <w:rPr>
          <w:sz w:val="16"/>
          <w:szCs w:val="16"/>
        </w:rPr>
      </w:pPr>
      <w:r w:rsidRPr="00A10C19">
        <w:rPr>
          <w:b/>
        </w:rPr>
        <w:t>Smith 13</w:t>
      </w:r>
      <w:r w:rsidRPr="00A10C19">
        <w:t xml:space="preserve"> </w:t>
      </w:r>
      <w:r w:rsidRPr="00A10C19">
        <w:rPr>
          <w:sz w:val="16"/>
          <w:szCs w:val="16"/>
        </w:rPr>
        <w:t xml:space="preserve">economic historian. He has written extensively for the New Left Review, Monthly Review and The Ecologist. This is an excerpt from his essay, "Capitalism and the destruction of life on Earth," published in the Real-World Economics Review. His new book To Save the Planet, Turn the World Upside Down will be published in 2014. (Richard, adbusters, “Sleepwalking to Extinction¶ Capitalism and the destruction of life and earth.”, 14 November 2013, </w:t>
      </w:r>
      <w:hyperlink r:id="rId50" w:history="1">
        <w:r w:rsidRPr="00A10C19">
          <w:rPr>
            <w:sz w:val="16"/>
            <w:szCs w:val="16"/>
          </w:rPr>
          <w:t>https://www.adbusters.org/magazine/110/sleepwalking-extinction.html</w:t>
        </w:r>
      </w:hyperlink>
      <w:r w:rsidRPr="00A10C19">
        <w:rPr>
          <w:sz w:val="16"/>
          <w:szCs w:val="16"/>
        </w:rPr>
        <w:t xml:space="preserve"> //SRSL)</w:t>
      </w:r>
    </w:p>
    <w:p w14:paraId="64E433B2" w14:textId="77777777" w:rsidR="00C52113" w:rsidRPr="00A10C19" w:rsidRDefault="00C52113" w:rsidP="00C52113">
      <w:pPr>
        <w:rPr>
          <w:sz w:val="16"/>
          <w:szCs w:val="16"/>
        </w:rPr>
      </w:pPr>
      <w:r w:rsidRPr="00A10C19">
        <w:rPr>
          <w:sz w:val="16"/>
          <w:szCs w:val="16"/>
        </w:rPr>
        <w:t>Super Typhoon Haiyan has sent a chill through the global nervous system. Thousands dead. Weather scientists in shock. Lives destroyed. The greatest typhoon to touch land in recorded history brings with it more than total destruction. It ups the level of urgency for a new economic paradigm … one that puts the planet first</w:t>
      </w:r>
      <w:r w:rsidRPr="00A10C19">
        <w:rPr>
          <w:rStyle w:val="StyleBoldUnderline"/>
        </w:rPr>
        <w:t>.</w:t>
      </w:r>
      <w:r w:rsidRPr="00A10C19">
        <w:rPr>
          <w:sz w:val="16"/>
          <w:szCs w:val="16"/>
        </w:rPr>
        <w:t xml:space="preserve"> </w:t>
      </w:r>
      <w:r w:rsidRPr="00A10C19">
        <w:rPr>
          <w:rStyle w:val="StyleBoldUnderline"/>
        </w:rPr>
        <w:t>Radical economist Richard Smith shows us a way out of the “</w:t>
      </w:r>
      <w:hyperlink r:id="rId51" w:history="1">
        <w:r w:rsidRPr="00A10C19">
          <w:rPr>
            <w:rStyle w:val="StyleBoldUnderline"/>
          </w:rPr>
          <w:t>climate madness</w:t>
        </w:r>
      </w:hyperlink>
      <w:r w:rsidRPr="00A10C19">
        <w:rPr>
          <w:rStyle w:val="StyleBoldUnderline"/>
        </w:rPr>
        <w:t>” about to descend everywhere</w:t>
      </w:r>
      <w:r w:rsidRPr="00A10C19">
        <w:rPr>
          <w:sz w:val="16"/>
          <w:szCs w:val="16"/>
        </w:rPr>
        <w:t xml:space="preserve">.¶ . . .¶ When, on May 10th, scientists at Mauna Loa Observatory on the big island of Hawaii announced that global CO2 emissions had crossed a threshold at 400 parts per million (ppm) for the first time in millions of years, a sense of dread spread around the world and not only among climate scientists. </w:t>
      </w:r>
      <w:r w:rsidRPr="00A10C19">
        <w:rPr>
          <w:rStyle w:val="StyleBoldUnderline"/>
        </w:rPr>
        <w:t>CO2 emissions have been relentlessly climbing since Charles David Keeling first set up his tracking station near the summit of Mauna Loa Observatory in 1958 to monitor average daily global CO2 levels</w:t>
      </w:r>
      <w:r w:rsidRPr="00A10C19">
        <w:rPr>
          <w:sz w:val="16"/>
          <w:szCs w:val="16"/>
        </w:rPr>
        <w:t xml:space="preserve">. At that time, CO2 concentrations registered 315 ppm. </w:t>
      </w:r>
      <w:r w:rsidRPr="00A10C19">
        <w:rPr>
          <w:rStyle w:val="StyleBoldUnderline"/>
        </w:rPr>
        <w:t>CO2 emissions and atmospheric concentrations have been rising ever since and have recently passed a dangerous tipping point: 400ppm</w:t>
      </w:r>
      <w:r w:rsidRPr="00A10C19">
        <w:rPr>
          <w:sz w:val="16"/>
          <w:szCs w:val="16"/>
        </w:rPr>
        <w:t xml:space="preserve">.¶ For all the climate summits, promises of “voluntary restraint,” carbon trading and carbon </w:t>
      </w:r>
      <w:r w:rsidRPr="00A10C19">
        <w:rPr>
          <w:rStyle w:val="StyleBoldUnderline"/>
        </w:rPr>
        <w:t>taxes, the growth of CO2 emissions and atmospheric concentrations have not just been unceasing, they have been accelerating in what scientists have dubbed the “Keeling Curve.” In</w:t>
      </w:r>
      <w:r w:rsidRPr="00A10C19">
        <w:rPr>
          <w:sz w:val="16"/>
          <w:szCs w:val="16"/>
        </w:rPr>
        <w:t xml:space="preserve"> the early 1960s, CO2 ppm concentrations in the atmosphere grew by 0.7ppm per year. In recent decades, especially as China has industrialized, the growth rate has tripled to 2.1 ppm per year. In just the first 17 weeks of 2013, CO2 levels jumped by 2.74 ppm compared to last year.¶ Carbon concentrations have not been this high since the Pliocene period, between 3m and 5m years ago, when global average temperatures were 3˚C or 4˚C hotter than today, the Arctic was ice-free, sea levels were about 40m higher and jungles covered northern Canada; Florida, meanwhile, was under water along with other coastal locations we now call New York, London, Shanghai, Hong Kong, Sydney and many others. </w:t>
      </w:r>
      <w:r w:rsidRPr="00A10C19">
        <w:rPr>
          <w:rStyle w:val="StyleBoldUnderline"/>
        </w:rPr>
        <w:t xml:space="preserve">Crossing this threshold has fuelled fears that we are fast approaching converging “tipping points” — melting of the subarctic tundra or the thawing and releasing of the vast quantities of methane in the Arctic sea bottom — that will accelerate global warming beyond any human capacity to stop it.¶ </w:t>
      </w:r>
      <w:r w:rsidRPr="00A10C19">
        <w:rPr>
          <w:sz w:val="16"/>
          <w:szCs w:val="16"/>
        </w:rPr>
        <w:t xml:space="preserve">“I wish it weren’t true, but it looks like the world is going to blow through the 400 ppm level without losing a beat,” said Scripps Institute geochemist Ralph Keeling, son of Charles Keeling.¶ “At this pace, we’ll hit 450 ppm within a few decades.” ¶ “It feels like </w:t>
      </w:r>
      <w:r w:rsidRPr="00A10C19">
        <w:rPr>
          <w:rStyle w:val="StyleBoldUnderline"/>
        </w:rPr>
        <w:t>the inevitable march toward disaster</w:t>
      </w:r>
      <w:r w:rsidRPr="00A10C19">
        <w:rPr>
          <w:sz w:val="16"/>
          <w:szCs w:val="16"/>
        </w:rPr>
        <w:t>,” said Maureen E. Raymo, a scientist at the Lamont-Doherty Earth Observatory, a unit of Columbia University.¶ Why are we marching toward disaster, “</w:t>
      </w:r>
      <w:r w:rsidRPr="00A10C19">
        <w:rPr>
          <w:rStyle w:val="StyleBoldUnderline"/>
        </w:rPr>
        <w:t>sleepwalking to extinction</w:t>
      </w:r>
      <w:r w:rsidRPr="00A10C19">
        <w:rPr>
          <w:sz w:val="16"/>
          <w:szCs w:val="16"/>
        </w:rPr>
        <w:t xml:space="preserve">” as the Guardian’s George Monbiot once put it? </w:t>
      </w:r>
      <w:r w:rsidRPr="00A10C19">
        <w:rPr>
          <w:rStyle w:val="StyleBoldUnderline"/>
        </w:rPr>
        <w:t>Why can’t we slam on the brakes before we ride off the cliff to collapse? I’m going to argue here that the problem is rooted in the requirement of capitalist production. Large corporations can’t help themselves; they can’t change or change very much. So long as we live under this corporate capitalist system we have little choice but to go along in this destruction, to keep pouring on the gas instead of slamming on the brakes, and that the only alternative — impossible as this may seem right now — is to overthrow this global economic system and all of the governments of the 1% that prop it up and replace them with a global economic democracy, a radical bottom-up political democracy, an eco-socialist civilization</w:t>
      </w:r>
      <w:r w:rsidRPr="00A10C19">
        <w:rPr>
          <w:sz w:val="16"/>
          <w:szCs w:val="16"/>
        </w:rPr>
        <w:t xml:space="preserve">.¶ Although </w:t>
      </w:r>
      <w:r w:rsidRPr="00A10C19">
        <w:rPr>
          <w:rStyle w:val="Emphasis"/>
        </w:rPr>
        <w:t>we are fast approaching the precipice of ecological collapse, the means to derail this train wreck are in the making as, around the world we are witnessing a near simultaneous global mass democratic “awakening”</w:t>
      </w:r>
      <w:r w:rsidRPr="00A10C19">
        <w:rPr>
          <w:sz w:val="16"/>
          <w:szCs w:val="16"/>
        </w:rPr>
        <w:t xml:space="preserve"> — as the Brazilians call it — from Tahir Square to Zucotti Park, from Athens to Istanbul to Beijing and beyond such as the world has never seen. To be sure, like Occupy Wall Street, these movements are still inchoate, are still mainly protesting what’s wrong rather than fighting for an alternative social order. Like Occupy, they have yet to clearly and robustly answer that crucial question: “Don’t like capitalism, what’s your alternative?” Yet they are working on it, and they are for the most part instinctively and radically democratic; in this lies our hope</w:t>
      </w:r>
      <w:r w:rsidRPr="00A10C19">
        <w:rPr>
          <w:rStyle w:val="Emphasis"/>
        </w:rPr>
        <w:t>.¶ Capitalism is, overwhelmingly, the main driver of planetary ecological collapse</w:t>
      </w:r>
      <w:r w:rsidRPr="00A10C19">
        <w:rPr>
          <w:rStyle w:val="StyleBoldUnderline"/>
        </w:rPr>
        <w:t>¶ From climate change to natural resource overconsumption to pollution, the engine that has powered three centuries of accelerating economic development, revolutionizing technology, science, culture and human life itself is, today, a roaring out-of-control locomotive mowing down continents of forests</w:t>
      </w:r>
      <w:r w:rsidRPr="00A10C19">
        <w:rPr>
          <w:sz w:val="16"/>
          <w:szCs w:val="16"/>
        </w:rPr>
        <w:t xml:space="preserve">, </w:t>
      </w:r>
      <w:r w:rsidRPr="00A10C19">
        <w:rPr>
          <w:rStyle w:val="Emphasis"/>
        </w:rPr>
        <w:t>sweeping oceans of life</w:t>
      </w:r>
      <w:r w:rsidRPr="00A10C19">
        <w:rPr>
          <w:sz w:val="16"/>
          <w:szCs w:val="16"/>
        </w:rPr>
        <w:t>, clawing out mountains of minerals, pumping out lakes of fuels, devouring the planet’s last accessible natural resources to turn them into “product,” while destroying fragile global ecologies built up over eons of time. Between 1950 and 2000 the global human population more than doubled from 2.5 to 6 billion. But in these same decades, consumption of major natural resources soared more than sixfold on average, some much more. Natural gas consumption grew nearly twelvefold, bauxite (aluminum ore) fifteenfold. And so on. At current rates, Harvard biologist E.O. Wilson says that “half the world’s great forests have already been leveled and half the world’s plant and animal species may be gone by the end of this century.”¶ Corporations aren’t necessarily evil, though plenty are diabolically evil, but they can’t help themselves. They’re just doing what they’re supposed to do for the benefit of their shareholders. Shell Oil can’t help but loot Nigeria and the Arctic and cook the climate. That’s what shareholders demand. BHP Billiton, Rio Tinto and other mining giants can’t resist mining Australia’s abundant coal and exporting it to China and India. Mining accounts for 19% of Australia’s GDP and substantial employment even as coal combustion is the single worst driver of global warming. IKEA can’t help but level the forests of Siberia and Malaysia to feed the Chinese mills building their flimsy disposable furniture (IKEA is the third largest consumer of lumber in the world). Apple can’t help it if the cost of extracting the “rare earths” it needs to make millions of new iThings each year is the destruction of the eastern Congo — violence, rape, slavery, forced induction of child soldiers, along with poisoning local waterways. Monsanto and DuPont and Syngenta and Bayer Crop Science have no choice but to wipe out bees, butterflies, birds, small farmers and extinguish crop diversity to secure their grip on the world’s food supply while drenching the planet in their Roundups and Atrazines and neonicotinoids.¶ This is how giant corporations are wiping out life on earth in the course of a routine business day. And the bigger the corporations grow, the worse the problems become.¶ In Adam Smith’s day, when the first factories and mills produced hat pins and iron tools and rolls of cloth by the thousands, capitalist freedom to make whatever they wanted didn’t much matter because they didn’t have much impact on the global environment. But today, when everything is produced in the millions and billions, then trashed today and reproduced all over again tomorrow, when the planet is looted and polluted to support all this frantic and senseless growth, it matters — a lot.¶ The world’s climate scientists tell us we’re facing a planetary emergency. They’ve been telling us since the 1990s that if we don’t cut global fossil fuel greenhouse gas emissions by 80-90% below 1990 levels by 2050 we will cross critical tipping points and global warming will accelerate beyond any human power to contain it. Yet despite all the ringing alarm bells, no corporation and no government can oppose growth and, instead, every capitalist government in the world is putting pedal to the metal to accelerate growth, to drive us full throttle off the cliff to collapse.¶ Marxists have never had a better argument against capitalism than this inescapable and apocalyptic “contradiction.” Solutions to the ecological crisis are blindingly obvious but we can’t take the necessary steps to prevent ecological collapse because, so long as we live under capitalism, economic growth has to take priority over ecological concerns</w:t>
      </w:r>
      <w:r w:rsidRPr="00A10C19">
        <w:rPr>
          <w:rStyle w:val="StyleBoldUnderline"/>
        </w:rPr>
        <w:t>.¶ We all know what we have to do: suppress greenhouse gas emissions. Stop over-consuming natural resources. Stop the senseless pollution of the earth, waters, and atmosphere with toxic chemicals. Stop producing waste that can’t be recycled by nature. Stop the destruction of biological diversity and ensure the rights of other species to flourish. We don’t need any new technological breakthroughs to solve these problems. Mostly, we just stop doing what we’re doing. But we can’t stop because we’re all locked into an economic system in which companies have to grow to compete and reward their shareholders and because we all need the jobs</w:t>
      </w:r>
      <w:r w:rsidRPr="00A10C19">
        <w:rPr>
          <w:sz w:val="16"/>
          <w:szCs w:val="16"/>
        </w:rPr>
        <w:t xml:space="preserve">.¶ James Hansen, the world’s preeminent climate scientist, has argued that to save the humans:¶ “Coal emissions must be phased out as rapidly as possible or global climate disasters will be a dead certainty ... Yes, [coal, oil, gas] most of the fossil fuels must be left in the ground. That is the explicit message that the science provides. […] Humanity treads today on a slippery slope. As we continue to pump greenhouse gases in the air, we move onto a steeper, even more slippery incline. We seem oblivious to the danger — unaware of how close we may be to a situation in which a catastrophic slip becomes practically unavoidable, a slip where we suddenly lose all control and are pulled into a torrential stream that hurls us over a precipice to our demise.”¶ But how can we do this under capitalism? After his climate negotiators stonewalled calls for binding limits on CO2 emissions at Copenhagen, Cancun, Cape Town and Doha, President Obama is now trying to salvage his environmental “legacy” by ordering his EPA to impose “tough” new emissions limits on existing power plants, especially coal-fired plants. But this won’t salvage his legacy or, more importantly, his daughters’ futures because how much difference would it make, really, if every coal-fired power plant in the U.S. shut down tomorrow when U.S. coal producers are free to export their coal to China, which they are doing, and when China is building another coal-fired power plan every week? The atmosphere doesn’t care where the coal is burned. It only cares how much is burned.¶ Yet how could Obama tell American mining companies to stop mining coal? This would be tantamount to socialism. But if we do not stop mining and burning coal, capitalist freedom and private property is the least we’ll have to worry about. Same with Obama’s “tough” new fuel economy standards. In August 2012 Obama boasted that his new Corporate Average Fuel Economy (CAFE) standards would “double fuel efficiency” over the next 13 years to 54.5 miles per gallon by 2025, up from 28.6 mpg at present — cutting vehicle CO2 emissions in half, so helping enormously to “save the planet.” But as the Center for Biological Diversity and other critics have noted, Obama was lying, as usual.¶ First, his so-called “tough” new CAFE standards were so full of loopholes, negotiated with Detroit, that they actually encourage more gas-guzzling, not less. That’s because the standards are based on a sliding scale according to “vehicle footprints” — the bigger the car, the less mileage it has to get to meet its “standard.” So in fact Obama’s “tough” standards are (surprise) custom designed to promote what Detroit does best — produce giant Sequoias, mountainous Denalis, Sierras, Yukons, Tundras and Ticonderogas, Ram Chargers and Ford F series luxury trucks, grossly obese Cadillac Escalades, soccer-kid Suburbans, even 8,000 (!) pound Ford Excursions — and let these gross gas hogs meet the “fleet standard.” These cars and “light” trucks are among the biggest selling vehicles in America today (GM’s Sierra is #1) and they get worse gas mileage than American cars and trucks half a century ago. Cadillac’s current Escalade gets worse mileage than its chrome bedecked tail fin-festooned land yachts of the mid-1950s! Little wonder Detroit applauded Obama’s new CAFE standards instead of damning them as usual. Secondly, what would it matter even if Obama’s new CAFE standards actually did double fleet mileage — when American and global vehicle fleets are growing exponentially?¶ In 1950 Americans had one car for every three people. Today we have 1.2 cars for every American. In 1950 when there were about 2.6 billion humans on the planet, there were 53 million cars on the world’s roads — about one for every 50 persons. Today, there are 7 billion people but more than 1 billion cars and industry forecasters expect there will be 2 to 2.5 billion cars on the world’s roads by mid-century. China alone is expected to have a billion. So, at the end of the day, incremental half measures like CAFE standards can’t stop rising GHG missions. Barring some technical miracle, the only way to cut vehicle emissions is to just stop making them — drastically suppress vehicle production, especially of the worst gas hogs.¶ In theory, Obama could simply order GM to stop building its humongous gas guzzlers and switch to producing small economy cars. After all, the federal government owns the company! But of course, how could he do any such thing? Detroit lives by the mantra “big car big profit, small car small profit.” Since Detroit has never been able to compete against the Japanese and Germans in the small car market, which is already glutted and nearly profitless everywhere, such an order would only doom GM to failure, if not bankruptcy (again) and throw masses of workers onto the unemployment lines. So given capitalism, Obama is, in fact, powerless. He’s locked in to promoting the endless growth of vehicle production, even of the worst polluters — and lying about it all to the public to try to patch up his pathetic “legacy.” And yet, if we don’t suppress vehicle production, how can we stop rising CO2 emissions?¶ In the wake of the failure of climate negotiators from Kyoto to Doha to agree on binding limits on GHG emissions, exasperated British climate scientists Kevin Anderson and Alice Bows at the Tyndall Centre, Britain’s leading climate change research center, wrote in September 2012 that we need an entirely new paradigm:¶ Government policies must “radically change” if “dangerous” climate change is to be avoided “We urgently need to acknowledge that the development needs of many countries leave the rich western nations with little choice but to immediately and severely curb their greenhouse gas emissions... [The] misguided belief that commitments to avoid warming of 2˚C can still be realized with incremental adjustments to economic incentives. A carbon tax here, a little emissions trading there and the odd voluntary agreement thrown in for good measure will not be sufficient ... long-term end-point targets (for example, 80% by 2050) have no scientific basis. What governs future global temperatures and other adverse climate impacts are the emissions from yesterday, today and those released in the next few years.”¶ And not just scientists. In its latest world energy forecast released on November 12, 2012, the International Energy Agency (IEA) warns that despite the bonanza of fossil fuels now made possible by fracking, horizontal and deepwater drilling, we can’t consume them if we want to save the humans: “The climate goal of limiting global warming to 2˚C is becoming more difficult and costly with each year that passes... no more than one-third of proven reserves of fossil fuels can be consumed prior to 2050 if the world is to achieve the 2˚C goal...” Of course the science could be wrong about this. But so far climate scientists have consistently underestimated the speed and ferocity of global warming, and even prominent climate change deniers have folded their cards.¶ Still, it’s one thing for James Hansen or Bill McKibben to say we need to “leave the coal in the hole, the oil in the soil, the gas under the grass,” to call for “severe curbs” in GHG emissions — in the abstract. But think about what this means in our capitalist economy. Most of us, even passionate environmental activists, don’t really want to face up to the economic implications of the science we defend.¶ That’s why, if you listen to environmentalists like Bill McKibben for example, you will get the impression that global warming is mainly driven by fossi- fuel-powered electric power plants, so if we just “switch to renewables” this will solve the main problem and we can carry on with life more or less as we do now. Indeed, “green capitalism” enthusiasts like Thomas Friedman and the union-backed “green jobs” lobby look to renewable energy, electric cars and such as “the next great engine of industrial growth” — the perfect win-win solution. This is a not a solution. This is a delusion: greenhouse gasses are produced across the economy not just by power plants. Globally, fossil-fuel-powered electricity generation accounts for 17% of GHG emissions, heating accounts for 5%, miscellaneous “other” fuel combustion 8.6%, industry 14.7%, industrial processes another 4.3%, transportation 14.3%, agriculture 13.6%, land use changes (mainly deforestation) 12.2%. This means, for a start, that even if we immediately replaced every fossil-fuel-powered electric generating plant on the planet with 100% renewable solar, wind and water power, this would only reduce global GHG emissions by around 17%.¶ What this means is that, far from launching a new green-energy-powered “industrial growth” boom, barring some tech-fix miracle, the only way to impose “immediate and severe curbs” on fossil fuel production/consumption would be to impose an EMERGENCY CONTRACTION in the industrialized countries: drastically retrench and in some cases shut down industries, even entire sectors, across the economy and around the planet — not just fossil fuel producers but all the industries that consume them and produce GHG emissions — autos, trucking, aircraft, airlines, shipping and cruise lines, construction, chemicals, plastics, synthetic fabrics, cosmetics, synthetic fiber and fabrics, synthetic fertilizer and agribusiness CAFO operations.¶ Of course, no one wants to hear this because, given capitalism, this would unavoidably mean mass bankruptcies, global economic collapse, depression and mass unemployment around the world. That’s why in April 2013, in laying the political groundwork for his approval of the XL pipeline in some form, President Obama said “the politics of this are tough.” The earth’s temperature probably isn’t the “number one concern” for workers who haven’t seen a raise in a decade; have an underwater mortgage; are spending $40 to fill their gas tank, can’t afford a hybrid car; and face other challenges.” Obama wants to save the planet but given capitalism his “number one concern” has to be growing the economy, growing jobs. Given capitalism — today, tomorrow, next year and every year — economic growth will always be the overriding priority ... till we barrel right off the cliff to collapse.¶ The necessity of denial and delusion¶ There’s no technical solution to this problem and no market solution either. In a very few cases — electricity generation is the main one — a broad shift to renewables could indeed sharply reduce fossil fuel emissions in that sector. But if we just use “clean” “green” energy to power more growth, consume ever more natural resources, then we solve nothing and would still be headed to collapse. Producing millions of electric cars instead of millions of gasoline-powered cars, as I explained elsewhere, would be just as ecologically destructive and polluting, if in somewhat different ways, even if they were all run on solar power.¶ Substituting biofuels for fossil fuels in transportation just creates different but no less environmentally-destructive problems: converting farm land to raise biofuel feedstock pits food production against fuels. Converting rainforests, peatlands, savannas or grasslands to produce biofuels releases more CO2 into the atmosphere than the fossil fuels they replace and accelerates species extinction. More industrial farming means more demand for water, synthetic fertilizers and pesticides. And so on. Cap and trade schemes can’t cut fossil fuel emissions because business understands, even if some environmentalists do not, that “dematerialization” is a fantasy, that there’s no win-win tech solution, that capping emissions means cutting growth. </w:t>
      </w:r>
      <w:r w:rsidRPr="00A10C19">
        <w:rPr>
          <w:rStyle w:val="StyleBoldUnderline"/>
        </w:rPr>
        <w:t>Since cutting growth is unacceptable to business, labor and governments, cap and trade has been abandoned everywhere</w:t>
      </w:r>
      <w:r w:rsidRPr="00A10C19">
        <w:rPr>
          <w:sz w:val="16"/>
          <w:szCs w:val="16"/>
        </w:rPr>
        <w:t>.¶ Carbon taxes can’t stop global warming either because they do not cap emissions. That’s why fossil fuel execs like Rex Tillerson, CEO of ExxonMobil (the largest private oil company in the world) and Paul Anderson, CEO of Duke Energy (the largest electric utility in the U.S.) support carbon taxes. They understand that carbon taxes would add something to the cost of doing business, like other taxes, but they pose no limit, no “cap” on growth. ExxonMobil predicts that, carbon tax or no carbon tax, by 2040 global demand for energy is going to grow by 35%, 65% in the developing world and nearly all of this is going to be supplied by fossil fuels. ExxonMobil is not looking to “leave the oil in the soil” as a favor to Bill McKibben and the humans. ExxonMobil is looking to pump it and burn it all as fast as possible to enrich its shareholders.¶ Hansen, McKibben, Obama — and most of us really — don’t want to face up to the economic implications of the need to put the brakes on growth and fossil fuel-based overconsumption. We all “need” to live in denial, and believe in delusions that carbon taxes or some tech fix will save us because we all know that capitalism has to grow or we’ll all be out of work. And the thought of replacing capitalism seems so impossible, especially given the powers arrayed against change. But what’s the alternative? In the not-so-distant future, this is all going to come to a screeching halt one way or another — either we seize hold of this out-of-control locomotive, or we ride this train right off the cliff to collapse.¶ Emergency Contraction or Global Ecological Collapse?¶ If there’s no market mechanism to stop plundering the planet then, again, what alternative is there but to impose an emergency contraction on resource consumption?¶ This doesn’t mean we would have to de-industrialize and go back to riding horses and living in log cabins. But it does mean that we would have to abandon the “consumer economy” — shut down all kinds of unnecessary, wasteful and polluting industries from junkfood to cruise ships, disposable Pampers to disposable H&amp;M clothes, disposable IKEA furniture, endless new model cars, phones, electronic games, the lot. Plus all the banking, advertising, junk mail, most retail, etc. We would have completely redesign production to replace “fast junk food” with healthy, nutritious, fresh “slow food,” replace “fast fashion” with “slow fashion,” bring back mending, alterations and local tailors and shoe repairmen. We would have to completely redesign production of appliances, electronics, housewares, furniture and so on to be as durable and long-lived as possible. Bring back appliance repairmen and such. We would have to abolish the throwaway disposables industries, the packaging and plastic bag industrial complex, bring back refillable bottles and the like. We would have to design and build housing to last for centuries, to be as energy efficient as possible, to be reconfigurable, and shareable. We would have to vastly expand public transportation to curb vehicle use but also build those we do need to last and be shareable like Zipcar or Paris’ municipally-owned “Autolib” shared electric cars.¶ These are the sorts of things we would have to do if we really want to stop overconsumption and save the world. All these changes are simple, self-evident, no great technical challenge. They just require a completely different kind of economy, an economy geared to producing what we need while conserving resources for future generations of humans and for other species with which we share this planet.¶ The spectre of eco-democratic revolution¶ Economic systems come and go. Capitalism has had a 300 year run. The question is: will humanity stand by and let the world be destroyed to save the profit system?¶ That outcome depends to a great extent on whether we on the left can answer that question “what’s your alternative?” with a compelling and plausible vision of an eco-socialist civilization. We have our work cut out for us. But what gives the growing global eco-socialist movement an edge in this ideological struggle is that capitalism has no solution to the ecological crisis, no way to put the brakes on collapse, because its only answer to every problem is more of the same growth that’s killing us.¶ “History” was supposed to have “ended” with the fall of communism and the triumph of capitalism two decades ago. Yet today, history is very much alive and it is, ironically, capitalism itself which is being challenged more broadly than ever and found wanting for solutions.¶ Today, we are very much living in one of those pivotal world-changing moments in history. Indeed, it is no exaggeration to say that this is the most critical moment in human history.¶ We may be fast approaching the precipice of ecological collapse, but the means to derail this train wreck are in the making as, around the world, struggles against the destruction of nature, against dams, against pollution, against overdevelopment, against the siting of chemical plants and power plants, against predatory resource extraction, against the imposition of GMOs, against privatization of remaining common lands, water and public services, against capitalist unemployment and precarité are growing and building momentum</w:t>
      </w:r>
      <w:r w:rsidRPr="00A10C19">
        <w:rPr>
          <w:rStyle w:val="StyleBoldUnderline"/>
        </w:rPr>
        <w:t>.¶ Today we are riding a swelling wave of near simultaneous global mass democratic “awakening,” an almost global mass uprising. This global insurrection is still in its infancy, still unsure of its future, but its radical democratic instincts are, I believe, humanity’s last best hope.¶ Let’s make history</w:t>
      </w:r>
      <w:r w:rsidRPr="00A10C19">
        <w:rPr>
          <w:sz w:val="16"/>
          <w:szCs w:val="16"/>
        </w:rPr>
        <w:t>!</w:t>
      </w:r>
    </w:p>
    <w:p w14:paraId="21A01932" w14:textId="77777777" w:rsidR="00C52113" w:rsidRPr="00A10C19" w:rsidRDefault="00CF566B" w:rsidP="00C52113">
      <w:pPr>
        <w:pStyle w:val="Heading3"/>
      </w:pPr>
      <w:r w:rsidRPr="00A10C19">
        <w:t xml:space="preserve">2NC Marine Life </w:t>
      </w:r>
    </w:p>
    <w:p w14:paraId="15F34B5D" w14:textId="77777777" w:rsidR="00C52113" w:rsidRPr="00A10C19" w:rsidRDefault="00C52113" w:rsidP="00C52113">
      <w:pPr>
        <w:rPr>
          <w:sz w:val="16"/>
          <w:szCs w:val="16"/>
        </w:rPr>
      </w:pPr>
    </w:p>
    <w:p w14:paraId="319EEB1B" w14:textId="77777777" w:rsidR="00C52113" w:rsidRPr="00A10C19" w:rsidRDefault="00C52113" w:rsidP="00C52113">
      <w:pPr>
        <w:rPr>
          <w:sz w:val="16"/>
          <w:szCs w:val="16"/>
        </w:rPr>
      </w:pPr>
    </w:p>
    <w:p w14:paraId="38AE26C1" w14:textId="77777777" w:rsidR="00C52113" w:rsidRPr="00A10C19" w:rsidRDefault="00C52113" w:rsidP="00C52113">
      <w:pPr>
        <w:pStyle w:val="Heading4"/>
      </w:pPr>
      <w:r w:rsidRPr="00A10C19">
        <w:t xml:space="preserve">Development and growth harms marine life </w:t>
      </w:r>
    </w:p>
    <w:p w14:paraId="0C117995" w14:textId="77777777" w:rsidR="00C52113" w:rsidRPr="00A10C19" w:rsidRDefault="00C52113" w:rsidP="00C52113">
      <w:pPr>
        <w:rPr>
          <w:sz w:val="16"/>
          <w:szCs w:val="16"/>
        </w:rPr>
      </w:pPr>
      <w:r w:rsidRPr="00A10C19">
        <w:rPr>
          <w:b/>
        </w:rPr>
        <w:t>Waage and Chase 9</w:t>
      </w:r>
      <w:r w:rsidRPr="00A10C19">
        <w:t xml:space="preserve"> </w:t>
      </w:r>
      <w:r w:rsidRPr="00A10C19">
        <w:rPr>
          <w:sz w:val="16"/>
          <w:szCs w:val="16"/>
        </w:rPr>
        <w:t xml:space="preserve">Campaign Director, Washington, DC, joined NRDC in 2007 after stints as a field organizer for the U.S Public Interest Research Group and legislative director for the Center for Biological Diversity.AND policy analyst in the oceans program at the Natural Resources Defense Council. She works on Mid-Atlantic and federal efforts to protect and restore our ocean and coastal health. Ali has worked for a number of environmental organizations, including the League of Conservation Voters and the Sierra Club, and with a political consulting firm to design public education campaigns. She attended Colgate University and has a Master of Public Administration in Environmental Science and Policy from Columbia University.¶ (Melissa and Alison, NRDC, “Protecting Our Ocean and Coastal Economies: Avoid Unnecessary Risks from Offshore Drilling ¶ “,September 2009¶ , </w:t>
      </w:r>
      <w:hyperlink r:id="rId52" w:history="1">
        <w:r w:rsidRPr="00A10C19">
          <w:rPr>
            <w:sz w:val="16"/>
            <w:szCs w:val="16"/>
          </w:rPr>
          <w:t>http://www.nrdc.org/oceans/offshore/files/offshore.pdf</w:t>
        </w:r>
      </w:hyperlink>
      <w:r w:rsidRPr="00A10C19">
        <w:rPr>
          <w:sz w:val="16"/>
          <w:szCs w:val="16"/>
        </w:rPr>
        <w:t xml:space="preserve"> //SRSL)</w:t>
      </w:r>
    </w:p>
    <w:p w14:paraId="1571F6D7" w14:textId="77777777" w:rsidR="00C52113" w:rsidRPr="00A10C19" w:rsidRDefault="00C52113" w:rsidP="00C52113">
      <w:pPr>
        <w:rPr>
          <w:rStyle w:val="StyleBoldUnderline"/>
        </w:rPr>
      </w:pPr>
      <w:r w:rsidRPr="00A10C19">
        <w:rPr>
          <w:rStyle w:val="StyleBoldUnderline"/>
        </w:rPr>
        <w:t xml:space="preserve">Healthy oceans are critically important to </w:t>
      </w:r>
      <w:r w:rsidRPr="00A10C19">
        <w:rPr>
          <w:rStyle w:val="Emphasis"/>
        </w:rPr>
        <w:t>marine life</w:t>
      </w:r>
      <w:r w:rsidRPr="00A10C19">
        <w:rPr>
          <w:rStyle w:val="StyleBoldUnderline"/>
        </w:rPr>
        <w:t xml:space="preserve"> and to coastal communities whose economies rely on tourism and fishing. Opening up new offshore areas to drilling risks permanent damage to our oceans and beaches without reducing our dependence on oil. When oil spills occur they can bring catastrophic harm to marine life and devastating losses for local businesses. Even routine </w:t>
      </w:r>
      <w:r w:rsidRPr="00A10C19">
        <w:rPr>
          <w:rStyle w:val="Emphasis"/>
        </w:rPr>
        <w:t>exploration and drilling</w:t>
      </w:r>
      <w:r w:rsidRPr="00A10C19">
        <w:rPr>
          <w:rStyle w:val="StyleBoldUnderline"/>
        </w:rPr>
        <w:t xml:space="preserve"> activities bring harm to many marine species. The Administration and Congress must</w:t>
      </w:r>
      <w:r w:rsidRPr="00A10C19">
        <w:rPr>
          <w:rStyle w:val="StyleBoldUnderline"/>
        </w:rPr>
        <w:br/>
        <w:t xml:space="preserve">work together to assess the </w:t>
      </w:r>
      <w:r w:rsidRPr="00A10C19">
        <w:rPr>
          <w:rStyle w:val="Emphasis"/>
        </w:rPr>
        <w:t>environmental impacts</w:t>
      </w:r>
      <w:r w:rsidRPr="00A10C19">
        <w:rPr>
          <w:rStyle w:val="StyleBoldUnderline"/>
        </w:rPr>
        <w:t xml:space="preserve"> of offshore drilling before making key decisions about offshore oil and gas activities in new areas or Alaska. </w:t>
      </w:r>
    </w:p>
    <w:p w14:paraId="501741F0" w14:textId="77777777" w:rsidR="00C52113" w:rsidRPr="00A10C19" w:rsidRDefault="00CF566B" w:rsidP="00C52113">
      <w:pPr>
        <w:pStyle w:val="Heading3"/>
        <w:rPr>
          <w:rStyle w:val="StyleBoldUnderline"/>
          <w:b/>
        </w:rPr>
      </w:pPr>
      <w:r w:rsidRPr="00A10C19">
        <w:rPr>
          <w:rStyle w:val="StyleBoldUnderline"/>
          <w:b/>
        </w:rPr>
        <w:t xml:space="preserve">2NC Overfishing </w:t>
      </w:r>
    </w:p>
    <w:p w14:paraId="274977FE" w14:textId="77777777" w:rsidR="00C52113" w:rsidRPr="00A10C19" w:rsidRDefault="00C52113" w:rsidP="00C52113">
      <w:pPr>
        <w:pStyle w:val="Heading4"/>
      </w:pPr>
      <w:r w:rsidRPr="00A10C19">
        <w:t xml:space="preserve">Growth causes overfishing </w:t>
      </w:r>
    </w:p>
    <w:p w14:paraId="488D2304" w14:textId="77777777" w:rsidR="00C52113" w:rsidRPr="00A10C19" w:rsidRDefault="00C52113" w:rsidP="00C52113">
      <w:pPr>
        <w:rPr>
          <w:sz w:val="16"/>
          <w:szCs w:val="16"/>
        </w:rPr>
      </w:pPr>
      <w:r w:rsidRPr="00A10C19">
        <w:rPr>
          <w:b/>
        </w:rPr>
        <w:t>Limberg et al., 11 Professor</w:t>
      </w:r>
      <w:r w:rsidRPr="00A10C19">
        <w:rPr>
          <w:sz w:val="16"/>
          <w:szCs w:val="16"/>
        </w:rPr>
        <w:t>¶ Faculty of Environmental and Forest Biology  SUNY College of Environmental Science &amp; Forestry AND Professor, Senior Research¶ Fish Assemblage Ecology, Ph.D Fisheries Oregon State University, Resource Planning &amp; Conservation University of Michigan, A.B., Psychology/Biology, AND</w:t>
      </w:r>
      <w:hyperlink r:id="rId53" w:history="1">
        <w:r w:rsidRPr="00A10C19">
          <w:rPr>
            <w:sz w:val="16"/>
            <w:szCs w:val="16"/>
          </w:rPr>
          <w:t>Auburn University</w:t>
        </w:r>
      </w:hyperlink>
      <w:r w:rsidRPr="00A10C19">
        <w:rPr>
          <w:sz w:val="16"/>
          <w:szCs w:val="16"/>
        </w:rPr>
        <w:t xml:space="preserve"> Ph.D., Fisheries Management¶ </w:t>
      </w:r>
      <w:hyperlink r:id="rId54" w:history="1">
        <w:r w:rsidRPr="00A10C19">
          <w:rPr>
            <w:sz w:val="16"/>
            <w:szCs w:val="16"/>
          </w:rPr>
          <w:t>University of Arkansas</w:t>
        </w:r>
      </w:hyperlink>
      <w:r w:rsidRPr="00A10C19">
        <w:rPr>
          <w:sz w:val="16"/>
          <w:szCs w:val="16"/>
        </w:rPr>
        <w:t xml:space="preserve"> M.S., Zoology/Limnology¶ </w:t>
      </w:r>
      <w:hyperlink r:id="rId55" w:history="1">
        <w:r w:rsidRPr="00A10C19">
          <w:rPr>
            <w:sz w:val="16"/>
            <w:szCs w:val="16"/>
          </w:rPr>
          <w:t>University of Arkansas</w:t>
        </w:r>
      </w:hyperlink>
      <w:r w:rsidRPr="00A10C19">
        <w:rPr>
          <w:sz w:val="16"/>
          <w:szCs w:val="16"/>
        </w:rPr>
        <w:t xml:space="preserve"> B.S., Zoology AND Ph.D. in renewable natural resources studies from the University of Arizona with a minor in political science. The founding President of CASSE, Brian is also a Visiting Professor at Virginia Tech, where he teaches ecological economics in the National Capitol Region. (Karin E. Limburg, Robert M. Hughes, Donald C. Jackson, Brian Czech, “¶ Human Population Increase, Economic Growth, and Fish Conservation: Collision Course or Savvy Stewardship?”, 15 Feb 2011, </w:t>
      </w:r>
      <w:hyperlink r:id="rId56" w:anchor=".U626ShZZYpF" w:history="1">
        <w:r w:rsidRPr="00A10C19">
          <w:rPr>
            <w:sz w:val="16"/>
            <w:szCs w:val="16"/>
          </w:rPr>
          <w:t>http://www.tandfonline.com/doi/abs/10.1577/03632415.2011.10389053#.U626ShZZYpF</w:t>
        </w:r>
      </w:hyperlink>
      <w:r w:rsidRPr="00A10C19">
        <w:rPr>
          <w:sz w:val="16"/>
          <w:szCs w:val="16"/>
        </w:rPr>
        <w:t xml:space="preserve"> //SRSL)</w:t>
      </w:r>
    </w:p>
    <w:p w14:paraId="69851ED3" w14:textId="77777777" w:rsidR="00C52113" w:rsidRPr="00A10C19" w:rsidRDefault="00C52113" w:rsidP="00C52113">
      <w:pPr>
        <w:rPr>
          <w:sz w:val="16"/>
          <w:szCs w:val="16"/>
        </w:rPr>
      </w:pPr>
      <w:r w:rsidRPr="00A10C19">
        <w:rPr>
          <w:rStyle w:val="StyleBoldUnderline"/>
        </w:rPr>
        <w:t>Globally, fishes and fisheries are in severe decline, driven in large part by economic and human population growth. Despite progress in environmental philosophies, legislation, and protection, conflicts between economic/human population growth and fish conservation remain and are intensifying at continental and global scales. The growth of the human enterprise ad infinitum is impossible because of dependence on finite resources; hence policies should leave a margin of error when dealing with the biophysical environment</w:t>
      </w:r>
      <w:r w:rsidRPr="00A10C19">
        <w:rPr>
          <w:sz w:val="16"/>
          <w:szCs w:val="16"/>
        </w:rPr>
        <w:t>. We suggest a re-definition of Earth stewardship to serve as a conceptual bridge between ecology and economics, recognizing the hubris behind most economic models, which assume that the biosphere is a subset of the economy or else an externality, when in fact Homo sapiens is a species operating within the biosphere. Additional indicators that focus on a different suite of values (e.g., social justice, corporate responsibility, and ethics) would underscore the complexity of economic and human population growth effects on societies and ecosystems, and could help guide us away from unsustainable actions toward those that are “savvier” in terms of co-existence with the resources upon which we depend.</w:t>
      </w:r>
    </w:p>
    <w:p w14:paraId="32FC84B5" w14:textId="77777777" w:rsidR="00C52113" w:rsidRPr="00A10C19" w:rsidRDefault="00C52113" w:rsidP="00C52113"/>
    <w:p w14:paraId="1C7BD77E" w14:textId="77777777" w:rsidR="00C52113" w:rsidRPr="00A10C19" w:rsidRDefault="00C52113" w:rsidP="00C52113">
      <w:pPr>
        <w:rPr>
          <w:rStyle w:val="StyleBoldUnderline"/>
        </w:rPr>
      </w:pPr>
    </w:p>
    <w:p w14:paraId="5606B80A" w14:textId="77777777" w:rsidR="00C52113" w:rsidRPr="00A10C19" w:rsidRDefault="00C52113" w:rsidP="00C52113">
      <w:pPr>
        <w:rPr>
          <w:rStyle w:val="StyleBoldUnderline"/>
        </w:rPr>
      </w:pPr>
    </w:p>
    <w:p w14:paraId="5ACF4B78" w14:textId="77777777" w:rsidR="00C52113" w:rsidRPr="00A10C19" w:rsidRDefault="00C52113" w:rsidP="00C52113"/>
    <w:p w14:paraId="3C13755E" w14:textId="43A7904A" w:rsidR="00C52113" w:rsidRPr="00A10C19" w:rsidRDefault="00C52113" w:rsidP="00C52113">
      <w:pPr>
        <w:pStyle w:val="Heading3"/>
      </w:pPr>
      <w:r w:rsidRPr="00A10C19">
        <w:t>AT: EKC</w:t>
      </w:r>
      <w:r w:rsidR="00AD3014" w:rsidRPr="00A10C19">
        <w:t xml:space="preserve"> (Ocean Specific) </w:t>
      </w:r>
    </w:p>
    <w:p w14:paraId="518A7DB9" w14:textId="77777777" w:rsidR="00C52113" w:rsidRPr="00A10C19" w:rsidRDefault="00C52113" w:rsidP="00C52113">
      <w:pPr>
        <w:pStyle w:val="Heading4"/>
      </w:pPr>
      <w:r w:rsidRPr="00A10C19">
        <w:t>Not true for oceans and Kuznets concedes findings are merely speculative</w:t>
      </w:r>
    </w:p>
    <w:p w14:paraId="49061599" w14:textId="77777777" w:rsidR="00C52113" w:rsidRPr="00A10C19" w:rsidRDefault="00C52113" w:rsidP="00C52113">
      <w:pPr>
        <w:rPr>
          <w:rFonts w:cs="Arial"/>
          <w:color w:val="000000"/>
          <w:shd w:val="clear" w:color="auto" w:fill="FFFFFF"/>
        </w:rPr>
      </w:pPr>
      <w:r w:rsidRPr="00A10C19">
        <w:rPr>
          <w:rStyle w:val="StyleStyleBold12pt"/>
          <w:u w:val="single"/>
        </w:rPr>
        <w:t>Clausen and York ‘8</w:t>
      </w:r>
      <w:r w:rsidRPr="00A10C19">
        <w:rPr>
          <w:rStyle w:val="StyleStyleBold12pt"/>
        </w:rPr>
        <w:t xml:space="preserve"> (</w:t>
      </w:r>
      <w:r w:rsidRPr="00A10C19">
        <w:rPr>
          <w:rFonts w:cs="Arial"/>
          <w:color w:val="000000"/>
          <w:shd w:val="clear" w:color="auto" w:fill="FFFFFF"/>
        </w:rPr>
        <w:t>Rebecca Clausen has her PhD in Sociology from the University of Oregon and is Assistant Professor of Sociology and Environmental Studies at Fort Lewis College, Professor of Sociology and Environmental Studies, University of Oregon</w:t>
      </w:r>
      <w:r w:rsidRPr="00A10C19">
        <w:t xml:space="preserve"> “</w:t>
      </w:r>
      <w:r w:rsidRPr="00A10C19">
        <w:rPr>
          <w:rFonts w:cs="Arial"/>
          <w:color w:val="000000"/>
          <w:shd w:val="clear" w:color="auto" w:fill="FFFFFF"/>
        </w:rPr>
        <w:t xml:space="preserve">Economic Growth and Marine Biodiversity: Inﬂuence of Human Social Structure on Decline of Marine Trophic Levels,” </w:t>
      </w:r>
      <w:hyperlink r:id="rId57" w:history="1">
        <w:r w:rsidRPr="00A10C19">
          <w:rPr>
            <w:rStyle w:val="Hyperlink"/>
            <w:rFonts w:cs="Arial"/>
            <w:shd w:val="clear" w:color="auto" w:fill="FFFFFF"/>
          </w:rPr>
          <w:t>http://onlinelibrary.wiley.com.proxy.lib.umich.edu/doi/10.1111/j.1523-1739.2007.00851.x/pdf</w:t>
        </w:r>
      </w:hyperlink>
      <w:r w:rsidRPr="00A10C19">
        <w:rPr>
          <w:rFonts w:cs="Arial"/>
          <w:color w:val="000000"/>
          <w:shd w:val="clear" w:color="auto" w:fill="FFFFFF"/>
        </w:rPr>
        <w:t>, 2008)dt</w:t>
      </w:r>
    </w:p>
    <w:p w14:paraId="62E94E43" w14:textId="77777777" w:rsidR="00AD3014" w:rsidRPr="00A10C19" w:rsidRDefault="00AD3014" w:rsidP="00C52113">
      <w:pPr>
        <w:rPr>
          <w:rFonts w:cs="Arial"/>
          <w:color w:val="000000"/>
          <w:shd w:val="clear" w:color="auto" w:fill="FFFFFF"/>
        </w:rPr>
      </w:pPr>
    </w:p>
    <w:p w14:paraId="09775DEF" w14:textId="77777777" w:rsidR="00C52113" w:rsidRPr="00A10C19" w:rsidRDefault="00C52113" w:rsidP="00C52113">
      <w:pPr>
        <w:rPr>
          <w:sz w:val="16"/>
        </w:rPr>
      </w:pPr>
      <w:r w:rsidRPr="00A10C19">
        <w:rPr>
          <w:sz w:val="16"/>
        </w:rPr>
        <w:t xml:space="preserve">Conclusion </w:t>
      </w:r>
      <w:r w:rsidRPr="00A10C19">
        <w:rPr>
          <w:rStyle w:val="StyleBoldUnderline"/>
        </w:rPr>
        <w:t>Our investigation of the social influences on global marine biodiversity decline offers three key findings.</w:t>
      </w:r>
      <w:r w:rsidRPr="00A10C19">
        <w:rPr>
          <w:sz w:val="16"/>
        </w:rPr>
        <w:t xml:space="preserve"> </w:t>
      </w:r>
      <w:r w:rsidRPr="00A10C19">
        <w:rPr>
          <w:rStyle w:val="StyleBoldUnderline"/>
        </w:rPr>
        <w:t xml:space="preserve">First, an increase in population within nations led to a decline in MTL due to the positive relationship between population and increased catch. Second, economic growth had both direct and indirect effects on the marine trophic structure, and the combined effects indicated that MTL declined with economic growth. This finding refuted the EKC hypothesis. </w:t>
      </w:r>
      <w:r w:rsidRPr="00A10C19">
        <w:rPr>
          <w:sz w:val="16"/>
        </w:rPr>
        <w:t xml:space="preserve">Similarly, when combining direct and indirect effects, increased urbanization led to a decline in MTL, refuting the urbanization EKC hypothesis. Our model suggested that, </w:t>
      </w:r>
      <w:r w:rsidRPr="00A10C19">
        <w:rPr>
          <w:rStyle w:val="StyleBoldUnderline"/>
        </w:rPr>
        <w:t>in addition to the overharvest of marine resources, continued economic growth</w:t>
      </w:r>
      <w:r w:rsidRPr="00A10C19">
        <w:rPr>
          <w:sz w:val="16"/>
        </w:rPr>
        <w:t xml:space="preserve">, urbanization, and population increase </w:t>
      </w:r>
      <w:r w:rsidRPr="00A10C19">
        <w:rPr>
          <w:rStyle w:val="StyleBoldUnderline"/>
        </w:rPr>
        <w:t>will degrade global marine biodiversity</w:t>
      </w:r>
      <w:r w:rsidRPr="00A10C19">
        <w:rPr>
          <w:sz w:val="16"/>
        </w:rPr>
        <w:t xml:space="preserve">. As academic societies and the general public begin to understand the ecological crisis on a global scale, the responsibility to understand the environmental impact of social structural trends over time and across nations lies at least in part with social science practitioners. Our results suggest that increased modernization (characterized by economic growth and urbanization) leads to the deterioration of biodiversity in marine ecosystems. This finding raises important questions about the nonbiological factors influencing overexploitation and biodiversity decline. Our conclusions do not directly speak to a specific policy proposal; rather, they address underlying issues that frame much of the conservation-policy debate. </w:t>
      </w:r>
      <w:r w:rsidRPr="00A10C19">
        <w:rPr>
          <w:rStyle w:val="StyleBoldUnderline"/>
        </w:rPr>
        <w:t>Can nations “grow their way out” of environmental problems? Is continued economic growth compatible with conserving biodiversity?</w:t>
      </w:r>
      <w:r w:rsidRPr="00A10C19">
        <w:rPr>
          <w:sz w:val="16"/>
        </w:rPr>
        <w:t xml:space="preserve"> Our </w:t>
      </w:r>
      <w:r w:rsidRPr="00A10C19">
        <w:rPr>
          <w:rStyle w:val="StyleBoldUnderline"/>
        </w:rPr>
        <w:t>results suggest the answer to both these question is no</w:t>
      </w:r>
      <w:r w:rsidRPr="00A10C19">
        <w:rPr>
          <w:sz w:val="16"/>
        </w:rPr>
        <w:t>, which echoes the words of</w:t>
      </w:r>
      <w:r w:rsidRPr="00A10C19">
        <w:rPr>
          <w:rStyle w:val="StyleBoldUnderline"/>
        </w:rPr>
        <w:t xml:space="preserve"> Kuznets himself when he cautioned that his speculative findings should not be seized on as a “starting point for distorted use or for unwarranted dogmatic generalizations”</w:t>
      </w:r>
      <w:r w:rsidRPr="00A10C19">
        <w:rPr>
          <w:sz w:val="16"/>
        </w:rPr>
        <w:t xml:space="preserve"> (Kuznets 1961:13). The Wildlife Society, Society for Conservation Biology (North America Section), and the U.S. Society for Ecological Economics have adopted position statements on the conflict between economic growth and conservation of biodiversity. Numerous other professional societies are similarly considering the relationship between human organization and ecological impact (Czech 2007). The position statements reflect that, although natural scientists recognize the important contributions of biological research, they must also consider the social and historical context in which biological trends unfold.</w:t>
      </w:r>
    </w:p>
    <w:p w14:paraId="435B5B03" w14:textId="77777777" w:rsidR="00C52113" w:rsidRPr="00A10C19" w:rsidRDefault="00C52113" w:rsidP="00BE23C7"/>
    <w:p w14:paraId="22BF5CFB" w14:textId="77777777" w:rsidR="00C52113" w:rsidRPr="00A10C19" w:rsidRDefault="00BE23C7" w:rsidP="003C37F7">
      <w:pPr>
        <w:pStyle w:val="Heading2"/>
      </w:pPr>
      <w:r w:rsidRPr="00A10C19">
        <w:t xml:space="preserve">Warming </w:t>
      </w:r>
    </w:p>
    <w:p w14:paraId="225EC953" w14:textId="77777777" w:rsidR="00C52113" w:rsidRPr="00A10C19" w:rsidRDefault="00C52113" w:rsidP="00C52113">
      <w:pPr>
        <w:pStyle w:val="Heading3"/>
      </w:pPr>
      <w:r w:rsidRPr="00A10C19">
        <w:t>1NC</w:t>
      </w:r>
    </w:p>
    <w:p w14:paraId="25C58FC5" w14:textId="77777777" w:rsidR="002D2B51" w:rsidRPr="00A10C19" w:rsidRDefault="002D2B51" w:rsidP="002D2B51"/>
    <w:p w14:paraId="754B8878" w14:textId="77777777" w:rsidR="002D2B51" w:rsidRPr="00A10C19" w:rsidRDefault="002D2B51" w:rsidP="002D2B51">
      <w:pPr>
        <w:pStyle w:val="Heading4"/>
      </w:pPr>
      <w:r w:rsidRPr="00A10C19">
        <w:t xml:space="preserve">Collapse key to solve warming – extinction is inevitable without dedev </w:t>
      </w:r>
    </w:p>
    <w:p w14:paraId="6DBF67FD" w14:textId="77777777" w:rsidR="002D2B51" w:rsidRPr="00A10C19" w:rsidRDefault="002D2B51" w:rsidP="002D2B51">
      <w:pPr>
        <w:rPr>
          <w:sz w:val="16"/>
        </w:rPr>
      </w:pPr>
      <w:r w:rsidRPr="00A10C19">
        <w:rPr>
          <w:b/>
        </w:rPr>
        <w:t>Li 10</w:t>
      </w:r>
      <w:r w:rsidRPr="00A10C19">
        <w:rPr>
          <w:b/>
          <w:szCs w:val="24"/>
        </w:rPr>
        <w:t xml:space="preserve"> – </w:t>
      </w:r>
      <w:r w:rsidRPr="00A10C19">
        <w:rPr>
          <w:sz w:val="16"/>
          <w:szCs w:val="16"/>
        </w:rPr>
        <w:t>Dr. Minqi</w:t>
      </w:r>
      <w:r w:rsidRPr="00A10C19">
        <w:rPr>
          <w:b/>
        </w:rPr>
        <w:t xml:space="preserve"> </w:t>
      </w:r>
      <w:r w:rsidRPr="00A10C19">
        <w:rPr>
          <w:sz w:val="16"/>
          <w:szCs w:val="16"/>
        </w:rPr>
        <w:t>Assistant Professor Department of Economics, University of Utah, “The 21st Century Crisis: Climate Catastrophe or Socialism” Paper prepared for the David Gordon Memorial Lecture at URPE Summer Conference 2010</w:t>
      </w:r>
      <w:r w:rsidRPr="00A10C19">
        <w:rPr>
          <w:sz w:val="16"/>
        </w:rPr>
        <w:t xml:space="preserve"> </w:t>
      </w:r>
    </w:p>
    <w:p w14:paraId="6305539D" w14:textId="77777777" w:rsidR="002D2B51" w:rsidRPr="00A10C19" w:rsidRDefault="002D2B51" w:rsidP="002D2B51">
      <w:pPr>
        <w:rPr>
          <w:sz w:val="16"/>
        </w:rPr>
      </w:pPr>
    </w:p>
    <w:p w14:paraId="5E658DDE" w14:textId="77777777" w:rsidR="002D2B51" w:rsidRPr="00A10C19" w:rsidRDefault="002D2B51" w:rsidP="002D2B51">
      <w:pPr>
        <w:rPr>
          <w:sz w:val="10"/>
        </w:rPr>
      </w:pPr>
      <w:r w:rsidRPr="00A10C19">
        <w:rPr>
          <w:sz w:val="10"/>
        </w:rPr>
        <w:t xml:space="preserve">The global average surface temperature is now about 0.8°C (0.8 degree Celsius) higher than the pre-industrial time. </w:t>
      </w:r>
      <w:r w:rsidRPr="00A10C19">
        <w:rPr>
          <w:rStyle w:val="StyleBoldUnderline"/>
          <w:sz w:val="10"/>
          <w:u w:val="none"/>
        </w:rPr>
        <w:t xml:space="preserve">Under the current trend, </w:t>
      </w:r>
      <w:r w:rsidRPr="00A10C19">
        <w:rPr>
          <w:rStyle w:val="StyleBoldUnderline"/>
        </w:rPr>
        <w:t>the world is on track towards</w:t>
      </w:r>
      <w:r w:rsidRPr="00A10C19">
        <w:rPr>
          <w:rStyle w:val="StyleBoldUnderline"/>
          <w:sz w:val="10"/>
          <w:u w:val="none"/>
        </w:rPr>
        <w:t xml:space="preserve"> a long-term </w:t>
      </w:r>
      <w:r w:rsidRPr="00A10C19">
        <w:rPr>
          <w:rStyle w:val="StyleBoldUnderline"/>
        </w:rPr>
        <w:t>warming</w:t>
      </w:r>
      <w:r w:rsidRPr="00A10C19">
        <w:rPr>
          <w:rStyle w:val="StyleBoldUnderline"/>
          <w:sz w:val="10"/>
          <w:u w:val="none"/>
        </w:rPr>
        <w:t xml:space="preserve"> between</w:t>
      </w:r>
      <w:r w:rsidRPr="00A10C19">
        <w:rPr>
          <w:sz w:val="10"/>
        </w:rPr>
        <w:t xml:space="preserve"> </w:t>
      </w:r>
      <w:r w:rsidRPr="00A10C19">
        <w:rPr>
          <w:rStyle w:val="StyleBoldUnderline"/>
          <w:sz w:val="10"/>
          <w:u w:val="none"/>
        </w:rPr>
        <w:t>4°C and 8°C</w:t>
      </w:r>
      <w:r w:rsidRPr="00A10C19">
        <w:rPr>
          <w:sz w:val="10"/>
        </w:rPr>
        <w:t xml:space="preserve">. At this level of global warming, </w:t>
      </w:r>
      <w:r w:rsidRPr="00A10C19">
        <w:rPr>
          <w:rStyle w:val="StyleBoldUnderline"/>
          <w:sz w:val="10"/>
          <w:u w:val="none"/>
        </w:rPr>
        <w:t>the world would be in an extreme greenhouse state</w:t>
      </w:r>
      <w:r w:rsidRPr="00A10C19">
        <w:rPr>
          <w:sz w:val="10"/>
        </w:rPr>
        <w:t xml:space="preserve"> not seen for almost 100 million years, </w:t>
      </w:r>
      <w:r w:rsidRPr="00A10C19">
        <w:rPr>
          <w:rStyle w:val="StyleBoldUnderline"/>
          <w:b w:val="0"/>
        </w:rPr>
        <w:t>devastating</w:t>
      </w:r>
      <w:r w:rsidRPr="00A10C19">
        <w:rPr>
          <w:rStyle w:val="StyleBoldUnderline"/>
          <w:b w:val="0"/>
          <w:sz w:val="14"/>
        </w:rPr>
        <w:t xml:space="preserve"> </w:t>
      </w:r>
      <w:r w:rsidRPr="00A10C19">
        <w:rPr>
          <w:rStyle w:val="StyleBoldUnderline"/>
          <w:sz w:val="10"/>
          <w:u w:val="none"/>
        </w:rPr>
        <w:t>human</w:t>
      </w:r>
      <w:r w:rsidRPr="00A10C19">
        <w:rPr>
          <w:rStyle w:val="StyleBoldUnderline"/>
          <w:b w:val="0"/>
          <w:sz w:val="14"/>
        </w:rPr>
        <w:t xml:space="preserve"> </w:t>
      </w:r>
      <w:r w:rsidRPr="00A10C19">
        <w:rPr>
          <w:rStyle w:val="StyleBoldUnderline"/>
          <w:b w:val="0"/>
        </w:rPr>
        <w:t>civilization and destroying</w:t>
      </w:r>
      <w:r w:rsidRPr="00A10C19">
        <w:rPr>
          <w:rStyle w:val="StyleBoldUnderline"/>
          <w:b w:val="0"/>
          <w:sz w:val="14"/>
        </w:rPr>
        <w:t xml:space="preserve"> </w:t>
      </w:r>
      <w:r w:rsidRPr="00A10C19">
        <w:rPr>
          <w:rStyle w:val="StyleBoldUnderline"/>
          <w:sz w:val="10"/>
          <w:u w:val="none"/>
        </w:rPr>
        <w:t>nearly</w:t>
      </w:r>
      <w:r w:rsidRPr="00A10C19">
        <w:rPr>
          <w:rStyle w:val="StyleBoldUnderline"/>
          <w:b w:val="0"/>
          <w:sz w:val="14"/>
        </w:rPr>
        <w:t xml:space="preserve"> </w:t>
      </w:r>
      <w:r w:rsidRPr="00A10C19">
        <w:rPr>
          <w:rStyle w:val="StyleBoldUnderline"/>
          <w:b w:val="0"/>
        </w:rPr>
        <w:t xml:space="preserve">all </w:t>
      </w:r>
      <w:r w:rsidRPr="00A10C19">
        <w:rPr>
          <w:rStyle w:val="StyleBoldUnderline"/>
          <w:sz w:val="10"/>
          <w:u w:val="none"/>
        </w:rPr>
        <w:t>forms of</w:t>
      </w:r>
      <w:r w:rsidRPr="00A10C19">
        <w:rPr>
          <w:rStyle w:val="StyleBoldUnderline"/>
          <w:b w:val="0"/>
          <w:sz w:val="14"/>
        </w:rPr>
        <w:t xml:space="preserve"> </w:t>
      </w:r>
      <w:r w:rsidRPr="00A10C19">
        <w:rPr>
          <w:rStyle w:val="StyleBoldUnderline"/>
          <w:b w:val="0"/>
        </w:rPr>
        <w:t>life</w:t>
      </w:r>
      <w:r w:rsidRPr="00A10C19">
        <w:rPr>
          <w:rStyle w:val="StyleBoldUnderline"/>
          <w:b w:val="0"/>
          <w:sz w:val="14"/>
        </w:rPr>
        <w:t xml:space="preserve"> </w:t>
      </w:r>
      <w:r w:rsidRPr="00A10C19">
        <w:rPr>
          <w:rStyle w:val="StyleBoldUnderline"/>
          <w:sz w:val="10"/>
          <w:u w:val="none"/>
        </w:rPr>
        <w:t>on the present earth</w:t>
      </w:r>
      <w:r w:rsidRPr="00A10C19">
        <w:rPr>
          <w:sz w:val="10"/>
        </w:rPr>
        <w:t xml:space="preserve"> (Conner and McCarthy 2009). The </w:t>
      </w:r>
      <w:r w:rsidRPr="00A10C19">
        <w:rPr>
          <w:u w:val="single"/>
        </w:rPr>
        <w:t>scientific community has reached</w:t>
      </w:r>
      <w:r w:rsidRPr="00A10C19">
        <w:rPr>
          <w:sz w:val="10"/>
        </w:rPr>
        <w:t xml:space="preserve"> the </w:t>
      </w:r>
      <w:r w:rsidRPr="00A10C19">
        <w:rPr>
          <w:u w:val="single"/>
        </w:rPr>
        <w:t>consensus that</w:t>
      </w:r>
      <w:r w:rsidRPr="00A10C19">
        <w:rPr>
          <w:sz w:val="10"/>
        </w:rPr>
        <w:t xml:space="preserve"> </w:t>
      </w:r>
      <w:r w:rsidRPr="00A10C19">
        <w:rPr>
          <w:rStyle w:val="StyleBoldUnderline"/>
          <w:sz w:val="10"/>
          <w:u w:val="none"/>
        </w:rPr>
        <w:t xml:space="preserve">the current global </w:t>
      </w:r>
      <w:r w:rsidRPr="00A10C19">
        <w:rPr>
          <w:rStyle w:val="StyleBoldUnderline"/>
        </w:rPr>
        <w:t>warming results from</w:t>
      </w:r>
      <w:r w:rsidRPr="00A10C19">
        <w:rPr>
          <w:rStyle w:val="StyleBoldUnderline"/>
          <w:sz w:val="10"/>
          <w:u w:val="none"/>
        </w:rPr>
        <w:t xml:space="preserve"> the </w:t>
      </w:r>
      <w:r w:rsidRPr="00A10C19">
        <w:rPr>
          <w:rStyle w:val="StyleBoldUnderline"/>
        </w:rPr>
        <w:t>excessive</w:t>
      </w:r>
      <w:r w:rsidRPr="00A10C19">
        <w:rPr>
          <w:rStyle w:val="StyleBoldUnderline"/>
          <w:sz w:val="10"/>
          <w:u w:val="none"/>
        </w:rPr>
        <w:t xml:space="preserve"> accumulation in the atmosphere of</w:t>
      </w:r>
      <w:r w:rsidRPr="00A10C19">
        <w:rPr>
          <w:sz w:val="10"/>
        </w:rPr>
        <w:t xml:space="preserve"> carbon dioxide (</w:t>
      </w:r>
      <w:r w:rsidRPr="00A10C19">
        <w:rPr>
          <w:rStyle w:val="StyleBoldUnderline"/>
        </w:rPr>
        <w:t>CO2</w:t>
      </w:r>
      <w:r w:rsidRPr="00A10C19">
        <w:rPr>
          <w:sz w:val="10"/>
        </w:rPr>
        <w:t xml:space="preserve">) </w:t>
      </w:r>
      <w:r w:rsidRPr="00A10C19">
        <w:rPr>
          <w:rStyle w:val="StyleBoldUnderline"/>
          <w:sz w:val="10"/>
          <w:u w:val="none"/>
        </w:rPr>
        <w:t>and other greenhouse gases</w:t>
      </w:r>
      <w:r w:rsidRPr="00A10C19">
        <w:rPr>
          <w:sz w:val="10"/>
        </w:rPr>
        <w:t xml:space="preserve"> (such as methane and nitrous oxide) </w:t>
      </w:r>
      <w:r w:rsidRPr="00A10C19">
        <w:rPr>
          <w:rStyle w:val="StyleBoldUnderline"/>
          <w:b w:val="0"/>
        </w:rPr>
        <w:t>emitted by human</w:t>
      </w:r>
      <w:r w:rsidRPr="00A10C19">
        <w:rPr>
          <w:rStyle w:val="StyleBoldUnderline"/>
          <w:b w:val="0"/>
          <w:sz w:val="14"/>
        </w:rPr>
        <w:t xml:space="preserve"> </w:t>
      </w:r>
      <w:r w:rsidRPr="00A10C19">
        <w:rPr>
          <w:rStyle w:val="StyleBoldUnderline"/>
          <w:sz w:val="10"/>
          <w:u w:val="none"/>
        </w:rPr>
        <w:t xml:space="preserve">economic </w:t>
      </w:r>
      <w:r w:rsidRPr="00A10C19">
        <w:rPr>
          <w:rStyle w:val="StyleBoldUnderline"/>
          <w:b w:val="0"/>
        </w:rPr>
        <w:t>activities</w:t>
      </w:r>
      <w:r w:rsidRPr="00A10C19">
        <w:rPr>
          <w:sz w:val="10"/>
        </w:rPr>
        <w:t xml:space="preserve">. </w:t>
      </w:r>
      <w:r w:rsidRPr="00A10C19">
        <w:rPr>
          <w:rStyle w:val="StyleBoldUnderline"/>
          <w:sz w:val="10"/>
          <w:u w:val="none"/>
        </w:rPr>
        <w:t xml:space="preserve">The capitalist historical epoch has been characterized by the explosive growth of material production and consumption. The massive expansion of </w:t>
      </w:r>
      <w:r w:rsidRPr="00A10C19">
        <w:rPr>
          <w:rStyle w:val="StyleBoldUnderline"/>
        </w:rPr>
        <w:t xml:space="preserve">the </w:t>
      </w:r>
      <w:r w:rsidRPr="00A10C19">
        <w:rPr>
          <w:rStyle w:val="StyleBoldUnderline"/>
          <w:sz w:val="10"/>
          <w:u w:val="none"/>
        </w:rPr>
        <w:t xml:space="preserve">world </w:t>
      </w:r>
      <w:r w:rsidRPr="00A10C19">
        <w:rPr>
          <w:rStyle w:val="StyleBoldUnderline"/>
        </w:rPr>
        <w:t>economy has been powered by fossil fuels</w:t>
      </w:r>
      <w:r w:rsidRPr="00A10C19">
        <w:rPr>
          <w:sz w:val="10"/>
        </w:rPr>
        <w:t xml:space="preserve"> (coal, oil, and natural gas). Since 1820, the world economy has expanded by about seventy times and the world emissions of carbon dioxide from fossil fuels burning have increased by about sixty times (see Figure 1). At the United Nations conference on climate change concluded at Copenhagen in December 2009, </w:t>
      </w:r>
      <w:r w:rsidRPr="00A10C19">
        <w:rPr>
          <w:rStyle w:val="StyleBoldUnderline"/>
          <w:sz w:val="10"/>
          <w:u w:val="none"/>
        </w:rPr>
        <w:t>the world’s governments officially committed to the objective of limiting global warming to no more than 2</w:t>
      </w:r>
      <w:r w:rsidRPr="00A10C19">
        <w:rPr>
          <w:sz w:val="10"/>
        </w:rPr>
        <w:t>°</w:t>
      </w:r>
      <w:r w:rsidRPr="00A10C19">
        <w:rPr>
          <w:rStyle w:val="StyleBoldUnderline"/>
          <w:sz w:val="10"/>
          <w:u w:val="none"/>
        </w:rPr>
        <w:t>C</w:t>
      </w:r>
      <w:r w:rsidRPr="00A10C19">
        <w:rPr>
          <w:sz w:val="10"/>
        </w:rPr>
        <w:t>. However, according to the “Climate Action Tracker”,</w:t>
      </w:r>
      <w:r w:rsidRPr="00A10C19">
        <w:rPr>
          <w:b/>
          <w:u w:val="single"/>
        </w:rPr>
        <w:t xml:space="preserve"> d</w:t>
      </w:r>
      <w:r w:rsidRPr="00A10C19">
        <w:rPr>
          <w:rStyle w:val="StyleBoldUnderline"/>
          <w:b w:val="0"/>
        </w:rPr>
        <w:t>espite</w:t>
      </w:r>
      <w:r w:rsidRPr="00A10C19">
        <w:rPr>
          <w:rStyle w:val="StyleBoldUnderline"/>
          <w:b w:val="0"/>
          <w:sz w:val="14"/>
        </w:rPr>
        <w:t xml:space="preserve"> </w:t>
      </w:r>
      <w:r w:rsidRPr="00A10C19">
        <w:rPr>
          <w:rStyle w:val="StyleBoldUnderline"/>
          <w:sz w:val="10"/>
          <w:u w:val="none"/>
        </w:rPr>
        <w:t xml:space="preserve">the official statement, the national </w:t>
      </w:r>
      <w:r w:rsidRPr="00A10C19">
        <w:rPr>
          <w:rStyle w:val="StyleBoldUnderline"/>
          <w:b w:val="0"/>
        </w:rPr>
        <w:t>governments’</w:t>
      </w:r>
      <w:r w:rsidRPr="00A10C19">
        <w:rPr>
          <w:rStyle w:val="StyleBoldUnderline"/>
          <w:b w:val="0"/>
          <w:sz w:val="14"/>
        </w:rPr>
        <w:t xml:space="preserve"> </w:t>
      </w:r>
      <w:r w:rsidRPr="00A10C19">
        <w:rPr>
          <w:rStyle w:val="StyleBoldUnderline"/>
          <w:sz w:val="10"/>
          <w:u w:val="none"/>
        </w:rPr>
        <w:t xml:space="preserve">current </w:t>
      </w:r>
      <w:r w:rsidRPr="00A10C19">
        <w:rPr>
          <w:rStyle w:val="StyleBoldUnderline"/>
          <w:b w:val="0"/>
        </w:rPr>
        <w:t>pledges regarding emission reduction</w:t>
      </w:r>
      <w:r w:rsidRPr="00A10C19">
        <w:rPr>
          <w:rStyle w:val="StyleBoldUnderline"/>
          <w:b w:val="0"/>
          <w:sz w:val="14"/>
        </w:rPr>
        <w:t xml:space="preserve"> </w:t>
      </w:r>
      <w:r w:rsidRPr="00A10C19">
        <w:rPr>
          <w:rStyle w:val="StyleBoldUnderline"/>
          <w:sz w:val="10"/>
          <w:u w:val="none"/>
        </w:rPr>
        <w:t>in fact imply a warming of at least 3°C by the end of the 21st century with more warming to come in the following centuries</w:t>
      </w:r>
      <w:r w:rsidRPr="00A10C19">
        <w:rPr>
          <w:sz w:val="10"/>
        </w:rPr>
        <w:t xml:space="preserve"> (Climate Action Tracker 2010). In reality, </w:t>
      </w:r>
      <w:r w:rsidRPr="00A10C19">
        <w:rPr>
          <w:rStyle w:val="StyleBoldUnderline"/>
          <w:sz w:val="10"/>
          <w:u w:val="none"/>
        </w:rPr>
        <w:t xml:space="preserve">all the major national </w:t>
      </w:r>
      <w:r w:rsidRPr="00A10C19">
        <w:rPr>
          <w:rStyle w:val="StyleBoldUnderline"/>
        </w:rPr>
        <w:t xml:space="preserve">governments are committed to </w:t>
      </w:r>
      <w:r w:rsidRPr="00A10C19">
        <w:rPr>
          <w:rStyle w:val="StyleBoldUnderline"/>
          <w:sz w:val="10"/>
          <w:u w:val="none"/>
        </w:rPr>
        <w:t xml:space="preserve">infinite economic </w:t>
      </w:r>
      <w:r w:rsidRPr="00A10C19">
        <w:rPr>
          <w:rStyle w:val="StyleBoldUnderline"/>
        </w:rPr>
        <w:t xml:space="preserve">growth and none </w:t>
      </w:r>
      <w:r w:rsidRPr="00A10C19">
        <w:rPr>
          <w:rStyle w:val="StyleBoldUnderline"/>
          <w:sz w:val="10"/>
          <w:u w:val="none"/>
        </w:rPr>
        <w:t xml:space="preserve">of them </w:t>
      </w:r>
      <w:r w:rsidRPr="00A10C19">
        <w:rPr>
          <w:rStyle w:val="StyleBoldUnderline"/>
        </w:rPr>
        <w:t xml:space="preserve">is willing to consider </w:t>
      </w:r>
      <w:r w:rsidRPr="00A10C19">
        <w:rPr>
          <w:rStyle w:val="StyleBoldUnderline"/>
          <w:sz w:val="10"/>
          <w:u w:val="none"/>
        </w:rPr>
        <w:t xml:space="preserve">any emission reduction </w:t>
      </w:r>
      <w:r w:rsidRPr="00A10C19">
        <w:rPr>
          <w:rStyle w:val="StyleBoldUnderline"/>
        </w:rPr>
        <w:t>policy that could undermine</w:t>
      </w:r>
      <w:r w:rsidRPr="00A10C19">
        <w:rPr>
          <w:rStyle w:val="StyleBoldUnderline"/>
          <w:sz w:val="10"/>
          <w:u w:val="none"/>
        </w:rPr>
        <w:t xml:space="preserve"> economic </w:t>
      </w:r>
      <w:r w:rsidRPr="00A10C19">
        <w:rPr>
          <w:rStyle w:val="StyleBoldUnderline"/>
        </w:rPr>
        <w:t>growth</w:t>
      </w:r>
      <w:r w:rsidRPr="00A10C19">
        <w:rPr>
          <w:sz w:val="10"/>
        </w:rPr>
        <w:t xml:space="preserve">. This is not simply because of intellectual ignorance or lack of political will. </w:t>
      </w:r>
      <w:r w:rsidRPr="00A10C19">
        <w:rPr>
          <w:rStyle w:val="StyleBoldUnderline"/>
          <w:sz w:val="10"/>
          <w:u w:val="none"/>
        </w:rPr>
        <w:t>The pursuit of endless accumulation of capital</w:t>
      </w:r>
      <w:r w:rsidRPr="00A10C19">
        <w:rPr>
          <w:sz w:val="10"/>
        </w:rPr>
        <w:t xml:space="preserve"> (and infinite economic growth) </w:t>
      </w:r>
      <w:r w:rsidRPr="00A10C19">
        <w:rPr>
          <w:rStyle w:val="StyleBoldUnderline"/>
          <w:sz w:val="10"/>
          <w:u w:val="none"/>
        </w:rPr>
        <w:t>is derived from the basic laws of motion of the capitalist economic system</w:t>
      </w:r>
      <w:r w:rsidRPr="00A10C19">
        <w:rPr>
          <w:sz w:val="10"/>
        </w:rPr>
        <w:t xml:space="preserve">. </w:t>
      </w:r>
      <w:r w:rsidRPr="00A10C19">
        <w:rPr>
          <w:rStyle w:val="StyleBoldUnderline"/>
          <w:b w:val="0"/>
        </w:rPr>
        <w:t>Without</w:t>
      </w:r>
      <w:r w:rsidRPr="00A10C19">
        <w:rPr>
          <w:rStyle w:val="StyleBoldUnderline"/>
          <w:b w:val="0"/>
          <w:sz w:val="14"/>
        </w:rPr>
        <w:t xml:space="preserve"> </w:t>
      </w:r>
      <w:r w:rsidRPr="00A10C19">
        <w:rPr>
          <w:rStyle w:val="StyleBoldUnderline"/>
          <w:sz w:val="10"/>
          <w:u w:val="none"/>
        </w:rPr>
        <w:t>fundamental</w:t>
      </w:r>
      <w:r w:rsidRPr="00A10C19">
        <w:rPr>
          <w:rStyle w:val="StyleBoldUnderline"/>
          <w:b w:val="0"/>
          <w:sz w:val="14"/>
        </w:rPr>
        <w:t xml:space="preserve"> </w:t>
      </w:r>
      <w:r w:rsidRPr="00A10C19">
        <w:rPr>
          <w:rStyle w:val="StyleBoldUnderline"/>
          <w:b w:val="0"/>
        </w:rPr>
        <w:t>social transformation,</w:t>
      </w:r>
      <w:r w:rsidRPr="00A10C19">
        <w:rPr>
          <w:rStyle w:val="StyleBoldUnderline"/>
          <w:b w:val="0"/>
          <w:sz w:val="14"/>
        </w:rPr>
        <w:t xml:space="preserve"> </w:t>
      </w:r>
      <w:r w:rsidRPr="00A10C19">
        <w:rPr>
          <w:rStyle w:val="StyleBoldUnderline"/>
          <w:sz w:val="10"/>
          <w:u w:val="none"/>
        </w:rPr>
        <w:t>human</w:t>
      </w:r>
      <w:r w:rsidRPr="00A10C19">
        <w:rPr>
          <w:rStyle w:val="StyleBoldUnderline"/>
          <w:b w:val="0"/>
          <w:sz w:val="14"/>
        </w:rPr>
        <w:t xml:space="preserve"> </w:t>
      </w:r>
      <w:r w:rsidRPr="00A10C19">
        <w:rPr>
          <w:rStyle w:val="StyleBoldUnderline"/>
          <w:b w:val="0"/>
        </w:rPr>
        <w:t>civilization is</w:t>
      </w:r>
      <w:r w:rsidRPr="00A10C19">
        <w:rPr>
          <w:rStyle w:val="StyleBoldUnderline"/>
          <w:b w:val="0"/>
          <w:sz w:val="14"/>
        </w:rPr>
        <w:t xml:space="preserve"> </w:t>
      </w:r>
      <w:r w:rsidRPr="00A10C19">
        <w:rPr>
          <w:rStyle w:val="StyleBoldUnderline"/>
          <w:sz w:val="10"/>
          <w:u w:val="none"/>
        </w:rPr>
        <w:t>now</w:t>
      </w:r>
      <w:r w:rsidRPr="00A10C19">
        <w:rPr>
          <w:rStyle w:val="StyleBoldUnderline"/>
          <w:b w:val="0"/>
          <w:sz w:val="14"/>
        </w:rPr>
        <w:t xml:space="preserve"> </w:t>
      </w:r>
      <w:r w:rsidRPr="00A10C19">
        <w:rPr>
          <w:rStyle w:val="StyleBoldUnderline"/>
          <w:b w:val="0"/>
        </w:rPr>
        <w:t>on the path to self-destruction</w:t>
      </w:r>
      <w:r w:rsidRPr="00A10C19">
        <w:rPr>
          <w:sz w:val="10"/>
        </w:rPr>
        <w:t xml:space="preserve">. The next section (Section 2) reviews the basic scientific facts concerning the climate change crisis. </w:t>
      </w:r>
      <w:r w:rsidRPr="00A10C19">
        <w:rPr>
          <w:rStyle w:val="StyleBoldUnderline"/>
          <w:b w:val="0"/>
        </w:rPr>
        <w:t>Without</w:t>
      </w:r>
      <w:r w:rsidRPr="00A10C19">
        <w:rPr>
          <w:rStyle w:val="StyleBoldUnderline"/>
          <w:b w:val="0"/>
          <w:sz w:val="14"/>
        </w:rPr>
        <w:t xml:space="preserve"> </w:t>
      </w:r>
      <w:r w:rsidRPr="00A10C19">
        <w:rPr>
          <w:rStyle w:val="StyleBoldUnderline"/>
          <w:sz w:val="10"/>
          <w:u w:val="none"/>
        </w:rPr>
        <w:t>an</w:t>
      </w:r>
      <w:r w:rsidRPr="00A10C19">
        <w:rPr>
          <w:rStyle w:val="StyleBoldUnderline"/>
          <w:b w:val="0"/>
          <w:sz w:val="14"/>
        </w:rPr>
        <w:t xml:space="preserve"> </w:t>
      </w:r>
      <w:r w:rsidRPr="00A10C19">
        <w:rPr>
          <w:rStyle w:val="StyleBoldUnderline"/>
          <w:b w:val="0"/>
        </w:rPr>
        <w:t>end of</w:t>
      </w:r>
      <w:r w:rsidRPr="00A10C19">
        <w:rPr>
          <w:rStyle w:val="StyleBoldUnderline"/>
          <w:b w:val="0"/>
          <w:sz w:val="14"/>
        </w:rPr>
        <w:t xml:space="preserve"> </w:t>
      </w:r>
      <w:r w:rsidRPr="00A10C19">
        <w:rPr>
          <w:rStyle w:val="StyleBoldUnderline"/>
          <w:sz w:val="10"/>
          <w:u w:val="none"/>
        </w:rPr>
        <w:t>economic</w:t>
      </w:r>
      <w:r w:rsidRPr="00A10C19">
        <w:rPr>
          <w:rStyle w:val="StyleBoldUnderline"/>
          <w:b w:val="0"/>
          <w:sz w:val="14"/>
        </w:rPr>
        <w:t xml:space="preserve"> </w:t>
      </w:r>
      <w:r w:rsidRPr="00A10C19">
        <w:rPr>
          <w:rStyle w:val="StyleBoldUnderline"/>
          <w:b w:val="0"/>
        </w:rPr>
        <w:t>growth, it is</w:t>
      </w:r>
      <w:r w:rsidRPr="00A10C19">
        <w:rPr>
          <w:rStyle w:val="StyleBoldUnderline"/>
          <w:b w:val="0"/>
          <w:sz w:val="14"/>
        </w:rPr>
        <w:t xml:space="preserve"> </w:t>
      </w:r>
      <w:r w:rsidRPr="00A10C19">
        <w:rPr>
          <w:rStyle w:val="StyleBoldUnderline"/>
          <w:sz w:val="10"/>
          <w:u w:val="none"/>
        </w:rPr>
        <w:t>virtually</w:t>
      </w:r>
      <w:r w:rsidRPr="00A10C19">
        <w:rPr>
          <w:rStyle w:val="StyleBoldUnderline"/>
          <w:b w:val="0"/>
          <w:sz w:val="14"/>
        </w:rPr>
        <w:t xml:space="preserve"> </w:t>
      </w:r>
      <w:r w:rsidRPr="00A10C19">
        <w:rPr>
          <w:rStyle w:val="StyleBoldUnderline"/>
          <w:b w:val="0"/>
        </w:rPr>
        <w:t>impossible for</w:t>
      </w:r>
      <w:r w:rsidRPr="00A10C19">
        <w:rPr>
          <w:rStyle w:val="StyleBoldUnderline"/>
          <w:b w:val="0"/>
          <w:sz w:val="14"/>
        </w:rPr>
        <w:t xml:space="preserve"> </w:t>
      </w:r>
      <w:r w:rsidRPr="00A10C19">
        <w:rPr>
          <w:rStyle w:val="StyleBoldUnderline"/>
          <w:sz w:val="10"/>
          <w:u w:val="none"/>
        </w:rPr>
        <w:t>meaningful</w:t>
      </w:r>
      <w:r w:rsidRPr="00A10C19">
        <w:rPr>
          <w:rStyle w:val="StyleBoldUnderline"/>
          <w:b w:val="0"/>
          <w:sz w:val="14"/>
        </w:rPr>
        <w:t xml:space="preserve"> </w:t>
      </w:r>
      <w:r w:rsidRPr="00A10C19">
        <w:rPr>
          <w:rStyle w:val="StyleBoldUnderline"/>
          <w:b w:val="0"/>
        </w:rPr>
        <w:t>climate stabilization to be achieved</w:t>
      </w:r>
      <w:r w:rsidRPr="00A10C19">
        <w:rPr>
          <w:sz w:val="10"/>
        </w:rPr>
        <w:t xml:space="preserve"> (Section 3). However, </w:t>
      </w:r>
      <w:r w:rsidRPr="00A10C19">
        <w:rPr>
          <w:rStyle w:val="StyleBoldUnderline"/>
          <w:sz w:val="10"/>
          <w:u w:val="none"/>
        </w:rPr>
        <w:t>both capitalist enterprises and states are constantly driven to expand production and consumption</w:t>
      </w:r>
      <w:r w:rsidRPr="00A10C19">
        <w:rPr>
          <w:sz w:val="10"/>
        </w:rPr>
        <w:t xml:space="preserve">. </w:t>
      </w:r>
      <w:r w:rsidRPr="00A10C19">
        <w:rPr>
          <w:rStyle w:val="StyleBoldUnderline"/>
          <w:sz w:val="10"/>
          <w:u w:val="none"/>
        </w:rPr>
        <w:t>The system of nation states effectively rules out a meaningful global political solution to the climate change crisis</w:t>
      </w:r>
      <w:r w:rsidRPr="00A10C19">
        <w:rPr>
          <w:sz w:val="10"/>
        </w:rPr>
        <w:t xml:space="preserve"> (Section 4). </w:t>
      </w:r>
      <w:r w:rsidRPr="00A10C19">
        <w:rPr>
          <w:rStyle w:val="StyleBoldUnderline"/>
          <w:sz w:val="10"/>
          <w:u w:val="none"/>
        </w:rPr>
        <w:t>The climate change crisis is but one of several long-term historical trends that are now leading to the structural crisis of capitalism</w:t>
      </w:r>
      <w:r w:rsidRPr="00A10C19">
        <w:rPr>
          <w:sz w:val="10"/>
        </w:rPr>
        <w:t xml:space="preserve"> (Section 5). The resolution of the crisis and the survival of the humanity require the building of a fundamentally different social system that is based on social ownership of the means of production and society-wide planning (Section 6). </w:t>
      </w:r>
    </w:p>
    <w:p w14:paraId="27294512" w14:textId="77777777" w:rsidR="002D2B51" w:rsidRPr="00A10C19" w:rsidRDefault="002D2B51" w:rsidP="002D2B51"/>
    <w:p w14:paraId="6F628107" w14:textId="77777777" w:rsidR="00CF566B" w:rsidRPr="00A10C19" w:rsidRDefault="00CF566B" w:rsidP="00CF566B">
      <w:pPr>
        <w:pStyle w:val="Heading3"/>
      </w:pPr>
      <w:r w:rsidRPr="00A10C19">
        <w:t xml:space="preserve">2NC Now Key </w:t>
      </w:r>
    </w:p>
    <w:p w14:paraId="4F56A86B" w14:textId="77777777" w:rsidR="005B7AED" w:rsidRPr="00A10C19" w:rsidRDefault="005B7AED" w:rsidP="005B7AED"/>
    <w:p w14:paraId="30FCE4A7" w14:textId="77777777" w:rsidR="00CF566B" w:rsidRPr="00A10C19" w:rsidRDefault="00CF566B" w:rsidP="00CF566B">
      <w:pPr>
        <w:pStyle w:val="Heading4"/>
      </w:pPr>
      <w:r w:rsidRPr="00A10C19">
        <w:t>Now Is Key – Growth Will Push Rapid Warming</w:t>
      </w:r>
    </w:p>
    <w:p w14:paraId="70DC9EED" w14:textId="77777777" w:rsidR="00CF566B" w:rsidRPr="00A10C19" w:rsidRDefault="00CF566B" w:rsidP="00CF566B">
      <w:r w:rsidRPr="00A10C19">
        <w:rPr>
          <w:rStyle w:val="StyleStyleBold12pt"/>
          <w:sz w:val="22"/>
          <w:u w:val="single"/>
        </w:rPr>
        <w:t>Simms 10</w:t>
      </w:r>
      <w:r w:rsidRPr="00A10C19">
        <w:rPr>
          <w:sz w:val="16"/>
        </w:rPr>
        <w:t xml:space="preserve"> </w:t>
      </w:r>
      <w:r w:rsidRPr="00A10C19">
        <w:t>(Andrew, Policy Director and Head of Climate Change – New Economics Foundation, Victoria Johnson, climate change and energy researcher – New Economics Foundation, and Peter Chowla, program manager – Bretton Woods Project, “Growth isn’t possible:  Why we need a new economic direction,” New Economics Foundation, January, http://www.neweconomics.org/sites/neweconomics.org/files/Growth_Isnt_Possible.pdf)</w:t>
      </w:r>
    </w:p>
    <w:p w14:paraId="5AC9D625" w14:textId="77777777" w:rsidR="00CF566B" w:rsidRPr="00A10C19" w:rsidRDefault="00CF566B" w:rsidP="00CF566B">
      <w:pPr>
        <w:pStyle w:val="card"/>
        <w:ind w:left="0"/>
      </w:pPr>
    </w:p>
    <w:p w14:paraId="0C292096" w14:textId="77777777" w:rsidR="00CF566B" w:rsidRPr="00A10C19" w:rsidRDefault="00CF566B" w:rsidP="00CF566B">
      <w:pPr>
        <w:pStyle w:val="card"/>
        <w:ind w:left="0"/>
      </w:pPr>
      <w:r w:rsidRPr="00A10C19">
        <w:t xml:space="preserve">To date, the nearest, in fact, only, leading contender to provide the environmental Plimsoll line is the Ecological Footprint. Before the Contraction and Convergence model, which is designed to manage safely greenhouse gas emissions, was ever thought of, Daly identified its basic mechanism as the way to manage the global environmental commons. First, he said, </w:t>
      </w:r>
      <w:r w:rsidRPr="00A10C19">
        <w:rPr>
          <w:rStyle w:val="StyleBoldUnderline"/>
        </w:rPr>
        <w:t>you need to identify the limit of whichever aspect of our natural resources and biocapacity concerns you</w:t>
      </w:r>
      <w:r w:rsidRPr="00A10C19">
        <w:t xml:space="preserve">, then within that, allocate equitable entitlements and, in order to allow flexibility, make them tradable. Such an approach could be applied to the management of the world’s forests and oceans as much as CO2. Daly credits the innovative American architect and polymath Richard Buckminster Fuller for first suggesting the approach. At a fundamental level, this is the primary mechanism to avoid the tragedy of the commons. In addition, an indicator such as the Happy Planet Index410 which incorporates the Ecological Footprint helps to reveal the degree of efficiency with which precious natural resources are converted into the meaningful human outcomes of long and happy lives. At the ‘eventually’ moment, or rather well before, these other ways of organising and measuring the economy become vital. In one sense it has already passed. According to the Ecological Footprint, </w:t>
      </w:r>
      <w:r w:rsidRPr="00A10C19">
        <w:rPr>
          <w:rStyle w:val="underline"/>
          <w:rFonts w:ascii="Georgia" w:eastAsiaTheme="majorEastAsia" w:hAnsi="Georgia"/>
        </w:rPr>
        <w:t>the world has been over-burdening its biocapacity – consuming too many natural resources and producing more waste than can be safely absorbed – since the mid</w:t>
      </w:r>
      <w:r w:rsidRPr="00A10C19">
        <w:t>-19</w:t>
      </w:r>
      <w:r w:rsidRPr="00A10C19">
        <w:rPr>
          <w:rStyle w:val="underline"/>
          <w:rFonts w:ascii="Georgia" w:eastAsiaTheme="majorEastAsia" w:hAnsi="Georgia"/>
        </w:rPr>
        <w:t>80s</w:t>
      </w:r>
      <w:r w:rsidRPr="00A10C19">
        <w:t xml:space="preserve">. </w:t>
      </w:r>
      <w:r w:rsidRPr="00A10C19">
        <w:rPr>
          <w:rStyle w:val="underline"/>
          <w:rFonts w:ascii="Georgia" w:eastAsiaTheme="majorEastAsia" w:hAnsi="Georgia"/>
        </w:rPr>
        <w:t>We’ve been living beyond our ecological means</w:t>
      </w:r>
      <w:r w:rsidRPr="00A10C19">
        <w:t xml:space="preserve">. But, </w:t>
      </w:r>
      <w:r w:rsidRPr="00A10C19">
        <w:rPr>
          <w:rStyle w:val="underline"/>
          <w:rFonts w:ascii="Georgia" w:eastAsiaTheme="majorEastAsia" w:hAnsi="Georgia"/>
        </w:rPr>
        <w:t>at what point does the damage become irreversible</w:t>
      </w:r>
      <w:r w:rsidRPr="00A10C19">
        <w:t xml:space="preserve">? This will be different for different ecosystems. But, </w:t>
      </w:r>
      <w:r w:rsidRPr="00A10C19">
        <w:rPr>
          <w:rStyle w:val="underline"/>
          <w:rFonts w:ascii="Georgia" w:eastAsiaTheme="majorEastAsia" w:hAnsi="Georgia"/>
        </w:rPr>
        <w:t>where climate change is concerned, we have drawn a line in the atmospheric sand at the end of 2016</w:t>
      </w:r>
      <w:r w:rsidRPr="00A10C19">
        <w:t xml:space="preserve">. </w:t>
      </w:r>
      <w:r w:rsidRPr="00A10C19">
        <w:rPr>
          <w:rStyle w:val="underline"/>
          <w:rFonts w:ascii="Georgia" w:eastAsiaTheme="majorEastAsia" w:hAnsi="Georgia"/>
        </w:rPr>
        <w:t>Based on current trends and several conservative assumptions, at that point, g</w:t>
      </w:r>
      <w:r w:rsidRPr="00A10C19">
        <w:rPr>
          <w:rStyle w:val="StyleBoldUnderline"/>
        </w:rPr>
        <w:t>reen</w:t>
      </w:r>
      <w:r w:rsidRPr="00A10C19">
        <w:rPr>
          <w:rStyle w:val="underline"/>
          <w:rFonts w:ascii="Georgia" w:eastAsiaTheme="majorEastAsia" w:hAnsi="Georgia"/>
        </w:rPr>
        <w:t>h</w:t>
      </w:r>
      <w:r w:rsidRPr="00A10C19">
        <w:rPr>
          <w:rStyle w:val="StyleBoldUnderline"/>
        </w:rPr>
        <w:t xml:space="preserve">ouse </w:t>
      </w:r>
      <w:r w:rsidRPr="00A10C19">
        <w:rPr>
          <w:rStyle w:val="underline"/>
          <w:rFonts w:ascii="Georgia" w:eastAsiaTheme="majorEastAsia" w:hAnsi="Georgia"/>
        </w:rPr>
        <w:t>g</w:t>
      </w:r>
      <w:r w:rsidRPr="00A10C19">
        <w:rPr>
          <w:rStyle w:val="StyleBoldUnderline"/>
        </w:rPr>
        <w:t xml:space="preserve">as </w:t>
      </w:r>
      <w:r w:rsidRPr="00A10C19">
        <w:rPr>
          <w:rStyle w:val="underline"/>
          <w:rFonts w:ascii="Georgia" w:eastAsiaTheme="majorEastAsia" w:hAnsi="Georgia"/>
        </w:rPr>
        <w:t>concentrations will begin to push a new, more perilous phase of global warming.</w:t>
      </w:r>
      <w:r w:rsidRPr="00A10C19">
        <w:t>41</w:t>
      </w:r>
    </w:p>
    <w:p w14:paraId="20D3D77C" w14:textId="77777777" w:rsidR="00CF566B" w:rsidRPr="00A10C19" w:rsidRDefault="00CF566B" w:rsidP="00CF566B"/>
    <w:p w14:paraId="69E91607" w14:textId="77777777" w:rsidR="00CF566B" w:rsidRPr="00A10C19" w:rsidRDefault="00CF566B" w:rsidP="00CF566B">
      <w:pPr>
        <w:pStyle w:val="Heading3"/>
      </w:pPr>
      <w:r w:rsidRPr="00A10C19">
        <w:t xml:space="preserve">2NC Turns Growth </w:t>
      </w:r>
    </w:p>
    <w:p w14:paraId="2DFEF4DE" w14:textId="77777777" w:rsidR="00CF566B" w:rsidRPr="00A10C19" w:rsidRDefault="00CF566B" w:rsidP="00CF566B">
      <w:pPr>
        <w:pStyle w:val="Heading4"/>
      </w:pPr>
      <w:r w:rsidRPr="00A10C19">
        <w:t>The environment will collapse before we are able to make much more “wealth”</w:t>
      </w:r>
    </w:p>
    <w:p w14:paraId="2904B8D3" w14:textId="77777777" w:rsidR="00CF566B" w:rsidRPr="00A10C19" w:rsidRDefault="00CF566B" w:rsidP="00CF566B">
      <w:r w:rsidRPr="00A10C19">
        <w:rPr>
          <w:rStyle w:val="StyleStyleBold12pt"/>
        </w:rPr>
        <w:t>Trainer, ’11</w:t>
      </w:r>
      <w:r w:rsidRPr="00A10C19">
        <w:t> - Senior Lecturer in Sociology, School of Social Work, University of New South Wale (Ted, “The Radical Implications of a Zero-Growth Economy”, Real World Economics Review, http://www.paecon.net/PAEReview/issue57/Trainer57.pdf)//Roetlin</w:t>
      </w:r>
    </w:p>
    <w:p w14:paraId="353337C4" w14:textId="77777777" w:rsidR="00CF566B" w:rsidRPr="00A10C19" w:rsidRDefault="00CF566B" w:rsidP="00CF566B">
      <w:pPr>
        <w:rPr>
          <w:rStyle w:val="StyleBoldUnderline"/>
        </w:rPr>
      </w:pPr>
      <w:r w:rsidRPr="00A10C19">
        <w:t xml:space="preserve">“But growth will make us so rich we will be able to afford to save the environment.” </w:t>
      </w:r>
      <w:r w:rsidRPr="00A10C19">
        <w:rPr>
          <w:rStyle w:val="StyleBoldUnderline"/>
        </w:rPr>
        <w:t xml:space="preserve">This statement is characteristic of the conventional economic mind …just create more monetary wealth and we can solve all problems with it. The fatal mistake in the argument is transparent. </w:t>
      </w:r>
      <w:r w:rsidRPr="00A10C19">
        <w:rPr>
          <w:rStyle w:val="Emphasis"/>
        </w:rPr>
        <w:t>If we don’t reduce “wealth” production dramatically</w:t>
      </w:r>
      <w:r w:rsidRPr="00A10C19">
        <w:rPr>
          <w:rStyle w:val="StyleBoldUnderline"/>
        </w:rPr>
        <w:t xml:space="preserve"> and quickly the </w:t>
      </w:r>
      <w:r w:rsidRPr="00A10C19">
        <w:rPr>
          <w:rStyle w:val="Emphasis"/>
        </w:rPr>
        <w:t>environmental consequences will soon eliminate our capacity to produce any wealth at all.</w:t>
      </w:r>
      <w:r w:rsidRPr="00A10C19">
        <w:rPr>
          <w:rStyle w:val="StyleBoldUnderline"/>
        </w:rPr>
        <w:t xml:space="preserve"> </w:t>
      </w:r>
      <w:r w:rsidRPr="00A10C19">
        <w:rPr>
          <w:rStyle w:val="StyleBoldUnderline"/>
        </w:rPr>
        <w:cr/>
      </w:r>
    </w:p>
    <w:p w14:paraId="557EC121" w14:textId="77777777" w:rsidR="005B7AED" w:rsidRPr="00A10C19" w:rsidRDefault="005B7AED" w:rsidP="005B7AED">
      <w:pPr>
        <w:rPr>
          <w:sz w:val="16"/>
        </w:rPr>
      </w:pPr>
    </w:p>
    <w:p w14:paraId="3C765195" w14:textId="18DBF769" w:rsidR="005B7AED" w:rsidRPr="00A10C19" w:rsidRDefault="005B7AED" w:rsidP="005B7AED">
      <w:pPr>
        <w:rPr>
          <w:rFonts w:cs="Garamond"/>
          <w:sz w:val="14"/>
          <w:szCs w:val="14"/>
        </w:rPr>
      </w:pPr>
      <w:r w:rsidRPr="00A10C19">
        <w:rPr>
          <w:rFonts w:cs="Garamond"/>
          <w:sz w:val="14"/>
          <w:szCs w:val="14"/>
        </w:rPr>
        <w:t>continue, maybe the best strategy to achieve global ecological sustainability is economic sabotage to hasten the day. It is more fragile than it looks.</w:t>
      </w:r>
    </w:p>
    <w:p w14:paraId="2224A7B5" w14:textId="77777777" w:rsidR="005B7AED" w:rsidRPr="00A10C19" w:rsidRDefault="005B7AED" w:rsidP="005B7AED">
      <w:pPr>
        <w:rPr>
          <w:rFonts w:cs="Garamond"/>
          <w:sz w:val="16"/>
          <w:szCs w:val="14"/>
        </w:rPr>
      </w:pPr>
    </w:p>
    <w:p w14:paraId="3C627FC4" w14:textId="213B94ED" w:rsidR="005B7AED" w:rsidRPr="00A10C19" w:rsidRDefault="005B7AED" w:rsidP="005B7AED">
      <w:pPr>
        <w:rPr>
          <w:rFonts w:cs="Garamond"/>
          <w:sz w:val="16"/>
          <w:szCs w:val="14"/>
        </w:rPr>
      </w:pPr>
    </w:p>
    <w:p w14:paraId="29CC6496" w14:textId="77777777" w:rsidR="005B7AED" w:rsidRPr="00A10C19" w:rsidRDefault="005B7AED" w:rsidP="005B7AED">
      <w:pPr>
        <w:rPr>
          <w:sz w:val="16"/>
        </w:rPr>
      </w:pPr>
    </w:p>
    <w:p w14:paraId="5557669D" w14:textId="77777777" w:rsidR="005B7AED" w:rsidRPr="00A10C19" w:rsidRDefault="005B7AED" w:rsidP="00CF566B"/>
    <w:p w14:paraId="72D5E46D" w14:textId="7C22C88D" w:rsidR="002D2B51" w:rsidRPr="00A10C19" w:rsidRDefault="002D2B51" w:rsidP="00C52113">
      <w:pPr>
        <w:pStyle w:val="Heading3"/>
      </w:pPr>
      <w:r w:rsidRPr="00A10C19">
        <w:t xml:space="preserve">Exts – Warming Impact </w:t>
      </w:r>
    </w:p>
    <w:p w14:paraId="529A14F4" w14:textId="77777777" w:rsidR="002D2B51" w:rsidRPr="00A10C19" w:rsidRDefault="002D2B51" w:rsidP="002D2B51"/>
    <w:p w14:paraId="507A6F6F" w14:textId="77777777" w:rsidR="00E0613B" w:rsidRPr="00A10C19" w:rsidRDefault="00E0613B" w:rsidP="00E0613B">
      <w:pPr>
        <w:pStyle w:val="Heading4"/>
        <w:rPr>
          <w:rStyle w:val="StyleStyleBold12pt"/>
          <w:b/>
        </w:rPr>
      </w:pPr>
      <w:r w:rsidRPr="00A10C19">
        <w:rPr>
          <w:rStyle w:val="StyleStyleBold12pt"/>
        </w:rPr>
        <w:t>Warming is real and causes extinction</w:t>
      </w:r>
    </w:p>
    <w:p w14:paraId="0411C2E1" w14:textId="77777777" w:rsidR="00E0613B" w:rsidRPr="00A10C19" w:rsidRDefault="00E0613B" w:rsidP="00E0613B">
      <w:pPr>
        <w:rPr>
          <w:sz w:val="12"/>
          <w:szCs w:val="12"/>
        </w:rPr>
      </w:pPr>
      <w:r w:rsidRPr="00A10C19">
        <w:rPr>
          <w:rStyle w:val="StyleStyleBold12pt"/>
        </w:rPr>
        <w:t>Costello 11 –</w:t>
      </w:r>
      <w:r w:rsidRPr="00A10C19">
        <w:rPr>
          <w:sz w:val="12"/>
          <w:szCs w:val="12"/>
        </w:rPr>
        <w:t xml:space="preserve">, Anthony, Institute for Global Health, University College London, Mark Maslin, Department of Geography, University College London, Hugh Montgomery, Institute for Human Health and Performance, University College London, Anne M. Johnson, Institute for Global Health, University College London, Paul Ekins, Energy Institute, University College London [“Global health and climate change: moving from denial and catastrophic fatalism to positive action” May 2011 vol. 369 no. 1942 1866-1882 Philosophical Transactions of the Royal Society] </w:t>
      </w:r>
    </w:p>
    <w:p w14:paraId="386DE524" w14:textId="77777777" w:rsidR="00E0613B" w:rsidRPr="00A10C19" w:rsidRDefault="00E0613B" w:rsidP="00E0613B">
      <w:pPr>
        <w:rPr>
          <w:sz w:val="12"/>
          <w:szCs w:val="12"/>
        </w:rPr>
      </w:pPr>
    </w:p>
    <w:p w14:paraId="6AFC60C8" w14:textId="77777777" w:rsidR="00E0613B" w:rsidRPr="00A10C19" w:rsidRDefault="00E0613B" w:rsidP="00E0613B">
      <w:pPr>
        <w:rPr>
          <w:u w:val="single"/>
        </w:rPr>
      </w:pPr>
      <w:r w:rsidRPr="00A10C19">
        <w:rPr>
          <w:sz w:val="11"/>
          <w:szCs w:val="12"/>
        </w:rPr>
        <w:t>Advocacy about the health consequences will ensure that climate change is a high priority. The United Nations Convention on Climate Change was set up in 1992 to ensure that nations worked together to minimize the adverse effects, but McMichael and Neira noted that, in preparation for the Copenhagen conference in December 2009, only four of 47 nations mentioned human health as a consideration [1]. With business as usual,</w:t>
      </w:r>
      <w:r w:rsidRPr="00A10C19">
        <w:rPr>
          <w:sz w:val="11"/>
        </w:rPr>
        <w:t xml:space="preserve"> </w:t>
      </w:r>
      <w:r w:rsidRPr="00A10C19">
        <w:rPr>
          <w:u w:val="single"/>
        </w:rPr>
        <w:t xml:space="preserve">global warming caused by </w:t>
      </w:r>
      <w:r w:rsidRPr="00A10C19">
        <w:rPr>
          <w:sz w:val="11"/>
        </w:rPr>
        <w:t>rising greenhouse gas (</w:t>
      </w:r>
      <w:r w:rsidRPr="00A10C19">
        <w:rPr>
          <w:u w:val="single"/>
        </w:rPr>
        <w:t>GHG) emissions</w:t>
      </w:r>
      <w:r w:rsidRPr="00A10C19">
        <w:rPr>
          <w:sz w:val="12"/>
          <w:szCs w:val="12"/>
        </w:rPr>
        <w:t xml:space="preserve"> </w:t>
      </w:r>
      <w:r w:rsidRPr="00A10C19">
        <w:rPr>
          <w:u w:val="single"/>
        </w:rPr>
        <w:t>will threaten mass populations</w:t>
      </w:r>
      <w:r w:rsidRPr="00A10C19">
        <w:rPr>
          <w:sz w:val="12"/>
          <w:szCs w:val="12"/>
        </w:rPr>
        <w:t xml:space="preserve"> </w:t>
      </w:r>
      <w:r w:rsidRPr="00A10C19">
        <w:rPr>
          <w:u w:val="single"/>
        </w:rPr>
        <w:t>through</w:t>
      </w:r>
      <w:r w:rsidRPr="00A10C19">
        <w:rPr>
          <w:sz w:val="11"/>
        </w:rPr>
        <w:t xml:space="preserve"> increased transmission of some </w:t>
      </w:r>
      <w:r w:rsidRPr="00A10C19">
        <w:rPr>
          <w:u w:val="single"/>
        </w:rPr>
        <w:t>infections</w:t>
      </w:r>
      <w:r w:rsidRPr="00A10C19">
        <w:rPr>
          <w:sz w:val="12"/>
          <w:szCs w:val="12"/>
        </w:rPr>
        <w:t xml:space="preserve">, </w:t>
      </w:r>
      <w:r w:rsidRPr="00A10C19">
        <w:rPr>
          <w:u w:val="single"/>
        </w:rPr>
        <w:t>heat stress</w:t>
      </w:r>
      <w:r w:rsidRPr="00A10C19">
        <w:rPr>
          <w:sz w:val="12"/>
          <w:szCs w:val="12"/>
        </w:rPr>
        <w:t xml:space="preserve">, </w:t>
      </w:r>
      <w:r w:rsidRPr="00A10C19">
        <w:rPr>
          <w:u w:val="single"/>
        </w:rPr>
        <w:t>food and water insecurity</w:t>
      </w:r>
      <w:r w:rsidRPr="00A10C19">
        <w:rPr>
          <w:sz w:val="11"/>
        </w:rPr>
        <w:t xml:space="preserve">, increased deaths from more frequent and extreme climate events, threats to shelter and security, and through population migration [2]. On the one hand it is necessary in the media to counter climate change sceptics and denialists, but on the other </w:t>
      </w:r>
      <w:r w:rsidRPr="00A10C19">
        <w:rPr>
          <w:u w:val="single"/>
        </w:rPr>
        <w:t>it is</w:t>
      </w:r>
      <w:r w:rsidRPr="00A10C19">
        <w:rPr>
          <w:sz w:val="11"/>
        </w:rPr>
        <w:t xml:space="preserve"> also </w:t>
      </w:r>
      <w:r w:rsidRPr="00A10C19">
        <w:rPr>
          <w:u w:val="single"/>
        </w:rPr>
        <w:t>important not to allow climate catastrophists</w:t>
      </w:r>
      <w:r w:rsidRPr="00A10C19">
        <w:rPr>
          <w:sz w:val="11"/>
        </w:rPr>
        <w:t xml:space="preserve">, who tell us it is all too late, to </w:t>
      </w:r>
      <w:r w:rsidRPr="00A10C19">
        <w:rPr>
          <w:u w:val="single"/>
        </w:rPr>
        <w:t xml:space="preserve">deflect us from pragmatic </w:t>
      </w:r>
      <w:r w:rsidRPr="00A10C19">
        <w:rPr>
          <w:sz w:val="11"/>
        </w:rPr>
        <w:t xml:space="preserve">and positive </w:t>
      </w:r>
      <w:r w:rsidRPr="00A10C19">
        <w:rPr>
          <w:u w:val="single"/>
        </w:rPr>
        <w:t>action</w:t>
      </w:r>
      <w:r w:rsidRPr="00A10C19">
        <w:rPr>
          <w:sz w:val="11"/>
        </w:rPr>
        <w:t xml:space="preserve">. </w:t>
      </w:r>
      <w:r w:rsidRPr="00A10C19">
        <w:rPr>
          <w:u w:val="single"/>
        </w:rPr>
        <w:t>Catastrophic scenarios are possible in the long</w:t>
      </w:r>
      <w:r w:rsidRPr="00A10C19">
        <w:rPr>
          <w:sz w:val="11"/>
        </w:rPr>
        <w:t xml:space="preserve">er </w:t>
      </w:r>
      <w:r w:rsidRPr="00A10C19">
        <w:rPr>
          <w:u w:val="single"/>
        </w:rPr>
        <w:t>term</w:t>
      </w:r>
      <w:r w:rsidRPr="00A10C19">
        <w:rPr>
          <w:sz w:val="11"/>
        </w:rPr>
        <w:t xml:space="preserve">, and effective action will be formidably difficult, but evidence suggests that </w:t>
      </w:r>
      <w:r w:rsidRPr="00A10C19">
        <w:rPr>
          <w:u w:val="single"/>
        </w:rPr>
        <w:t>we</w:t>
      </w:r>
      <w:r w:rsidRPr="00A10C19">
        <w:rPr>
          <w:sz w:val="11"/>
        </w:rPr>
        <w:t xml:space="preserve"> do </w:t>
      </w:r>
      <w:r w:rsidRPr="00A10C19">
        <w:rPr>
          <w:u w:val="single"/>
        </w:rPr>
        <w:t xml:space="preserve">have </w:t>
      </w:r>
      <w:r w:rsidRPr="00A10C19">
        <w:rPr>
          <w:sz w:val="11"/>
        </w:rPr>
        <w:t xml:space="preserve">the tools, </w:t>
      </w:r>
      <w:r w:rsidRPr="00A10C19">
        <w:rPr>
          <w:u w:val="single"/>
        </w:rPr>
        <w:t>the time and</w:t>
      </w:r>
      <w:r w:rsidRPr="00A10C19">
        <w:rPr>
          <w:sz w:val="11"/>
        </w:rPr>
        <w:t xml:space="preserve"> the </w:t>
      </w:r>
      <w:r w:rsidRPr="00A10C19">
        <w:rPr>
          <w:u w:val="single"/>
        </w:rPr>
        <w:t xml:space="preserve">resources to bring </w:t>
      </w:r>
      <w:r w:rsidRPr="00A10C19">
        <w:rPr>
          <w:sz w:val="11"/>
        </w:rPr>
        <w:t xml:space="preserve">about the </w:t>
      </w:r>
      <w:r w:rsidRPr="00A10C19">
        <w:rPr>
          <w:u w:val="single"/>
        </w:rPr>
        <w:t>changes needed for climate stability</w:t>
      </w:r>
      <w:r w:rsidRPr="00A10C19">
        <w:rPr>
          <w:sz w:val="11"/>
        </w:rPr>
        <w:t xml:space="preserve">. 2. Climate change evidence and denial Given the current body of evidence, </w:t>
      </w:r>
      <w:r w:rsidRPr="00A10C19">
        <w:rPr>
          <w:u w:val="single"/>
        </w:rPr>
        <w:t xml:space="preserve">it is surprising that </w:t>
      </w:r>
      <w:r w:rsidRPr="00A10C19">
        <w:rPr>
          <w:sz w:val="11"/>
        </w:rPr>
        <w:t xml:space="preserve">global </w:t>
      </w:r>
      <w:r w:rsidRPr="00A10C19">
        <w:rPr>
          <w:u w:val="single"/>
        </w:rPr>
        <w:t xml:space="preserve">warming and </w:t>
      </w:r>
      <w:r w:rsidRPr="00A10C19">
        <w:rPr>
          <w:sz w:val="11"/>
        </w:rPr>
        <w:t xml:space="preserve">its causal </w:t>
      </w:r>
      <w:r w:rsidRPr="00A10C19">
        <w:rPr>
          <w:u w:val="single"/>
        </w:rPr>
        <w:t>relationship with</w:t>
      </w:r>
      <w:r w:rsidRPr="00A10C19">
        <w:rPr>
          <w:sz w:val="11"/>
        </w:rPr>
        <w:t xml:space="preserve"> atmospheric </w:t>
      </w:r>
      <w:r w:rsidRPr="00A10C19">
        <w:rPr>
          <w:u w:val="single"/>
        </w:rPr>
        <w:t xml:space="preserve">GHG </w:t>
      </w:r>
      <w:r w:rsidRPr="00A10C19">
        <w:rPr>
          <w:sz w:val="11"/>
        </w:rPr>
        <w:t xml:space="preserve">pollution </w:t>
      </w:r>
      <w:r w:rsidRPr="00A10C19">
        <w:rPr>
          <w:u w:val="single"/>
        </w:rPr>
        <w:t>is disputed</w:t>
      </w:r>
      <w:r w:rsidRPr="00A10C19">
        <w:rPr>
          <w:sz w:val="12"/>
          <w:szCs w:val="12"/>
        </w:rPr>
        <w:t xml:space="preserve"> </w:t>
      </w:r>
      <w:r w:rsidRPr="00A10C19">
        <w:rPr>
          <w:u w:val="single"/>
        </w:rPr>
        <w:t>any more than the relationship between</w:t>
      </w:r>
      <w:r w:rsidRPr="00A10C19">
        <w:rPr>
          <w:sz w:val="11"/>
        </w:rPr>
        <w:t xml:space="preserve"> acquired immune deficiency syndrome (</w:t>
      </w:r>
      <w:r w:rsidRPr="00A10C19">
        <w:rPr>
          <w:u w:val="single"/>
        </w:rPr>
        <w:t>AIDS) and</w:t>
      </w:r>
      <w:r w:rsidRPr="00A10C19">
        <w:rPr>
          <w:sz w:val="11"/>
        </w:rPr>
        <w:t xml:space="preserve"> human immunodeficiency virus (</w:t>
      </w:r>
      <w:r w:rsidRPr="00A10C19">
        <w:rPr>
          <w:u w:val="single"/>
        </w:rPr>
        <w:t>HIV</w:t>
      </w:r>
      <w:r w:rsidRPr="00A10C19">
        <w:rPr>
          <w:sz w:val="11"/>
        </w:rPr>
        <w:t xml:space="preserve">) infection, </w:t>
      </w:r>
      <w:r w:rsidRPr="00A10C19">
        <w:rPr>
          <w:u w:val="single"/>
        </w:rPr>
        <w:t xml:space="preserve">or </w:t>
      </w:r>
      <w:r w:rsidRPr="00A10C19">
        <w:rPr>
          <w:sz w:val="11"/>
        </w:rPr>
        <w:t xml:space="preserve">lung </w:t>
      </w:r>
      <w:r w:rsidRPr="00A10C19">
        <w:rPr>
          <w:u w:val="single"/>
        </w:rPr>
        <w:t>cancer and cigarette smoking</w:t>
      </w:r>
      <w:r w:rsidRPr="00A10C19">
        <w:rPr>
          <w:sz w:val="11"/>
        </w:rPr>
        <w:t>. The basic principles that determine the Earth’s temperature are, of course, relatively simple. Some of the short-wave solar radiation that strikes the Earth is reflected back into space and some is absorbed by the land and emitted as long-wave radiation (heat). Some of the long-wave radiation is trapped in the atmosphere by ‘greenhouse gases’, which include water vapour, carbon dioxide and methane. Without GHGs the Earth would be on average 33◦C colder. Over the last 150 years, since the Industrial Revolution, humans have been adding more carbon dioxide and methane into the atmosphere. The result is that the Earth’s atmosphere, ocean and land are indeed warming—due to increased atmospheric ‘greenhouse gas’ concentrations [3]. Gleick et al. [4], from the US National Academy of Sciences, wrote a letter to Science stating ‘</w:t>
      </w:r>
      <w:r w:rsidRPr="00A10C19">
        <w:rPr>
          <w:u w:val="single"/>
        </w:rPr>
        <w:t xml:space="preserve">There is compelling, comprehensive, and consistent objective evidence that humans are changing the climate in ways that threaten </w:t>
      </w:r>
      <w:r w:rsidRPr="00A10C19">
        <w:rPr>
          <w:sz w:val="11"/>
        </w:rPr>
        <w:t xml:space="preserve">our </w:t>
      </w:r>
      <w:r w:rsidRPr="00A10C19">
        <w:rPr>
          <w:u w:val="single"/>
        </w:rPr>
        <w:t>societies</w:t>
      </w:r>
      <w:r w:rsidRPr="00A10C19">
        <w:rPr>
          <w:sz w:val="11"/>
        </w:rPr>
        <w:t xml:space="preserve"> and the ecosystems on which we depend’. The most recent report by the Intergovernmental Panel on Climate Change (IPCC) [5], amounting to nearly 3000 pages of detailed review and analysis of published research, also declares that the </w:t>
      </w:r>
      <w:r w:rsidRPr="00A10C19">
        <w:rPr>
          <w:u w:val="single"/>
        </w:rPr>
        <w:t xml:space="preserve">scientific uncertainties </w:t>
      </w:r>
      <w:r w:rsidRPr="00A10C19">
        <w:rPr>
          <w:sz w:val="11"/>
        </w:rPr>
        <w:t xml:space="preserve">of global warming </w:t>
      </w:r>
      <w:r w:rsidRPr="00A10C19">
        <w:rPr>
          <w:u w:val="single"/>
        </w:rPr>
        <w:t>are</w:t>
      </w:r>
      <w:r w:rsidRPr="00A10C19">
        <w:rPr>
          <w:sz w:val="11"/>
        </w:rPr>
        <w:t xml:space="preserve"> essentially </w:t>
      </w:r>
      <w:r w:rsidRPr="00A10C19">
        <w:rPr>
          <w:u w:val="single"/>
        </w:rPr>
        <w:t>resolved</w:t>
      </w:r>
      <w:r w:rsidRPr="00A10C19">
        <w:rPr>
          <w:sz w:val="11"/>
        </w:rPr>
        <w:t xml:space="preserve">. This report states that there is clear evidence for a 0.75◦C rise in global temperatures and 22 cm rise in sea level during the twentieth century. The IPCC synthesis also predicts that </w:t>
      </w:r>
      <w:r w:rsidRPr="00A10C19">
        <w:rPr>
          <w:u w:val="single"/>
        </w:rPr>
        <w:t>global temperatures could rise further</w:t>
      </w:r>
      <w:r w:rsidRPr="00A10C19">
        <w:rPr>
          <w:sz w:val="11"/>
        </w:rPr>
        <w:t xml:space="preserve"> by between 1.1◦C and 6.4◦C by 2100, and sea level could rise by between 28 and 79 cm, or more if the melting of Greenland and Antarctica accelerates. In addition, weather patterns will become less predictable and the occurrence of extreme climate events, such as storms, floods, heat waves and droughts, will increase. There is also strong evidence for ocean acidification driven by more carbon dioxide dissolving in the oceans [6]. Given the current failure of international negotiations to address carbon emission reductions, and that atmospheric warming lags behind rises in CO2 concentration, there is concern that global surface temperature will rise above the supposedly ‘safe limit’ of 2◦C within this century. Each doubling of atmospheric carbon dioxide concentration alone is expected to produce 1.9–4.5◦C of warming at equilibrium [7]. Of course, climate modelling is an extremely complex process, and uncertainty with projections relating to future emissions trajectories means that the time scale and magnitude of future climate change cannot be predicted with certainty [8]. These uncertainties are magnified when future climate predictions are used to estimate potential impacts. For example, the environmental impacts of climate change are also uncertain, but could underestimate such impacts because they detrimentally interact with habitat loss, pollution and loss of biodiversity due to other causes. There is also the additional problem that switching from biome to biome may not be directly reversible. For example, rainforest recycles a huge amount of water so it can survive a significant amount of aridification before it burns and is replaced by savannah. But the region then has to get much wetter before rainforest can return, as there is greatly reduced water cycling in savannah [9]. In the policy arena, further uncertainty surrounds the desire for international agreements on emission cuts, and the possible routes to such agreement and implementation. The feasible speed of technological innovation in carbon capture and provision of renewable/low-carbon energy resources is also uncertain. </w:t>
      </w:r>
      <w:r w:rsidRPr="00A10C19">
        <w:rPr>
          <w:u w:val="single"/>
        </w:rPr>
        <w:t>Denying the</w:t>
      </w:r>
      <w:r w:rsidRPr="00A10C19">
        <w:rPr>
          <w:sz w:val="11"/>
        </w:rPr>
        <w:t xml:space="preserve"> causes or the current weight of </w:t>
      </w:r>
      <w:r w:rsidRPr="00A10C19">
        <w:rPr>
          <w:u w:val="single"/>
        </w:rPr>
        <w:t xml:space="preserve">evidence </w:t>
      </w:r>
      <w:r w:rsidRPr="00A10C19">
        <w:rPr>
          <w:sz w:val="11"/>
        </w:rPr>
        <w:t xml:space="preserve">for anthropogenic climate change </w:t>
      </w:r>
      <w:r w:rsidRPr="00A10C19">
        <w:rPr>
          <w:u w:val="single"/>
        </w:rPr>
        <w:t>is irrational</w:t>
      </w:r>
      <w:r w:rsidRPr="00A10C19">
        <w:rPr>
          <w:sz w:val="12"/>
          <w:szCs w:val="12"/>
        </w:rPr>
        <w:t>,</w:t>
      </w:r>
      <w:r w:rsidRPr="00A10C19">
        <w:rPr>
          <w:sz w:val="11"/>
        </w:rPr>
        <w:t xml:space="preserve"> just as the existence of ‘uncertainties’ should not be used to deny the need for proportionate action, when such uncertainties could underestimate the risks and impact of climate change. There is no reason for inaction and there are many ways we can use our current knowledge of climate change to improve health provision for current and future generations. 3. Catastrophism At the other end of the scale are doom-mongers who predict catastrophic population collapse and the end of civilization. In the early nineteenth century, the French palaeontologist Georges Cuvier first addressed catastrophism and explained patterns of extinction observed in the fossil record through catastrophic natural events [10]. We know now of five major extinctions: the Ordovician–Silurian extinction (439 million years ago), the Late Devonian extinction (about 364 million years ago), the Permian–Triassic extinction (about 251 million years ago), the End Triassic extinction (roughly 199 million to 214 million years ago) and the Cretaceous– Tertiary extinction (about 65 million years ago). These mass extinctions were caused by a combination of plate tectonics, supervolcanism and asteroid impacts. The understanding of the mass extinctions led Gould &amp; Eldredge [11] to update Darwin’s theory of evolution with their own theory of punctuated equilibrium. Many scientists have suggested that the current human-induced extinction rates could be as fast as those during these mass extinctions [12,13]. For example, one study predicted that 58 per cent of species may be committed to extinction by 2050 due to climate change alone [14], though this paper has been criticized [15,16]. Some people have even suggested that </w:t>
      </w:r>
      <w:r w:rsidRPr="00A10C19">
        <w:rPr>
          <w:u w:val="single"/>
        </w:rPr>
        <w:t>human extinction may not be a remote risk</w:t>
      </w:r>
      <w:r w:rsidRPr="00A10C19">
        <w:rPr>
          <w:sz w:val="11"/>
        </w:rPr>
        <w:t xml:space="preserve"> [17–19]. Sherwood &amp; Huber [7] point to continued </w:t>
      </w:r>
      <w:r w:rsidRPr="00A10C19">
        <w:rPr>
          <w:u w:val="single"/>
        </w:rPr>
        <w:t>heating effects</w:t>
      </w:r>
      <w:r w:rsidRPr="00A10C19">
        <w:rPr>
          <w:sz w:val="11"/>
        </w:rPr>
        <w:t xml:space="preserve"> that </w:t>
      </w:r>
      <w:r w:rsidRPr="00A10C19">
        <w:rPr>
          <w:u w:val="single"/>
        </w:rPr>
        <w:t xml:space="preserve">could make the world </w:t>
      </w:r>
      <w:r w:rsidRPr="00A10C19">
        <w:rPr>
          <w:sz w:val="11"/>
        </w:rPr>
        <w:t xml:space="preserve">largely </w:t>
      </w:r>
      <w:r w:rsidRPr="00A10C19">
        <w:rPr>
          <w:u w:val="single"/>
        </w:rPr>
        <w:t xml:space="preserve">uninhabitable </w:t>
      </w:r>
      <w:r w:rsidRPr="00A10C19">
        <w:rPr>
          <w:sz w:val="11"/>
        </w:rPr>
        <w:t xml:space="preserve">by humans and mammals within 300 years. Peak heat stress, quantified by the wet-bulb temperature (used because it reflects both the ambient temperature and relative humidity of the site), is surprisingly similar across diverse climates and never exceeds 31◦C. They suggest that if it rose to 35◦C, which never happens now but would at a warming of 7◦C, </w:t>
      </w:r>
      <w:r w:rsidRPr="00A10C19">
        <w:rPr>
          <w:u w:val="single"/>
        </w:rPr>
        <w:t>hyperthermia in humans</w:t>
      </w:r>
      <w:r w:rsidRPr="00A10C19">
        <w:rPr>
          <w:sz w:val="11"/>
        </w:rPr>
        <w:t xml:space="preserve"> and other mammals </w:t>
      </w:r>
      <w:r w:rsidRPr="00A10C19">
        <w:rPr>
          <w:u w:val="single"/>
        </w:rPr>
        <w:t xml:space="preserve">would occur as dissipation of metabolic heat becomes impossible, </w:t>
      </w:r>
      <w:r w:rsidRPr="00A10C19">
        <w:rPr>
          <w:sz w:val="11"/>
        </w:rPr>
        <w:t xml:space="preserve">therefore </w:t>
      </w:r>
      <w:r w:rsidRPr="00A10C19">
        <w:rPr>
          <w:u w:val="single"/>
        </w:rPr>
        <w:t xml:space="preserve">making </w:t>
      </w:r>
      <w:r w:rsidRPr="00A10C19">
        <w:rPr>
          <w:sz w:val="11"/>
        </w:rPr>
        <w:t xml:space="preserve">many </w:t>
      </w:r>
      <w:r w:rsidRPr="00A10C19">
        <w:rPr>
          <w:u w:val="single"/>
        </w:rPr>
        <w:t>environments uninhabitable.</w:t>
      </w:r>
    </w:p>
    <w:p w14:paraId="6F19B62A" w14:textId="77777777" w:rsidR="00E0613B" w:rsidRPr="00A10C19" w:rsidRDefault="00E0613B" w:rsidP="00E0613B">
      <w:pPr>
        <w:rPr>
          <w:rStyle w:val="StyleBoldUnderline"/>
        </w:rPr>
      </w:pPr>
    </w:p>
    <w:p w14:paraId="5D74C959" w14:textId="77777777" w:rsidR="002D2B51" w:rsidRPr="00A10C19" w:rsidRDefault="002D2B51" w:rsidP="002D2B51"/>
    <w:p w14:paraId="165493B6" w14:textId="77777777" w:rsidR="00DE4FB2" w:rsidRPr="00A10C19" w:rsidRDefault="00DE4FB2" w:rsidP="00DE4FB2">
      <w:pPr>
        <w:pStyle w:val="Heading3"/>
      </w:pPr>
      <w:r w:rsidRPr="00A10C19">
        <w:t xml:space="preserve">AT: Warming False </w:t>
      </w:r>
    </w:p>
    <w:p w14:paraId="45B36683" w14:textId="77777777" w:rsidR="00DE4FB2" w:rsidRPr="00A10C19" w:rsidRDefault="00DE4FB2" w:rsidP="00DE4FB2">
      <w:pPr>
        <w:pStyle w:val="Heading4"/>
      </w:pPr>
      <w:r w:rsidRPr="00A10C19">
        <w:t>Warming real and anthro – scientific consensus</w:t>
      </w:r>
    </w:p>
    <w:p w14:paraId="0E708EAD" w14:textId="77777777" w:rsidR="00DE4FB2" w:rsidRPr="00A10C19" w:rsidRDefault="00DE4FB2" w:rsidP="00DE4FB2">
      <w:pPr>
        <w:rPr>
          <w:sz w:val="16"/>
        </w:rPr>
      </w:pPr>
      <w:r w:rsidRPr="00A10C19">
        <w:rPr>
          <w:rStyle w:val="AuthorYear"/>
        </w:rPr>
        <w:t>Rohricht 6/27</w:t>
      </w:r>
      <w:r w:rsidRPr="00A10C19">
        <w:t xml:space="preserve"> </w:t>
      </w:r>
      <w:r w:rsidRPr="00A10C19">
        <w:rPr>
          <w:sz w:val="16"/>
        </w:rPr>
        <w:t xml:space="preserve">– Master’s Candidate, American University, School of International Service, M.A. Ethics, Peace, and Global Affairs. B.A. Professional Writing and B.A. Philosophy at Kutztown University of Pennsylvania. (2014, Alyssa, “Capitalism &amp; Climate Change”, CounterPunch, </w:t>
      </w:r>
      <w:hyperlink r:id="rId58" w:history="1">
        <w:r w:rsidRPr="00A10C19">
          <w:rPr>
            <w:rStyle w:val="Hyperlink"/>
            <w:sz w:val="16"/>
          </w:rPr>
          <w:t>http://www.counterpunch.org/2014/06/27/capitalism-climate-change/</w:t>
        </w:r>
      </w:hyperlink>
      <w:r w:rsidRPr="00A10C19">
        <w:rPr>
          <w:sz w:val="16"/>
        </w:rPr>
        <w:t xml:space="preserve"> // SM)</w:t>
      </w:r>
    </w:p>
    <w:p w14:paraId="0F1E4995" w14:textId="77777777" w:rsidR="00DE4FB2" w:rsidRPr="00A10C19" w:rsidRDefault="00DE4FB2" w:rsidP="00DE4FB2">
      <w:pPr>
        <w:rPr>
          <w:rStyle w:val="StyleBoldUnderline"/>
        </w:rPr>
      </w:pPr>
      <w:r w:rsidRPr="00A10C19">
        <w:rPr>
          <w:rStyle w:val="StyleBoldUnderline"/>
        </w:rPr>
        <w:t>We are currently experiencing</w:t>
      </w:r>
      <w:r w:rsidRPr="00A10C19">
        <w:rPr>
          <w:sz w:val="16"/>
        </w:rPr>
        <w:t xml:space="preserve">, without a doubt, </w:t>
      </w:r>
      <w:r w:rsidRPr="00A10C19">
        <w:rPr>
          <w:rStyle w:val="StyleBoldUnderline"/>
        </w:rPr>
        <w:t>the greatest crisis to face human kind.</w:t>
      </w:r>
      <w:r w:rsidRPr="00A10C19">
        <w:rPr>
          <w:sz w:val="16"/>
        </w:rPr>
        <w:t xml:space="preserve"> </w:t>
      </w:r>
      <w:r w:rsidRPr="00A10C19">
        <w:rPr>
          <w:rStyle w:val="StyleBoldUnderline"/>
        </w:rPr>
        <w:t>Indications of climate change are being seen</w:t>
      </w:r>
      <w:r w:rsidRPr="00A10C19">
        <w:rPr>
          <w:sz w:val="16"/>
        </w:rPr>
        <w:t xml:space="preserve"> around the globe: </w:t>
      </w:r>
      <w:r w:rsidRPr="00A10C19">
        <w:rPr>
          <w:rStyle w:val="StyleBoldUnderline"/>
        </w:rPr>
        <w:t>accelerated melting of the Arctic sea ice, rapidly receding glaciers, rising sea levels, warming oceans and ocean acidification</w:t>
      </w:r>
      <w:r w:rsidRPr="00A10C19">
        <w:rPr>
          <w:sz w:val="16"/>
        </w:rPr>
        <w:t xml:space="preserve">, more </w:t>
      </w:r>
      <w:r w:rsidRPr="00A10C19">
        <w:rPr>
          <w:rStyle w:val="StyleBoldUnderline"/>
        </w:rPr>
        <w:t>frequent and longer-lasting droughts, stronger and more frequent storms, high</w:t>
      </w:r>
      <w:r w:rsidRPr="00A10C19">
        <w:rPr>
          <w:sz w:val="16"/>
        </w:rPr>
        <w:t xml:space="preserve">er </w:t>
      </w:r>
      <w:r w:rsidRPr="00A10C19">
        <w:rPr>
          <w:rStyle w:val="StyleBoldUnderline"/>
        </w:rPr>
        <w:t>temperatures</w:t>
      </w:r>
      <w:r w:rsidRPr="00A10C19">
        <w:rPr>
          <w:sz w:val="16"/>
        </w:rPr>
        <w:t xml:space="preserve"> than ever recorded, </w:t>
      </w:r>
      <w:r w:rsidRPr="00A10C19">
        <w:rPr>
          <w:rStyle w:val="StyleBoldUnderline"/>
        </w:rPr>
        <w:t>and a rapid extinction of species are direct result of a warming climate.</w:t>
      </w:r>
      <w:r w:rsidRPr="00A10C19">
        <w:rPr>
          <w:sz w:val="16"/>
        </w:rPr>
        <w:t xml:space="preserve"> </w:t>
      </w:r>
      <w:r w:rsidRPr="00A10C19">
        <w:rPr>
          <w:rStyle w:val="StyleBoldUnderline"/>
        </w:rPr>
        <w:t>There is a scientific consensus that the climate is rapidly changing and that these rapid changes are due to anthropogenic causes.</w:t>
      </w:r>
      <w:r w:rsidRPr="00A10C19">
        <w:rPr>
          <w:sz w:val="16"/>
        </w:rPr>
        <w:t xml:space="preserve"> The science is clear: the </w:t>
      </w:r>
      <w:r w:rsidRPr="00A10C19">
        <w:rPr>
          <w:rStyle w:val="StyleBoldUnderline"/>
        </w:rPr>
        <w:t>human-caused emissions of</w:t>
      </w:r>
      <w:r w:rsidRPr="00A10C19">
        <w:rPr>
          <w:sz w:val="16"/>
        </w:rPr>
        <w:t xml:space="preserve"> great amounts of </w:t>
      </w:r>
      <w:r w:rsidRPr="00A10C19">
        <w:rPr>
          <w:rStyle w:val="StyleBoldUnderline"/>
        </w:rPr>
        <w:t>greenhouse gases</w:t>
      </w:r>
      <w:r w:rsidRPr="00A10C19">
        <w:rPr>
          <w:sz w:val="16"/>
        </w:rPr>
        <w:t xml:space="preserve"> – primarily carbon dioxide, methane, and nitrous oxide – </w:t>
      </w:r>
      <w:r w:rsidRPr="00A10C19">
        <w:rPr>
          <w:rStyle w:val="StyleBoldUnderline"/>
        </w:rPr>
        <w:t>are causing global environmental damage.</w:t>
      </w:r>
    </w:p>
    <w:p w14:paraId="17F99E97" w14:textId="77777777" w:rsidR="00DE4FB2" w:rsidRPr="00A10C19" w:rsidRDefault="00DE4FB2" w:rsidP="00DE4FB2">
      <w:pPr>
        <w:rPr>
          <w:rStyle w:val="StyleBoldUnderline"/>
        </w:rPr>
      </w:pPr>
      <w:r w:rsidRPr="00A10C19">
        <w:rPr>
          <w:rStyle w:val="StyleBoldUnderline"/>
        </w:rPr>
        <w:t>change. ...</w:t>
      </w:r>
    </w:p>
    <w:p w14:paraId="5E45C8F1" w14:textId="77777777" w:rsidR="00DE4FB2" w:rsidRPr="00A10C19" w:rsidRDefault="00DE4FB2" w:rsidP="00DE4FB2"/>
    <w:p w14:paraId="08EF2E20" w14:textId="77777777" w:rsidR="00C52113" w:rsidRPr="00A10C19" w:rsidRDefault="00CF566B" w:rsidP="00C52113">
      <w:pPr>
        <w:pStyle w:val="Heading3"/>
      </w:pPr>
      <w:r w:rsidRPr="00A10C19">
        <w:t xml:space="preserve">Exts – Warming </w:t>
      </w:r>
    </w:p>
    <w:p w14:paraId="65A3934C" w14:textId="77777777" w:rsidR="005B7AED" w:rsidRPr="00A10C19" w:rsidRDefault="005B7AED" w:rsidP="005B7AED"/>
    <w:p w14:paraId="6A4BDEC7" w14:textId="77777777" w:rsidR="002D2B51" w:rsidRPr="00A10C19" w:rsidRDefault="002D2B51" w:rsidP="002D2B51">
      <w:pPr>
        <w:pStyle w:val="Heading4"/>
      </w:pPr>
      <w:r w:rsidRPr="00A10C19">
        <w:t xml:space="preserve">Economic collapse is key – switching to alternatives won’t happen fast enough and growth means consuming more resources is inevitable </w:t>
      </w:r>
    </w:p>
    <w:p w14:paraId="7BAE6755" w14:textId="77777777" w:rsidR="002D2B51" w:rsidRPr="00A10C19" w:rsidRDefault="002D2B51" w:rsidP="002D2B51">
      <w:pPr>
        <w:rPr>
          <w:sz w:val="16"/>
        </w:rPr>
      </w:pPr>
      <w:r w:rsidRPr="00A10C19">
        <w:rPr>
          <w:b/>
        </w:rPr>
        <w:t>Siegel 09</w:t>
      </w:r>
      <w:r w:rsidRPr="00A10C19">
        <w:rPr>
          <w:sz w:val="16"/>
        </w:rPr>
        <w:t xml:space="preserve"> </w:t>
      </w:r>
      <w:r w:rsidRPr="00A10C19">
        <w:rPr>
          <w:sz w:val="16"/>
          <w:szCs w:val="16"/>
        </w:rPr>
        <w:t xml:space="preserve">(Lee, “Is Global Warming Unstoppable? Theory Also Says Energy Conservation Doesn’t Help”, 22 November 2009) </w:t>
      </w:r>
    </w:p>
    <w:p w14:paraId="6CBF2F6C" w14:textId="77777777" w:rsidR="002D2B51" w:rsidRPr="00A10C19" w:rsidRDefault="002D2B51" w:rsidP="002D2B51">
      <w:pPr>
        <w:rPr>
          <w:rFonts w:cs="Garamond"/>
          <w:sz w:val="16"/>
          <w:szCs w:val="12"/>
        </w:rPr>
      </w:pPr>
      <w:r w:rsidRPr="00A10C19">
        <w:rPr>
          <w:rFonts w:cs="Garamond"/>
          <w:sz w:val="16"/>
          <w:szCs w:val="12"/>
        </w:rPr>
        <w:t xml:space="preserve"> </w:t>
      </w:r>
    </w:p>
    <w:p w14:paraId="7D8B32B3" w14:textId="77777777" w:rsidR="002D2B51" w:rsidRPr="00A10C19" w:rsidRDefault="002D2B51" w:rsidP="002D2B51">
      <w:pPr>
        <w:rPr>
          <w:rFonts w:cs="Garamond"/>
          <w:sz w:val="16"/>
          <w:szCs w:val="14"/>
        </w:rPr>
      </w:pPr>
      <w:r w:rsidRPr="00A10C19">
        <w:rPr>
          <w:rFonts w:cs="Garamond"/>
          <w:sz w:val="16"/>
          <w:szCs w:val="14"/>
        </w:rPr>
        <w:t xml:space="preserve"> In a provocative new study, a University of Utah scientist argues that rising carbon dioxide emissions - the major cause of global</w:t>
      </w:r>
      <w:r w:rsidRPr="00A10C19">
        <w:rPr>
          <w:rFonts w:cs="Garamond"/>
          <w:u w:val="single"/>
        </w:rPr>
        <w:t xml:space="preserve"> warming - cannot be stabilized unless the </w:t>
      </w:r>
      <w:r w:rsidRPr="00A10C19">
        <w:rPr>
          <w:rFonts w:cs="Garamond"/>
          <w:sz w:val="16"/>
          <w:szCs w:val="14"/>
        </w:rPr>
        <w:t xml:space="preserve">world's </w:t>
      </w:r>
      <w:r w:rsidRPr="00A10C19">
        <w:rPr>
          <w:rFonts w:cs="Garamond"/>
          <w:u w:val="single"/>
        </w:rPr>
        <w:t>economy collapses</w:t>
      </w:r>
      <w:r w:rsidRPr="00A10C19">
        <w:rPr>
          <w:rFonts w:cs="Garamond"/>
          <w:szCs w:val="14"/>
          <w:u w:val="single"/>
        </w:rPr>
        <w:t xml:space="preserve"> </w:t>
      </w:r>
      <w:r w:rsidRPr="00A10C19">
        <w:rPr>
          <w:rFonts w:cs="Garamond"/>
          <w:u w:val="single"/>
        </w:rPr>
        <w:t>or society builds</w:t>
      </w:r>
      <w:r w:rsidRPr="00A10C19">
        <w:rPr>
          <w:rFonts w:cs="Garamond"/>
          <w:sz w:val="16"/>
          <w:szCs w:val="14"/>
        </w:rPr>
        <w:t xml:space="preserve"> the equivalent of </w:t>
      </w:r>
      <w:r w:rsidRPr="00A10C19">
        <w:rPr>
          <w:rFonts w:cs="Garamond"/>
          <w:u w:val="single"/>
        </w:rPr>
        <w:t xml:space="preserve">one </w:t>
      </w:r>
      <w:r w:rsidRPr="00A10C19">
        <w:rPr>
          <w:rFonts w:cs="Garamond"/>
          <w:sz w:val="16"/>
          <w:szCs w:val="14"/>
        </w:rPr>
        <w:t xml:space="preserve">new </w:t>
      </w:r>
      <w:r w:rsidRPr="00A10C19">
        <w:rPr>
          <w:rFonts w:cs="Garamond"/>
          <w:u w:val="single"/>
        </w:rPr>
        <w:t xml:space="preserve">nuclear power plant each day. </w:t>
      </w:r>
      <w:r w:rsidRPr="00A10C19">
        <w:rPr>
          <w:rFonts w:cs="Garamond"/>
          <w:sz w:val="16"/>
          <w:szCs w:val="14"/>
        </w:rPr>
        <w:t>"</w:t>
      </w:r>
      <w:r w:rsidRPr="00A10C19">
        <w:rPr>
          <w:rFonts w:cs="Garamond"/>
          <w:u w:val="single"/>
        </w:rPr>
        <w:t>It looks unlikely</w:t>
      </w:r>
      <w:r w:rsidRPr="00A10C19">
        <w:rPr>
          <w:rFonts w:cs="Garamond"/>
          <w:sz w:val="16"/>
          <w:szCs w:val="14"/>
        </w:rPr>
        <w:t xml:space="preserve"> that </w:t>
      </w:r>
      <w:r w:rsidRPr="00A10C19">
        <w:rPr>
          <w:rFonts w:cs="Garamond"/>
          <w:u w:val="single"/>
        </w:rPr>
        <w:t xml:space="preserve">there will be </w:t>
      </w:r>
      <w:r w:rsidRPr="00A10C19">
        <w:rPr>
          <w:rFonts w:cs="Garamond"/>
          <w:sz w:val="16"/>
          <w:szCs w:val="14"/>
        </w:rPr>
        <w:t xml:space="preserve">any substantial near-term </w:t>
      </w:r>
      <w:r w:rsidRPr="00A10C19">
        <w:rPr>
          <w:rFonts w:cs="Garamond"/>
          <w:u w:val="single"/>
        </w:rPr>
        <w:t>departure from</w:t>
      </w:r>
      <w:r w:rsidRPr="00A10C19">
        <w:rPr>
          <w:rFonts w:cs="Garamond"/>
          <w:sz w:val="16"/>
          <w:szCs w:val="14"/>
        </w:rPr>
        <w:t xml:space="preserve"> recently observed </w:t>
      </w:r>
      <w:r w:rsidRPr="00A10C19">
        <w:rPr>
          <w:rFonts w:cs="Garamond"/>
          <w:u w:val="single"/>
        </w:rPr>
        <w:t>acceleration in</w:t>
      </w:r>
      <w:r w:rsidRPr="00A10C19">
        <w:rPr>
          <w:rFonts w:cs="Garamond"/>
          <w:sz w:val="16"/>
          <w:szCs w:val="14"/>
        </w:rPr>
        <w:t xml:space="preserve"> carbon dioxide </w:t>
      </w:r>
      <w:r w:rsidRPr="00A10C19">
        <w:rPr>
          <w:rFonts w:cs="Garamond"/>
          <w:u w:val="single"/>
        </w:rPr>
        <w:t>emission rates," says</w:t>
      </w:r>
      <w:r w:rsidRPr="00A10C19">
        <w:rPr>
          <w:rFonts w:cs="Garamond"/>
          <w:sz w:val="16"/>
          <w:szCs w:val="14"/>
        </w:rPr>
        <w:t xml:space="preserve"> the new paper by Tim </w:t>
      </w:r>
      <w:r w:rsidRPr="00A10C19">
        <w:rPr>
          <w:rFonts w:cs="Garamond"/>
          <w:u w:val="single"/>
        </w:rPr>
        <w:t xml:space="preserve">Garrett, </w:t>
      </w:r>
      <w:r w:rsidRPr="00A10C19">
        <w:rPr>
          <w:rFonts w:cs="Garamond"/>
          <w:sz w:val="16"/>
          <w:szCs w:val="14"/>
        </w:rPr>
        <w:t xml:space="preserve">an associate </w:t>
      </w:r>
      <w:r w:rsidRPr="00A10C19">
        <w:rPr>
          <w:rFonts w:cs="Garamond"/>
          <w:u w:val="single"/>
        </w:rPr>
        <w:t>professor of atmospheric sciences</w:t>
      </w:r>
      <w:r w:rsidRPr="00A10C19">
        <w:rPr>
          <w:rFonts w:cs="Garamond"/>
          <w:sz w:val="16"/>
          <w:szCs w:val="14"/>
        </w:rPr>
        <w:t>. Garrett's study was panned by some economists and rejected by several journals before acceptance by Climatic Change, a journal edited by renowned Stanford University climate scientist Stephen Schneider. The study will be published online this week. The study - which is based on the concept that physics can be used to characterize the evolution of civilization - indicates: •</w:t>
      </w:r>
      <w:r w:rsidRPr="00A10C19">
        <w:rPr>
          <w:rFonts w:cs="Garamond"/>
          <w:u w:val="single"/>
        </w:rPr>
        <w:t>Energy conservation</w:t>
      </w:r>
      <w:r w:rsidRPr="00A10C19">
        <w:rPr>
          <w:rFonts w:cs="Garamond"/>
          <w:sz w:val="16"/>
          <w:szCs w:val="14"/>
        </w:rPr>
        <w:t xml:space="preserve"> or efficiency </w:t>
      </w:r>
      <w:r w:rsidRPr="00A10C19">
        <w:rPr>
          <w:rFonts w:cs="Garamond"/>
          <w:szCs w:val="14"/>
          <w:u w:val="single"/>
        </w:rPr>
        <w:t>doesn't really save energy, but</w:t>
      </w:r>
      <w:r w:rsidRPr="00A10C19">
        <w:rPr>
          <w:rFonts w:cs="Garamond"/>
          <w:sz w:val="16"/>
          <w:szCs w:val="14"/>
        </w:rPr>
        <w:t xml:space="preserve"> instead</w:t>
      </w:r>
      <w:r w:rsidRPr="00A10C19">
        <w:rPr>
          <w:rFonts w:cs="Garamond"/>
          <w:u w:val="single"/>
        </w:rPr>
        <w:t xml:space="preserve"> spurs </w:t>
      </w:r>
      <w:r w:rsidRPr="00A10C19">
        <w:rPr>
          <w:rFonts w:cs="Garamond"/>
          <w:sz w:val="16"/>
          <w:szCs w:val="14"/>
        </w:rPr>
        <w:t xml:space="preserve">economic </w:t>
      </w:r>
      <w:r w:rsidRPr="00A10C19">
        <w:rPr>
          <w:rFonts w:cs="Garamond"/>
          <w:u w:val="single"/>
        </w:rPr>
        <w:t xml:space="preserve">growth and accelerated </w:t>
      </w:r>
      <w:r w:rsidRPr="00A10C19">
        <w:rPr>
          <w:rFonts w:cs="Garamond"/>
          <w:sz w:val="16"/>
          <w:szCs w:val="14"/>
        </w:rPr>
        <w:t xml:space="preserve">energy </w:t>
      </w:r>
      <w:r w:rsidRPr="00A10C19">
        <w:rPr>
          <w:rFonts w:cs="Garamond"/>
          <w:u w:val="single"/>
        </w:rPr>
        <w:t>consumption</w:t>
      </w:r>
      <w:r w:rsidRPr="00A10C19">
        <w:rPr>
          <w:rFonts w:cs="Garamond"/>
          <w:sz w:val="16"/>
          <w:szCs w:val="14"/>
        </w:rPr>
        <w:t>. •Throughout history</w:t>
      </w:r>
      <w:r w:rsidRPr="00A10C19">
        <w:rPr>
          <w:rFonts w:cs="Garamond"/>
          <w:u w:val="single"/>
        </w:rPr>
        <w:t xml:space="preserve">, a simple </w:t>
      </w:r>
      <w:r w:rsidRPr="00A10C19">
        <w:rPr>
          <w:rFonts w:cs="Garamond"/>
          <w:sz w:val="16"/>
          <w:szCs w:val="14"/>
        </w:rPr>
        <w:t xml:space="preserve">physical </w:t>
      </w:r>
      <w:r w:rsidRPr="00A10C19">
        <w:rPr>
          <w:rFonts w:cs="Garamond"/>
          <w:u w:val="single"/>
        </w:rPr>
        <w:t>"constant</w:t>
      </w:r>
      <w:r w:rsidRPr="00A10C19">
        <w:rPr>
          <w:rFonts w:cs="Garamond"/>
          <w:sz w:val="16"/>
          <w:szCs w:val="14"/>
        </w:rPr>
        <w:t xml:space="preserve">" - an unchanging mathematical value - </w:t>
      </w:r>
      <w:r w:rsidRPr="00A10C19">
        <w:rPr>
          <w:rFonts w:cs="Garamond"/>
          <w:u w:val="single"/>
        </w:rPr>
        <w:t xml:space="preserve">links </w:t>
      </w:r>
      <w:r w:rsidRPr="00A10C19">
        <w:rPr>
          <w:rFonts w:cs="Garamond"/>
          <w:sz w:val="16"/>
          <w:szCs w:val="14"/>
        </w:rPr>
        <w:t xml:space="preserve">global </w:t>
      </w:r>
      <w:r w:rsidRPr="00A10C19">
        <w:rPr>
          <w:rFonts w:cs="Garamond"/>
          <w:u w:val="single"/>
        </w:rPr>
        <w:t xml:space="preserve">energy use to </w:t>
      </w:r>
      <w:r w:rsidRPr="00A10C19">
        <w:rPr>
          <w:rFonts w:cs="Garamond"/>
          <w:sz w:val="16"/>
          <w:szCs w:val="14"/>
        </w:rPr>
        <w:t xml:space="preserve">the world's accumulated </w:t>
      </w:r>
      <w:r w:rsidRPr="00A10C19">
        <w:rPr>
          <w:rFonts w:cs="Garamond"/>
          <w:u w:val="single"/>
        </w:rPr>
        <w:t>economic productivity</w:t>
      </w:r>
      <w:r w:rsidRPr="00A10C19">
        <w:rPr>
          <w:rFonts w:cs="Garamond"/>
          <w:sz w:val="16"/>
          <w:szCs w:val="14"/>
        </w:rPr>
        <w:t xml:space="preserve">, adjusted for inflation. So </w:t>
      </w:r>
      <w:r w:rsidRPr="00A10C19">
        <w:rPr>
          <w:rFonts w:cs="Garamond"/>
          <w:u w:val="single"/>
        </w:rPr>
        <w:t>it isn't necessary to consider population</w:t>
      </w:r>
      <w:r w:rsidRPr="00A10C19">
        <w:rPr>
          <w:rFonts w:cs="Garamond"/>
          <w:sz w:val="16"/>
          <w:szCs w:val="14"/>
        </w:rPr>
        <w:t xml:space="preserve"> </w:t>
      </w:r>
      <w:r w:rsidRPr="00A10C19">
        <w:rPr>
          <w:rFonts w:cs="Garamond"/>
          <w:u w:val="single"/>
        </w:rPr>
        <w:t xml:space="preserve">growth </w:t>
      </w:r>
      <w:r w:rsidRPr="00A10C19">
        <w:rPr>
          <w:rFonts w:cs="Garamond"/>
          <w:sz w:val="16"/>
          <w:szCs w:val="14"/>
        </w:rPr>
        <w:t>and standard of living in predicting society's future energy consumption and resulting carbon dioxide emissions. •"Stabilization of carbon dioxide emissions at current rates will require approximately 300 gigawatts of new non-carbon-dioxide-emitting power production capacity annually - approximately one new nuclear power plant (or equivalent) per day," Garrett says. "Physically</w:t>
      </w:r>
      <w:r w:rsidRPr="00A10C19">
        <w:rPr>
          <w:rFonts w:cs="Garamond"/>
          <w:szCs w:val="14"/>
          <w:u w:val="single"/>
        </w:rPr>
        <w:t xml:space="preserve">, </w:t>
      </w:r>
      <w:r w:rsidRPr="00A10C19">
        <w:rPr>
          <w:rFonts w:cs="Garamond"/>
          <w:u w:val="single"/>
          <w:bdr w:val="single" w:sz="4" w:space="0" w:color="auto"/>
        </w:rPr>
        <w:t>there are no other options without killing the economy</w:t>
      </w:r>
      <w:r w:rsidRPr="00A10C19">
        <w:rPr>
          <w:rFonts w:cs="Garamond"/>
          <w:sz w:val="16"/>
          <w:szCs w:val="14"/>
        </w:rPr>
        <w:t xml:space="preserve">." Getting Heat for Viewing Civilization as a "Heat Engine" Garrett says colleagues generally support his theory, while some economists are critical. One economist, who reviewed the study, wrote: "I am afraid the author will need to study harder before he can contribute." "I'm not an economist, and I am approaching the economy as a physics problem," Garrett says. "I end up with a global economic growth model different than they have." Garrett treats civilization like a "heat engine" that "consumes energy and does 'work' in the form of economic production, which then spurs it to consume more energy," he says. "If society consumed no energy, civilization would be worthless," he adds. "It is only by consuming energy that civilization is able to maintain the activities that give it economic value. This means that if we ever start to run out of energy, then the value of civilization is going to fall and even collapse absent discovery of new energy sources." Garrett says his study's key finding "is that accumulated economic production over the course of history has been tied to the rate of energy consumption at a global level through a constant factor." That "constant" is 9.7 (plus or minus 0.3) milliwatts per inflation-adjusted 1990 dollar. So if you look at economic and energy production at any specific time in history, "each inflation-adjusted 1990 dollar would be supported by 9.7 milliwatts of primary energy consumption," Garrett says. </w:t>
      </w:r>
      <w:r w:rsidRPr="00A10C19">
        <w:rPr>
          <w:rFonts w:cs="Garamond"/>
          <w:u w:val="single"/>
        </w:rPr>
        <w:t xml:space="preserve">Garrett </w:t>
      </w:r>
      <w:r w:rsidRPr="00A10C19">
        <w:rPr>
          <w:rFonts w:cs="Garamond"/>
          <w:sz w:val="16"/>
          <w:szCs w:val="14"/>
        </w:rPr>
        <w:t>tested his theory and</w:t>
      </w:r>
      <w:r w:rsidRPr="00A10C19">
        <w:rPr>
          <w:rFonts w:cs="Garamond"/>
          <w:u w:val="single"/>
        </w:rPr>
        <w:t xml:space="preserve"> found this constant relationship between energy use and </w:t>
      </w:r>
      <w:r w:rsidRPr="00A10C19">
        <w:rPr>
          <w:rFonts w:cs="Garamond"/>
          <w:sz w:val="16"/>
          <w:szCs w:val="14"/>
        </w:rPr>
        <w:t xml:space="preserve">economic </w:t>
      </w:r>
      <w:r w:rsidRPr="00A10C19">
        <w:rPr>
          <w:rFonts w:cs="Garamond"/>
          <w:u w:val="single"/>
        </w:rPr>
        <w:t>production at any given time</w:t>
      </w:r>
      <w:r w:rsidRPr="00A10C19">
        <w:rPr>
          <w:rFonts w:cs="Garamond"/>
          <w:sz w:val="16"/>
          <w:szCs w:val="14"/>
        </w:rPr>
        <w:t xml:space="preserve"> by using United Nations statistics for global GDP (gross domestic product), U.S. Department of Energy data on global energy consumption during1970-2005, and previous studies that estimated global economic production as long as 2,000 years ago. Then he investigated the implications for carbon dioxide emissions. "Economists think you need population and standard of living to estimate productivity," he says. "In my model, all you need to know is how fast energy consumption is rising. The reason why is because there is this link between the economy and rates of energy consumption, and it's just a constant factor." Garrett adds: "By finding this constant factor, the problem of [forecasting] global economic growth is dramatically simpler. There is no need to consider population growth and changes in standard of living because they are marching to the tune of the availability of energy supplies." To Garrett, that means the </w:t>
      </w:r>
      <w:r w:rsidRPr="00A10C19">
        <w:rPr>
          <w:rFonts w:cs="Garamond"/>
          <w:u w:val="single"/>
        </w:rPr>
        <w:t xml:space="preserve">acceleration of </w:t>
      </w:r>
      <w:r w:rsidRPr="00A10C19">
        <w:rPr>
          <w:rFonts w:cs="Garamond"/>
          <w:sz w:val="16"/>
          <w:szCs w:val="14"/>
        </w:rPr>
        <w:t xml:space="preserve">carbon </w:t>
      </w:r>
      <w:r w:rsidRPr="00A10C19">
        <w:rPr>
          <w:rFonts w:cs="Garamond"/>
          <w:u w:val="single"/>
        </w:rPr>
        <w:t xml:space="preserve">dioxide emissions is unlikely to change </w:t>
      </w:r>
      <w:r w:rsidRPr="00A10C19">
        <w:rPr>
          <w:rFonts w:cs="Garamond"/>
          <w:sz w:val="16"/>
          <w:szCs w:val="14"/>
        </w:rPr>
        <w:t xml:space="preserve">soon </w:t>
      </w:r>
      <w:r w:rsidRPr="00A10C19">
        <w:rPr>
          <w:rFonts w:cs="Garamond"/>
          <w:u w:val="single"/>
        </w:rPr>
        <w:t>because</w:t>
      </w:r>
      <w:r w:rsidRPr="00A10C19">
        <w:rPr>
          <w:rFonts w:cs="Garamond"/>
          <w:sz w:val="16"/>
          <w:szCs w:val="14"/>
        </w:rPr>
        <w:t xml:space="preserve"> our </w:t>
      </w:r>
      <w:r w:rsidRPr="00A10C19">
        <w:rPr>
          <w:rFonts w:cs="Garamond"/>
          <w:szCs w:val="14"/>
          <w:u w:val="single"/>
        </w:rPr>
        <w:t>energy use today is tied to</w:t>
      </w:r>
      <w:r w:rsidRPr="00A10C19">
        <w:rPr>
          <w:rFonts w:cs="Garamond"/>
          <w:sz w:val="16"/>
          <w:szCs w:val="14"/>
        </w:rPr>
        <w:t xml:space="preserve"> society's past </w:t>
      </w:r>
      <w:r w:rsidRPr="00A10C19">
        <w:rPr>
          <w:rFonts w:cs="Garamond"/>
          <w:u w:val="single"/>
        </w:rPr>
        <w:t>economic productivity</w:t>
      </w:r>
      <w:r w:rsidRPr="00A10C19">
        <w:rPr>
          <w:rFonts w:cs="Garamond"/>
          <w:sz w:val="16"/>
          <w:szCs w:val="14"/>
        </w:rPr>
        <w:t xml:space="preserve">. "Viewed from this perspective, </w:t>
      </w:r>
      <w:r w:rsidRPr="00A10C19">
        <w:rPr>
          <w:rFonts w:cs="Garamond"/>
          <w:szCs w:val="14"/>
          <w:u w:val="single"/>
        </w:rPr>
        <w:t>civilization evolves</w:t>
      </w:r>
      <w:r w:rsidRPr="00A10C19">
        <w:rPr>
          <w:rFonts w:cs="Garamond"/>
          <w:sz w:val="16"/>
          <w:szCs w:val="14"/>
        </w:rPr>
        <w:t xml:space="preserve"> in a spontaneous feedback loop maintained </w:t>
      </w:r>
      <w:r w:rsidRPr="00A10C19">
        <w:rPr>
          <w:rFonts w:cs="Garamond"/>
          <w:szCs w:val="14"/>
          <w:u w:val="single"/>
        </w:rPr>
        <w:t>only by energy consumption</w:t>
      </w:r>
      <w:r w:rsidRPr="00A10C19">
        <w:rPr>
          <w:rFonts w:cs="Garamond"/>
          <w:sz w:val="16"/>
          <w:szCs w:val="14"/>
        </w:rPr>
        <w:t xml:space="preserve"> and incorporation of environmental matter," Garrett says. It is like a child that "grows by consuming food, and when the child grows, it is able to consume more food, which enables it to grow more." Is Meaningful Energy Conservation Impossible? Perhaps the most provocative implication of Garrett's theory is that conserving energy doesn't reduce energy use, but spurs economic growth and more energy use. "Making civilization more energy efficient simply allows it to grow faster and consume more energy," says Garrett. He says the idea that resource conservation accelerates resource consumption - known as Jevons paradox - was proposed in the 1865 book "The Coal Question" by William Stanley Jevons, who noted that coal prices fell and coal consumption soared after improvements in steam engine efficiency. So is Garrett arguing that conserving energy doesn't matter? "I'm just saying </w:t>
      </w:r>
      <w:r w:rsidRPr="00A10C19">
        <w:rPr>
          <w:rFonts w:cs="Garamond"/>
          <w:u w:val="single"/>
        </w:rPr>
        <w:t xml:space="preserve">it's not </w:t>
      </w:r>
      <w:r w:rsidRPr="00A10C19">
        <w:rPr>
          <w:rFonts w:cs="Garamond"/>
          <w:sz w:val="16"/>
          <w:szCs w:val="14"/>
        </w:rPr>
        <w:t xml:space="preserve">really </w:t>
      </w:r>
      <w:r w:rsidRPr="00A10C19">
        <w:rPr>
          <w:rFonts w:cs="Garamond"/>
          <w:u w:val="single"/>
        </w:rPr>
        <w:t xml:space="preserve">possible to conserve energy </w:t>
      </w:r>
      <w:r w:rsidRPr="00A10C19">
        <w:rPr>
          <w:rFonts w:cs="Garamond"/>
          <w:sz w:val="16"/>
          <w:szCs w:val="14"/>
        </w:rPr>
        <w:t xml:space="preserve">in a meaningful way </w:t>
      </w:r>
      <w:r w:rsidRPr="00A10C19">
        <w:rPr>
          <w:rFonts w:cs="Garamond"/>
          <w:u w:val="single"/>
        </w:rPr>
        <w:t xml:space="preserve">because </w:t>
      </w:r>
      <w:r w:rsidRPr="00A10C19">
        <w:rPr>
          <w:rFonts w:cs="Garamond"/>
          <w:sz w:val="16"/>
          <w:szCs w:val="14"/>
        </w:rPr>
        <w:t>the current rate of energy</w:t>
      </w:r>
      <w:r w:rsidRPr="00A10C19">
        <w:rPr>
          <w:rFonts w:cs="Garamond"/>
          <w:u w:val="single"/>
        </w:rPr>
        <w:t xml:space="preserve"> consumption is determined by </w:t>
      </w:r>
      <w:r w:rsidRPr="00A10C19">
        <w:rPr>
          <w:rFonts w:cs="Garamond"/>
          <w:sz w:val="16"/>
          <w:szCs w:val="14"/>
        </w:rPr>
        <w:t>the unchangeable past of</w:t>
      </w:r>
      <w:r w:rsidRPr="00A10C19">
        <w:rPr>
          <w:rFonts w:cs="Garamond"/>
          <w:u w:val="single"/>
        </w:rPr>
        <w:t xml:space="preserve"> economic production</w:t>
      </w:r>
      <w:r w:rsidRPr="00A10C19">
        <w:rPr>
          <w:rFonts w:cs="Garamond"/>
          <w:sz w:val="16"/>
          <w:szCs w:val="14"/>
        </w:rPr>
        <w:t xml:space="preserve">. If it feels good to conserve energy, that is fine, but there shouldn't be any pretense that it will make a difference." Yet, Garrett says his findings contradict his own previously held beliefs about conservation, and he continues to ride a bike or bus to work, line dry family clothing and use a push lawnmower. An Inevitable Future for Carbon Dioxide Emissions? </w:t>
      </w:r>
      <w:r w:rsidRPr="00A10C19">
        <w:rPr>
          <w:rFonts w:cs="Garamond"/>
          <w:u w:val="single"/>
        </w:rPr>
        <w:t>Garrett says often-discussed strategies</w:t>
      </w:r>
      <w:r w:rsidRPr="00A10C19">
        <w:rPr>
          <w:rFonts w:cs="Garamond"/>
          <w:sz w:val="16"/>
          <w:szCs w:val="14"/>
        </w:rPr>
        <w:t xml:space="preserve"> for slowing carbon dioxide emissions and global warming </w:t>
      </w:r>
      <w:r w:rsidRPr="00A10C19">
        <w:rPr>
          <w:rFonts w:cs="Garamond"/>
          <w:u w:val="single"/>
        </w:rPr>
        <w:t xml:space="preserve">include </w:t>
      </w:r>
      <w:r w:rsidRPr="00A10C19">
        <w:rPr>
          <w:rFonts w:cs="Garamond"/>
          <w:sz w:val="16"/>
          <w:szCs w:val="14"/>
        </w:rPr>
        <w:t xml:space="preserve">mention increased energy efficiency, </w:t>
      </w:r>
      <w:r w:rsidRPr="00A10C19">
        <w:rPr>
          <w:rFonts w:cs="Garamond"/>
          <w:u w:val="single"/>
        </w:rPr>
        <w:t xml:space="preserve">reduced population growth and a switch to </w:t>
      </w:r>
      <w:r w:rsidRPr="00A10C19">
        <w:rPr>
          <w:rFonts w:cs="Garamond"/>
          <w:sz w:val="16"/>
          <w:szCs w:val="14"/>
        </w:rPr>
        <w:t xml:space="preserve">power </w:t>
      </w:r>
      <w:r w:rsidRPr="00A10C19">
        <w:rPr>
          <w:rFonts w:cs="Garamond"/>
          <w:u w:val="single"/>
        </w:rPr>
        <w:t xml:space="preserve">sources that don't emit carbon </w:t>
      </w:r>
      <w:r w:rsidRPr="00A10C19">
        <w:rPr>
          <w:rFonts w:cs="Garamond"/>
          <w:sz w:val="16"/>
          <w:szCs w:val="14"/>
        </w:rPr>
        <w:t>dioxide</w:t>
      </w:r>
      <w:r w:rsidRPr="00A10C19">
        <w:rPr>
          <w:rFonts w:cs="Garamond"/>
          <w:u w:val="single"/>
        </w:rPr>
        <w:t xml:space="preserve">, </w:t>
      </w:r>
      <w:r w:rsidRPr="00A10C19">
        <w:rPr>
          <w:rFonts w:cs="Garamond"/>
          <w:sz w:val="16"/>
          <w:szCs w:val="14"/>
        </w:rPr>
        <w:t xml:space="preserve">including nuclear, wind and solar energy and underground storage of carbon dioxide from fossil fuel burning. </w:t>
      </w:r>
      <w:r w:rsidRPr="00A10C19">
        <w:rPr>
          <w:rFonts w:cs="Garamond"/>
          <w:u w:val="single"/>
        </w:rPr>
        <w:t>Another strategy is rarely</w:t>
      </w:r>
      <w:r w:rsidRPr="00A10C19">
        <w:rPr>
          <w:rFonts w:cs="Garamond"/>
          <w:sz w:val="16"/>
          <w:szCs w:val="14"/>
        </w:rPr>
        <w:t xml:space="preserve"> </w:t>
      </w:r>
      <w:r w:rsidRPr="00A10C19">
        <w:rPr>
          <w:rFonts w:cs="Garamond"/>
          <w:u w:val="single"/>
        </w:rPr>
        <w:t>mentioned</w:t>
      </w:r>
      <w:r w:rsidRPr="00A10C19">
        <w:rPr>
          <w:rFonts w:cs="Garamond"/>
          <w:sz w:val="16"/>
          <w:szCs w:val="14"/>
        </w:rPr>
        <w:t xml:space="preserve">: a </w:t>
      </w:r>
      <w:r w:rsidRPr="00A10C19">
        <w:rPr>
          <w:rFonts w:cs="Garamond"/>
          <w:u w:val="single"/>
        </w:rPr>
        <w:t>decreased standard of living, which would occur if</w:t>
      </w:r>
      <w:r w:rsidRPr="00A10C19">
        <w:rPr>
          <w:rFonts w:cs="Garamond"/>
          <w:sz w:val="16"/>
          <w:szCs w:val="14"/>
        </w:rPr>
        <w:t xml:space="preserve"> energy supplies ran short and </w:t>
      </w:r>
      <w:r w:rsidRPr="00A10C19">
        <w:rPr>
          <w:rFonts w:cs="Garamond"/>
          <w:u w:val="single"/>
        </w:rPr>
        <w:t>the economy collapsed</w:t>
      </w:r>
      <w:r w:rsidRPr="00A10C19">
        <w:rPr>
          <w:rFonts w:cs="Garamond"/>
          <w:sz w:val="16"/>
          <w:szCs w:val="14"/>
        </w:rPr>
        <w:t xml:space="preserve">, he adds. "Fundamentally, I believe the system is deterministic," says Garrett. "Changes in population and standard of living are only a function of the current energy efficiency. That leaves only switching to a non-carbon-dioxide-emitting power source as an available option." "The problem is that, </w:t>
      </w:r>
      <w:r w:rsidRPr="00A10C19">
        <w:rPr>
          <w:rFonts w:cs="Garamond"/>
          <w:u w:val="single"/>
        </w:rPr>
        <w:t xml:space="preserve">in order to stabilize emissions, not even reduce them, we have to switch </w:t>
      </w:r>
      <w:r w:rsidRPr="00A10C19">
        <w:rPr>
          <w:rFonts w:cs="Garamond"/>
          <w:sz w:val="16"/>
          <w:szCs w:val="14"/>
        </w:rPr>
        <w:t>to non-carbonized energy sources</w:t>
      </w:r>
      <w:r w:rsidRPr="00A10C19">
        <w:rPr>
          <w:rFonts w:cs="Garamond"/>
          <w:u w:val="single"/>
        </w:rPr>
        <w:t xml:space="preserve"> at a rate about 2.1 percent per year. </w:t>
      </w:r>
      <w:r w:rsidRPr="00A10C19">
        <w:rPr>
          <w:rFonts w:cs="Garamond"/>
          <w:sz w:val="16"/>
          <w:szCs w:val="14"/>
        </w:rPr>
        <w:t>That comes out to almost</w:t>
      </w:r>
      <w:r w:rsidRPr="00A10C19">
        <w:rPr>
          <w:rFonts w:cs="Garamond"/>
          <w:u w:val="single"/>
        </w:rPr>
        <w:t xml:space="preserve"> one new nuclear power plant per day</w:t>
      </w:r>
      <w:r w:rsidRPr="00A10C19">
        <w:rPr>
          <w:rFonts w:cs="Garamond"/>
          <w:sz w:val="16"/>
          <w:szCs w:val="14"/>
        </w:rPr>
        <w:t>." "If society invests sufficient resources into alternative and new, non-carbon energy supplies, then perhaps it can continue growing without increasing global warming," Garrett says. Does Garr’ett fear global warming deniers will use his work to justify inaction? "No," he says. "Ultimately</w:t>
      </w:r>
      <w:r w:rsidRPr="00A10C19">
        <w:rPr>
          <w:rFonts w:cs="Garamond"/>
          <w:u w:val="single"/>
        </w:rPr>
        <w:t xml:space="preserve">, it's not clear that policy decisions have the capacity to change the </w:t>
      </w:r>
      <w:r w:rsidRPr="00A10C19">
        <w:rPr>
          <w:rFonts w:cs="Garamond"/>
          <w:sz w:val="16"/>
          <w:szCs w:val="14"/>
        </w:rPr>
        <w:t xml:space="preserve">future </w:t>
      </w:r>
      <w:r w:rsidRPr="00A10C19">
        <w:rPr>
          <w:rFonts w:cs="Garamond"/>
          <w:u w:val="single"/>
        </w:rPr>
        <w:t xml:space="preserve">course </w:t>
      </w:r>
      <w:r w:rsidRPr="00A10C19">
        <w:rPr>
          <w:rFonts w:cs="Garamond"/>
          <w:sz w:val="16"/>
          <w:szCs w:val="14"/>
        </w:rPr>
        <w:t>of civilization."</w:t>
      </w:r>
    </w:p>
    <w:p w14:paraId="6024EF97" w14:textId="77777777" w:rsidR="002D2B51" w:rsidRPr="00A10C19" w:rsidRDefault="002D2B51" w:rsidP="002D2B51">
      <w:pPr>
        <w:rPr>
          <w:rFonts w:cs="Garamond"/>
          <w:sz w:val="16"/>
        </w:rPr>
      </w:pPr>
    </w:p>
    <w:p w14:paraId="040869B9" w14:textId="77777777" w:rsidR="002D2B51" w:rsidRPr="00A10C19" w:rsidRDefault="002D2B51" w:rsidP="002D2B51">
      <w:pPr>
        <w:pStyle w:val="Heading4"/>
      </w:pPr>
      <w:r w:rsidRPr="00A10C19">
        <w:t xml:space="preserve">Growth is the key cause of warming </w:t>
      </w:r>
    </w:p>
    <w:p w14:paraId="51CC86F8" w14:textId="5A7DB2AB" w:rsidR="002D2B51" w:rsidRPr="00A10C19" w:rsidRDefault="002D2B51" w:rsidP="002D2B51">
      <w:pPr>
        <w:rPr>
          <w:rFonts w:cs="Garamond"/>
          <w:sz w:val="16"/>
          <w:szCs w:val="12"/>
        </w:rPr>
      </w:pPr>
      <w:r w:rsidRPr="00A10C19">
        <w:rPr>
          <w:rFonts w:cs="Garamond"/>
          <w:b/>
          <w:bCs/>
        </w:rPr>
        <w:t xml:space="preserve">Speth 08 – </w:t>
      </w:r>
      <w:r w:rsidRPr="00A10C19">
        <w:rPr>
          <w:rFonts w:cs="Garamond"/>
          <w:bCs/>
          <w:sz w:val="16"/>
        </w:rPr>
        <w:t>law prof</w:t>
      </w:r>
      <w:r w:rsidRPr="00A10C19">
        <w:rPr>
          <w:rFonts w:cs="Garamond"/>
          <w:sz w:val="16"/>
          <w:szCs w:val="14"/>
        </w:rPr>
        <w:t>—</w:t>
      </w:r>
      <w:r w:rsidRPr="00A10C19">
        <w:rPr>
          <w:rFonts w:cs="Garamond"/>
          <w:sz w:val="16"/>
          <w:szCs w:val="12"/>
        </w:rPr>
        <w:t>Served as President Jimmy Carter’s White House environmental adviser and as head of the United Nations’ largest agency for international development Prof at Vermont law school. Former dean of the Yale School of Forestry and Environmental Studies at Yale University . Former Professor of Law at Georgetown University Law Center, teaching environmental and constitutional law. .Former Chairman of the Council on Environmental Quality in the Executive Office of the President. Co-founder of the Natural Resources Defense Council. Was law clerk to U.S. Supreme Court Justice Hugo L. Black JD, Yale. (James Gustave, The Bridge at the Edge of the World: Capitalism, the Environment, and Crossing from Crisis to Sustainability, Gigapedia, 1-2,)</w:t>
      </w:r>
    </w:p>
    <w:p w14:paraId="2E62AABE" w14:textId="77777777" w:rsidR="002D2B51" w:rsidRPr="00A10C19" w:rsidRDefault="002D2B51" w:rsidP="002D2B51">
      <w:pPr>
        <w:rPr>
          <w:rFonts w:cs="Garamond"/>
          <w:sz w:val="16"/>
          <w:szCs w:val="14"/>
        </w:rPr>
      </w:pPr>
    </w:p>
    <w:p w14:paraId="199E91CA" w14:textId="3098FF06" w:rsidR="002D2B51" w:rsidRPr="00A10C19" w:rsidRDefault="002D2B51" w:rsidP="005B7AED">
      <w:pPr>
        <w:rPr>
          <w:rFonts w:cs="Garamond"/>
          <w:sz w:val="16"/>
          <w:szCs w:val="14"/>
        </w:rPr>
      </w:pPr>
      <w:r w:rsidRPr="00A10C19">
        <w:rPr>
          <w:rFonts w:cs="Garamond"/>
          <w:sz w:val="16"/>
          <w:szCs w:val="14"/>
        </w:rPr>
        <w:t xml:space="preserve">In short, there is little doubt that the process of human-induced global warming has begun in earnest, that the </w:t>
      </w:r>
      <w:r w:rsidRPr="00A10C19">
        <w:rPr>
          <w:rFonts w:cs="Garamond"/>
          <w:u w:val="single"/>
        </w:rPr>
        <w:t xml:space="preserve">consequences </w:t>
      </w:r>
      <w:r w:rsidRPr="00A10C19">
        <w:rPr>
          <w:rFonts w:cs="Garamond"/>
          <w:sz w:val="16"/>
          <w:szCs w:val="14"/>
        </w:rPr>
        <w:t xml:space="preserve">are already serious, and that they </w:t>
      </w:r>
      <w:r w:rsidRPr="00A10C19">
        <w:rPr>
          <w:rFonts w:cs="Garamond"/>
          <w:u w:val="single"/>
        </w:rPr>
        <w:t xml:space="preserve">could be devastating if the buildup of </w:t>
      </w:r>
      <w:r w:rsidRPr="00A10C19">
        <w:rPr>
          <w:rFonts w:cs="Garamond"/>
          <w:sz w:val="16"/>
          <w:szCs w:val="14"/>
        </w:rPr>
        <w:t xml:space="preserve">greenhouse </w:t>
      </w:r>
      <w:r w:rsidRPr="00A10C19">
        <w:rPr>
          <w:rFonts w:cs="Garamond"/>
          <w:u w:val="single"/>
        </w:rPr>
        <w:t>gases is not halted</w:t>
      </w:r>
      <w:r w:rsidRPr="00A10C19">
        <w:rPr>
          <w:rFonts w:cs="Garamond"/>
          <w:sz w:val="16"/>
          <w:szCs w:val="14"/>
        </w:rPr>
        <w:t xml:space="preserve">.24 </w:t>
      </w:r>
      <w:r w:rsidRPr="00A10C19">
        <w:rPr>
          <w:rFonts w:cs="Garamond"/>
          <w:u w:val="single"/>
        </w:rPr>
        <w:t xml:space="preserve">Yet the process of halting </w:t>
      </w:r>
      <w:r w:rsidRPr="00A10C19">
        <w:rPr>
          <w:rFonts w:cs="Garamond"/>
          <w:sz w:val="16"/>
          <w:szCs w:val="14"/>
        </w:rPr>
        <w:t xml:space="preserve">their buildup </w:t>
      </w:r>
      <w:r w:rsidRPr="00A10C19">
        <w:rPr>
          <w:rFonts w:cs="Garamond"/>
          <w:u w:val="single"/>
        </w:rPr>
        <w:t>has</w:t>
      </w:r>
      <w:r w:rsidRPr="00A10C19">
        <w:rPr>
          <w:rFonts w:cs="Garamond"/>
          <w:szCs w:val="14"/>
          <w:u w:val="single"/>
        </w:rPr>
        <w:t xml:space="preserve"> </w:t>
      </w:r>
      <w:r w:rsidRPr="00A10C19">
        <w:rPr>
          <w:rFonts w:cs="Garamond"/>
          <w:u w:val="single"/>
        </w:rPr>
        <w:t>hardly started</w:t>
      </w:r>
      <w:r w:rsidRPr="00A10C19">
        <w:rPr>
          <w:rFonts w:cs="Garamond"/>
          <w:sz w:val="16"/>
          <w:szCs w:val="14"/>
        </w:rPr>
        <w:t xml:space="preserve">. Global </w:t>
      </w:r>
      <w:r w:rsidRPr="00A10C19">
        <w:rPr>
          <w:rFonts w:cs="Garamond"/>
          <w:u w:val="single"/>
        </w:rPr>
        <w:t xml:space="preserve">carbon </w:t>
      </w:r>
      <w:r w:rsidRPr="00A10C19">
        <w:rPr>
          <w:rFonts w:cs="Garamond"/>
          <w:sz w:val="16"/>
          <w:szCs w:val="14"/>
        </w:rPr>
        <w:t xml:space="preserve">dioxide </w:t>
      </w:r>
      <w:r w:rsidRPr="00A10C19">
        <w:rPr>
          <w:rFonts w:cs="Garamond"/>
          <w:u w:val="single"/>
        </w:rPr>
        <w:t xml:space="preserve">emissions climbed </w:t>
      </w:r>
      <w:r w:rsidRPr="00A10C19">
        <w:rPr>
          <w:rFonts w:cs="Garamond"/>
          <w:sz w:val="16"/>
          <w:szCs w:val="14"/>
        </w:rPr>
        <w:t>by 22 percent between 1980 and 2000. Since 2000,</w:t>
      </w:r>
      <w:r w:rsidRPr="00A10C19">
        <w:rPr>
          <w:rFonts w:cs="Garamond"/>
          <w:u w:val="single"/>
        </w:rPr>
        <w:t xml:space="preserve"> the growth rate</w:t>
      </w:r>
      <w:r w:rsidRPr="00A10C19">
        <w:rPr>
          <w:rFonts w:cs="Garamond"/>
          <w:sz w:val="16"/>
          <w:szCs w:val="14"/>
        </w:rPr>
        <w:t xml:space="preserve"> of emissions </w:t>
      </w:r>
      <w:r w:rsidRPr="00A10C19">
        <w:rPr>
          <w:rFonts w:cs="Garamond"/>
          <w:u w:val="single"/>
        </w:rPr>
        <w:t>has</w:t>
      </w:r>
      <w:r w:rsidRPr="00A10C19">
        <w:rPr>
          <w:rFonts w:cs="Garamond"/>
          <w:sz w:val="16"/>
          <w:szCs w:val="14"/>
        </w:rPr>
        <w:t xml:space="preserve"> </w:t>
      </w:r>
      <w:r w:rsidRPr="00A10C19">
        <w:rPr>
          <w:rFonts w:cs="Garamond"/>
          <w:u w:val="single"/>
        </w:rPr>
        <w:t>tripled over the average for 1990</w:t>
      </w:r>
      <w:r w:rsidRPr="00A10C19">
        <w:rPr>
          <w:rFonts w:cs="Garamond"/>
          <w:sz w:val="16"/>
          <w:szCs w:val="14"/>
        </w:rPr>
        <w:t xml:space="preserve">–1999.25 The International Energy Agency projects that </w:t>
      </w:r>
      <w:r w:rsidRPr="00A10C19">
        <w:rPr>
          <w:rFonts w:cs="Garamond"/>
          <w:u w:val="single"/>
        </w:rPr>
        <w:t>if societies continue</w:t>
      </w:r>
      <w:r w:rsidRPr="00A10C19">
        <w:rPr>
          <w:rFonts w:cs="Garamond"/>
          <w:sz w:val="16"/>
          <w:szCs w:val="14"/>
        </w:rPr>
        <w:t xml:space="preserve"> on a business-as-usual path between 2004 and 2030, </w:t>
      </w:r>
      <w:r w:rsidRPr="00A10C19">
        <w:rPr>
          <w:rFonts w:cs="Garamond"/>
          <w:u w:val="single"/>
        </w:rPr>
        <w:t>the result will be a rise in</w:t>
      </w:r>
      <w:r w:rsidRPr="00A10C19">
        <w:rPr>
          <w:rFonts w:cs="Garamond"/>
          <w:szCs w:val="14"/>
          <w:u w:val="single"/>
        </w:rPr>
        <w:t xml:space="preserve"> </w:t>
      </w:r>
      <w:r w:rsidRPr="00A10C19">
        <w:rPr>
          <w:rFonts w:cs="Garamond"/>
          <w:u w:val="single"/>
        </w:rPr>
        <w:t xml:space="preserve">carbon </w:t>
      </w:r>
      <w:r w:rsidRPr="00A10C19">
        <w:rPr>
          <w:rFonts w:cs="Garamond"/>
          <w:sz w:val="16"/>
          <w:szCs w:val="14"/>
        </w:rPr>
        <w:t>dioxide emissions of</w:t>
      </w:r>
      <w:r w:rsidRPr="00A10C19">
        <w:rPr>
          <w:rFonts w:cs="Garamond"/>
          <w:u w:val="single"/>
        </w:rPr>
        <w:t xml:space="preserve"> 55 percent globally</w:t>
      </w:r>
      <w:r w:rsidRPr="00A10C19">
        <w:rPr>
          <w:rFonts w:cs="Garamond"/>
          <w:sz w:val="16"/>
          <w:szCs w:val="14"/>
        </w:rPr>
        <w:t xml:space="preserve">. Even in its most optimistic scenario, where environmental actions are taken, global emissions climb by 31 percent.26 Congress is fi nally waking up, but it is terribly late. To date, </w:t>
      </w:r>
      <w:r w:rsidRPr="00A10C19">
        <w:rPr>
          <w:rFonts w:cs="Garamond"/>
          <w:u w:val="single"/>
        </w:rPr>
        <w:t>industrial nations</w:t>
      </w:r>
      <w:r w:rsidRPr="00A10C19">
        <w:rPr>
          <w:rFonts w:cs="Garamond"/>
          <w:sz w:val="16"/>
          <w:szCs w:val="14"/>
        </w:rPr>
        <w:t xml:space="preserve"> have </w:t>
      </w:r>
      <w:r w:rsidRPr="00A10C19">
        <w:rPr>
          <w:rFonts w:cs="Garamond"/>
          <w:u w:val="single"/>
        </w:rPr>
        <w:t>contributed far more to the buildup</w:t>
      </w:r>
      <w:r w:rsidRPr="00A10C19">
        <w:rPr>
          <w:rFonts w:cs="Garamond"/>
          <w:sz w:val="16"/>
          <w:szCs w:val="14"/>
        </w:rPr>
        <w:t xml:space="preserve"> of greenhouse gases </w:t>
      </w:r>
      <w:r w:rsidRPr="00A10C19">
        <w:rPr>
          <w:rFonts w:cs="Garamond"/>
          <w:u w:val="single"/>
        </w:rPr>
        <w:t>than developing countries</w:t>
      </w:r>
      <w:r w:rsidRPr="00A10C19">
        <w:rPr>
          <w:rFonts w:cs="Garamond"/>
          <w:sz w:val="16"/>
          <w:szCs w:val="14"/>
        </w:rPr>
        <w:t xml:space="preserve">. The developed countries with 20 percent of the world’s people have contributed more than 75 percent of the cumulative carbon dioxide emissions and are responsible for about 60 percent of today’s emissions. The United States emits roughly the same amount of greenhouse gases as 2.6 billion people living in 150 developing nations. The </w:t>
      </w:r>
      <w:r w:rsidRPr="00A10C19">
        <w:rPr>
          <w:rFonts w:cs="Garamond"/>
          <w:u w:val="single"/>
        </w:rPr>
        <w:t>rich countries</w:t>
      </w:r>
      <w:r w:rsidRPr="00A10C19">
        <w:rPr>
          <w:rFonts w:cs="Garamond"/>
          <w:sz w:val="16"/>
          <w:szCs w:val="14"/>
        </w:rPr>
        <w:t xml:space="preserve"> have </w:t>
      </w:r>
      <w:r w:rsidRPr="00A10C19">
        <w:rPr>
          <w:rFonts w:cs="Garamond"/>
          <w:u w:val="single"/>
        </w:rPr>
        <w:t>reaped huge economic benefits in the process</w:t>
      </w:r>
      <w:r w:rsidRPr="00A10C19">
        <w:rPr>
          <w:rFonts w:cs="Garamond"/>
          <w:sz w:val="16"/>
          <w:szCs w:val="14"/>
        </w:rPr>
        <w:t xml:space="preserve">. That said, developing country emissions of greenhouse gases are increasing rapidly, especially in China and India. The developing world was the source of the majority of carbon dioxide emissions growth in 2004. </w:t>
      </w:r>
      <w:r w:rsidRPr="00A10C19">
        <w:rPr>
          <w:rFonts w:cs="Garamond"/>
          <w:u w:val="single"/>
        </w:rPr>
        <w:t>It is doubtful that the developing nations will act to curb their</w:t>
      </w:r>
      <w:r w:rsidRPr="00A10C19">
        <w:rPr>
          <w:rFonts w:cs="Garamond"/>
          <w:szCs w:val="14"/>
          <w:u w:val="single"/>
        </w:rPr>
        <w:t xml:space="preserve"> </w:t>
      </w:r>
      <w:r w:rsidRPr="00A10C19">
        <w:rPr>
          <w:rFonts w:cs="Garamond"/>
          <w:u w:val="single"/>
        </w:rPr>
        <w:t xml:space="preserve">emissions </w:t>
      </w:r>
      <w:r w:rsidRPr="00A10C19">
        <w:rPr>
          <w:rFonts w:cs="Garamond"/>
          <w:sz w:val="16"/>
          <w:szCs w:val="14"/>
        </w:rPr>
        <w:t xml:space="preserve">unless the industrial nations help provide powerful incentives, technology, and other assistance, as well as a good example. </w:t>
      </w:r>
    </w:p>
    <w:p w14:paraId="38B95400" w14:textId="0DD96271" w:rsidR="002D2B51" w:rsidRPr="00A10C19" w:rsidRDefault="002D2B51" w:rsidP="002D2B51">
      <w:pPr>
        <w:pStyle w:val="Heading4"/>
      </w:pPr>
      <w:r w:rsidRPr="00A10C19">
        <w:t xml:space="preserve">Studies prove that an economic downturn is the only way to solve warming </w:t>
      </w:r>
    </w:p>
    <w:p w14:paraId="38D84B1C" w14:textId="77777777" w:rsidR="002D2B51" w:rsidRPr="00A10C19" w:rsidRDefault="002D2B51" w:rsidP="002D2B51">
      <w:r w:rsidRPr="00A10C19">
        <w:rPr>
          <w:rStyle w:val="StyleStyleBold12pt"/>
        </w:rPr>
        <w:t xml:space="preserve">Klimas, 12 </w:t>
      </w:r>
      <w:r w:rsidRPr="00A10C19">
        <w:t xml:space="preserve">[Liz Klimas, Technology and Science Editor For The Blaze Journal, Bachelor in Science, and Participant at NOAA, 5-7-2012, Study: Big Economic Downturn Needed to Slow…Global Warming, The Blaze Journal, </w:t>
      </w:r>
      <w:hyperlink r:id="rId59" w:history="1">
        <w:r w:rsidRPr="00A10C19">
          <w:rPr>
            <w:rStyle w:val="Hyperlink"/>
          </w:rPr>
          <w:t>http://www.theblaze.com/stories/2012/05/07/study-big-economic-downturn-needed-to-slow-global-warming/</w:t>
        </w:r>
      </w:hyperlink>
      <w:r w:rsidRPr="00A10C19">
        <w:t>]</w:t>
      </w:r>
    </w:p>
    <w:p w14:paraId="5CC6331B" w14:textId="77777777" w:rsidR="002D2B51" w:rsidRPr="00A10C19" w:rsidRDefault="002D2B51" w:rsidP="002D2B51"/>
    <w:p w14:paraId="3AA38D04" w14:textId="77777777" w:rsidR="002D2B51" w:rsidRPr="00A10C19" w:rsidRDefault="002D2B51" w:rsidP="002D2B51">
      <w:r w:rsidRPr="00A10C19">
        <w:rPr>
          <w:rStyle w:val="StyleBoldUnderline"/>
        </w:rPr>
        <w:t>A new report from the University of Michigan starts off its press release with</w:t>
      </w:r>
      <w:r w:rsidRPr="00A10C19">
        <w:t xml:space="preserve"> a not so optimistic phrase: “</w:t>
      </w:r>
      <w:r w:rsidRPr="00A10C19">
        <w:rPr>
          <w:rStyle w:val="StyleBoldUnderline"/>
        </w:rPr>
        <w:t>It’s a message no one wants to hear</w:t>
      </w:r>
      <w:r w:rsidRPr="00A10C19">
        <w:t xml:space="preserve">.” Just what message is this? </w:t>
      </w:r>
      <w:r w:rsidRPr="00A10C19">
        <w:rPr>
          <w:rStyle w:val="StyleBoldUnderline"/>
        </w:rPr>
        <w:t>That it would take an extreme economic downturn to slow the effects of global warming.</w:t>
      </w:r>
      <w:r w:rsidRPr="00A10C19">
        <w:t xml:space="preserve"> </w:t>
      </w:r>
      <w:r w:rsidRPr="00A10C19">
        <w:rPr>
          <w:rStyle w:val="StyleBoldUnderline"/>
        </w:rPr>
        <w:t>The research conducted by José Tapia Granados and Edward Ionides of U-M and Óscar Carpintero of the University of Valladolid in Spain is considered the first to assess fluctuations in carbon dioxide based on measurable levels,</w:t>
      </w:r>
      <w:r w:rsidRPr="00A10C19">
        <w:t xml:space="preserve"> instead of less accurate carbon emission estimates. “</w:t>
      </w:r>
      <w:r w:rsidRPr="00A10C19">
        <w:rPr>
          <w:rStyle w:val="StyleBoldUnderline"/>
        </w:rPr>
        <w:t>If ‘business as usual’ conditions continue, economic contractions the size of the Great Recession or even bigger will be needed to reduce atmospheric levels of CO₂,”</w:t>
      </w:r>
      <w:r w:rsidRPr="00A10C19">
        <w:t xml:space="preserve"> Tapia Granados, a researcher at the U-M Institute for Social Research, said in a statement (via Science Daily). </w:t>
      </w:r>
      <w:r w:rsidRPr="00A10C19">
        <w:rPr>
          <w:rStyle w:val="StyleBoldUnderline"/>
        </w:rPr>
        <w:t>The research</w:t>
      </w:r>
      <w:r w:rsidRPr="00A10C19">
        <w:t xml:space="preserve">, published in the peer-reviewed journal Environmental Science and Policy, evaluated natural phenomena — volcanic eruptions and the El Niño Southern oscillation, which the release </w:t>
      </w:r>
      <w:r w:rsidRPr="00A10C19">
        <w:rPr>
          <w:rStyle w:val="StyleBoldUnderline"/>
        </w:rPr>
        <w:t>states are believed to impact CO2 levels</w:t>
      </w:r>
      <w:r w:rsidRPr="00A10C19">
        <w:t xml:space="preserve"> — </w:t>
      </w:r>
      <w:r w:rsidRPr="00A10C19">
        <w:rPr>
          <w:rStyle w:val="StyleBoldUnderline"/>
        </w:rPr>
        <w:t xml:space="preserve">the world’s population, and the world economy based on worldwide GDP and their correlation with changes in atmospheric CO2 levels. </w:t>
      </w:r>
      <w:r w:rsidRPr="00A10C19">
        <w:t>Here’s what they found: Tapia Granados and colleagues found no observable relation between short-term growth of world population and CO</w:t>
      </w:r>
      <w:r w:rsidRPr="00A10C19">
        <w:rPr>
          <w:rFonts w:ascii="American Typewriter" w:hAnsi="American Typewriter" w:cs="American Typewriter"/>
        </w:rPr>
        <w:t>₂</w:t>
      </w:r>
      <w:r w:rsidRPr="00A10C19">
        <w:t xml:space="preserve"> concentrations, and they show that recent incidents of volcanic activity coincided with global recessions, which brings into question the reductions in atmospheric CO</w:t>
      </w:r>
      <w:r w:rsidRPr="00A10C19">
        <w:rPr>
          <w:rFonts w:ascii="American Typewriter" w:hAnsi="American Typewriter" w:cs="American Typewriter"/>
        </w:rPr>
        <w:t>₂</w:t>
      </w:r>
      <w:r w:rsidRPr="00A10C19">
        <w:t xml:space="preserve"> previously ascribed to these volcanic eruptions. </w:t>
      </w:r>
      <w:r w:rsidRPr="00A10C19">
        <w:rPr>
          <w:rStyle w:val="StyleBoldUnderline"/>
        </w:rPr>
        <w:t>In years of above-trend world GDP</w:t>
      </w:r>
      <w:r w:rsidRPr="00A10C19">
        <w:t xml:space="preserve">, from 1958 to 2010, </w:t>
      </w:r>
      <w:r w:rsidRPr="00A10C19">
        <w:rPr>
          <w:rStyle w:val="StyleBoldUnderline"/>
        </w:rPr>
        <w:t>the researchers found greater increases in CO₂ concentrations.</w:t>
      </w:r>
      <w:r w:rsidRPr="00A10C19">
        <w:t xml:space="preserve"> </w:t>
      </w:r>
      <w:r w:rsidRPr="00A10C19">
        <w:rPr>
          <w:rStyle w:val="StyleBoldUnderline"/>
        </w:rPr>
        <w:t>For each trillion in U.S. dollars that the world GDP deviates</w:t>
      </w:r>
      <w:r w:rsidRPr="00A10C19">
        <w:t xml:space="preserve"> from trend, </w:t>
      </w:r>
      <w:r w:rsidRPr="00A10C19">
        <w:rPr>
          <w:rStyle w:val="StyleBoldUnderline"/>
        </w:rPr>
        <w:t>CO₂ levels deviate from trend about half a part per million</w:t>
      </w:r>
      <w:r w:rsidRPr="00A10C19">
        <w:t xml:space="preserve">, they found. </w:t>
      </w:r>
      <w:r w:rsidRPr="00A10C19">
        <w:rPr>
          <w:rStyle w:val="StyleBoldUnderline"/>
        </w:rPr>
        <w:t>Concentrations of CO₂ were estimated to be 200-300 ppm during preindustrial times</w:t>
      </w:r>
      <w:r w:rsidRPr="00A10C19">
        <w:t xml:space="preserve">. They are presently close to 400 ppm, and levels around 300 ppm are considered safe to keep a stable climate. Detroit’s CBS affiliate explains further, that since El Niño cannot be controlled by man, the “sole modifiable factor” is economic activity. </w:t>
      </w:r>
      <w:r w:rsidRPr="00A10C19">
        <w:rPr>
          <w:rStyle w:val="StyleBoldUnderline"/>
        </w:rPr>
        <w:t>What is suggested to “break economic habits” that are contributing to the rise in this greenhouse gas and subsequent global warming according to the researchers are “enormous” economic changes</w:t>
      </w:r>
      <w:r w:rsidRPr="00A10C19">
        <w:t xml:space="preserve">. In addition, CBS reports Tapia Granados saying “[...] </w:t>
      </w:r>
      <w:r w:rsidRPr="00A10C19">
        <w:rPr>
          <w:rStyle w:val="StyleBoldUnderline"/>
        </w:rPr>
        <w:t xml:space="preserve">climate change will soon have a serious impact on the world, and the </w:t>
      </w:r>
      <w:r w:rsidRPr="00A10C19">
        <w:rPr>
          <w:rStyle w:val="Emphasis"/>
        </w:rPr>
        <w:t>time is growing short to take corrective action</w:t>
      </w:r>
      <w:r w:rsidRPr="00A10C19">
        <w:rPr>
          <w:rStyle w:val="StyleBoldUnderline"/>
        </w:rPr>
        <w:t>.”</w:t>
      </w:r>
      <w:r w:rsidRPr="00A10C19">
        <w:t xml:space="preserve"> “One solution that has promise is a carbon tax levied on any activity producing CO</w:t>
      </w:r>
      <w:r w:rsidRPr="00A10C19">
        <w:rPr>
          <w:rFonts w:ascii="American Typewriter" w:hAnsi="American Typewriter" w:cs="American Typewriter"/>
        </w:rPr>
        <w:t>₂</w:t>
      </w:r>
      <w:r w:rsidRPr="00A10C19">
        <w:t xml:space="preserve"> in order to create incentives to reduce emissions,” Tapia Granados said. “The money would be returned to the population on a per capita basis so the tax would not mean any extra fiscal burden.</w:t>
      </w:r>
    </w:p>
    <w:p w14:paraId="734BA9AD" w14:textId="77777777" w:rsidR="002D2B51" w:rsidRPr="00A10C19" w:rsidRDefault="002D2B51" w:rsidP="005B7AED"/>
    <w:p w14:paraId="5AC945E2" w14:textId="77777777" w:rsidR="00C52113" w:rsidRPr="00A10C19" w:rsidRDefault="00C52113" w:rsidP="00C52113">
      <w:pPr>
        <w:pStyle w:val="Heading4"/>
      </w:pPr>
      <w:r w:rsidRPr="00A10C19">
        <w:t>Continued Economic Growth Creates More Rapid Warming – Most Accurate Studies Prove</w:t>
      </w:r>
    </w:p>
    <w:p w14:paraId="768ADB25" w14:textId="77777777" w:rsidR="00C52113" w:rsidRPr="00A10C19" w:rsidRDefault="00C52113" w:rsidP="00C52113">
      <w:pPr>
        <w:rPr>
          <w:rStyle w:val="StyleStyleBold12pt"/>
        </w:rPr>
      </w:pPr>
      <w:r w:rsidRPr="00A10C19">
        <w:rPr>
          <w:rStyle w:val="StyleStyleBold12pt"/>
        </w:rPr>
        <w:t xml:space="preserve">Gerken, 12 </w:t>
      </w:r>
      <w:r w:rsidRPr="00A10C19">
        <w:t>[James Gerken, Green Editor at The Huffington Post, Graduate at Colgate University, 5-1-2012, Climate Change And Sustained Economic Growth Link Observed In New Study, The Huffington Post, http://www.huffingtonpost.com/2012/05/01/climate-change-economic-growth-linked_n_1468100.html]</w:t>
      </w:r>
    </w:p>
    <w:p w14:paraId="480617CC" w14:textId="77777777" w:rsidR="00C52113" w:rsidRPr="00A10C19" w:rsidRDefault="00C52113" w:rsidP="00C52113">
      <w:r w:rsidRPr="00A10C19">
        <w:t xml:space="preserve">Will sustained global economic growth intensify the effects of climate change? </w:t>
      </w:r>
      <w:r w:rsidRPr="00A10C19">
        <w:rPr>
          <w:rStyle w:val="StyleBoldUnderline"/>
        </w:rPr>
        <w:t xml:space="preserve">A new study from the University of Michigan's Institute for Social Research suggests that a </w:t>
      </w:r>
      <w:r w:rsidRPr="00A10C19">
        <w:rPr>
          <w:rStyle w:val="Emphasis"/>
        </w:rPr>
        <w:t>transformation of the world's economies</w:t>
      </w:r>
      <w:r w:rsidRPr="00A10C19">
        <w:rPr>
          <w:rStyle w:val="StyleBoldUnderline"/>
        </w:rPr>
        <w:t xml:space="preserve"> or a limit to economic growth may be </w:t>
      </w:r>
      <w:r w:rsidRPr="00A10C19">
        <w:rPr>
          <w:rStyle w:val="Emphasis"/>
        </w:rPr>
        <w:t>needed to curb the rise of atmospheric carbon dioxide</w:t>
      </w:r>
      <w:r w:rsidRPr="00A10C19">
        <w:rPr>
          <w:rStyle w:val="StyleBoldUnderline"/>
        </w:rPr>
        <w:t xml:space="preserve"> concentrations.</w:t>
      </w:r>
      <w:r w:rsidRPr="00A10C19">
        <w:t xml:space="preserve"> Published online in the journal Environmental Science &amp; Policy, t</w:t>
      </w:r>
      <w:r w:rsidRPr="00A10C19">
        <w:rPr>
          <w:rStyle w:val="StyleBoldUnderline"/>
        </w:rPr>
        <w:t>he study examined the impacts on global CO2 levels caused by the world economy</w:t>
      </w:r>
      <w:r w:rsidRPr="00A10C19">
        <w:t xml:space="preserve"> (measured in global GDP), population, volcanic eruptions and the El Niño Southern oscillation. </w:t>
      </w:r>
      <w:r w:rsidRPr="00A10C19">
        <w:rPr>
          <w:rStyle w:val="StyleBoldUnderline"/>
        </w:rPr>
        <w:t>It is the "first analysis to use measurable levels of atmospheric carbon dioxide" rather than only estimates, "which are less accurate</w:t>
      </w:r>
      <w:r w:rsidRPr="00A10C19">
        <w:t xml:space="preserve">," according to a press release. </w:t>
      </w:r>
      <w:r w:rsidRPr="00A10C19">
        <w:rPr>
          <w:rStyle w:val="StyleBoldUnderline"/>
        </w:rPr>
        <w:t>José Tapia Granados and Edward Ionides, both from Michigan</w:t>
      </w:r>
      <w:r w:rsidRPr="00A10C19">
        <w:t xml:space="preserve">, and Óscar Carpintero of the University of Valladolid, Spain, </w:t>
      </w:r>
      <w:r w:rsidRPr="00A10C19">
        <w:rPr>
          <w:rStyle w:val="StyleBoldUnderline"/>
        </w:rPr>
        <w:t>discovered</w:t>
      </w:r>
      <w:r w:rsidRPr="00A10C19">
        <w:t xml:space="preserve"> "no observable relation" between short-term global population growth and CO2 levels, but </w:t>
      </w:r>
      <w:r w:rsidRPr="00A10C19">
        <w:rPr>
          <w:rStyle w:val="StyleBoldUnderline"/>
        </w:rPr>
        <w:t>greater carbon dioxide levels were observed in years of "above-trend world GDP</w:t>
      </w:r>
      <w:r w:rsidRPr="00A10C19">
        <w:t xml:space="preserve">" between 1958 and 2010. </w:t>
      </w:r>
      <w:r w:rsidRPr="00A10C19">
        <w:rPr>
          <w:rStyle w:val="StyleBoldUnderline"/>
        </w:rPr>
        <w:t>The researchers found that for each trillion in U.S. dollars that global GDP deviates from the trend, there is an accompanying deviation in CO2 levels of about half a part per million (ppm)</w:t>
      </w:r>
      <w:r w:rsidRPr="00A10C19">
        <w:t>, reported LiveScience. Noting that the study "more or less" echoes 1972's "The Limits to Growth," author and environmental activist Bill McKibben told HuffPost in an email, "We should change the meaning of 'business-as-usual' to focus on building more resilient, localized, community-focused economies, instead of the sprawling ones that for the last few decades have been awarding their bounty to the 1%." Study co-author José Tapia Granados offered a remedy, saying in a press release, “</w:t>
      </w:r>
      <w:r w:rsidRPr="00A10C19">
        <w:rPr>
          <w:rStyle w:val="StyleBoldUnderline"/>
        </w:rPr>
        <w:t xml:space="preserve">One solution that has promise is a carbon tax levied on any activity producing CO2 in order to create incentives to reduce emissions. </w:t>
      </w:r>
      <w:r w:rsidRPr="00A10C19">
        <w:t>The money would be returned to the population on a per capita basis so the tax would not mean any extra fiscal burden." The Michigan study comes at the same time as research from PBL Netherlands Environmental Assessment Agency, a Dutch national environmental policy institute, which found that annual global equivalent CO2 emissions in 2020 are likely to exceed 2010 estimates by 2.5 billion tons. The projected 50.9 billion ton annual output in 2020 is "some 7-11 billion tones [sic] beyond levels needed to prevent runaway climate change," reports Reuters.</w:t>
      </w:r>
    </w:p>
    <w:p w14:paraId="2CCBC29B" w14:textId="77777777" w:rsidR="00CF566B" w:rsidRPr="00A10C19" w:rsidRDefault="00CF566B" w:rsidP="00C52113"/>
    <w:p w14:paraId="4BFF4ECD" w14:textId="77777777" w:rsidR="00CF566B" w:rsidRPr="00A10C19" w:rsidRDefault="00CF566B" w:rsidP="00CF566B"/>
    <w:p w14:paraId="1C7EE671" w14:textId="77777777" w:rsidR="00CF566B" w:rsidRPr="00A10C19" w:rsidRDefault="00CF566B" w:rsidP="00CF566B">
      <w:pPr>
        <w:pStyle w:val="Heading4"/>
      </w:pPr>
      <w:r w:rsidRPr="00A10C19">
        <w:t>Global Collapse of the Economy Is The Only Solution To Warming</w:t>
      </w:r>
    </w:p>
    <w:p w14:paraId="4B5B39F8" w14:textId="77777777" w:rsidR="00CF566B" w:rsidRPr="00A10C19" w:rsidRDefault="00CF566B" w:rsidP="00CF566B">
      <w:r w:rsidRPr="00A10C19">
        <w:rPr>
          <w:rStyle w:val="StyleStyleBold12pt"/>
        </w:rPr>
        <w:t>Allen, 11</w:t>
      </w:r>
      <w:r w:rsidRPr="00A10C19">
        <w:t xml:space="preserve"> [Dan, Writer at the Energy Bulletin, 7-17-2011, Deus ex Machina: Will economic collapse save us from climate catastrophe?, Resilience, </w:t>
      </w:r>
      <w:hyperlink r:id="rId60" w:history="1">
        <w:r w:rsidRPr="00A10C19">
          <w:rPr>
            <w:rStyle w:val="Hyperlink"/>
          </w:rPr>
          <w:t>http://www.resilience.org/stories/2011-06-17/deus-ex-machina-will-economic-collapse-save-us-climate-catastrophe</w:t>
        </w:r>
      </w:hyperlink>
      <w:r w:rsidRPr="00A10C19">
        <w:t xml:space="preserve">] </w:t>
      </w:r>
    </w:p>
    <w:p w14:paraId="05CBAC6C" w14:textId="77777777" w:rsidR="00CF566B" w:rsidRPr="00A10C19" w:rsidRDefault="00CF566B" w:rsidP="00CF566B">
      <w:r w:rsidRPr="00A10C19">
        <w:t xml:space="preserve">So I repeat, </w:t>
      </w:r>
      <w:r w:rsidRPr="00A10C19">
        <w:rPr>
          <w:rStyle w:val="StyleBoldUnderline"/>
        </w:rPr>
        <w:t xml:space="preserve">there are </w:t>
      </w:r>
      <w:r w:rsidRPr="00A10C19">
        <w:rPr>
          <w:rStyle w:val="Emphasis"/>
        </w:rPr>
        <w:t>NO ways to address</w:t>
      </w:r>
      <w:r w:rsidRPr="00A10C19">
        <w:rPr>
          <w:rStyle w:val="StyleBoldUnderline"/>
        </w:rPr>
        <w:t xml:space="preserve"> our climate predicament with the technologies of industrial civilization</w:t>
      </w:r>
      <w:r w:rsidRPr="00A10C19">
        <w:t xml:space="preserve"> – </w:t>
      </w:r>
      <w:r w:rsidRPr="00A10C19">
        <w:rPr>
          <w:rStyle w:val="StyleBoldUnderline"/>
        </w:rPr>
        <w:t>existing or proposed</w:t>
      </w:r>
      <w:r w:rsidRPr="00A10C19">
        <w:t xml:space="preserve">. We’re running up against a pressing biophysical deadline, the hard material and energy limits of a finite planet, an ecosphere in an advanced stage of material and energetic dissipation, and the iron-clad Laws of Thermodynamics. And none those inconvenient truths are gonna give one damn bit, no matter how desperately we plead. And as for that fabled last-minute, miracle-technology break-though all my high school students are banking on, I’d say this: ‘don’t hold your breath’ – except that Hansen reminds us that we don’t even have TIME to hold our breath. It’s money-time NOW -- and we got no ‘money’. </w:t>
      </w:r>
      <w:r w:rsidRPr="00A10C19">
        <w:rPr>
          <w:rStyle w:val="StyleBoldUnderline"/>
        </w:rPr>
        <w:t xml:space="preserve">The abject failure of ‘even more technology’ to solve this problem of essentially ‘too much technology’ points to one remaining solution: </w:t>
      </w:r>
      <w:r w:rsidRPr="00A10C19">
        <w:rPr>
          <w:rStyle w:val="Emphasis"/>
        </w:rPr>
        <w:t>a rapid return to simplicity</w:t>
      </w:r>
      <w:r w:rsidRPr="00A10C19">
        <w:rPr>
          <w:rStyle w:val="StyleBoldUnderline"/>
        </w:rPr>
        <w:t xml:space="preserve"> by any means possible</w:t>
      </w:r>
      <w:r w:rsidRPr="00A10C19">
        <w:t xml:space="preserve">. OUR OPTIONS NARROW TO ONE So it now becomes painfully obvious that our options have narrowed to one: JUST QUIT BURNING FOSSIL FUELS – replacements be damned -- and figure out the monumental (impossible?) adjustments on the fly. Wow. We really let it come to this? …Really? Wow. The wise ape? Now while our lone ‘just stop it’ option can be either voluntary or involuntary, we have already dismissed the ‘voluntary’ option above as requiring a political phase change that’s very unlikely to happen in time. So we’re left with this sad truth: Likely </w:t>
      </w:r>
      <w:r w:rsidRPr="00A10C19">
        <w:rPr>
          <w:rStyle w:val="StyleBoldUnderline"/>
        </w:rPr>
        <w:t xml:space="preserve">the only thing that will save our species (and all species) from climate catastrophe at this point is </w:t>
      </w:r>
      <w:r w:rsidRPr="00A10C19">
        <w:rPr>
          <w:rStyle w:val="Emphasis"/>
        </w:rPr>
        <w:t>a global collapse of the industrial economy</w:t>
      </w:r>
      <w:r w:rsidRPr="00A10C19">
        <w:t xml:space="preserve"> -- </w:t>
      </w:r>
      <w:r w:rsidRPr="00A10C19">
        <w:rPr>
          <w:rStyle w:val="StyleBoldUnderline"/>
        </w:rPr>
        <w:t>beginning in the next few years and progressing rapidly to an extremely low level of technological complexity</w:t>
      </w:r>
      <w:r w:rsidRPr="00A10C19">
        <w:t xml:space="preserve">. </w:t>
      </w:r>
      <w:r w:rsidRPr="00A10C19">
        <w:rPr>
          <w:rStyle w:val="StyleBoldUnderline"/>
        </w:rPr>
        <w:t>The 6% annual decrease in CO2 emissions modeled</w:t>
      </w:r>
      <w:r w:rsidRPr="00A10C19">
        <w:t xml:space="preserve"> by Hansen </w:t>
      </w:r>
      <w:r w:rsidRPr="00A10C19">
        <w:rPr>
          <w:rStyle w:val="StyleBoldUnderline"/>
        </w:rPr>
        <w:t>dictates that emissions get halved about every twelve years.</w:t>
      </w:r>
      <w:r w:rsidRPr="00A10C19">
        <w:t xml:space="preserve"> That’s what we need. And we might even need it faster. Tipping points loom large and dark – still partially concealed in the mists of complexity, but there nonetheless. Now, do I realize the extreme amount of human suffering a rapid economic collapse will cause? Yes. Do I realize that neither I nor my loved ones will likely make it through unscathed – or maybe even alive? Yes. But I answer with this: What’s the alternative? The answer here also stands alone --climate catastrophe. That’s it. That’s where we are. That’s the bed we’ve made. So, sadly, at this late hour, </w:t>
      </w:r>
      <w:r w:rsidRPr="00A10C19">
        <w:rPr>
          <w:rStyle w:val="StyleBoldUnderline"/>
        </w:rPr>
        <w:t>we just flat-out NEED the dark angel of economic collapse to swoop down onto the stage</w:t>
      </w:r>
      <w:r w:rsidRPr="00A10C19">
        <w:t>, ‘Deus ex Machina’ style, and save the day.</w:t>
      </w:r>
    </w:p>
    <w:p w14:paraId="09920A8A" w14:textId="77777777" w:rsidR="00CF566B" w:rsidRPr="00A10C19" w:rsidRDefault="00CF566B" w:rsidP="00C52113"/>
    <w:p w14:paraId="42AB039C" w14:textId="0BF28B47" w:rsidR="00C52113" w:rsidRPr="00A10C19" w:rsidRDefault="002D2B51" w:rsidP="00A4674C">
      <w:pPr>
        <w:pStyle w:val="Heading3"/>
      </w:pPr>
      <w:r w:rsidRPr="00A10C19">
        <w:t xml:space="preserve">2NC </w:t>
      </w:r>
      <w:r w:rsidR="00A4674C" w:rsidRPr="00A10C19">
        <w:t xml:space="preserve">DeDev Solves </w:t>
      </w:r>
    </w:p>
    <w:p w14:paraId="35B64958" w14:textId="77777777" w:rsidR="00A4674C" w:rsidRPr="00A10C19" w:rsidRDefault="00A4674C" w:rsidP="00A4674C">
      <w:pPr>
        <w:pStyle w:val="Heading4"/>
      </w:pPr>
      <w:r w:rsidRPr="00A10C19">
        <w:t>Economic crisis reverses the trend of CO2 emissions – 2008 proves</w:t>
      </w:r>
    </w:p>
    <w:p w14:paraId="2D288E5C" w14:textId="77777777" w:rsidR="00A4674C" w:rsidRPr="00A10C19" w:rsidRDefault="00A4674C" w:rsidP="00A4674C">
      <w:pPr>
        <w:rPr>
          <w:sz w:val="16"/>
          <w:szCs w:val="16"/>
        </w:rPr>
      </w:pPr>
      <w:r w:rsidRPr="00A10C19">
        <w:rPr>
          <w:rStyle w:val="StyleStyleBold12pt"/>
        </w:rPr>
        <w:t>Alier 10/1</w:t>
      </w:r>
      <w:r w:rsidRPr="00A10C19">
        <w:t xml:space="preserve"> </w:t>
      </w:r>
      <w:r w:rsidRPr="00A10C19">
        <w:rPr>
          <w:sz w:val="16"/>
          <w:szCs w:val="16"/>
        </w:rPr>
        <w:t xml:space="preserve">- Joan Martínez Alier is a Professor at the Department of Economics and Economic History, Universitat Autonoma de Barcelona, since 1975. He has directed the Doctoral Programme in Environmental Sciences (in the option of Ecological Economics and Environmental Management) since 1997, at the Institute of Environmental Science and Technology (ICTA) of the UAB. He was a research fellow / senior associate member of St. Antony's College, University of Oxford (1966-73 y 1984-85), and visiting professor at the Universidade Estadual de Campinas (Brasil) in 1974, Free University of Berlin in 1980-81, Stanford University and University of California (Davis) (1988-89), Yale University, 1999- 2000, and FLACSO Sede-Ecuador, 1994-95 and 2007. He is a member since 2000 of the Scientific Committee of the European Environment Agency. He is a founding member and has been president (2006, 2007) of the International Society for Ecological Economics. He has a doctorate in Economics (Universitat Autonoma de Barcelona). His research interests comprise Agrarian History, Environmental History, Ecological Economics, Environmental Policy, Political Ecology. In 2008, he is directing the research projects “Social Metabolism, trends and reactions" (MEC, Spain) and CEECEC (“Civil Society Engagement with Ecological Economics”) (FP7, EU), and takes part in the integrated project ALARM (FP6). He direct also the research group (00571) Economic Institutions, Standards of Living, and Environment, recognised by the Catalan government. He is the author of many academic articles, and a member of the editorial committee of Ecological Economics, Environmental Values, Journal of Agrarian Change and other journals. He has written and still writes for alternative journals such as Cuadernos de Ruedo Ibérico, Bicicleta, Mientras Tanto, Archipiélago, and he has edited since 1990 the journal Ecología Política (Icaria Editorial, Barcelona). He works with environmental groups such as Acción Ecológica, Quito, and its Instituto de Estudios Ecologistas del Tercer Mundo whose honorary rector he is. His main books (in ERnglish) are Labourers and Landowners in Southern Spain (1971), Haciendas, Plantations and Collective Farms: Cuba and Peru (1977), Ecological Economics: Energy, Environment and Society (1987), Varieties of Environmentalism: Essays North and South (with Ramachandra Guha, 1997), The Environmentalism of the Poor: a Study of Ecological Conflicts and Valuation (2002). He has edited with Robert Costanza and Olman Segura, Getting down to earth: practical applications of ecological economics (1996), with Alf Hornborg and John Mc Neill, Rethinking Environmental History: World-Systems History and Global Environmental Change (2007), and with Inge Ropke, Recent Developments in Ecological Economics (2 vols, 2008). (2013, Joan Martínez, The Encyclopedia of Earth, “Herman Daly Festschrift: Socially Sustainable Economic Degrowth”, </w:t>
      </w:r>
      <w:hyperlink r:id="rId61" w:history="1">
        <w:r w:rsidRPr="00A10C19">
          <w:rPr>
            <w:rStyle w:val="Hyperlink"/>
            <w:sz w:val="16"/>
            <w:szCs w:val="16"/>
          </w:rPr>
          <w:t>http://www.eoearth.org/view/article/153488/</w:t>
        </w:r>
      </w:hyperlink>
      <w:r w:rsidRPr="00A10C19">
        <w:rPr>
          <w:sz w:val="16"/>
          <w:szCs w:val="16"/>
        </w:rPr>
        <w:t xml:space="preserve"> // SM)</w:t>
      </w:r>
    </w:p>
    <w:p w14:paraId="07EA2DA7" w14:textId="77777777" w:rsidR="00A4674C" w:rsidRPr="00A10C19" w:rsidRDefault="00A4674C" w:rsidP="00A4674C">
      <w:pPr>
        <w:rPr>
          <w:rStyle w:val="StyleBoldUnderline"/>
        </w:rPr>
      </w:pPr>
      <w:r w:rsidRPr="00A10C19">
        <w:rPr>
          <w:rStyle w:val="StyleBoldUnderline"/>
        </w:rPr>
        <w:t>The</w:t>
      </w:r>
      <w:r w:rsidRPr="00A10C19">
        <w:rPr>
          <w:sz w:val="14"/>
        </w:rPr>
        <w:t xml:space="preserve"> world </w:t>
      </w:r>
      <w:r w:rsidRPr="00A10C19">
        <w:rPr>
          <w:rStyle w:val="StyleBoldUnderline"/>
        </w:rPr>
        <w:t>peak in carbon dioxide emissions has been reached because of the economic crisis.</w:t>
      </w:r>
      <w:r w:rsidRPr="00A10C19">
        <w:rPr>
          <w:sz w:val="14"/>
        </w:rPr>
        <w:t xml:space="preserve"> Emissions are now (finally?) going down. This might become a unique historical chance</w:t>
      </w:r>
      <w:r w:rsidRPr="00A10C19">
        <w:rPr>
          <w:rStyle w:val="StyleBoldUnderline"/>
        </w:rPr>
        <w:t xml:space="preserve">. In May 2008 it was announced that carbon dioxide concentration in the atmosphere was at a record level of 387 </w:t>
      </w:r>
      <w:r w:rsidRPr="00A10C19">
        <w:rPr>
          <w:sz w:val="14"/>
        </w:rPr>
        <w:t>parts per million (</w:t>
      </w:r>
      <w:r w:rsidRPr="00A10C19">
        <w:rPr>
          <w:rStyle w:val="StyleBoldUnderline"/>
        </w:rPr>
        <w:t>ppm) according to the</w:t>
      </w:r>
      <w:r w:rsidRPr="00A10C19">
        <w:rPr>
          <w:sz w:val="14"/>
        </w:rPr>
        <w:t xml:space="preserve"> measurements at the </w:t>
      </w:r>
      <w:r w:rsidRPr="00A10C19">
        <w:rPr>
          <w:rStyle w:val="StyleBoldUnderline"/>
        </w:rPr>
        <w:t>Mauna Loa observatory in Hawai.</w:t>
      </w:r>
      <w:r w:rsidRPr="00A10C19">
        <w:rPr>
          <w:sz w:val="14"/>
        </w:rPr>
        <w:t xml:space="preserve"> This meant an increase of 30 per cent above the level of 300 ppm that Svante Arrhenius used in his article of 1895, when he pointed out that burning coal would increase the concentration of carbon dioxide in the atmosphere and would increase temperatures. Between 1970 and 2000, the concentration had increased by 1.5 ppm per year</w:t>
      </w:r>
      <w:r w:rsidRPr="00A10C19">
        <w:rPr>
          <w:rStyle w:val="StyleBoldUnderline"/>
        </w:rPr>
        <w:t xml:space="preserve">, since 2001 and until 2007 growth in concentration reached 2.1 ppm. In early 2008 the world was still travelling at all speed towards 450 ppm to be reached in about thirty years. </w:t>
      </w:r>
      <w:r w:rsidRPr="00A10C19">
        <w:rPr>
          <w:sz w:val="14"/>
        </w:rPr>
        <w:t xml:space="preserve">The great increase in the prices of oil, gas, and other commodities until July 2008, and </w:t>
      </w:r>
      <w:r w:rsidRPr="00A10C19">
        <w:rPr>
          <w:rStyle w:val="StyleBoldUnderline"/>
        </w:rPr>
        <w:t>the economic crisis in</w:t>
      </w:r>
      <w:r w:rsidRPr="00A10C19">
        <w:rPr>
          <w:sz w:val="14"/>
        </w:rPr>
        <w:t xml:space="preserve"> the second half of </w:t>
      </w:r>
      <w:r w:rsidRPr="00A10C19">
        <w:rPr>
          <w:rStyle w:val="StyleBoldUnderline"/>
        </w:rPr>
        <w:t>2008 and in 2009, stopped economic growth and changed the trend in carbon dioxide emissions. From the point of view of climate change,</w:t>
      </w:r>
      <w:r w:rsidRPr="00A10C19">
        <w:rPr>
          <w:sz w:val="14"/>
        </w:rPr>
        <w:t xml:space="preserve"> the </w:t>
      </w:r>
      <w:r w:rsidRPr="00A10C19">
        <w:rPr>
          <w:rStyle w:val="StyleBoldUnderline"/>
        </w:rPr>
        <w:t>economic crisis should certainly be welcome.</w:t>
      </w:r>
    </w:p>
    <w:p w14:paraId="3DE6050F" w14:textId="77777777" w:rsidR="00A4674C" w:rsidRPr="00A10C19" w:rsidRDefault="00A4674C" w:rsidP="00A4674C"/>
    <w:p w14:paraId="3C5CDC6D" w14:textId="77777777" w:rsidR="00C52113" w:rsidRPr="00A10C19" w:rsidRDefault="00C52113" w:rsidP="00C52113"/>
    <w:p w14:paraId="31875053" w14:textId="5BDF1F7B" w:rsidR="005B7AED" w:rsidRPr="00A10C19" w:rsidRDefault="005B7AED" w:rsidP="00C52113">
      <w:pPr>
        <w:pStyle w:val="Heading3"/>
      </w:pPr>
      <w:r w:rsidRPr="00A10C19">
        <w:t xml:space="preserve">AT: Emission Cuts </w:t>
      </w:r>
    </w:p>
    <w:p w14:paraId="651B1AC7" w14:textId="77777777" w:rsidR="005B7AED" w:rsidRPr="00A10C19" w:rsidRDefault="005B7AED" w:rsidP="005B7AED"/>
    <w:p w14:paraId="1B0639E7" w14:textId="77777777" w:rsidR="005B7AED" w:rsidRPr="00A10C19" w:rsidRDefault="005B7AED" w:rsidP="005B7AED">
      <w:pPr>
        <w:pStyle w:val="Heading4"/>
      </w:pPr>
      <w:r w:rsidRPr="00A10C19">
        <w:t>Climate Change Can’t Be Solved In a Consumer Society- Immediate Economic Collapse is Crucial</w:t>
      </w:r>
    </w:p>
    <w:p w14:paraId="58E80259" w14:textId="77777777" w:rsidR="005B7AED" w:rsidRPr="00A10C19" w:rsidRDefault="005B7AED" w:rsidP="005B7AED">
      <w:r w:rsidRPr="00A10C19">
        <w:rPr>
          <w:rStyle w:val="StyleStyleBold12pt"/>
          <w:u w:val="single"/>
        </w:rPr>
        <w:t>Trainer, 10</w:t>
      </w:r>
      <w:r w:rsidRPr="00A10C19">
        <w:t xml:space="preserve"> [Ted Trainer, Ph.D and Professor at the University of New South Wales, Australia, 6-2010, The Problems of Climate Change Cannot Be Solved By Consumer Societies, Journal of Cosmology, </w:t>
      </w:r>
      <w:hyperlink r:id="rId62" w:history="1">
        <w:r w:rsidRPr="00A10C19">
          <w:rPr>
            <w:rStyle w:val="Hyperlink"/>
          </w:rPr>
          <w:t>http://journalofcosmology.com/ClimateChange106.html</w:t>
        </w:r>
      </w:hyperlink>
      <w:r w:rsidRPr="00A10C19">
        <w:t>]</w:t>
      </w:r>
    </w:p>
    <w:p w14:paraId="57AEE959" w14:textId="77777777" w:rsidR="005B7AED" w:rsidRPr="00A10C19" w:rsidRDefault="005B7AED" w:rsidP="005B7AED"/>
    <w:p w14:paraId="6C3ACD14" w14:textId="77777777" w:rsidR="005B7AED" w:rsidRPr="00A10C19" w:rsidRDefault="005B7AED" w:rsidP="005B7AED">
      <w:r w:rsidRPr="00A10C19">
        <w:rPr>
          <w:rStyle w:val="StyleBoldUnderline"/>
        </w:rPr>
        <w:t>One of the fundamental</w:t>
      </w:r>
      <w:r w:rsidRPr="00A10C19">
        <w:t xml:space="preserve"> contributing </w:t>
      </w:r>
      <w:r w:rsidRPr="00A10C19">
        <w:rPr>
          <w:rStyle w:val="StyleBoldUnderline"/>
        </w:rPr>
        <w:t>factors to the many global problems threatening civilization</w:t>
      </w:r>
      <w:r w:rsidRPr="00A10C19">
        <w:t xml:space="preserve"> and the living creatures of this planet, </w:t>
      </w:r>
      <w:r w:rsidRPr="00A10C19">
        <w:rPr>
          <w:rStyle w:val="StyleBoldUnderline"/>
        </w:rPr>
        <w:t>is simply our grossly unsustainable level of over-consumption and the consequence production of waste</w:t>
      </w:r>
      <w:r w:rsidRPr="00A10C19">
        <w:t xml:space="preserve"> (Cairns 2010; NAS 2010a,b,c). </w:t>
      </w:r>
      <w:r w:rsidRPr="00A10C19">
        <w:rPr>
          <w:rStyle w:val="StyleBoldUnderline"/>
        </w:rPr>
        <w:t>The rate</w:t>
      </w:r>
      <w:r w:rsidRPr="00A10C19">
        <w:t xml:space="preserve"> at which the rich </w:t>
      </w:r>
      <w:r w:rsidRPr="00A10C19">
        <w:rPr>
          <w:rStyle w:val="StyleBoldUnderline"/>
        </w:rPr>
        <w:t>countries use up resources is far beyond that which can be kept up for long</w:t>
      </w:r>
      <w:r w:rsidRPr="00A10C19">
        <w:t xml:space="preserve">, even more so as the ability to mass consume spreads to the emerging middle classes in developing nations (reviewed by Moriarty and Honnery 2010). </w:t>
      </w:r>
      <w:r w:rsidRPr="00A10C19">
        <w:rPr>
          <w:rStyle w:val="StyleBoldUnderline"/>
        </w:rPr>
        <w:t>Yet it appears that many people totally fail to grasp the magnitude of the threats</w:t>
      </w:r>
      <w:r w:rsidRPr="00A10C19">
        <w:t xml:space="preserve"> </w:t>
      </w:r>
      <w:r w:rsidRPr="00A10C19">
        <w:rPr>
          <w:rStyle w:val="StyleBoldUnderline"/>
        </w:rPr>
        <w:t>posed by</w:t>
      </w:r>
      <w:r w:rsidRPr="00A10C19">
        <w:t xml:space="preserve"> increased consumption which is necessarily accompanied by the </w:t>
      </w:r>
      <w:r w:rsidRPr="00A10C19">
        <w:rPr>
          <w:rStyle w:val="StyleBoldUnderline"/>
        </w:rPr>
        <w:t>emissions of green house gases</w:t>
      </w:r>
      <w:r w:rsidRPr="00A10C19">
        <w:t xml:space="preserve"> and other poisons and wastes (Meinschausen et al., 2009; NAS 2010a,b,c). The </w:t>
      </w:r>
      <w:r w:rsidRPr="00A10C19">
        <w:rPr>
          <w:rStyle w:val="Emphasis"/>
        </w:rPr>
        <w:t>reductions required to prevent catastrophe are so big that they probably cannot be achieved within a consumer-capitalist society the very foundations of which rest upon economic growth and the devouring of resources</w:t>
      </w:r>
      <w:r w:rsidRPr="00A10C19">
        <w:t xml:space="preserve"> (Moriarty and Honnery 2010). As detailed in three major monographs published by the National Academy of Sciences (NAS 2010a,b,c), by the year 2050, the U.S. must cut carbon emissions by 50% to 80% from 1990 levels. However, </w:t>
      </w:r>
      <w:r w:rsidRPr="00A10C19">
        <w:rPr>
          <w:rStyle w:val="StyleBoldUnderline"/>
        </w:rPr>
        <w:t>even if these drastic cuts were immediately put into effect, the U.S., would still produce 200 billion tons of greenhouse gases between the years 2010 and 2050. To survive, extremely radical change to our systems and culture are necessary</w:t>
      </w:r>
      <w:r w:rsidRPr="00A10C19">
        <w:t xml:space="preserve"> (Cairns 2010; Meinschausen et al., 2009; Moriarty and Honnery 2010). Here are three lines of argument leading to this conclusion. 1. </w:t>
      </w:r>
      <w:r w:rsidRPr="00A10C19">
        <w:rPr>
          <w:rStyle w:val="StyleBoldUnderline"/>
        </w:rPr>
        <w:t>Several resources are already becoming alarmingly scarce</w:t>
      </w:r>
      <w:r w:rsidRPr="00A10C19">
        <w:t xml:space="preserve">, including petroleum, water, land, fish and food (Cairns 2010; Moriarty and Honnery 2010). If all the world’s people today were to consume resources at the per capita rate we in rich countries do, the annual supply rate would have to be more than 5 times as great as at present (Mason 2003); and if the world's population were to increase to 9 billion it would have to be about 8 times as great. Mason (2003) shows how these scarcities will probably come to a head in “the 2030 Spike”. 2. The per capita area of productive land needed to supply one Australian with food, water, settlements and energy, is 8 ha. The US figure is closer to 12 ha (reviewed by Moriarty and Honnery 2010). But when world population reaches 9 billion the per capita area of productive land available in the world will be less than .8 ha (Mason 2003). In other words the Australian footprint is already 10 times that which it will be possible for all to have. 3. An Intergovernmental Panel on Climate Change (NAS 2010a,b,c), have concluded that average global atmosphere temperatures were about 1.4 degrees warmer in the 2000-2010 decade compared with a century ago and that future fossil-fuel emissions of greenhouse gases will increase temperatures by 4 degree in the year 2015 and 11 degrees by 2100. In May of 2010, NASA and the National Oceanic and Atmospheric Administration independently reported that 2010 has been the warmest year so far recorded worldwide. </w:t>
      </w:r>
      <w:r w:rsidRPr="00A10C19">
        <w:rPr>
          <w:rStyle w:val="Emphasis"/>
        </w:rPr>
        <w:t>Increase temperatures result in glacial melt, and rising sea levels</w:t>
      </w:r>
      <w:r w:rsidRPr="00A10C19">
        <w:rPr>
          <w:rStyle w:val="StyleBoldUnderline"/>
        </w:rPr>
        <w:t>.</w:t>
      </w:r>
      <w:r w:rsidRPr="00A10C19">
        <w:t xml:space="preserve"> Therefore, ocean levels could rise by 5 feet by the end of the century. As most large cities are located near the coast and inland water ways, rising sea levels would require the movement of infrastructure and hundreds of millions of city dwellers to higher ground. </w:t>
      </w:r>
      <w:r w:rsidRPr="00A10C19">
        <w:rPr>
          <w:rStyle w:val="StyleBoldUnderline"/>
        </w:rPr>
        <w:t>The only way to combat this is through drastic reductions in carbon emissions to nearly 1990 levels</w:t>
      </w:r>
      <w:r w:rsidRPr="00A10C19">
        <w:t xml:space="preserve"> (Meinschausen et al., 2009; NAS 2010a,b,c)</w:t>
      </w:r>
    </w:p>
    <w:p w14:paraId="19C7A4B4" w14:textId="77777777" w:rsidR="005B7AED" w:rsidRPr="00A10C19" w:rsidRDefault="005B7AED" w:rsidP="005B7AED"/>
    <w:p w14:paraId="65C80A92" w14:textId="77777777" w:rsidR="002D2B51" w:rsidRPr="00A10C19" w:rsidRDefault="002D2B51" w:rsidP="002D2B51"/>
    <w:p w14:paraId="50E148E6" w14:textId="77777777" w:rsidR="002D2B51" w:rsidRPr="00A10C19" w:rsidRDefault="002D2B51" w:rsidP="002D2B51">
      <w:pPr>
        <w:pStyle w:val="Heading3"/>
      </w:pPr>
      <w:r w:rsidRPr="00A10C19">
        <w:t>AT: Tech Solves (General)</w:t>
      </w:r>
    </w:p>
    <w:p w14:paraId="6DB683F5" w14:textId="77777777" w:rsidR="002D2B51" w:rsidRPr="00A10C19" w:rsidRDefault="002D2B51" w:rsidP="002D2B51">
      <w:pPr>
        <w:pStyle w:val="Heading4"/>
      </w:pPr>
      <w:r w:rsidRPr="00A10C19">
        <w:t>Traditional innovation fails – three warrants</w:t>
      </w:r>
    </w:p>
    <w:p w14:paraId="0DF13722" w14:textId="77777777" w:rsidR="002D2B51" w:rsidRPr="00A10C19" w:rsidRDefault="002D2B51" w:rsidP="002D2B51">
      <w:r w:rsidRPr="00A10C19">
        <w:rPr>
          <w:rStyle w:val="StyleStyleBold12pt"/>
        </w:rPr>
        <w:t xml:space="preserve">Chapple 13 </w:t>
      </w:r>
      <w:r w:rsidRPr="00A10C19">
        <w:rPr>
          <w:sz w:val="16"/>
          <w:szCs w:val="16"/>
        </w:rPr>
        <w:t xml:space="preserve">– Alice Chapple is an economist and a specialist in impact investment and impact assessment. She is director of ImpactValue, a consultancy that helps investors and businesses to design their activities to have a more positive impact on people and the environment. Before establishing Impact Value, Alice worked as Director of Sustainable Financial Markets at Forum for the Future. She worked on projects exploring the scope for innovative financial instruments, more effective valuation techniques, better risk assessment, and longer-term investment strategies. Areas of research while at Forum for the Future included finance for clean technologies, sustainability reporting, the market potential for impact investment, the future of social impact bonds, and structural barriers preventing the transition to a low-carbon economy. She worked with a wide range of organizations including Aviva Investors, Barclays, the Co-operative Group, the Department for International Development, Friends Provident Foundation, Actis and the Rockefeller Foundation. Prior to Forum for the Future, she worked for many years at UK development finance institution CDC as financial analyst, fund manager and social and environmental advisor. In the late 1990s, she established a program for evaluation of development impact and in the 2000s she designed processes for fund managers to assess the social, environmental and governance aspects of their investments. Alice has an MA in Economics from Cambridge University and is a chartered accountant. (1/22/13, Alice, Guardian Professional, “Finding a sustainable model of economic growth fit for the future”, </w:t>
      </w:r>
      <w:hyperlink r:id="rId63" w:history="1">
        <w:r w:rsidRPr="00A10C19">
          <w:rPr>
            <w:rStyle w:val="Hyperlink"/>
            <w:sz w:val="16"/>
            <w:szCs w:val="16"/>
          </w:rPr>
          <w:t>http://www.theguardian.com/sustainable-business/sustainable-model-economic-growth-future-supply //</w:t>
        </w:r>
      </w:hyperlink>
      <w:r w:rsidRPr="00A10C19">
        <w:rPr>
          <w:sz w:val="16"/>
          <w:szCs w:val="16"/>
        </w:rPr>
        <w:t xml:space="preserve"> SM)</w:t>
      </w:r>
    </w:p>
    <w:p w14:paraId="79DCC0D4" w14:textId="77777777" w:rsidR="002D2B51" w:rsidRPr="00A10C19" w:rsidRDefault="002D2B51" w:rsidP="002D2B51">
      <w:pPr>
        <w:rPr>
          <w:sz w:val="16"/>
        </w:rPr>
      </w:pPr>
      <w:r w:rsidRPr="00A10C19">
        <w:rPr>
          <w:rStyle w:val="StyleBoldUnderline"/>
        </w:rPr>
        <w:t>Traditional economics tells us that the market will sort us out</w:t>
      </w:r>
      <w:r w:rsidRPr="00A10C19">
        <w:rPr>
          <w:sz w:val="16"/>
        </w:rPr>
        <w:t xml:space="preserve">. </w:t>
      </w:r>
      <w:r w:rsidRPr="00A10C19">
        <w:rPr>
          <w:rStyle w:val="StyleBoldUnderline"/>
        </w:rPr>
        <w:t>When resources become scarce, the price goes up, people start innovating to develop</w:t>
      </w:r>
      <w:r w:rsidRPr="00A10C19">
        <w:rPr>
          <w:sz w:val="16"/>
        </w:rPr>
        <w:t xml:space="preserve"> or market </w:t>
      </w:r>
      <w:r w:rsidRPr="00A10C19">
        <w:rPr>
          <w:rStyle w:val="StyleBoldUnderline"/>
        </w:rPr>
        <w:t>alternatives, and the problem is resolved.</w:t>
      </w:r>
      <w:r w:rsidRPr="00A10C19">
        <w:rPr>
          <w:sz w:val="16"/>
        </w:rPr>
        <w:t xml:space="preserve"> However, </w:t>
      </w:r>
      <w:r w:rsidRPr="00A10C19">
        <w:rPr>
          <w:rStyle w:val="StyleBoldUnderline"/>
        </w:rPr>
        <w:t>there are</w:t>
      </w:r>
      <w:r w:rsidRPr="00A10C19">
        <w:rPr>
          <w:sz w:val="16"/>
        </w:rPr>
        <w:t xml:space="preserve"> at </w:t>
      </w:r>
      <w:r w:rsidRPr="00A10C19">
        <w:rPr>
          <w:rStyle w:val="StyleBoldUnderline"/>
        </w:rPr>
        <w:t>least three fundamental problems with that analysis:</w:t>
      </w:r>
      <w:r w:rsidRPr="00A10C19">
        <w:rPr>
          <w:sz w:val="16"/>
        </w:rPr>
        <w:t xml:space="preserve"> </w:t>
      </w:r>
      <w:r w:rsidRPr="00A10C19">
        <w:rPr>
          <w:rStyle w:val="StyleBoldUnderline"/>
        </w:rPr>
        <w:t>First,</w:t>
      </w:r>
      <w:r w:rsidRPr="00A10C19">
        <w:rPr>
          <w:sz w:val="16"/>
        </w:rPr>
        <w:t xml:space="preserve"> </w:t>
      </w:r>
      <w:r w:rsidRPr="00A10C19">
        <w:rPr>
          <w:rStyle w:val="StyleBoldUnderline"/>
        </w:rPr>
        <w:t>those</w:t>
      </w:r>
      <w:r w:rsidRPr="00A10C19">
        <w:rPr>
          <w:sz w:val="16"/>
        </w:rPr>
        <w:t xml:space="preserve"> of us </w:t>
      </w:r>
      <w:r w:rsidRPr="00A10C19">
        <w:rPr>
          <w:rStyle w:val="StyleBoldUnderline"/>
        </w:rPr>
        <w:t>who are rich</w:t>
      </w:r>
      <w:r w:rsidRPr="00A10C19">
        <w:rPr>
          <w:sz w:val="16"/>
        </w:rPr>
        <w:t xml:space="preserve">er </w:t>
      </w:r>
      <w:r w:rsidRPr="00A10C19">
        <w:rPr>
          <w:rStyle w:val="StyleBoldUnderline"/>
        </w:rPr>
        <w:t xml:space="preserve">are cushioned against </w:t>
      </w:r>
      <w:r w:rsidRPr="00A10C19">
        <w:rPr>
          <w:sz w:val="16"/>
        </w:rPr>
        <w:t xml:space="preserve">the impacts of </w:t>
      </w:r>
      <w:r w:rsidRPr="00A10C19">
        <w:rPr>
          <w:rStyle w:val="StyleBoldUnderline"/>
        </w:rPr>
        <w:t>scarcity or instability, while poor</w:t>
      </w:r>
      <w:r w:rsidRPr="00A10C19">
        <w:rPr>
          <w:sz w:val="16"/>
        </w:rPr>
        <w:t xml:space="preserve">er </w:t>
      </w:r>
      <w:r w:rsidRPr="00A10C19">
        <w:rPr>
          <w:rStyle w:val="StyleBoldUnderline"/>
        </w:rPr>
        <w:t>people are</w:t>
      </w:r>
      <w:r w:rsidRPr="00A10C19">
        <w:rPr>
          <w:sz w:val="16"/>
        </w:rPr>
        <w:t xml:space="preserve"> already </w:t>
      </w:r>
      <w:r w:rsidRPr="00A10C19">
        <w:rPr>
          <w:rStyle w:val="StyleBoldUnderline"/>
        </w:rPr>
        <w:t>suffering from a lack of water, less fertile land, changing climate and resulting conflicts.</w:t>
      </w:r>
      <w:r w:rsidRPr="00A10C19">
        <w:rPr>
          <w:sz w:val="16"/>
        </w:rPr>
        <w:t xml:space="preserve"> </w:t>
      </w:r>
      <w:r w:rsidRPr="00A10C19">
        <w:rPr>
          <w:rStyle w:val="StyleBoldUnderline"/>
        </w:rPr>
        <w:t>We won't react until we are</w:t>
      </w:r>
      <w:r w:rsidRPr="00A10C19">
        <w:rPr>
          <w:sz w:val="16"/>
        </w:rPr>
        <w:t xml:space="preserve"> the ones </w:t>
      </w:r>
      <w:r w:rsidRPr="00A10C19">
        <w:rPr>
          <w:rStyle w:val="StyleBoldUnderline"/>
        </w:rPr>
        <w:t>feeling the pain.</w:t>
      </w:r>
      <w:r w:rsidRPr="00A10C19">
        <w:rPr>
          <w:sz w:val="16"/>
        </w:rPr>
        <w:t xml:space="preserve"> </w:t>
      </w:r>
      <w:r w:rsidRPr="00A10C19">
        <w:rPr>
          <w:rStyle w:val="StyleBoldUnderline"/>
        </w:rPr>
        <w:t>Second, our accounting system</w:t>
      </w:r>
      <w:r w:rsidRPr="00A10C19">
        <w:rPr>
          <w:sz w:val="16"/>
        </w:rPr>
        <w:t xml:space="preserve"> simply </w:t>
      </w:r>
      <w:r w:rsidRPr="00A10C19">
        <w:rPr>
          <w:rStyle w:val="StyleBoldUnderline"/>
        </w:rPr>
        <w:t>doesn't put an adequate value on</w:t>
      </w:r>
      <w:r w:rsidRPr="00A10C19">
        <w:rPr>
          <w:sz w:val="16"/>
        </w:rPr>
        <w:t xml:space="preserve"> many of </w:t>
      </w:r>
      <w:r w:rsidRPr="00A10C19">
        <w:rPr>
          <w:rStyle w:val="StyleBoldUnderline"/>
        </w:rPr>
        <w:t>the resources</w:t>
      </w:r>
      <w:r w:rsidRPr="00A10C19">
        <w:rPr>
          <w:sz w:val="16"/>
        </w:rPr>
        <w:t xml:space="preserve"> – </w:t>
      </w:r>
      <w:r w:rsidRPr="00A10C19">
        <w:rPr>
          <w:rStyle w:val="StyleBoldUnderline"/>
        </w:rPr>
        <w:t>and</w:t>
      </w:r>
      <w:r w:rsidRPr="00A10C19">
        <w:rPr>
          <w:sz w:val="16"/>
        </w:rPr>
        <w:t xml:space="preserve"> particularly the </w:t>
      </w:r>
      <w:r w:rsidRPr="00A10C19">
        <w:rPr>
          <w:rStyle w:val="StyleBoldUnderline"/>
        </w:rPr>
        <w:t>ecosystems services</w:t>
      </w:r>
      <w:r w:rsidRPr="00A10C19">
        <w:rPr>
          <w:sz w:val="16"/>
        </w:rPr>
        <w:t xml:space="preserve"> – </w:t>
      </w:r>
      <w:r w:rsidRPr="00A10C19">
        <w:rPr>
          <w:rStyle w:val="StyleBoldUnderline"/>
        </w:rPr>
        <w:t>we depend on</w:t>
      </w:r>
      <w:r w:rsidRPr="00A10C19">
        <w:rPr>
          <w:sz w:val="16"/>
        </w:rPr>
        <w:t xml:space="preserve">, </w:t>
      </w:r>
      <w:r w:rsidRPr="00A10C19">
        <w:rPr>
          <w:rStyle w:val="StyleBoldUnderline"/>
        </w:rPr>
        <w:t>so</w:t>
      </w:r>
      <w:r w:rsidRPr="00A10C19">
        <w:rPr>
          <w:sz w:val="16"/>
        </w:rPr>
        <w:t xml:space="preserve"> that </w:t>
      </w:r>
      <w:r w:rsidRPr="00A10C19">
        <w:rPr>
          <w:rStyle w:val="StyleBoldUnderline"/>
        </w:rPr>
        <w:t>the price does not reflect the importance of maintaining them and the market does not send the right signals</w:t>
      </w:r>
      <w:r w:rsidRPr="00A10C19">
        <w:rPr>
          <w:sz w:val="16"/>
        </w:rPr>
        <w:t xml:space="preserve">. </w:t>
      </w:r>
      <w:r w:rsidRPr="00A10C19">
        <w:rPr>
          <w:rStyle w:val="StyleBoldUnderline"/>
        </w:rPr>
        <w:t>Third, there is a time lag.</w:t>
      </w:r>
      <w:r w:rsidRPr="00A10C19">
        <w:rPr>
          <w:sz w:val="16"/>
        </w:rPr>
        <w:t xml:space="preserve"> </w:t>
      </w:r>
      <w:r w:rsidRPr="00A10C19">
        <w:rPr>
          <w:rStyle w:val="Emphasis"/>
        </w:rPr>
        <w:t>By the time the market recognises the problem, starts to value</w:t>
      </w:r>
      <w:r w:rsidRPr="00A10C19">
        <w:rPr>
          <w:sz w:val="16"/>
        </w:rPr>
        <w:t xml:space="preserve"> these </w:t>
      </w:r>
      <w:r w:rsidRPr="00A10C19">
        <w:rPr>
          <w:rStyle w:val="Emphasis"/>
        </w:rPr>
        <w:t xml:space="preserve">resources and sends the signals, it may be too late. </w:t>
      </w:r>
      <w:r w:rsidRPr="00A10C19">
        <w:rPr>
          <w:rStyle w:val="StyleBoldUnderline"/>
        </w:rPr>
        <w:t>It takes time to develop alternatives</w:t>
      </w:r>
      <w:r w:rsidRPr="00A10C19">
        <w:rPr>
          <w:sz w:val="16"/>
        </w:rPr>
        <w:t xml:space="preserve"> – clean technologies to replace fossil fuels, new ways to purify or access water, new farming techniques that are less damaging to the topsoil. </w:t>
      </w:r>
      <w:r w:rsidRPr="00A10C19">
        <w:rPr>
          <w:rStyle w:val="StyleBoldUnderline"/>
        </w:rPr>
        <w:t>It is</w:t>
      </w:r>
      <w:r w:rsidRPr="00A10C19">
        <w:rPr>
          <w:sz w:val="16"/>
        </w:rPr>
        <w:t xml:space="preserve"> therefore surely </w:t>
      </w:r>
      <w:r w:rsidRPr="00A10C19">
        <w:rPr>
          <w:rStyle w:val="StyleBoldUnderline"/>
        </w:rPr>
        <w:t>irrational to assume that we will be able to pull a technological or economic rabbit out of the tired old business model's hat</w:t>
      </w:r>
      <w:r w:rsidRPr="00A10C19">
        <w:rPr>
          <w:sz w:val="16"/>
        </w:rPr>
        <w:t xml:space="preserve"> without a more deliberate process.</w:t>
      </w:r>
    </w:p>
    <w:p w14:paraId="24DE8F09" w14:textId="77777777" w:rsidR="002D2B51" w:rsidRPr="00A10C19" w:rsidRDefault="002D2B51" w:rsidP="002D2B51">
      <w:pPr>
        <w:rPr>
          <w:rStyle w:val="StyleBoldUnderline"/>
        </w:rPr>
      </w:pPr>
    </w:p>
    <w:p w14:paraId="0922163A" w14:textId="77777777" w:rsidR="002D2B51" w:rsidRPr="00A10C19" w:rsidRDefault="002D2B51" w:rsidP="002D2B51"/>
    <w:p w14:paraId="7BBB6D42" w14:textId="77777777" w:rsidR="002D2B51" w:rsidRPr="00A10C19" w:rsidRDefault="002D2B51" w:rsidP="002D2B51">
      <w:pPr>
        <w:pStyle w:val="Heading4"/>
      </w:pPr>
      <w:r w:rsidRPr="00A10C19">
        <w:t>Tech fails – capitalism is inherently opposed to sustainable existence</w:t>
      </w:r>
    </w:p>
    <w:p w14:paraId="605B7409" w14:textId="77777777" w:rsidR="002D2B51" w:rsidRPr="00A10C19" w:rsidRDefault="002D2B51" w:rsidP="002D2B51">
      <w:pPr>
        <w:rPr>
          <w:sz w:val="16"/>
        </w:rPr>
      </w:pPr>
      <w:r w:rsidRPr="00A10C19">
        <w:rPr>
          <w:rStyle w:val="AuthorYear"/>
        </w:rPr>
        <w:t>Rohricht 6/27</w:t>
      </w:r>
      <w:r w:rsidRPr="00A10C19">
        <w:t xml:space="preserve"> </w:t>
      </w:r>
      <w:r w:rsidRPr="00A10C19">
        <w:rPr>
          <w:sz w:val="16"/>
        </w:rPr>
        <w:t xml:space="preserve">– Master’s Candidate, American University, School of International Service, M.A. Ethics, Peace, and Global Affairs. B.A. Professional Writing and B.A. Philosophy at Kutztown University of Pennsylvania. (2014, Alyssa, “Capitalism &amp; Climate Change”, CounterPunch, </w:t>
      </w:r>
      <w:hyperlink r:id="rId64" w:history="1">
        <w:r w:rsidRPr="00A10C19">
          <w:rPr>
            <w:rStyle w:val="Hyperlink"/>
            <w:sz w:val="16"/>
          </w:rPr>
          <w:t>http://www.counterpunch.org/2014/06/27/capitalism-climate-change/</w:t>
        </w:r>
      </w:hyperlink>
      <w:r w:rsidRPr="00A10C19">
        <w:rPr>
          <w:sz w:val="16"/>
        </w:rPr>
        <w:t xml:space="preserve"> // SM)</w:t>
      </w:r>
    </w:p>
    <w:p w14:paraId="2F7F6F3D" w14:textId="77777777" w:rsidR="002D2B51" w:rsidRPr="00A10C19" w:rsidRDefault="002D2B51" w:rsidP="002D2B51">
      <w:pPr>
        <w:rPr>
          <w:rStyle w:val="StyleBoldUnderline"/>
        </w:rPr>
      </w:pPr>
      <w:r w:rsidRPr="00A10C19">
        <w:rPr>
          <w:rStyle w:val="StyleBoldUnderline"/>
        </w:rPr>
        <w:t>Searching for market-based solutions to the climate crisis will not work. When capitalism attempts to put a price on the natural world, it takes into account only the interests of those with the greatest purchasing power.</w:t>
      </w:r>
      <w:r w:rsidRPr="00A10C19">
        <w:rPr>
          <w:sz w:val="16"/>
          <w:szCs w:val="16"/>
        </w:rPr>
        <w:t xml:space="preserve"> Capital accumulation is the primary objective, and </w:t>
      </w:r>
      <w:r w:rsidRPr="00A10C19">
        <w:rPr>
          <w:rStyle w:val="StyleBoldUnderline"/>
        </w:rPr>
        <w:t xml:space="preserve">any costs that can be externalized onto nature and the global poor will be. Technology in the capitalist system has helped us to create ever-more energy-efficient processes, yet a paradoxical relationship arises, where increased energy-efficiency leads to increased economic expansion, negating any reduction in resource-use. </w:t>
      </w:r>
      <w:r w:rsidRPr="00A10C19">
        <w:rPr>
          <w:sz w:val="16"/>
        </w:rPr>
        <w:t xml:space="preserve">Likewise, </w:t>
      </w:r>
      <w:r w:rsidRPr="00A10C19">
        <w:rPr>
          <w:rStyle w:val="StyleBoldUnderline"/>
        </w:rPr>
        <w:t>transforming our infrastructure to more sustainable energy sources would require a</w:t>
      </w:r>
      <w:r w:rsidRPr="00A10C19">
        <w:rPr>
          <w:sz w:val="16"/>
        </w:rPr>
        <w:t xml:space="preserve"> such </w:t>
      </w:r>
      <w:r w:rsidRPr="00A10C19">
        <w:rPr>
          <w:rStyle w:val="StyleBoldUnderline"/>
        </w:rPr>
        <w:t>massive output of GHGs from fossil fuels to build that implementing the change would push us over the climate cliff.</w:t>
      </w:r>
      <w:r w:rsidRPr="00A10C19">
        <w:rPr>
          <w:sz w:val="16"/>
        </w:rPr>
        <w:t xml:space="preserve"> </w:t>
      </w:r>
      <w:r w:rsidRPr="00A10C19">
        <w:rPr>
          <w:rStyle w:val="StyleBoldUnderline"/>
        </w:rPr>
        <w:t>Geoengineering</w:t>
      </w:r>
      <w:r w:rsidRPr="00A10C19">
        <w:rPr>
          <w:sz w:val="16"/>
        </w:rPr>
        <w:t xml:space="preserve">, the solution touted by many cheerleaders of the capitalist system as the saving grace of humanity, </w:t>
      </w:r>
      <w:r w:rsidRPr="00A10C19">
        <w:rPr>
          <w:rStyle w:val="StyleBoldUnderline"/>
        </w:rPr>
        <w:t>absurdly argues for altering the earth’s natural systems even further, hoping that capitalism can continue undiminished. Technology may help pass the buck to future generations, but it will not solve the problem.</w:t>
      </w:r>
      <w:r w:rsidRPr="00A10C19">
        <w:rPr>
          <w:u w:val="single"/>
        </w:rPr>
        <w:t xml:space="preserve"> </w:t>
      </w:r>
      <w:r w:rsidRPr="00A10C19">
        <w:rPr>
          <w:sz w:val="16"/>
        </w:rPr>
        <w:t xml:space="preserve">Capitalism would have us grow indefinitely, but the earth’s natural carrying capacity would have us reverse this trend. </w:t>
      </w:r>
      <w:r w:rsidRPr="00A10C19">
        <w:rPr>
          <w:rStyle w:val="StyleBoldUnderline"/>
          <w:b w:val="0"/>
        </w:rPr>
        <w:t>The interminable drive for accumulation on which capitalism is solely focused has led humanity down a path of near-disaster with the very systems that we rely on to sustain life</w:t>
      </w:r>
      <w:r w:rsidRPr="00A10C19">
        <w:rPr>
          <w:rStyle w:val="StyleBoldUnderline"/>
        </w:rPr>
        <w:t xml:space="preserve"> </w:t>
      </w:r>
      <w:r w:rsidRPr="00A10C19">
        <w:rPr>
          <w:sz w:val="16"/>
        </w:rPr>
        <w:t xml:space="preserve">– human and otherwise. </w:t>
      </w:r>
      <w:r w:rsidRPr="00A10C19">
        <w:rPr>
          <w:rStyle w:val="StyleBoldUnderline"/>
        </w:rPr>
        <w:t>If we continue down this path of relentless accumulation inherent in the capitalist system, we cannot stop the climate disaster.</w:t>
      </w:r>
    </w:p>
    <w:p w14:paraId="46DB3533" w14:textId="77777777" w:rsidR="002D2B51" w:rsidRPr="00A10C19" w:rsidRDefault="002D2B51" w:rsidP="002D2B51">
      <w:pPr>
        <w:rPr>
          <w:sz w:val="16"/>
          <w:szCs w:val="16"/>
        </w:rPr>
      </w:pPr>
    </w:p>
    <w:p w14:paraId="6294CEA6" w14:textId="77777777" w:rsidR="002D2B51" w:rsidRPr="00A10C19" w:rsidRDefault="002D2B51" w:rsidP="002D2B51">
      <w:pPr>
        <w:pStyle w:val="Heading3"/>
      </w:pPr>
      <w:r w:rsidRPr="00A10C19">
        <w:t>AT: Tech Solves (Geoengineering)</w:t>
      </w:r>
    </w:p>
    <w:p w14:paraId="01C8B071" w14:textId="77777777" w:rsidR="002D2B51" w:rsidRPr="00A10C19" w:rsidRDefault="002D2B51" w:rsidP="002D2B51">
      <w:pPr>
        <w:pStyle w:val="Heading4"/>
      </w:pPr>
      <w:r w:rsidRPr="00A10C19">
        <w:t>Geoengineering fails – disastrous side effects and failure to address the systematic causes of the increase in GHGs</w:t>
      </w:r>
    </w:p>
    <w:p w14:paraId="0B259561" w14:textId="77777777" w:rsidR="002D2B51" w:rsidRPr="00A10C19" w:rsidRDefault="002D2B51" w:rsidP="002D2B51">
      <w:pPr>
        <w:rPr>
          <w:sz w:val="16"/>
        </w:rPr>
      </w:pPr>
      <w:r w:rsidRPr="00A10C19">
        <w:rPr>
          <w:rStyle w:val="AuthorYear"/>
        </w:rPr>
        <w:t>Rohricht 6/27</w:t>
      </w:r>
      <w:r w:rsidRPr="00A10C19">
        <w:t xml:space="preserve"> </w:t>
      </w:r>
      <w:r w:rsidRPr="00A10C19">
        <w:rPr>
          <w:sz w:val="16"/>
        </w:rPr>
        <w:t xml:space="preserve">– Master’s Candidate, American University, School of International Service, M.A. Ethics, Peace, and Global Affairs. B.A. Professional Writing and B.A. Philosophy at Kutztown University of Pennsylvania. (2014, Alyssa, “Capitalism &amp; Climate Change”, CounterPunch, </w:t>
      </w:r>
      <w:hyperlink r:id="rId65" w:history="1">
        <w:r w:rsidRPr="00A10C19">
          <w:rPr>
            <w:rStyle w:val="Hyperlink"/>
            <w:sz w:val="16"/>
          </w:rPr>
          <w:t>http://www.counterpunch.org/2014/06/27/capitalism-climate-change/</w:t>
        </w:r>
      </w:hyperlink>
      <w:r w:rsidRPr="00A10C19">
        <w:rPr>
          <w:sz w:val="16"/>
        </w:rPr>
        <w:t xml:space="preserve"> // SM)</w:t>
      </w:r>
    </w:p>
    <w:p w14:paraId="3BE051CE" w14:textId="77777777" w:rsidR="002D2B51" w:rsidRPr="00A10C19" w:rsidRDefault="002D2B51" w:rsidP="002D2B51">
      <w:pPr>
        <w:rPr>
          <w:rStyle w:val="StyleBoldUnderline"/>
        </w:rPr>
      </w:pPr>
      <w:r w:rsidRPr="00A10C19">
        <w:rPr>
          <w:sz w:val="16"/>
        </w:rPr>
        <w:t xml:space="preserve">However, further investing in technologies and in geoengineering is not a bold, new decision, as Giddens contends. It is doubling down on exactly what we have been doing for decades. </w:t>
      </w:r>
      <w:r w:rsidRPr="00A10C19">
        <w:rPr>
          <w:rStyle w:val="StyleBoldUnderline"/>
        </w:rPr>
        <w:t>Solar Radiation Management (SRM) techniques (one area of geoengineering) such as adding sulfate aerosols to the stratosphere to increase the albedo effect</w:t>
      </w:r>
      <w:r w:rsidRPr="00A10C19">
        <w:rPr>
          <w:sz w:val="16"/>
        </w:rPr>
        <w:t xml:space="preserve"> – the amount of the Sun’s energy that is reflected back into space – and cool the planet </w:t>
      </w:r>
      <w:r w:rsidRPr="00A10C19">
        <w:rPr>
          <w:rStyle w:val="StyleBoldUnderline"/>
        </w:rPr>
        <w:t xml:space="preserve">are being seriously considered by many scientists and policy makers. The absurdity of pursuing massive projects that would greatly alter the natural systems of the earth and that could have disastrous side effects is evident. </w:t>
      </w:r>
      <w:r w:rsidRPr="00A10C19">
        <w:rPr>
          <w:sz w:val="16"/>
        </w:rPr>
        <w:t xml:space="preserve">Gavin Schmidt, climate modeler at the NASA Goddard Institute for Space Studies, created the following analogy for geoengineering: Imagine the climate as a small boat on a choppy ocean, rocking back and forth. One of the passengers in the boat decides to stand up and deliberately rock the boat violently to the protests of the other passengers. Another passenger suggests that with his knowledge of chaotic dynamics, he can counterbalance the rocking of the first passenger. To do so, he needs many sensors, computational resources, and so on so that he can react efficiently, though he cannot guarantee that it will absolutely stabilize the boat, and since the boat is already unsteady, it may make things worse. Schmidt asks, </w:t>
      </w:r>
      <w:r w:rsidRPr="00A10C19">
        <w:rPr>
          <w:sz w:val="16"/>
          <w:szCs w:val="16"/>
        </w:rPr>
        <w:t xml:space="preserve">“So is the answer to a known and increasing human influence on climate an ever more elaborate system to control the climate? Or should the person rocking the boat just sit down?” </w:t>
      </w:r>
      <w:r w:rsidRPr="00A10C19">
        <w:rPr>
          <w:rStyle w:val="StyleBoldUnderline"/>
        </w:rPr>
        <w:t>Market reactions to large-scale geoengineering such as releasing sulfate aerosols, would result in the continued acceleration of resource use and further capital accumulation, not to mention, it would do little to solve our problems.</w:t>
      </w:r>
      <w:r w:rsidRPr="00A10C19">
        <w:rPr>
          <w:sz w:val="16"/>
        </w:rPr>
        <w:t xml:space="preserve"> </w:t>
      </w:r>
      <w:r w:rsidRPr="00A10C19">
        <w:rPr>
          <w:rStyle w:val="StyleBoldUnderline"/>
        </w:rPr>
        <w:t>Sulfate injection</w:t>
      </w:r>
      <w:r w:rsidRPr="00A10C19">
        <w:rPr>
          <w:sz w:val="16"/>
        </w:rPr>
        <w:t xml:space="preserve">, to start, </w:t>
      </w:r>
      <w:r w:rsidRPr="00A10C19">
        <w:rPr>
          <w:rStyle w:val="StyleBoldUnderline"/>
        </w:rPr>
        <w:t>doesn’t actually</w:t>
      </w:r>
      <w:r w:rsidRPr="00A10C19">
        <w:rPr>
          <w:sz w:val="16"/>
        </w:rPr>
        <w:t xml:space="preserve"> help to </w:t>
      </w:r>
      <w:r w:rsidRPr="00A10C19">
        <w:rPr>
          <w:rStyle w:val="StyleBoldUnderline"/>
        </w:rPr>
        <w:t>remove any CO2 from the atmosphere.</w:t>
      </w:r>
      <w:r w:rsidRPr="00A10C19">
        <w:rPr>
          <w:sz w:val="16"/>
        </w:rPr>
        <w:t xml:space="preserve"> </w:t>
      </w:r>
      <w:r w:rsidRPr="00A10C19">
        <w:rPr>
          <w:rStyle w:val="StyleBoldUnderline"/>
        </w:rPr>
        <w:t>It also doesn’t address</w:t>
      </w:r>
      <w:r w:rsidRPr="00A10C19">
        <w:rPr>
          <w:sz w:val="16"/>
        </w:rPr>
        <w:t xml:space="preserve"> other areas of climate change, including </w:t>
      </w:r>
      <w:r w:rsidRPr="00A10C19">
        <w:rPr>
          <w:rStyle w:val="StyleBoldUnderline"/>
        </w:rPr>
        <w:t>ocean acidification, which has far-reaching implications for</w:t>
      </w:r>
      <w:r w:rsidRPr="00A10C19">
        <w:rPr>
          <w:sz w:val="16"/>
        </w:rPr>
        <w:t xml:space="preserve"> many species of </w:t>
      </w:r>
      <w:r w:rsidRPr="00A10C19">
        <w:rPr>
          <w:rStyle w:val="StyleBoldUnderline"/>
        </w:rPr>
        <w:t>marine life.</w:t>
      </w:r>
      <w:r w:rsidRPr="00A10C19">
        <w:rPr>
          <w:sz w:val="16"/>
        </w:rPr>
        <w:t xml:space="preserve"> What’s worse, </w:t>
      </w:r>
      <w:r w:rsidRPr="00A10C19">
        <w:rPr>
          <w:rStyle w:val="StyleBoldUnderline"/>
        </w:rPr>
        <w:t xml:space="preserve">since sulfate injection only manages to reflect </w:t>
      </w:r>
      <w:r w:rsidRPr="00A10C19">
        <w:rPr>
          <w:sz w:val="16"/>
        </w:rPr>
        <w:t xml:space="preserve">more of </w:t>
      </w:r>
      <w:r w:rsidRPr="00A10C19">
        <w:rPr>
          <w:rStyle w:val="StyleBoldUnderline"/>
        </w:rPr>
        <w:t xml:space="preserve">the sun’s energy </w:t>
      </w:r>
      <w:r w:rsidRPr="00A10C19">
        <w:rPr>
          <w:rStyle w:val="StyleBoldUnderline"/>
          <w:b w:val="0"/>
        </w:rPr>
        <w:t>without addressing any</w:t>
      </w:r>
      <w:r w:rsidRPr="00A10C19">
        <w:rPr>
          <w:b/>
          <w:sz w:val="16"/>
        </w:rPr>
        <w:t xml:space="preserve"> of the </w:t>
      </w:r>
      <w:r w:rsidRPr="00A10C19">
        <w:rPr>
          <w:rStyle w:val="StyleBoldUnderline"/>
          <w:b w:val="0"/>
        </w:rPr>
        <w:t>systematic causes of the increase of greenhouse gases</w:t>
      </w:r>
      <w:r w:rsidRPr="00A10C19">
        <w:rPr>
          <w:sz w:val="16"/>
        </w:rPr>
        <w:t xml:space="preserve"> (GHG) in the atmosphere, </w:t>
      </w:r>
      <w:r w:rsidRPr="00A10C19">
        <w:rPr>
          <w:rStyle w:val="StyleBoldUnderline"/>
        </w:rPr>
        <w:t>further increases of GHGs can continue, thus assuming the deployment of future sulfate injections and other geoengineering “solutions” to no end.</w:t>
      </w:r>
    </w:p>
    <w:p w14:paraId="27AF12B6" w14:textId="77777777" w:rsidR="002D2B51" w:rsidRPr="00A10C19" w:rsidRDefault="002D2B51" w:rsidP="002D2B51">
      <w:pPr>
        <w:rPr>
          <w:rStyle w:val="StyleBoldUnderline"/>
        </w:rPr>
      </w:pPr>
    </w:p>
    <w:p w14:paraId="026D943B" w14:textId="77777777" w:rsidR="002D2B51" w:rsidRPr="00A10C19" w:rsidRDefault="002D2B51" w:rsidP="002D2B51">
      <w:pPr>
        <w:pStyle w:val="Heading4"/>
      </w:pPr>
      <w:r w:rsidRPr="00A10C19">
        <w:t>Geoengineering Makes Warming Worse – It Creates Expansive Temperature Increases</w:t>
      </w:r>
    </w:p>
    <w:p w14:paraId="40DC532E" w14:textId="77777777" w:rsidR="002D2B51" w:rsidRPr="00A10C19" w:rsidRDefault="002D2B51" w:rsidP="002D2B51">
      <w:r w:rsidRPr="00A10C19">
        <w:rPr>
          <w:rStyle w:val="StyleStyleBold12pt"/>
        </w:rPr>
        <w:t>Heyes, 2-26</w:t>
      </w:r>
      <w:r w:rsidRPr="00A10C19">
        <w:t xml:space="preserve"> [ J.D. Heyes, Journalist for NaturalNews.com and Public Policy Analyst, 2-26-2014, Geoengineering could cause real global warming, Natural News.com. http://www.naturalnews.com/044076_geoengineering_global_warming_solar_radiation.html#]</w:t>
      </w:r>
    </w:p>
    <w:p w14:paraId="5F6FEAF2" w14:textId="77777777" w:rsidR="002D2B51" w:rsidRPr="00A10C19" w:rsidRDefault="002D2B51" w:rsidP="002D2B51">
      <w:pPr>
        <w:rPr>
          <w:rStyle w:val="StyleBoldUnderline"/>
        </w:rPr>
      </w:pPr>
      <w:r w:rsidRPr="00A10C19">
        <w:t xml:space="preserve">NaturalNews) </w:t>
      </w:r>
      <w:r w:rsidRPr="00A10C19">
        <w:rPr>
          <w:rStyle w:val="StyleBoldUnderline"/>
        </w:rPr>
        <w:t>Climate-change researchers</w:t>
      </w:r>
      <w:r w:rsidRPr="00A10C19">
        <w:t xml:space="preserve"> at the University of Washington (UW), in </w:t>
      </w:r>
      <w:r w:rsidRPr="00A10C19">
        <w:rPr>
          <w:rStyle w:val="StyleBoldUnderline"/>
        </w:rPr>
        <w:t>considering a range of mitigation scenarios, say that the injection of sulfate particles into the earth's atmosphere to reflect sunlight away from the planet's surface to curb warming might pose a further threat if it is not maintained indefinitely and additionally supported with strict restrictions on greenhouse gas emissions. The results of the study</w:t>
      </w:r>
      <w:r w:rsidRPr="00A10C19">
        <w:t>, published Feb. 18 in IOP Publishing's journal Environmental Research Letters, "</w:t>
      </w:r>
      <w:r w:rsidRPr="00A10C19">
        <w:rPr>
          <w:rStyle w:val="Emphasis"/>
        </w:rPr>
        <w:t>has highlighted the risks of large and spatially expansive temperature increases if solar radiation management (SRM) is abruptly stopped once it has been implemented</w:t>
      </w:r>
      <w:r w:rsidRPr="00A10C19">
        <w:t xml:space="preserve">," said a press release from the university. </w:t>
      </w:r>
      <w:r w:rsidRPr="00A10C19">
        <w:rPr>
          <w:rStyle w:val="StyleBoldUnderline"/>
        </w:rPr>
        <w:t>The scientists</w:t>
      </w:r>
      <w:r w:rsidRPr="00A10C19">
        <w:t xml:space="preserve"> said SRM is one </w:t>
      </w:r>
      <w:r w:rsidRPr="00A10C19">
        <w:rPr>
          <w:rStyle w:val="StyleBoldUnderline"/>
        </w:rPr>
        <w:t>proposed method of geoengineering that is being floated as a potential technique to control warming. It involves injecting tiny sulfate-based aerosols into the upper atmosphere to reflect sunlight and cool the planet</w:t>
      </w:r>
      <w:r w:rsidRPr="00A10C19">
        <w:t xml:space="preserve"> -- theoretically, anyway. "</w:t>
      </w:r>
      <w:r w:rsidRPr="00A10C19">
        <w:rPr>
          <w:rStyle w:val="StyleBoldUnderline"/>
        </w:rPr>
        <w:t>The technique has been shown to be economically and technically feasible; however, its efficacy depends on its continued maintenance, without interruption from technical faults, global cooperation breakdown or funding running dry,"</w:t>
      </w:r>
      <w:r w:rsidRPr="00A10C19">
        <w:t xml:space="preserve"> said the press release. Temps could rise if the technique is stopped? According to the UW study, </w:t>
      </w:r>
      <w:r w:rsidRPr="00A10C19">
        <w:rPr>
          <w:rStyle w:val="StyleBoldUnderline"/>
        </w:rPr>
        <w:t>global temperature increases could eventually double if SRM is implemented for a period of decades and then stopped suddenly</w:t>
      </w:r>
      <w:r w:rsidRPr="00A10C19">
        <w:t xml:space="preserve"> -- </w:t>
      </w:r>
      <w:r w:rsidRPr="00A10C19">
        <w:rPr>
          <w:rStyle w:val="StyleBoldUnderline"/>
        </w:rPr>
        <w:t>in relation to expected temperature increases if the technique is not implemented at all.</w:t>
      </w:r>
      <w:r w:rsidRPr="00A10C19">
        <w:t xml:space="preserve"> The scientists utilized a global climate model to demonstrate that if an extreme emissions pathway -- RCP8.5 -- is followed up until the year 2035, </w:t>
      </w:r>
      <w:r w:rsidRPr="00A10C19">
        <w:rPr>
          <w:rStyle w:val="StyleBoldUnderline"/>
        </w:rPr>
        <w:t>which</w:t>
      </w:r>
      <w:r w:rsidRPr="00A10C19">
        <w:t xml:space="preserve"> would allow for temperatures to rise 1°C above the 1970-1999 mean, and the technique is implemented for 25 years and then ended suddenly, global temperatures could rise by 4°C in the following decades. Such a rate of increase, which would be caused by the resultant buildup of background greenhouse gas emissions, could grow beyond boundaries experienced in the 20th century, the scientists said. "</w:t>
      </w:r>
      <w:r w:rsidRPr="00A10C19">
        <w:rPr>
          <w:rStyle w:val="StyleBoldUnderline"/>
        </w:rPr>
        <w:t>According to our simulations, tropical regions like South Asia and Sub-Saharan Africa are hit particularly hard, the very same regions that are home to many of the world's most food insecure populations</w:t>
      </w:r>
      <w:r w:rsidRPr="00A10C19">
        <w:t>," said lead author of the research, Kelly McCusker, from the University of Washington. "The potential temperature changes also pose a severe threat to biodiversity." "The primary control over the magnitude of the large temperature increases after an SRM shutoff is the background greenhouse gas concentrations. Thus, the greater the future emissions of greenhouse gases, the larger the temperature increases would be, and, similarly, the later the termination occurs while GHG emissions continue, the larger the temperature increases," continued McCusker. "</w:t>
      </w:r>
      <w:r w:rsidRPr="00A10C19">
        <w:rPr>
          <w:rStyle w:val="StyleBoldUnderline"/>
        </w:rPr>
        <w:t>The only way to avoid creating the risk of substantial temperature increases through SRM, therefore, is concurrent strong reductions of GHG emissions." Not everyone is convinced that geoengineering is the right approach in the first place,</w:t>
      </w:r>
      <w:r w:rsidRPr="00A10C19">
        <w:t xml:space="preserve"> however. Need for perspective "Although not necessarily a negative impact, measuring any potential of solar radiation management (including the use of stratospheric aerosol injection) is nearly impossible - the climate is too complex an entity in order to do so effectively," David Baake, an expert with Money Crashers, told me. "There's also the possibility that the use of such aerosols may actually decrease precipitation and rainfall on a global level. And since the possibility exists that such aerosols can transform into sulphuric acid, acid rain levels may rise. "It may further deplete the ozone as well. And finally, the use of solar radiation management has its benefits," Baake continued, "but it does nothing to solve the underlying causes of global warming - it only serves as a stopgap solution." Indeed, longtime environmental activist Pablo Solomon argues, the entire issue of global warming and climate change needs some perspective. "</w:t>
      </w:r>
      <w:r w:rsidRPr="00A10C19">
        <w:rPr>
          <w:rStyle w:val="StyleBoldUnderline"/>
        </w:rPr>
        <w:t>The debate over 'climate change' should not be censored and the opposition bullied into submission,"</w:t>
      </w:r>
      <w:r w:rsidRPr="00A10C19">
        <w:t xml:space="preserve"> Solomon said in an email to Natural News. "</w:t>
      </w:r>
      <w:r w:rsidRPr="00A10C19">
        <w:rPr>
          <w:rStyle w:val="StyleBoldUnderline"/>
        </w:rPr>
        <w:t>The Left continues to literally threaten those who oppose the global warming view. It is nearly impossible to get a grant or even a university job if you openly oppose the global warming theory</w:t>
      </w:r>
      <w:r w:rsidRPr="00A10C19">
        <w:t xml:space="preserve">. I was appalled when President Obama basically said the debate was over so shut up and get in line. In science, the debate is never over and never should be." Solomon added that, if anything, slight warming of the planet would be advantageous. "We </w:t>
      </w:r>
      <w:r w:rsidRPr="00A10C19">
        <w:rPr>
          <w:rStyle w:val="StyleBoldUnderline"/>
        </w:rPr>
        <w:t>are over populated and what resources we have are poorly distributed," he said. "A slight climate change over several centuries--and that is what is really possible not a sudden sea level rise of Biblical proportions--would create vast new areas of farmland in Canada, Poland, Russia," and other cold regions of the planet.</w:t>
      </w:r>
    </w:p>
    <w:p w14:paraId="63953196" w14:textId="77777777" w:rsidR="002D2B51" w:rsidRPr="00A10C19" w:rsidRDefault="002D2B51" w:rsidP="002D2B51">
      <w:pPr>
        <w:rPr>
          <w:rStyle w:val="StyleBoldUnderline"/>
        </w:rPr>
      </w:pPr>
    </w:p>
    <w:p w14:paraId="21196E68" w14:textId="77777777" w:rsidR="002D2B51" w:rsidRPr="00A10C19" w:rsidRDefault="002D2B51" w:rsidP="002D2B51">
      <w:pPr>
        <w:rPr>
          <w:rStyle w:val="StyleBoldUnderline"/>
        </w:rPr>
      </w:pPr>
    </w:p>
    <w:p w14:paraId="67AD3FEE" w14:textId="77777777" w:rsidR="002D2B51" w:rsidRPr="00A10C19" w:rsidRDefault="002D2B51" w:rsidP="002D2B51">
      <w:pPr>
        <w:pStyle w:val="Heading3"/>
      </w:pPr>
      <w:r w:rsidRPr="00A10C19">
        <w:t xml:space="preserve">AT: Cap Good - Agriculture </w:t>
      </w:r>
    </w:p>
    <w:p w14:paraId="7C7A777B" w14:textId="77777777" w:rsidR="002D2B51" w:rsidRPr="00A10C19" w:rsidRDefault="002D2B51" w:rsidP="002D2B51">
      <w:pPr>
        <w:pStyle w:val="Heading4"/>
      </w:pPr>
      <w:r w:rsidRPr="00A10C19">
        <w:t>Capitalism leads to unsustainable agriculture – deteriorates nature</w:t>
      </w:r>
    </w:p>
    <w:p w14:paraId="0146AAB7" w14:textId="77777777" w:rsidR="002D2B51" w:rsidRPr="00A10C19" w:rsidRDefault="002D2B51" w:rsidP="002D2B51">
      <w:pPr>
        <w:rPr>
          <w:sz w:val="16"/>
        </w:rPr>
      </w:pPr>
      <w:r w:rsidRPr="00A10C19">
        <w:rPr>
          <w:rStyle w:val="AuthorYear"/>
        </w:rPr>
        <w:t>Rohricht 6/27</w:t>
      </w:r>
      <w:r w:rsidRPr="00A10C19">
        <w:t xml:space="preserve"> </w:t>
      </w:r>
      <w:r w:rsidRPr="00A10C19">
        <w:rPr>
          <w:sz w:val="16"/>
        </w:rPr>
        <w:t xml:space="preserve">– Master’s Candidate, American University, School of International Service, M.A. Ethics, Peace, and Global Affairs. B.A. Professional Writing and B.A. Philosophy at Kutztown University of Pennsylvania. (2014, Alyssa, “Capitalism &amp; Climate Change”, CounterPunch, </w:t>
      </w:r>
      <w:hyperlink r:id="rId66" w:history="1">
        <w:r w:rsidRPr="00A10C19">
          <w:rPr>
            <w:rStyle w:val="Hyperlink"/>
            <w:sz w:val="16"/>
          </w:rPr>
          <w:t>http://www.counterpunch.org/2014/06/27/capitalism-climate-change/</w:t>
        </w:r>
      </w:hyperlink>
      <w:r w:rsidRPr="00A10C19">
        <w:rPr>
          <w:sz w:val="16"/>
        </w:rPr>
        <w:t xml:space="preserve"> // SM)</w:t>
      </w:r>
    </w:p>
    <w:p w14:paraId="0F0FD9DE" w14:textId="77777777" w:rsidR="002D2B51" w:rsidRPr="00A10C19" w:rsidRDefault="002D2B51" w:rsidP="002D2B51">
      <w:pPr>
        <w:rPr>
          <w:rStyle w:val="StyleBoldUnderline"/>
        </w:rPr>
      </w:pPr>
      <w:r w:rsidRPr="00A10C19">
        <w:rPr>
          <w:sz w:val="16"/>
          <w:szCs w:val="16"/>
        </w:rPr>
        <w:t xml:space="preserve">Karl Marx first employed the concept of metabolic interactions between humans and nature in the 19th century, recognizing the “complex interdependence” between the two. Since man lives from nature and derives the very necessities to survive from it, nature is his body. He is a part of nature and they are inextricably linked and so man must be in “dialogue” with it in order to survive. This complex interchange he likened to the metabolism – or material exchange – within the body. </w:t>
      </w:r>
      <w:r w:rsidRPr="00A10C19">
        <w:rPr>
          <w:sz w:val="16"/>
        </w:rPr>
        <w:t xml:space="preserve">But as man began to adopt practices that disrupted this interchange, </w:t>
      </w:r>
      <w:r w:rsidRPr="00A10C19">
        <w:rPr>
          <w:rStyle w:val="StyleBoldUnderline"/>
        </w:rPr>
        <w:t>a rupture occurred with the relations between man and the natural world. This rupture, driven by capitalist expansion, intensified with large-scale agriculture, harmful industries, and the global market.</w:t>
      </w:r>
      <w:r w:rsidRPr="00A10C19">
        <w:rPr>
          <w:sz w:val="16"/>
        </w:rPr>
        <w:t xml:space="preserve"> Marx saw this rupture, or metabolic rift, occur as populations began to flock toward cities. In contrast to traditional agriculture, where waste from food is recycled back into the soil, </w:t>
      </w:r>
      <w:r w:rsidRPr="00A10C19">
        <w:rPr>
          <w:rStyle w:val="StyleBoldUnderline"/>
        </w:rPr>
        <w:t>this new type of agriculture meant nutrients</w:t>
      </w:r>
      <w:r w:rsidRPr="00A10C19">
        <w:rPr>
          <w:sz w:val="16"/>
        </w:rPr>
        <w:t xml:space="preserve"> (food) </w:t>
      </w:r>
      <w:r w:rsidRPr="00A10C19">
        <w:rPr>
          <w:rStyle w:val="StyleBoldUnderline"/>
        </w:rPr>
        <w:t>were</w:t>
      </w:r>
      <w:r w:rsidRPr="00A10C19">
        <w:rPr>
          <w:sz w:val="16"/>
        </w:rPr>
        <w:t xml:space="preserve"> being </w:t>
      </w:r>
      <w:r w:rsidRPr="00A10C19">
        <w:rPr>
          <w:rStyle w:val="StyleBoldUnderline"/>
        </w:rPr>
        <w:t>shipped to cities to feed the growing population, and</w:t>
      </w:r>
      <w:r w:rsidRPr="00A10C19">
        <w:rPr>
          <w:sz w:val="16"/>
        </w:rPr>
        <w:t xml:space="preserve"> thus </w:t>
      </w:r>
      <w:r w:rsidRPr="00A10C19">
        <w:rPr>
          <w:rStyle w:val="StyleBoldUnderline"/>
        </w:rPr>
        <w:t>not cycled back into the soil.</w:t>
      </w:r>
      <w:r w:rsidRPr="00A10C19">
        <w:rPr>
          <w:sz w:val="16"/>
        </w:rPr>
        <w:t xml:space="preserve"> </w:t>
      </w:r>
      <w:r w:rsidRPr="00A10C19">
        <w:rPr>
          <w:rStyle w:val="StyleBoldUnderline"/>
        </w:rPr>
        <w:t>This caused the natural fertility of the soil to decline and nutrients in the city to accumulate as</w:t>
      </w:r>
      <w:r w:rsidRPr="00A10C19">
        <w:rPr>
          <w:sz w:val="16"/>
        </w:rPr>
        <w:t xml:space="preserve"> waste and </w:t>
      </w:r>
      <w:r w:rsidRPr="00A10C19">
        <w:rPr>
          <w:rStyle w:val="StyleBoldUnderline"/>
        </w:rPr>
        <w:t>pollution.</w:t>
      </w:r>
      <w:r w:rsidRPr="00A10C19">
        <w:rPr>
          <w:sz w:val="16"/>
        </w:rPr>
        <w:t xml:space="preserve"> </w:t>
      </w:r>
      <w:r w:rsidRPr="00A10C19">
        <w:rPr>
          <w:rStyle w:val="StyleBoldUnderline"/>
        </w:rPr>
        <w:t>As soil fertility worsened, more and more intensive agricultural methods were needed, increasing the use of artificial fertilizers, further harming the nutrient cycles of the soil</w:t>
      </w:r>
      <w:r w:rsidRPr="00A10C19">
        <w:rPr>
          <w:sz w:val="16"/>
        </w:rPr>
        <w:t xml:space="preserve">. </w:t>
      </w:r>
      <w:r w:rsidRPr="00A10C19">
        <w:rPr>
          <w:rStyle w:val="StyleBoldUnderline"/>
        </w:rPr>
        <w:t>Capitalism continued to demand higher and higher yields, requiring</w:t>
      </w:r>
      <w:r w:rsidRPr="00A10C19">
        <w:rPr>
          <w:sz w:val="16"/>
        </w:rPr>
        <w:t xml:space="preserve"> more and more intensive and </w:t>
      </w:r>
      <w:r w:rsidRPr="00A10C19">
        <w:rPr>
          <w:rStyle w:val="StyleBoldUnderline"/>
        </w:rPr>
        <w:t>harsh farming methods</w:t>
      </w:r>
      <w:r w:rsidRPr="00A10C19">
        <w:rPr>
          <w:sz w:val="16"/>
        </w:rPr>
        <w:t xml:space="preserve">, greater fertilizer use, </w:t>
      </w:r>
      <w:r w:rsidRPr="00A10C19">
        <w:rPr>
          <w:rStyle w:val="StyleBoldUnderline"/>
        </w:rPr>
        <w:t>and</w:t>
      </w:r>
      <w:r w:rsidRPr="00A10C19">
        <w:rPr>
          <w:sz w:val="16"/>
        </w:rPr>
        <w:t xml:space="preserve"> so on</w:t>
      </w:r>
      <w:r w:rsidRPr="00A10C19">
        <w:rPr>
          <w:rStyle w:val="StyleBoldUnderline"/>
        </w:rPr>
        <w:t xml:space="preserve">, creating a cycle of deterioration of the natural processes, and a rift between man and nature. </w:t>
      </w:r>
      <w:r w:rsidRPr="00A10C19">
        <w:rPr>
          <w:sz w:val="16"/>
          <w:szCs w:val="16"/>
        </w:rPr>
        <w:t xml:space="preserve">Humans have disrupted the natural processes of the earth in unimaginable ways. The very composition of the air we breathe is being altered by our ever-growing emissions of GHGs. The system we have put our faith in for many years rests on a ceaseless hunger for accumulation, spurred on by fossil fuels. As our energy sources become more and more scarce and difficult to find and extract, </w:t>
      </w:r>
      <w:r w:rsidRPr="00A10C19">
        <w:rPr>
          <w:rStyle w:val="StyleBoldUnderline"/>
        </w:rPr>
        <w:t>instead of scaling back and recognizing nature’s natural boundaries, capitalism doubles down and employs even more dangerous methods.</w:t>
      </w:r>
    </w:p>
    <w:p w14:paraId="6E25D3A4" w14:textId="74668BD3" w:rsidR="002D2B51" w:rsidRPr="00A10C19" w:rsidRDefault="002D2B51" w:rsidP="002D2B51">
      <w:pPr>
        <w:pStyle w:val="Heading3"/>
      </w:pPr>
      <w:r w:rsidRPr="00A10C19">
        <w:t xml:space="preserve">AT: </w:t>
      </w:r>
      <w:r w:rsidR="00A910C8" w:rsidRPr="00A10C19">
        <w:t>EKC</w:t>
      </w:r>
    </w:p>
    <w:p w14:paraId="3C35368C" w14:textId="77777777" w:rsidR="002D2B51" w:rsidRPr="00A10C19" w:rsidRDefault="002D2B51" w:rsidP="002D2B51">
      <w:pPr>
        <w:pStyle w:val="Heading4"/>
      </w:pPr>
      <w:r w:rsidRPr="00A10C19">
        <w:t>Kuznets Theory isn’t Applicable to Climate Change</w:t>
      </w:r>
    </w:p>
    <w:p w14:paraId="607A73BF" w14:textId="319639DE" w:rsidR="002D2B51" w:rsidRPr="00A10C19" w:rsidRDefault="002D2B51" w:rsidP="002D2B51">
      <w:r w:rsidRPr="00A10C19">
        <w:rPr>
          <w:rStyle w:val="StyleStyleBold12pt"/>
          <w:sz w:val="22"/>
        </w:rPr>
        <w:t>UNEP,3-11</w:t>
      </w:r>
      <w:r w:rsidRPr="00A10C19">
        <w:t xml:space="preserve"> [United Nations Environmental Programme, 3-11-2014, THE ENVIRONMENTAL KUZNETS CURVE, Make Wealthy History: Because The Earth Can’t Afford Our Lifestyle, </w:t>
      </w:r>
      <w:hyperlink r:id="rId67" w:history="1">
        <w:r w:rsidR="00A910C8" w:rsidRPr="00A10C19">
          <w:rPr>
            <w:rStyle w:val="Hyperlink"/>
          </w:rPr>
          <w:t>http://makewealthhistory.org/2014/03/11/the-environmental-kuznets-curve/</w:t>
        </w:r>
      </w:hyperlink>
      <w:r w:rsidRPr="00A10C19">
        <w:t>]</w:t>
      </w:r>
    </w:p>
    <w:p w14:paraId="275D6C96" w14:textId="77777777" w:rsidR="00A910C8" w:rsidRPr="00A10C19" w:rsidRDefault="00A910C8" w:rsidP="002D2B51"/>
    <w:p w14:paraId="54B74CE3" w14:textId="77777777" w:rsidR="002D2B51" w:rsidRPr="00A10C19" w:rsidRDefault="002D2B51" w:rsidP="002D2B51">
      <w:r w:rsidRPr="00A10C19">
        <w:t xml:space="preserve">So </w:t>
      </w:r>
      <w:r w:rsidRPr="00A10C19">
        <w:rPr>
          <w:rStyle w:val="StyleBoldUnderline"/>
        </w:rPr>
        <w:t>the first problem is that the curve theory doesn’t hold across all environmental problems</w:t>
      </w:r>
      <w:r w:rsidRPr="00A10C19">
        <w:rPr>
          <w:rStyle w:val="Emphasis"/>
        </w:rPr>
        <w:t>. It doesn’t apply to the most serious issue of our time, climate change.</w:t>
      </w:r>
      <w:r w:rsidRPr="00A10C19">
        <w:t xml:space="preserve"> </w:t>
      </w:r>
      <w:r w:rsidRPr="00A10C19">
        <w:rPr>
          <w:rStyle w:val="StyleBoldUnderline"/>
        </w:rPr>
        <w:t>Of course, proponents of the curve simply say that carbon emissions do have a peak at which they would start declining, and we just haven’t reached the required per capita income threshold</w:t>
      </w:r>
      <w:r w:rsidRPr="00A10C19">
        <w:t xml:space="preserve"> – so perhaps just a little</w:t>
      </w:r>
      <w:r w:rsidRPr="00A10C19">
        <w:rPr>
          <w:rStyle w:val="StyleBoldUnderline"/>
        </w:rPr>
        <w:t xml:space="preserve">, </w:t>
      </w:r>
      <w:r w:rsidRPr="00A10C19">
        <w:t xml:space="preserve"> more economic growth is what we need. </w:t>
      </w:r>
      <w:r w:rsidRPr="00A10C19">
        <w:rPr>
          <w:rStyle w:val="StyleBoldUnderline"/>
        </w:rPr>
        <w:t>Since we’ve already overshot the safe limits and begun to destabilise the climate, one wonders how much faith we want to put in the theory.</w:t>
      </w:r>
      <w:r w:rsidRPr="00A10C19">
        <w:t xml:space="preserve"> </w:t>
      </w:r>
      <w:r w:rsidRPr="00A10C19">
        <w:rPr>
          <w:rStyle w:val="StyleBoldUnderline"/>
        </w:rPr>
        <w:t>Given that there are tipping points that would throw the climate into unstoppable climate change, increasing emissions is a luxury we don’t have. The second problem is that the Environmental Kuznets Curve really only applies within countries. Britain’s economy has moved away from heavy industry, but we haven’t stopped using the goods of heavy industr</w:t>
      </w:r>
      <w:r w:rsidRPr="00A10C19">
        <w:t>y – we still want to drive petrol-driven cars and build things out of cement. Our own mines have closed, but we still use vast quantities of tin and copper and iron from elsewhere. Our environmental impact has been displaced, not eliminated. “Countries may improve their decoupling performance most easily by outsourcing material-intensive extraction and processing to other countries and by importing concentrated products instead” says the UNEP.</w:t>
      </w:r>
    </w:p>
    <w:p w14:paraId="170D8CE4" w14:textId="77777777" w:rsidR="002D2B51" w:rsidRPr="00A10C19" w:rsidRDefault="002D2B51" w:rsidP="002D2B51">
      <w:pPr>
        <w:pStyle w:val="Heading4"/>
      </w:pPr>
      <w:r w:rsidRPr="00A10C19">
        <w:t>Kuznets Go Neg – Results Show An Increase In Warming</w:t>
      </w:r>
    </w:p>
    <w:p w14:paraId="7DE2B3EE" w14:textId="7A0EDDBC" w:rsidR="002D2B51" w:rsidRPr="00A10C19" w:rsidRDefault="002D2B51" w:rsidP="002D2B51">
      <w:r w:rsidRPr="00A10C19">
        <w:rPr>
          <w:rStyle w:val="StyleStyleBold12pt"/>
          <w:sz w:val="22"/>
        </w:rPr>
        <w:t>Francois, 4-14</w:t>
      </w:r>
      <w:r w:rsidRPr="00A10C19">
        <w:rPr>
          <w:rStyle w:val="StyleStyleBold12pt"/>
        </w:rPr>
        <w:t xml:space="preserve"> </w:t>
      </w:r>
      <w:r w:rsidRPr="00A10C19">
        <w:t xml:space="preserve">[ Joseph Francois, Professor of Economic at Johannes Kepler University, 4-14-2014, "Revisiting the Environmental Kuznets Curve" , Global Trade Analysis Project, </w:t>
      </w:r>
      <w:hyperlink r:id="rId68" w:history="1">
        <w:r w:rsidR="00A910C8" w:rsidRPr="00A10C19">
          <w:rPr>
            <w:rStyle w:val="Hyperlink"/>
          </w:rPr>
          <w:t>https://www.gtap.agecon.purdue.edu/resources/res_display.asp?RecordID=4417</w:t>
        </w:r>
      </w:hyperlink>
      <w:r w:rsidRPr="00A10C19">
        <w:t>]</w:t>
      </w:r>
    </w:p>
    <w:p w14:paraId="04692A02" w14:textId="77777777" w:rsidR="00A910C8" w:rsidRPr="00A10C19" w:rsidRDefault="00A910C8" w:rsidP="002D2B51"/>
    <w:p w14:paraId="385285BC" w14:textId="61C42503" w:rsidR="002D2B51" w:rsidRPr="00A10C19" w:rsidRDefault="002D2B51" w:rsidP="002D2B51">
      <w:pPr>
        <w:rPr>
          <w:rStyle w:val="StyleBoldUnderline"/>
        </w:rPr>
      </w:pPr>
      <w:r w:rsidRPr="00A10C19">
        <w:rPr>
          <w:rStyle w:val="StyleBoldUnderline"/>
        </w:rPr>
        <w:t>The view that human released CO2 emissions are one of the main causes of anthropogenic global warming is now widespread among the scienti c community.</w:t>
      </w:r>
      <w:r w:rsidRPr="00A10C19">
        <w:t xml:space="preserve"> Ranging from rising sea levels to land and water shortages the e ects of climate change on the global ecosystem and the world economy will be severe</w:t>
      </w:r>
      <w:r w:rsidRPr="00A10C19">
        <w:rPr>
          <w:rStyle w:val="StyleBoldUnderline"/>
        </w:rPr>
        <w:t>. This makes the existence of a U-shaped relationship between economic development and pollution the Holy Grail of environmental economics.</w:t>
      </w:r>
      <w:r w:rsidRPr="00A10C19">
        <w:t xml:space="preserve"> While there is theoretical support for this so called </w:t>
      </w:r>
      <w:r w:rsidRPr="00A10C19">
        <w:rPr>
          <w:rStyle w:val="StyleBoldUnderline"/>
        </w:rPr>
        <w:t>Environmental Kuznets Curve (EKC)</w:t>
      </w:r>
      <w:r w:rsidRPr="00A10C19">
        <w:t xml:space="preserve">, </w:t>
      </w:r>
      <w:r w:rsidRPr="00A10C19">
        <w:rPr>
          <w:u w:val="single"/>
        </w:rPr>
        <w:t>epirical evidence is far from robust, sometimes even contradicting theoretical suggestions. Here we test for the existence of an inverted U-shaped relationship between carbon dioxide emissions and real income for a panel of 78 individuals</w:t>
      </w:r>
      <w:r w:rsidRPr="00A10C19">
        <w:t xml:space="preserve"> (66 countries and 12 composite regions) for the years 1997, 2001, 2004 and 2007. We contribute to the literature in two ways. First, </w:t>
      </w:r>
      <w:r w:rsidRPr="00A10C19">
        <w:rPr>
          <w:u w:val="single"/>
        </w:rPr>
        <w:t>by applying multi-region input output (MRIO) methodology on the GTAP database we can also take CO2 consumption into account besides established production-based measures</w:t>
      </w:r>
      <w:r w:rsidRPr="00A10C19">
        <w:t xml:space="preserve">. Secondly, we also apply a threshold model alongside conventional lniear models on our dataset. </w:t>
      </w:r>
      <w:r w:rsidRPr="00A10C19">
        <w:rPr>
          <w:rStyle w:val="StyleBoldUnderline"/>
        </w:rPr>
        <w:t xml:space="preserve">Applying the linear models we can adress methodological issues of the existing literature. Our </w:t>
      </w:r>
      <w:r w:rsidRPr="00A10C19">
        <w:rPr>
          <w:rStyle w:val="Emphasis"/>
        </w:rPr>
        <w:t>results show a linear relationship between real income and the production and consumption of CO2 emissions. We have some support for the hypothesis that consumption of CO2 is indeed increasing with income</w:t>
      </w:r>
      <w:r w:rsidRPr="00A10C19">
        <w:rPr>
          <w:rStyle w:val="StyleBoldUnderline"/>
        </w:rPr>
        <w:t>, which we want to testify with an threshold approach. The existence or non-existence of an EKC for CO2 is of considerable importance of the design of global mitigation mechanisms and agreements on climate</w:t>
      </w:r>
      <w:r w:rsidR="000953B8" w:rsidRPr="00A10C19">
        <w:rPr>
          <w:rStyle w:val="StyleBoldUnderline"/>
        </w:rPr>
        <w:t>.</w:t>
      </w:r>
    </w:p>
    <w:p w14:paraId="15B3443B" w14:textId="77777777" w:rsidR="000953B8" w:rsidRPr="00A10C19" w:rsidRDefault="000953B8" w:rsidP="000953B8">
      <w:pPr>
        <w:pStyle w:val="Heading4"/>
      </w:pPr>
      <w:r w:rsidRPr="00A10C19">
        <w:t xml:space="preserve">EKC flips neg—economic growth leads to warming </w:t>
      </w:r>
    </w:p>
    <w:p w14:paraId="194D47FA" w14:textId="77777777" w:rsidR="000953B8" w:rsidRPr="00A10C19" w:rsidRDefault="000953B8" w:rsidP="000953B8">
      <w:r w:rsidRPr="00A10C19">
        <w:t xml:space="preserve">Tierney 9 [John Tierney writes a column, Findings, for the Science Times section. He previously wrote the Big City column for the Times Magazine and the Metro section, the Political Points column for the Washington bureau, and an Op-Ed column. He is the co-author, with the social psychologist Roy Baumeister, of the New York Times best-seller, Willpower: Rediscovering the Greatest Human Strength (Penguin Press, 2011). An excerpt, “Do You Suffer from Decision Fatigue?”, ran in the Times Magazine. It was reviewed in the Times by Steven Pinker and named one of Amazon’s Best Books of 2011. “Use Energy, Get Rich and Save the Planet” April 20, 2009 </w:t>
      </w:r>
      <w:hyperlink r:id="rId69" w:history="1">
        <w:r w:rsidRPr="00A10C19">
          <w:rPr>
            <w:rStyle w:val="Hyperlink"/>
          </w:rPr>
          <w:t>http://www.nytimes.com/2009/04/21/science/earth/21tier.html?_r=1&amp;</w:t>
        </w:r>
      </w:hyperlink>
      <w:r w:rsidRPr="00A10C19">
        <w:t xml:space="preserve">] JAKE LEE </w:t>
      </w:r>
    </w:p>
    <w:p w14:paraId="44CF12AB" w14:textId="77777777" w:rsidR="000953B8" w:rsidRPr="00A10C19" w:rsidRDefault="000953B8" w:rsidP="000953B8">
      <w:pPr>
        <w:rPr>
          <w:rStyle w:val="StyleBoldUnderline"/>
        </w:rPr>
      </w:pPr>
      <w:r w:rsidRPr="00A10C19">
        <w:rPr>
          <w:sz w:val="16"/>
        </w:rPr>
        <w:t xml:space="preserve">When the first Earth Day took place in 1970, </w:t>
      </w:r>
      <w:r w:rsidRPr="00A10C19">
        <w:rPr>
          <w:rStyle w:val="StyleBoldUnderline"/>
        </w:rPr>
        <w:t>American environmentalists had good reason to feel guilt</w:t>
      </w:r>
      <w:r w:rsidRPr="00A10C19">
        <w:rPr>
          <w:sz w:val="16"/>
        </w:rPr>
        <w:t xml:space="preserve">y. </w:t>
      </w:r>
      <w:r w:rsidRPr="00A10C19">
        <w:rPr>
          <w:rStyle w:val="StyleBoldUnderline"/>
        </w:rPr>
        <w:t>The nation’s affluence and advanced technology seemed so obviously bad for the planet that they were featured in a famous equation developed by the ecologist</w:t>
      </w:r>
      <w:r w:rsidRPr="00A10C19">
        <w:rPr>
          <w:sz w:val="16"/>
        </w:rPr>
        <w:t xml:space="preserve"> Paul Ehrlich and the physicist John P. Holdren, who is now President Obama’s science adviser.</w:t>
      </w:r>
      <w:r w:rsidRPr="00A10C19">
        <w:rPr>
          <w:sz w:val="12"/>
        </w:rPr>
        <w:t>¶</w:t>
      </w:r>
      <w:r w:rsidRPr="00A10C19">
        <w:rPr>
          <w:sz w:val="16"/>
        </w:rPr>
        <w:t xml:space="preserve"> Their equation was I=PAT, which means that environmental impact is equal to population multiplied by affluence multiplied by technology. Protecting the planet seemed to require fewer people, less wealth and simpler technology — the same sort of social transformation and energy revolution that will be advocated at many Earth Day rallies on Wednesday.</w:t>
      </w:r>
      <w:r w:rsidRPr="00A10C19">
        <w:rPr>
          <w:sz w:val="12"/>
        </w:rPr>
        <w:t>¶</w:t>
      </w:r>
      <w:r w:rsidRPr="00A10C19">
        <w:rPr>
          <w:sz w:val="16"/>
        </w:rPr>
        <w:t xml:space="preserve"> But among researchers who analyze environmental data, a lot has changed since the 1970s. With the benefit of their hindsight and improved equations, I’ll make a couple of predictions:</w:t>
      </w:r>
      <w:r w:rsidRPr="00A10C19">
        <w:rPr>
          <w:sz w:val="12"/>
        </w:rPr>
        <w:t>¶</w:t>
      </w:r>
      <w:r w:rsidRPr="00A10C19">
        <w:rPr>
          <w:sz w:val="16"/>
        </w:rPr>
        <w:t xml:space="preserve"> 1. </w:t>
      </w:r>
      <w:r w:rsidRPr="00A10C19">
        <w:rPr>
          <w:rStyle w:val="StyleBoldUnderline"/>
        </w:rPr>
        <w:t>There will be no green revolution in energy or anything else</w:t>
      </w:r>
      <w:r w:rsidRPr="00A10C19">
        <w:rPr>
          <w:sz w:val="16"/>
        </w:rPr>
        <w:t xml:space="preserve">. </w:t>
      </w:r>
      <w:r w:rsidRPr="00A10C19">
        <w:rPr>
          <w:rStyle w:val="StyleBoldUnderline"/>
        </w:rPr>
        <w:t>No leader or law or treaty will radically change the energy sources for people and industries in the United States or other countries</w:t>
      </w:r>
      <w:r w:rsidRPr="00A10C19">
        <w:rPr>
          <w:sz w:val="16"/>
        </w:rPr>
        <w:t>. No recession or depression will make a lasting change in consumers’ passions to use energy, make money and buy new technology — and that, believe it or not, is good news, because...</w:t>
      </w:r>
      <w:r w:rsidRPr="00A10C19">
        <w:rPr>
          <w:sz w:val="12"/>
        </w:rPr>
        <w:t>¶</w:t>
      </w:r>
      <w:r w:rsidRPr="00A10C19">
        <w:rPr>
          <w:sz w:val="16"/>
        </w:rPr>
        <w:t xml:space="preserve"> 2. The richer everyone gets, the greener the planet will be in the long run.</w:t>
      </w:r>
      <w:r w:rsidRPr="00A10C19">
        <w:rPr>
          <w:sz w:val="12"/>
        </w:rPr>
        <w:t>¶</w:t>
      </w:r>
      <w:r w:rsidRPr="00A10C19">
        <w:rPr>
          <w:sz w:val="16"/>
        </w:rPr>
        <w:t xml:space="preserve"> </w:t>
      </w:r>
      <w:r w:rsidRPr="00A10C19">
        <w:rPr>
          <w:rStyle w:val="StyleBoldUnderline"/>
        </w:rPr>
        <w:t>I realize this second prediction seems hard to believe when you consider the carbon being dumped into the atmosphere today by Americans, and the projections for increasing emissions from India and China as they get richer.</w:t>
      </w:r>
      <w:r w:rsidRPr="00A10C19">
        <w:rPr>
          <w:rStyle w:val="StyleBoldUnderline"/>
          <w:b w:val="0"/>
          <w:sz w:val="12"/>
          <w:u w:val="none"/>
        </w:rPr>
        <w:t>¶</w:t>
      </w:r>
      <w:r w:rsidRPr="00A10C19">
        <w:rPr>
          <w:rStyle w:val="StyleBoldUnderline"/>
        </w:rPr>
        <w:t xml:space="preserve"> Those projections make it easy to assume that affluence and technology inflict more harm on the environment. But while pollution can increase when a country starts industrializing, as people get wealthier they can afford cleaner water and air</w:t>
      </w:r>
      <w:r w:rsidRPr="00A10C19">
        <w:rPr>
          <w:sz w:val="16"/>
        </w:rPr>
        <w:t>. They start using sources of energy that are less carbon-intensive — and not just because they’re worried about global warming. The process of “decarbonization” started long before Al Gore was born.</w:t>
      </w:r>
      <w:r w:rsidRPr="00A10C19">
        <w:rPr>
          <w:sz w:val="12"/>
        </w:rPr>
        <w:t>¶</w:t>
      </w:r>
      <w:r w:rsidRPr="00A10C19">
        <w:rPr>
          <w:sz w:val="16"/>
        </w:rPr>
        <w:t xml:space="preserve"> The old wealth-is-bad IPAT theory may have made intuitive sense, but it didn’t jibe with the data that has been analyzed since that first Earth Day</w:t>
      </w:r>
      <w:r w:rsidRPr="00A10C19">
        <w:rPr>
          <w:rStyle w:val="StyleBoldUnderline"/>
        </w:rPr>
        <w:t xml:space="preserve">. By the 1990s, researchers realized that graphs of environmental impact didn’t produce a simple upward-sloping line as countries got richer. The line more often rose, flattened out and then reversed so that it sloped downward, forming the shape of a dome or an inverted U — what’s called a </w:t>
      </w:r>
      <w:r w:rsidRPr="00A10C19">
        <w:rPr>
          <w:rStyle w:val="Emphasis"/>
        </w:rPr>
        <w:t>Kuznets curve.</w:t>
      </w:r>
      <w:r w:rsidRPr="00A10C19">
        <w:rPr>
          <w:sz w:val="16"/>
        </w:rPr>
        <w:t xml:space="preserve"> (See nytimes.com/tierneylab for an example.)</w:t>
      </w:r>
      <w:r w:rsidRPr="00A10C19">
        <w:rPr>
          <w:sz w:val="12"/>
        </w:rPr>
        <w:t>¶</w:t>
      </w:r>
      <w:r w:rsidRPr="00A10C19">
        <w:rPr>
          <w:sz w:val="16"/>
        </w:rPr>
        <w:t xml:space="preserve"> In dozens of studies, researchers identified Kuznets curves for a variety of environmental problems. There are exceptions to the trend, especially in countries with inept governments and poor systems of property rights, but in general, richer is eventually greener. As incomes go up, people often focus first on cleaning up their drinking water, and then later on air pollutants like sulfur dioxide.</w:t>
      </w:r>
      <w:r w:rsidRPr="00A10C19">
        <w:rPr>
          <w:sz w:val="12"/>
        </w:rPr>
        <w:t>¶</w:t>
      </w:r>
      <w:r w:rsidRPr="00A10C19">
        <w:rPr>
          <w:sz w:val="16"/>
        </w:rPr>
        <w:t xml:space="preserve"> As their wealth grows, people consume more energy, but they move to more efficient and cleaner sources — from wood to coal and oil, and then to natural gas and nuclear power, progressively emitting less carbon per unit of energy. </w:t>
      </w:r>
      <w:r w:rsidRPr="00A10C19">
        <w:rPr>
          <w:rStyle w:val="StyleBoldUnderline"/>
        </w:rPr>
        <w:t>This global decarbonization trend has been proceeding at a remarkably steady rate since 1850, according to Jesse Ausubel of Rockefeller University and Paul Waggoner of the Connecticut Agricultural Experiment Station.</w:t>
      </w:r>
      <w:r w:rsidRPr="00A10C19">
        <w:rPr>
          <w:rStyle w:val="StyleBoldUnderline"/>
          <w:b w:val="0"/>
          <w:sz w:val="12"/>
          <w:u w:val="none"/>
        </w:rPr>
        <w:t>¶</w:t>
      </w:r>
      <w:r w:rsidRPr="00A10C19">
        <w:rPr>
          <w:sz w:val="16"/>
        </w:rPr>
        <w:t xml:space="preserve"> “Once you have lots of high-rises filled with computers operating all the time, the energy delivered has to be very clean and compact,” said Mr. Ausubel, the director of the Program for the Human Environment at Rockefeller. “The long-term trend is toward natural gas and nuclear power, or conceivably solar power. If the energy system is left to its own devices, most of the carbon will be out of it by 2060 or 2070.”</w:t>
      </w:r>
      <w:r w:rsidRPr="00A10C19">
        <w:rPr>
          <w:sz w:val="12"/>
        </w:rPr>
        <w:t>¶</w:t>
      </w:r>
      <w:r w:rsidRPr="00A10C19">
        <w:rPr>
          <w:sz w:val="16"/>
        </w:rPr>
        <w:t xml:space="preserve"> But what about all the carbon dioxide being spewed out today by Americans commuting to McMansions? Well, it’s true that </w:t>
      </w:r>
      <w:r w:rsidRPr="00A10C19">
        <w:rPr>
          <w:rStyle w:val="StyleBoldUnderline"/>
        </w:rPr>
        <w:t>American suburbanites do emit more greenhouse gases than most other people in the world</w:t>
      </w:r>
      <w:r w:rsidRPr="00A10C19">
        <w:rPr>
          <w:sz w:val="16"/>
        </w:rPr>
        <w:t xml:space="preserve"> (although New Yorkers aren’t much different from other affluent urbanites).</w:t>
      </w:r>
      <w:r w:rsidRPr="00A10C19">
        <w:rPr>
          <w:sz w:val="12"/>
        </w:rPr>
        <w:t>¶</w:t>
      </w:r>
      <w:r w:rsidRPr="00A10C19">
        <w:rPr>
          <w:sz w:val="16"/>
        </w:rPr>
        <w:t xml:space="preserve"> </w:t>
      </w:r>
      <w:r w:rsidRPr="00A10C19">
        <w:rPr>
          <w:rStyle w:val="StyleBoldUnderline"/>
        </w:rPr>
        <w:t xml:space="preserve">But the United States and other Western countries seem to be near the top of a Kuznets curve for carbon emissions and </w:t>
      </w:r>
      <w:r w:rsidRPr="00A10C19">
        <w:rPr>
          <w:sz w:val="16"/>
        </w:rPr>
        <w:t>ready to start the happy downward slope</w:t>
      </w:r>
      <w:r w:rsidRPr="00A10C19">
        <w:rPr>
          <w:rStyle w:val="StyleBoldUnderline"/>
        </w:rPr>
        <w:t>.</w:t>
      </w:r>
      <w:r w:rsidRPr="00A10C19">
        <w:rPr>
          <w:sz w:val="16"/>
        </w:rPr>
        <w:t xml:space="preserve"> The amount of carbon emitted by the average American has remained fairly flat for the past couple of decades, and per capita carbon emissions have started declining in some countries, like France. Some researchers estimate that the turning point might come when a country’s per capita income reaches $30,000, but it can vary widely, depending on what fuels are available. Meanwhile, more carbon is being taken out of the atmosphere by the expanding forests in America and other affluent countries. </w:t>
      </w:r>
      <w:r w:rsidRPr="00A10C19">
        <w:rPr>
          <w:rStyle w:val="StyleBoldUnderline"/>
        </w:rPr>
        <w:t>Deforestation follows a Kuznets curve, too. In poor countries, forests are cleared to provide fuel and farmland, but as people gain wealth and better agricultural technology, the farm fields start reverting to forestland.</w:t>
      </w:r>
      <w:r w:rsidRPr="00A10C19">
        <w:rPr>
          <w:sz w:val="12"/>
        </w:rPr>
        <w:t>¶</w:t>
      </w:r>
      <w:r w:rsidRPr="00A10C19">
        <w:rPr>
          <w:sz w:val="16"/>
        </w:rPr>
        <w:t xml:space="preserve"> Of course, even if rich countries’ greenhouse impact declines, </w:t>
      </w:r>
      <w:r w:rsidRPr="00A10C19">
        <w:rPr>
          <w:rStyle w:val="StyleBoldUnderline"/>
        </w:rPr>
        <w:t>there will still be an increase in carbon emissions from China, India and other countries ascending the Kuznets curve. While that prospect has environmentalists lobbying for global restrictions on greenhouse gases, some economists fear that a global treaty could ultimately hurt the atmosphere by slowing economic growth, thereby lengthening the time it takes for poor countries to reach the turning point on the curve.</w:t>
      </w:r>
      <w:r w:rsidRPr="00A10C19">
        <w:rPr>
          <w:rStyle w:val="StyleBoldUnderline"/>
          <w:b w:val="0"/>
          <w:sz w:val="12"/>
          <w:u w:val="none"/>
        </w:rPr>
        <w:t>¶</w:t>
      </w:r>
      <w:r w:rsidRPr="00A10C19">
        <w:rPr>
          <w:rStyle w:val="StyleBoldUnderline"/>
        </w:rPr>
        <w:t xml:space="preserve"> But then, is there much reason to think that countries at different stages of the Kuznets curve could even agree to enforce tough restrictions</w:t>
      </w:r>
      <w:r w:rsidRPr="00A10C19">
        <w:rPr>
          <w:sz w:val="16"/>
        </w:rPr>
        <w:t xml:space="preserve">? </w:t>
      </w:r>
      <w:r w:rsidRPr="00A10C19">
        <w:rPr>
          <w:rStyle w:val="StyleBoldUnderline"/>
        </w:rPr>
        <w:t>The Kyoto treaty didn’t transform Europe’s industries or consumers. While some American environmentalists hope that the combination of the economic crisis and a new president can start an era of energy austerity and green power, Mr. Ausubel says they’re hoping against history.</w:t>
      </w:r>
      <w:r w:rsidRPr="00A10C19">
        <w:rPr>
          <w:rStyle w:val="StyleBoldUnderline"/>
          <w:b w:val="0"/>
          <w:sz w:val="12"/>
          <w:u w:val="none"/>
        </w:rPr>
        <w:t>¶</w:t>
      </w:r>
      <w:r w:rsidRPr="00A10C19">
        <w:rPr>
          <w:rStyle w:val="StyleBoldUnderline"/>
        </w:rPr>
        <w:t xml:space="preserve"> Over the past century, he says, nothing has drastically altered the long-term trends in the way Americans produce or use energy — not the Great Depression, not the world wars, not the energy crisis of the 1970s or the grand programs to produce alternative energy</w:t>
      </w:r>
      <w:r w:rsidRPr="00A10C19">
        <w:rPr>
          <w:sz w:val="16"/>
        </w:rPr>
        <w:t>.</w:t>
      </w:r>
      <w:r w:rsidRPr="00A10C19">
        <w:rPr>
          <w:sz w:val="12"/>
        </w:rPr>
        <w:t>¶</w:t>
      </w:r>
      <w:r w:rsidRPr="00A10C19">
        <w:rPr>
          <w:sz w:val="16"/>
        </w:rPr>
        <w:t xml:space="preserve"> “Energy systems evolve with a particular logic, gradually, and they don’t suddenly morph into something different,” </w:t>
      </w:r>
      <w:r w:rsidRPr="00A10C19">
        <w:rPr>
          <w:rStyle w:val="StyleBoldUnderline"/>
        </w:rPr>
        <w:t>Mr. Ausubel says. That doesn’t make for a rousing speech on Earth Day. But in the long run, a Kuznets curve is more reliable than a revolution.</w:t>
      </w:r>
    </w:p>
    <w:p w14:paraId="570C0396" w14:textId="77777777" w:rsidR="000953B8" w:rsidRPr="00A10C19" w:rsidRDefault="000953B8" w:rsidP="000953B8">
      <w:pPr>
        <w:rPr>
          <w:rStyle w:val="StyleBoldUnderline"/>
        </w:rPr>
      </w:pPr>
    </w:p>
    <w:p w14:paraId="3CCCBE74" w14:textId="77777777" w:rsidR="000953B8" w:rsidRPr="00A10C19" w:rsidRDefault="000953B8" w:rsidP="002D2B51"/>
    <w:p w14:paraId="464A5E9A" w14:textId="77777777" w:rsidR="002D2B51" w:rsidRPr="00A10C19" w:rsidRDefault="002D2B51" w:rsidP="002D2B51">
      <w:pPr>
        <w:pStyle w:val="Heading3"/>
      </w:pPr>
      <w:r w:rsidRPr="00A10C19">
        <w:t xml:space="preserve">AT: Efficiency/Renewables </w:t>
      </w:r>
    </w:p>
    <w:p w14:paraId="2E1C1270" w14:textId="77777777" w:rsidR="002D2B51" w:rsidRPr="00A10C19" w:rsidRDefault="002D2B51" w:rsidP="002D2B51">
      <w:pPr>
        <w:pStyle w:val="Heading4"/>
      </w:pPr>
      <w:r w:rsidRPr="00A10C19">
        <w:t xml:space="preserve">DeDev Solves Warming – Efficient Consumption and Renewables Isn’t Sufficient </w:t>
      </w:r>
    </w:p>
    <w:p w14:paraId="05FC1A06" w14:textId="77777777" w:rsidR="002D2B51" w:rsidRPr="00A10C19" w:rsidRDefault="002D2B51" w:rsidP="002D2B51">
      <w:r w:rsidRPr="00A10C19">
        <w:rPr>
          <w:rStyle w:val="StyleStyleBold12pt"/>
        </w:rPr>
        <w:t>Garret &amp; Siegel, 09</w:t>
      </w:r>
      <w:r w:rsidRPr="00A10C19">
        <w:t xml:space="preserve"> [Tim Garrett, Associate Professor of Atmospheric Science, Lee J. Siegel, Science New Specialist, University of Utah Public Relations, 11-22-2009, IS GLOBAL WARMING UNSTOPPABLE? THEORY ALSO SAYS ENERGY CONSERVATION DOESN'T HELP, The University of Utah: News Center, http://www.unews.utah.edu/old/p/112009-1.html]</w:t>
      </w:r>
    </w:p>
    <w:p w14:paraId="337F08A9" w14:textId="77777777" w:rsidR="002D2B51" w:rsidRPr="00A10C19" w:rsidRDefault="002D2B51" w:rsidP="002D2B51">
      <w:r w:rsidRPr="00A10C19">
        <w:t xml:space="preserve">Nov. 22, 2009 - </w:t>
      </w:r>
      <w:r w:rsidRPr="00A10C19">
        <w:rPr>
          <w:rStyle w:val="StyleBoldUnderline"/>
        </w:rPr>
        <w:t>In a</w:t>
      </w:r>
      <w:r w:rsidRPr="00A10C19">
        <w:t xml:space="preserve"> provocative </w:t>
      </w:r>
      <w:r w:rsidRPr="00A10C19">
        <w:rPr>
          <w:rStyle w:val="StyleBoldUnderline"/>
        </w:rPr>
        <w:t>new study, a</w:t>
      </w:r>
      <w:r w:rsidRPr="00A10C19">
        <w:t xml:space="preserve"> University of Utah </w:t>
      </w:r>
      <w:r w:rsidRPr="00A10C19">
        <w:rPr>
          <w:rStyle w:val="StyleBoldUnderline"/>
        </w:rPr>
        <w:t>scientist argues that rising carbon dioxide emissions</w:t>
      </w:r>
      <w:r w:rsidRPr="00A10C19">
        <w:t xml:space="preserve"> - </w:t>
      </w:r>
      <w:r w:rsidRPr="00A10C19">
        <w:rPr>
          <w:rStyle w:val="StyleBoldUnderline"/>
        </w:rPr>
        <w:t>the major cause of global warming</w:t>
      </w:r>
      <w:r w:rsidRPr="00A10C19">
        <w:t xml:space="preserve"> - </w:t>
      </w:r>
      <w:r w:rsidRPr="00A10C19">
        <w:rPr>
          <w:rStyle w:val="StyleBoldUnderline"/>
        </w:rPr>
        <w:t>cannot be stabilized unless the world's economy collapses or society builds the equivalent of one new nuclear power plant each day.</w:t>
      </w:r>
      <w:r w:rsidRPr="00A10C19">
        <w:t xml:space="preserve"> "</w:t>
      </w:r>
      <w:r w:rsidRPr="00A10C19">
        <w:rPr>
          <w:rStyle w:val="StyleBoldUnderline"/>
        </w:rPr>
        <w:t>It looks unlikely that there will be any substantial near-term departure from recently observed acceleration in carbon dioxide emission rates</w:t>
      </w:r>
      <w:r w:rsidRPr="00A10C19">
        <w:t xml:space="preserve">," says the new paper by Tim Garrett, an associate professor of atmospheric sciences. Garrett's study was panned by some economists and rejected by several journals before acceptance by Climatic Change, a journal edited by renowned Stanford University climate scientist Stephen Schneider. The study will be published online this week. </w:t>
      </w:r>
      <w:r w:rsidRPr="00A10C19">
        <w:rPr>
          <w:rStyle w:val="StyleBoldUnderline"/>
        </w:rPr>
        <w:t xml:space="preserve">The study - which is based on the concept that physics can be used to characterize the evolution of civilization - indicates: </w:t>
      </w:r>
      <w:r w:rsidRPr="00A10C19">
        <w:rPr>
          <w:rStyle w:val="Emphasis"/>
        </w:rPr>
        <w:t>Energy conservation</w:t>
      </w:r>
      <w:r w:rsidRPr="00A10C19">
        <w:rPr>
          <w:rStyle w:val="StyleBoldUnderline"/>
        </w:rPr>
        <w:t xml:space="preserve"> or efficiency </w:t>
      </w:r>
      <w:r w:rsidRPr="00A10C19">
        <w:rPr>
          <w:rStyle w:val="Emphasis"/>
        </w:rPr>
        <w:t>doesn't</w:t>
      </w:r>
      <w:r w:rsidRPr="00A10C19">
        <w:rPr>
          <w:rStyle w:val="StyleBoldUnderline"/>
        </w:rPr>
        <w:t xml:space="preserve"> really </w:t>
      </w:r>
      <w:r w:rsidRPr="00A10C19">
        <w:rPr>
          <w:rStyle w:val="Emphasis"/>
        </w:rPr>
        <w:t xml:space="preserve">save energy, but </w:t>
      </w:r>
      <w:r w:rsidRPr="00A10C19">
        <w:t xml:space="preserve">instead </w:t>
      </w:r>
      <w:r w:rsidRPr="00A10C19">
        <w:rPr>
          <w:rStyle w:val="Emphasis"/>
        </w:rPr>
        <w:t>spurs economic growth and accelerated energy consumption</w:t>
      </w:r>
      <w:r w:rsidRPr="00A10C19">
        <w:rPr>
          <w:rStyle w:val="StyleBoldUnderline"/>
        </w:rPr>
        <w:t>. Throughout history, a simple physical "constant" - an unchanging mathematical value - links global energy use to the world's accumulated economic productivity, adjusted for inflation</w:t>
      </w:r>
      <w:r w:rsidRPr="00A10C19">
        <w:t xml:space="preserve">. </w:t>
      </w:r>
      <w:r w:rsidRPr="00A10C19">
        <w:rPr>
          <w:rStyle w:val="StyleBoldUnderline"/>
        </w:rPr>
        <w:t>So it isn't necessary to consider population growth and standard of living in predicting society's future energy consumption and resulting carbon dioxide emissions.</w:t>
      </w:r>
      <w:r w:rsidRPr="00A10C19">
        <w:t xml:space="preserve"> "Stabilization of carbon dioxide emissions at current rates will require approximately 300 gigawatts of new non-carbon-dioxide-emitting power production capacity annually - approximately one new nuclear power plant (or equivalent) per day," </w:t>
      </w:r>
      <w:r w:rsidRPr="00A10C19">
        <w:rPr>
          <w:rStyle w:val="StyleBoldUnderline"/>
        </w:rPr>
        <w:t>Garrett says. "Physically</w:t>
      </w:r>
      <w:r w:rsidRPr="00A10C19">
        <w:rPr>
          <w:rStyle w:val="Emphasis"/>
        </w:rPr>
        <w:t>, there are no other options without killing the economy</w:t>
      </w:r>
      <w:r w:rsidRPr="00A10C19">
        <w:t xml:space="preserve">." Getting Heat for Viewing Civilization as a "Heat Engine" Garrett says colleagues generally support his theory, while some economists are critical. One economist, who reviewed the study, wrote: "I am afraid the author will need to study harder before he can contribute." "I'm not an economist, and I am approaching the economy as a physics problem," Garrett says. "I end up with a global economic growth model different than they have." Garrett treats civilization like a "heat engine" that "consumes energy and does 'work' in the form of economic production, which then spurs it to consume more energy," he says. "If society consumed no energy, civilization would be worthless," he adds. </w:t>
      </w:r>
      <w:r w:rsidRPr="00A10C19">
        <w:rPr>
          <w:rStyle w:val="StyleBoldUnderline"/>
        </w:rPr>
        <w:t xml:space="preserve">"It is only by consuming energy that civilization is able to maintain the activities that give it economic value. This means that if we ever start to run out of energy, then the value of civilization is going to fall and even collapse </w:t>
      </w:r>
      <w:r w:rsidRPr="00A10C19">
        <w:rPr>
          <w:rStyle w:val="Emphasis"/>
        </w:rPr>
        <w:t>absent discovery of new energy sources</w:t>
      </w:r>
      <w:r w:rsidRPr="00A10C19">
        <w:rPr>
          <w:rStyle w:val="StyleBoldUnderline"/>
        </w:rPr>
        <w:t>."</w:t>
      </w:r>
      <w:r w:rsidRPr="00A10C19">
        <w:t xml:space="preserve"> </w:t>
      </w:r>
      <w:r w:rsidRPr="00A10C19">
        <w:rPr>
          <w:rStyle w:val="StyleBoldUnderline"/>
        </w:rPr>
        <w:t>Garrett says his study's key finding "is that accumulated economic production over the course of history has been tied to the rate of energy consumption at a global level through a constant factor</w:t>
      </w:r>
      <w:r w:rsidRPr="00A10C19">
        <w:t xml:space="preserve">." That "constant" is 9.7 (plus or minus 0.3) milliwatts per inflation-adjusted 1990 dollar. So if you look at economic and energy production at any specific time in history, "each inflation-adjusted 1990 dollar would be supported by 9.7 milliwatts of primary energy consumption," Garrett says. Garrett tested his theory and found this constant relationship between energy use and economic production at any given time by using United Nations statistics for global GDP (gross domestic product), U.S. Department of Energy data on global energy consumption during1970-2005, and previous studies that estimated global economic production as long as 2,000 years ago. Then he investigated the implications for carbon dioxide emissions. "Economists think you need population and standard of living to estimate productivity," he says. "In my model, </w:t>
      </w:r>
      <w:r w:rsidRPr="00A10C19">
        <w:rPr>
          <w:rStyle w:val="StyleBoldUnderline"/>
        </w:rPr>
        <w:t>all you need to know is how fast energy consumption is rising</w:t>
      </w:r>
      <w:r w:rsidRPr="00A10C19">
        <w:t xml:space="preserve">. </w:t>
      </w:r>
      <w:r w:rsidRPr="00A10C19">
        <w:rPr>
          <w:rStyle w:val="StyleBoldUnderline"/>
        </w:rPr>
        <w:t>The reason why is because there is this link between the economy and rates of energy consumption,</w:t>
      </w:r>
      <w:r w:rsidRPr="00A10C19">
        <w:t xml:space="preserve"> and it's just a constant factor." Garrett adds: "By finding this constant factor, the problem of [forecasting] global economic growth is dramatically simpler. There is no need to consider population growth and changes in standard of living because they are marching to the tune of the availability of energy supplies." To Garrett, that means </w:t>
      </w:r>
      <w:r w:rsidRPr="00A10C19">
        <w:rPr>
          <w:rStyle w:val="StyleBoldUnderline"/>
        </w:rPr>
        <w:t>the acceleration of carbon dioxide emissions is unlikely to change soon because our energy use today is tied to society's past economic productivity</w:t>
      </w:r>
      <w:r w:rsidRPr="00A10C19">
        <w:t xml:space="preserve">. "Viewed from this perspective, civilization evolves in a spontaneous feedback loop maintained only by energy consumption and incorporation of environmental matter," Garrett says. It is like a child that "grows by consuming food, and when the child grows, it is able to consume more food, which enables it to grow more." Is Meaningful Energy Conservation Impossible? </w:t>
      </w:r>
      <w:r w:rsidRPr="00A10C19">
        <w:rPr>
          <w:rStyle w:val="StyleBoldUnderline"/>
        </w:rPr>
        <w:t>Perhaps the most provocative implication of Garrett's theory is that conserving energy doesn't reduce energy use, but spurs economic growth and more energy use. "Making civilization more energy efficient simply allows it to grow faster and consume more energy," says Garrett</w:t>
      </w:r>
      <w:r w:rsidRPr="00A10C19">
        <w:t xml:space="preserve">. He says the idea that resource conservation accelerates resource consumption - known as Jevons paradox - was proposed in the 1865 book "The Coal Question" by William Stanley Jevons, who noted that coal prices fell and coal consumption soared after improvements in steam engine efficiency. So is Garrett arguing that conserving energy doesn't matter? "I'm just saying it's not really possible to conserve energy in a meaningful way because the current rate of energy consumption is determined by the unchangeable past of economic production. If it feels good to conserve energy, that is fine, but there shouldn't be any pretense that it will make a difference." Yet, Garrett says his findings contradict his own previously held beliefs about conservation, and he continues to ride a bike or bus to work, line dry family clothing and use a push lawnmower. An Inevitable Future for Carbon Dioxide Emissions? </w:t>
      </w:r>
      <w:r w:rsidRPr="00A10C19">
        <w:rPr>
          <w:rStyle w:val="StyleBoldUnderline"/>
        </w:rPr>
        <w:t>Garrett says often-discussed strategies for slowing carbon dioxide emissions and global warming include mention</w:t>
      </w:r>
      <w:r w:rsidRPr="00A10C19">
        <w:t xml:space="preserve"> increased energy efficiency, reduced population growth and a switch to power sources that don't emit carbon dioxide, including nuclear, wind and solar energy and underground storage of carbon dioxide from fossil fuel burning. Another strategy is rarely mentioned: </w:t>
      </w:r>
      <w:r w:rsidRPr="00A10C19">
        <w:rPr>
          <w:rStyle w:val="StyleBoldUnderline"/>
        </w:rPr>
        <w:t xml:space="preserve">a decreased standard of living, which would occur if energy supplies ran short and the economy collapsed, he adds. </w:t>
      </w:r>
      <w:r w:rsidRPr="00A10C19">
        <w:t>"Fundamentally, I believe the system is deterministic," says Garrett. "Changes in population and standard of living are only a function of the current energy efficiency. That leaves only switching to a non-carbon-dioxide-emitting power source as an available option." "</w:t>
      </w:r>
      <w:r w:rsidRPr="00A10C19">
        <w:rPr>
          <w:rStyle w:val="StyleBoldUnderline"/>
        </w:rPr>
        <w:t>The problem is that, in order to stabilize emissions, not even reduce them</w:t>
      </w:r>
      <w:r w:rsidRPr="00A10C19">
        <w:t xml:space="preserve">, we have to switch to non-carbonized energy sources at a rate about 2.1 percent per year. That comes out to almost one new nuclear power plant per day." </w:t>
      </w:r>
    </w:p>
    <w:p w14:paraId="2B7C02E1" w14:textId="77777777" w:rsidR="002D2B51" w:rsidRPr="00A10C19" w:rsidRDefault="002D2B51" w:rsidP="002D2B51">
      <w:pPr>
        <w:pStyle w:val="Heading4"/>
      </w:pPr>
      <w:r w:rsidRPr="00A10C19">
        <w:t>Efficiency fails – Jevon’s Paradox</w:t>
      </w:r>
    </w:p>
    <w:p w14:paraId="4F873027" w14:textId="77777777" w:rsidR="002D2B51" w:rsidRPr="00A10C19" w:rsidRDefault="002D2B51" w:rsidP="002D2B51">
      <w:pPr>
        <w:rPr>
          <w:sz w:val="16"/>
        </w:rPr>
      </w:pPr>
      <w:r w:rsidRPr="00A10C19">
        <w:rPr>
          <w:rStyle w:val="AuthorYear"/>
        </w:rPr>
        <w:t>Rohricht 6/27</w:t>
      </w:r>
      <w:r w:rsidRPr="00A10C19">
        <w:t xml:space="preserve"> </w:t>
      </w:r>
      <w:r w:rsidRPr="00A10C19">
        <w:rPr>
          <w:sz w:val="16"/>
        </w:rPr>
        <w:t xml:space="preserve">– Master’s Candidate, American University, School of International Service, M.A. Ethics, Peace, and Global Affairs. B.A. Professional Writing and B.A. Philosophy at Kutztown University of Pennsylvania. (2014, Alyssa, “Capitalism &amp; Climate Change”, CounterPunch, </w:t>
      </w:r>
      <w:hyperlink r:id="rId70" w:history="1">
        <w:r w:rsidRPr="00A10C19">
          <w:rPr>
            <w:rStyle w:val="Hyperlink"/>
            <w:sz w:val="16"/>
          </w:rPr>
          <w:t>http://www.counterpunch.org/2014/06/27/capitalism-climate-change/</w:t>
        </w:r>
      </w:hyperlink>
      <w:r w:rsidRPr="00A10C19">
        <w:rPr>
          <w:sz w:val="16"/>
        </w:rPr>
        <w:t xml:space="preserve"> // SM)</w:t>
      </w:r>
    </w:p>
    <w:p w14:paraId="104F2DC6" w14:textId="77777777" w:rsidR="002D2B51" w:rsidRPr="00A10C19" w:rsidRDefault="002D2B51" w:rsidP="002D2B51">
      <w:pPr>
        <w:rPr>
          <w:rStyle w:val="StyleBoldUnderline"/>
        </w:rPr>
      </w:pPr>
      <w:r w:rsidRPr="00A10C19">
        <w:rPr>
          <w:rStyle w:val="StyleBoldUnderline"/>
        </w:rPr>
        <w:t>Pursuing ‘sustainable’ energy sources is an equally dubious response to the climate crisis.</w:t>
      </w:r>
      <w:r w:rsidRPr="00A10C19">
        <w:rPr>
          <w:sz w:val="16"/>
        </w:rPr>
        <w:t xml:space="preserve"> Just as with geoengineering, </w:t>
      </w:r>
      <w:r w:rsidRPr="00A10C19">
        <w:rPr>
          <w:rStyle w:val="StyleBoldUnderline"/>
        </w:rPr>
        <w:t>the thought is that human ingenuity and investment in new technologies will lead to cleaner and more efficient industrial practices,</w:t>
      </w:r>
      <w:r w:rsidRPr="00A10C19">
        <w:rPr>
          <w:sz w:val="16"/>
        </w:rPr>
        <w:t xml:space="preserve"> thus </w:t>
      </w:r>
      <w:r w:rsidRPr="00A10C19">
        <w:rPr>
          <w:rStyle w:val="StyleBoldUnderline"/>
        </w:rPr>
        <w:t>reducing our GHG emissions.</w:t>
      </w:r>
      <w:r w:rsidRPr="00A10C19">
        <w:rPr>
          <w:sz w:val="16"/>
        </w:rPr>
        <w:t xml:space="preserve"> </w:t>
      </w:r>
      <w:r w:rsidRPr="00A10C19">
        <w:rPr>
          <w:rStyle w:val="StyleBoldUnderline"/>
        </w:rPr>
        <w:t xml:space="preserve">Yet this ignores the very nature of the capitalist system of endless growth and accumulation, and </w:t>
      </w:r>
      <w:r w:rsidRPr="00A10C19">
        <w:rPr>
          <w:rStyle w:val="StyleBoldUnderline"/>
          <w:b w:val="0"/>
        </w:rPr>
        <w:t>given the opportunity to expand further while expending less on energy and resources, capitalism will naturally expand to fill the newly opened space.</w:t>
      </w:r>
      <w:r w:rsidRPr="00A10C19">
        <w:rPr>
          <w:sz w:val="16"/>
        </w:rPr>
        <w:t xml:space="preserve"> </w:t>
      </w:r>
      <w:r w:rsidRPr="00A10C19">
        <w:rPr>
          <w:rStyle w:val="StyleBoldUnderline"/>
        </w:rPr>
        <w:t>This concept is</w:t>
      </w:r>
      <w:r w:rsidRPr="00A10C19">
        <w:rPr>
          <w:sz w:val="16"/>
        </w:rPr>
        <w:t xml:space="preserve"> often </w:t>
      </w:r>
      <w:r w:rsidRPr="00A10C19">
        <w:rPr>
          <w:rStyle w:val="StyleBoldUnderline"/>
        </w:rPr>
        <w:t>called Jevon’s Paradox</w:t>
      </w:r>
      <w:r w:rsidRPr="00A10C19">
        <w:rPr>
          <w:sz w:val="16"/>
        </w:rPr>
        <w:t xml:space="preserve">, after William Stanley Jevons, a 19th century economist who sought to examine why increased efficiency in the use of coal led to increased consumption. What </w:t>
      </w:r>
      <w:r w:rsidRPr="00A10C19">
        <w:rPr>
          <w:rStyle w:val="StyleBoldUnderline"/>
        </w:rPr>
        <w:t>Jevons noted</w:t>
      </w:r>
      <w:r w:rsidRPr="00A10C19">
        <w:rPr>
          <w:sz w:val="16"/>
        </w:rPr>
        <w:t xml:space="preserve"> was </w:t>
      </w:r>
      <w:r w:rsidRPr="00A10C19">
        <w:rPr>
          <w:rStyle w:val="StyleBoldUnderline"/>
        </w:rPr>
        <w:t>a positive correlation between efficiency and resource consumption, observing that as the use of coal became more efficient and</w:t>
      </w:r>
      <w:r w:rsidRPr="00A10C19">
        <w:rPr>
          <w:sz w:val="16"/>
        </w:rPr>
        <w:t xml:space="preserve"> thus </w:t>
      </w:r>
      <w:r w:rsidRPr="00A10C19">
        <w:rPr>
          <w:rStyle w:val="StyleBoldUnderline"/>
        </w:rPr>
        <w:t>more cost effective, it became more desirable to consumers, creating more demand and</w:t>
      </w:r>
      <w:r w:rsidRPr="00A10C19">
        <w:rPr>
          <w:sz w:val="16"/>
        </w:rPr>
        <w:t xml:space="preserve"> thus </w:t>
      </w:r>
      <w:r w:rsidRPr="00A10C19">
        <w:rPr>
          <w:rStyle w:val="StyleBoldUnderline"/>
        </w:rPr>
        <w:t xml:space="preserve">more production and consumption. </w:t>
      </w:r>
      <w:r w:rsidRPr="00A10C19">
        <w:rPr>
          <w:sz w:val="16"/>
        </w:rPr>
        <w:t xml:space="preserve">On and on it goes. </w:t>
      </w:r>
      <w:r w:rsidRPr="00A10C19">
        <w:rPr>
          <w:rStyle w:val="StyleBoldUnderline"/>
        </w:rPr>
        <w:t xml:space="preserve">This is called the “rebound effect” </w:t>
      </w:r>
      <w:r w:rsidRPr="00A10C19">
        <w:rPr>
          <w:sz w:val="16"/>
        </w:rPr>
        <w:t xml:space="preserve">whereby gains in efficiency lead to a drop in the price of a given commodity and a rise in demand and consumption. Any gains in efficiency, then, do not lead to a decrease in consumption, but often have the opposite effect. In fact, over the period of 1975 to 1996, carbon efficiency increased dramatically in the US, Japan, the Netherlands, and Austria. However, studies show that during the same period, total emissions of carbon dioxide and per capita emissions increased across the board. Thus </w:t>
      </w:r>
      <w:r w:rsidRPr="00A10C19">
        <w:rPr>
          <w:rStyle w:val="StyleBoldUnderline"/>
        </w:rPr>
        <w:t>gains in fossil fuel efficiency have resulted in increased use by the capitalist, industrialized societies. As Karl Marx noted, capitalism prevents the rational application of technologies because gains are only reinvested in the capitalist system and used to further expand and grow capital accumulation.</w:t>
      </w:r>
    </w:p>
    <w:p w14:paraId="1436955D" w14:textId="77777777" w:rsidR="00340B1D" w:rsidRPr="00A10C19" w:rsidRDefault="00340B1D" w:rsidP="00340B1D"/>
    <w:p w14:paraId="3FF71750" w14:textId="77777777" w:rsidR="00340B1D" w:rsidRPr="00A10C19" w:rsidRDefault="00340B1D" w:rsidP="00340B1D">
      <w:pPr>
        <w:pStyle w:val="Heading3"/>
      </w:pPr>
      <w:r w:rsidRPr="00A10C19">
        <w:t>AT: Renewables</w:t>
      </w:r>
    </w:p>
    <w:p w14:paraId="05461D9A" w14:textId="77777777" w:rsidR="00340B1D" w:rsidRPr="00A10C19" w:rsidRDefault="00340B1D" w:rsidP="00340B1D">
      <w:pPr>
        <w:pStyle w:val="Heading4"/>
      </w:pPr>
      <w:r w:rsidRPr="00A10C19">
        <w:t>Renewables fail – huge emissions required to switch and massive environmental damage</w:t>
      </w:r>
    </w:p>
    <w:p w14:paraId="6DEA3FA2" w14:textId="77777777" w:rsidR="00340B1D" w:rsidRPr="00A10C19" w:rsidRDefault="00340B1D" w:rsidP="00340B1D">
      <w:pPr>
        <w:rPr>
          <w:sz w:val="16"/>
        </w:rPr>
      </w:pPr>
      <w:r w:rsidRPr="00A10C19">
        <w:rPr>
          <w:rStyle w:val="AuthorYear"/>
        </w:rPr>
        <w:t>Rohricht 6/27</w:t>
      </w:r>
      <w:r w:rsidRPr="00A10C19">
        <w:t xml:space="preserve"> </w:t>
      </w:r>
      <w:r w:rsidRPr="00A10C19">
        <w:rPr>
          <w:sz w:val="16"/>
        </w:rPr>
        <w:t xml:space="preserve">– Master’s Candidate, American University, School of International Service, M.A. Ethics, Peace, and Global Affairs. B.A. Professional Writing and B.A. Philosophy at Kutztown University of Pennsylvania. (2014, Alyssa, “Capitalism &amp; Climate Change”, CounterPunch, </w:t>
      </w:r>
      <w:hyperlink r:id="rId71" w:history="1">
        <w:r w:rsidRPr="00A10C19">
          <w:rPr>
            <w:rStyle w:val="Hyperlink"/>
            <w:sz w:val="16"/>
          </w:rPr>
          <w:t>http://www.counterpunch.org/2014/06/27/capitalism-climate-change/</w:t>
        </w:r>
      </w:hyperlink>
      <w:r w:rsidRPr="00A10C19">
        <w:rPr>
          <w:sz w:val="16"/>
        </w:rPr>
        <w:t xml:space="preserve"> // SM)</w:t>
      </w:r>
    </w:p>
    <w:p w14:paraId="4E982DE0" w14:textId="77777777" w:rsidR="00340B1D" w:rsidRPr="00A10C19" w:rsidRDefault="00340B1D" w:rsidP="00340B1D">
      <w:pPr>
        <w:rPr>
          <w:rStyle w:val="StyleBoldUnderline"/>
        </w:rPr>
      </w:pPr>
      <w:r w:rsidRPr="00A10C19">
        <w:rPr>
          <w:rStyle w:val="StyleBoldUnderline"/>
        </w:rPr>
        <w:t xml:space="preserve">Renewable energy poses similar problems. </w:t>
      </w:r>
      <w:r w:rsidRPr="00A10C19">
        <w:rPr>
          <w:sz w:val="16"/>
        </w:rPr>
        <w:t xml:space="preserve">Drastic measures would need to be taken to change the entire infrastructure currently built around fossil fuels. </w:t>
      </w:r>
      <w:r w:rsidRPr="00A10C19">
        <w:rPr>
          <w:rStyle w:val="StyleBoldUnderline"/>
        </w:rPr>
        <w:t>In order to keep global warming to a 2°C increase</w:t>
      </w:r>
      <w:r w:rsidRPr="00A10C19">
        <w:rPr>
          <w:sz w:val="16"/>
        </w:rPr>
        <w:t xml:space="preserve"> by purely technical means, </w:t>
      </w:r>
      <w:r w:rsidRPr="00A10C19">
        <w:rPr>
          <w:rStyle w:val="StyleBoldUnderline"/>
        </w:rPr>
        <w:t xml:space="preserve">about 80% of the world’s energy use would have to be switched to carbon-neutral technologies like wind, solar, and bio-fuels. </w:t>
      </w:r>
      <w:r w:rsidRPr="00A10C19">
        <w:rPr>
          <w:sz w:val="16"/>
        </w:rPr>
        <w:t xml:space="preserve">An article in the New Yorker on inventor Saul Griffith noted that this “would require building the equivalent of all the following: a hundred square metres of new solar cells, fifty square metres of new solar-thermal reflectors, and one Olympic swimming pool’s volume of genetically engineered algae (for biofuels) every second for the next twenty-five years; one three-hundred-foot-diameter wind turbine every five minutes; one hundred-megawatt geothermal-powered steam turbine every eight hours; and one three-gigawatt nuclear power plant every week.” </w:t>
      </w:r>
      <w:r w:rsidRPr="00A10C19">
        <w:rPr>
          <w:rStyle w:val="StyleBoldUnderline"/>
        </w:rPr>
        <w:t>To construct all of this carbon-neutral technology would require emitting huge amounts of GHGs into the atmosphere, over and above what we are already emitting to continue running the current system.</w:t>
      </w:r>
      <w:r w:rsidRPr="00A10C19">
        <w:rPr>
          <w:u w:val="single"/>
        </w:rPr>
        <w:t xml:space="preserve"> </w:t>
      </w:r>
      <w:r w:rsidRPr="00A10C19">
        <w:rPr>
          <w:rStyle w:val="StyleBoldUnderline"/>
        </w:rPr>
        <w:t>Furthermore, large-scale renewables can be just as destructive as other forms of energy. Large-scale dams used for hydropower</w:t>
      </w:r>
      <w:r w:rsidRPr="00A10C19">
        <w:rPr>
          <w:sz w:val="16"/>
        </w:rPr>
        <w:t xml:space="preserve"> – a supposedly “clean” energy – </w:t>
      </w:r>
      <w:r w:rsidRPr="00A10C19">
        <w:rPr>
          <w:rStyle w:val="StyleBoldUnderline"/>
        </w:rPr>
        <w:t xml:space="preserve">have led to destruction of habitats for both aquatic and land species, destruction of flood plains, river deltas, wetlands, and ocean estuaries, reduction of water quality and nutrient cycling and have been known to cause earthquakes. Biofuels, </w:t>
      </w:r>
      <w:r w:rsidRPr="00A10C19">
        <w:rPr>
          <w:sz w:val="16"/>
        </w:rPr>
        <w:t xml:space="preserve">similarly, </w:t>
      </w:r>
      <w:r w:rsidRPr="00A10C19">
        <w:rPr>
          <w:rStyle w:val="StyleBoldUnderline"/>
        </w:rPr>
        <w:t>cause huge environmental damage, sometimes using more energy to grow and transport the crops than energy gained from it, not to mention the issue of creating competition for arable land with the food industry.</w:t>
      </w:r>
      <w:r w:rsidRPr="00A10C19">
        <w:rPr>
          <w:sz w:val="16"/>
        </w:rPr>
        <w:t xml:space="preserve"> Once again, </w:t>
      </w:r>
      <w:r w:rsidRPr="00A10C19">
        <w:rPr>
          <w:rStyle w:val="Emphasis"/>
        </w:rPr>
        <w:t>a boon for the capitalist economy in creating new industry in ‘sustainable energy’ is to the great detriment of the environment</w:t>
      </w:r>
      <w:r w:rsidRPr="00A10C19">
        <w:rPr>
          <w:sz w:val="16"/>
        </w:rPr>
        <w:t xml:space="preserve"> and the climate, </w:t>
      </w:r>
      <w:r w:rsidRPr="00A10C19">
        <w:rPr>
          <w:rStyle w:val="Emphasis"/>
        </w:rPr>
        <w:t>so long as the harms caused by these</w:t>
      </w:r>
      <w:r w:rsidRPr="00A10C19">
        <w:rPr>
          <w:rStyle w:val="StyleBoldUnderline"/>
        </w:rPr>
        <w:t xml:space="preserve"> new </w:t>
      </w:r>
      <w:r w:rsidRPr="00A10C19">
        <w:rPr>
          <w:rStyle w:val="Emphasis"/>
        </w:rPr>
        <w:t>technologies can be written off as externalities.</w:t>
      </w:r>
      <w:r w:rsidRPr="00A10C19">
        <w:rPr>
          <w:sz w:val="16"/>
        </w:rPr>
        <w:t xml:space="preserve"> </w:t>
      </w:r>
      <w:r w:rsidRPr="00A10C19">
        <w:rPr>
          <w:rStyle w:val="StyleBoldUnderline"/>
        </w:rPr>
        <w:t>Focusing on technology</w:t>
      </w:r>
      <w:r w:rsidRPr="00A10C19">
        <w:rPr>
          <w:sz w:val="16"/>
        </w:rPr>
        <w:t xml:space="preserve"> – whether through methods to increase efficiency, through sustainable energy, or through geoengineering – </w:t>
      </w:r>
      <w:r w:rsidRPr="00A10C19">
        <w:rPr>
          <w:rStyle w:val="StyleBoldUnderline"/>
        </w:rPr>
        <w:t>do nothing to change the underlying capitalist system of unfettered growth</w:t>
      </w:r>
      <w:r w:rsidRPr="00A10C19">
        <w:rPr>
          <w:sz w:val="16"/>
        </w:rPr>
        <w:t xml:space="preserve"> that has been at the source of the climate change problem from the beginning. </w:t>
      </w:r>
      <w:r w:rsidRPr="00A10C19">
        <w:rPr>
          <w:rStyle w:val="StyleBoldUnderline"/>
        </w:rPr>
        <w:t>They are merely attempts at treating the symptoms of climate change, not the cause.</w:t>
      </w:r>
    </w:p>
    <w:p w14:paraId="3F24C650" w14:textId="77777777" w:rsidR="00340B1D" w:rsidRPr="00A10C19" w:rsidRDefault="00340B1D" w:rsidP="00340B1D">
      <w:pPr>
        <w:pStyle w:val="Heading4"/>
      </w:pPr>
      <w:r w:rsidRPr="00A10C19">
        <w:t>A switch to renewables can’t solve – Growth consumes resources and energy no matter what kind it is – tech only allows us to find and process energy not create it – due to declining marginal returns growth inherently limits technological advancement – collapse is inevitable</w:t>
      </w:r>
    </w:p>
    <w:p w14:paraId="00D8C009" w14:textId="77777777" w:rsidR="00340B1D" w:rsidRPr="00A10C19" w:rsidRDefault="00340B1D" w:rsidP="00340B1D">
      <w:pPr>
        <w:rPr>
          <w:rStyle w:val="StyleBoldUnderline"/>
        </w:rPr>
      </w:pPr>
      <w:r w:rsidRPr="00A10C19">
        <w:rPr>
          <w:rStyle w:val="StyleStyleBold12pt"/>
        </w:rPr>
        <w:t>Korowicz, ’14</w:t>
      </w:r>
      <w:r w:rsidRPr="00A10C19">
        <w:t xml:space="preserve"> - David Korowicz is a physicist who studies the interactions between economics, energy, climate change, food security, supply chains, and complexity. David is an independent consultant. He was a ministerial appointment to the council of Comhar, Ireland’s sustainable development commission. He was head of research at The Ecology Foundation, and is on the executive committee of Feasta, The Foundation for the Economics of Sustainability: a Think Tank, (David, “How to be Trapped: An Interview with David Korowicz”, Resilience, http://www.resilience.org/stories/2014-03-19/how-to-be-trapped-an-interview-with-david-korowicz)//Roetlin</w:t>
      </w:r>
      <w:r w:rsidRPr="00A10C19">
        <w:br/>
        <w:t xml:space="preserve">If so, </w:t>
      </w:r>
      <w:r w:rsidRPr="00A10C19">
        <w:rPr>
          <w:rStyle w:val="StyleBoldUnderline"/>
        </w:rPr>
        <w:t xml:space="preserve">cannot we just switch to green growth? </w:t>
      </w:r>
      <w:r w:rsidRPr="00A10C19">
        <w:t xml:space="preserve">DK: </w:t>
      </w:r>
      <w:r w:rsidRPr="00A10C19">
        <w:rPr>
          <w:rStyle w:val="StyleBoldUnderline"/>
        </w:rPr>
        <w:t xml:space="preserve">First of all, </w:t>
      </w:r>
      <w:r w:rsidRPr="00A10C19">
        <w:rPr>
          <w:rStyle w:val="Emphasis"/>
        </w:rPr>
        <w:t>if it is growth, it will still be energy and resource consuming</w:t>
      </w:r>
      <w:r w:rsidRPr="00A10C19">
        <w:t xml:space="preserve">. Secondly, </w:t>
      </w:r>
      <w:r w:rsidRPr="00A10C19">
        <w:rPr>
          <w:rStyle w:val="Emphasis"/>
        </w:rPr>
        <w:t>the starting point will still be path dependent and thus constrained</w:t>
      </w:r>
      <w:r w:rsidRPr="00A10C19">
        <w:t xml:space="preserve">. Thirdly, </w:t>
      </w:r>
      <w:r w:rsidRPr="00A10C19">
        <w:rPr>
          <w:rStyle w:val="Emphasis"/>
        </w:rPr>
        <w:t>technology cannot make energy, only help to find, process and distribute what is already there</w:t>
      </w:r>
      <w:r w:rsidRPr="00A10C19">
        <w:t xml:space="preserve">. And </w:t>
      </w:r>
      <w:r w:rsidRPr="00A10C19">
        <w:rPr>
          <w:rStyle w:val="StyleBoldUnderline"/>
        </w:rPr>
        <w:t>what’s potentially left, renewable or not, is less economy-adaptive, is of lower quality and lower energy return than what it’s replacing</w:t>
      </w:r>
      <w:r w:rsidRPr="00A10C19">
        <w:t xml:space="preserve">. So </w:t>
      </w:r>
      <w:r w:rsidRPr="00A10C19">
        <w:rPr>
          <w:rStyle w:val="StyleBoldUnderline"/>
        </w:rPr>
        <w:t>there is no magic way around our central predicament. Anyway, what do we mean by ‘switch’? It suggests a level of insight and control of the globalised economy that we do not have. It implies a rapid transformation that in reality is inherently rate limited</w:t>
      </w:r>
      <w:r w:rsidRPr="00A10C19">
        <w:t xml:space="preserve"> (energy revolutions have happened over many decades), </w:t>
      </w:r>
      <w:r w:rsidRPr="00A10C19">
        <w:rPr>
          <w:rStyle w:val="StyleBoldUnderline"/>
        </w:rPr>
        <w:t xml:space="preserve">and dependent upon the continuing coherence of the globalised economy and its constituent critical systems. </w:t>
      </w:r>
      <w:r w:rsidRPr="00A10C19">
        <w:t xml:space="preserve">In addition </w:t>
      </w:r>
      <w:r w:rsidRPr="00A10C19">
        <w:rPr>
          <w:rStyle w:val="StyleBoldUnderline"/>
        </w:rPr>
        <w:t>problem solving in a complex society suffers from declining marginal returns.</w:t>
      </w:r>
      <w:r w:rsidRPr="00A10C19">
        <w:t xml:space="preserve"> New solutions require more and more scientific, economic and social efforts and economies of scale and resources. They don’t live in a vacuum, they live in this interdependent system- the globalised economy. For example, </w:t>
      </w:r>
      <w:r w:rsidRPr="00A10C19">
        <w:rPr>
          <w:rStyle w:val="StyleBoldUnderline"/>
        </w:rPr>
        <w:t>the smallest particle, the electron, discovered in the 1890’s was done by Thompson on a lab bench; now it takes 10,000 PhD’s and a 27km high tech ring, and the coherence of our modern globalized economy to reveal the newest particle, the Higgs Boson. The discovery of penicillin in the 1920’s in today’s money cost almost nothing and had a revolutionary impact; now we are spending €100’s of millions to make minor improvements on niche drugs</w:t>
      </w:r>
      <w:r w:rsidRPr="00A10C19">
        <w:t xml:space="preserve">. To ‘solve’ the problems of growth with green growth still requires the rising cost of complex problem solving- and that requires rising energy and resource flows- which themselves are </w:t>
      </w:r>
      <w:r w:rsidRPr="00A10C19">
        <w:rPr>
          <w:rStyle w:val="StyleBoldUnderline"/>
        </w:rPr>
        <w:t>suffering from declining marginal returns</w:t>
      </w:r>
      <w:r w:rsidRPr="00A10C19">
        <w:t xml:space="preserve"> (Energy-Return-On-Energy-Invested). In the end though, </w:t>
      </w:r>
      <w:r w:rsidRPr="00A10C19">
        <w:rPr>
          <w:rStyle w:val="StyleBoldUnderline"/>
        </w:rPr>
        <w:t>we’ve run out of time. The implications of crossing the limits to growth are the complex globalised systems</w:t>
      </w:r>
      <w:r w:rsidRPr="00A10C19">
        <w:t xml:space="preserve"> (financial, monetary, adaptive social behaviors, supply-chains, critical infrastructures, factories, resource access and processing, R&amp;D etc) </w:t>
      </w:r>
      <w:r w:rsidRPr="00A10C19">
        <w:rPr>
          <w:rStyle w:val="StyleBoldUnderline"/>
        </w:rPr>
        <w:t xml:space="preserve">needed to invent, manufacture, and deploy at scale begin to stress, lose resilience and finally break down. In such a case our </w:t>
      </w:r>
      <w:r w:rsidRPr="00A10C19">
        <w:rPr>
          <w:rStyle w:val="Emphasis"/>
        </w:rPr>
        <w:t>green growth aspirations will fall away from our grasp as the socio-economic ground collapses beneath our feet</w:t>
      </w:r>
      <w:r w:rsidRPr="00A10C19">
        <w:rPr>
          <w:rStyle w:val="StyleBoldUnderline"/>
        </w:rPr>
        <w:t>.</w:t>
      </w:r>
    </w:p>
    <w:p w14:paraId="164BCC00" w14:textId="77777777" w:rsidR="00340B1D" w:rsidRPr="00A10C19" w:rsidRDefault="00340B1D" w:rsidP="00340B1D">
      <w:pPr>
        <w:pStyle w:val="Heading4"/>
      </w:pPr>
      <w:r w:rsidRPr="00A10C19">
        <w:t>Renewable energy can only generate enough electricity to sustain “3% of the rich world per capita electricity consumption rate” the amount of coal required to keep us up and running would still create unsafe levels of greenhouse gases</w:t>
      </w:r>
    </w:p>
    <w:p w14:paraId="74DDCE5A" w14:textId="77777777" w:rsidR="00340B1D" w:rsidRPr="00A10C19" w:rsidRDefault="00340B1D" w:rsidP="00340B1D">
      <w:r w:rsidRPr="00A10C19">
        <w:rPr>
          <w:rStyle w:val="StyleStyleBold12pt"/>
        </w:rPr>
        <w:t xml:space="preserve">Trainer, ’07 - </w:t>
      </w:r>
      <w:r w:rsidRPr="00A10C19">
        <w:t>Senior Lecturer in Sociology, School of Social Work, University of New South Wale (Ted, “Renewable Energy: No Solution for Consumer Society”, Inclusive Democracy, http://www.inclusivedemocracy.org/journal/vol3/vol3_no1_Trainer_renewable_energy.htm#_edn3)//Roetlin</w:t>
      </w:r>
    </w:p>
    <w:p w14:paraId="7C423A6E" w14:textId="77777777" w:rsidR="00340B1D" w:rsidRPr="00A10C19" w:rsidRDefault="00340B1D" w:rsidP="00340B1D">
      <w:pPr>
        <w:rPr>
          <w:b/>
          <w:iCs/>
          <w:u w:val="single"/>
          <w:bdr w:val="single" w:sz="8" w:space="0" w:color="auto"/>
        </w:rPr>
      </w:pPr>
      <w:r w:rsidRPr="00A10C19">
        <w:t xml:space="preserve">Plug the gaps with fossil fuels? </w:t>
      </w:r>
      <w:r w:rsidRPr="00A10C19">
        <w:rPr>
          <w:rStyle w:val="StyleBoldUnderline"/>
        </w:rPr>
        <w:t>Could the gaps left when there is little sun or wind be filled by use of coal without risking the greenhouse problem? Unfortunately the gaps are far too big. The IPCC emission scenarios</w:t>
      </w:r>
      <w:hyperlink r:id="rId72" w:anchor="_edn4" w:history="1">
        <w:r w:rsidRPr="00A10C19">
          <w:rPr>
            <w:rStyle w:val="StyleBoldUnderline"/>
          </w:rPr>
          <w:t>[</w:t>
        </w:r>
      </w:hyperlink>
      <w:hyperlink r:id="rId73" w:anchor="_edn4" w:history="1">
        <w:r w:rsidRPr="00A10C19">
          <w:rPr>
            <w:rStyle w:val="StyleBoldUnderline"/>
          </w:rPr>
          <w:t>4]</w:t>
        </w:r>
      </w:hyperlink>
      <w:r w:rsidRPr="00A10C19">
        <w:rPr>
          <w:rStyle w:val="StyleBoldUnderline"/>
        </w:rPr>
        <w:t xml:space="preserve"> indicate that to keep the carbon concentration in the atmosphere to a safe level world per capita fossil fuel use should cut world carbon emissions to no more than 2 GT/y. For the expected 9 billion people this means average per capita carbon use would have to be about .11 tonnes p.a. This amount would generate about .03 kW … </w:t>
      </w:r>
      <w:r w:rsidRPr="00A10C19">
        <w:rPr>
          <w:rStyle w:val="Emphasis"/>
        </w:rPr>
        <w:t xml:space="preserve">which is about 3% of the rich world per capita electricity consumption rate. </w:t>
      </w:r>
      <w:r w:rsidRPr="00A10C19">
        <w:t xml:space="preserve">Electricity conclusions? </w:t>
      </w:r>
      <w:r w:rsidRPr="00A10C19">
        <w:rPr>
          <w:rStyle w:val="StyleBoldUnderline"/>
        </w:rPr>
        <w:t xml:space="preserve">Renewables could provide a considerable fraction of electricity demand, probably in excess of 25% in some countries, but a) much of the generating capacity would have to be duplicated in the form of fossil or nuclear plant for use when there is little sun or wind, b) </w:t>
      </w:r>
      <w:r w:rsidRPr="00A10C19">
        <w:rPr>
          <w:rStyle w:val="Emphasis"/>
        </w:rPr>
        <w:t xml:space="preserve">the amount of coal use still required would far exceed safe greenhouse gas emission limits. </w:t>
      </w:r>
    </w:p>
    <w:p w14:paraId="13C88D91" w14:textId="77777777" w:rsidR="00340B1D" w:rsidRPr="00A10C19" w:rsidRDefault="00340B1D" w:rsidP="00340B1D">
      <w:pPr>
        <w:pStyle w:val="Heading4"/>
      </w:pPr>
      <w:r w:rsidRPr="00A10C19">
        <w:t>The affs investment in renewables will just be wasted when we eventually dedevlop – it would be more productive to just let the collapse happen</w:t>
      </w:r>
    </w:p>
    <w:p w14:paraId="0FEBB40B" w14:textId="77777777" w:rsidR="00340B1D" w:rsidRPr="00A10C19" w:rsidRDefault="00340B1D" w:rsidP="00340B1D">
      <w:r w:rsidRPr="00A10C19">
        <w:rPr>
          <w:rStyle w:val="StyleStyleBold12pt"/>
        </w:rPr>
        <w:t>Korowicz, ’14</w:t>
      </w:r>
      <w:r w:rsidRPr="00A10C19">
        <w:t xml:space="preserve"> - David Korowicz is a physicist who studies the interactions between economics, energy, climate change, food security, supply chains, and complexity. David is an independent consultant. He was a ministerial appointment to the council of Comhar, Ireland’s sustainable development commission. He was head of research at The Ecology Foundation, and is on the executive committee of Feasta, The Foundation for the Economics of Sustainability: a Think Tank, (David, “How to be Trapped: An Interview with David Korowicz”, Resilience, http://www.resilience.org/stories/2014-03-19/how-to-be-trapped-an-interview-with-david-korowicz)//Roetlin</w:t>
      </w:r>
    </w:p>
    <w:p w14:paraId="6066BE98" w14:textId="77777777" w:rsidR="00340B1D" w:rsidRPr="00A10C19" w:rsidRDefault="00340B1D" w:rsidP="00340B1D">
      <w:pPr>
        <w:rPr>
          <w:rStyle w:val="StyleBoldUnderline"/>
        </w:rPr>
      </w:pPr>
      <w:r w:rsidRPr="00A10C19">
        <w:t xml:space="preserve">But it is still better to have green growth than business-as-usual? </w:t>
      </w:r>
      <w:r w:rsidRPr="00A10C19">
        <w:rPr>
          <w:rStyle w:val="StyleBoldUnderline"/>
        </w:rPr>
        <w:t>If we did it right, then investing in some of the things that are considered in green growth plans could help to make us more resilient in the future, but only marginally</w:t>
      </w:r>
      <w:r w:rsidRPr="00A10C19">
        <w:t xml:space="preserve">. Mostly though, </w:t>
      </w:r>
      <w:r w:rsidRPr="00A10C19">
        <w:rPr>
          <w:rStyle w:val="StyleBoldUnderline"/>
        </w:rPr>
        <w:t>green growth is designed for and adaptive with the assumption of continued economic growth and the persistence of system integration within the global economy</w:t>
      </w:r>
      <w:r w:rsidRPr="00A10C19">
        <w:t xml:space="preserve">. For example, </w:t>
      </w:r>
      <w:r w:rsidRPr="00A10C19">
        <w:rPr>
          <w:rStyle w:val="StyleBoldUnderline"/>
        </w:rPr>
        <w:t>if we are putting renewable energy onto a large-scale networked grid and we hit a crisis because or our financial system fails, say, and the demand drops by 80%, then a lot of that variable supply may end up being effectively useless</w:t>
      </w:r>
      <w:r w:rsidRPr="00A10C19">
        <w:t xml:space="preserve">. One reason is because a certain level of base-load on a grid is needed to support a level of variable (renewable) supply, another is that the network loses economies of scale. In such a scenario </w:t>
      </w:r>
      <w:r w:rsidRPr="00A10C19">
        <w:rPr>
          <w:rStyle w:val="StyleBoldUnderline"/>
        </w:rPr>
        <w:t>it may become just another wasted investment. It would be more resilient if we were to put renewable energy into localized networks, adaptive to variability, resilient to supply-chain breaks, and used to protect something critical for collective welfare such as sanitation. Such an investment would make no economic sense at present, it’s completely inefficient.</w:t>
      </w:r>
      <w:r w:rsidRPr="00A10C19">
        <w:rPr>
          <w:u w:val="single"/>
        </w:rPr>
        <w:t xml:space="preserve"> </w:t>
      </w:r>
      <w:r w:rsidRPr="00A10C19">
        <w:t xml:space="preserve">Again though, </w:t>
      </w:r>
      <w:r w:rsidRPr="00A10C19">
        <w:rPr>
          <w:rStyle w:val="StyleBoldUnderline"/>
        </w:rPr>
        <w:t>I think we’ve pretty much running out of time for any type of growth.</w:t>
      </w:r>
    </w:p>
    <w:p w14:paraId="0D0CD293" w14:textId="77777777" w:rsidR="00340B1D" w:rsidRPr="00A10C19" w:rsidRDefault="00340B1D" w:rsidP="00340B1D"/>
    <w:p w14:paraId="5181227B" w14:textId="77777777" w:rsidR="00C52113" w:rsidRPr="00A10C19" w:rsidRDefault="00CF566B" w:rsidP="00C52113">
      <w:pPr>
        <w:pStyle w:val="Heading3"/>
      </w:pPr>
      <w:r w:rsidRPr="00A10C19">
        <w:t xml:space="preserve">AT: Wind </w:t>
      </w:r>
    </w:p>
    <w:p w14:paraId="62149D33" w14:textId="77777777" w:rsidR="00C52113" w:rsidRPr="00A10C19" w:rsidRDefault="00C52113" w:rsidP="00C52113">
      <w:pPr>
        <w:pStyle w:val="Heading4"/>
      </w:pPr>
      <w:r w:rsidRPr="00A10C19">
        <w:t>Wind energy isn’t a viable solution – wind doesn’t blow all the time and there’s no way to store large amounts of electricity – backup generators running on fossil fuels would be required, defeating the purpose</w:t>
      </w:r>
    </w:p>
    <w:p w14:paraId="4BDFA989" w14:textId="77777777" w:rsidR="00C52113" w:rsidRPr="00A10C19" w:rsidRDefault="00C52113" w:rsidP="00C52113">
      <w:r w:rsidRPr="00A10C19">
        <w:rPr>
          <w:rStyle w:val="StyleStyleBold12pt"/>
        </w:rPr>
        <w:t xml:space="preserve">Trainer, ’07 - </w:t>
      </w:r>
      <w:r w:rsidRPr="00A10C19">
        <w:t>Senior Lecturer in Sociology, School of Social Work, University of New South Wale (Ted, “Renewable Energy: No Solution for Consumer Society”, Inclusive Democracy, http://www.inclusivedemocracy.org/journal/vol3/vol3_no1_Trainer_renewable_energy.htm#_edn3)//Roetlin</w:t>
      </w:r>
    </w:p>
    <w:p w14:paraId="5E77B7D9" w14:textId="77777777" w:rsidR="00C52113" w:rsidRPr="00A10C19" w:rsidRDefault="00C52113" w:rsidP="00C52113">
      <w:r w:rsidRPr="00A10C19">
        <w:t xml:space="preserve">It is necessary to divide a discussion of renewable energy potential into two parts, one to do with electricity and the other to do with liquid fuels. Liquid fuels set the biggest problem. 1. Electricity Many sources could contribute some renewable electricity, but the big three are wind, photovoltaic solar and solar thermal. a) Wind </w:t>
      </w:r>
      <w:r w:rsidRPr="00A10C19">
        <w:rPr>
          <w:rStyle w:val="StyleBoldUnderline"/>
        </w:rPr>
        <w:t>An examination of wind maps indicates that the annual quantity of wind energy that is available could well be considerably greater than demand, but the important question is what fraction of this can be harvested in view of the variability problem; that is, sometimes there is little or no wind</w:t>
      </w:r>
      <w:r w:rsidRPr="00A10C19">
        <w:t>. In the past it was usually assumed that for this reason wind might be able to contribute up to 25% of demand. However, the Germans with far more wind mills than any other country, and the Danish with the world’s highest ratio of wind output to electricity consumption, have run into problems “integrating” wind into the grid while wind is supplying only about 5% of demand</w:t>
      </w:r>
      <w:bookmarkStart w:id="1" w:name="_ednref2"/>
      <w:r w:rsidR="006C1D89" w:rsidRPr="00A10C19">
        <w:fldChar w:fldCharType="begin"/>
      </w:r>
      <w:r w:rsidRPr="00A10C19">
        <w:instrText xml:space="preserve"> HYPERLINK "http://www.inclusivedemocracy.org/journal/vol3/vol3_no1_Trainer_renewable_energy.htm" \l "_edn2" </w:instrText>
      </w:r>
      <w:r w:rsidR="006C1D89" w:rsidRPr="00A10C19">
        <w:fldChar w:fldCharType="separate"/>
      </w:r>
      <w:r w:rsidRPr="00A10C19">
        <w:rPr>
          <w:rStyle w:val="Hyperlink"/>
        </w:rPr>
        <w:t>[</w:t>
      </w:r>
      <w:r w:rsidR="006C1D89" w:rsidRPr="00A10C19">
        <w:fldChar w:fldCharType="end"/>
      </w:r>
      <w:hyperlink r:id="rId74" w:anchor="_edn2" w:history="1">
        <w:r w:rsidRPr="00A10C19">
          <w:rPr>
            <w:rStyle w:val="Hyperlink"/>
          </w:rPr>
          <w:t>2]</w:t>
        </w:r>
      </w:hyperlink>
      <w:bookmarkEnd w:id="1"/>
      <w:r w:rsidRPr="00A10C19">
        <w:t xml:space="preserve">. (Denmark’s output is equivalent to c.18% of demand but most of this is not used locally and is exported.) </w:t>
      </w:r>
      <w:r w:rsidRPr="00A10C19">
        <w:rPr>
          <w:rStyle w:val="StyleBoldUnderline"/>
        </w:rPr>
        <w:t>A mill at a good site might run over time at 33% of its maximum or “peak” capacity, but this should not be taken as a performance likely from a whole wind system</w:t>
      </w:r>
      <w:r w:rsidRPr="00A10C19">
        <w:t xml:space="preserve">. Sharman reports that even in Denmark in 2003 the average output of the wind system was about 17% of its peak capacity and was down to around 5% for several months at a time. The E.On Netz report for Germany, the country with more wind mills than any other, also says that in 2003 system capacity was 16%, and around 5% for months. They stress that 2003 was a good wind year. Another significant problem is that because the </w:t>
      </w:r>
      <w:r w:rsidRPr="00A10C19">
        <w:rPr>
          <w:rStyle w:val="Emphasis"/>
        </w:rPr>
        <w:t>wind sometimes does not blow at all,</w:t>
      </w:r>
      <w:r w:rsidRPr="00A10C19">
        <w:t xml:space="preserve"> in a system in which wind provided a large fraction of demand there might have to be almost as much back-up capacity from other sources as there is wind generating capacity. E.On Netz has emphasised this problem with respect to the German experience. So if we built a lot of wind farms we might have to build almost as many coal, gas or nuclear power stations to turn to from time to time. This means that renewable sources tend to be alternative rather than additive. </w:t>
      </w:r>
      <w:r w:rsidRPr="00A10C19">
        <w:rPr>
          <w:rStyle w:val="StyleBoldUnderline"/>
        </w:rPr>
        <w:t xml:space="preserve">We might have to build two or even four separate systems (wind, PV, solar thermal and coal/nuclear) each capable of meeting much or all of the demand, with the equivalent of one to three sitting idle all the time. This would obviously be </w:t>
      </w:r>
      <w:r w:rsidRPr="00A10C19">
        <w:rPr>
          <w:rStyle w:val="Emphasis"/>
        </w:rPr>
        <w:t>very expensive.</w:t>
      </w:r>
      <w:r w:rsidRPr="00A10C19">
        <w:t xml:space="preserve"> In addition, </w:t>
      </w:r>
      <w:r w:rsidRPr="00A10C19">
        <w:rPr>
          <w:rStyle w:val="StyleBoldUnderline"/>
        </w:rPr>
        <w:t>electricity distribution grids would have to be reinforced and extended</w:t>
      </w:r>
      <w:r w:rsidRPr="00A10C19">
        <w:t xml:space="preserve">, especially to cope with the new task of enabling large amounts of power to be sent from wherever the winds were high at that time. Centralised coal or nuclear generators do not have this problem. </w:t>
      </w:r>
      <w:r w:rsidRPr="00A10C19">
        <w:rPr>
          <w:rStyle w:val="StyleBoldUnderline"/>
        </w:rPr>
        <w:t>These costs must be added to get the full cost of renewable systems</w:t>
      </w:r>
      <w:r w:rsidRPr="00A10C19">
        <w:t>. Davey and Coppin</w:t>
      </w:r>
      <w:bookmarkStart w:id="2" w:name="_ednref3"/>
      <w:r w:rsidR="006C1D89" w:rsidRPr="00A10C19">
        <w:fldChar w:fldCharType="begin"/>
      </w:r>
      <w:r w:rsidRPr="00A10C19">
        <w:instrText xml:space="preserve"> HYPERLINK "http://www.inclusivedemocracy.org/journal/vol3/vol3_no1_Trainer_renewable_energy.htm" \l "_edn3" </w:instrText>
      </w:r>
      <w:r w:rsidR="006C1D89" w:rsidRPr="00A10C19">
        <w:fldChar w:fldCharType="separate"/>
      </w:r>
      <w:r w:rsidRPr="00A10C19">
        <w:rPr>
          <w:rStyle w:val="Hyperlink"/>
        </w:rPr>
        <w:t>[</w:t>
      </w:r>
      <w:r w:rsidR="006C1D89" w:rsidRPr="00A10C19">
        <w:fldChar w:fldCharType="end"/>
      </w:r>
      <w:hyperlink r:id="rId75" w:anchor="_edn3" w:history="1">
        <w:r w:rsidRPr="00A10C19">
          <w:rPr>
            <w:rStyle w:val="Hyperlink"/>
          </w:rPr>
          <w:t>3]</w:t>
        </w:r>
      </w:hyperlink>
      <w:bookmarkEnd w:id="2"/>
      <w:r w:rsidRPr="00A10C19">
        <w:t xml:space="preserve"> carried out a valuable study of what the situation would be if an integrated wind system aggregated output from mills across 1,500 km of south east Australia. Coppin points out that this region has better wind resource than Europe in general. Linking mills in all parts of the region would reduce variability of electricity supply considerably, but it would remain large. Calms would affect the whole area for days at a time. My interpretation of their Figure 3 is that the aggregated system would be generating at under 26% of capacity about 30% of the time, and for 20% of the time it would be under 20% of capacity. Clearly </w:t>
      </w:r>
      <w:r w:rsidRPr="00A10C19">
        <w:rPr>
          <w:rStyle w:val="StyleBoldUnderline"/>
        </w:rPr>
        <w:t xml:space="preserve">a very large </w:t>
      </w:r>
      <w:r w:rsidRPr="00A10C19">
        <w:rPr>
          <w:rStyle w:val="Emphasis"/>
        </w:rPr>
        <w:t>wind system would have to be backed up by some other large and highly reliable supply system, and that system would be called on to do a lot of generating (…and would exceed safe greenhouse emission limits</w:t>
      </w:r>
      <w:r w:rsidRPr="00A10C19">
        <w:rPr>
          <w:rStyle w:val="StyleBoldUnderline"/>
        </w:rPr>
        <w:t xml:space="preserve">). </w:t>
      </w:r>
      <w:r w:rsidRPr="00A10C19">
        <w:t xml:space="preserve">Electricity storage? </w:t>
      </w:r>
      <w:r w:rsidRPr="00A10C19">
        <w:rPr>
          <w:rStyle w:val="StyleBoldUnderline"/>
        </w:rPr>
        <w:t>These problems of variability and integration could be overcome if electricity could be stored in large quantities. This can’t be done and satisfactory solutions are not foreseen. The best option is to use electricity to pump water up into dcams, then generate with this later. This works well, but the capacity is very limited. World hydro generating capacity is about 7 – 10% of electricity demand, so there would often be times when it could not come anywhere near topping up supply</w:t>
      </w:r>
      <w:r w:rsidRPr="00A10C19">
        <w:t xml:space="preserve">. </w:t>
      </w:r>
    </w:p>
    <w:p w14:paraId="31D4D9D2" w14:textId="77777777" w:rsidR="00C52113" w:rsidRPr="00A10C19" w:rsidRDefault="00CF566B" w:rsidP="00C52113">
      <w:pPr>
        <w:pStyle w:val="Heading3"/>
      </w:pPr>
      <w:r w:rsidRPr="00A10C19">
        <w:t xml:space="preserve">AT: Solar </w:t>
      </w:r>
    </w:p>
    <w:p w14:paraId="4DB52CE6" w14:textId="77777777" w:rsidR="00C52113" w:rsidRPr="00A10C19" w:rsidRDefault="00C52113" w:rsidP="00C52113">
      <w:pPr>
        <w:pStyle w:val="Heading4"/>
      </w:pPr>
      <w:r w:rsidRPr="00A10C19">
        <w:t>Solar energy is too intermittent – because of the lack of an ability to store large amounts of power it can only feed surplus into a grid – it’s only works if coal or nuclear plants are running 24/7 to act as a “battery”</w:t>
      </w:r>
    </w:p>
    <w:p w14:paraId="3A8844B4" w14:textId="77777777" w:rsidR="00C52113" w:rsidRPr="00A10C19" w:rsidRDefault="00C52113" w:rsidP="00C52113">
      <w:r w:rsidRPr="00A10C19">
        <w:rPr>
          <w:rStyle w:val="StyleStyleBold12pt"/>
        </w:rPr>
        <w:t xml:space="preserve">Trainer, ’07 - </w:t>
      </w:r>
      <w:r w:rsidRPr="00A10C19">
        <w:t>Senior Lecturer in Sociology, School of Social Work, University of New South Wale (Ted, “Renewable Energy: No Solution for Consumer Society”, Inclusive Democracy, http://www.inclusivedemocracy.org/journal/vol3/vol3_no1_Trainer_renewable_energy.htm#_edn3)//Roetlin</w:t>
      </w:r>
    </w:p>
    <w:p w14:paraId="18C07C5E" w14:textId="77777777" w:rsidR="00C52113" w:rsidRPr="00A10C19" w:rsidRDefault="00C52113" w:rsidP="00C52113">
      <w:r w:rsidRPr="00A10C19">
        <w:t xml:space="preserve">b) Photovoltaic solar electricity </w:t>
      </w:r>
      <w:r w:rsidRPr="00A10C19">
        <w:rPr>
          <w:rStyle w:val="StyleBoldUnderline"/>
        </w:rPr>
        <w:t>The big problem with PV is that it too is an intermittent source, and its possible contribution to a wholly renewable energy system is therefore quite limited without the capacity for very large scale storage. No matter how cheap it became, it can power nothing for some 16 hours a day, or over a run of cloudy days. It is fine (though costly) when it can feed surpluses from house roofs etc., into a grid running on coal, while drawing power from that grid at night. But this only works when a lot of coal or nuclear power plants are running all the time to act as a giant “battery” into which PV can send surpluses.</w:t>
      </w:r>
      <w:r w:rsidRPr="00A10C19">
        <w:br/>
      </w:r>
    </w:p>
    <w:p w14:paraId="2B6FE6DC" w14:textId="77777777" w:rsidR="00C52113" w:rsidRPr="00A10C19" w:rsidRDefault="00CF566B" w:rsidP="00C52113">
      <w:pPr>
        <w:pStyle w:val="Heading3"/>
      </w:pPr>
      <w:r w:rsidRPr="00A10C19">
        <w:t>AT: Solar Thermal</w:t>
      </w:r>
    </w:p>
    <w:p w14:paraId="7EF84F0C" w14:textId="77777777" w:rsidR="00C52113" w:rsidRPr="00A10C19" w:rsidRDefault="00C52113" w:rsidP="00C52113">
      <w:pPr>
        <w:pStyle w:val="Heading4"/>
      </w:pPr>
      <w:r w:rsidRPr="00A10C19">
        <w:t xml:space="preserve">During the winter solar thermal generators both 1. Are unable to store energy and 2. Function at 20% capacity – the only other type cant store energy at all and are even more expensive </w:t>
      </w:r>
    </w:p>
    <w:p w14:paraId="16FD8A5B" w14:textId="77777777" w:rsidR="00C52113" w:rsidRPr="00A10C19" w:rsidRDefault="00C52113" w:rsidP="00C52113">
      <w:r w:rsidRPr="00A10C19">
        <w:rPr>
          <w:rStyle w:val="StyleStyleBold12pt"/>
        </w:rPr>
        <w:t xml:space="preserve">Trainer, ’07 - </w:t>
      </w:r>
      <w:r w:rsidRPr="00A10C19">
        <w:t>Senior Lecturer in Sociology, School of Social Work, University of New South Wale (Ted, “Renewable Energy: No Solution for Consumer Society”, Inclusive Democracy, http://www.inclusivedemocracy.org/journal/vol3/vol3_no1_Trainer_renewable_energy.htm#_edn3)//Roetlin</w:t>
      </w:r>
    </w:p>
    <w:p w14:paraId="17B17670" w14:textId="77777777" w:rsidR="00C52113" w:rsidRPr="00A10C19" w:rsidRDefault="00C52113" w:rsidP="00C52113">
      <w:r w:rsidRPr="00A10C19">
        <w:t xml:space="preserve">c) </w:t>
      </w:r>
      <w:r w:rsidRPr="00A10C19">
        <w:rPr>
          <w:rStyle w:val="StyleBoldUnderline"/>
        </w:rPr>
        <w:t xml:space="preserve">Solar Thermal Electricity </w:t>
      </w:r>
      <w:r w:rsidRPr="00A10C19">
        <w:t xml:space="preserve">After wind, Europe’s best option for renewable electricity will probably be solar thermal plants located in the Sahara region. </w:t>
      </w:r>
      <w:r w:rsidRPr="00A10C19">
        <w:rPr>
          <w:rStyle w:val="StyleBoldUnderline"/>
        </w:rPr>
        <w:t>These will impose significant transmission losses but their big advantage is their capacity to store energy as heat to generate and transmit electricity when it is needed</w:t>
      </w:r>
      <w:r w:rsidRPr="00A10C19">
        <w:t xml:space="preserve">. However, </w:t>
      </w:r>
      <w:r w:rsidRPr="00A10C19">
        <w:rPr>
          <w:rStyle w:val="StyleBoldUnderline"/>
        </w:rPr>
        <w:t xml:space="preserve">the magnitude of the potential is </w:t>
      </w:r>
      <w:r w:rsidRPr="00A10C19">
        <w:rPr>
          <w:rStyle w:val="Emphasis"/>
        </w:rPr>
        <w:t>uncertain, and especially doubtful in winter</w:t>
      </w:r>
      <w:r w:rsidRPr="00A10C19">
        <w:rPr>
          <w:rStyle w:val="StyleBoldUnderline"/>
        </w:rPr>
        <w:t>. Solar thermal trough systems do not work very well in lower solar incidence. Even in the best locations output in winter is about 20% of summer output</w:t>
      </w:r>
      <w:r w:rsidRPr="00A10C19">
        <w:t xml:space="preserve">. The winter incidence of solar energy in the Sahara is not that impressive, perhaps 6 kWh/m/d towards Libya and Egypt and a long way south of the Mediterranean. </w:t>
      </w:r>
      <w:r w:rsidRPr="00A10C19">
        <w:rPr>
          <w:rStyle w:val="StyleBoldUnderline"/>
        </w:rPr>
        <w:t>Solar thermal dishes perform better than troughs in winter, but they cost more and their big disadvantage is that because each tracks the sun it is difficult to take heat via flexible couplings to a central generator or store.</w:t>
      </w:r>
      <w:r w:rsidRPr="00A10C19">
        <w:t xml:space="preserve"> They are being developed with Stirling engine generators at each focal point, meaning that </w:t>
      </w:r>
      <w:r w:rsidRPr="00A10C19">
        <w:rPr>
          <w:rStyle w:val="Emphasis"/>
        </w:rPr>
        <w:t>heat energy can’t be stored</w:t>
      </w:r>
      <w:r w:rsidRPr="00A10C19">
        <w:t xml:space="preserve"> to generate electricity when it is needed. Central receiver or tower systems can store, but like troughs they have reduced winter performance. It is likely that solar thermal systems will be located only in the hottest regions, will have to supply major demand centres by long transmission lines, and will not be able to make a large contribution in winter. </w:t>
      </w:r>
    </w:p>
    <w:p w14:paraId="0E197511" w14:textId="77777777" w:rsidR="00C52113" w:rsidRPr="00A10C19" w:rsidRDefault="00CF566B" w:rsidP="00C52113">
      <w:pPr>
        <w:pStyle w:val="Heading3"/>
      </w:pPr>
      <w:r w:rsidRPr="00A10C19">
        <w:t xml:space="preserve">AT: Hydrogen </w:t>
      </w:r>
    </w:p>
    <w:p w14:paraId="01ACC081" w14:textId="77777777" w:rsidR="00C52113" w:rsidRPr="00A10C19" w:rsidRDefault="00C52113" w:rsidP="00C52113">
      <w:pPr>
        <w:pStyle w:val="Heading4"/>
      </w:pPr>
      <w:r w:rsidRPr="00A10C19">
        <w:t xml:space="preserve">Hydrogen fuel is extremely inefficient – you’ll only get at most 25% of the energy you put in </w:t>
      </w:r>
    </w:p>
    <w:p w14:paraId="5B61D899" w14:textId="77777777" w:rsidR="00C52113" w:rsidRPr="00A10C19" w:rsidRDefault="00C52113" w:rsidP="00C52113">
      <w:r w:rsidRPr="00A10C19">
        <w:rPr>
          <w:rStyle w:val="StyleStyleBold12pt"/>
        </w:rPr>
        <w:t xml:space="preserve">Trainer, ’07 - </w:t>
      </w:r>
      <w:r w:rsidRPr="00A10C19">
        <w:t>Senior Lecturer in Sociology, School of Social Work, University of New South Wale (Ted, “Renewable Energy: No Solution for Consumer Society”, Inclusive Democracy, http://www.inclusivedemocracy.org/journal/vol3/vol3_no1_Trainer_renewable_energy.htm#_edn3)//Roetlin</w:t>
      </w:r>
    </w:p>
    <w:p w14:paraId="53BF4737" w14:textId="77777777" w:rsidR="00C52113" w:rsidRPr="00A10C19" w:rsidRDefault="00C52113" w:rsidP="00C52113">
      <w:pPr>
        <w:rPr>
          <w:rStyle w:val="StyleBoldUnderline"/>
        </w:rPr>
      </w:pPr>
      <w:r w:rsidRPr="00A10C19">
        <w:t>Hydrogen The</w:t>
      </w:r>
      <w:r w:rsidRPr="00A10C19">
        <w:rPr>
          <w:rStyle w:val="StyleBoldUnderline"/>
        </w:rPr>
        <w:t xml:space="preserve">re are weighty reasons why we are not likely to have a hydrogen economy. If you make hydrogen from electricity you </w:t>
      </w:r>
      <w:r w:rsidRPr="00A10C19">
        <w:rPr>
          <w:rStyle w:val="Emphasis"/>
        </w:rPr>
        <w:t>lose 30% of the energy</w:t>
      </w:r>
      <w:r w:rsidRPr="00A10C19">
        <w:rPr>
          <w:rStyle w:val="StyleBoldUnderline"/>
        </w:rPr>
        <w:t xml:space="preserve"> that was in the electricity.  If you then compress, pump, store and re-use the hydrogen </w:t>
      </w:r>
      <w:r w:rsidRPr="00A10C19">
        <w:t xml:space="preserve">the losses at each of these steps </w:t>
      </w:r>
      <w:r w:rsidRPr="00A10C19">
        <w:rPr>
          <w:rStyle w:val="Emphasis"/>
        </w:rPr>
        <w:t>will result in something like only 25% of the energy generated being available</w:t>
      </w:r>
      <w:r w:rsidRPr="00A10C19">
        <w:rPr>
          <w:rStyle w:val="StyleBoldUnderline"/>
        </w:rPr>
        <w:t xml:space="preserve"> for use, e.g., to drive the wheels of a fuel-cell powered car.</w:t>
      </w:r>
    </w:p>
    <w:p w14:paraId="6C1BED75" w14:textId="77777777" w:rsidR="00C52113" w:rsidRPr="00A10C19" w:rsidRDefault="00CF566B" w:rsidP="00C52113">
      <w:pPr>
        <w:pStyle w:val="Heading3"/>
      </w:pPr>
      <w:r w:rsidRPr="00A10C19">
        <w:t>AT: Biomass</w:t>
      </w:r>
    </w:p>
    <w:p w14:paraId="0671919A" w14:textId="77777777" w:rsidR="00C52113" w:rsidRPr="00A10C19" w:rsidRDefault="00C52113" w:rsidP="00C52113">
      <w:pPr>
        <w:pStyle w:val="Heading4"/>
      </w:pPr>
      <w:r w:rsidRPr="00A10C19">
        <w:t xml:space="preserve">To produce enough liquid fuel for </w:t>
      </w:r>
      <w:r w:rsidRPr="00A10C19">
        <w:rPr>
          <w:i/>
        </w:rPr>
        <w:t xml:space="preserve">rich countries only </w:t>
      </w:r>
      <w:r w:rsidRPr="00A10C19">
        <w:t>we’d need 24 billion hectares of biomass plantations – the earth has 13billion total</w:t>
      </w:r>
    </w:p>
    <w:p w14:paraId="4DEB6A3B" w14:textId="77777777" w:rsidR="00C52113" w:rsidRPr="00A10C19" w:rsidRDefault="00C52113" w:rsidP="00C52113">
      <w:r w:rsidRPr="00A10C19">
        <w:rPr>
          <w:rStyle w:val="StyleStyleBold12pt"/>
        </w:rPr>
        <w:t xml:space="preserve">Trainer, ’07 - </w:t>
      </w:r>
      <w:r w:rsidRPr="00A10C19">
        <w:t>Senior Lecturer in Sociology, School of Social Work, University of New South Wale (Ted, “Renewable Energy: No Solution for Consumer Society”, Inclusive Democracy, http://www.inclusivedemocracy.org/journal/vol3/vol3_no1_Trainer_renewable_energy.htm#_edn3)//Roetlin</w:t>
      </w:r>
    </w:p>
    <w:p w14:paraId="5B57367E" w14:textId="77777777" w:rsidR="00C52113" w:rsidRPr="00A10C19" w:rsidRDefault="00C52113" w:rsidP="00C52113">
      <w:r w:rsidRPr="00A10C19">
        <w:t xml:space="preserve">2. Liquid fuels </w:t>
      </w:r>
      <w:r w:rsidRPr="00A10C19">
        <w:rPr>
          <w:rStyle w:val="StyleBoldUnderline"/>
        </w:rPr>
        <w:t>The limits to the hope of meeting liquid fuel demand via renewable energy sources are much clearer</w:t>
      </w:r>
      <w:r w:rsidRPr="00A10C19">
        <w:t xml:space="preserve"> than those for meeting electrical demand. </w:t>
      </w:r>
      <w:r w:rsidRPr="00A10C19">
        <w:rPr>
          <w:rStyle w:val="StyleBoldUnderline"/>
        </w:rPr>
        <w:t>A very large scale supply would have to be via ethanol produced from woody biomass</w:t>
      </w:r>
      <w:r w:rsidRPr="00A10C19">
        <w:t xml:space="preserve">. The current view among the main researchers and agencies is that </w:t>
      </w:r>
      <w:r w:rsidRPr="00A10C19">
        <w:rPr>
          <w:rStyle w:val="StyleBoldUnderline"/>
        </w:rPr>
        <w:t>in the future it will be possible to produce about 7 GJ of ethanol (net of all production energy costs) from each tonne of biomass</w:t>
      </w:r>
      <w:r w:rsidRPr="00A10C19">
        <w:t>.</w:t>
      </w:r>
      <w:bookmarkStart w:id="3" w:name="_ednref5"/>
      <w:r w:rsidR="006C1D89" w:rsidRPr="00A10C19">
        <w:fldChar w:fldCharType="begin"/>
      </w:r>
      <w:r w:rsidRPr="00A10C19">
        <w:instrText xml:space="preserve"> HYPERLINK "http://www.inclusivedemocracy.org/journal/vol3/vol3_no1_Trainer_renewable_energy.htm" \l "_edn5" </w:instrText>
      </w:r>
      <w:r w:rsidR="006C1D89" w:rsidRPr="00A10C19">
        <w:fldChar w:fldCharType="separate"/>
      </w:r>
      <w:r w:rsidRPr="00A10C19">
        <w:rPr>
          <w:rStyle w:val="Hyperlink"/>
        </w:rPr>
        <w:t>[</w:t>
      </w:r>
      <w:r w:rsidR="006C1D89" w:rsidRPr="00A10C19">
        <w:fldChar w:fldCharType="end"/>
      </w:r>
      <w:hyperlink r:id="rId76" w:anchor="_edn5" w:history="1">
        <w:r w:rsidRPr="00A10C19">
          <w:rPr>
            <w:rStyle w:val="Hyperlink"/>
          </w:rPr>
          <w:t>5]</w:t>
        </w:r>
      </w:hyperlink>
      <w:bookmarkEnd w:id="3"/>
      <w:r w:rsidRPr="00A10C19">
        <w:t xml:space="preserve"> </w:t>
      </w:r>
      <w:r w:rsidRPr="00A10C19">
        <w:rPr>
          <w:rStyle w:val="StyleBoldUnderline"/>
        </w:rPr>
        <w:t>People in rich countries such as Australia use about 128 GJ of liquids</w:t>
      </w:r>
      <w:r w:rsidRPr="00A10C19">
        <w:t xml:space="preserve"> (oil plus gas) </w:t>
      </w:r>
      <w:r w:rsidRPr="00A10C19">
        <w:rPr>
          <w:rStyle w:val="StyleBoldUnderline"/>
        </w:rPr>
        <w:t>per year, so to provide this</w:t>
      </w:r>
      <w:r w:rsidRPr="00A10C19">
        <w:t xml:space="preserve"> via ethanol </w:t>
      </w:r>
      <w:r w:rsidRPr="00A10C19">
        <w:rPr>
          <w:rStyle w:val="StyleBoldUnderline"/>
        </w:rPr>
        <w:t>would require 16.3 tonnes of biomass each year</w:t>
      </w:r>
      <w:r w:rsidRPr="00A10C19">
        <w:t xml:space="preserve">. It is probable that </w:t>
      </w:r>
      <w:r w:rsidRPr="00A10C19">
        <w:rPr>
          <w:rStyle w:val="StyleBoldUnderline"/>
        </w:rPr>
        <w:t>for</w:t>
      </w:r>
      <w:r w:rsidRPr="00A10C19">
        <w:t xml:space="preserve"> </w:t>
      </w:r>
      <w:r w:rsidRPr="00A10C19">
        <w:rPr>
          <w:rStyle w:val="StyleBoldUnderline"/>
        </w:rPr>
        <w:t>very large scale biomass production the yield will be 7 t/ha/y</w:t>
      </w:r>
      <w:r w:rsidRPr="00A10C19">
        <w:t xml:space="preserve">. This would mean </w:t>
      </w:r>
      <w:r w:rsidRPr="00A10C19">
        <w:rPr>
          <w:rStyle w:val="StyleBoldUnderline"/>
        </w:rPr>
        <w:t>each person would need 2.6 hectares of land growing biomass to provide for their liquid and gas consumption</w:t>
      </w:r>
      <w:r w:rsidRPr="00A10C19">
        <w:t xml:space="preserve"> (in the form of ethanol net, not primary energy amount.) </w:t>
      </w:r>
      <w:r w:rsidRPr="00A10C19">
        <w:rPr>
          <w:rStyle w:val="StyleBoldUnderline"/>
        </w:rPr>
        <w:t xml:space="preserve">To provide the 9+ billion people we will probably have on earth by 2060 we would therefore need 24 billion hectares of biomass plantations. </w:t>
      </w:r>
      <w:r w:rsidRPr="00A10C19">
        <w:t xml:space="preserve">This is a slight problem here … because </w:t>
      </w:r>
      <w:r w:rsidRPr="00A10C19">
        <w:rPr>
          <w:rStyle w:val="Emphasis"/>
        </w:rPr>
        <w:t>the world’s total land area is only 13 billion hectares</w:t>
      </w:r>
      <w:r w:rsidRPr="00A10C19">
        <w:rPr>
          <w:rStyle w:val="StyleBoldUnderline"/>
        </w:rPr>
        <w:t>, and the total forest, cropland and pasture adds to only about 8 billion hectares, just about all heavily overused already</w:t>
      </w:r>
      <w:r w:rsidRPr="00A10C19">
        <w:t>. So vary the above assumptions as you wish (e.g., assume 15 t/ha/y for willows grown in Europe) and t</w:t>
      </w:r>
      <w:r w:rsidRPr="00A10C19">
        <w:rPr>
          <w:rStyle w:val="StyleBoldUnderline"/>
        </w:rPr>
        <w:t xml:space="preserve">here is </w:t>
      </w:r>
      <w:r w:rsidRPr="00A10C19">
        <w:rPr>
          <w:rStyle w:val="Emphasis"/>
        </w:rPr>
        <w:t>no possibility</w:t>
      </w:r>
      <w:r w:rsidRPr="00A10C19">
        <w:rPr>
          <w:rStyle w:val="StyleBoldUnderline"/>
        </w:rPr>
        <w:t xml:space="preserve"> of explaining how all people could ever have something like the present rich world liquid fuel consumption </w:t>
      </w:r>
      <w:r w:rsidRPr="00A10C19">
        <w:t xml:space="preserve">from biomass. </w:t>
      </w:r>
    </w:p>
    <w:p w14:paraId="3BD2708B" w14:textId="77777777" w:rsidR="00C52113" w:rsidRPr="00A10C19" w:rsidRDefault="00C52113" w:rsidP="00CF566B">
      <w:r w:rsidRPr="00A10C19">
        <w:t xml:space="preserve"> </w:t>
      </w:r>
    </w:p>
    <w:p w14:paraId="13344623" w14:textId="77777777" w:rsidR="00C52113" w:rsidRPr="00A10C19" w:rsidRDefault="00C52113" w:rsidP="00C52113">
      <w:pPr>
        <w:rPr>
          <w:sz w:val="16"/>
        </w:rPr>
      </w:pPr>
    </w:p>
    <w:p w14:paraId="577364AF" w14:textId="77777777" w:rsidR="00C52113" w:rsidRPr="00A10C19" w:rsidRDefault="00C52113" w:rsidP="00C52113"/>
    <w:p w14:paraId="3F0E4DD0" w14:textId="77777777" w:rsidR="00C52113" w:rsidRPr="00A10C19" w:rsidRDefault="00C52113" w:rsidP="00C52113"/>
    <w:p w14:paraId="2C243134" w14:textId="22F0E4B6" w:rsidR="00232B17" w:rsidRPr="00A10C19" w:rsidRDefault="00DE4FB2" w:rsidP="00232B17">
      <w:pPr>
        <w:pStyle w:val="Heading1"/>
      </w:pPr>
      <w:r w:rsidRPr="00A10C19">
        <w:t xml:space="preserve">Dedevelopment Aff </w:t>
      </w:r>
    </w:p>
    <w:p w14:paraId="16BD9CFE" w14:textId="77777777" w:rsidR="00F53269" w:rsidRPr="00A10C19" w:rsidRDefault="00F53269" w:rsidP="00F53269">
      <w:pPr>
        <w:pStyle w:val="Heading2"/>
      </w:pPr>
      <w:r w:rsidRPr="00A10C19">
        <w:t>Misc.</w:t>
      </w:r>
    </w:p>
    <w:p w14:paraId="12836CD9" w14:textId="56F373EF" w:rsidR="000D4544" w:rsidRDefault="000D4544" w:rsidP="000D4544">
      <w:pPr>
        <w:pStyle w:val="Heading3"/>
      </w:pPr>
      <w:bookmarkStart w:id="4" w:name="_GoBack"/>
      <w:r>
        <w:t>2AC Dedev</w:t>
      </w:r>
    </w:p>
    <w:p w14:paraId="623DF11B" w14:textId="77777777" w:rsidR="000D4544" w:rsidRPr="00A10C19" w:rsidRDefault="000D4544" w:rsidP="000D4544">
      <w:pPr>
        <w:pStyle w:val="Heading4"/>
      </w:pPr>
      <w:r w:rsidRPr="00A10C19">
        <w:t xml:space="preserve">Mindset shift fails </w:t>
      </w:r>
    </w:p>
    <w:p w14:paraId="7D577498" w14:textId="77777777" w:rsidR="000D4544" w:rsidRPr="00A10C19" w:rsidRDefault="000D4544" w:rsidP="000D4544">
      <w:pPr>
        <w:rPr>
          <w:sz w:val="16"/>
          <w:szCs w:val="16"/>
        </w:rPr>
      </w:pPr>
      <w:r w:rsidRPr="00A10C19">
        <w:rPr>
          <w:rStyle w:val="StyleStyleBold12pt"/>
        </w:rPr>
        <w:t>Göpel 4/28</w:t>
      </w:r>
      <w:r w:rsidRPr="00A10C19">
        <w:rPr>
          <w:sz w:val="16"/>
          <w:szCs w:val="16"/>
        </w:rPr>
        <w:t xml:space="preserve"> -  Maja Göpel heads the Berlin office of the Wuppertal Institute for Climate, Environment and Energy. Her research focuses on system transformations and new prosperity models. Preceding this post she helped start up the World Future Council and later directed its Future Justice program with a focus on the representation of future generations and long-termism in current governance structures. Maja has a PhD in political economy and diploma in media/communications, she lectures at universities and enjoys working in international networks. (2014, Maja, Postwachstum, “Getting to Postgrowth: The Transformative Power of Mind- and Paradigm Shifts”, </w:t>
      </w:r>
      <w:hyperlink r:id="rId77" w:history="1">
        <w:r w:rsidRPr="00A10C19">
          <w:rPr>
            <w:rStyle w:val="Hyperlink"/>
            <w:sz w:val="16"/>
            <w:szCs w:val="16"/>
          </w:rPr>
          <w:t>http://blog.postwachstum.de/getting-to-postgrowth-the-transformative-power-of-mind-and-paradigm-shifts-20140428 //</w:t>
        </w:r>
      </w:hyperlink>
      <w:r w:rsidRPr="00A10C19">
        <w:rPr>
          <w:sz w:val="16"/>
          <w:szCs w:val="16"/>
        </w:rPr>
        <w:t xml:space="preserve"> SM)</w:t>
      </w:r>
    </w:p>
    <w:p w14:paraId="1F20D89E" w14:textId="77777777" w:rsidR="000D4544" w:rsidRPr="00A10C19" w:rsidRDefault="000D4544" w:rsidP="000D4544">
      <w:pPr>
        <w:rPr>
          <w:rStyle w:val="StyleBoldUnderline"/>
        </w:rPr>
      </w:pPr>
      <w:r w:rsidRPr="00A10C19">
        <w:rPr>
          <w:sz w:val="14"/>
        </w:rPr>
        <w:t xml:space="preserve">The socio-economic concept of path dependencies sheds some light on the underlying reasons: </w:t>
      </w:r>
      <w:r w:rsidRPr="000D4544">
        <w:rPr>
          <w:rStyle w:val="StyleBoldUnderline"/>
          <w:highlight w:val="cyan"/>
        </w:rPr>
        <w:t>if the status quo is challenged</w:t>
      </w:r>
      <w:r w:rsidRPr="00A10C19">
        <w:rPr>
          <w:rStyle w:val="StyleBoldUnderline"/>
        </w:rPr>
        <w:t xml:space="preserve">, </w:t>
      </w:r>
      <w:r w:rsidRPr="000D4544">
        <w:rPr>
          <w:rStyle w:val="StyleBoldUnderline"/>
          <w:highlight w:val="cyan"/>
        </w:rPr>
        <w:t>it translates into a deviation from</w:t>
      </w:r>
      <w:r w:rsidRPr="00A10C19">
        <w:rPr>
          <w:rStyle w:val="StyleBoldUnderline"/>
        </w:rPr>
        <w:t xml:space="preserve"> the “</w:t>
      </w:r>
      <w:r w:rsidRPr="000D4544">
        <w:rPr>
          <w:rStyle w:val="StyleBoldUnderline"/>
          <w:highlight w:val="cyan"/>
        </w:rPr>
        <w:t>normal” way of doing things</w:t>
      </w:r>
      <w:r w:rsidRPr="00A10C19">
        <w:rPr>
          <w:rStyle w:val="StyleBoldUnderline"/>
        </w:rPr>
        <w:t xml:space="preserve"> </w:t>
      </w:r>
      <w:r w:rsidRPr="000D4544">
        <w:rPr>
          <w:rStyle w:val="StyleBoldUnderline"/>
          <w:highlight w:val="cyan"/>
        </w:rPr>
        <w:t>which creates higher</w:t>
      </w:r>
      <w:r w:rsidRPr="00A10C19">
        <w:rPr>
          <w:rStyle w:val="StyleBoldUnderline"/>
        </w:rPr>
        <w:t xml:space="preserve"> transaction </w:t>
      </w:r>
      <w:r w:rsidRPr="000D4544">
        <w:rPr>
          <w:rStyle w:val="StyleBoldUnderline"/>
          <w:highlight w:val="cyan"/>
        </w:rPr>
        <w:t>costs</w:t>
      </w:r>
      <w:r w:rsidRPr="00A10C19">
        <w:rPr>
          <w:sz w:val="14"/>
        </w:rPr>
        <w:t xml:space="preserve">, (presumably) </w:t>
      </w:r>
      <w:r w:rsidRPr="00A10C19">
        <w:rPr>
          <w:rStyle w:val="StyleBoldUnderline"/>
        </w:rPr>
        <w:t xml:space="preserve">higher </w:t>
      </w:r>
      <w:r w:rsidRPr="000D4544">
        <w:rPr>
          <w:rStyle w:val="StyleBoldUnderline"/>
          <w:highlight w:val="cyan"/>
        </w:rPr>
        <w:t>risks and</w:t>
      </w:r>
      <w:r w:rsidRPr="00A10C19">
        <w:rPr>
          <w:rStyle w:val="StyleBoldUnderline"/>
        </w:rPr>
        <w:t xml:space="preserve"> a </w:t>
      </w:r>
      <w:r w:rsidRPr="000D4544">
        <w:rPr>
          <w:rStyle w:val="StyleBoldUnderline"/>
          <w:highlight w:val="cyan"/>
        </w:rPr>
        <w:t>fear</w:t>
      </w:r>
      <w:r w:rsidRPr="00A10C19">
        <w:rPr>
          <w:rStyle w:val="StyleBoldUnderline"/>
        </w:rPr>
        <w:t xml:space="preserve"> of losing roles, identities and privileges.</w:t>
      </w:r>
      <w:r w:rsidRPr="00A10C19">
        <w:rPr>
          <w:sz w:val="14"/>
        </w:rPr>
        <w:t xml:space="preserve"> On top of this, </w:t>
      </w:r>
      <w:r w:rsidRPr="00A10C19">
        <w:rPr>
          <w:rStyle w:val="StyleBoldUnderline"/>
        </w:rPr>
        <w:t xml:space="preserve">standardized procedures, legal institutionalization and the creation of material-economic infrastructures leads </w:t>
      </w:r>
      <w:r w:rsidRPr="000D4544">
        <w:rPr>
          <w:rStyle w:val="StyleBoldUnderline"/>
          <w:highlight w:val="cyan"/>
        </w:rPr>
        <w:t xml:space="preserve">to further lock-ins </w:t>
      </w:r>
      <w:r w:rsidRPr="000D4544">
        <w:rPr>
          <w:rStyle w:val="Emphasis"/>
          <w:highlight w:val="cyan"/>
        </w:rPr>
        <w:t>that take a lot of</w:t>
      </w:r>
      <w:r w:rsidRPr="00A10C19">
        <w:rPr>
          <w:rStyle w:val="Emphasis"/>
        </w:rPr>
        <w:t xml:space="preserve"> political </w:t>
      </w:r>
      <w:r w:rsidRPr="000D4544">
        <w:rPr>
          <w:rStyle w:val="Emphasis"/>
          <w:highlight w:val="cyan"/>
        </w:rPr>
        <w:t>will to change</w:t>
      </w:r>
      <w:r w:rsidRPr="00A10C19">
        <w:rPr>
          <w:rStyle w:val="Emphasis"/>
        </w:rPr>
        <w:t xml:space="preserve">. </w:t>
      </w:r>
      <w:r w:rsidRPr="00A10C19">
        <w:rPr>
          <w:rStyle w:val="StyleBoldUnderline"/>
        </w:rPr>
        <w:t xml:space="preserve">This plethora of </w:t>
      </w:r>
      <w:r w:rsidRPr="000D4544">
        <w:rPr>
          <w:rStyle w:val="StyleBoldUnderline"/>
        </w:rPr>
        <w:t>self-stabilizing path dependencies</w:t>
      </w:r>
      <w:r w:rsidRPr="00A10C19">
        <w:rPr>
          <w:rStyle w:val="StyleBoldUnderline"/>
        </w:rPr>
        <w:t xml:space="preserve"> in our minds and institutions </w:t>
      </w:r>
      <w:r w:rsidRPr="000D4544">
        <w:rPr>
          <w:rStyle w:val="StyleBoldUnderline"/>
          <w:highlight w:val="cyan"/>
        </w:rPr>
        <w:t xml:space="preserve">is </w:t>
      </w:r>
      <w:r w:rsidRPr="000D4544">
        <w:rPr>
          <w:rStyle w:val="StyleBoldUnderline"/>
        </w:rPr>
        <w:t>what</w:t>
      </w:r>
      <w:r w:rsidRPr="00A10C19">
        <w:rPr>
          <w:sz w:val="14"/>
        </w:rPr>
        <w:t xml:space="preserve"> Antonio </w:t>
      </w:r>
      <w:r w:rsidRPr="00A10C19">
        <w:rPr>
          <w:rStyle w:val="StyleBoldUnderline"/>
        </w:rPr>
        <w:t xml:space="preserve">Gramsci captured in his concept of hegemony. </w:t>
      </w:r>
      <w:r w:rsidRPr="00A10C19">
        <w:rPr>
          <w:sz w:val="14"/>
        </w:rPr>
        <w:t xml:space="preserve">Next to </w:t>
      </w:r>
      <w:r w:rsidRPr="00A10C19">
        <w:rPr>
          <w:rStyle w:val="StyleBoldUnderline"/>
        </w:rPr>
        <w:t>the</w:t>
      </w:r>
      <w:r w:rsidRPr="00A10C19">
        <w:rPr>
          <w:sz w:val="14"/>
        </w:rPr>
        <w:t xml:space="preserve"> more visible </w:t>
      </w:r>
      <w:r w:rsidRPr="00A10C19">
        <w:rPr>
          <w:rStyle w:val="StyleBoldUnderline"/>
        </w:rPr>
        <w:t>exertion of power in form of money, jurisdiction or other types of coercion,</w:t>
      </w:r>
      <w:r w:rsidRPr="00A10C19">
        <w:rPr>
          <w:sz w:val="14"/>
        </w:rPr>
        <w:t xml:space="preserve"> it is the widely established convictions and canonized knowledge, cultural narratives, belief-systems and the “derived needs” in a given society that play out in favor of those benefiting from the status quo.[1] These </w:t>
      </w:r>
      <w:r w:rsidRPr="00A10C19">
        <w:rPr>
          <w:rStyle w:val="StyleBoldUnderline"/>
        </w:rPr>
        <w:t>allow for “leadership with least resistance”, if supported by a programmatic “social myth” which provides the imagination and justifications as to why this particular set of values, norms, practices, institutions and regulations is of general interest.</w:t>
      </w:r>
      <w:r w:rsidRPr="00A10C19">
        <w:rPr>
          <w:sz w:val="14"/>
        </w:rPr>
        <w:t xml:space="preserve"> </w:t>
      </w:r>
      <w:r w:rsidRPr="00A10C19">
        <w:rPr>
          <w:rStyle w:val="StyleBoldUnderline"/>
        </w:rPr>
        <w:t xml:space="preserve">The </w:t>
      </w:r>
      <w:r w:rsidRPr="000D4544">
        <w:rPr>
          <w:rStyle w:val="StyleBoldUnderline"/>
          <w:highlight w:val="cyan"/>
        </w:rPr>
        <w:t xml:space="preserve">idea of endless </w:t>
      </w:r>
      <w:r w:rsidRPr="000D4544">
        <w:rPr>
          <w:rStyle w:val="StyleBoldUnderline"/>
        </w:rPr>
        <w:t xml:space="preserve">economic </w:t>
      </w:r>
      <w:r w:rsidRPr="000D4544">
        <w:rPr>
          <w:rStyle w:val="StyleBoldUnderline"/>
          <w:highlight w:val="cyan"/>
        </w:rPr>
        <w:t>growth</w:t>
      </w:r>
      <w:r w:rsidRPr="00A10C19">
        <w:rPr>
          <w:rStyle w:val="StyleBoldUnderline"/>
        </w:rPr>
        <w:t xml:space="preserve"> </w:t>
      </w:r>
      <w:r w:rsidRPr="000D4544">
        <w:rPr>
          <w:rStyle w:val="StyleBoldUnderline"/>
          <w:highlight w:val="cyan"/>
        </w:rPr>
        <w:t>benefiting all</w:t>
      </w:r>
      <w:r w:rsidRPr="00A10C19">
        <w:rPr>
          <w:rStyle w:val="StyleBoldUnderline"/>
        </w:rPr>
        <w:t xml:space="preserve"> may </w:t>
      </w:r>
      <w:r w:rsidRPr="000D4544">
        <w:rPr>
          <w:rStyle w:val="StyleBoldUnderline"/>
          <w:highlight w:val="cyan"/>
        </w:rPr>
        <w:t>have been the most powerful example for</w:t>
      </w:r>
      <w:r w:rsidRPr="00A10C19">
        <w:rPr>
          <w:rStyle w:val="StyleBoldUnderline"/>
        </w:rPr>
        <w:t xml:space="preserve"> such a </w:t>
      </w:r>
      <w:r w:rsidRPr="000D4544">
        <w:rPr>
          <w:rStyle w:val="StyleBoldUnderline"/>
          <w:highlight w:val="cyan"/>
        </w:rPr>
        <w:t>social myth</w:t>
      </w:r>
      <w:r w:rsidRPr="00A10C19">
        <w:rPr>
          <w:rStyle w:val="StyleBoldUnderline"/>
        </w:rPr>
        <w:t xml:space="preserve">. </w:t>
      </w:r>
      <w:r w:rsidRPr="00A10C19">
        <w:rPr>
          <w:sz w:val="14"/>
        </w:rPr>
        <w:t xml:space="preserve">Its </w:t>
      </w:r>
      <w:r w:rsidRPr="000D4544">
        <w:rPr>
          <w:rStyle w:val="StyleBoldUnderline"/>
          <w:highlight w:val="cyan"/>
        </w:rPr>
        <w:t>perseverance has been the biggest roadblock</w:t>
      </w:r>
      <w:r w:rsidRPr="00A10C19">
        <w:rPr>
          <w:rStyle w:val="StyleBoldUnderline"/>
        </w:rPr>
        <w:t xml:space="preserve"> for getting the sustainable development agenda on track.</w:t>
      </w:r>
      <w:r w:rsidRPr="00A10C19">
        <w:rPr>
          <w:sz w:val="14"/>
        </w:rPr>
        <w:t xml:space="preserve"> </w:t>
      </w:r>
      <w:r w:rsidRPr="00A10C19">
        <w:rPr>
          <w:rStyle w:val="StyleBoldUnderline"/>
        </w:rPr>
        <w:t xml:space="preserve">The </w:t>
      </w:r>
      <w:r w:rsidRPr="000D4544">
        <w:rPr>
          <w:rStyle w:val="StyleBoldUnderline"/>
          <w:highlight w:val="cyan"/>
        </w:rPr>
        <w:t>Rio Declaration</w:t>
      </w:r>
      <w:r w:rsidRPr="00A10C19">
        <w:rPr>
          <w:sz w:val="14"/>
        </w:rPr>
        <w:t xml:space="preserve"> of the United Nations </w:t>
      </w:r>
      <w:r w:rsidRPr="000D4544">
        <w:rPr>
          <w:rStyle w:val="StyleBoldUnderline"/>
          <w:highlight w:val="cyan"/>
        </w:rPr>
        <w:t>made sustainable development</w:t>
      </w:r>
      <w:r w:rsidRPr="00A10C19">
        <w:rPr>
          <w:rStyle w:val="StyleBoldUnderline"/>
        </w:rPr>
        <w:t xml:space="preserve"> the overarching policy principle </w:t>
      </w:r>
      <w:r w:rsidRPr="000D4544">
        <w:rPr>
          <w:rStyle w:val="StyleBoldUnderline"/>
          <w:highlight w:val="cyan"/>
        </w:rPr>
        <w:t>of international cooperation</w:t>
      </w:r>
      <w:r w:rsidRPr="00A10C19">
        <w:rPr>
          <w:rStyle w:val="StyleBoldUnderline"/>
        </w:rPr>
        <w:t xml:space="preserve">. </w:t>
      </w:r>
      <w:r w:rsidRPr="00A10C19">
        <w:rPr>
          <w:sz w:val="14"/>
        </w:rPr>
        <w:t xml:space="preserve">According to its official definition it means development that “meets the needs of the present without compromising the ability of future generations to meet their own needs” while giving priority to the needs of the poor and acknowledging the limitations that social and technological activities impose on nature’s ability to replenish means. [2] Economic, social and environmental concerns were to be integrated. </w:t>
      </w:r>
      <w:r w:rsidRPr="00A10C19">
        <w:rPr>
          <w:rStyle w:val="StyleBoldUnderline"/>
        </w:rPr>
        <w:t xml:space="preserve">What happened instead was that </w:t>
      </w:r>
      <w:r w:rsidRPr="000D4544">
        <w:rPr>
          <w:rStyle w:val="StyleBoldUnderline"/>
          <w:highlight w:val="cyan"/>
        </w:rPr>
        <w:t>environmental and social aspects</w:t>
      </w:r>
      <w:r w:rsidRPr="00A10C19">
        <w:rPr>
          <w:rStyle w:val="StyleBoldUnderline"/>
        </w:rPr>
        <w:t xml:space="preserve"> </w:t>
      </w:r>
      <w:r w:rsidRPr="000D4544">
        <w:rPr>
          <w:rStyle w:val="StyleBoldUnderline"/>
          <w:highlight w:val="cyan"/>
        </w:rPr>
        <w:t>were fitted into</w:t>
      </w:r>
      <w:r w:rsidRPr="00A10C19">
        <w:rPr>
          <w:rStyle w:val="StyleBoldUnderline"/>
        </w:rPr>
        <w:t xml:space="preserve"> the economic </w:t>
      </w:r>
      <w:r w:rsidRPr="000D4544">
        <w:rPr>
          <w:rStyle w:val="StyleBoldUnderline"/>
          <w:highlight w:val="cyan"/>
        </w:rPr>
        <w:t>growth</w:t>
      </w:r>
      <w:r w:rsidRPr="00A10C19">
        <w:rPr>
          <w:rStyle w:val="StyleBoldUnderline"/>
        </w:rPr>
        <w:t xml:space="preserve"> story and its underlying paradigm</w:t>
      </w:r>
      <w:r w:rsidRPr="00A10C19">
        <w:rPr>
          <w:sz w:val="14"/>
        </w:rPr>
        <w:t xml:space="preserve">- </w:t>
      </w:r>
      <w:r w:rsidRPr="00A10C19">
        <w:rPr>
          <w:rStyle w:val="StyleBoldUnderline"/>
        </w:rPr>
        <w:t>which tells us nothing meaningful about human needs</w:t>
      </w:r>
      <w:r w:rsidRPr="00A10C19">
        <w:rPr>
          <w:sz w:val="14"/>
        </w:rPr>
        <w:t xml:space="preserve"> and keeps us blind to natural reproduction cycles. </w:t>
      </w:r>
      <w:r w:rsidRPr="000D4544">
        <w:rPr>
          <w:rStyle w:val="StyleBoldUnderline"/>
          <w:highlight w:val="cyan"/>
        </w:rPr>
        <w:t>Needs are reduced to</w:t>
      </w:r>
      <w:r w:rsidRPr="00A10C19">
        <w:rPr>
          <w:rStyle w:val="StyleBoldUnderline"/>
        </w:rPr>
        <w:t xml:space="preserve"> the general concept of “</w:t>
      </w:r>
      <w:r w:rsidRPr="000D4544">
        <w:rPr>
          <w:rStyle w:val="StyleBoldUnderline"/>
          <w:highlight w:val="cyan"/>
        </w:rPr>
        <w:t>utility maximization</w:t>
      </w:r>
      <w:r w:rsidRPr="00A10C19">
        <w:rPr>
          <w:rStyle w:val="StyleBoldUnderline"/>
        </w:rPr>
        <w:t>” and</w:t>
      </w:r>
      <w:r w:rsidRPr="00A10C19">
        <w:rPr>
          <w:sz w:val="14"/>
        </w:rPr>
        <w:t>,</w:t>
      </w:r>
      <w:r w:rsidRPr="00A10C19">
        <w:rPr>
          <w:rStyle w:val="StyleBoldUnderline"/>
        </w:rPr>
        <w:t xml:space="preserve"> based on the ontological assumption that humans are selfish, insatiable and rational</w:t>
      </w:r>
      <w:r w:rsidRPr="00A10C19">
        <w:rPr>
          <w:sz w:val="14"/>
        </w:rPr>
        <w:t xml:space="preserve">, </w:t>
      </w:r>
      <w:r w:rsidRPr="00A10C19">
        <w:rPr>
          <w:rStyle w:val="StyleBoldUnderline"/>
        </w:rPr>
        <w:t>it is concluded that this goal is best serviced by ever increasing consumption.</w:t>
      </w:r>
      <w:r w:rsidRPr="00A10C19">
        <w:rPr>
          <w:sz w:val="14"/>
        </w:rPr>
        <w:t xml:space="preserve"> </w:t>
      </w:r>
      <w:r w:rsidRPr="00A10C19">
        <w:rPr>
          <w:rStyle w:val="StyleBoldUnderline"/>
        </w:rPr>
        <w:t>Equipped with</w:t>
      </w:r>
      <w:r w:rsidRPr="00A10C19">
        <w:rPr>
          <w:sz w:val="14"/>
        </w:rPr>
        <w:t xml:space="preserve"> so-defined </w:t>
      </w:r>
      <w:r w:rsidRPr="00A10C19">
        <w:rPr>
          <w:rStyle w:val="StyleBoldUnderline"/>
        </w:rPr>
        <w:t>“representative actors”,</w:t>
      </w:r>
      <w:r w:rsidRPr="00A10C19">
        <w:rPr>
          <w:sz w:val="14"/>
        </w:rPr>
        <w:t xml:space="preserve"> </w:t>
      </w:r>
      <w:r w:rsidRPr="00A10C19">
        <w:rPr>
          <w:rStyle w:val="StyleBoldUnderline"/>
        </w:rPr>
        <w:t>markets in which everything of value</w:t>
      </w:r>
      <w:r w:rsidRPr="00A10C19">
        <w:rPr>
          <w:sz w:val="14"/>
        </w:rPr>
        <w:t xml:space="preserve"> will find a price and </w:t>
      </w:r>
      <w:r w:rsidRPr="00A10C19">
        <w:rPr>
          <w:rStyle w:val="StyleBoldUnderline"/>
        </w:rPr>
        <w:t>is subject to supply and demand, are considered the most efficient and</w:t>
      </w:r>
      <w:r w:rsidRPr="00A10C19">
        <w:rPr>
          <w:sz w:val="14"/>
        </w:rPr>
        <w:t xml:space="preserve"> just </w:t>
      </w:r>
      <w:r w:rsidRPr="00A10C19">
        <w:rPr>
          <w:rStyle w:val="StyleBoldUnderline"/>
        </w:rPr>
        <w:t>institutions for progress.</w:t>
      </w:r>
      <w:r w:rsidRPr="00A10C19">
        <w:rPr>
          <w:sz w:val="14"/>
        </w:rPr>
        <w:t xml:space="preserve"> </w:t>
      </w:r>
      <w:r w:rsidRPr="00A10C19">
        <w:rPr>
          <w:rStyle w:val="StyleBoldUnderline"/>
        </w:rPr>
        <w:t>Consequently, it is assumed that wealth accumulation on the top will trickle down to the poor as long as they offer anything valuable. According to this rationale of universal monetarization, the need to assess nature’s ability to replenish resources became unnecessary.</w:t>
      </w:r>
      <w:r w:rsidRPr="00A10C19">
        <w:rPr>
          <w:sz w:val="14"/>
        </w:rPr>
        <w:t xml:space="preserve"> </w:t>
      </w:r>
      <w:r w:rsidRPr="00A10C19">
        <w:rPr>
          <w:rStyle w:val="StyleBoldUnderline"/>
        </w:rPr>
        <w:t>The concept of “capital substitutability”</w:t>
      </w:r>
      <w:r w:rsidRPr="00A10C19">
        <w:rPr>
          <w:sz w:val="14"/>
        </w:rPr>
        <w:t xml:space="preserve"> crept into our development story which </w:t>
      </w:r>
      <w:r w:rsidRPr="00A10C19">
        <w:rPr>
          <w:rStyle w:val="StyleBoldUnderline"/>
        </w:rPr>
        <w:t>means that loss of nature can be compensated by other capital</w:t>
      </w:r>
      <w:r w:rsidRPr="00A10C19">
        <w:rPr>
          <w:sz w:val="14"/>
        </w:rPr>
        <w:t xml:space="preserve"> or input </w:t>
      </w:r>
      <w:r w:rsidRPr="00A10C19">
        <w:rPr>
          <w:rStyle w:val="StyleBoldUnderline"/>
        </w:rPr>
        <w:t>factors created by humans.</w:t>
      </w:r>
      <w:r w:rsidRPr="00A10C19">
        <w:rPr>
          <w:sz w:val="14"/>
        </w:rPr>
        <w:t xml:space="preserve"> As a consequence, </w:t>
      </w:r>
      <w:r w:rsidRPr="000D4544">
        <w:rPr>
          <w:rStyle w:val="Emphasis"/>
          <w:highlight w:val="cyan"/>
        </w:rPr>
        <w:t>the myth of economic growth became</w:t>
      </w:r>
      <w:r w:rsidRPr="00A10C19">
        <w:rPr>
          <w:rStyle w:val="Emphasis"/>
        </w:rPr>
        <w:t xml:space="preserve"> </w:t>
      </w:r>
      <w:r w:rsidRPr="000D4544">
        <w:rPr>
          <w:rStyle w:val="Emphasis"/>
          <w:highlight w:val="cyan"/>
        </w:rPr>
        <w:t>shielded against</w:t>
      </w:r>
      <w:r w:rsidRPr="00A10C19">
        <w:rPr>
          <w:rStyle w:val="Emphasis"/>
        </w:rPr>
        <w:t xml:space="preserve"> the </w:t>
      </w:r>
      <w:r w:rsidRPr="000D4544">
        <w:rPr>
          <w:rStyle w:val="Emphasis"/>
          <w:highlight w:val="cyan"/>
        </w:rPr>
        <w:t>attack of “limits to growth” reports and co-opted into the hegemonic regime</w:t>
      </w:r>
      <w:r w:rsidRPr="00A10C19">
        <w:rPr>
          <w:rStyle w:val="StyleBoldUnderline"/>
        </w:rPr>
        <w:t>, as</w:t>
      </w:r>
      <w:r w:rsidRPr="00A10C19">
        <w:rPr>
          <w:sz w:val="14"/>
        </w:rPr>
        <w:t xml:space="preserve"> Antonio </w:t>
      </w:r>
      <w:r w:rsidRPr="00A10C19">
        <w:rPr>
          <w:rStyle w:val="StyleBoldUnderline"/>
        </w:rPr>
        <w:t>Gramsci would say.</w:t>
      </w:r>
    </w:p>
    <w:p w14:paraId="4A22E05E" w14:textId="77777777" w:rsidR="000D4544" w:rsidRPr="00A10C19" w:rsidRDefault="000D4544" w:rsidP="000D4544">
      <w:pPr>
        <w:rPr>
          <w:rStyle w:val="StyleBoldUnderline"/>
        </w:rPr>
      </w:pPr>
    </w:p>
    <w:p w14:paraId="37064E1D" w14:textId="77777777" w:rsidR="000D4544" w:rsidRPr="00A10C19" w:rsidRDefault="000D4544" w:rsidP="000D4544">
      <w:pPr>
        <w:rPr>
          <w:rStyle w:val="StyleBoldUnderline"/>
        </w:rPr>
      </w:pPr>
    </w:p>
    <w:p w14:paraId="07EF91D2" w14:textId="77777777" w:rsidR="000D4544" w:rsidRPr="00A10C19" w:rsidRDefault="000D4544" w:rsidP="000D4544">
      <w:pPr>
        <w:rPr>
          <w:b/>
        </w:rPr>
      </w:pPr>
      <w:r w:rsidRPr="00A10C19">
        <w:rPr>
          <w:b/>
        </w:rPr>
        <w:t xml:space="preserve">No atlternatives </w:t>
      </w:r>
    </w:p>
    <w:p w14:paraId="0CB9CC41" w14:textId="77777777" w:rsidR="000D4544" w:rsidRPr="00A10C19" w:rsidRDefault="000D4544" w:rsidP="000D4544">
      <w:pPr>
        <w:rPr>
          <w:sz w:val="16"/>
          <w:szCs w:val="18"/>
        </w:rPr>
      </w:pPr>
      <w:r w:rsidRPr="00A10C19">
        <w:rPr>
          <w:b/>
          <w:szCs w:val="18"/>
        </w:rPr>
        <w:t>Mead  09</w:t>
      </w:r>
      <w:r w:rsidRPr="00A10C19">
        <w:rPr>
          <w:sz w:val="16"/>
          <w:szCs w:val="18"/>
        </w:rPr>
        <w:t xml:space="preserve"> – Walter Russell, Henry A. Kissinger Senior Fellow in U.S. Foreign Policy at the Council on Foreign Relations and the author of God and Gold: Britain, America and the Making of the Modern World. Lauren Gottlieb provided research assistance for this article. February 04, 2009  </w:t>
      </w:r>
      <w:hyperlink r:id="rId78" w:history="1">
        <w:r w:rsidRPr="00A10C19">
          <w:rPr>
            <w:rStyle w:val="Hyperlink"/>
            <w:rFonts w:eastAsia="MS Mincho"/>
            <w:sz w:val="16"/>
            <w:szCs w:val="18"/>
          </w:rPr>
          <w:t>http://www.tnr.com/article/only-makes-you-stronger</w:t>
        </w:r>
      </w:hyperlink>
      <w:r w:rsidRPr="00A10C19">
        <w:rPr>
          <w:sz w:val="16"/>
          <w:szCs w:val="18"/>
        </w:rPr>
        <w:t xml:space="preserve"> “</w:t>
      </w:r>
      <w:hyperlink r:id="rId79" w:tgtFrame="_self" w:history="1">
        <w:r w:rsidRPr="00A10C19">
          <w:rPr>
            <w:rStyle w:val="Hyperlink"/>
            <w:rFonts w:eastAsia="MS Mincho"/>
            <w:bCs/>
            <w:sz w:val="16"/>
            <w:szCs w:val="18"/>
          </w:rPr>
          <w:t>Only Makes You Stronger: Why the recession bolstered America”</w:t>
        </w:r>
      </w:hyperlink>
      <w:r w:rsidRPr="00A10C19">
        <w:rPr>
          <w:sz w:val="16"/>
          <w:szCs w:val="18"/>
        </w:rPr>
        <w:t xml:space="preserve"> </w:t>
      </w:r>
    </w:p>
    <w:p w14:paraId="4EDD9E79" w14:textId="77777777" w:rsidR="000D4544" w:rsidRPr="00A10C19" w:rsidRDefault="000D4544" w:rsidP="000D4544">
      <w:pPr>
        <w:rPr>
          <w:sz w:val="16"/>
          <w:szCs w:val="18"/>
        </w:rPr>
      </w:pPr>
    </w:p>
    <w:p w14:paraId="27155F07" w14:textId="77777777" w:rsidR="000D4544" w:rsidRPr="00A10C19" w:rsidRDefault="000D4544" w:rsidP="000D4544">
      <w:pPr>
        <w:pStyle w:val="NormalWeb"/>
        <w:spacing w:before="0" w:beforeAutospacing="0" w:after="0" w:afterAutospacing="0"/>
        <w:rPr>
          <w:rFonts w:ascii="Georgia" w:hAnsi="Georgia"/>
          <w:sz w:val="16"/>
          <w:szCs w:val="18"/>
        </w:rPr>
      </w:pPr>
      <w:r w:rsidRPr="00A10C19">
        <w:rPr>
          <w:rFonts w:ascii="Georgia" w:hAnsi="Georgia"/>
          <w:sz w:val="16"/>
          <w:szCs w:val="18"/>
        </w:rPr>
        <w:t xml:space="preserve">But, in many other countries where capitalism rubs people the wrong way, this is not the case. </w:t>
      </w:r>
      <w:r w:rsidRPr="00A10C19">
        <w:rPr>
          <w:rFonts w:ascii="Georgia" w:hAnsi="Georgia"/>
          <w:szCs w:val="18"/>
          <w:u w:val="single"/>
        </w:rPr>
        <w:t>On either side of the Atlantic</w:t>
      </w:r>
      <w:r w:rsidRPr="00A10C19">
        <w:rPr>
          <w:rFonts w:ascii="Georgia" w:hAnsi="Georgia"/>
          <w:sz w:val="16"/>
          <w:szCs w:val="18"/>
        </w:rPr>
        <w:t xml:space="preserve">, for example, </w:t>
      </w:r>
      <w:r w:rsidRPr="00A10C19">
        <w:rPr>
          <w:rFonts w:ascii="Georgia" w:hAnsi="Georgia"/>
          <w:szCs w:val="18"/>
          <w:u w:val="single"/>
        </w:rPr>
        <w:t xml:space="preserve">the </w:t>
      </w:r>
      <w:r w:rsidRPr="000D4544">
        <w:rPr>
          <w:rFonts w:ascii="Georgia" w:hAnsi="Georgia"/>
          <w:szCs w:val="18"/>
          <w:highlight w:val="cyan"/>
          <w:u w:val="single"/>
        </w:rPr>
        <w:t>Latin world is often drawn to anti-capitalist</w:t>
      </w:r>
      <w:r w:rsidRPr="00A10C19">
        <w:rPr>
          <w:rFonts w:ascii="Georgia" w:hAnsi="Georgia"/>
          <w:szCs w:val="18"/>
          <w:u w:val="single"/>
        </w:rPr>
        <w:t xml:space="preserve"> </w:t>
      </w:r>
      <w:r w:rsidRPr="000D4544">
        <w:rPr>
          <w:rFonts w:ascii="Georgia" w:hAnsi="Georgia"/>
          <w:szCs w:val="18"/>
          <w:highlight w:val="cyan"/>
          <w:u w:val="single"/>
        </w:rPr>
        <w:t>movements</w:t>
      </w:r>
      <w:r w:rsidRPr="00A10C19">
        <w:rPr>
          <w:rFonts w:ascii="Georgia" w:hAnsi="Georgia"/>
          <w:szCs w:val="18"/>
          <w:u w:val="single"/>
        </w:rPr>
        <w:t xml:space="preserve"> and rulers on both the right and the left.</w:t>
      </w:r>
      <w:r w:rsidRPr="00A10C19">
        <w:rPr>
          <w:rFonts w:ascii="Georgia" w:hAnsi="Georgia"/>
          <w:sz w:val="16"/>
          <w:szCs w:val="18"/>
        </w:rPr>
        <w:t xml:space="preserve"> </w:t>
      </w:r>
      <w:r w:rsidRPr="000D4544">
        <w:rPr>
          <w:rFonts w:ascii="Georgia" w:hAnsi="Georgia"/>
          <w:szCs w:val="18"/>
          <w:highlight w:val="cyan"/>
          <w:u w:val="single"/>
        </w:rPr>
        <w:t>Russia</w:t>
      </w:r>
      <w:r w:rsidRPr="00A10C19">
        <w:rPr>
          <w:rFonts w:ascii="Georgia" w:hAnsi="Georgia"/>
          <w:szCs w:val="18"/>
          <w:u w:val="single"/>
        </w:rPr>
        <w:t xml:space="preserve">, </w:t>
      </w:r>
      <w:r w:rsidRPr="000D4544">
        <w:rPr>
          <w:rFonts w:ascii="Georgia" w:hAnsi="Georgia"/>
          <w:szCs w:val="18"/>
          <w:highlight w:val="cyan"/>
          <w:u w:val="single"/>
        </w:rPr>
        <w:t>too</w:t>
      </w:r>
      <w:r w:rsidRPr="000D4544">
        <w:rPr>
          <w:rFonts w:ascii="Georgia" w:hAnsi="Georgia"/>
          <w:szCs w:val="18"/>
          <w:u w:val="single"/>
        </w:rPr>
        <w:t>,</w:t>
      </w:r>
      <w:r w:rsidRPr="00A10C19">
        <w:rPr>
          <w:rFonts w:ascii="Georgia" w:hAnsi="Georgia"/>
          <w:szCs w:val="18"/>
          <w:u w:val="single"/>
        </w:rPr>
        <w:t xml:space="preserve"> has never really taken to capitalism and liberal society--whether during the time of the czars, the commissars, or the post-cold war leaders who so signally failed to build a stable, open system of liberal democratic capitalism </w:t>
      </w:r>
      <w:r w:rsidRPr="00A10C19">
        <w:rPr>
          <w:rFonts w:ascii="Georgia" w:hAnsi="Georgia"/>
          <w:sz w:val="16"/>
          <w:szCs w:val="18"/>
        </w:rPr>
        <w:t>even as many former Warsaw Pact nations were making rapid transitions. Partly as a result of these internal cultural pressures, and partly because, in much of the world, capitalism has appeared as an unwelcome interloper, imposed by foreign forces and shaped to fit foreign rather than domestic interests and preferences, many countries are only half-heartedly capitalist.</w:t>
      </w:r>
      <w:r w:rsidRPr="00A10C19">
        <w:rPr>
          <w:rFonts w:ascii="Georgia" w:hAnsi="Georgia"/>
          <w:szCs w:val="18"/>
          <w:u w:val="single"/>
        </w:rPr>
        <w:t xml:space="preserve"> </w:t>
      </w:r>
      <w:r w:rsidRPr="000D4544">
        <w:rPr>
          <w:rFonts w:ascii="Georgia" w:hAnsi="Georgia"/>
          <w:szCs w:val="18"/>
          <w:highlight w:val="cyan"/>
          <w:u w:val="single"/>
        </w:rPr>
        <w:t>When crisis strikes, they are quick to decide that capitalism is</w:t>
      </w:r>
      <w:r w:rsidRPr="00A10C19">
        <w:rPr>
          <w:rFonts w:ascii="Georgia" w:hAnsi="Georgia"/>
          <w:szCs w:val="18"/>
          <w:u w:val="single"/>
        </w:rPr>
        <w:t xml:space="preserve"> a </w:t>
      </w:r>
      <w:r w:rsidRPr="000D4544">
        <w:rPr>
          <w:rFonts w:ascii="Georgia" w:hAnsi="Georgia"/>
          <w:szCs w:val="18"/>
          <w:highlight w:val="cyan"/>
          <w:u w:val="single"/>
        </w:rPr>
        <w:t xml:space="preserve">failure </w:t>
      </w:r>
      <w:r w:rsidRPr="000D4544">
        <w:rPr>
          <w:rFonts w:ascii="Georgia" w:hAnsi="Georgia"/>
          <w:b/>
          <w:szCs w:val="18"/>
          <w:highlight w:val="cyan"/>
          <w:u w:val="single"/>
        </w:rPr>
        <w:t>and look for</w:t>
      </w:r>
      <w:r w:rsidRPr="00A10C19">
        <w:rPr>
          <w:rFonts w:ascii="Georgia" w:hAnsi="Georgia"/>
          <w:b/>
          <w:szCs w:val="18"/>
          <w:u w:val="single"/>
        </w:rPr>
        <w:t xml:space="preserve"> </w:t>
      </w:r>
      <w:r w:rsidRPr="000D4544">
        <w:rPr>
          <w:rFonts w:ascii="Georgia" w:hAnsi="Georgia"/>
          <w:b/>
          <w:szCs w:val="18"/>
          <w:highlight w:val="cyan"/>
          <w:u w:val="single"/>
        </w:rPr>
        <w:t>alternatives</w:t>
      </w:r>
      <w:r w:rsidRPr="00A10C19">
        <w:rPr>
          <w:rFonts w:ascii="Georgia" w:hAnsi="Georgia"/>
          <w:szCs w:val="18"/>
          <w:u w:val="single"/>
        </w:rPr>
        <w:t>.</w:t>
      </w:r>
      <w:r w:rsidRPr="00A10C19">
        <w:rPr>
          <w:rFonts w:ascii="Georgia" w:hAnsi="Georgia"/>
          <w:sz w:val="16"/>
          <w:szCs w:val="18"/>
        </w:rPr>
        <w:t xml:space="preserve"> </w:t>
      </w:r>
    </w:p>
    <w:p w14:paraId="79EB4590" w14:textId="77777777" w:rsidR="000D4544" w:rsidRPr="00A10C19" w:rsidRDefault="000D4544" w:rsidP="000D4544">
      <w:pPr>
        <w:pStyle w:val="NormalWeb"/>
        <w:spacing w:before="0" w:beforeAutospacing="0" w:after="0" w:afterAutospacing="0"/>
        <w:rPr>
          <w:rFonts w:ascii="Georgia" w:hAnsi="Georgia"/>
          <w:szCs w:val="18"/>
          <w:u w:val="single"/>
        </w:rPr>
      </w:pPr>
      <w:r w:rsidRPr="00A10C19">
        <w:rPr>
          <w:rFonts w:ascii="Georgia" w:hAnsi="Georgia"/>
          <w:sz w:val="16"/>
          <w:szCs w:val="18"/>
        </w:rPr>
        <w:t xml:space="preserve">So far, </w:t>
      </w:r>
      <w:r w:rsidRPr="000D4544">
        <w:rPr>
          <w:rFonts w:ascii="Georgia" w:hAnsi="Georgia"/>
          <w:b/>
          <w:szCs w:val="18"/>
          <w:highlight w:val="cyan"/>
          <w:u w:val="single"/>
        </w:rPr>
        <w:t>such half-hearted experiments</w:t>
      </w:r>
      <w:r w:rsidRPr="00A10C19">
        <w:rPr>
          <w:rFonts w:ascii="Georgia" w:hAnsi="Georgia"/>
          <w:b/>
          <w:szCs w:val="18"/>
          <w:u w:val="single"/>
        </w:rPr>
        <w:t xml:space="preserve"> not only </w:t>
      </w:r>
      <w:r w:rsidRPr="000D4544">
        <w:rPr>
          <w:rFonts w:ascii="Georgia" w:hAnsi="Georgia"/>
          <w:b/>
          <w:szCs w:val="18"/>
          <w:highlight w:val="cyan"/>
          <w:u w:val="single"/>
        </w:rPr>
        <w:t>have failed</w:t>
      </w:r>
      <w:r w:rsidRPr="00A10C19">
        <w:rPr>
          <w:rFonts w:ascii="Georgia" w:hAnsi="Georgia"/>
          <w:b/>
          <w:szCs w:val="18"/>
          <w:u w:val="single"/>
        </w:rPr>
        <w:t xml:space="preserve"> to work; they </w:t>
      </w:r>
      <w:r w:rsidRPr="000D4544">
        <w:rPr>
          <w:rFonts w:ascii="Georgia" w:hAnsi="Georgia"/>
          <w:b/>
          <w:szCs w:val="18"/>
          <w:highlight w:val="cyan"/>
          <w:u w:val="single"/>
        </w:rPr>
        <w:t>have left the societies</w:t>
      </w:r>
      <w:r w:rsidRPr="00A10C19">
        <w:rPr>
          <w:rFonts w:ascii="Georgia" w:hAnsi="Georgia"/>
          <w:b/>
          <w:szCs w:val="18"/>
          <w:u w:val="single"/>
        </w:rPr>
        <w:t xml:space="preserve"> that have tried them </w:t>
      </w:r>
      <w:r w:rsidRPr="000D4544">
        <w:rPr>
          <w:rFonts w:ascii="Georgia" w:hAnsi="Georgia"/>
          <w:b/>
          <w:szCs w:val="18"/>
          <w:u w:val="single"/>
        </w:rPr>
        <w:t xml:space="preserve">in a </w:t>
      </w:r>
      <w:r w:rsidRPr="000D4544">
        <w:rPr>
          <w:rFonts w:ascii="Georgia" w:hAnsi="Georgia"/>
          <w:b/>
          <w:szCs w:val="18"/>
          <w:highlight w:val="cyan"/>
          <w:u w:val="single"/>
        </w:rPr>
        <w:t>progressively worse</w:t>
      </w:r>
      <w:r w:rsidRPr="00A10C19">
        <w:rPr>
          <w:rFonts w:ascii="Georgia" w:hAnsi="Georgia"/>
          <w:b/>
          <w:szCs w:val="18"/>
          <w:u w:val="single"/>
        </w:rPr>
        <w:t xml:space="preserve"> position</w:t>
      </w:r>
      <w:r w:rsidRPr="00A10C19">
        <w:rPr>
          <w:rFonts w:ascii="Georgia" w:hAnsi="Georgia"/>
          <w:szCs w:val="18"/>
          <w:u w:val="single"/>
        </w:rPr>
        <w:t xml:space="preserve">, farther behind the front-runners as time goes by. </w:t>
      </w:r>
      <w:r w:rsidRPr="00A10C19">
        <w:rPr>
          <w:rFonts w:ascii="Georgia" w:hAnsi="Georgia"/>
          <w:sz w:val="16"/>
          <w:szCs w:val="18"/>
        </w:rPr>
        <w:t xml:space="preserve">Argentina has lost ground to Chile; Russian development has fallen farther behind that of the Baltic states and Central Europe. Frequently, the crisis has weakened the power of the merchants, industrialists, financiers, and professionals who want to develop a liberal capitalist society integrated into the world. </w:t>
      </w:r>
      <w:r w:rsidRPr="000D4544">
        <w:rPr>
          <w:rFonts w:ascii="Georgia" w:hAnsi="Georgia"/>
          <w:szCs w:val="18"/>
          <w:highlight w:val="cyan"/>
          <w:u w:val="single"/>
        </w:rPr>
        <w:t>Crisis</w:t>
      </w:r>
      <w:r w:rsidRPr="00A10C19">
        <w:rPr>
          <w:rFonts w:ascii="Georgia" w:hAnsi="Georgia"/>
          <w:szCs w:val="18"/>
          <w:u w:val="single"/>
        </w:rPr>
        <w:t xml:space="preserve"> can also </w:t>
      </w:r>
      <w:r w:rsidRPr="000D4544">
        <w:rPr>
          <w:rFonts w:ascii="Georgia" w:hAnsi="Georgia"/>
          <w:szCs w:val="18"/>
          <w:highlight w:val="cyan"/>
          <w:u w:val="single"/>
        </w:rPr>
        <w:t>strengthen</w:t>
      </w:r>
      <w:r w:rsidRPr="00A10C19">
        <w:rPr>
          <w:rFonts w:ascii="Georgia" w:hAnsi="Georgia"/>
          <w:szCs w:val="18"/>
          <w:u w:val="single"/>
        </w:rPr>
        <w:t xml:space="preserve"> the hand of religious </w:t>
      </w:r>
      <w:r w:rsidRPr="000D4544">
        <w:rPr>
          <w:rFonts w:ascii="Georgia" w:hAnsi="Georgia"/>
          <w:szCs w:val="18"/>
          <w:highlight w:val="cyan"/>
          <w:u w:val="single"/>
        </w:rPr>
        <w:t>extremists</w:t>
      </w:r>
      <w:r w:rsidRPr="00A10C19">
        <w:rPr>
          <w:rFonts w:ascii="Georgia" w:hAnsi="Georgia"/>
          <w:szCs w:val="18"/>
          <w:u w:val="single"/>
        </w:rPr>
        <w:t xml:space="preserve">, populist </w:t>
      </w:r>
      <w:r w:rsidRPr="000D4544">
        <w:rPr>
          <w:rFonts w:ascii="Georgia" w:hAnsi="Georgia"/>
          <w:szCs w:val="18"/>
          <w:highlight w:val="cyan"/>
          <w:u w:val="single"/>
        </w:rPr>
        <w:t>radicals</w:t>
      </w:r>
      <w:r w:rsidRPr="00A10C19">
        <w:rPr>
          <w:rFonts w:ascii="Georgia" w:hAnsi="Georgia"/>
          <w:szCs w:val="18"/>
          <w:u w:val="single"/>
        </w:rPr>
        <w:t xml:space="preserve">, </w:t>
      </w:r>
      <w:r w:rsidRPr="000D4544">
        <w:rPr>
          <w:rFonts w:ascii="Georgia" w:hAnsi="Georgia"/>
          <w:szCs w:val="18"/>
          <w:u w:val="single"/>
        </w:rPr>
        <w:t>or</w:t>
      </w:r>
      <w:r w:rsidRPr="00A10C19">
        <w:rPr>
          <w:rFonts w:ascii="Georgia" w:hAnsi="Georgia"/>
          <w:szCs w:val="18"/>
          <w:u w:val="single"/>
        </w:rPr>
        <w:t xml:space="preserve"> authoritarian traditionalists who are determined to resist liberal capitalist society for a variety of reasons. </w:t>
      </w:r>
      <w:r w:rsidRPr="000D4544">
        <w:rPr>
          <w:rFonts w:ascii="Georgia" w:hAnsi="Georgia"/>
          <w:szCs w:val="18"/>
          <w:highlight w:val="cyan"/>
          <w:u w:val="single"/>
        </w:rPr>
        <w:t>Meanwhile</w:t>
      </w:r>
      <w:r w:rsidRPr="00A10C19">
        <w:rPr>
          <w:rFonts w:ascii="Georgia" w:hAnsi="Georgia"/>
          <w:szCs w:val="18"/>
          <w:u w:val="single"/>
        </w:rPr>
        <w:t xml:space="preserve">, the </w:t>
      </w:r>
      <w:r w:rsidRPr="000D4544">
        <w:rPr>
          <w:rFonts w:ascii="Georgia" w:hAnsi="Georgia"/>
          <w:szCs w:val="18"/>
          <w:highlight w:val="cyan"/>
          <w:u w:val="single"/>
        </w:rPr>
        <w:t>companies and banks</w:t>
      </w:r>
      <w:r w:rsidRPr="00A10C19">
        <w:rPr>
          <w:rFonts w:ascii="Georgia" w:hAnsi="Georgia"/>
          <w:szCs w:val="18"/>
          <w:u w:val="single"/>
        </w:rPr>
        <w:t xml:space="preserve"> based in these societies </w:t>
      </w:r>
      <w:r w:rsidRPr="000D4544">
        <w:rPr>
          <w:rFonts w:ascii="Georgia" w:hAnsi="Georgia"/>
          <w:szCs w:val="18"/>
          <w:highlight w:val="cyan"/>
          <w:u w:val="single"/>
        </w:rPr>
        <w:t>are</w:t>
      </w:r>
      <w:r w:rsidRPr="000D4544">
        <w:rPr>
          <w:rFonts w:ascii="Georgia" w:hAnsi="Georgia"/>
          <w:szCs w:val="18"/>
          <w:u w:val="single"/>
        </w:rPr>
        <w:t xml:space="preserve"> o</w:t>
      </w:r>
      <w:r w:rsidRPr="00A10C19">
        <w:rPr>
          <w:rFonts w:ascii="Georgia" w:hAnsi="Georgia"/>
          <w:szCs w:val="18"/>
          <w:u w:val="single"/>
        </w:rPr>
        <w:t xml:space="preserve">ften </w:t>
      </w:r>
      <w:r w:rsidRPr="000D4544">
        <w:rPr>
          <w:rFonts w:ascii="Georgia" w:hAnsi="Georgia"/>
          <w:szCs w:val="18"/>
          <w:highlight w:val="cyan"/>
          <w:u w:val="single"/>
        </w:rPr>
        <w:t>less established and more vulnerable to</w:t>
      </w:r>
      <w:r w:rsidRPr="00A10C19">
        <w:rPr>
          <w:rFonts w:ascii="Georgia" w:hAnsi="Georgia"/>
          <w:szCs w:val="18"/>
          <w:u w:val="single"/>
        </w:rPr>
        <w:t xml:space="preserve"> the consequences of a </w:t>
      </w:r>
      <w:r w:rsidRPr="000D4544">
        <w:rPr>
          <w:rFonts w:ascii="Georgia" w:hAnsi="Georgia"/>
          <w:szCs w:val="18"/>
          <w:highlight w:val="cyan"/>
          <w:u w:val="single"/>
        </w:rPr>
        <w:t>financial crisis</w:t>
      </w:r>
      <w:r w:rsidRPr="00A10C19">
        <w:rPr>
          <w:rFonts w:ascii="Georgia" w:hAnsi="Georgia"/>
          <w:szCs w:val="18"/>
          <w:u w:val="single"/>
        </w:rPr>
        <w:t xml:space="preserve"> than more established firms in wealthier societies. </w:t>
      </w:r>
    </w:p>
    <w:p w14:paraId="51D8A417" w14:textId="77777777" w:rsidR="000D4544" w:rsidRPr="00A10C19" w:rsidRDefault="000D4544" w:rsidP="000D4544">
      <w:pPr>
        <w:pStyle w:val="NormalWeb"/>
        <w:spacing w:before="0" w:beforeAutospacing="0" w:after="0" w:afterAutospacing="0"/>
        <w:rPr>
          <w:rFonts w:ascii="Georgia" w:hAnsi="Georgia"/>
          <w:szCs w:val="18"/>
          <w:u w:val="single"/>
        </w:rPr>
      </w:pPr>
      <w:r w:rsidRPr="00A10C19">
        <w:rPr>
          <w:rFonts w:ascii="Georgia" w:hAnsi="Georgia"/>
          <w:szCs w:val="18"/>
          <w:u w:val="single"/>
        </w:rPr>
        <w:t xml:space="preserve">As a result, developing countries and </w:t>
      </w:r>
      <w:r w:rsidRPr="000D4544">
        <w:rPr>
          <w:rFonts w:ascii="Georgia" w:hAnsi="Georgia"/>
          <w:szCs w:val="18"/>
          <w:highlight w:val="cyan"/>
          <w:u w:val="single"/>
        </w:rPr>
        <w:t>countries where capitalism has</w:t>
      </w:r>
      <w:r w:rsidRPr="00A10C19">
        <w:rPr>
          <w:rFonts w:ascii="Georgia" w:hAnsi="Georgia"/>
          <w:szCs w:val="18"/>
          <w:u w:val="single"/>
        </w:rPr>
        <w:t xml:space="preserve"> relatively recent and </w:t>
      </w:r>
      <w:r w:rsidRPr="000D4544">
        <w:rPr>
          <w:rFonts w:ascii="Georgia" w:hAnsi="Georgia"/>
          <w:szCs w:val="18"/>
          <w:highlight w:val="cyan"/>
          <w:u w:val="single"/>
        </w:rPr>
        <w:t>shallow roots</w:t>
      </w:r>
      <w:r w:rsidRPr="00A10C19">
        <w:rPr>
          <w:rFonts w:ascii="Georgia" w:hAnsi="Georgia"/>
          <w:szCs w:val="18"/>
          <w:u w:val="single"/>
        </w:rPr>
        <w:t xml:space="preserve"> tend to </w:t>
      </w:r>
      <w:r w:rsidRPr="000D4544">
        <w:rPr>
          <w:rFonts w:ascii="Georgia" w:hAnsi="Georgia"/>
          <w:szCs w:val="18"/>
          <w:highlight w:val="cyan"/>
          <w:u w:val="single"/>
        </w:rPr>
        <w:t>suffer greater economic and political damage when crisis</w:t>
      </w:r>
      <w:r w:rsidRPr="00A10C19">
        <w:rPr>
          <w:rFonts w:ascii="Georgia" w:hAnsi="Georgia"/>
          <w:szCs w:val="18"/>
          <w:u w:val="single"/>
        </w:rPr>
        <w:t xml:space="preserve"> </w:t>
      </w:r>
      <w:r w:rsidRPr="000D4544">
        <w:rPr>
          <w:rFonts w:ascii="Georgia" w:hAnsi="Georgia"/>
          <w:szCs w:val="18"/>
          <w:highlight w:val="cyan"/>
          <w:u w:val="single"/>
        </w:rPr>
        <w:t>strikes</w:t>
      </w:r>
      <w:r w:rsidRPr="00A10C19">
        <w:rPr>
          <w:rFonts w:ascii="Georgia" w:hAnsi="Georgia"/>
          <w:szCs w:val="18"/>
          <w:u w:val="single"/>
        </w:rPr>
        <w:t xml:space="preserve">--as, </w:t>
      </w:r>
      <w:r w:rsidRPr="000D4544">
        <w:rPr>
          <w:rFonts w:ascii="Georgia" w:hAnsi="Georgia"/>
          <w:szCs w:val="18"/>
          <w:highlight w:val="cyan"/>
          <w:u w:val="single"/>
        </w:rPr>
        <w:t>inevitably</w:t>
      </w:r>
      <w:r w:rsidRPr="00A10C19">
        <w:rPr>
          <w:rFonts w:ascii="Georgia" w:hAnsi="Georgia"/>
          <w:szCs w:val="18"/>
          <w:u w:val="single"/>
        </w:rPr>
        <w:t xml:space="preserve">, it does. And, consequently, </w:t>
      </w:r>
      <w:r w:rsidRPr="000D4544">
        <w:rPr>
          <w:rFonts w:ascii="Georgia" w:hAnsi="Georgia"/>
          <w:szCs w:val="18"/>
          <w:highlight w:val="cyan"/>
          <w:u w:val="single"/>
        </w:rPr>
        <w:t xml:space="preserve">financial crises </w:t>
      </w:r>
      <w:r w:rsidRPr="000D4544">
        <w:rPr>
          <w:rFonts w:ascii="Georgia" w:hAnsi="Georgia"/>
          <w:b/>
          <w:szCs w:val="18"/>
          <w:highlight w:val="cyan"/>
          <w:u w:val="single"/>
        </w:rPr>
        <w:t>often reinforce rather than challenge</w:t>
      </w:r>
      <w:r w:rsidRPr="00A10C19">
        <w:rPr>
          <w:rFonts w:ascii="Georgia" w:hAnsi="Georgia"/>
          <w:b/>
          <w:szCs w:val="18"/>
          <w:u w:val="single"/>
        </w:rPr>
        <w:t xml:space="preserve"> </w:t>
      </w:r>
      <w:r w:rsidRPr="00A10C19">
        <w:rPr>
          <w:rFonts w:ascii="Georgia" w:hAnsi="Georgia"/>
          <w:szCs w:val="18"/>
          <w:u w:val="single"/>
        </w:rPr>
        <w:t xml:space="preserve">the global distribution of </w:t>
      </w:r>
      <w:r w:rsidRPr="000D4544">
        <w:rPr>
          <w:rFonts w:ascii="Georgia" w:hAnsi="Georgia"/>
          <w:szCs w:val="18"/>
          <w:highlight w:val="cyan"/>
          <w:u w:val="single"/>
        </w:rPr>
        <w:t>power</w:t>
      </w:r>
      <w:r w:rsidRPr="00A10C19">
        <w:rPr>
          <w:rFonts w:ascii="Georgia" w:hAnsi="Georgia"/>
          <w:szCs w:val="18"/>
          <w:u w:val="single"/>
        </w:rPr>
        <w:t xml:space="preserve"> and wealth. This may be happening yet again. </w:t>
      </w:r>
    </w:p>
    <w:p w14:paraId="7F1BED14" w14:textId="77777777" w:rsidR="000D4544" w:rsidRPr="00A10C19" w:rsidRDefault="000D4544" w:rsidP="000D4544">
      <w:pPr>
        <w:pStyle w:val="NormalWeb"/>
        <w:spacing w:before="0" w:beforeAutospacing="0" w:after="0" w:afterAutospacing="0"/>
        <w:rPr>
          <w:rFonts w:ascii="Georgia" w:hAnsi="Georgia"/>
          <w:sz w:val="16"/>
          <w:szCs w:val="18"/>
        </w:rPr>
      </w:pPr>
      <w:r w:rsidRPr="00A10C19">
        <w:rPr>
          <w:rFonts w:ascii="Georgia" w:hAnsi="Georgia"/>
          <w:sz w:val="16"/>
          <w:szCs w:val="18"/>
        </w:rPr>
        <w:t xml:space="preserve">None of which means that we can just sit back and enjoy the recession. History may suggest that financial crises actually help capitalist great powers maintain their leads--but it has other, less reassuring messages as well. </w:t>
      </w:r>
      <w:r w:rsidRPr="00A10C19">
        <w:rPr>
          <w:rFonts w:ascii="Georgia" w:hAnsi="Georgia"/>
          <w:szCs w:val="18"/>
          <w:u w:val="single"/>
        </w:rPr>
        <w:t>If financial crises have been a normal part of life during the</w:t>
      </w:r>
      <w:r w:rsidRPr="00A10C19">
        <w:rPr>
          <w:rFonts w:ascii="Georgia" w:hAnsi="Georgia"/>
          <w:sz w:val="16"/>
          <w:szCs w:val="18"/>
        </w:rPr>
        <w:t xml:space="preserve"> 300-year </w:t>
      </w:r>
      <w:r w:rsidRPr="00A10C19">
        <w:rPr>
          <w:rFonts w:ascii="Georgia" w:hAnsi="Georgia"/>
          <w:szCs w:val="18"/>
          <w:u w:val="single"/>
        </w:rPr>
        <w:t xml:space="preserve">rise of the liberal capitalist </w:t>
      </w:r>
      <w:r w:rsidRPr="00A10C19">
        <w:rPr>
          <w:rFonts w:ascii="Georgia" w:hAnsi="Georgia"/>
          <w:sz w:val="16"/>
          <w:szCs w:val="18"/>
        </w:rPr>
        <w:t xml:space="preserve">system under the Anglophone powers, </w:t>
      </w:r>
      <w:r w:rsidRPr="00A10C19">
        <w:rPr>
          <w:rFonts w:ascii="Georgia" w:hAnsi="Georgia"/>
          <w:szCs w:val="18"/>
          <w:u w:val="single"/>
        </w:rPr>
        <w:t>so has war.</w:t>
      </w:r>
      <w:r w:rsidRPr="00A10C19">
        <w:rPr>
          <w:rFonts w:ascii="Georgia" w:hAnsi="Georgia"/>
          <w:sz w:val="16"/>
          <w:szCs w:val="18"/>
        </w:rPr>
        <w:t xml:space="preserve"> The wars of the League of Augsburg and the Spanish Succession; the Seven Years War; the American Revolution; the Napoleonic Wars; the two World Wars; the cold war: The list of wars is almost as long as the list of financial crises. </w:t>
      </w:r>
    </w:p>
    <w:p w14:paraId="6D631997" w14:textId="77777777" w:rsidR="000D4544" w:rsidRPr="00A10C19" w:rsidRDefault="000D4544" w:rsidP="000D4544">
      <w:pPr>
        <w:rPr>
          <w:rStyle w:val="StyleBoldUnderline"/>
        </w:rPr>
      </w:pPr>
    </w:p>
    <w:p w14:paraId="0DD9A37B" w14:textId="77777777" w:rsidR="000D4544" w:rsidRPr="00A10C19" w:rsidRDefault="000D4544" w:rsidP="000D4544"/>
    <w:p w14:paraId="3C02725B" w14:textId="77777777" w:rsidR="000D4544" w:rsidRPr="00A10C19" w:rsidRDefault="000D4544" w:rsidP="000D4544">
      <w:pPr>
        <w:pStyle w:val="Heading4"/>
      </w:pPr>
      <w:r w:rsidRPr="00A10C19">
        <w:t>Renewable technology makes infinite growth possible</w:t>
      </w:r>
    </w:p>
    <w:p w14:paraId="44E9E087" w14:textId="77777777" w:rsidR="000D4544" w:rsidRPr="00A10C19" w:rsidRDefault="000D4544" w:rsidP="000D4544">
      <w:pPr>
        <w:rPr>
          <w:rStyle w:val="StyleStyleBold12pt"/>
          <w:b w:val="0"/>
          <w:bCs w:val="0"/>
          <w:sz w:val="22"/>
        </w:rPr>
      </w:pPr>
      <w:r w:rsidRPr="00A10C19">
        <w:rPr>
          <w:rStyle w:val="StyleStyleBold12pt"/>
        </w:rPr>
        <w:t xml:space="preserve">Worstall 12 </w:t>
      </w:r>
      <w:r w:rsidRPr="00A10C19">
        <w:t>(Tim, Senior Fellow at the Adam Smith Institute in London, and one of the global experts on the metal scandium, "Infinite growth on a finite planet? Easy-peasy!", May 18 2012, http://blogs.telegraph.co.uk/finance/timworstall/100017248/infinite-growth-on-a-finite-planet-easy-peasy/)</w:t>
      </w:r>
    </w:p>
    <w:p w14:paraId="5B578238" w14:textId="77777777" w:rsidR="000D4544" w:rsidRPr="00A10C19" w:rsidRDefault="000D4544" w:rsidP="000D4544">
      <w:pPr>
        <w:rPr>
          <w:rStyle w:val="StyleBoldUnderline"/>
        </w:rPr>
      </w:pPr>
    </w:p>
    <w:p w14:paraId="472B7CC1" w14:textId="77777777" w:rsidR="000D4544" w:rsidRPr="00A10C19" w:rsidRDefault="000D4544" w:rsidP="000D4544">
      <w:pPr>
        <w:rPr>
          <w:sz w:val="16"/>
        </w:rPr>
      </w:pPr>
      <w:r w:rsidRPr="000D4544">
        <w:rPr>
          <w:rStyle w:val="StyleBoldUnderline"/>
          <w:highlight w:val="cyan"/>
        </w:rPr>
        <w:t>You'll have heard</w:t>
      </w:r>
      <w:r w:rsidRPr="00A10C19">
        <w:rPr>
          <w:sz w:val="16"/>
        </w:rPr>
        <w:t xml:space="preserve"> this before, no doubt: </w:t>
      </w:r>
      <w:r w:rsidRPr="000D4544">
        <w:rPr>
          <w:rStyle w:val="StyleBoldUnderline"/>
          <w:highlight w:val="cyan"/>
        </w:rPr>
        <w:t>infinite growth is impossible</w:t>
      </w:r>
      <w:r w:rsidRPr="00A10C19">
        <w:rPr>
          <w:rStyle w:val="StyleBoldUnderline"/>
        </w:rPr>
        <w:t xml:space="preserve"> on a finite planet</w:t>
      </w:r>
      <w:r w:rsidRPr="00A10C19">
        <w:rPr>
          <w:sz w:val="16"/>
        </w:rPr>
        <w:t xml:space="preserve">. It's something of a mantra for environmentalists and is used as absolute proof that we're just going to have to do without that pesky economic growth thing. </w:t>
      </w:r>
      <w:r w:rsidRPr="00A10C19">
        <w:rPr>
          <w:rStyle w:val="StyleBoldUnderline"/>
        </w:rPr>
        <w:t xml:space="preserve">The problem here is that </w:t>
      </w:r>
      <w:r w:rsidRPr="000D4544">
        <w:rPr>
          <w:rStyle w:val="StyleBoldUnderline"/>
          <w:highlight w:val="cyan"/>
        </w:rPr>
        <w:t xml:space="preserve">the conclusion </w:t>
      </w:r>
      <w:r w:rsidRPr="000D4544">
        <w:rPr>
          <w:rStyle w:val="StyleBoldUnderline"/>
        </w:rPr>
        <w:t>isn't justified by the premise</w:t>
      </w:r>
      <w:r w:rsidRPr="00A10C19">
        <w:rPr>
          <w:rStyle w:val="StyleBoldUnderline"/>
        </w:rPr>
        <w:t xml:space="preserve">: </w:t>
      </w:r>
      <w:r w:rsidRPr="000D4544">
        <w:rPr>
          <w:rStyle w:val="StyleBoldUnderline"/>
          <w:highlight w:val="cyan"/>
        </w:rPr>
        <w:t>it's driven by ignorance of</w:t>
      </w:r>
      <w:r w:rsidRPr="00A10C19">
        <w:rPr>
          <w:rStyle w:val="StyleBoldUnderline"/>
        </w:rPr>
        <w:t xml:space="preserve"> what </w:t>
      </w:r>
      <w:r w:rsidRPr="000D4544">
        <w:rPr>
          <w:rStyle w:val="StyleBoldUnderline"/>
          <w:highlight w:val="cyan"/>
        </w:rPr>
        <w:t>economic growth</w:t>
      </w:r>
      <w:r w:rsidRPr="00A10C19">
        <w:rPr>
          <w:rStyle w:val="StyleBoldUnderline"/>
        </w:rPr>
        <w:t xml:space="preserve"> actually is</w:t>
      </w:r>
      <w:r w:rsidRPr="00A10C19">
        <w:rPr>
          <w:sz w:val="16"/>
        </w:rPr>
        <w:t xml:space="preserve">. The basic idiocy starts with the observation that there isn't an infinite amount of stuff out of which we can make stuff. This is obviously true and no one asserts differently. However, </w:t>
      </w:r>
      <w:r w:rsidRPr="000D4544">
        <w:rPr>
          <w:rStyle w:val="StyleBoldUnderline"/>
          <w:highlight w:val="cyan"/>
        </w:rPr>
        <w:t>it's</w:t>
      </w:r>
      <w:r w:rsidRPr="00A10C19">
        <w:rPr>
          <w:rStyle w:val="StyleBoldUnderline"/>
        </w:rPr>
        <w:t xml:space="preserve"> entirely </w:t>
      </w:r>
      <w:r w:rsidRPr="000D4544">
        <w:rPr>
          <w:rStyle w:val="StyleBoldUnderline"/>
          <w:highlight w:val="cyan"/>
        </w:rPr>
        <w:t>possible to have a system which</w:t>
      </w:r>
      <w:r w:rsidRPr="00A10C19">
        <w:rPr>
          <w:rStyle w:val="StyleBoldUnderline"/>
        </w:rPr>
        <w:t xml:space="preserve"> </w:t>
      </w:r>
      <w:r w:rsidRPr="000D4544">
        <w:rPr>
          <w:rStyle w:val="StyleBoldUnderline"/>
          <w:highlight w:val="cyan"/>
        </w:rPr>
        <w:t>is finite in one dimension</w:t>
      </w:r>
      <w:r w:rsidRPr="00A10C19">
        <w:rPr>
          <w:rStyle w:val="StyleBoldUnderline"/>
        </w:rPr>
        <w:t xml:space="preserve">, </w:t>
      </w:r>
      <w:r w:rsidRPr="000D4544">
        <w:rPr>
          <w:rStyle w:val="StyleBoldUnderline"/>
          <w:highlight w:val="cyan"/>
        </w:rPr>
        <w:t>and</w:t>
      </w:r>
      <w:r w:rsidRPr="00A10C19">
        <w:rPr>
          <w:rStyle w:val="StyleBoldUnderline"/>
        </w:rPr>
        <w:t xml:space="preserve"> this </w:t>
      </w:r>
      <w:r w:rsidRPr="000D4544">
        <w:rPr>
          <w:rStyle w:val="StyleBoldUnderline"/>
          <w:highlight w:val="cyan"/>
        </w:rPr>
        <w:t>will not limit growth within</w:t>
      </w:r>
      <w:r w:rsidRPr="00A10C19">
        <w:rPr>
          <w:rStyle w:val="StyleBoldUnderline"/>
        </w:rPr>
        <w:t xml:space="preserve"> that system in </w:t>
      </w:r>
      <w:r w:rsidRPr="000D4544">
        <w:rPr>
          <w:rStyle w:val="StyleBoldUnderline"/>
          <w:highlight w:val="cyan"/>
        </w:rPr>
        <w:t>another</w:t>
      </w:r>
      <w:r w:rsidRPr="00A10C19">
        <w:rPr>
          <w:rStyle w:val="StyleBoldUnderline"/>
        </w:rPr>
        <w:t xml:space="preserve">, entirely different, </w:t>
      </w:r>
      <w:r w:rsidRPr="000D4544">
        <w:rPr>
          <w:rStyle w:val="StyleBoldUnderline"/>
          <w:highlight w:val="cyan"/>
        </w:rPr>
        <w:t>direction</w:t>
      </w:r>
      <w:r w:rsidRPr="00A10C19">
        <w:rPr>
          <w:sz w:val="16"/>
        </w:rPr>
        <w:t xml:space="preserve">. Using good old neoclassical economics, we define economic growth as an increase in GDP (not quite, but that's close enough for us). </w:t>
      </w:r>
      <w:r w:rsidRPr="00A10C19">
        <w:rPr>
          <w:rStyle w:val="StyleBoldUnderline"/>
        </w:rPr>
        <w:t xml:space="preserve">GDP is the value at market prices of all final goods and services. This is, by definition, equal to the value produced in that economy, the value as perceived by those doing the buying of all those things. </w:t>
      </w:r>
      <w:r w:rsidRPr="000D4544">
        <w:rPr>
          <w:rStyle w:val="StyleBoldUnderline"/>
          <w:highlight w:val="cyan"/>
        </w:rPr>
        <w:t>GDP</w:t>
      </w:r>
      <w:r w:rsidRPr="00A10C19">
        <w:rPr>
          <w:sz w:val="16"/>
        </w:rPr>
        <w:t xml:space="preserve"> is by no means perfect. Simon Kuznets, who invented it, pointed out much the same things that Ms Lucas and all the rest point out now. It </w:t>
      </w:r>
      <w:r w:rsidRPr="000D4544">
        <w:rPr>
          <w:rStyle w:val="StyleBoldUnderline"/>
          <w:highlight w:val="cyan"/>
        </w:rPr>
        <w:t>doesn't measure distribution</w:t>
      </w:r>
      <w:r w:rsidRPr="00A10C19">
        <w:rPr>
          <w:rStyle w:val="StyleBoldUnderline"/>
        </w:rPr>
        <w:t>, doesn't measure exhaustion of natural resources and so on.</w:t>
      </w:r>
      <w:r w:rsidRPr="00A10C19">
        <w:rPr>
          <w:sz w:val="16"/>
        </w:rPr>
        <w:t xml:space="preserve"> But it is what it is, and it is what we normally mean by economic growth. So, </w:t>
      </w:r>
      <w:r w:rsidRPr="000D4544">
        <w:rPr>
          <w:rStyle w:val="StyleBoldUnderline"/>
          <w:highlight w:val="cyan"/>
        </w:rPr>
        <w:t>using GDP</w:t>
      </w:r>
      <w:r w:rsidRPr="00A10C19">
        <w:rPr>
          <w:rStyle w:val="StyleBoldUnderline"/>
        </w:rPr>
        <w:t xml:space="preserve">, </w:t>
      </w:r>
      <w:r w:rsidRPr="000D4544">
        <w:rPr>
          <w:rStyle w:val="StyleBoldUnderline"/>
          <w:highlight w:val="cyan"/>
        </w:rPr>
        <w:t>can we have infinite economic growth</w:t>
      </w:r>
      <w:r w:rsidRPr="00A10C19">
        <w:rPr>
          <w:rStyle w:val="StyleBoldUnderline"/>
        </w:rPr>
        <w:t xml:space="preserve"> on a finite planet </w:t>
      </w:r>
      <w:r w:rsidRPr="000D4544">
        <w:rPr>
          <w:rStyle w:val="StyleBoldUnderline"/>
          <w:highlight w:val="cyan"/>
        </w:rPr>
        <w:t>by</w:t>
      </w:r>
      <w:r w:rsidRPr="00A10C19">
        <w:rPr>
          <w:rStyle w:val="StyleBoldUnderline"/>
        </w:rPr>
        <w:t xml:space="preserve"> just </w:t>
      </w:r>
      <w:r w:rsidRPr="000D4544">
        <w:rPr>
          <w:rStyle w:val="StyleBoldUnderline"/>
          <w:highlight w:val="cyan"/>
        </w:rPr>
        <w:t>making ever more things</w:t>
      </w:r>
      <w:r w:rsidRPr="00A10C19">
        <w:rPr>
          <w:rStyle w:val="StyleBoldUnderline"/>
        </w:rPr>
        <w:t xml:space="preserve">? </w:t>
      </w:r>
      <w:r w:rsidRPr="000D4544">
        <w:rPr>
          <w:rStyle w:val="StyleBoldUnderline"/>
          <w:highlight w:val="cyan"/>
        </w:rPr>
        <w:t>No</w:t>
      </w:r>
      <w:r w:rsidRPr="00A10C19">
        <w:rPr>
          <w:rStyle w:val="StyleBoldUnderline"/>
        </w:rPr>
        <w:t>,</w:t>
      </w:r>
      <w:r w:rsidRPr="00A10C19">
        <w:rPr>
          <w:sz w:val="16"/>
        </w:rPr>
        <w:t xml:space="preserve"> clearly, we cannot: there is a limit to the number of atoms available to us. But </w:t>
      </w:r>
      <w:r w:rsidRPr="00A10C19">
        <w:rPr>
          <w:rStyle w:val="StyleBoldUnderline"/>
        </w:rPr>
        <w:t xml:space="preserve">that's not actually what we're measuring in GDP: </w:t>
      </w:r>
      <w:r w:rsidRPr="000D4544">
        <w:rPr>
          <w:rStyle w:val="StyleBoldUnderline"/>
          <w:highlight w:val="cyan"/>
        </w:rPr>
        <w:t xml:space="preserve">we're not measuring </w:t>
      </w:r>
      <w:r w:rsidRPr="000D4544">
        <w:rPr>
          <w:rStyle w:val="StyleBoldUnderline"/>
        </w:rPr>
        <w:t xml:space="preserve">the </w:t>
      </w:r>
      <w:r w:rsidRPr="000D4544">
        <w:rPr>
          <w:rStyle w:val="StyleBoldUnderline"/>
          <w:highlight w:val="cyan"/>
        </w:rPr>
        <w:t>amount</w:t>
      </w:r>
      <w:r w:rsidRPr="00A10C19">
        <w:rPr>
          <w:sz w:val="16"/>
        </w:rPr>
        <w:t xml:space="preserve">, tonnage (it was the Soviets who measured that), volume or even number of things that are made. </w:t>
      </w:r>
      <w:r w:rsidRPr="000D4544">
        <w:rPr>
          <w:rStyle w:val="StyleBoldUnderline"/>
          <w:highlight w:val="cyan"/>
        </w:rPr>
        <w:t>We are measuring</w:t>
      </w:r>
      <w:r w:rsidRPr="00A10C19">
        <w:rPr>
          <w:rStyle w:val="StyleBoldUnderline"/>
        </w:rPr>
        <w:t xml:space="preserve"> the </w:t>
      </w:r>
      <w:r w:rsidRPr="000D4544">
        <w:rPr>
          <w:rStyle w:val="StyleBoldUnderline"/>
          <w:highlight w:val="cyan"/>
        </w:rPr>
        <w:t>value</w:t>
      </w:r>
      <w:r w:rsidRPr="00A10C19">
        <w:rPr>
          <w:rStyle w:val="StyleBoldUnderline"/>
        </w:rPr>
        <w:t>.</w:t>
      </w:r>
      <w:r w:rsidRPr="00A10C19">
        <w:rPr>
          <w:sz w:val="16"/>
        </w:rPr>
        <w:t xml:space="preserve"> </w:t>
      </w:r>
      <w:r w:rsidRPr="00A10C19">
        <w:rPr>
          <w:rStyle w:val="StyleBoldUnderline"/>
        </w:rPr>
        <w:t>So, is there a limit to the amount of value that we can add</w:t>
      </w:r>
      <w:r w:rsidRPr="00A10C19">
        <w:rPr>
          <w:sz w:val="16"/>
        </w:rPr>
        <w:t xml:space="preserve">? A useful way of thinking about </w:t>
      </w:r>
      <w:r w:rsidRPr="000D4544">
        <w:rPr>
          <w:rStyle w:val="StyleBoldUnderline"/>
          <w:highlight w:val="cyan"/>
        </w:rPr>
        <w:t>tech</w:t>
      </w:r>
      <w:r w:rsidRPr="00A10C19">
        <w:rPr>
          <w:rStyle w:val="StyleBoldUnderline"/>
        </w:rPr>
        <w:t xml:space="preserve">nological </w:t>
      </w:r>
      <w:r w:rsidRPr="000D4544">
        <w:rPr>
          <w:rStyle w:val="StyleBoldUnderline"/>
          <w:highlight w:val="cyan"/>
        </w:rPr>
        <w:t>advance</w:t>
      </w:r>
      <w:r w:rsidRPr="00A10C19">
        <w:rPr>
          <w:sz w:val="16"/>
        </w:rPr>
        <w:t xml:space="preserve"> is that it </w:t>
      </w:r>
      <w:r w:rsidRPr="000D4544">
        <w:rPr>
          <w:rStyle w:val="StyleBoldUnderline"/>
          <w:highlight w:val="cyan"/>
        </w:rPr>
        <w:t xml:space="preserve">offers </w:t>
      </w:r>
      <w:r w:rsidRPr="000D4544">
        <w:rPr>
          <w:rStyle w:val="StyleBoldUnderline"/>
        </w:rPr>
        <w:t>us</w:t>
      </w:r>
      <w:r w:rsidRPr="00A10C19">
        <w:rPr>
          <w:sz w:val="16"/>
        </w:rPr>
        <w:t xml:space="preserve"> </w:t>
      </w:r>
      <w:r w:rsidRPr="00A10C19">
        <w:rPr>
          <w:rStyle w:val="StyleBoldUnderline"/>
        </w:rPr>
        <w:t xml:space="preserve">either </w:t>
      </w:r>
      <w:r w:rsidRPr="000D4544">
        <w:rPr>
          <w:rStyle w:val="StyleBoldUnderline"/>
          <w:highlight w:val="cyan"/>
        </w:rPr>
        <w:t>better ways of doing old things or</w:t>
      </w:r>
      <w:r w:rsidRPr="00A10C19">
        <w:rPr>
          <w:rStyle w:val="StyleBoldUnderline"/>
        </w:rPr>
        <w:t xml:space="preserve"> the opportunity to do </w:t>
      </w:r>
      <w:r w:rsidRPr="000D4544">
        <w:rPr>
          <w:rStyle w:val="StyleBoldUnderline"/>
          <w:highlight w:val="cyan"/>
        </w:rPr>
        <w:t>entirely new things. Either of which</w:t>
      </w:r>
      <w:r w:rsidRPr="00A10C19">
        <w:rPr>
          <w:rStyle w:val="StyleBoldUnderline"/>
        </w:rPr>
        <w:t xml:space="preserve"> can also be described </w:t>
      </w:r>
      <w:r w:rsidRPr="000D4544">
        <w:rPr>
          <w:rStyle w:val="StyleBoldUnderline"/>
        </w:rPr>
        <w:t xml:space="preserve">as the ability to </w:t>
      </w:r>
      <w:r w:rsidRPr="000D4544">
        <w:rPr>
          <w:rStyle w:val="StyleBoldUnderline"/>
          <w:highlight w:val="cyan"/>
        </w:rPr>
        <w:t>add more value</w:t>
      </w:r>
      <w:r w:rsidRPr="00A10C19">
        <w:rPr>
          <w:sz w:val="16"/>
        </w:rPr>
        <w:t xml:space="preserve">. Which leads us to the conclusion that </w:t>
      </w:r>
      <w:r w:rsidRPr="000D4544">
        <w:rPr>
          <w:rStyle w:val="StyleBoldUnderline"/>
          <w:highlight w:val="cyan"/>
        </w:rPr>
        <w:t>as long as tech</w:t>
      </w:r>
      <w:r w:rsidRPr="00A10C19">
        <w:rPr>
          <w:rStyle w:val="StyleBoldUnderline"/>
        </w:rPr>
        <w:t xml:space="preserve">nology </w:t>
      </w:r>
      <w:r w:rsidRPr="000D4544">
        <w:rPr>
          <w:rStyle w:val="StyleBoldUnderline"/>
          <w:highlight w:val="cyan"/>
        </w:rPr>
        <w:t>keeps advancing</w:t>
      </w:r>
      <w:r w:rsidRPr="00A10C19">
        <w:rPr>
          <w:rStyle w:val="StyleBoldUnderline"/>
        </w:rPr>
        <w:t xml:space="preserve"> then we can continue to add more value and thus </w:t>
      </w:r>
      <w:r w:rsidRPr="000D4544">
        <w:rPr>
          <w:rStyle w:val="StyleBoldUnderline"/>
          <w:highlight w:val="cyan"/>
        </w:rPr>
        <w:t xml:space="preserve">we can continue to have </w:t>
      </w:r>
      <w:r w:rsidRPr="000D4544">
        <w:rPr>
          <w:rStyle w:val="StyleBoldUnderline"/>
        </w:rPr>
        <w:t xml:space="preserve">more </w:t>
      </w:r>
      <w:r w:rsidRPr="000D4544">
        <w:rPr>
          <w:rStyle w:val="StyleBoldUnderline"/>
          <w:highlight w:val="cyan"/>
        </w:rPr>
        <w:t>economic</w:t>
      </w:r>
      <w:r w:rsidRPr="00A10C19">
        <w:rPr>
          <w:rStyle w:val="StyleBoldUnderline"/>
        </w:rPr>
        <w:t xml:space="preserve"> </w:t>
      </w:r>
      <w:r w:rsidRPr="000D4544">
        <w:rPr>
          <w:rStyle w:val="StyleBoldUnderline"/>
          <w:highlight w:val="cyan"/>
        </w:rPr>
        <w:t>growth</w:t>
      </w:r>
      <w:r w:rsidRPr="00A10C19">
        <w:rPr>
          <w:sz w:val="16"/>
        </w:rPr>
        <w:t xml:space="preserve">. Strange as it may seem, this explanation built purely on standard neoclassical economics is exactly the same as the diagnosis that Herman Daly gives us in ecological economics. He tells us that we face real and imminent resource constraints (I don't agree, but let's go with his argumenent) and that thus we can have no more quantitative growth. This "quantitative" is the same as the above "more stuff". Daly also talks about qualitative growth. The "qualitative" is equal to the "add more value" and I suspect the only reason Daly doesn't say so is that he wants to be able to define what is valuable for people: you know the sort of thing, more walking in forests, more digging our own veg patches, rousing choruses of Kumbaya, as opposed to the neoclassical method of measuring value, which is what you, each and individually, value. Walks in the woods are just fine but so are steaks, excessive booze and even Simon Cowell. Whatever floats your boat. As an example, let's have a glimspe of an extreme form of Daly's "steady-state economy". This is one where resources from the environment are taken only at the rate that that environment can support. </w:t>
      </w:r>
      <w:r w:rsidRPr="000D4544">
        <w:rPr>
          <w:rStyle w:val="StyleBoldUnderline"/>
          <w:highlight w:val="cyan"/>
        </w:rPr>
        <w:t>Renewables are used only at</w:t>
      </w:r>
      <w:r w:rsidRPr="00A10C19">
        <w:rPr>
          <w:rStyle w:val="StyleBoldUnderline"/>
        </w:rPr>
        <w:t xml:space="preserve"> </w:t>
      </w:r>
      <w:r w:rsidRPr="000D4544">
        <w:rPr>
          <w:rStyle w:val="StyleBoldUnderline"/>
          <w:highlight w:val="cyan"/>
        </w:rPr>
        <w:t>the rate</w:t>
      </w:r>
      <w:r w:rsidRPr="00A10C19">
        <w:rPr>
          <w:rStyle w:val="StyleBoldUnderline"/>
        </w:rPr>
        <w:t xml:space="preserve"> at which </w:t>
      </w:r>
      <w:r w:rsidRPr="000D4544">
        <w:rPr>
          <w:rStyle w:val="StyleBoldUnderline"/>
          <w:highlight w:val="cyan"/>
        </w:rPr>
        <w:t>they can be renewed</w:t>
      </w:r>
      <w:r w:rsidRPr="00A10C19">
        <w:rPr>
          <w:rStyle w:val="StyleBoldUnderline"/>
        </w:rPr>
        <w:t xml:space="preserve">. We're not chewing up mounntains to make copper: we're only recycling that copper we've already got. </w:t>
      </w:r>
      <w:r w:rsidRPr="000D4544">
        <w:rPr>
          <w:rStyle w:val="StyleBoldUnderline"/>
          <w:highlight w:val="cyan"/>
        </w:rPr>
        <w:t xml:space="preserve">Is </w:t>
      </w:r>
      <w:r w:rsidRPr="000D4544">
        <w:rPr>
          <w:rStyle w:val="StyleBoldUnderline"/>
        </w:rPr>
        <w:t>economic</w:t>
      </w:r>
      <w:r w:rsidRPr="00A10C19">
        <w:rPr>
          <w:rStyle w:val="StyleBoldUnderline"/>
        </w:rPr>
        <w:t xml:space="preserve"> </w:t>
      </w:r>
      <w:r w:rsidRPr="000D4544">
        <w:rPr>
          <w:rStyle w:val="StyleBoldUnderline"/>
          <w:highlight w:val="cyan"/>
        </w:rPr>
        <w:t>growth possible here</w:t>
      </w:r>
      <w:r w:rsidRPr="00A10C19">
        <w:rPr>
          <w:rStyle w:val="StyleBoldUnderline"/>
        </w:rPr>
        <w:t xml:space="preserve">? </w:t>
      </w:r>
      <w:r w:rsidRPr="000D4544">
        <w:rPr>
          <w:rStyle w:val="StyleBoldUnderline"/>
          <w:highlight w:val="cyan"/>
        </w:rPr>
        <w:t>Yes</w:t>
      </w:r>
      <w:r w:rsidRPr="00A10C19">
        <w:rPr>
          <w:rStyle w:val="StyleBoldUnderline"/>
        </w:rPr>
        <w:t>, obviously it is</w:t>
      </w:r>
      <w:r w:rsidRPr="00A10C19">
        <w:rPr>
          <w:sz w:val="16"/>
        </w:rPr>
        <w:t xml:space="preserve">. For while we've got limited resources to play with, it is still always open to us to find new ways to add value to them. To be silly about it, </w:t>
      </w:r>
      <w:r w:rsidRPr="00A10C19">
        <w:rPr>
          <w:rStyle w:val="StyleBoldUnderline"/>
        </w:rPr>
        <w:t xml:space="preserve">we've got 1 million tonnes of copper and that's it. We use that copper to make paperweights. Then we learn how to make copper into computer motherboards and </w:t>
      </w:r>
      <w:r w:rsidRPr="000D4544">
        <w:rPr>
          <w:rStyle w:val="StyleBoldUnderline"/>
          <w:highlight w:val="cyan"/>
        </w:rPr>
        <w:t>we recycle all</w:t>
      </w:r>
      <w:r w:rsidRPr="00A10C19">
        <w:rPr>
          <w:rStyle w:val="StyleBoldUnderline"/>
        </w:rPr>
        <w:t xml:space="preserve"> paperweights into computers. We value the computers more than the paperweights</w:t>
      </w:r>
      <w:r w:rsidRPr="00A10C19">
        <w:rPr>
          <w:sz w:val="16"/>
        </w:rPr>
        <w:t xml:space="preserve">: we've just had GDP growth, </w:t>
      </w:r>
      <w:r w:rsidRPr="000D4544">
        <w:rPr>
          <w:rStyle w:val="StyleBoldUnderline"/>
          <w:highlight w:val="cyan"/>
        </w:rPr>
        <w:t>we've just had economic growth</w:t>
      </w:r>
      <w:r w:rsidRPr="00A10C19">
        <w:rPr>
          <w:rStyle w:val="StyleBoldUnderline"/>
        </w:rPr>
        <w:t xml:space="preserve">, </w:t>
      </w:r>
      <w:r w:rsidRPr="000D4544">
        <w:rPr>
          <w:rStyle w:val="StyleBoldUnderline"/>
          <w:highlight w:val="cyan"/>
        </w:rPr>
        <w:t>with no increase in</w:t>
      </w:r>
      <w:r w:rsidRPr="00A10C19">
        <w:rPr>
          <w:rStyle w:val="StyleBoldUnderline"/>
        </w:rPr>
        <w:t xml:space="preserve"> the </w:t>
      </w:r>
      <w:r w:rsidRPr="000D4544">
        <w:rPr>
          <w:rStyle w:val="StyleBoldUnderline"/>
          <w:highlight w:val="cyan"/>
        </w:rPr>
        <w:t>consumption</w:t>
      </w:r>
      <w:r w:rsidRPr="00A10C19">
        <w:rPr>
          <w:rStyle w:val="StyleBoldUnderline"/>
        </w:rPr>
        <w:t xml:space="preserve"> of resources</w:t>
      </w:r>
      <w:r w:rsidRPr="00A10C19">
        <w:rPr>
          <w:sz w:val="16"/>
        </w:rPr>
        <w:t xml:space="preserve">. </w:t>
      </w:r>
      <w:r w:rsidRPr="00A10C19">
        <w:rPr>
          <w:rStyle w:val="StyleBoldUnderline"/>
        </w:rPr>
        <w:t>Even in this steady-state economy therefore, even one in which everything is recycled, we can still have economic growth through advancing technology</w:t>
      </w:r>
      <w:r w:rsidRPr="00A10C19">
        <w:rPr>
          <w:sz w:val="16"/>
        </w:rPr>
        <w:t xml:space="preserve">. This advancing technology is known as an increase in total factor productivity (TFP). What we'd like to know next is how much limiting ourselves to only this type of growth is going to limit total growth. Bob Solow once worked out that 80 per cent of the economic growth in 20th-century market economies came from TFP growth. Only 20 per cent came from more resource use: in the socialist economies there was no TFP growth, and all growth came from greater resource use. So we </w:t>
      </w:r>
      <w:r w:rsidRPr="00A10C19">
        <w:rPr>
          <w:rStyle w:val="StyleBoldUnderline"/>
        </w:rPr>
        <w:t>can indeed have quite a lot of economic growth even in the greenest of economies</w:t>
      </w:r>
      <w:r w:rsidRPr="00A10C19">
        <w:rPr>
          <w:sz w:val="16"/>
        </w:rPr>
        <w:t xml:space="preserve">, can we not? </w:t>
      </w:r>
    </w:p>
    <w:p w14:paraId="0D58A4A1" w14:textId="77777777" w:rsidR="000D4544" w:rsidRPr="00A10C19" w:rsidRDefault="000D4544" w:rsidP="000D4544">
      <w:pPr>
        <w:pStyle w:val="Heading4"/>
      </w:pPr>
      <w:r w:rsidRPr="00A10C19">
        <w:t>US economic collapse is not inevitable - laundry list of reasons</w:t>
      </w:r>
    </w:p>
    <w:p w14:paraId="1CB0687E" w14:textId="77777777" w:rsidR="000D4544" w:rsidRPr="00A10C19" w:rsidRDefault="000D4544" w:rsidP="000D4544">
      <w:r w:rsidRPr="00A10C19">
        <w:rPr>
          <w:rStyle w:val="StyleStyleBold12pt"/>
        </w:rPr>
        <w:t>Amadeo 5/4</w:t>
      </w:r>
      <w:r w:rsidRPr="00A10C19">
        <w:t xml:space="preserve"> (Kimberly, President of WorldMoneyWatch.com and has 20 years senior-level experience in economic analysis and business strategy working for major international corporations, M.S., Sloan School of Business, M.I.T. and M.S. Planning, Boston College, "10 Reasons Why the U.S. Economy Won't Collapse", May 4 2014, http://useconomy.about.com/b/2014/05/04/10-reasons-why-the-u-s-economy-wont-collapse.htm)</w:t>
      </w:r>
    </w:p>
    <w:p w14:paraId="36A55F7F" w14:textId="77777777" w:rsidR="000D4544" w:rsidRPr="00A10C19" w:rsidRDefault="000D4544" w:rsidP="000D4544">
      <w:pPr>
        <w:rPr>
          <w:rStyle w:val="StyleStyleBold12pt"/>
          <w:b w:val="0"/>
        </w:rPr>
      </w:pPr>
    </w:p>
    <w:p w14:paraId="014D6E0C" w14:textId="77777777" w:rsidR="000D4544" w:rsidRPr="00A10C19" w:rsidRDefault="000D4544" w:rsidP="000D4544">
      <w:pPr>
        <w:rPr>
          <w:rStyle w:val="StyleBoldUnderline"/>
        </w:rPr>
      </w:pPr>
      <w:r w:rsidRPr="00A10C19">
        <w:rPr>
          <w:rStyle w:val="StyleBoldUnderline"/>
        </w:rPr>
        <w:t>Frequently, I receive emails</w:t>
      </w:r>
      <w:r w:rsidRPr="00A10C19">
        <w:rPr>
          <w:sz w:val="16"/>
        </w:rPr>
        <w:t xml:space="preserve"> from readers and friends </w:t>
      </w:r>
      <w:r w:rsidRPr="00A10C19">
        <w:rPr>
          <w:rStyle w:val="StyleBoldUnderline"/>
        </w:rPr>
        <w:t>asking if the U.S. economy or the U.S. dollar are going to collapse.</w:t>
      </w:r>
      <w:r w:rsidRPr="00A10C19">
        <w:rPr>
          <w:sz w:val="16"/>
        </w:rPr>
        <w:t xml:space="preserve"> I don't know why they've suddenly become concerned. </w:t>
      </w:r>
      <w:r w:rsidRPr="00A10C19">
        <w:rPr>
          <w:rStyle w:val="StyleBoldUnderline"/>
        </w:rPr>
        <w:t xml:space="preserve">Not one of them sent me a similar email the week of </w:t>
      </w:r>
      <w:r w:rsidRPr="000D4544">
        <w:rPr>
          <w:rStyle w:val="StyleBoldUnderline"/>
          <w:highlight w:val="cyan"/>
        </w:rPr>
        <w:t>September</w:t>
      </w:r>
      <w:r w:rsidRPr="00A10C19">
        <w:rPr>
          <w:rStyle w:val="StyleBoldUnderline"/>
        </w:rPr>
        <w:t xml:space="preserve"> 17, </w:t>
      </w:r>
      <w:r w:rsidRPr="000D4544">
        <w:rPr>
          <w:rStyle w:val="StyleBoldUnderline"/>
          <w:highlight w:val="cyan"/>
        </w:rPr>
        <w:t>2008</w:t>
      </w:r>
      <w:r w:rsidRPr="00A10C19">
        <w:rPr>
          <w:rStyle w:val="StyleBoldUnderline"/>
        </w:rPr>
        <w:t xml:space="preserve"> when </w:t>
      </w:r>
      <w:r w:rsidRPr="000D4544">
        <w:rPr>
          <w:rStyle w:val="StyleBoldUnderline"/>
          <w:highlight w:val="cyan"/>
        </w:rPr>
        <w:t>the U.S. economy almost DID collapse</w:t>
      </w:r>
      <w:r w:rsidRPr="00A10C19">
        <w:rPr>
          <w:rStyle w:val="StyleBoldUnderline"/>
        </w:rPr>
        <w:t xml:space="preserve">. </w:t>
      </w:r>
      <w:r w:rsidRPr="000D4544">
        <w:rPr>
          <w:rStyle w:val="StyleBoldUnderline"/>
          <w:highlight w:val="cyan"/>
        </w:rPr>
        <w:t>Things have gotten slower</w:t>
      </w:r>
      <w:r w:rsidRPr="00A10C19">
        <w:rPr>
          <w:rStyle w:val="StyleBoldUnderline"/>
        </w:rPr>
        <w:t xml:space="preserve"> in 2014, </w:t>
      </w:r>
      <w:r w:rsidRPr="000D4544">
        <w:rPr>
          <w:rStyle w:val="StyleBoldUnderline"/>
          <w:highlight w:val="cyan"/>
        </w:rPr>
        <w:t>but last year</w:t>
      </w:r>
      <w:r w:rsidRPr="00A10C19">
        <w:rPr>
          <w:rStyle w:val="StyleBoldUnderline"/>
        </w:rPr>
        <w:t xml:space="preserve"> the </w:t>
      </w:r>
      <w:r w:rsidRPr="000D4544">
        <w:rPr>
          <w:rStyle w:val="StyleBoldUnderline"/>
          <w:highlight w:val="cyan"/>
        </w:rPr>
        <w:t>U.S.</w:t>
      </w:r>
      <w:r w:rsidRPr="00A10C19">
        <w:rPr>
          <w:rStyle w:val="StyleBoldUnderline"/>
        </w:rPr>
        <w:t xml:space="preserve"> economy is poised </w:t>
      </w:r>
      <w:r w:rsidRPr="000D4544">
        <w:rPr>
          <w:rStyle w:val="StyleBoldUnderline"/>
          <w:highlight w:val="cyan"/>
        </w:rPr>
        <w:t>had</w:t>
      </w:r>
      <w:r w:rsidRPr="00A10C19">
        <w:rPr>
          <w:rStyle w:val="StyleBoldUnderline"/>
        </w:rPr>
        <w:t xml:space="preserve"> one of </w:t>
      </w:r>
      <w:r w:rsidRPr="000D4544">
        <w:rPr>
          <w:rStyle w:val="StyleBoldUnderline"/>
          <w:highlight w:val="cyan"/>
        </w:rPr>
        <w:t>its best year</w:t>
      </w:r>
      <w:r w:rsidRPr="00A10C19">
        <w:rPr>
          <w:rStyle w:val="StyleBoldUnderline"/>
        </w:rPr>
        <w:t xml:space="preserve">s </w:t>
      </w:r>
      <w:r w:rsidRPr="000D4544">
        <w:rPr>
          <w:rStyle w:val="StyleBoldUnderline"/>
          <w:highlight w:val="cyan"/>
        </w:rPr>
        <w:t>since 2007</w:t>
      </w:r>
      <w:r w:rsidRPr="00A10C19">
        <w:rPr>
          <w:rStyle w:val="StyleBoldUnderline"/>
        </w:rPr>
        <w:t xml:space="preserve">. The </w:t>
      </w:r>
      <w:r w:rsidRPr="000D4544">
        <w:rPr>
          <w:rStyle w:val="StyleBoldUnderline"/>
          <w:highlight w:val="cyan"/>
        </w:rPr>
        <w:t>stock market set new records</w:t>
      </w:r>
      <w:r w:rsidRPr="00A10C19">
        <w:rPr>
          <w:rStyle w:val="StyleBoldUnderline"/>
        </w:rPr>
        <w:t xml:space="preserve">, housing </w:t>
      </w:r>
      <w:r w:rsidRPr="000D4544">
        <w:rPr>
          <w:rStyle w:val="StyleBoldUnderline"/>
        </w:rPr>
        <w:t>prices</w:t>
      </w:r>
      <w:r w:rsidRPr="00A10C19">
        <w:rPr>
          <w:rStyle w:val="StyleBoldUnderline"/>
        </w:rPr>
        <w:t xml:space="preserve"> were headed in the right direction, </w:t>
      </w:r>
      <w:r w:rsidRPr="000D4544">
        <w:rPr>
          <w:rStyle w:val="StyleBoldUnderline"/>
          <w:highlight w:val="cyan"/>
        </w:rPr>
        <w:t>GDP</w:t>
      </w:r>
      <w:r w:rsidRPr="00A10C19">
        <w:rPr>
          <w:rStyle w:val="StyleBoldUnderline"/>
        </w:rPr>
        <w:t xml:space="preserve"> </w:t>
      </w:r>
      <w:r w:rsidRPr="000D4544">
        <w:rPr>
          <w:rStyle w:val="StyleBoldUnderline"/>
          <w:highlight w:val="cyan"/>
        </w:rPr>
        <w:t>was</w:t>
      </w:r>
      <w:r w:rsidRPr="00A10C19">
        <w:rPr>
          <w:rStyle w:val="StyleBoldUnderline"/>
        </w:rPr>
        <w:t xml:space="preserve"> be </w:t>
      </w:r>
      <w:r w:rsidRPr="000D4544">
        <w:rPr>
          <w:rStyle w:val="StyleBoldUnderline"/>
          <w:highlight w:val="cyan"/>
        </w:rPr>
        <w:t>in</w:t>
      </w:r>
      <w:r w:rsidRPr="00A10C19">
        <w:rPr>
          <w:rStyle w:val="StyleBoldUnderline"/>
        </w:rPr>
        <w:t xml:space="preserve"> the </w:t>
      </w:r>
      <w:r w:rsidRPr="000D4544">
        <w:rPr>
          <w:rStyle w:val="StyleBoldUnderline"/>
          <w:highlight w:val="cyan"/>
        </w:rPr>
        <w:t>healthy</w:t>
      </w:r>
      <w:r w:rsidRPr="00A10C19">
        <w:rPr>
          <w:rStyle w:val="StyleBoldUnderline"/>
        </w:rPr>
        <w:t xml:space="preserve"> 2-3% </w:t>
      </w:r>
      <w:r w:rsidRPr="000D4544">
        <w:rPr>
          <w:rStyle w:val="StyleBoldUnderline"/>
          <w:highlight w:val="cyan"/>
        </w:rPr>
        <w:t>growth</w:t>
      </w:r>
      <w:r w:rsidRPr="00A10C19">
        <w:rPr>
          <w:rStyle w:val="StyleBoldUnderline"/>
        </w:rPr>
        <w:t xml:space="preserve"> zone. Although this year is a little shakier, that's</w:t>
      </w:r>
      <w:r w:rsidRPr="00A10C19">
        <w:rPr>
          <w:sz w:val="16"/>
        </w:rPr>
        <w:t xml:space="preserve"> a </w:t>
      </w:r>
      <w:r w:rsidRPr="00A10C19">
        <w:rPr>
          <w:rStyle w:val="StyleBoldUnderline"/>
        </w:rPr>
        <w:t>far</w:t>
      </w:r>
      <w:r w:rsidRPr="00A10C19">
        <w:rPr>
          <w:sz w:val="16"/>
        </w:rPr>
        <w:t xml:space="preserve"> cry </w:t>
      </w:r>
      <w:r w:rsidRPr="00A10C19">
        <w:rPr>
          <w:rStyle w:val="StyleBoldUnderline"/>
        </w:rPr>
        <w:t>from a collapse</w:t>
      </w:r>
      <w:r w:rsidRPr="00A10C19">
        <w:rPr>
          <w:sz w:val="16"/>
        </w:rPr>
        <w:t xml:space="preserve">. Maybe all the gloom-and-doomers who make money by selling gold (which is dropping), guns and canned food -- not to mention their own books on how to survive -- are worried because things ARE ACTUALLY OK. Anyway, here's </w:t>
      </w:r>
      <w:r w:rsidRPr="000D4544">
        <w:rPr>
          <w:rStyle w:val="StyleBoldUnderline"/>
          <w:highlight w:val="cyan"/>
        </w:rPr>
        <w:t>10 reasons</w:t>
      </w:r>
      <w:r w:rsidRPr="00A10C19">
        <w:rPr>
          <w:rStyle w:val="StyleBoldUnderline"/>
        </w:rPr>
        <w:t xml:space="preserve"> why </w:t>
      </w:r>
      <w:r w:rsidRPr="000D4544">
        <w:rPr>
          <w:rStyle w:val="StyleBoldUnderline"/>
          <w:highlight w:val="cyan"/>
        </w:rPr>
        <w:t>the U.S. economy</w:t>
      </w:r>
      <w:r w:rsidRPr="00A10C19">
        <w:rPr>
          <w:rStyle w:val="StyleBoldUnderline"/>
        </w:rPr>
        <w:t xml:space="preserve">, and the dollar, </w:t>
      </w:r>
      <w:r w:rsidRPr="000D4544">
        <w:rPr>
          <w:rStyle w:val="StyleBoldUnderline"/>
          <w:highlight w:val="cyan"/>
        </w:rPr>
        <w:t>won't</w:t>
      </w:r>
      <w:r w:rsidRPr="00A10C19">
        <w:rPr>
          <w:rStyle w:val="StyleBoldUnderline"/>
        </w:rPr>
        <w:t xml:space="preserve"> </w:t>
      </w:r>
      <w:r w:rsidRPr="000D4544">
        <w:rPr>
          <w:rStyle w:val="StyleBoldUnderline"/>
          <w:highlight w:val="cyan"/>
        </w:rPr>
        <w:t>collapse</w:t>
      </w:r>
      <w:r w:rsidRPr="00A10C19">
        <w:rPr>
          <w:sz w:val="16"/>
        </w:rPr>
        <w:t xml:space="preserve">: </w:t>
      </w:r>
      <w:r w:rsidRPr="00A10C19">
        <w:rPr>
          <w:rStyle w:val="StyleBoldUnderline"/>
        </w:rPr>
        <w:t xml:space="preserve">The U.S. </w:t>
      </w:r>
      <w:r w:rsidRPr="000D4544">
        <w:rPr>
          <w:rStyle w:val="StyleBoldUnderline"/>
          <w:highlight w:val="cyan"/>
        </w:rPr>
        <w:t>debt</w:t>
      </w:r>
      <w:r w:rsidRPr="00A10C19">
        <w:rPr>
          <w:rStyle w:val="StyleBoldUnderline"/>
        </w:rPr>
        <w:t xml:space="preserve">, though high, </w:t>
      </w:r>
      <w:r w:rsidRPr="000D4544">
        <w:rPr>
          <w:rStyle w:val="StyleBoldUnderline"/>
          <w:highlight w:val="cyan"/>
        </w:rPr>
        <w:t xml:space="preserve">won't cause </w:t>
      </w:r>
      <w:r w:rsidRPr="000D4544">
        <w:rPr>
          <w:rStyle w:val="StyleBoldUnderline"/>
        </w:rPr>
        <w:t xml:space="preserve">a </w:t>
      </w:r>
      <w:r w:rsidRPr="000D4544">
        <w:rPr>
          <w:rStyle w:val="StyleBoldUnderline"/>
          <w:highlight w:val="cyan"/>
        </w:rPr>
        <w:t>collapse</w:t>
      </w:r>
      <w:r w:rsidRPr="00A10C19">
        <w:rPr>
          <w:sz w:val="16"/>
        </w:rPr>
        <w:t xml:space="preserve">. </w:t>
      </w:r>
      <w:r w:rsidRPr="00A10C19">
        <w:rPr>
          <w:rStyle w:val="StyleBoldUnderline"/>
        </w:rPr>
        <w:t>Unlike Greece, the U</w:t>
      </w:r>
      <w:r w:rsidRPr="000D4544">
        <w:rPr>
          <w:rStyle w:val="StyleBoldUnderline"/>
          <w:highlight w:val="cyan"/>
        </w:rPr>
        <w:t>.S. prints its own money</w:t>
      </w:r>
      <w:r w:rsidRPr="00A10C19">
        <w:rPr>
          <w:sz w:val="16"/>
        </w:rPr>
        <w:t xml:space="preserve">. </w:t>
      </w:r>
      <w:r w:rsidRPr="00A10C19">
        <w:rPr>
          <w:rStyle w:val="StyleBoldUnderline"/>
        </w:rPr>
        <w:t xml:space="preserve">The </w:t>
      </w:r>
      <w:r w:rsidRPr="000D4544">
        <w:rPr>
          <w:rStyle w:val="StyleBoldUnderline"/>
          <w:highlight w:val="cyan"/>
        </w:rPr>
        <w:t>U.S. could</w:t>
      </w:r>
      <w:r w:rsidRPr="00A10C19">
        <w:rPr>
          <w:rStyle w:val="StyleBoldUnderline"/>
        </w:rPr>
        <w:t xml:space="preserve"> possibly </w:t>
      </w:r>
      <w:r w:rsidRPr="000D4544">
        <w:rPr>
          <w:rStyle w:val="StyleBoldUnderline"/>
          <w:highlight w:val="cyan"/>
        </w:rPr>
        <w:t>run a</w:t>
      </w:r>
      <w:r w:rsidRPr="00A10C19">
        <w:rPr>
          <w:rStyle w:val="StyleBoldUnderline"/>
        </w:rPr>
        <w:t xml:space="preserve"> much </w:t>
      </w:r>
      <w:r w:rsidRPr="000D4544">
        <w:rPr>
          <w:rStyle w:val="StyleBoldUnderline"/>
          <w:highlight w:val="cyan"/>
        </w:rPr>
        <w:t>higher debt</w:t>
      </w:r>
      <w:r w:rsidRPr="00A10C19">
        <w:rPr>
          <w:rStyle w:val="StyleBoldUnderline"/>
        </w:rPr>
        <w:t xml:space="preserve"> to GDP ratio than it does now and still not face economic collapse</w:t>
      </w:r>
      <w:r w:rsidRPr="00A10C19">
        <w:rPr>
          <w:sz w:val="16"/>
        </w:rPr>
        <w:t xml:space="preserve">. </w:t>
      </w:r>
      <w:r w:rsidRPr="00A10C19">
        <w:rPr>
          <w:rStyle w:val="StyleBoldUnderline"/>
        </w:rPr>
        <w:t>Obama Added to the Debt to get us out of recession, not send us toward collapse</w:t>
      </w:r>
      <w:r w:rsidRPr="00A10C19">
        <w:rPr>
          <w:sz w:val="16"/>
        </w:rPr>
        <w:t xml:space="preserve">. </w:t>
      </w:r>
      <w:r w:rsidRPr="00A10C19">
        <w:rPr>
          <w:rStyle w:val="StyleBoldUnderline"/>
        </w:rPr>
        <w:t xml:space="preserve">The </w:t>
      </w:r>
      <w:r w:rsidRPr="000D4544">
        <w:rPr>
          <w:rStyle w:val="StyleBoldUnderline"/>
          <w:highlight w:val="cyan"/>
        </w:rPr>
        <w:t>U.S.</w:t>
      </w:r>
      <w:r w:rsidRPr="00A10C19">
        <w:rPr>
          <w:rStyle w:val="StyleBoldUnderline"/>
        </w:rPr>
        <w:t xml:space="preserve"> </w:t>
      </w:r>
      <w:r w:rsidRPr="000D4544">
        <w:rPr>
          <w:rStyle w:val="StyleBoldUnderline"/>
          <w:highlight w:val="cyan"/>
        </w:rPr>
        <w:t>won't Default</w:t>
      </w:r>
      <w:r w:rsidRPr="00A10C19">
        <w:rPr>
          <w:rStyle w:val="StyleBoldUnderline"/>
        </w:rPr>
        <w:t xml:space="preserve"> on Its Debt. </w:t>
      </w:r>
      <w:r w:rsidRPr="000D4544">
        <w:rPr>
          <w:rStyle w:val="StyleBoldUnderline"/>
          <w:highlight w:val="cyan"/>
        </w:rPr>
        <w:t>China Isn't Selling Its Dollar Holdings</w:t>
      </w:r>
      <w:r w:rsidRPr="00A10C19">
        <w:rPr>
          <w:sz w:val="16"/>
        </w:rPr>
        <w:t xml:space="preserve">. </w:t>
      </w:r>
      <w:r w:rsidRPr="000D4544">
        <w:rPr>
          <w:rStyle w:val="StyleBoldUnderline"/>
          <w:highlight w:val="cyan"/>
        </w:rPr>
        <w:t>China and Japan won't cause a Dollar Collapse</w:t>
      </w:r>
      <w:r w:rsidRPr="00A10C19">
        <w:rPr>
          <w:sz w:val="16"/>
        </w:rPr>
        <w:t xml:space="preserve">. </w:t>
      </w:r>
      <w:r w:rsidRPr="00A10C19">
        <w:rPr>
          <w:rStyle w:val="StyleBoldUnderline"/>
        </w:rPr>
        <w:t>The Dollar Is Slowly Declining, not collapsing</w:t>
      </w:r>
      <w:r w:rsidRPr="00A10C19">
        <w:rPr>
          <w:sz w:val="16"/>
        </w:rPr>
        <w:t xml:space="preserve">. </w:t>
      </w:r>
      <w:r w:rsidRPr="00A10C19">
        <w:rPr>
          <w:rStyle w:val="StyleBoldUnderline"/>
        </w:rPr>
        <w:t xml:space="preserve">The </w:t>
      </w:r>
      <w:r w:rsidRPr="000D4544">
        <w:rPr>
          <w:rStyle w:val="StyleBoldUnderline"/>
          <w:highlight w:val="cyan"/>
        </w:rPr>
        <w:t>dollar won't be replaced as the</w:t>
      </w:r>
      <w:r w:rsidRPr="00A10C19">
        <w:rPr>
          <w:rStyle w:val="StyleBoldUnderline"/>
        </w:rPr>
        <w:t xml:space="preserve"> World's </w:t>
      </w:r>
      <w:r w:rsidRPr="000D4544">
        <w:rPr>
          <w:rStyle w:val="StyleBoldUnderline"/>
          <w:highlight w:val="cyan"/>
        </w:rPr>
        <w:t>Global Currency</w:t>
      </w:r>
      <w:r w:rsidRPr="00A10C19">
        <w:rPr>
          <w:sz w:val="16"/>
        </w:rPr>
        <w:t xml:space="preserve">. </w:t>
      </w:r>
      <w:r w:rsidRPr="00A10C19">
        <w:rPr>
          <w:rStyle w:val="StyleBoldUnderline"/>
        </w:rPr>
        <w:t xml:space="preserve">The Fed's </w:t>
      </w:r>
      <w:r w:rsidRPr="000D4544">
        <w:rPr>
          <w:rStyle w:val="StyleBoldUnderline"/>
          <w:highlight w:val="cyan"/>
        </w:rPr>
        <w:t>Quantitative Easing</w:t>
      </w:r>
      <w:r w:rsidRPr="00A10C19">
        <w:rPr>
          <w:rStyle w:val="StyleBoldUnderline"/>
        </w:rPr>
        <w:t xml:space="preserve"> program </w:t>
      </w:r>
      <w:r w:rsidRPr="000D4544">
        <w:rPr>
          <w:rStyle w:val="StyleBoldUnderline"/>
          <w:highlight w:val="cyan"/>
        </w:rPr>
        <w:t>can't cause Hyperinflation</w:t>
      </w:r>
      <w:r w:rsidRPr="00A10C19">
        <w:rPr>
          <w:rStyle w:val="StyleBoldUnderline"/>
        </w:rPr>
        <w:t xml:space="preserve">. There are too many failsafe measures that will prevent a U.S. Economic Collapse. </w:t>
      </w:r>
    </w:p>
    <w:bookmarkEnd w:id="4"/>
    <w:p w14:paraId="033C76DF" w14:textId="77777777" w:rsidR="00F53269" w:rsidRPr="00A10C19" w:rsidRDefault="00F53269" w:rsidP="00F53269">
      <w:pPr>
        <w:pStyle w:val="Heading3"/>
      </w:pPr>
      <w:r w:rsidRPr="00A10C19">
        <w:t xml:space="preserve">AT: Mindset Shift </w:t>
      </w:r>
    </w:p>
    <w:p w14:paraId="0F443A61" w14:textId="77777777" w:rsidR="00F53269" w:rsidRPr="00A10C19" w:rsidRDefault="00F53269" w:rsidP="00F53269">
      <w:pPr>
        <w:pStyle w:val="Heading3"/>
      </w:pPr>
      <w:r w:rsidRPr="00A10C19">
        <w:t xml:space="preserve">AT: Collapse Inev </w:t>
      </w:r>
    </w:p>
    <w:p w14:paraId="47804ECA" w14:textId="77777777" w:rsidR="00F53269" w:rsidRPr="00A10C19" w:rsidRDefault="00F53269" w:rsidP="00F53269"/>
    <w:p w14:paraId="205B7406" w14:textId="77777777" w:rsidR="00F53269" w:rsidRPr="00A10C19" w:rsidRDefault="00F53269" w:rsidP="00F53269">
      <w:pPr>
        <w:pStyle w:val="Heading4"/>
      </w:pPr>
      <w:r w:rsidRPr="00A10C19">
        <w:t>Infinite growth is possible - energy growth is distinct from economic growth</w:t>
      </w:r>
    </w:p>
    <w:p w14:paraId="6F7EDF72" w14:textId="77777777" w:rsidR="00F53269" w:rsidRPr="00A10C19" w:rsidRDefault="00F53269" w:rsidP="00F53269">
      <w:pPr>
        <w:rPr>
          <w:rStyle w:val="StyleStyleBold12pt"/>
          <w:b w:val="0"/>
          <w:bCs w:val="0"/>
          <w:sz w:val="22"/>
        </w:rPr>
      </w:pPr>
      <w:r w:rsidRPr="00A10C19">
        <w:rPr>
          <w:rStyle w:val="StyleStyleBold12pt"/>
        </w:rPr>
        <w:t xml:space="preserve">Harford 1/24 </w:t>
      </w:r>
      <w:r w:rsidRPr="00A10C19">
        <w:t>(Tim, senior columnist for the Financial Times, won the Bastiat Prize for economic journalism in 2006, runner up in 2010, member of the Royal Economic Society council and a visiting fellow at Nuffield College, Oxford, "Can Economic Growth Continue Forever? Of Course!", January 24 2014, http://freakonomics.com/2014/01/24/can-economic-growth-continue-forever-of-course/)</w:t>
      </w:r>
    </w:p>
    <w:p w14:paraId="714F0D60" w14:textId="77777777" w:rsidR="00F53269" w:rsidRPr="00A10C19" w:rsidRDefault="00F53269" w:rsidP="00F53269">
      <w:pPr>
        <w:rPr>
          <w:sz w:val="16"/>
        </w:rPr>
      </w:pPr>
    </w:p>
    <w:p w14:paraId="00C10A8C" w14:textId="77777777" w:rsidR="00F53269" w:rsidRPr="00A10C19" w:rsidRDefault="00F53269" w:rsidP="00F53269">
      <w:pPr>
        <w:rPr>
          <w:rStyle w:val="StyleBoldUnderline"/>
        </w:rPr>
      </w:pPr>
      <w:r w:rsidRPr="00A10C19">
        <w:rPr>
          <w:sz w:val="16"/>
        </w:rPr>
        <w:t xml:space="preserve">Can economic growth continue forever? The internet seems to be full of physicists explaining that economists are clueless on this topic. There’s the late Albert Bartlett’s hugely popular videos – or Tom Murphy’s article “Exponential Economist Meets Finite Physicist.” </w:t>
      </w:r>
      <w:r w:rsidRPr="00A10C19">
        <w:rPr>
          <w:rStyle w:val="StyleBoldUnderline"/>
        </w:rPr>
        <w:t>The key issue is that exponential growth will eventually take you to impossible places</w:t>
      </w:r>
      <w:r w:rsidRPr="00A10C19">
        <w:rPr>
          <w:sz w:val="16"/>
        </w:rPr>
        <w:t xml:space="preserve">. And by eventually, the physicists mean “sooner than we expect.” </w:t>
      </w:r>
      <w:r w:rsidRPr="00A10C19">
        <w:rPr>
          <w:rStyle w:val="StyleBoldUnderline"/>
        </w:rPr>
        <w:t>Exponential growth is any kind of growth that compounds like interest payments</w:t>
      </w:r>
      <w:r w:rsidRPr="00A10C19">
        <w:rPr>
          <w:sz w:val="16"/>
        </w:rPr>
        <w:t xml:space="preserve">. The classic example is the rice on the chessboard. According to an old story, the inventor of the game of chess was offered a reward by a delighted king. He requested a modest-sounding payment: one grain of rice on the first square of the chessboard, two on the second, four on the third, doubling each time. Yet this is actually a colossal amount—many times the annual rice production of the entire planet. The chessboard prize was 100 percent growth per square; but 10 percent, 1 percent or even 0.0001 percent—it’s all exponential growth. And </w:t>
      </w:r>
      <w:r w:rsidRPr="00A10C19">
        <w:rPr>
          <w:rStyle w:val="StyleBoldUnderline"/>
        </w:rPr>
        <w:t>it all becomes trouble eventually, because each little bit of growth will itself be multiplied by growth in the future</w:t>
      </w:r>
      <w:r w:rsidRPr="00A10C19">
        <w:rPr>
          <w:sz w:val="16"/>
        </w:rPr>
        <w:t>. As Albert Einstein, yet another physicist, is famously said to have declared (but probably did not), “</w:t>
      </w:r>
      <w:r w:rsidRPr="00A10C19">
        <w:rPr>
          <w:rStyle w:val="StyleBoldUnderline"/>
        </w:rPr>
        <w:t>the most powerful force in the universe is compound interest.” The implication for economic growth seems obvious. Our economy grows at a few percent a year</w:t>
      </w:r>
      <w:r w:rsidRPr="00A10C19">
        <w:rPr>
          <w:sz w:val="16"/>
        </w:rPr>
        <w:t xml:space="preserve">. That hasn’t presented many insuperable problems so far. But growth of a few per cent a year is nevertheless exponential growth, and eventually—the </w:t>
      </w:r>
      <w:r w:rsidRPr="00A10C19">
        <w:rPr>
          <w:rStyle w:val="StyleBoldUnderline"/>
        </w:rPr>
        <w:t>physicists worry—we’ll reach a square on the economic chessboard that we just can’t fill.</w:t>
      </w:r>
      <w:r w:rsidRPr="00A10C19">
        <w:rPr>
          <w:sz w:val="16"/>
        </w:rPr>
        <w:t xml:space="preserve"> Economists understand this point perfectly well. One of the very first people to be called an economist was the Reverend Thomas Malthus, who died almost two hundred years ago. Malthus was worried about exponential population growth, and his math was incontrovertible. Fortunately, </w:t>
      </w:r>
      <w:r w:rsidRPr="00A10C19">
        <w:rPr>
          <w:rStyle w:val="StyleBoldUnderline"/>
        </w:rPr>
        <w:t>in the short term technological progress was faster than population growth</w:t>
      </w:r>
      <w:r w:rsidRPr="00A10C19">
        <w:rPr>
          <w:sz w:val="16"/>
        </w:rPr>
        <w:t xml:space="preserve">. More </w:t>
      </w:r>
      <w:r w:rsidRPr="00A10C19">
        <w:rPr>
          <w:rStyle w:val="StyleBoldUnderline"/>
        </w:rPr>
        <w:t>recently population growth has been slowing down dramatically. There’s every reason to believe that the population of the planet is going to stabilize. I don’t think anybody believes zero population growth is unsustainable</w:t>
      </w:r>
      <w:r w:rsidRPr="00A10C19">
        <w:rPr>
          <w:sz w:val="16"/>
        </w:rPr>
        <w:t xml:space="preserve">. You might well respond that even if population growth stops, growth in the economy – in GDP – will continue, and fall foul of the rice-on-the-chessboard problem. But I think that here we find </w:t>
      </w:r>
      <w:r w:rsidRPr="00A10C19">
        <w:rPr>
          <w:rStyle w:val="StyleBoldUnderline"/>
        </w:rPr>
        <w:t>a serious gap in the logic of the exponential doomsayers</w:t>
      </w:r>
      <w:r w:rsidRPr="00A10C19">
        <w:rPr>
          <w:sz w:val="16"/>
        </w:rPr>
        <w:t xml:space="preserve">. </w:t>
      </w:r>
      <w:r w:rsidRPr="00A10C19">
        <w:rPr>
          <w:rStyle w:val="StyleBoldUnderline"/>
        </w:rPr>
        <w:t>They’re looking at exponential growth in physical processes—things like heating, cooling, lighting, movement.</w:t>
      </w:r>
      <w:r w:rsidRPr="00A10C19">
        <w:rPr>
          <w:sz w:val="16"/>
        </w:rPr>
        <w:t xml:space="preserve"> This is understandable, because they are, after all, physicists. Tom Murphy’s blog post is particularly startling on this point. He points out that </w:t>
      </w:r>
      <w:r w:rsidRPr="00A10C19">
        <w:rPr>
          <w:rStyle w:val="StyleBoldUnderline"/>
        </w:rPr>
        <w:t>if our energy consumption grows at 2.3 percent a year</w:t>
      </w:r>
      <w:r w:rsidRPr="00A10C19">
        <w:rPr>
          <w:sz w:val="16"/>
        </w:rPr>
        <w:t>—less than historical rates but enough to increase energy consumption tenfold each century—</w:t>
      </w:r>
      <w:r w:rsidRPr="00A10C19">
        <w:rPr>
          <w:rStyle w:val="StyleBoldUnderline"/>
        </w:rPr>
        <w:t>then the entire planet will reach boiling point in just four centuries</w:t>
      </w:r>
      <w:r w:rsidRPr="00A10C19">
        <w:rPr>
          <w:sz w:val="16"/>
        </w:rPr>
        <w:t xml:space="preserve">. It’s not the greenhouse effect at work; it’s irrelevant to Professor Murphy’s point whether the energy comes from fossil fuels, solar power or fairy dust. </w:t>
      </w:r>
      <w:r w:rsidRPr="00A10C19">
        <w:rPr>
          <w:rStyle w:val="StyleBoldUnderline"/>
        </w:rPr>
        <w:t>This is simply about the waste heat given off</w:t>
      </w:r>
      <w:r w:rsidRPr="00A10C19">
        <w:rPr>
          <w:sz w:val="16"/>
        </w:rPr>
        <w:t xml:space="preserve">, inevitably, </w:t>
      </w:r>
      <w:r w:rsidRPr="00A10C19">
        <w:rPr>
          <w:rStyle w:val="StyleBoldUnderline"/>
        </w:rPr>
        <w:t>when we use energy to do useful work.</w:t>
      </w:r>
      <w:r w:rsidRPr="00A10C19">
        <w:rPr>
          <w:sz w:val="16"/>
        </w:rPr>
        <w:t xml:space="preserve"> And it’s pretty hard to argue with the laws of thermodynamics. The calculation sounds shocking, but it’s just the rice on the chessboard all over again. </w:t>
      </w:r>
      <w:r w:rsidRPr="00A10C19">
        <w:rPr>
          <w:rStyle w:val="StyleBoldUnderline"/>
        </w:rPr>
        <w:t>Here’s the logic lapse: energy growth is not the same as economic growth. GDP merely measures what people are willing to pay for, which is not necessarily connected to the use of energy, or any other physical resource.</w:t>
      </w:r>
      <w:r w:rsidRPr="00A10C19">
        <w:rPr>
          <w:sz w:val="16"/>
        </w:rPr>
        <w:t xml:space="preserve"> True, </w:t>
      </w:r>
      <w:r w:rsidRPr="00A10C19">
        <w:rPr>
          <w:rStyle w:val="StyleBoldUnderline"/>
        </w:rPr>
        <w:t>since the beginning of the industrial revolution the two have tended to go hand in hand, but there’s no logical reason why that tendency needs to continue</w:t>
      </w:r>
      <w:r w:rsidRPr="00A10C19">
        <w:rPr>
          <w:sz w:val="16"/>
        </w:rPr>
        <w:t xml:space="preserve">. Indeed, </w:t>
      </w:r>
      <w:r w:rsidRPr="00A10C19">
        <w:rPr>
          <w:rStyle w:val="StyleBoldUnderline"/>
        </w:rPr>
        <w:t>it appears to have stopped already</w:t>
      </w:r>
      <w:r w:rsidRPr="00A10C19">
        <w:rPr>
          <w:sz w:val="16"/>
        </w:rPr>
        <w:t xml:space="preserve">. Would you like to take a guess at </w:t>
      </w:r>
      <w:r w:rsidRPr="00A10C19">
        <w:rPr>
          <w:rStyle w:val="StyleBoldUnderline"/>
        </w:rPr>
        <w:t>energy growth per person in the United States</w:t>
      </w:r>
      <w:r w:rsidRPr="00A10C19">
        <w:rPr>
          <w:sz w:val="16"/>
        </w:rPr>
        <w:t xml:space="preserve"> over the last quarter of a century? It’s not just less than 2.3 percent. </w:t>
      </w:r>
      <w:r w:rsidRPr="00A10C19">
        <w:rPr>
          <w:rStyle w:val="StyleBoldUnderline"/>
        </w:rPr>
        <w:t>It’s less than zero</w:t>
      </w:r>
      <w:r w:rsidRPr="00A10C19">
        <w:rPr>
          <w:sz w:val="16"/>
        </w:rPr>
        <w:t xml:space="preserve">. </w:t>
      </w:r>
      <w:r w:rsidRPr="00A10C19">
        <w:rPr>
          <w:rStyle w:val="StyleBoldUnderline"/>
        </w:rPr>
        <w:t>The same is true for other developed economies such as Germany, Japan and the United Kingdom</w:t>
      </w:r>
      <w:r w:rsidRPr="00A10C19">
        <w:rPr>
          <w:sz w:val="16"/>
        </w:rPr>
        <w:t xml:space="preserve">. Now this is partly due to offshoring to China – but the offshoring effect just doesn’t seem big enough to explain what is going on. It’s also about the changing nature of what is bought and sold in a modern economy. Think of New York City. It’s a high-income place, and has for more than a century been a creative powerhouse: publishing, music, fashion, art, finance, software, you name it. But </w:t>
      </w:r>
      <w:r w:rsidRPr="00A10C19">
        <w:rPr>
          <w:rStyle w:val="StyleBoldUnderline"/>
        </w:rPr>
        <w:t>energy consumption per person in New York City is lower than in the United States as a whole—in fact, it’s lower than the average in any American state</w:t>
      </w:r>
      <w:r w:rsidRPr="00A10C19">
        <w:rPr>
          <w:sz w:val="16"/>
        </w:rPr>
        <w:t xml:space="preserve">. Ultimately, </w:t>
      </w:r>
      <w:r w:rsidRPr="00A10C19">
        <w:rPr>
          <w:rStyle w:val="StyleBoldUnderline"/>
        </w:rPr>
        <w:t>we can do a lot of the things we value</w:t>
      </w:r>
      <w:r w:rsidRPr="00A10C19">
        <w:rPr>
          <w:sz w:val="16"/>
        </w:rPr>
        <w:t>—including value in the grubby pecuniary sense of “are willing to pay lots of cash for”—</w:t>
      </w:r>
      <w:r w:rsidRPr="00A10C19">
        <w:rPr>
          <w:rStyle w:val="StyleBoldUnderline"/>
        </w:rPr>
        <w:t>without expending vast amounts of energy</w:t>
      </w:r>
      <w:r w:rsidRPr="00A10C19">
        <w:rPr>
          <w:sz w:val="16"/>
        </w:rPr>
        <w:t xml:space="preserve">. It’s easy to grasp why </w:t>
      </w:r>
      <w:r w:rsidRPr="00A10C19">
        <w:rPr>
          <w:rStyle w:val="StyleBoldUnderline"/>
        </w:rPr>
        <w:t>exponential economic growth is not the same as exponential energy growth</w:t>
      </w:r>
      <w:r w:rsidRPr="00A10C19">
        <w:rPr>
          <w:sz w:val="16"/>
        </w:rPr>
        <w:t xml:space="preserve">. If I’m worried about money, I may turn off my heating and wear a coat and hat indoors; a bit of extra money will mean I take off the hat and coat and use more energy. But that doesn’t mean that if I win the lottery I will celebrate by boiling myself alive. I fully agree with the environmentalists who worry that we cannot continue consuming more and more water, spewing out more and more carbon dioxide and burning more and more coal. </w:t>
      </w:r>
      <w:r w:rsidRPr="00A10C19">
        <w:rPr>
          <w:rStyle w:val="StyleBoldUnderline"/>
        </w:rPr>
        <w:t xml:space="preserve">The problem comes if we then leap to the conclusion that the economy itself cannot keep growing. Thankfully, that just doesn’t follow. </w:t>
      </w:r>
    </w:p>
    <w:p w14:paraId="02B9D0F7" w14:textId="77777777" w:rsidR="00F53269" w:rsidRPr="00A10C19" w:rsidRDefault="00F53269" w:rsidP="00F53269">
      <w:pPr>
        <w:pStyle w:val="Heading4"/>
      </w:pPr>
      <w:r w:rsidRPr="00A10C19">
        <w:t>Sustainable and infinite growth is possible - mathematically proven</w:t>
      </w:r>
    </w:p>
    <w:p w14:paraId="2D924C27" w14:textId="77777777" w:rsidR="00F53269" w:rsidRPr="00A10C19" w:rsidRDefault="00F53269" w:rsidP="00F53269">
      <w:r w:rsidRPr="00A10C19">
        <w:rPr>
          <w:rStyle w:val="StyleStyleBold12pt"/>
        </w:rPr>
        <w:t xml:space="preserve">Leach 1/31 </w:t>
      </w:r>
      <w:r w:rsidRPr="00A10C19">
        <w:t>(Andrew, Ph.D. from Queen’s University in Economics, and a B.Sc (Environmental Sciences) and M.A. (Economics) from the University of Guelph, previous Assistant Professor at HEC Montreal, currently the Associate Professor in the Alberta School of Business and I hold the Enbridge Professorship in Energy Policy, "Finite Resources and Infinite Growth", January 31 2014, http://andrewleach.ca/uncategorized/finite-resources-and-infinite-growth/)</w:t>
      </w:r>
    </w:p>
    <w:p w14:paraId="60804564" w14:textId="77777777" w:rsidR="00F53269" w:rsidRPr="00A10C19" w:rsidRDefault="00F53269" w:rsidP="00F53269">
      <w:pPr>
        <w:rPr>
          <w:rStyle w:val="StyleStyleBold12pt"/>
          <w:b w:val="0"/>
          <w:bCs w:val="0"/>
          <w:sz w:val="22"/>
        </w:rPr>
      </w:pPr>
    </w:p>
    <w:p w14:paraId="33F2FA46" w14:textId="77777777" w:rsidR="00F53269" w:rsidRPr="00A10C19" w:rsidRDefault="00F53269" w:rsidP="00F53269">
      <w:pPr>
        <w:rPr>
          <w:sz w:val="16"/>
        </w:rPr>
      </w:pPr>
      <w:r w:rsidRPr="00A10C19">
        <w:rPr>
          <w:sz w:val="16"/>
        </w:rPr>
        <w:t xml:space="preserve">If you want to get to </w:t>
      </w:r>
      <w:r w:rsidRPr="00A10C19">
        <w:rPr>
          <w:rStyle w:val="StyleBoldUnderline"/>
        </w:rPr>
        <w:t>increasing economic growth with a finite resource, you need an increase in productivity</w:t>
      </w:r>
      <w:r w:rsidRPr="00A10C19">
        <w:rPr>
          <w:sz w:val="16"/>
        </w:rPr>
        <w:t xml:space="preserve">. Suppose that you still have the same finite resource stock, but that you become 3% more productive each year in your use of resources – you generate 3% more total product from each unit of resource extraction. </w:t>
      </w:r>
      <w:r w:rsidRPr="00A10C19">
        <w:rPr>
          <w:rStyle w:val="StyleBoldUnderline"/>
        </w:rPr>
        <w:t>The growth in productivity allows you to use fewer resources each year, while still increasing productio</w:t>
      </w:r>
      <w:r w:rsidRPr="00A10C19">
        <w:rPr>
          <w:sz w:val="16"/>
        </w:rPr>
        <w:t xml:space="preserve">n. Resource stocks still decline, and approach zero asymptotically, but it’s like going half the distance to the goal line in football – </w:t>
      </w:r>
      <w:r w:rsidRPr="00A10C19">
        <w:rPr>
          <w:rStyle w:val="StyleBoldUnderline"/>
        </w:rPr>
        <w:t xml:space="preserve">you’ll get closer every time but you’ll never score. </w:t>
      </w:r>
      <w:r w:rsidRPr="00A10C19">
        <w:rPr>
          <w:sz w:val="16"/>
        </w:rPr>
        <w:t xml:space="preserve">Resource extraction with increasing So, </w:t>
      </w:r>
      <w:r w:rsidRPr="00A10C19">
        <w:rPr>
          <w:rStyle w:val="StyleBoldUnderline"/>
        </w:rPr>
        <w:t>how do you increase productivity? Energy is used in our economy as a complement to labour and capital</w:t>
      </w:r>
      <w:r w:rsidRPr="00A10C19">
        <w:rPr>
          <w:sz w:val="16"/>
        </w:rPr>
        <w:t xml:space="preserve">, so </w:t>
      </w:r>
      <w:r w:rsidRPr="00A10C19">
        <w:rPr>
          <w:rStyle w:val="StyleBoldUnderline"/>
        </w:rPr>
        <w:t>if you want to increase the productivity of your finite resource then increase energy efficiency, decrease the resource-intensity of energy, increase labour productivity,</w:t>
      </w:r>
      <w:r w:rsidRPr="00A10C19">
        <w:rPr>
          <w:sz w:val="16"/>
        </w:rPr>
        <w:t xml:space="preserve"> or </w:t>
      </w:r>
      <w:r w:rsidRPr="00A10C19">
        <w:rPr>
          <w:rStyle w:val="StyleBoldUnderline"/>
        </w:rPr>
        <w:t>increase the quality of your human and physical capital</w:t>
      </w:r>
      <w:r w:rsidRPr="00A10C19">
        <w:rPr>
          <w:sz w:val="16"/>
        </w:rPr>
        <w:t xml:space="preserve">. This is what Queen’s University economist John Hartwick had in mind when he wrote down the Hartwick rule – the mathematical proof of what I’ve just tried to do in words: </w:t>
      </w:r>
      <w:r w:rsidRPr="00A10C19">
        <w:rPr>
          <w:rStyle w:val="StyleBoldUnderline"/>
        </w:rPr>
        <w:t xml:space="preserve">as long as you invest sufficiently in improvements in productivity, and manage resources optimally, its possible to sustain infinite growth from a finite resource. </w:t>
      </w:r>
      <w:r w:rsidRPr="00A10C19">
        <w:rPr>
          <w:sz w:val="16"/>
        </w:rPr>
        <w:t xml:space="preserve">Of course, the </w:t>
      </w:r>
      <w:r w:rsidRPr="00A10C19">
        <w:rPr>
          <w:rStyle w:val="StyleBoldUnderline"/>
        </w:rPr>
        <w:t>Hartwick rule</w:t>
      </w:r>
      <w:r w:rsidRPr="00A10C19">
        <w:rPr>
          <w:sz w:val="16"/>
        </w:rPr>
        <w:t xml:space="preserve"> is not a law – it doesn’t guarantee that this will always be achieved, and it certainly doesn’t say that it can be accomplished with any level of investment – it just </w:t>
      </w:r>
      <w:r w:rsidRPr="00A10C19">
        <w:rPr>
          <w:rStyle w:val="StyleBoldUnderline"/>
        </w:rPr>
        <w:t>tells you that its mathematically possible. Saying that it’s impossible to achieve exponential growth infinitely with finite resources does nothing to advance our discussions of resource management and ignores plenty of evidence to the contrary</w:t>
      </w:r>
      <w:r w:rsidRPr="00A10C19">
        <w:rPr>
          <w:sz w:val="16"/>
        </w:rPr>
        <w:t xml:space="preserve"> in the economics literature. What we should be discussing instead is how to make sure we follow Hartwick’s rule, but that’s another story for another day.</w:t>
      </w:r>
    </w:p>
    <w:p w14:paraId="22DB050F" w14:textId="77777777" w:rsidR="00F53269" w:rsidRPr="00A10C19" w:rsidRDefault="00F53269" w:rsidP="00F53269">
      <w:pPr>
        <w:rPr>
          <w:sz w:val="16"/>
        </w:rPr>
      </w:pPr>
    </w:p>
    <w:p w14:paraId="6717067C" w14:textId="0FB6855B" w:rsidR="00E0613B" w:rsidRPr="00A10C19" w:rsidRDefault="00E0613B" w:rsidP="00E0613B">
      <w:pPr>
        <w:pStyle w:val="Heading4"/>
      </w:pPr>
      <w:r w:rsidRPr="00A10C19">
        <w:t xml:space="preserve">Human ingenuity solves resource constraints. </w:t>
      </w:r>
    </w:p>
    <w:p w14:paraId="7EDF3901" w14:textId="77777777" w:rsidR="00F53269" w:rsidRPr="00A10C19" w:rsidRDefault="00F53269" w:rsidP="00F53269">
      <w:pPr>
        <w:rPr>
          <w:sz w:val="14"/>
        </w:rPr>
      </w:pPr>
      <w:r w:rsidRPr="00A10C19">
        <w:rPr>
          <w:b/>
          <w:u w:val="single"/>
        </w:rPr>
        <w:t>Lomborg 12</w:t>
      </w:r>
      <w:r w:rsidRPr="00A10C19">
        <w:rPr>
          <w:sz w:val="14"/>
        </w:rPr>
        <w:t xml:space="preserve"> – is a Danish author, academic, and environmental writer. He is an adjunct professor at the Copenhagen Business School, director of the Copenhagen Consensus Centre and a former director of the Environmental Assessment Institute in Copenhagen. (Bjorn, 2012, 6-21 “Environmental Alarmism, Then and Now” </w:t>
      </w:r>
      <w:hyperlink r:id="rId80" w:history="1">
        <w:r w:rsidRPr="00A10C19">
          <w:rPr>
            <w:sz w:val="14"/>
          </w:rPr>
          <w:t>http://www.foreignaffairs.com/articles/137681/bjorn-lomborg/environmental-alarmism-then-and-now</w:t>
        </w:r>
      </w:hyperlink>
      <w:r w:rsidRPr="00A10C19">
        <w:rPr>
          <w:sz w:val="14"/>
        </w:rPr>
        <w:t xml:space="preserve">) </w:t>
      </w:r>
    </w:p>
    <w:p w14:paraId="549AE48E" w14:textId="77777777" w:rsidR="00F53269" w:rsidRPr="00A10C19" w:rsidRDefault="00F53269" w:rsidP="00F53269">
      <w:pPr>
        <w:autoSpaceDE w:val="0"/>
        <w:autoSpaceDN w:val="0"/>
        <w:adjustRightInd w:val="0"/>
        <w:rPr>
          <w:u w:val="single"/>
        </w:rPr>
      </w:pPr>
    </w:p>
    <w:p w14:paraId="553F0BE7" w14:textId="77777777" w:rsidR="00F53269" w:rsidRPr="00A10C19" w:rsidRDefault="00F53269" w:rsidP="00F53269">
      <w:pPr>
        <w:autoSpaceDE w:val="0"/>
        <w:autoSpaceDN w:val="0"/>
        <w:adjustRightInd w:val="0"/>
        <w:rPr>
          <w:rFonts w:cs="Georgia"/>
          <w:color w:val="000000"/>
          <w:sz w:val="14"/>
          <w:szCs w:val="15"/>
        </w:rPr>
      </w:pPr>
      <w:r w:rsidRPr="00A10C19">
        <w:rPr>
          <w:u w:val="single"/>
        </w:rPr>
        <w:t>Forty years on, how do the predictions stack up?</w:t>
      </w:r>
      <w:r w:rsidRPr="00A10C19">
        <w:rPr>
          <w:rFonts w:cs="Georgia"/>
          <w:color w:val="000000"/>
          <w:sz w:val="14"/>
          <w:szCs w:val="15"/>
        </w:rPr>
        <w:t xml:space="preserve"> </w:t>
      </w:r>
      <w:r w:rsidRPr="00A10C19">
        <w:rPr>
          <w:u w:val="single"/>
        </w:rPr>
        <w:t>Defenders</w:t>
      </w:r>
      <w:r w:rsidRPr="00A10C19">
        <w:rPr>
          <w:rFonts w:cs="Georgia"/>
          <w:color w:val="000000"/>
          <w:sz w:val="14"/>
          <w:szCs w:val="15"/>
        </w:rPr>
        <w:t xml:space="preserve"> like to </w:t>
      </w:r>
      <w:r w:rsidRPr="00A10C19">
        <w:rPr>
          <w:u w:val="single"/>
        </w:rPr>
        <w:t xml:space="preserve">point out that </w:t>
      </w:r>
      <w:r w:rsidRPr="00A10C19">
        <w:rPr>
          <w:i/>
          <w:u w:val="single"/>
        </w:rPr>
        <w:t>The Limits to Growth</w:t>
      </w:r>
      <w:r w:rsidRPr="00A10C19">
        <w:rPr>
          <w:rFonts w:cs="Georgia-Italic"/>
          <w:i/>
          <w:iCs/>
          <w:color w:val="000000"/>
          <w:sz w:val="14"/>
          <w:szCs w:val="15"/>
        </w:rPr>
        <w:t xml:space="preserve"> </w:t>
      </w:r>
      <w:r w:rsidRPr="00A10C19">
        <w:rPr>
          <w:rFonts w:cs="Georgia"/>
          <w:color w:val="000000"/>
          <w:sz w:val="14"/>
          <w:szCs w:val="15"/>
        </w:rPr>
        <w:t xml:space="preserve">carefully </w:t>
      </w:r>
      <w:r w:rsidRPr="00A10C19">
        <w:rPr>
          <w:u w:val="single"/>
        </w:rPr>
        <w:t>hedged its bets, with</w:t>
      </w:r>
      <w:r w:rsidRPr="00A10C19">
        <w:rPr>
          <w:rFonts w:cs="Georgia"/>
          <w:color w:val="000000"/>
          <w:sz w:val="14"/>
          <w:szCs w:val="15"/>
        </w:rPr>
        <w:t xml:space="preserve"> its authors </w:t>
      </w:r>
      <w:r w:rsidRPr="00A10C19">
        <w:rPr>
          <w:u w:val="single"/>
        </w:rPr>
        <w:t>claiming</w:t>
      </w:r>
      <w:r w:rsidRPr="00A10C19">
        <w:rPr>
          <w:rFonts w:cs="Georgia"/>
          <w:color w:val="000000"/>
          <w:sz w:val="14"/>
          <w:szCs w:val="15"/>
        </w:rPr>
        <w:t xml:space="preserve"> that </w:t>
      </w:r>
      <w:r w:rsidRPr="00A10C19">
        <w:rPr>
          <w:u w:val="single"/>
        </w:rPr>
        <w:t>they were not presenting "exact predictions</w:t>
      </w:r>
      <w:r w:rsidRPr="00A10C19">
        <w:rPr>
          <w:rFonts w:cs="Georgia"/>
          <w:color w:val="000000"/>
          <w:sz w:val="14"/>
          <w:szCs w:val="15"/>
        </w:rPr>
        <w:t>" and that they were "deliberately . . . somewhat vague</w:t>
      </w:r>
      <w:r w:rsidRPr="00A10C19">
        <w:rPr>
          <w:u w:val="single"/>
        </w:rPr>
        <w:t>" on time frames</w:t>
      </w:r>
      <w:r w:rsidRPr="00A10C19">
        <w:rPr>
          <w:rFonts w:cs="Georgia"/>
          <w:color w:val="000000"/>
          <w:sz w:val="14"/>
          <w:szCs w:val="15"/>
        </w:rPr>
        <w:t xml:space="preserve"> because they wanted to focus on the general behavior of the system. </w:t>
      </w:r>
      <w:r w:rsidRPr="00A10C19">
        <w:rPr>
          <w:u w:val="single"/>
        </w:rPr>
        <w:t>But this is sophistry</w:t>
      </w:r>
      <w:r w:rsidRPr="00A10C19">
        <w:rPr>
          <w:rFonts w:cs="Georgia"/>
          <w:color w:val="000000"/>
          <w:sz w:val="14"/>
          <w:szCs w:val="15"/>
        </w:rPr>
        <w:t xml:space="preserve">. It was obvious from the way the book was both presented and understood that it made a number of clear predictions, including that the world would soon run out many nonrenewable resources. Assuming exponentially increasing demand, </w:t>
      </w:r>
      <w:r w:rsidRPr="00A10C19">
        <w:rPr>
          <w:u w:val="single"/>
        </w:rPr>
        <w:t xml:space="preserve">The Limits to Growth calculated how soon after 1970 various resources would be exhausted. Their conclusion was that before 2012, the world would run out of aluminum, copper, gold, lead, mercury, molybdenum, natural gas, oil, silver, tin, tungsten, and zinc </w:t>
      </w:r>
      <w:r w:rsidRPr="00A10C19">
        <w:rPr>
          <w:rFonts w:cs="Georgia"/>
          <w:color w:val="000000"/>
          <w:sz w:val="14"/>
          <w:szCs w:val="15"/>
        </w:rPr>
        <w:t xml:space="preserve">-- 12 of the 19 substances they looked at. </w:t>
      </w:r>
      <w:r w:rsidRPr="00A10C19">
        <w:rPr>
          <w:u w:val="single"/>
        </w:rPr>
        <w:t>They were simply and spectacularly wrong</w:t>
      </w:r>
      <w:r w:rsidRPr="00A10C19">
        <w:rPr>
          <w:rFonts w:cs="Georgia"/>
          <w:color w:val="000000"/>
          <w:sz w:val="14"/>
          <w:szCs w:val="15"/>
        </w:rPr>
        <w:t>.</w:t>
      </w:r>
    </w:p>
    <w:p w14:paraId="6EB88178" w14:textId="77777777" w:rsidR="00F53269" w:rsidRPr="00A10C19" w:rsidRDefault="00F53269" w:rsidP="00F53269">
      <w:pPr>
        <w:autoSpaceDE w:val="0"/>
        <w:autoSpaceDN w:val="0"/>
        <w:adjustRightInd w:val="0"/>
        <w:rPr>
          <w:u w:val="single"/>
        </w:rPr>
      </w:pPr>
      <w:r w:rsidRPr="00A10C19">
        <w:rPr>
          <w:u w:val="single"/>
        </w:rPr>
        <w:t>They singled out mercury, claiming that its known global reserves in 1970 would last for only 13 years</w:t>
      </w:r>
      <w:r w:rsidRPr="00A10C19">
        <w:rPr>
          <w:rFonts w:cs="Georgia"/>
          <w:color w:val="000000"/>
          <w:sz w:val="14"/>
          <w:szCs w:val="15"/>
        </w:rPr>
        <w:t xml:space="preserve"> of exponential growth in demand, or 41 years if the reserves magically quintupled. They noted that "the prices of those resources with the shortest static reserve indices have already begun to increase. The price of mercury, for example, has gone up 500 percent in the last 20 years." </w:t>
      </w:r>
      <w:r w:rsidRPr="00A10C19">
        <w:rPr>
          <w:u w:val="single"/>
        </w:rPr>
        <w:t>Since then, however, technological innovations have led to the replacement of mercury in batteries, dental fillings, and thermometers. Mercury consumption has collapsed by 98 percent, and by 2000, the price had dropped by 90 percent. They predicted that gold might run out</w:t>
      </w:r>
      <w:r w:rsidRPr="00A10C19">
        <w:rPr>
          <w:rFonts w:cs="Georgia"/>
          <w:color w:val="000000"/>
          <w:sz w:val="14"/>
          <w:szCs w:val="15"/>
        </w:rPr>
        <w:t xml:space="preserve"> as early as 1979 and would certainly do so by 1999, based on estimations of 10,980 tons of known reserves in 1970. In the subsequent 40 years, however, 81,410 tons of gold have been mined, and </w:t>
      </w:r>
      <w:r w:rsidRPr="00A10C19">
        <w:rPr>
          <w:u w:val="single"/>
        </w:rPr>
        <w:t>gold reserves are now estimated to be 51,000 tons.</w:t>
      </w:r>
    </w:p>
    <w:p w14:paraId="374BCFA8" w14:textId="77777777" w:rsidR="00F53269" w:rsidRPr="00A10C19" w:rsidRDefault="00F53269" w:rsidP="00F53269">
      <w:pPr>
        <w:autoSpaceDE w:val="0"/>
        <w:autoSpaceDN w:val="0"/>
        <w:adjustRightInd w:val="0"/>
        <w:rPr>
          <w:u w:val="single"/>
        </w:rPr>
      </w:pPr>
      <w:r w:rsidRPr="00A10C19">
        <w:rPr>
          <w:rFonts w:cs="Georgia"/>
          <w:color w:val="000000"/>
          <w:sz w:val="14"/>
          <w:szCs w:val="15"/>
        </w:rPr>
        <w:t xml:space="preserve">Known reserves of copper in 1970 came to 280 million tons. Since then, about 400 million tons have been produced globally, and world </w:t>
      </w:r>
      <w:r w:rsidRPr="00A10C19">
        <w:rPr>
          <w:u w:val="single"/>
        </w:rPr>
        <w:t>copper reserves are now estimated at almost 700 million tons</w:t>
      </w:r>
      <w:r w:rsidRPr="00A10C19">
        <w:rPr>
          <w:rFonts w:cs="Georgia"/>
          <w:color w:val="000000"/>
          <w:sz w:val="14"/>
          <w:szCs w:val="15"/>
        </w:rPr>
        <w:t xml:space="preserve">. Since 1946, new </w:t>
      </w:r>
      <w:r w:rsidRPr="00A10C19">
        <w:rPr>
          <w:u w:val="single"/>
        </w:rPr>
        <w:t>copper reserves have been discovered faster than existing copper reserves have been depleted</w:t>
      </w:r>
      <w:r w:rsidRPr="00A10C19">
        <w:rPr>
          <w:rFonts w:cs="Georgia"/>
          <w:color w:val="000000"/>
          <w:sz w:val="14"/>
          <w:szCs w:val="15"/>
        </w:rPr>
        <w:t xml:space="preserve">. And the same goes for the other three most economically important metals: aluminum, iron, and zinc. Despite a 16-fold increase in aluminum consumption since 1950, and </w:t>
      </w:r>
      <w:r w:rsidRPr="00A10C19">
        <w:rPr>
          <w:u w:val="single"/>
        </w:rPr>
        <w:t>despite the fact that the world has consumed four times the 1950 known reserves in the years since, aluminum reserves now could support 177 years</w:t>
      </w:r>
      <w:r w:rsidRPr="00A10C19">
        <w:rPr>
          <w:rFonts w:cs="Georgia"/>
          <w:color w:val="000000"/>
          <w:sz w:val="14"/>
          <w:szCs w:val="15"/>
        </w:rPr>
        <w:t xml:space="preserve"> of the present level of consumption. </w:t>
      </w:r>
      <w:r w:rsidRPr="00A10C19">
        <w:rPr>
          <w:rFonts w:cs="Georgia-Italic"/>
          <w:i/>
          <w:iCs/>
          <w:color w:val="000000"/>
          <w:sz w:val="14"/>
          <w:szCs w:val="15"/>
        </w:rPr>
        <w:t xml:space="preserve">The Limits to Growth </w:t>
      </w:r>
      <w:r w:rsidRPr="00A10C19">
        <w:rPr>
          <w:rFonts w:cs="Georgia"/>
          <w:color w:val="000000"/>
          <w:sz w:val="14"/>
          <w:szCs w:val="15"/>
        </w:rPr>
        <w:t xml:space="preserve">also worried about running out of </w:t>
      </w:r>
      <w:r w:rsidRPr="00A10C19">
        <w:rPr>
          <w:u w:val="single"/>
        </w:rPr>
        <w:t>oil</w:t>
      </w:r>
      <w:r w:rsidRPr="00A10C19">
        <w:rPr>
          <w:rFonts w:cs="Georgia"/>
          <w:color w:val="000000"/>
          <w:sz w:val="14"/>
          <w:szCs w:val="15"/>
        </w:rPr>
        <w:t xml:space="preserve"> (in 1990) </w:t>
      </w:r>
      <w:r w:rsidRPr="00A10C19">
        <w:rPr>
          <w:u w:val="single"/>
        </w:rPr>
        <w:t>and natural gas</w:t>
      </w:r>
      <w:r w:rsidRPr="00A10C19">
        <w:rPr>
          <w:rFonts w:cs="Georgia"/>
          <w:color w:val="000000"/>
          <w:sz w:val="14"/>
          <w:szCs w:val="15"/>
        </w:rPr>
        <w:t xml:space="preserve"> (in 1992). Not only have those not run out, but their reserves, measured in terms of years of current consumption, </w:t>
      </w:r>
      <w:r w:rsidRPr="00A10C19">
        <w:rPr>
          <w:u w:val="single"/>
        </w:rPr>
        <w:t>are larger today than they have ever been since 1970, even though consumption has increased dramatically.</w:t>
      </w:r>
    </w:p>
    <w:p w14:paraId="726A2BA2" w14:textId="77777777" w:rsidR="00F53269" w:rsidRPr="00A10C19" w:rsidRDefault="00F53269" w:rsidP="00F53269">
      <w:pPr>
        <w:autoSpaceDE w:val="0"/>
        <w:autoSpaceDN w:val="0"/>
        <w:adjustRightInd w:val="0"/>
        <w:rPr>
          <w:rFonts w:cs="Georgia"/>
          <w:color w:val="000000"/>
          <w:sz w:val="14"/>
          <w:szCs w:val="15"/>
        </w:rPr>
      </w:pPr>
      <w:r w:rsidRPr="00A10C19">
        <w:rPr>
          <w:rFonts w:cs="Georgia"/>
          <w:color w:val="000000"/>
          <w:sz w:val="14"/>
          <w:szCs w:val="15"/>
        </w:rPr>
        <w:t>WHAT THEY MISSED</w:t>
      </w:r>
    </w:p>
    <w:p w14:paraId="6E18CA41" w14:textId="77777777" w:rsidR="00F53269" w:rsidRPr="00A10C19" w:rsidRDefault="00F53269" w:rsidP="00F53269">
      <w:pPr>
        <w:autoSpaceDE w:val="0"/>
        <w:autoSpaceDN w:val="0"/>
        <w:adjustRightInd w:val="0"/>
        <w:rPr>
          <w:u w:val="single"/>
        </w:rPr>
      </w:pPr>
      <w:r w:rsidRPr="00A10C19">
        <w:rPr>
          <w:rFonts w:cs="Georgia"/>
          <w:color w:val="000000"/>
          <w:sz w:val="14"/>
          <w:szCs w:val="15"/>
        </w:rPr>
        <w:t xml:space="preserve">The basic point of </w:t>
      </w:r>
      <w:r w:rsidRPr="00A10C19">
        <w:rPr>
          <w:i/>
          <w:u w:val="single"/>
        </w:rPr>
        <w:t>The Limits to Growth</w:t>
      </w:r>
      <w:r w:rsidRPr="00A10C19">
        <w:rPr>
          <w:rFonts w:cs="Georgia-Italic"/>
          <w:i/>
          <w:iCs/>
          <w:color w:val="000000"/>
          <w:sz w:val="14"/>
          <w:szCs w:val="15"/>
        </w:rPr>
        <w:t xml:space="preserve"> </w:t>
      </w:r>
      <w:r w:rsidRPr="00A10C19">
        <w:rPr>
          <w:rFonts w:cs="Georgia"/>
          <w:color w:val="000000"/>
          <w:sz w:val="14"/>
          <w:szCs w:val="15"/>
        </w:rPr>
        <w:t xml:space="preserve">seemed intuitive, even obvious: if ever-more people use ever-more stuff, eventually they will bump into the planet's physical limits. So why did the authors get it wrong? Because they </w:t>
      </w:r>
      <w:r w:rsidRPr="00A10C19">
        <w:rPr>
          <w:b/>
          <w:u w:val="single"/>
        </w:rPr>
        <w:t>overlooked human ingenuity.</w:t>
      </w:r>
    </w:p>
    <w:p w14:paraId="481408BD" w14:textId="77777777" w:rsidR="00F53269" w:rsidRPr="00A10C19" w:rsidRDefault="00F53269" w:rsidP="00F53269">
      <w:pPr>
        <w:autoSpaceDE w:val="0"/>
        <w:autoSpaceDN w:val="0"/>
        <w:adjustRightInd w:val="0"/>
        <w:rPr>
          <w:rFonts w:cs="Georgia"/>
          <w:color w:val="000000"/>
          <w:sz w:val="14"/>
          <w:szCs w:val="15"/>
        </w:rPr>
      </w:pPr>
      <w:r w:rsidRPr="00A10C19">
        <w:rPr>
          <w:rFonts w:cs="Georgia"/>
          <w:color w:val="000000"/>
          <w:sz w:val="14"/>
          <w:szCs w:val="15"/>
        </w:rPr>
        <w:t xml:space="preserve">The authors of </w:t>
      </w:r>
      <w:r w:rsidRPr="00A10C19">
        <w:rPr>
          <w:rFonts w:cs="Georgia-Italic"/>
          <w:i/>
          <w:iCs/>
          <w:color w:val="000000"/>
          <w:sz w:val="14"/>
          <w:szCs w:val="15"/>
        </w:rPr>
        <w:t xml:space="preserve">The Limits to Growth </w:t>
      </w:r>
      <w:r w:rsidRPr="00A10C19">
        <w:rPr>
          <w:rFonts w:cs="Georgia"/>
          <w:color w:val="000000"/>
          <w:sz w:val="14"/>
          <w:szCs w:val="15"/>
        </w:rPr>
        <w:t xml:space="preserve">named five drivers of the world system, but they left out the most important one of all: people, </w:t>
      </w:r>
      <w:r w:rsidRPr="00A10C19">
        <w:rPr>
          <w:u w:val="single"/>
        </w:rPr>
        <w:t xml:space="preserve">and their ability to discover and innovate. </w:t>
      </w:r>
      <w:r w:rsidRPr="00A10C19">
        <w:rPr>
          <w:rFonts w:cs="Georgia"/>
          <w:color w:val="000000"/>
          <w:sz w:val="14"/>
          <w:szCs w:val="15"/>
        </w:rPr>
        <w:t>If you think there are only 280 million tons of copper in the ground, you'll think you'll be out of luck once you have dug it out. But talking about "known reserves" ignores the many ways available resources can be increased.</w:t>
      </w:r>
    </w:p>
    <w:p w14:paraId="43A00E81" w14:textId="77777777" w:rsidR="00F53269" w:rsidRPr="00A10C19" w:rsidRDefault="00F53269" w:rsidP="00F53269">
      <w:pPr>
        <w:autoSpaceDE w:val="0"/>
        <w:autoSpaceDN w:val="0"/>
        <w:adjustRightInd w:val="0"/>
        <w:rPr>
          <w:rFonts w:cs="Georgia"/>
          <w:color w:val="000000"/>
          <w:sz w:val="14"/>
          <w:szCs w:val="15"/>
        </w:rPr>
      </w:pPr>
      <w:r w:rsidRPr="00A10C19">
        <w:rPr>
          <w:rFonts w:cs="Georgia"/>
          <w:color w:val="000000"/>
          <w:sz w:val="14"/>
          <w:szCs w:val="15"/>
        </w:rPr>
        <w:t xml:space="preserve">Prospecting has improved, for example. As recently as 2007, Brazil found the Sugar Loaf oil field off the coast of São Paulo, which could hold 40 billion barrels of oil. </w:t>
      </w:r>
      <w:r w:rsidRPr="00A10C19">
        <w:rPr>
          <w:u w:val="single"/>
        </w:rPr>
        <w:t>Extraction techniques have also been improving</w:t>
      </w:r>
      <w:r w:rsidRPr="00A10C19">
        <w:rPr>
          <w:rFonts w:cs="Georgia"/>
          <w:color w:val="000000"/>
          <w:sz w:val="14"/>
          <w:szCs w:val="15"/>
        </w:rPr>
        <w:t xml:space="preserve">. The </w:t>
      </w:r>
      <w:r w:rsidRPr="00A10C19">
        <w:rPr>
          <w:u w:val="single"/>
        </w:rPr>
        <w:t>oil industry now drills deeper</w:t>
      </w:r>
      <w:r w:rsidRPr="00A10C19">
        <w:rPr>
          <w:rFonts w:cs="Georgia"/>
          <w:color w:val="000000"/>
          <w:sz w:val="14"/>
          <w:szCs w:val="15"/>
        </w:rPr>
        <w:t xml:space="preserve"> into the ground, farther out into the oceans, and higher up in the Arctic. It drills horizontally and uses water and steam to squeeze out more from existing fields.</w:t>
      </w:r>
    </w:p>
    <w:p w14:paraId="6E594E84" w14:textId="77777777" w:rsidR="00F53269" w:rsidRPr="00A10C19" w:rsidRDefault="00F53269" w:rsidP="00F53269">
      <w:pPr>
        <w:autoSpaceDE w:val="0"/>
        <w:autoSpaceDN w:val="0"/>
        <w:adjustRightInd w:val="0"/>
        <w:rPr>
          <w:rFonts w:cs="Georgia"/>
          <w:color w:val="000000"/>
          <w:sz w:val="14"/>
          <w:szCs w:val="15"/>
        </w:rPr>
      </w:pPr>
      <w:r w:rsidRPr="00A10C19">
        <w:rPr>
          <w:rFonts w:cs="Georgia"/>
          <w:color w:val="000000"/>
          <w:sz w:val="14"/>
          <w:szCs w:val="15"/>
        </w:rPr>
        <w:t xml:space="preserve">And </w:t>
      </w:r>
      <w:r w:rsidRPr="00A10C19">
        <w:rPr>
          <w:u w:val="single"/>
        </w:rPr>
        <w:t>shale gas can now be liberated with new fracking technology</w:t>
      </w:r>
      <w:r w:rsidRPr="00A10C19">
        <w:rPr>
          <w:rFonts w:cs="Georgia"/>
          <w:color w:val="000000"/>
          <w:sz w:val="14"/>
          <w:szCs w:val="15"/>
        </w:rPr>
        <w:t>, which has helped double U.S. potential gas resources within the past six years. This is similar to the technological breakthrough of chemical flotation for copper, which made it possible to mine ores that had previously been thought worthless, and similiar to the Haber-Bosch process, which made nitrogen fixation possible, yielding fertilizers that now help feed a third of humanity. Aluminum is one of the most common metallic elements on earth. But extracting it was so difficult and expensive that not so long ago, it was more costly than gold or platinum. Napoleon III had bars of aluminum exhibited alongside the French crown jewels, and he gave his honored guests aluminum forks and spoons while lesser visitors had to make do with gold utensils. Only with the invention of the Hall-Héroult process in 1886 did aluminum suddenly drop in price and massively increase in availability. Most often, however, ingenuity manifests itself in much less spectacular ways, generating incremental improvements in existing methods that cut costs and increase productivity.</w:t>
      </w:r>
    </w:p>
    <w:p w14:paraId="73260E1E" w14:textId="77777777" w:rsidR="00F53269" w:rsidRPr="00A10C19" w:rsidRDefault="00F53269" w:rsidP="00F53269">
      <w:pPr>
        <w:autoSpaceDE w:val="0"/>
        <w:autoSpaceDN w:val="0"/>
        <w:adjustRightInd w:val="0"/>
        <w:rPr>
          <w:rFonts w:cs="Georgia"/>
          <w:color w:val="000000"/>
          <w:sz w:val="14"/>
          <w:szCs w:val="15"/>
        </w:rPr>
      </w:pPr>
      <w:r w:rsidRPr="00A10C19">
        <w:rPr>
          <w:u w:val="single"/>
        </w:rPr>
        <w:t xml:space="preserve">None of this means that the earth and its resources are not finite. But it does suggest that the amount of resources that can ultimately be generated with the help of human ingenuity is far beyond what human consumption requires. </w:t>
      </w:r>
      <w:r w:rsidRPr="00A10C19">
        <w:rPr>
          <w:rFonts w:cs="Georgia"/>
          <w:color w:val="000000"/>
          <w:sz w:val="14"/>
          <w:szCs w:val="15"/>
        </w:rPr>
        <w:t>This is true even of energy, which many think of as having peaked. Costs aside, for example, by itself, the Green River Formation in the western United States is estimated to hold about 800 billion barrels of recoverable shale oil, three times the proven oil reserves of Saudi Arabia. And even with current technology, the amount of energy the entire world consumes today could be generated by solar panels covering just 2.6 percent of the area of the Sahara.</w:t>
      </w:r>
    </w:p>
    <w:p w14:paraId="15F891F5" w14:textId="77777777" w:rsidR="00F53269" w:rsidRPr="00A10C19" w:rsidRDefault="00F53269" w:rsidP="00F53269">
      <w:pPr>
        <w:autoSpaceDE w:val="0"/>
        <w:autoSpaceDN w:val="0"/>
        <w:adjustRightInd w:val="0"/>
        <w:rPr>
          <w:rFonts w:cs="Georgia"/>
          <w:color w:val="000000"/>
          <w:sz w:val="14"/>
          <w:szCs w:val="15"/>
        </w:rPr>
      </w:pPr>
      <w:r w:rsidRPr="00A10C19">
        <w:rPr>
          <w:u w:val="single"/>
        </w:rPr>
        <w:t>Worries about resources are not new</w:t>
      </w:r>
      <w:r w:rsidRPr="00A10C19">
        <w:rPr>
          <w:rFonts w:cs="Georgia"/>
          <w:color w:val="000000"/>
          <w:sz w:val="14"/>
          <w:szCs w:val="15"/>
        </w:rPr>
        <w:t>. In 1865, the economist William Stanley Jevons wrote a damning book on</w:t>
      </w:r>
    </w:p>
    <w:p w14:paraId="7C041D9F" w14:textId="77777777" w:rsidR="00F53269" w:rsidRPr="00A10C19" w:rsidRDefault="00F53269" w:rsidP="00F53269">
      <w:pPr>
        <w:autoSpaceDE w:val="0"/>
        <w:autoSpaceDN w:val="0"/>
        <w:adjustRightInd w:val="0"/>
        <w:rPr>
          <w:rFonts w:cs="Georgia"/>
          <w:color w:val="000000"/>
          <w:sz w:val="14"/>
          <w:szCs w:val="15"/>
        </w:rPr>
      </w:pPr>
      <w:r w:rsidRPr="00A10C19">
        <w:rPr>
          <w:rFonts w:cs="Georgia"/>
          <w:color w:val="000000"/>
          <w:sz w:val="14"/>
          <w:szCs w:val="15"/>
        </w:rPr>
        <w:t>the United Kingdom's coal use. He saw the Industrial Revolution relentlessly increasing the country's demand for</w:t>
      </w:r>
    </w:p>
    <w:p w14:paraId="44F150C0" w14:textId="77777777" w:rsidR="00F53269" w:rsidRPr="00A10C19" w:rsidRDefault="00F53269" w:rsidP="00F53269">
      <w:pPr>
        <w:autoSpaceDE w:val="0"/>
        <w:autoSpaceDN w:val="0"/>
        <w:adjustRightInd w:val="0"/>
        <w:rPr>
          <w:rFonts w:cs="Georgia"/>
          <w:color w:val="000000"/>
          <w:sz w:val="14"/>
          <w:szCs w:val="15"/>
        </w:rPr>
      </w:pPr>
      <w:r w:rsidRPr="00A10C19">
        <w:rPr>
          <w:rFonts w:cs="Georgia"/>
          <w:color w:val="000000"/>
          <w:sz w:val="14"/>
          <w:szCs w:val="15"/>
        </w:rPr>
        <w:t>coal, inevitably exhausting its reserves and ending in collapse: "It will appear that there is no reasonable prospect</w:t>
      </w:r>
    </w:p>
    <w:p w14:paraId="78B3B67B" w14:textId="77777777" w:rsidR="00F53269" w:rsidRPr="00A10C19" w:rsidRDefault="00F53269" w:rsidP="00F53269">
      <w:pPr>
        <w:autoSpaceDE w:val="0"/>
        <w:autoSpaceDN w:val="0"/>
        <w:adjustRightInd w:val="0"/>
        <w:rPr>
          <w:rFonts w:cs="Georgia"/>
          <w:color w:val="000000"/>
          <w:sz w:val="14"/>
          <w:szCs w:val="15"/>
        </w:rPr>
      </w:pPr>
      <w:r w:rsidRPr="00A10C19">
        <w:rPr>
          <w:rFonts w:cs="Georgia"/>
          <w:color w:val="000000"/>
          <w:sz w:val="14"/>
          <w:szCs w:val="15"/>
        </w:rPr>
        <w:t>of any release from future want of the main agent of industry." And in 1908, it was Andrew Carnegie who fretted:</w:t>
      </w:r>
    </w:p>
    <w:p w14:paraId="216C79A2" w14:textId="77777777" w:rsidR="00F53269" w:rsidRPr="00A10C19" w:rsidRDefault="00F53269" w:rsidP="00F53269">
      <w:pPr>
        <w:autoSpaceDE w:val="0"/>
        <w:autoSpaceDN w:val="0"/>
        <w:adjustRightInd w:val="0"/>
        <w:rPr>
          <w:rFonts w:cs="Georgia"/>
          <w:color w:val="000000"/>
          <w:sz w:val="14"/>
          <w:szCs w:val="15"/>
        </w:rPr>
      </w:pPr>
      <w:r w:rsidRPr="00A10C19">
        <w:rPr>
          <w:rFonts w:cs="Georgia"/>
          <w:color w:val="000000"/>
          <w:sz w:val="14"/>
          <w:szCs w:val="15"/>
        </w:rPr>
        <w:t>"I have for many years been impressed with the steady depletion of our iron ore supply. It is staggering to learn</w:t>
      </w:r>
    </w:p>
    <w:p w14:paraId="5982F386" w14:textId="77777777" w:rsidR="00F53269" w:rsidRPr="00A10C19" w:rsidRDefault="00F53269" w:rsidP="00F53269">
      <w:pPr>
        <w:autoSpaceDE w:val="0"/>
        <w:autoSpaceDN w:val="0"/>
        <w:adjustRightInd w:val="0"/>
        <w:rPr>
          <w:rFonts w:cs="Georgia"/>
          <w:color w:val="000000"/>
          <w:sz w:val="14"/>
          <w:szCs w:val="15"/>
        </w:rPr>
      </w:pPr>
      <w:r w:rsidRPr="00A10C19">
        <w:rPr>
          <w:rFonts w:cs="Georgia"/>
          <w:color w:val="000000"/>
          <w:sz w:val="14"/>
          <w:szCs w:val="15"/>
        </w:rPr>
        <w:t>that our once-supposed ample supply of rich ores can hardly outlast the generation now appearing, leaving only</w:t>
      </w:r>
    </w:p>
    <w:p w14:paraId="0FC533F3" w14:textId="77777777" w:rsidR="00F53269" w:rsidRPr="00A10C19" w:rsidRDefault="00F53269" w:rsidP="00F53269">
      <w:pPr>
        <w:autoSpaceDE w:val="0"/>
        <w:autoSpaceDN w:val="0"/>
        <w:adjustRightInd w:val="0"/>
        <w:rPr>
          <w:rFonts w:cs="Georgia"/>
          <w:color w:val="000000"/>
          <w:sz w:val="14"/>
          <w:szCs w:val="15"/>
        </w:rPr>
      </w:pPr>
      <w:r w:rsidRPr="00A10C19">
        <w:rPr>
          <w:rFonts w:cs="Georgia"/>
          <w:color w:val="000000"/>
          <w:sz w:val="14"/>
          <w:szCs w:val="15"/>
        </w:rPr>
        <w:t>the leaner ores for the later years of the century." Of course, his generation left behind better technology, so</w:t>
      </w:r>
    </w:p>
    <w:p w14:paraId="1B66A3B5" w14:textId="77777777" w:rsidR="00F53269" w:rsidRPr="00A10C19" w:rsidRDefault="00F53269" w:rsidP="00F53269">
      <w:pPr>
        <w:autoSpaceDE w:val="0"/>
        <w:autoSpaceDN w:val="0"/>
        <w:adjustRightInd w:val="0"/>
        <w:rPr>
          <w:u w:val="single"/>
        </w:rPr>
      </w:pPr>
      <w:r w:rsidRPr="00A10C19">
        <w:rPr>
          <w:rFonts w:cs="Georgia"/>
          <w:color w:val="000000"/>
          <w:sz w:val="14"/>
          <w:szCs w:val="15"/>
        </w:rPr>
        <w:t>today, exploiting harder-to-get-at, lower-grade ore is easier and cheaper.</w:t>
      </w:r>
    </w:p>
    <w:p w14:paraId="4BA31398" w14:textId="77777777" w:rsidR="00F53269" w:rsidRPr="00A10C19" w:rsidRDefault="00F53269" w:rsidP="00F53269">
      <w:pPr>
        <w:autoSpaceDE w:val="0"/>
        <w:autoSpaceDN w:val="0"/>
        <w:adjustRightInd w:val="0"/>
        <w:rPr>
          <w:rFonts w:cs="Georgia"/>
          <w:color w:val="000000"/>
          <w:sz w:val="14"/>
          <w:szCs w:val="15"/>
        </w:rPr>
      </w:pPr>
      <w:r w:rsidRPr="00A10C19">
        <w:rPr>
          <w:u w:val="single"/>
        </w:rPr>
        <w:t>Another way to look at the resource question is by examining the prices of various raw materials.</w:t>
      </w:r>
      <w:r w:rsidRPr="00A10C19">
        <w:rPr>
          <w:rFonts w:cs="Georgia"/>
          <w:color w:val="000000"/>
          <w:sz w:val="14"/>
          <w:szCs w:val="15"/>
        </w:rPr>
        <w:t xml:space="preserve"> The </w:t>
      </w:r>
      <w:r w:rsidRPr="00A10C19">
        <w:rPr>
          <w:rFonts w:cs="Georgia-Italic"/>
          <w:i/>
          <w:iCs/>
          <w:color w:val="000000"/>
          <w:sz w:val="14"/>
          <w:szCs w:val="15"/>
        </w:rPr>
        <w:t xml:space="preserve">Limits to Growth </w:t>
      </w:r>
      <w:r w:rsidRPr="00A10C19">
        <w:rPr>
          <w:rFonts w:cs="Georgia"/>
          <w:color w:val="000000"/>
          <w:sz w:val="14"/>
          <w:szCs w:val="15"/>
        </w:rPr>
        <w:t xml:space="preserve">camp argues that as resource constraints get tighter, prices will rise. Mainstream economists, in contrast, are generally confident that </w:t>
      </w:r>
      <w:r w:rsidRPr="00A10C19">
        <w:rPr>
          <w:u w:val="single"/>
        </w:rPr>
        <w:t>human ingenuity will win</w:t>
      </w:r>
      <w:r w:rsidRPr="00A10C19">
        <w:rPr>
          <w:rFonts w:cs="Georgia"/>
          <w:color w:val="000000"/>
          <w:sz w:val="14"/>
          <w:szCs w:val="15"/>
        </w:rPr>
        <w:t xml:space="preserve"> out and prices will drop. A famous bet between the two groups took place in 1980. The economist Julian Simon, frustrated by incessant claims that the planet would run out of oil, food, and raw materials, offered to bet $10,000 that any given raw material picked by his opponents would drop in price over time. Simon's gauntlet was taken up by the biologist Ehrlich and the physicists John Harte and John Holdren (the latter is now U.S. President Barack Obama's science adviser), saying "the lure of easy money can be irresistible." The three staked their bets on </w:t>
      </w:r>
      <w:r w:rsidRPr="00A10C19">
        <w:rPr>
          <w:u w:val="single"/>
        </w:rPr>
        <w:t>chromium, copper, nickel, tin, and tungsten</w:t>
      </w:r>
      <w:r w:rsidRPr="00A10C19">
        <w:rPr>
          <w:rFonts w:cs="Georgia"/>
          <w:color w:val="000000"/>
          <w:sz w:val="14"/>
          <w:szCs w:val="15"/>
        </w:rPr>
        <w:t xml:space="preserve">, and they picked a time frame of ten years. When the decade was up, all five commodities had </w:t>
      </w:r>
      <w:r w:rsidRPr="00A10C19">
        <w:rPr>
          <w:u w:val="single"/>
        </w:rPr>
        <w:t>dropped in price,</w:t>
      </w:r>
      <w:r w:rsidRPr="00A10C19">
        <w:rPr>
          <w:rFonts w:cs="Georgia"/>
          <w:color w:val="000000"/>
          <w:sz w:val="14"/>
          <w:szCs w:val="15"/>
        </w:rPr>
        <w:t xml:space="preserve"> and they had to concede defeat (although they continued to stand by their original argument). And this was hardly a fluke: commodity prices have generally declined over the last century and a half (see Figure 2).</w:t>
      </w:r>
    </w:p>
    <w:p w14:paraId="4A339AF0" w14:textId="76BA3510" w:rsidR="00F53269" w:rsidRPr="00A10C19" w:rsidRDefault="00F53269" w:rsidP="00F53269">
      <w:pPr>
        <w:autoSpaceDE w:val="0"/>
        <w:autoSpaceDN w:val="0"/>
        <w:adjustRightInd w:val="0"/>
        <w:rPr>
          <w:rFonts w:cs="Georgia"/>
          <w:color w:val="000000"/>
          <w:sz w:val="14"/>
          <w:szCs w:val="15"/>
        </w:rPr>
      </w:pPr>
    </w:p>
    <w:p w14:paraId="38CBD888" w14:textId="77777777" w:rsidR="00F53269" w:rsidRPr="00A10C19" w:rsidRDefault="00F53269" w:rsidP="00F53269">
      <w:pPr>
        <w:autoSpaceDE w:val="0"/>
        <w:autoSpaceDN w:val="0"/>
        <w:adjustRightInd w:val="0"/>
        <w:rPr>
          <w:rFonts w:cs="Georgia"/>
          <w:color w:val="000000"/>
          <w:sz w:val="14"/>
          <w:szCs w:val="15"/>
        </w:rPr>
      </w:pPr>
      <w:r w:rsidRPr="00A10C19">
        <w:rPr>
          <w:rFonts w:cs="Georgia"/>
          <w:color w:val="000000"/>
          <w:sz w:val="14"/>
          <w:szCs w:val="15"/>
        </w:rPr>
        <w:t xml:space="preserve">In short, the authors of </w:t>
      </w:r>
      <w:r w:rsidRPr="00A10C19">
        <w:rPr>
          <w:rFonts w:cs="Georgia-Italic"/>
          <w:i/>
          <w:iCs/>
          <w:color w:val="000000"/>
          <w:sz w:val="14"/>
          <w:szCs w:val="15"/>
        </w:rPr>
        <w:t xml:space="preserve">The Limits to Growth </w:t>
      </w:r>
      <w:r w:rsidRPr="00A10C19">
        <w:rPr>
          <w:rFonts w:cs="Georgia"/>
          <w:color w:val="000000"/>
          <w:sz w:val="14"/>
          <w:szCs w:val="15"/>
        </w:rPr>
        <w:t xml:space="preserve">got their most famous factor, resources, spectacularly wrong. Their graphs show resource levels starting high and dropping, but the situation is precisely the opposite: they start low and rise. </w:t>
      </w:r>
      <w:r w:rsidRPr="00A10C19">
        <w:rPr>
          <w:b/>
          <w:u w:val="single"/>
        </w:rPr>
        <w:t>Reserves</w:t>
      </w:r>
      <w:r w:rsidRPr="00A10C19">
        <w:rPr>
          <w:rFonts w:cs="Georgia"/>
          <w:color w:val="000000"/>
          <w:sz w:val="14"/>
          <w:szCs w:val="15"/>
        </w:rPr>
        <w:t xml:space="preserve"> of zinc, copper, bauxite (the principal ore of aluminum), oil, and iron </w:t>
      </w:r>
      <w:r w:rsidRPr="00A10C19">
        <w:rPr>
          <w:b/>
          <w:u w:val="single"/>
        </w:rPr>
        <w:t>have all been going spectacularly up</w:t>
      </w:r>
      <w:r w:rsidRPr="00A10C19">
        <w:rPr>
          <w:rFonts w:cs="Georgia"/>
          <w:color w:val="000000"/>
          <w:sz w:val="14"/>
          <w:szCs w:val="15"/>
        </w:rPr>
        <w:t xml:space="preserve"> (see Figure 3).</w:t>
      </w:r>
    </w:p>
    <w:p w14:paraId="7F3EB018" w14:textId="6092A97C" w:rsidR="00F53269" w:rsidRPr="00A10C19" w:rsidRDefault="00F53269" w:rsidP="00F53269">
      <w:pPr>
        <w:autoSpaceDE w:val="0"/>
        <w:autoSpaceDN w:val="0"/>
        <w:adjustRightInd w:val="0"/>
        <w:rPr>
          <w:rFonts w:cs="Georgia"/>
          <w:color w:val="000000"/>
          <w:sz w:val="14"/>
          <w:szCs w:val="15"/>
        </w:rPr>
      </w:pPr>
    </w:p>
    <w:p w14:paraId="084C5AA3" w14:textId="77777777" w:rsidR="009303FB" w:rsidRPr="00A10C19" w:rsidRDefault="009303FB" w:rsidP="009303FB">
      <w:pPr>
        <w:pStyle w:val="Heading4"/>
      </w:pPr>
      <w:r w:rsidRPr="00A10C19">
        <w:t>Self-correction is inherent to capitalism</w:t>
      </w:r>
    </w:p>
    <w:p w14:paraId="743DC640" w14:textId="77777777" w:rsidR="009303FB" w:rsidRPr="00A10C19" w:rsidRDefault="009303FB" w:rsidP="009303FB">
      <w:r w:rsidRPr="00A10C19">
        <w:rPr>
          <w:rStyle w:val="StyleStyleBold12pt"/>
        </w:rPr>
        <w:t>Goldberg 6/30</w:t>
      </w:r>
      <w:r w:rsidRPr="00A10C19">
        <w:t xml:space="preserve"> </w:t>
      </w:r>
      <w:r w:rsidRPr="00A10C19">
        <w:rPr>
          <w:sz w:val="16"/>
        </w:rPr>
        <w:t xml:space="preserve">– Goldberg is a bestselling author and columnist. Prior to joining National Review, he was a founding producer for Think Tank with Ben Wattenberg on PBS and wrote and produced several other PBS documentaries. He is the recipient of the prestigious Lowell Thomas Award. His first book, Liberal Fascism (Doubleday, 2008), quickly became a New York Times bestseller. (2014, Jonah, AEIdeas, “Capitalism’s Capacity for Self-correction — ‘Example Is the School of Mankind’”, </w:t>
      </w:r>
      <w:hyperlink r:id="rId81" w:history="1">
        <w:r w:rsidRPr="00A10C19">
          <w:rPr>
            <w:rStyle w:val="Hyperlink"/>
            <w:sz w:val="16"/>
          </w:rPr>
          <w:t>http://www.aei-ideas.org/2010/04/capitalisms-capacity-for-self-correction-%E2%80%94-example-is-the-school-of-mankind/</w:t>
        </w:r>
      </w:hyperlink>
      <w:r w:rsidRPr="00A10C19">
        <w:rPr>
          <w:sz w:val="16"/>
        </w:rPr>
        <w:t xml:space="preserve"> // SM)</w:t>
      </w:r>
    </w:p>
    <w:p w14:paraId="00EB7772" w14:textId="77777777" w:rsidR="009303FB" w:rsidRPr="00A10C19" w:rsidRDefault="009303FB" w:rsidP="009303FB">
      <w:pPr>
        <w:rPr>
          <w:sz w:val="16"/>
        </w:rPr>
      </w:pPr>
      <w:r w:rsidRPr="00A10C19">
        <w:rPr>
          <w:rStyle w:val="StyleBoldUnderline"/>
        </w:rPr>
        <w:t>“Example is the school of mankind,” observed Edmund Burke, “and they will learn at no other.”</w:t>
      </w:r>
      <w:r w:rsidRPr="00A10C19">
        <w:rPr>
          <w:sz w:val="16"/>
        </w:rPr>
        <w:t xml:space="preserve"> This is the fundamental insight of both conservatism and libertarianism. </w:t>
      </w:r>
      <w:r w:rsidRPr="00A10C19">
        <w:rPr>
          <w:rStyle w:val="StyleBoldUnderline"/>
        </w:rPr>
        <w:t>People learn from their mistakes.</w:t>
      </w:r>
      <w:r w:rsidRPr="00A10C19">
        <w:rPr>
          <w:sz w:val="16"/>
        </w:rPr>
        <w:t xml:space="preserve"> To use Dodd’s logic, I am just as vulnerable as ever to riding my bike without holding the handlebars. But I don’t do that anymore, even though the federal government has done nothing to make it harder for me to do it again. Why? Because I learned from my mistakes. </w:t>
      </w:r>
      <w:r w:rsidRPr="00A10C19">
        <w:rPr>
          <w:rStyle w:val="StyleBoldUnderline"/>
        </w:rPr>
        <w:t xml:space="preserve">Even the federal government has been known to learn from its errors. </w:t>
      </w:r>
      <w:r w:rsidRPr="00A10C19">
        <w:rPr>
          <w:sz w:val="16"/>
        </w:rPr>
        <w:t xml:space="preserve">As Christopher DeMuth noted at the 2008 AEI chairman’s dinner: </w:t>
      </w:r>
      <w:r w:rsidRPr="00A10C19">
        <w:rPr>
          <w:rStyle w:val="StyleBoldUnderline"/>
        </w:rPr>
        <w:t>One</w:t>
      </w:r>
      <w:r w:rsidRPr="00A10C19">
        <w:rPr>
          <w:sz w:val="16"/>
        </w:rPr>
        <w:t xml:space="preserve"> of the </w:t>
      </w:r>
      <w:r w:rsidRPr="00A10C19">
        <w:rPr>
          <w:rStyle w:val="StyleBoldUnderline"/>
        </w:rPr>
        <w:t>reason</w:t>
      </w:r>
      <w:r w:rsidRPr="00A10C19">
        <w:rPr>
          <w:sz w:val="16"/>
        </w:rPr>
        <w:t xml:space="preserve">s </w:t>
      </w:r>
      <w:r w:rsidRPr="00A10C19">
        <w:rPr>
          <w:rStyle w:val="StyleBoldUnderline"/>
        </w:rPr>
        <w:t>to doubt that</w:t>
      </w:r>
      <w:r w:rsidRPr="00A10C19">
        <w:rPr>
          <w:sz w:val="16"/>
        </w:rPr>
        <w:t xml:space="preserve"> the </w:t>
      </w:r>
      <w:r w:rsidRPr="00A10C19">
        <w:rPr>
          <w:rStyle w:val="StyleBoldUnderline"/>
        </w:rPr>
        <w:t>financial crisis will produce</w:t>
      </w:r>
      <w:r w:rsidRPr="00A10C19">
        <w:rPr>
          <w:sz w:val="16"/>
        </w:rPr>
        <w:t xml:space="preserve"> not just a hard recession but </w:t>
      </w:r>
      <w:r w:rsidRPr="00A10C19">
        <w:rPr>
          <w:rStyle w:val="StyleBoldUnderline"/>
        </w:rPr>
        <w:t>a 1930s-style depression is that we have a truer knowledge of monetary policy.</w:t>
      </w:r>
      <w:r w:rsidRPr="00A10C19">
        <w:rPr>
          <w:sz w:val="16"/>
        </w:rPr>
        <w:t xml:space="preserve"> Back then the conventional wisdom was that because supply and demand were falling, therefore less money was needed for exchange, therefore the money supply should be contracted. Essentially no one thinks that way today. </w:t>
      </w:r>
      <w:r w:rsidRPr="00A10C19">
        <w:rPr>
          <w:rStyle w:val="StyleBoldUnderline"/>
        </w:rPr>
        <w:t>That the goal of monetary policy should be price stability is knowledge that was acquired at great cost through decades of study and contentious debate.</w:t>
      </w:r>
      <w:r w:rsidRPr="00A10C19">
        <w:rPr>
          <w:sz w:val="16"/>
        </w:rPr>
        <w:t xml:space="preserve"> In facing our current crisis, it is an asset as valuable as the Federal Reserve’s balance sheet. This is not to say that the financial crisis doesn’t justify any reforms. But </w:t>
      </w:r>
      <w:r w:rsidRPr="00A10C19">
        <w:rPr>
          <w:rStyle w:val="StyleBoldUnderline"/>
        </w:rPr>
        <w:t>let’s not forget that inherent to capitalism is the capacity for self-correction.</w:t>
      </w:r>
      <w:r w:rsidRPr="00A10C19">
        <w:rPr>
          <w:sz w:val="16"/>
        </w:rPr>
        <w:t xml:space="preserve"> Surely </w:t>
      </w:r>
      <w:r w:rsidRPr="00A10C19">
        <w:rPr>
          <w:rStyle w:val="StyleBoldUnderline"/>
        </w:rPr>
        <w:t xml:space="preserve">the disappearance of Lehman Brothers and the dismantling of AIG is an example that many can learn from. </w:t>
      </w:r>
      <w:r w:rsidRPr="00A10C19">
        <w:rPr>
          <w:sz w:val="16"/>
        </w:rPr>
        <w:t>The real danger seems to me that people like Dodd haven’t learned the lesson that government is not the only—or best—corrective to the excesses of capitalism.</w:t>
      </w:r>
    </w:p>
    <w:p w14:paraId="6451FCFF" w14:textId="77777777" w:rsidR="009303FB" w:rsidRPr="00A10C19" w:rsidRDefault="009303FB" w:rsidP="009303FB"/>
    <w:p w14:paraId="38639F66" w14:textId="77777777" w:rsidR="009303FB" w:rsidRPr="00A10C19" w:rsidRDefault="009303FB" w:rsidP="009303FB">
      <w:pPr>
        <w:pStyle w:val="Heading4"/>
      </w:pPr>
      <w:r w:rsidRPr="00A10C19">
        <w:t xml:space="preserve">Infinite econ growth possible—depends on productivity </w:t>
      </w:r>
    </w:p>
    <w:p w14:paraId="60E6EC69" w14:textId="77777777" w:rsidR="009303FB" w:rsidRPr="00A10C19" w:rsidRDefault="009303FB" w:rsidP="009303FB">
      <w:r w:rsidRPr="00A10C19">
        <w:rPr>
          <w:b/>
        </w:rPr>
        <w:t>Leach 14</w:t>
      </w:r>
      <w:r w:rsidRPr="00A10C19">
        <w:t xml:space="preserve"> </w:t>
      </w:r>
      <w:hyperlink r:id="rId82" w:history="1">
        <w:r w:rsidRPr="00A10C19">
          <w:t>Marketing, Business Economics and Law</w:t>
        </w:r>
      </w:hyperlink>
      <w:r w:rsidRPr="00A10C19">
        <w:t xml:space="preserve"> (Andrew, rescuing the frog, “</w:t>
      </w:r>
      <w:hyperlink r:id="rId83" w:history="1">
        <w:r w:rsidRPr="00A10C19">
          <w:t>Finite Resources and Infinite Growth</w:t>
        </w:r>
      </w:hyperlink>
      <w:r w:rsidRPr="00A10C19">
        <w:t xml:space="preserve"> “,January 31, 2014, </w:t>
      </w:r>
      <w:hyperlink r:id="rId84" w:history="1">
        <w:r w:rsidRPr="00A10C19">
          <w:t>http://andrewleach.ca/uncategorized/finite-resources-and-infinite-growth/</w:t>
        </w:r>
      </w:hyperlink>
      <w:r w:rsidRPr="00A10C19">
        <w:t xml:space="preserve"> //SRSL)</w:t>
      </w:r>
    </w:p>
    <w:p w14:paraId="1608689D" w14:textId="77777777" w:rsidR="009303FB" w:rsidRPr="00A10C19" w:rsidRDefault="009303FB" w:rsidP="009303FB">
      <w:pPr>
        <w:rPr>
          <w:sz w:val="12"/>
        </w:rPr>
      </w:pPr>
      <w:r w:rsidRPr="00A10C19">
        <w:rPr>
          <w:sz w:val="12"/>
        </w:rPr>
        <w:t xml:space="preserve">Today’s Globe and Mail featured </w:t>
      </w:r>
      <w:hyperlink r:id="rId85" w:anchor="dashboard/follows/" w:history="1">
        <w:r w:rsidRPr="00A10C19">
          <w:rPr>
            <w:sz w:val="12"/>
          </w:rPr>
          <w:t>a column by Gary Mason</w:t>
        </w:r>
      </w:hyperlink>
      <w:r w:rsidRPr="00A10C19">
        <w:rPr>
          <w:sz w:val="12"/>
        </w:rPr>
        <w:t xml:space="preserve"> on a world without oil. ”</w:t>
      </w:r>
      <w:r w:rsidRPr="00A10C19">
        <w:rPr>
          <w:rStyle w:val="StyleBoldUnderline"/>
        </w:rPr>
        <w:t>If you believe that the economy is structured in such a way that it needs to grow continually in order to survive</w:t>
      </w:r>
      <w:r w:rsidRPr="00A10C19">
        <w:rPr>
          <w:sz w:val="12"/>
        </w:rPr>
        <w:t>,” it states, “</w:t>
      </w:r>
      <w:r w:rsidRPr="00A10C19">
        <w:rPr>
          <w:rStyle w:val="StyleBoldUnderline"/>
        </w:rPr>
        <w:t>then it will take an endless supply of energy to feed it</w:t>
      </w:r>
      <w:r w:rsidRPr="00A10C19">
        <w:rPr>
          <w:sz w:val="12"/>
        </w:rPr>
        <w:t>. ” The article then raises the question, ”</w:t>
      </w:r>
      <w:r w:rsidRPr="00A10C19">
        <w:rPr>
          <w:rStyle w:val="StyleBoldUnderline"/>
        </w:rPr>
        <w:t xml:space="preserve">How does an economy grow exponentially forever if the one element it needs more than anything to flourish is contracting with time?” </w:t>
      </w:r>
      <w:r w:rsidRPr="00A10C19">
        <w:rPr>
          <w:sz w:val="12"/>
        </w:rPr>
        <w:t>This is a common refrain from environmentalists such as David Suzuki (</w:t>
      </w:r>
      <w:hyperlink r:id="rId86" w:history="1">
        <w:r w:rsidRPr="00A10C19">
          <w:rPr>
            <w:sz w:val="12"/>
          </w:rPr>
          <w:t>here</w:t>
        </w:r>
      </w:hyperlink>
      <w:r w:rsidRPr="00A10C19">
        <w:rPr>
          <w:sz w:val="12"/>
        </w:rPr>
        <w:t xml:space="preserve">, </w:t>
      </w:r>
      <w:hyperlink r:id="rId87" w:history="1">
        <w:r w:rsidRPr="00A10C19">
          <w:rPr>
            <w:sz w:val="12"/>
          </w:rPr>
          <w:t>here</w:t>
        </w:r>
      </w:hyperlink>
      <w:r w:rsidRPr="00A10C19">
        <w:rPr>
          <w:sz w:val="12"/>
        </w:rPr>
        <w:t xml:space="preserve">, </w:t>
      </w:r>
      <w:hyperlink r:id="rId88" w:history="1">
        <w:r w:rsidRPr="00A10C19">
          <w:rPr>
            <w:sz w:val="12"/>
          </w:rPr>
          <w:t>here</w:t>
        </w:r>
      </w:hyperlink>
      <w:r w:rsidRPr="00A10C19">
        <w:rPr>
          <w:sz w:val="12"/>
        </w:rPr>
        <w:t xml:space="preserve"> and likely a thousand other places): “it’s absurd to rely on economies based on constant growth on a finite planet.” But, is it? I’ll have more on this at Macleans in a couple of days, but this will serve as a technical primer.¶ </w:t>
      </w:r>
      <w:r w:rsidRPr="00A10C19">
        <w:rPr>
          <w:rStyle w:val="StyleBoldUnderline"/>
        </w:rPr>
        <w:t xml:space="preserve">Intuitively, it sounds simple – if I use up a certain amount of a finite quantity each year, it will eventually run out. But that tells you that you can’t have constant or increasing resource extraction from a finite resource, it </w:t>
      </w:r>
      <w:r w:rsidRPr="00A10C19">
        <w:rPr>
          <w:rStyle w:val="Emphasis"/>
        </w:rPr>
        <w:t>doesn’t tell you anything about what you do with the resources you extract, how productive they are, or whether or not they enable continued economic growth. It’s certainly possible to sustain exponential growth infinitely with finite resources, as long as productivity improve</w:t>
      </w:r>
      <w:r w:rsidRPr="00A10C19">
        <w:rPr>
          <w:rStyle w:val="StyleBoldUnderline"/>
        </w:rPr>
        <w:t>s.</w:t>
      </w:r>
      <w:r w:rsidRPr="00A10C19">
        <w:rPr>
          <w:sz w:val="12"/>
        </w:rPr>
        <w:t xml:space="preserve">¶ Let me take you through an example (this is a really basic model, but I’ve fit it with some reasonable numbers so its intuitive). Suppose that gross world product (real, including all environmental costs) is given by 1450*R*X, where R is resource productivity and X is extraction. If you use oil extraction as a proxy for resources, and we extract about 31.4 billion barrels of oil per year, and let R equal 1, you’ll get a gross world product of $45,515 billion, about the same as the CIA World Factbook estimate of 2012 gross world product. Let’s also suppose, for the sake of this argument, that the 1.8 trillion barrels of oil in current global reserves represents the sum total of all the oil which will ever be extracted – a finite resource.¶ With those numbers, the myopic approach to maintaining constant growth with no change in productivity would lead to all oil resources being exhausted in 55 years, and then instant economic collapse.¶ Of course, </w:t>
      </w:r>
      <w:r w:rsidRPr="00A10C19">
        <w:rPr>
          <w:rStyle w:val="StyleBoldUnderline"/>
        </w:rPr>
        <w:t>this would not actually happen, since prices would adjust even if there were no productivity changes.</w:t>
      </w:r>
      <w:r w:rsidRPr="00A10C19">
        <w:rPr>
          <w:sz w:val="12"/>
        </w:rPr>
        <w:t xml:space="preserve"> To understand what would happen, go to the last period before the collapse – a period in which the world extracts 35 billion barrels of oil out of a remaining stock of about 40 billion barrels. </w:t>
      </w:r>
      <w:r w:rsidRPr="00A10C19">
        <w:rPr>
          <w:rStyle w:val="StyleBoldUnderline"/>
        </w:rPr>
        <w:t>Knowing what was going to happen if you stuck with that plan, you’d likely decide that it makes sense to carry some extra oil through to the following year, to stave off collapse and/or to profit from absurdly high prices</w:t>
      </w:r>
      <w:r w:rsidRPr="00A10C19">
        <w:rPr>
          <w:sz w:val="12"/>
        </w:rPr>
        <w:t xml:space="preserve">. In doing so, you’d raise prices in that year. Of course, people would have seen this coming too, leading to conservation of oil from previous years as well. This is a clumsy explanation of what Harold Hotelling wrote down almost 100 years ago – that since oil is like a capital asset, owners will act to maximize returns and this will smooth price and extraction decisions over time. If you imposed a Hotelling solution – one which maximized the value of oil over time, you’d end up with something which looks something like this:¶ However, Hotelling doesn’t get you to economic growth with finite resources – production is still decreasing over time, and tends asymptotically to zero – it’s just that there is no collapse and oil is distributed over time such that there are no gains in net present value to be achieved by shifting production forward or back in time. (In the graph above, I approximated a 400 year solution – I didn’t solve the full optimal control problem).¶ </w:t>
      </w:r>
      <w:r w:rsidRPr="00A10C19">
        <w:rPr>
          <w:rStyle w:val="StyleBoldUnderline"/>
        </w:rPr>
        <w:t>If you want to get to increasing economic growth with a finite resource, you need an increase in productivity</w:t>
      </w:r>
      <w:r w:rsidRPr="00A10C19">
        <w:rPr>
          <w:sz w:val="12"/>
        </w:rPr>
        <w:t xml:space="preserve">. Suppose that you still have the same finite resource stock, but that you become 3% more productive each year in your use of resources – you generate 3% more total product from each unit of resource extraction. The growth in productivity allows you to use fewer resources each year, while still increasing production. Resource stocks still decline, and approach zero asymptotically, but it’s like going half the distance to the goal line in football – you’ll get closer every time but you’ll never score.¶ So, how do you increase productivity? </w:t>
      </w:r>
      <w:r w:rsidRPr="00A10C19">
        <w:rPr>
          <w:rStyle w:val="StyleBoldUnderline"/>
        </w:rPr>
        <w:t>Energy is used in our economy as a complement to labour and capital, so if you want to increase the productivity of your finite resource then increase energy efficiency, decrease the resource-intensity of energy, increase labour productivity, or increase the quality of your human and physical capital.</w:t>
      </w:r>
      <w:r w:rsidRPr="00A10C19">
        <w:rPr>
          <w:sz w:val="12"/>
        </w:rPr>
        <w:t xml:space="preserve"> This is what Queen’s University economist John Hartwick had in mind when he wrote down the Hartwick rule – the mathematical proof of what I’ve just tried to do in words: as long as you invest sufficiently in improvements in productivity, and manage resources optimally, its possible to sustain infinite growth from a finite resource. Of course, the Hartwick rule is not a law – it doesn’t guarantee that this will always be achieved, and it certainly doesn’t say that it can be accomplished with any level of investment – it just tells you that its mathematically possible.¶ </w:t>
      </w:r>
      <w:r w:rsidRPr="00A10C19">
        <w:rPr>
          <w:rStyle w:val="StyleBoldUnderline"/>
        </w:rPr>
        <w:t>Saying that it’s impossible to achieve exponential growth infinitely with finite resources does nothing to advance our discussions of resource management and ignores plenty of evidence to the contrary in the economics literatur</w:t>
      </w:r>
      <w:r w:rsidRPr="00A10C19">
        <w:rPr>
          <w:sz w:val="12"/>
        </w:rPr>
        <w:t>e. What we should be discussing instead is how to make sure we follow Hartwick’s rule, but that’s another story for another day.</w:t>
      </w:r>
    </w:p>
    <w:p w14:paraId="475DC486" w14:textId="77777777" w:rsidR="00F53269" w:rsidRPr="00A10C19" w:rsidRDefault="00F53269" w:rsidP="00F53269">
      <w:pPr>
        <w:rPr>
          <w:sz w:val="16"/>
        </w:rPr>
      </w:pPr>
    </w:p>
    <w:p w14:paraId="0B782D52" w14:textId="77777777" w:rsidR="00F53269" w:rsidRPr="00A10C19" w:rsidRDefault="00F53269" w:rsidP="00F53269"/>
    <w:p w14:paraId="1C6F46C2" w14:textId="561FF3DB" w:rsidR="00F53269" w:rsidRPr="00A10C19" w:rsidRDefault="00F53269" w:rsidP="00F53269">
      <w:pPr>
        <w:pStyle w:val="Heading3"/>
      </w:pPr>
      <w:r w:rsidRPr="00A10C19">
        <w:t>AT: US Econ Collapse Inev</w:t>
      </w:r>
    </w:p>
    <w:p w14:paraId="2BDD7C42" w14:textId="77777777" w:rsidR="00F53269" w:rsidRPr="00A10C19" w:rsidRDefault="00F53269" w:rsidP="00F53269">
      <w:pPr>
        <w:pStyle w:val="Heading4"/>
      </w:pPr>
      <w:r w:rsidRPr="00A10C19">
        <w:t xml:space="preserve">Evidence that growth is inevitable is statistical – not mechanistically deterministic </w:t>
      </w:r>
    </w:p>
    <w:p w14:paraId="6AF4B50F" w14:textId="77777777" w:rsidR="00F53269" w:rsidRPr="00A10C19" w:rsidRDefault="00F53269" w:rsidP="00F53269">
      <w:r w:rsidRPr="00A10C19">
        <w:rPr>
          <w:rStyle w:val="StyleStyleBold12pt"/>
        </w:rPr>
        <w:t>Korowicz, ’14</w:t>
      </w:r>
      <w:r w:rsidRPr="00A10C19">
        <w:t xml:space="preserve"> - David Korowicz is a physicist who studies the interactions between economics, energy, climate change, food security, supply chains, and complexity. David is an independent consultant. He was a ministerial appointment to the council of Comhar, Ireland’s sustainable development commission. He was head of research at The Ecology Foundation, and is on the executive committee of Feasta, The Foundation for the Economics of Sustainability: a Think Tank, (David, “How to be Trapped: An Interview with David Korowicz”, Resilience, http://www.resilience.org/stories/2014-03-19/how-to-be-trapped-an-interview-with-david-korowicz)//Roetlin</w:t>
      </w:r>
    </w:p>
    <w:p w14:paraId="48D2EC6C" w14:textId="77777777" w:rsidR="00F53269" w:rsidRPr="00A10C19" w:rsidRDefault="00F53269" w:rsidP="00F53269">
      <w:r w:rsidRPr="00A10C19">
        <w:rPr>
          <w:rStyle w:val="StyleBoldUnderline"/>
        </w:rPr>
        <w:t>People can be uncomfortable with</w:t>
      </w:r>
      <w:r w:rsidRPr="00A10C19">
        <w:t xml:space="preserve"> such </w:t>
      </w:r>
      <w:r w:rsidRPr="00A10C19">
        <w:rPr>
          <w:rStyle w:val="StyleBoldUnderline"/>
        </w:rPr>
        <w:t xml:space="preserve">evolutionary explanations. However, </w:t>
      </w:r>
      <w:r w:rsidRPr="00A10C19">
        <w:rPr>
          <w:rStyle w:val="Emphasis"/>
        </w:rPr>
        <w:t>they’re not mechanistically deterministic, but statistical</w:t>
      </w:r>
      <w:r w:rsidRPr="00A10C19">
        <w:rPr>
          <w:rStyle w:val="StyleBoldUnderline"/>
        </w:rPr>
        <w:t>, people and small groups will always surprise more than very large human groups.</w:t>
      </w:r>
      <w:r w:rsidRPr="00A10C19">
        <w:t xml:space="preserve"> After all </w:t>
      </w:r>
      <w:r w:rsidRPr="00A10C19">
        <w:rPr>
          <w:rStyle w:val="StyleBoldUnderline"/>
        </w:rPr>
        <w:t xml:space="preserve">coming across a convent of celibates is not a sign that human sex is dead! </w:t>
      </w:r>
      <w:r w:rsidRPr="00A10C19">
        <w:rPr>
          <w:rStyle w:val="Emphasis"/>
        </w:rPr>
        <w:t>Nor do such arguments rigidly define behavior</w:t>
      </w:r>
      <w:r w:rsidRPr="00A10C19">
        <w:rPr>
          <w:rStyle w:val="StyleBoldUnderline"/>
        </w:rPr>
        <w:t>.</w:t>
      </w:r>
      <w:r w:rsidRPr="00A10C19">
        <w:t xml:space="preserve"> For example, Stephen Pinker marshals diverse evidence (in The Better Angels of Our Nature) to show that there’s been a remarkable fall in the risk of personal violence that he has associated with rising wealth, globalisation, states and independent legal systems, changing cultures and the expansion of empathy. Of course we remain highly sensitive to the risk of violence, and there’s no reason the situation cannot reverse, but he demonstrates we’ve become much nicer to each-other in all sorts of ways!</w:t>
      </w:r>
    </w:p>
    <w:p w14:paraId="03806286" w14:textId="396AEF75" w:rsidR="00C52113" w:rsidRPr="00A10C19" w:rsidRDefault="00C52113" w:rsidP="002E2476">
      <w:pPr>
        <w:pStyle w:val="Heading2"/>
      </w:pPr>
      <w:r w:rsidRPr="00A10C19">
        <w:t xml:space="preserve">War </w:t>
      </w:r>
    </w:p>
    <w:p w14:paraId="6F505EDB" w14:textId="77777777" w:rsidR="00C872F1" w:rsidRPr="00A10C19" w:rsidRDefault="00C872F1" w:rsidP="00C872F1">
      <w:pPr>
        <w:pStyle w:val="Heading3"/>
      </w:pPr>
      <w:r w:rsidRPr="00A10C19">
        <w:t xml:space="preserve">2AC Collapse = War </w:t>
      </w:r>
    </w:p>
    <w:p w14:paraId="7953EFE4" w14:textId="77777777" w:rsidR="00C872F1" w:rsidRPr="00A10C19" w:rsidRDefault="00C872F1" w:rsidP="00C872F1">
      <w:pPr>
        <w:pStyle w:val="Heading4"/>
      </w:pPr>
      <w:r w:rsidRPr="00A10C19">
        <w:t>Economic decline risks great power conflict and increase nation’s belligerence.</w:t>
      </w:r>
    </w:p>
    <w:p w14:paraId="2426F33E" w14:textId="77777777" w:rsidR="00C872F1" w:rsidRPr="00A10C19" w:rsidRDefault="00C872F1" w:rsidP="00C872F1">
      <w:pPr>
        <w:rPr>
          <w:rFonts w:cs="Times New Roman"/>
          <w:bCs/>
          <w:sz w:val="16"/>
        </w:rPr>
      </w:pPr>
      <w:r w:rsidRPr="00A10C19">
        <w:rPr>
          <w:rStyle w:val="AuthorYear"/>
        </w:rPr>
        <w:t xml:space="preserve">Green and Schrage 9 </w:t>
      </w:r>
      <w:r w:rsidRPr="00A10C19">
        <w:rPr>
          <w:rStyle w:val="AuthorYear"/>
          <w:b w:val="0"/>
          <w:sz w:val="18"/>
        </w:rPr>
        <w:t>[</w:t>
      </w:r>
      <w:r w:rsidRPr="00A10C19">
        <w:rPr>
          <w:rFonts w:cs="Times New Roman"/>
          <w:bCs/>
          <w:sz w:val="18"/>
        </w:rPr>
        <w:t xml:space="preserve">Michael J Green, Senior Advisor and Japan Chair at the Center for Strategic and International Studies (CSIS) and Associate Professor at Georgetown University. Steven P Schrage, the CSIS Scholl Chair in International Business and a former senior official with the US Trade Representative's Office, State Department and Ways &amp; Means Committee. Asia Times. March 26 2009. </w:t>
      </w:r>
      <w:hyperlink r:id="rId89" w:history="1">
        <w:r w:rsidRPr="00A10C19">
          <w:rPr>
            <w:rStyle w:val="Hyperlink"/>
            <w:rFonts w:cs="Times New Roman"/>
            <w:bCs/>
            <w:sz w:val="18"/>
          </w:rPr>
          <w:t>http://www.atimes.com/atimes/Asian_Economy/KC26Dk01.html]JAKE</w:t>
        </w:r>
      </w:hyperlink>
      <w:r w:rsidRPr="00A10C19">
        <w:rPr>
          <w:rFonts w:cs="Times New Roman"/>
          <w:bCs/>
          <w:sz w:val="18"/>
        </w:rPr>
        <w:t xml:space="preserve"> LEE </w:t>
      </w:r>
    </w:p>
    <w:p w14:paraId="054E5D48" w14:textId="77777777" w:rsidR="00C872F1" w:rsidRPr="00A10C19" w:rsidRDefault="00C872F1" w:rsidP="00C872F1">
      <w:pPr>
        <w:pStyle w:val="card"/>
        <w:ind w:left="0"/>
        <w:rPr>
          <w:sz w:val="12"/>
        </w:rPr>
      </w:pPr>
      <w:r w:rsidRPr="00A10C19">
        <w:rPr>
          <w:sz w:val="12"/>
        </w:rPr>
        <w:t>However,</w:t>
      </w:r>
      <w:r w:rsidRPr="00A10C19">
        <w:t xml:space="preserve"> </w:t>
      </w:r>
      <w:r w:rsidRPr="00A10C19">
        <w:rPr>
          <w:rStyle w:val="StyleBoldUnderline"/>
        </w:rPr>
        <w:t>the Great Depression taught us that a downward global economic spiral can even have jarring impacts on great powers</w:t>
      </w:r>
      <w:r w:rsidRPr="00A10C19">
        <w:t xml:space="preserve">. </w:t>
      </w:r>
      <w:r w:rsidRPr="00A10C19">
        <w:rPr>
          <w:rStyle w:val="StyleBoldUnderline"/>
        </w:rPr>
        <w:t>It is no mere coincidence that the last great global economic downturn was followed by the most destructive war in human history</w:t>
      </w:r>
      <w:r w:rsidRPr="00A10C19">
        <w:t xml:space="preserve">. </w:t>
      </w:r>
      <w:r w:rsidRPr="00A10C19">
        <w:rPr>
          <w:rStyle w:val="StyleBoldUnderline"/>
        </w:rPr>
        <w:t>In the 1930s, economic desperation helped fuel autocratic regimes and protectionism in a downward economic-security death spiral that engulfed the world in conflict</w:t>
      </w:r>
      <w:r w:rsidRPr="00A10C19">
        <w:t xml:space="preserve">. </w:t>
      </w:r>
      <w:r w:rsidRPr="00A10C19">
        <w:rPr>
          <w:rStyle w:val="StyleBoldUnderline"/>
        </w:rPr>
        <w:t>This spiral was aided by the preoccupation of the U</w:t>
      </w:r>
      <w:r w:rsidRPr="00A10C19">
        <w:rPr>
          <w:sz w:val="12"/>
        </w:rPr>
        <w:t>nited</w:t>
      </w:r>
      <w:r w:rsidRPr="00A10C19">
        <w:t xml:space="preserve"> </w:t>
      </w:r>
      <w:r w:rsidRPr="00A10C19">
        <w:rPr>
          <w:rStyle w:val="StyleBoldUnderline"/>
        </w:rPr>
        <w:t>S</w:t>
      </w:r>
      <w:r w:rsidRPr="00A10C19">
        <w:rPr>
          <w:sz w:val="12"/>
        </w:rPr>
        <w:t xml:space="preserve">tates </w:t>
      </w:r>
      <w:r w:rsidRPr="00A10C19">
        <w:rPr>
          <w:rStyle w:val="StyleBoldUnderline"/>
        </w:rPr>
        <w:t>and other leading nations with economic troubles at home and insufficient attention to working with other powers to maintain stability abroad</w:t>
      </w:r>
      <w:r w:rsidRPr="00A10C19">
        <w:t xml:space="preserve">. </w:t>
      </w:r>
      <w:r w:rsidRPr="00A10C19">
        <w:rPr>
          <w:sz w:val="12"/>
        </w:rPr>
        <w:t>Today's challenges are different, yet 1933's London Economic Conference, which failed to stop the drift toward deeper depression and world war, should be a cautionary tale for leaders heading to next month's London Group of 20 (G-20) meeting.   There is no question the US must urgently act to address banking issues and to restart its economy. But the lessons of the past suggest that we will also have to keep an eye on those fragile threads in the international system that could begin to unravel if the financial crisis is not reversed early in the Barack Obama administration and realize that economics and security are intertwined in most of the critical challenges we face. A disillusioned rising power? Four areas in Asia merit particular attention, although so far the current financial crisis has not changed Asia's fundamental strategic picture. China is not replacing the US as regional hegemon, since the leadership in Beijing is too nervous about the political implications of the financial crisis at home to actually play a leading role in solving it internationally.   Predictions that the US will be brought to its knees because China is the leading holder of US debt often miss key points. China's currency controls and full employment/export-oriented growth strategy give Beijing few choices other than buying US Treasury bills or harming its own economy. Rather than creating new rules or institutions in international finance, or reorienting the Chinese economy to generate greater long-term consumer demand at home, Chinese leaders are desperately clinging to the status quo (though Beijing deserves credit for short-term efforts to stimulate economic growth).</w:t>
      </w:r>
      <w:r w:rsidRPr="00A10C19">
        <w:t xml:space="preserve">   </w:t>
      </w:r>
      <w:r w:rsidRPr="00A10C19">
        <w:rPr>
          <w:rStyle w:val="StyleBoldUnderline"/>
        </w:rPr>
        <w:t>The greater danger with China is not an eclipsing of US leadership, but instead the kind of shift in strategic orientation that happened to Japan after the Great Depression</w:t>
      </w:r>
      <w:r w:rsidRPr="00A10C19">
        <w:t xml:space="preserve">. </w:t>
      </w:r>
      <w:r w:rsidRPr="00A10C19">
        <w:rPr>
          <w:sz w:val="12"/>
        </w:rPr>
        <w:t>Japan was arguably not a revisionist power before 1932 and sought instead to converge with the global economy through open trade and adoption of the gold standard.</w:t>
      </w:r>
      <w:r w:rsidRPr="00A10C19">
        <w:t xml:space="preserve">   </w:t>
      </w:r>
      <w:r w:rsidRPr="00A10C19">
        <w:rPr>
          <w:rStyle w:val="StyleBoldUnderline"/>
        </w:rPr>
        <w:t>The worldwide depression and protectionism of the 1930s devastated the newly exposed Japanese economy and contributed directly to militaristic and autarkic policies in Asia as the Japanese people reacted against what counted for globalization at the time. China today is similarly converging with the global economy, and many experts believe China needs at least 8% annual growth to sustain social stability</w:t>
      </w:r>
      <w:r w:rsidRPr="00A10C19">
        <w:t xml:space="preserve">. </w:t>
      </w:r>
      <w:r w:rsidRPr="00A10C19">
        <w:rPr>
          <w:sz w:val="12"/>
        </w:rPr>
        <w:t>Realistic growth predictions for 2009 are closer to 5%.   Veteran China hands were watching closely when millions of migrant workers returned to work after the Lunar New Year holiday last month to find factories closed and jobs gone. There were pockets of protests, but nationwide unrest seems unlikely this year, and Chinese leaders are working around the clock to ensure that it does not happen next year either. However, the economic slowdown has only just begun and nobody is certain how it will impact the social contract in China between the ruling communist party and the 1.3 billion Chinese who have come to see President Hu Jintao's call for "harmonious society" as inextricably linked to his promise of "peaceful development".   If the Japanese example is any precedent, a sustained economic slowdown has the potential to open a dangerous path from economic nationalism to strategic revisionism in China too.   Dangerous states</w:t>
      </w:r>
      <w:r w:rsidRPr="00A10C19">
        <w:t xml:space="preserve"> </w:t>
      </w:r>
      <w:r w:rsidRPr="00A10C19">
        <w:rPr>
          <w:rStyle w:val="StyleBoldUnderline"/>
        </w:rPr>
        <w:t>It is noteworthy that North Korea, Myanmar and Iran have all intensified their defiance in the wake of the financial crisis, which has distracted the world's leading nations, limited their moral authority and sown potential discord</w:t>
      </w:r>
      <w:r w:rsidRPr="00A10C19">
        <w:t xml:space="preserve">. </w:t>
      </w:r>
      <w:r w:rsidRPr="00A10C19">
        <w:rPr>
          <w:sz w:val="12"/>
        </w:rPr>
        <w:t>With Beijing worried about the potential impact of North Korean belligerence or instability on Chinese internal stability, and leaders in Japan and South Korea under siege in parliament because of the collapse of their stock markets, leaders in the North Korean capital of Pyongyang have grown increasingly boisterous about their country's claims to great power status as a nuclear weapons state.   The junta in Myanmar has chosen this moment to arrest hundreds of political dissidents and thumb its nose at fellow members of the 10-country Association of Southeast Asian Nations. Iran continues its nuclear program while exploiting differences between the US, UK and France (or the P-3 group) and China and Russia - differences that could become more pronounced if economic friction with Beijing or Russia crowds out cooperation or if Western European governments grow nervous about sanctions as a tool of policy. It</w:t>
      </w:r>
      <w:r w:rsidRPr="00A10C19">
        <w:t xml:space="preserve"> </w:t>
      </w:r>
      <w:r w:rsidRPr="00A10C19">
        <w:rPr>
          <w:rStyle w:val="StyleBoldUnderline"/>
        </w:rPr>
        <w:t>is possible that the economic downturn will make these dangerous states more pliable because of falling fuel prices (Iran) and greater need for foreign aid (North Korea and Myanmar), but that may depend on the extent that authoritarian leaders care about the well-being of their people or face internal political pressures linked to the economy</w:t>
      </w:r>
      <w:r w:rsidRPr="00A10C19">
        <w:t xml:space="preserve">. </w:t>
      </w:r>
      <w:r w:rsidRPr="00A10C19">
        <w:rPr>
          <w:sz w:val="12"/>
        </w:rPr>
        <w:t>So far, there is little evidence to suggest either and much evidence to suggest these dangerous states see an opportunity to advance their asymmetrical advantages against the international system.</w:t>
      </w:r>
    </w:p>
    <w:p w14:paraId="2A5D38C6" w14:textId="77777777" w:rsidR="00C872F1" w:rsidRPr="00A10C19" w:rsidRDefault="00C872F1" w:rsidP="00C872F1">
      <w:pPr>
        <w:pStyle w:val="Heading3"/>
      </w:pPr>
      <w:r w:rsidRPr="00A10C19">
        <w:t xml:space="preserve">2AC Diversionary War </w:t>
      </w:r>
    </w:p>
    <w:p w14:paraId="5557BE73" w14:textId="77777777" w:rsidR="00C872F1" w:rsidRPr="00A10C19" w:rsidRDefault="00C872F1" w:rsidP="00C872F1">
      <w:pPr>
        <w:pStyle w:val="Heading4"/>
      </w:pPr>
      <w:r w:rsidRPr="00A10C19">
        <w:t>Diversionary conflict theory proves</w:t>
      </w:r>
    </w:p>
    <w:p w14:paraId="768E3740" w14:textId="42A83DFB" w:rsidR="00C872F1" w:rsidRPr="00A10C19" w:rsidRDefault="00C872F1" w:rsidP="00C872F1">
      <w:pPr>
        <w:rPr>
          <w:bCs/>
          <w:sz w:val="16"/>
        </w:rPr>
      </w:pPr>
      <w:r w:rsidRPr="00A10C19">
        <w:rPr>
          <w:rStyle w:val="StyleStyleBold12pt"/>
        </w:rPr>
        <w:t xml:space="preserve">Friedberg 2009 </w:t>
      </w:r>
      <w:r w:rsidR="00DE4FB2" w:rsidRPr="00A10C19">
        <w:rPr>
          <w:rStyle w:val="StyleStyleBold12pt"/>
        </w:rPr>
        <w:t xml:space="preserve">- </w:t>
      </w:r>
      <w:r w:rsidRPr="00A10C19">
        <w:t xml:space="preserve">(Aaron Friedberg and Gabriel Schoenfeld, Professor of politics and international relations at Princeton University's Woodrow Wilson School, Visiting scholar at the Witherspoon Institute in Princeton, Senior editor of Commentary, </w:t>
      </w:r>
      <w:r w:rsidRPr="00A10C19">
        <w:rPr>
          <w:i/>
        </w:rPr>
        <w:t>The Dangers of a Diminished America</w:t>
      </w:r>
      <w:r w:rsidRPr="00A10C19">
        <w:t>, Accessed Online at the WSJ)</w:t>
      </w:r>
    </w:p>
    <w:p w14:paraId="3E9EBDE1" w14:textId="77777777" w:rsidR="00DE4FB2" w:rsidRPr="00A10C19" w:rsidRDefault="00DE4FB2" w:rsidP="00C872F1"/>
    <w:p w14:paraId="48EA83B1" w14:textId="77777777" w:rsidR="00C872F1" w:rsidRPr="00A10C19" w:rsidRDefault="00C872F1" w:rsidP="00C872F1">
      <w:pPr>
        <w:rPr>
          <w:szCs w:val="20"/>
        </w:rPr>
      </w:pPr>
      <w:r w:rsidRPr="00A10C19">
        <w:rPr>
          <w:szCs w:val="20"/>
        </w:rPr>
        <w:t xml:space="preserve">The stabilizing effects of our presence in Asia, our continuing commitment to Europe, and our position as defender of last resort for Middle East energy sources and supply lines could all be placed at risk. In such a scenario </w:t>
      </w:r>
      <w:r w:rsidRPr="00A10C19">
        <w:rPr>
          <w:rStyle w:val="StyleBoldUnderline"/>
        </w:rPr>
        <w:t>there are shades of the</w:t>
      </w:r>
      <w:r w:rsidRPr="00A10C19">
        <w:rPr>
          <w:szCs w:val="20"/>
        </w:rPr>
        <w:t xml:space="preserve"> 19</w:t>
      </w:r>
      <w:r w:rsidRPr="00A10C19">
        <w:rPr>
          <w:rStyle w:val="StyleBoldUnderline"/>
        </w:rPr>
        <w:t>30s</w:t>
      </w:r>
      <w:r w:rsidRPr="00A10C19">
        <w:rPr>
          <w:szCs w:val="20"/>
        </w:rPr>
        <w:t xml:space="preserve">, </w:t>
      </w:r>
      <w:r w:rsidRPr="00A10C19">
        <w:rPr>
          <w:rStyle w:val="StyleBoldUnderline"/>
        </w:rPr>
        <w:t>when global trade</w:t>
      </w:r>
      <w:r w:rsidRPr="00A10C19">
        <w:rPr>
          <w:szCs w:val="20"/>
        </w:rPr>
        <w:t xml:space="preserve"> and finance </w:t>
      </w:r>
      <w:r w:rsidRPr="00A10C19">
        <w:rPr>
          <w:rStyle w:val="StyleBoldUnderline"/>
        </w:rPr>
        <w:t>ground</w:t>
      </w:r>
      <w:r w:rsidRPr="00A10C19">
        <w:rPr>
          <w:szCs w:val="20"/>
        </w:rPr>
        <w:t xml:space="preserve"> nearly </w:t>
      </w:r>
      <w:r w:rsidRPr="00A10C19">
        <w:rPr>
          <w:rStyle w:val="StyleBoldUnderline"/>
        </w:rPr>
        <w:t>to a halt</w:t>
      </w:r>
      <w:r w:rsidRPr="00A10C19">
        <w:rPr>
          <w:szCs w:val="20"/>
        </w:rPr>
        <w:t xml:space="preserve">, the </w:t>
      </w:r>
      <w:r w:rsidRPr="00A10C19">
        <w:rPr>
          <w:rStyle w:val="StyleBoldUnderline"/>
        </w:rPr>
        <w:t>peaceful democracies failed to cooperate</w:t>
      </w:r>
      <w:r w:rsidRPr="00A10C19">
        <w:rPr>
          <w:szCs w:val="20"/>
        </w:rPr>
        <w:t xml:space="preserve">, </w:t>
      </w:r>
      <w:r w:rsidRPr="00A10C19">
        <w:rPr>
          <w:rStyle w:val="StyleBoldUnderline"/>
        </w:rPr>
        <w:t>and aggressive powers led by</w:t>
      </w:r>
      <w:r w:rsidRPr="00A10C19">
        <w:rPr>
          <w:szCs w:val="20"/>
        </w:rPr>
        <w:t xml:space="preserve"> the remorseless </w:t>
      </w:r>
      <w:r w:rsidRPr="00A10C19">
        <w:rPr>
          <w:rStyle w:val="StyleBoldUnderline"/>
        </w:rPr>
        <w:t>fanatics who rose up on the crest of economic disaster exploited</w:t>
      </w:r>
      <w:r w:rsidRPr="00A10C19">
        <w:rPr>
          <w:szCs w:val="20"/>
        </w:rPr>
        <w:t xml:space="preserve"> their </w:t>
      </w:r>
      <w:r w:rsidRPr="00A10C19">
        <w:rPr>
          <w:rStyle w:val="StyleBoldUnderline"/>
        </w:rPr>
        <w:t>divisions</w:t>
      </w:r>
      <w:r w:rsidRPr="00A10C19">
        <w:rPr>
          <w:szCs w:val="20"/>
        </w:rPr>
        <w:t xml:space="preserve">. Today we run the risk that </w:t>
      </w:r>
      <w:r w:rsidRPr="00A10C19">
        <w:rPr>
          <w:rStyle w:val="StyleBoldUnderline"/>
        </w:rPr>
        <w:t>rogue states may choose to become</w:t>
      </w:r>
      <w:r w:rsidRPr="00A10C19">
        <w:rPr>
          <w:szCs w:val="20"/>
        </w:rPr>
        <w:t xml:space="preserve"> ever more </w:t>
      </w:r>
      <w:r w:rsidRPr="00A10C19">
        <w:rPr>
          <w:rStyle w:val="StyleBoldUnderline"/>
        </w:rPr>
        <w:t>reckless with their nuclear toys</w:t>
      </w:r>
      <w:r w:rsidRPr="00A10C19">
        <w:rPr>
          <w:szCs w:val="20"/>
        </w:rPr>
        <w:t xml:space="preserve">, just </w:t>
      </w:r>
      <w:r w:rsidRPr="00A10C19">
        <w:rPr>
          <w:rStyle w:val="StyleBoldUnderline"/>
        </w:rPr>
        <w:t>at our moment of maximum vulnerability</w:t>
      </w:r>
      <w:r w:rsidRPr="00A10C19">
        <w:rPr>
          <w:szCs w:val="20"/>
        </w:rPr>
        <w:t xml:space="preserve">. The </w:t>
      </w:r>
      <w:r w:rsidRPr="00A10C19">
        <w:rPr>
          <w:rStyle w:val="StyleBoldUnderline"/>
        </w:rPr>
        <w:t>aftershocks of</w:t>
      </w:r>
      <w:r w:rsidRPr="00A10C19">
        <w:rPr>
          <w:szCs w:val="20"/>
        </w:rPr>
        <w:t xml:space="preserve"> the financial </w:t>
      </w:r>
      <w:r w:rsidRPr="00A10C19">
        <w:rPr>
          <w:rStyle w:val="StyleBoldUnderline"/>
        </w:rPr>
        <w:t>crisis will</w:t>
      </w:r>
      <w:r w:rsidRPr="00A10C19">
        <w:rPr>
          <w:szCs w:val="20"/>
        </w:rPr>
        <w:t xml:space="preserve"> almost certainly </w:t>
      </w:r>
      <w:r w:rsidRPr="00A10C19">
        <w:rPr>
          <w:rStyle w:val="StyleBoldUnderline"/>
        </w:rPr>
        <w:t>rock our</w:t>
      </w:r>
      <w:r w:rsidRPr="00A10C19">
        <w:rPr>
          <w:szCs w:val="20"/>
        </w:rPr>
        <w:t xml:space="preserve"> principal strategic </w:t>
      </w:r>
      <w:r w:rsidRPr="00A10C19">
        <w:rPr>
          <w:rStyle w:val="StyleBoldUnderline"/>
        </w:rPr>
        <w:t>competitors even harder</w:t>
      </w:r>
      <w:r w:rsidRPr="00A10C19">
        <w:rPr>
          <w:szCs w:val="20"/>
        </w:rPr>
        <w:t xml:space="preserve"> than they will rock us. The dramatic </w:t>
      </w:r>
      <w:r w:rsidRPr="00A10C19">
        <w:rPr>
          <w:rStyle w:val="StyleBoldUnderline"/>
        </w:rPr>
        <w:t>free fall of the Russian</w:t>
      </w:r>
      <w:r w:rsidRPr="00A10C19">
        <w:rPr>
          <w:szCs w:val="20"/>
        </w:rPr>
        <w:t xml:space="preserve"> stock </w:t>
      </w:r>
      <w:r w:rsidRPr="00A10C19">
        <w:rPr>
          <w:rStyle w:val="StyleBoldUnderline"/>
        </w:rPr>
        <w:t>market has demonstrated</w:t>
      </w:r>
      <w:r w:rsidRPr="00A10C19">
        <w:rPr>
          <w:szCs w:val="20"/>
        </w:rPr>
        <w:t xml:space="preserve"> the </w:t>
      </w:r>
      <w:r w:rsidRPr="00A10C19">
        <w:rPr>
          <w:rStyle w:val="StyleBoldUnderline"/>
        </w:rPr>
        <w:t>fragility of a state</w:t>
      </w:r>
      <w:r w:rsidRPr="00A10C19">
        <w:rPr>
          <w:szCs w:val="20"/>
        </w:rPr>
        <w:t xml:space="preserve"> whose economic performance hinges on high oil prices, now </w:t>
      </w:r>
      <w:r w:rsidRPr="00A10C19">
        <w:rPr>
          <w:rStyle w:val="StyleBoldUnderline"/>
        </w:rPr>
        <w:t>driven down by</w:t>
      </w:r>
      <w:r w:rsidRPr="00A10C19">
        <w:rPr>
          <w:szCs w:val="20"/>
        </w:rPr>
        <w:t xml:space="preserve"> the </w:t>
      </w:r>
      <w:r w:rsidRPr="00A10C19">
        <w:rPr>
          <w:rStyle w:val="StyleBoldUnderline"/>
        </w:rPr>
        <w:t>global slowdown</w:t>
      </w:r>
      <w:r w:rsidRPr="00A10C19">
        <w:rPr>
          <w:szCs w:val="20"/>
        </w:rPr>
        <w:t xml:space="preserve">. </w:t>
      </w:r>
      <w:r w:rsidRPr="00A10C19">
        <w:rPr>
          <w:rStyle w:val="StyleBoldUnderline"/>
        </w:rPr>
        <w:t>China is</w:t>
      </w:r>
      <w:r w:rsidRPr="00A10C19">
        <w:rPr>
          <w:szCs w:val="20"/>
        </w:rPr>
        <w:t xml:space="preserve"> perhaps even </w:t>
      </w:r>
      <w:r w:rsidRPr="00A10C19">
        <w:rPr>
          <w:rStyle w:val="StyleBoldUnderline"/>
        </w:rPr>
        <w:t>more fragile</w:t>
      </w:r>
      <w:r w:rsidRPr="00A10C19">
        <w:rPr>
          <w:szCs w:val="20"/>
        </w:rPr>
        <w:t xml:space="preserve">, its economic growth depending heavily on foreign investment and access to foreign markets. </w:t>
      </w:r>
      <w:r w:rsidRPr="00A10C19">
        <w:rPr>
          <w:rStyle w:val="StyleBoldUnderline"/>
        </w:rPr>
        <w:t>Both will now be constricted</w:t>
      </w:r>
      <w:r w:rsidRPr="00A10C19">
        <w:rPr>
          <w:szCs w:val="20"/>
        </w:rPr>
        <w:t xml:space="preserve">, inflicting economic pain and perhaps even </w:t>
      </w:r>
      <w:r w:rsidRPr="00A10C19">
        <w:rPr>
          <w:rStyle w:val="StyleBoldUnderline"/>
        </w:rPr>
        <w:t>sparking unrest</w:t>
      </w:r>
      <w:r w:rsidRPr="00A10C19">
        <w:rPr>
          <w:szCs w:val="20"/>
        </w:rPr>
        <w:t xml:space="preserve"> in a country where political legitimacy rests on progress in the long march to prosperity. None of this is good news if the </w:t>
      </w:r>
      <w:r w:rsidRPr="00A10C19">
        <w:rPr>
          <w:rStyle w:val="StyleBoldUnderline"/>
        </w:rPr>
        <w:t>authoritarian leaders</w:t>
      </w:r>
      <w:r w:rsidRPr="00A10C19">
        <w:rPr>
          <w:szCs w:val="20"/>
        </w:rPr>
        <w:t xml:space="preserve"> of these countries </w:t>
      </w:r>
      <w:r w:rsidRPr="00A10C19">
        <w:rPr>
          <w:rStyle w:val="StyleBoldUnderline"/>
        </w:rPr>
        <w:t>seek to divert attention from internal travails with external adventures</w:t>
      </w:r>
      <w:r w:rsidRPr="00A10C19">
        <w:rPr>
          <w:szCs w:val="20"/>
        </w:rPr>
        <w:t xml:space="preserve">. As for our democratic friends, the present crisis comes when many European nations are struggling to deal with decades of anemic growth, sclerotic governance and an impending demographic crisis. Despite its past dynamism, Japan faces similar challenges. India is still in the early stages of its emergence as a world economic and geopolitical power. </w:t>
      </w:r>
    </w:p>
    <w:p w14:paraId="67CAF770" w14:textId="77777777" w:rsidR="00C872F1" w:rsidRPr="00A10C19" w:rsidRDefault="00C872F1" w:rsidP="00C872F1"/>
    <w:p w14:paraId="7083713B" w14:textId="77777777" w:rsidR="00C872F1" w:rsidRPr="00A10C19" w:rsidRDefault="00C872F1" w:rsidP="00C872F1">
      <w:pPr>
        <w:pStyle w:val="Heading3"/>
      </w:pPr>
      <w:r w:rsidRPr="00A10C19">
        <w:t xml:space="preserve">Diversionary War True--Empirics </w:t>
      </w:r>
    </w:p>
    <w:p w14:paraId="7D9BD3B3" w14:textId="77777777" w:rsidR="00C872F1" w:rsidRPr="00A10C19" w:rsidRDefault="00C872F1" w:rsidP="00C872F1">
      <w:pPr>
        <w:pStyle w:val="Heading4"/>
      </w:pPr>
      <w:r w:rsidRPr="00A10C19">
        <w:t>Empirics Prove—Cold War</w:t>
      </w:r>
    </w:p>
    <w:p w14:paraId="5E157030" w14:textId="77777777" w:rsidR="00C872F1" w:rsidRPr="00A10C19" w:rsidRDefault="00C872F1" w:rsidP="00C872F1">
      <w:pPr>
        <w:pStyle w:val="Heading4"/>
      </w:pPr>
      <w:r w:rsidRPr="00A10C19">
        <w:t xml:space="preserve">A. Saddam Hussein and the Iraq war </w:t>
      </w:r>
    </w:p>
    <w:p w14:paraId="777DCC82" w14:textId="77777777" w:rsidR="00C872F1" w:rsidRPr="00A10C19" w:rsidRDefault="00C872F1" w:rsidP="00C872F1">
      <w:pPr>
        <w:rPr>
          <w:sz w:val="18"/>
        </w:rPr>
      </w:pPr>
      <w:r w:rsidRPr="00A10C19">
        <w:rPr>
          <w:rStyle w:val="AuthorYear"/>
        </w:rPr>
        <w:t>Kanat 11</w:t>
      </w:r>
      <w:r w:rsidRPr="00A10C19">
        <w:t xml:space="preserve"> </w:t>
      </w:r>
      <w:r w:rsidRPr="00A10C19">
        <w:rPr>
          <w:sz w:val="18"/>
        </w:rPr>
        <w:t>[Kilic Bugra Kanat is "Leadership Style And Diversionary Theory Of Foreign Policy: The Use Of Diversionary Strategies By Middle</w:t>
      </w:r>
    </w:p>
    <w:p w14:paraId="301B86B9" w14:textId="77777777" w:rsidR="00C872F1" w:rsidRPr="00A10C19" w:rsidRDefault="00C872F1" w:rsidP="00C872F1">
      <w:pPr>
        <w:rPr>
          <w:sz w:val="18"/>
        </w:rPr>
      </w:pPr>
      <w:r w:rsidRPr="00A10C19">
        <w:rPr>
          <w:sz w:val="18"/>
        </w:rPr>
        <w:t xml:space="preserve">Eastern Leaders During And In The Immediate Aftermath Of The Gulf War" (2011).Political Science - Dissertations.Paper 104. </w:t>
      </w:r>
      <w:hyperlink r:id="rId90" w:history="1">
        <w:r w:rsidRPr="00A10C19">
          <w:rPr>
            <w:rStyle w:val="Hyperlink"/>
            <w:sz w:val="18"/>
          </w:rPr>
          <w:t>http://surface.syr.edu/cgi/viewcontent.cgi?article=1103&amp;context=psc_etd</w:t>
        </w:r>
      </w:hyperlink>
      <w:r w:rsidRPr="00A10C19">
        <w:rPr>
          <w:sz w:val="18"/>
        </w:rPr>
        <w:t xml:space="preserve">] JAKE LEE  </w:t>
      </w:r>
    </w:p>
    <w:p w14:paraId="2B0C2579" w14:textId="77777777" w:rsidR="00C872F1" w:rsidRPr="00A10C19" w:rsidRDefault="00C872F1" w:rsidP="00C872F1">
      <w:pPr>
        <w:rPr>
          <w:sz w:val="16"/>
        </w:rPr>
      </w:pPr>
      <w:r w:rsidRPr="00A10C19">
        <w:rPr>
          <w:rStyle w:val="StyleBoldUnderline"/>
        </w:rPr>
        <w:t>In 1990, the Iraqi economy was undergoing a huge crisis</w:t>
      </w:r>
      <w:r w:rsidRPr="00A10C19">
        <w:rPr>
          <w:sz w:val="16"/>
        </w:rPr>
        <w:t xml:space="preserve">, and the society was heading toward </w:t>
      </w:r>
      <w:r w:rsidRPr="00A10C19">
        <w:rPr>
          <w:sz w:val="12"/>
        </w:rPr>
        <w:t>¶</w:t>
      </w:r>
      <w:r w:rsidRPr="00A10C19">
        <w:rPr>
          <w:sz w:val="16"/>
        </w:rPr>
        <w:t xml:space="preserve"> turmoil. </w:t>
      </w:r>
      <w:r w:rsidRPr="00A10C19">
        <w:rPr>
          <w:rStyle w:val="StyleBoldUnderline"/>
        </w:rPr>
        <w:t>The Iran – Iraq War, which lasted for eight</w:t>
      </w:r>
      <w:r w:rsidRPr="00A10C19">
        <w:rPr>
          <w:sz w:val="16"/>
        </w:rPr>
        <w:t xml:space="preserve"> years, had socially and economically devastated </w:t>
      </w:r>
      <w:r w:rsidRPr="00A10C19">
        <w:rPr>
          <w:sz w:val="12"/>
        </w:rPr>
        <w:t>¶</w:t>
      </w:r>
      <w:r w:rsidRPr="00A10C19">
        <w:rPr>
          <w:sz w:val="16"/>
        </w:rPr>
        <w:t xml:space="preserve"> both countries. </w:t>
      </w:r>
      <w:r w:rsidRPr="00A10C19">
        <w:rPr>
          <w:rStyle w:val="Emphasis"/>
        </w:rPr>
        <w:t>Saddam Hussein</w:t>
      </w:r>
      <w:r w:rsidRPr="00A10C19">
        <w:rPr>
          <w:sz w:val="16"/>
        </w:rPr>
        <w:t>‘</w:t>
      </w:r>
      <w:r w:rsidRPr="00A10C19">
        <w:rPr>
          <w:rStyle w:val="StyleBoldUnderline"/>
        </w:rPr>
        <w:t>s attempt to repair the economy had failed,</w:t>
      </w:r>
      <w:r w:rsidRPr="00A10C19">
        <w:rPr>
          <w:sz w:val="16"/>
        </w:rPr>
        <w:t xml:space="preserve"> </w:t>
      </w:r>
      <w:r w:rsidRPr="00A10C19">
        <w:rPr>
          <w:rStyle w:val="StyleBoldUnderline"/>
        </w:rPr>
        <w:t xml:space="preserve">which led to the rise of </w:t>
      </w:r>
      <w:r w:rsidRPr="00A10C19">
        <w:rPr>
          <w:rStyle w:val="StyleBoldUnderline"/>
          <w:b w:val="0"/>
          <w:sz w:val="12"/>
          <w:u w:val="none"/>
        </w:rPr>
        <w:t>¶</w:t>
      </w:r>
      <w:r w:rsidRPr="00A10C19">
        <w:rPr>
          <w:rStyle w:val="StyleBoldUnderline"/>
        </w:rPr>
        <w:t xml:space="preserve"> social resentment against the regime in Baghdad. Finally, the end of the Cold War and the fall of </w:t>
      </w:r>
      <w:r w:rsidRPr="00A10C19">
        <w:rPr>
          <w:rStyle w:val="StyleBoldUnderline"/>
          <w:b w:val="0"/>
          <w:sz w:val="12"/>
          <w:u w:val="none"/>
        </w:rPr>
        <w:t>¶</w:t>
      </w:r>
      <w:r w:rsidRPr="00A10C19">
        <w:rPr>
          <w:rStyle w:val="StyleBoldUnderline"/>
        </w:rPr>
        <w:t xml:space="preserve"> communist totalitarian and authoritarian regimes</w:t>
      </w:r>
      <w:r w:rsidRPr="00A10C19">
        <w:rPr>
          <w:sz w:val="16"/>
        </w:rPr>
        <w:t xml:space="preserve"> in Central and Eastern Europe countries, which </w:t>
      </w:r>
      <w:r w:rsidRPr="00A10C19">
        <w:rPr>
          <w:sz w:val="12"/>
        </w:rPr>
        <w:t>¶</w:t>
      </w:r>
      <w:r w:rsidRPr="00A10C19">
        <w:rPr>
          <w:sz w:val="16"/>
        </w:rPr>
        <w:t xml:space="preserve"> had been the natural allies of the Iraqi regime for decades, had brought anxiety to </w:t>
      </w:r>
      <w:r w:rsidRPr="00A10C19">
        <w:rPr>
          <w:rStyle w:val="StyleBoldUnderline"/>
        </w:rPr>
        <w:t xml:space="preserve">―the strong man </w:t>
      </w:r>
      <w:r w:rsidRPr="00A10C19">
        <w:rPr>
          <w:rStyle w:val="StyleBoldUnderline"/>
          <w:b w:val="0"/>
          <w:sz w:val="12"/>
          <w:u w:val="none"/>
        </w:rPr>
        <w:t>¶</w:t>
      </w:r>
      <w:r w:rsidRPr="00A10C19">
        <w:rPr>
          <w:rStyle w:val="StyleBoldUnderline"/>
        </w:rPr>
        <w:t xml:space="preserve"> of Baghdad</w:t>
      </w:r>
      <w:r w:rsidRPr="00A10C19">
        <w:rPr>
          <w:sz w:val="16"/>
        </w:rPr>
        <w:t>.</w:t>
      </w:r>
      <w:r w:rsidRPr="00A10C19">
        <w:rPr>
          <w:rFonts w:ascii="Times New Roman" w:hAnsi="Times New Roman" w:cs="Times New Roman"/>
          <w:sz w:val="16"/>
        </w:rPr>
        <w:t>‖</w:t>
      </w:r>
      <w:r w:rsidRPr="00A10C19">
        <w:rPr>
          <w:rFonts w:cs="Georgia"/>
          <w:sz w:val="16"/>
        </w:rPr>
        <w:t xml:space="preserve"> </w:t>
      </w:r>
      <w:r w:rsidRPr="00A10C19">
        <w:rPr>
          <w:sz w:val="12"/>
        </w:rPr>
        <w:t>¶</w:t>
      </w:r>
      <w:r w:rsidRPr="00A10C19">
        <w:rPr>
          <w:sz w:val="16"/>
        </w:rPr>
        <w:t xml:space="preserve"> The Iran-Iraq War was the bloodiest and longest war of the twentieth century.42 Almost one million </w:t>
      </w:r>
      <w:r w:rsidRPr="00A10C19">
        <w:rPr>
          <w:sz w:val="12"/>
        </w:rPr>
        <w:t>¶</w:t>
      </w:r>
      <w:r w:rsidRPr="00A10C19">
        <w:rPr>
          <w:sz w:val="16"/>
        </w:rPr>
        <w:t xml:space="preserve"> people died and the war did not bring any substantial gain for either party. It was also one of the </w:t>
      </w:r>
      <w:r w:rsidRPr="00A10C19">
        <w:rPr>
          <w:sz w:val="12"/>
        </w:rPr>
        <w:t>¶</w:t>
      </w:r>
      <w:r w:rsidRPr="00A10C19">
        <w:rPr>
          <w:sz w:val="16"/>
        </w:rPr>
        <w:t xml:space="preserve"> costliest conflicts of the twentieth century in terms of the impact that it had on the economies of the </w:t>
      </w:r>
      <w:r w:rsidRPr="00A10C19">
        <w:rPr>
          <w:sz w:val="12"/>
        </w:rPr>
        <w:t>¶</w:t>
      </w:r>
      <w:r w:rsidRPr="00A10C19">
        <w:rPr>
          <w:sz w:val="16"/>
        </w:rPr>
        <w:t xml:space="preserve"> parties (Alnasrawi, 1986: 869). </w:t>
      </w:r>
      <w:r w:rsidRPr="00A10C19">
        <w:rPr>
          <w:rStyle w:val="StyleBoldUnderline"/>
        </w:rPr>
        <w:t xml:space="preserve">Cities in both Iraq and Iran were destroyed and social services in both </w:t>
      </w:r>
      <w:r w:rsidRPr="00A10C19">
        <w:rPr>
          <w:rStyle w:val="StyleBoldUnderline"/>
          <w:b w:val="0"/>
          <w:sz w:val="12"/>
          <w:u w:val="none"/>
        </w:rPr>
        <w:t>¶</w:t>
      </w:r>
      <w:r w:rsidRPr="00A10C19">
        <w:rPr>
          <w:rStyle w:val="StyleBoldUnderline"/>
        </w:rPr>
        <w:t xml:space="preserve"> countries were disrupted. In Iraq, Basra and in particular the oilfields around the city were destroyed. </w:t>
      </w:r>
      <w:r w:rsidRPr="00A10C19">
        <w:rPr>
          <w:rStyle w:val="StyleBoldUnderline"/>
          <w:b w:val="0"/>
          <w:sz w:val="12"/>
          <w:u w:val="none"/>
        </w:rPr>
        <w:t>¶</w:t>
      </w:r>
      <w:r w:rsidRPr="00A10C19">
        <w:rPr>
          <w:rStyle w:val="StyleBoldUnderline"/>
        </w:rPr>
        <w:t xml:space="preserve"> In addition, the industrial plants and infrastructures of Khur al-Zubair and Fao were seriously </w:t>
      </w:r>
      <w:r w:rsidRPr="00A10C19">
        <w:rPr>
          <w:rStyle w:val="StyleBoldUnderline"/>
          <w:b w:val="0"/>
          <w:sz w:val="12"/>
          <w:u w:val="none"/>
        </w:rPr>
        <w:t>¶</w:t>
      </w:r>
      <w:r w:rsidRPr="00A10C19">
        <w:rPr>
          <w:rStyle w:val="StyleBoldUnderline"/>
        </w:rPr>
        <w:t xml:space="preserve"> damaged</w:t>
      </w:r>
      <w:r w:rsidRPr="00A10C19">
        <w:rPr>
          <w:sz w:val="16"/>
        </w:rPr>
        <w:t xml:space="preserve"> (Farouk-Sluglett and Sluglett, 1990: 21). According to Alnasrawi, </w:t>
      </w:r>
      <w:r w:rsidRPr="00A10C19">
        <w:rPr>
          <w:rStyle w:val="Emphasis"/>
        </w:rPr>
        <w:t xml:space="preserve">after the war, Iraq </w:t>
      </w:r>
      <w:r w:rsidRPr="00A10C19">
        <w:rPr>
          <w:rStyle w:val="Emphasis"/>
          <w:b w:val="0"/>
          <w:sz w:val="12"/>
          <w:u w:val="none"/>
        </w:rPr>
        <w:t>¶</w:t>
      </w:r>
      <w:r w:rsidRPr="00A10C19">
        <w:rPr>
          <w:rStyle w:val="Emphasis"/>
        </w:rPr>
        <w:t xml:space="preserve"> experienced one of the worst economic crises of its history</w:t>
      </w:r>
      <w:r w:rsidRPr="00A10C19">
        <w:rPr>
          <w:sz w:val="16"/>
        </w:rPr>
        <w:t xml:space="preserve">. Alnasrawi stated, </w:t>
      </w:r>
      <w:r w:rsidRPr="00A10C19">
        <w:rPr>
          <w:rFonts w:ascii="Times New Roman" w:hAnsi="Times New Roman" w:cs="Times New Roman"/>
          <w:sz w:val="16"/>
        </w:rPr>
        <w:t>―</w:t>
      </w:r>
      <w:r w:rsidRPr="00A10C19">
        <w:rPr>
          <w:sz w:val="16"/>
        </w:rPr>
        <w:t xml:space="preserve">Its oil exporting </w:t>
      </w:r>
      <w:r w:rsidRPr="00A10C19">
        <w:rPr>
          <w:sz w:val="12"/>
        </w:rPr>
        <w:t>¶</w:t>
      </w:r>
      <w:r w:rsidRPr="00A10C19">
        <w:rPr>
          <w:sz w:val="16"/>
        </w:rPr>
        <w:t xml:space="preserve"> capacity from the southern fields was destroyed, </w:t>
      </w:r>
      <w:r w:rsidRPr="00A10C19">
        <w:rPr>
          <w:rStyle w:val="StyleBoldUnderline"/>
        </w:rPr>
        <w:t xml:space="preserve">its infrastructure was seriously damaged, a major </w:t>
      </w:r>
      <w:r w:rsidRPr="00A10C19">
        <w:rPr>
          <w:rStyle w:val="StyleBoldUnderline"/>
          <w:b w:val="0"/>
          <w:sz w:val="12"/>
          <w:u w:val="none"/>
        </w:rPr>
        <w:t>¶</w:t>
      </w:r>
      <w:r w:rsidRPr="00A10C19">
        <w:rPr>
          <w:rStyle w:val="StyleBoldUnderline"/>
        </w:rPr>
        <w:t xml:space="preserve"> 42 The relationship between Iran and Iraq had never been stable. Saddam Hussein had always considered Iran to be Iraq‘s most dangerous neighbor</w:t>
      </w:r>
      <w:r w:rsidRPr="00A10C19">
        <w:rPr>
          <w:sz w:val="16"/>
        </w:rPr>
        <w:t xml:space="preserve">. In 1979, the revolution took place in Iran and Ayatollah Khomeini became its leader. Saddam Hussein was already worried by the rise of Shi‘a ideology and he tried to prevent the spread of revolutionary ideologies among Iraqi Shi‘a groups. He believed that with a sudden attack he could win a quick victory which would garner him immense political capital within Iraq and the Arab world. </w:t>
      </w:r>
      <w:r w:rsidRPr="00A10C19">
        <w:rPr>
          <w:sz w:val="12"/>
        </w:rPr>
        <w:t>¶</w:t>
      </w:r>
      <w:r w:rsidRPr="00A10C19">
        <w:rPr>
          <w:sz w:val="16"/>
        </w:rPr>
        <w:t xml:space="preserve"> 129 | P a g e </w:t>
      </w:r>
      <w:r w:rsidRPr="00A10C19">
        <w:rPr>
          <w:sz w:val="12"/>
        </w:rPr>
        <w:t>¶</w:t>
      </w:r>
      <w:r w:rsidRPr="00A10C19">
        <w:rPr>
          <w:sz w:val="16"/>
        </w:rPr>
        <w:t xml:space="preserve"> segment of the its labor force had been drafted into military service and a large number of foreign </w:t>
      </w:r>
      <w:r w:rsidRPr="00A10C19">
        <w:rPr>
          <w:sz w:val="12"/>
        </w:rPr>
        <w:t>¶</w:t>
      </w:r>
      <w:r w:rsidRPr="00A10C19">
        <w:rPr>
          <w:sz w:val="16"/>
        </w:rPr>
        <w:t xml:space="preserve"> workers had to be imported, its development plans were disorganized and lacking in investment </w:t>
      </w:r>
      <w:r w:rsidRPr="00A10C19">
        <w:rPr>
          <w:sz w:val="12"/>
        </w:rPr>
        <w:t>¶</w:t>
      </w:r>
      <w:r w:rsidRPr="00A10C19">
        <w:rPr>
          <w:sz w:val="16"/>
        </w:rPr>
        <w:t xml:space="preserve"> funds, its foreign debt was high and its service was a major drain on a declining level of oil income, </w:t>
      </w:r>
      <w:r w:rsidRPr="00A10C19">
        <w:rPr>
          <w:sz w:val="12"/>
        </w:rPr>
        <w:t>¶</w:t>
      </w:r>
      <w:r w:rsidRPr="00A10C19">
        <w:rPr>
          <w:sz w:val="16"/>
        </w:rPr>
        <w:t xml:space="preserve"> progress along the path of industrialization and diversification was blunted, its reliance on food </w:t>
      </w:r>
      <w:r w:rsidRPr="00A10C19">
        <w:rPr>
          <w:sz w:val="12"/>
        </w:rPr>
        <w:t>¶</w:t>
      </w:r>
      <w:r w:rsidRPr="00A10C19">
        <w:rPr>
          <w:sz w:val="16"/>
        </w:rPr>
        <w:t xml:space="preserve"> imports increased, and inflation was rampant</w:t>
      </w:r>
      <w:r w:rsidRPr="00A10C19">
        <w:rPr>
          <w:rFonts w:ascii="Times New Roman" w:hAnsi="Times New Roman" w:cs="Times New Roman"/>
          <w:sz w:val="16"/>
        </w:rPr>
        <w:t>‖</w:t>
      </w:r>
      <w:r w:rsidRPr="00A10C19">
        <w:rPr>
          <w:rFonts w:cs="Georgia"/>
          <w:sz w:val="16"/>
        </w:rPr>
        <w:t xml:space="preserve"> (Alnasrawi, 1992: 336). </w:t>
      </w:r>
      <w:r w:rsidRPr="00A10C19">
        <w:rPr>
          <w:rStyle w:val="StyleBoldUnderline"/>
        </w:rPr>
        <w:t xml:space="preserve">During the war and in its </w:t>
      </w:r>
      <w:r w:rsidRPr="00A10C19">
        <w:rPr>
          <w:rStyle w:val="StyleBoldUnderline"/>
          <w:b w:val="0"/>
          <w:sz w:val="12"/>
          <w:u w:val="none"/>
        </w:rPr>
        <w:t>¶</w:t>
      </w:r>
      <w:r w:rsidRPr="00A10C19">
        <w:rPr>
          <w:rStyle w:val="StyleBoldUnderline"/>
        </w:rPr>
        <w:t xml:space="preserve"> aftermath, Saddam Hussein unsuccessfully tried to repair this devastated economy by implementing </w:t>
      </w:r>
      <w:r w:rsidRPr="00A10C19">
        <w:rPr>
          <w:rStyle w:val="StyleBoldUnderline"/>
          <w:b w:val="0"/>
          <w:sz w:val="12"/>
          <w:u w:val="none"/>
        </w:rPr>
        <w:t>¶</w:t>
      </w:r>
      <w:r w:rsidRPr="00A10C19">
        <w:rPr>
          <w:rStyle w:val="StyleBoldUnderline"/>
        </w:rPr>
        <w:t xml:space="preserve"> economic reforms, including liberalization of the economic sector and privatization</w:t>
      </w:r>
      <w:r w:rsidRPr="00A10C19">
        <w:rPr>
          <w:sz w:val="16"/>
        </w:rPr>
        <w:t xml:space="preserve">.43 </w:t>
      </w:r>
      <w:r w:rsidRPr="00A10C19">
        <w:rPr>
          <w:sz w:val="12"/>
        </w:rPr>
        <w:t>¶</w:t>
      </w:r>
      <w:r w:rsidRPr="00A10C19">
        <w:rPr>
          <w:sz w:val="16"/>
        </w:rPr>
        <w:t xml:space="preserve"> One of the most acute problems in the Iraqi economy in the early 1990s was the foreign debt. </w:t>
      </w:r>
      <w:r w:rsidRPr="00A10C19">
        <w:rPr>
          <w:sz w:val="12"/>
        </w:rPr>
        <w:t>¶</w:t>
      </w:r>
      <w:r w:rsidRPr="00A10C19">
        <w:rPr>
          <w:sz w:val="16"/>
        </w:rPr>
        <w:t xml:space="preserve"> Before the Iran-Iraq War, Iraq was debt-free with the accumulation of 35 billion dollars in foreign </w:t>
      </w:r>
      <w:r w:rsidRPr="00A10C19">
        <w:rPr>
          <w:sz w:val="12"/>
        </w:rPr>
        <w:t>¶</w:t>
      </w:r>
      <w:r w:rsidRPr="00A10C19">
        <w:rPr>
          <w:sz w:val="16"/>
        </w:rPr>
        <w:t xml:space="preserve"> reserves. However, most of these reserves were exhausted in the first years of the war (Sanford, </w:t>
      </w:r>
      <w:r w:rsidRPr="00A10C19">
        <w:rPr>
          <w:sz w:val="12"/>
        </w:rPr>
        <w:t>¶</w:t>
      </w:r>
      <w:r w:rsidRPr="00A10C19">
        <w:rPr>
          <w:sz w:val="16"/>
        </w:rPr>
        <w:t xml:space="preserve"> 2003: 14). With the prolongation of the war, Iraq began to borrow huge sums of money from </w:t>
      </w:r>
      <w:r w:rsidRPr="00A10C19">
        <w:rPr>
          <w:sz w:val="12"/>
        </w:rPr>
        <w:t>¶</w:t>
      </w:r>
      <w:r w:rsidRPr="00A10C19">
        <w:rPr>
          <w:sz w:val="16"/>
        </w:rPr>
        <w:t xml:space="preserve"> Western and Arab countries, most of which were spent on purchasing arms and military equipment. </w:t>
      </w:r>
      <w:r w:rsidRPr="00A10C19">
        <w:rPr>
          <w:sz w:val="12"/>
        </w:rPr>
        <w:t>¶</w:t>
      </w:r>
      <w:r w:rsidRPr="00A10C19">
        <w:rPr>
          <w:sz w:val="16"/>
        </w:rPr>
        <w:t xml:space="preserve"> 44 After the eight-year war with Iran, Iraq had the third largest debt of any country in the world </w:t>
      </w:r>
      <w:r w:rsidRPr="00A10C19">
        <w:rPr>
          <w:sz w:val="12"/>
        </w:rPr>
        <w:t>¶</w:t>
      </w:r>
      <w:r w:rsidRPr="00A10C19">
        <w:rPr>
          <w:sz w:val="16"/>
        </w:rPr>
        <w:t xml:space="preserve"> (Musallam, 1996: 85). Iraq‘s estimated foreign debt in 1990 was 80 billion dollars and Western </w:t>
      </w:r>
      <w:r w:rsidRPr="00A10C19">
        <w:rPr>
          <w:sz w:val="12"/>
        </w:rPr>
        <w:t>¶</w:t>
      </w:r>
      <w:r w:rsidRPr="00A10C19">
        <w:rPr>
          <w:sz w:val="16"/>
        </w:rPr>
        <w:t xml:space="preserve"> estimates put the cost of reconstruction at 230 billion dollars (Freedman and Karsh, 1993: 39). </w:t>
      </w:r>
      <w:r w:rsidRPr="00A10C19">
        <w:rPr>
          <w:sz w:val="12"/>
        </w:rPr>
        <w:t>¶</w:t>
      </w:r>
      <w:r w:rsidRPr="00A10C19">
        <w:rPr>
          <w:sz w:val="16"/>
        </w:rPr>
        <w:t xml:space="preserve"> </w:t>
      </w:r>
      <w:r w:rsidRPr="00A10C19">
        <w:rPr>
          <w:rStyle w:val="StyleBoldUnderline"/>
        </w:rPr>
        <w:t xml:space="preserve">According to estimates, even if all oil revenues had been directed to the reconstruction effort, it </w:t>
      </w:r>
      <w:r w:rsidRPr="00A10C19">
        <w:rPr>
          <w:rStyle w:val="StyleBoldUnderline"/>
          <w:b w:val="0"/>
          <w:sz w:val="12"/>
          <w:u w:val="none"/>
        </w:rPr>
        <w:t>¶</w:t>
      </w:r>
      <w:r w:rsidRPr="00A10C19">
        <w:rPr>
          <w:rStyle w:val="StyleBoldUnderline"/>
        </w:rPr>
        <w:t xml:space="preserve"> would have taken almost twenty years to repair the damage. Meanwhile, the interest on the debts </w:t>
      </w:r>
      <w:r w:rsidRPr="00A10C19">
        <w:rPr>
          <w:rStyle w:val="StyleBoldUnderline"/>
          <w:b w:val="0"/>
          <w:sz w:val="12"/>
          <w:u w:val="none"/>
        </w:rPr>
        <w:t>¶</w:t>
      </w:r>
      <w:r w:rsidRPr="00A10C19">
        <w:rPr>
          <w:rStyle w:val="StyleBoldUnderline"/>
        </w:rPr>
        <w:t xml:space="preserve"> was also mounting and foreign companies and governments were reluctant to extend any more </w:t>
      </w:r>
      <w:r w:rsidRPr="00A10C19">
        <w:rPr>
          <w:rStyle w:val="StyleBoldUnderline"/>
          <w:b w:val="0"/>
          <w:sz w:val="12"/>
          <w:u w:val="none"/>
        </w:rPr>
        <w:t>¶</w:t>
      </w:r>
      <w:r w:rsidRPr="00A10C19">
        <w:rPr>
          <w:rStyle w:val="StyleBoldUnderline"/>
        </w:rPr>
        <w:t xml:space="preserve"> 43 For the economic consequences</w:t>
      </w:r>
      <w:r w:rsidRPr="00A10C19">
        <w:rPr>
          <w:sz w:val="16"/>
        </w:rPr>
        <w:t xml:space="preserve"> of the Iran- Iraq War, see Alnasrawi 1986, Alnasrawi 1992, Gause, 2002, Lawson, 1992, Chaudhry, 1991. </w:t>
      </w:r>
      <w:r w:rsidRPr="00A10C19">
        <w:rPr>
          <w:sz w:val="12"/>
        </w:rPr>
        <w:t>¶</w:t>
      </w:r>
      <w:r w:rsidRPr="00A10C19">
        <w:rPr>
          <w:sz w:val="16"/>
        </w:rPr>
        <w:t xml:space="preserve"> 44 Iraq‘s estimated arm purchases during the war were between 52 and 102 billion dollars (Sanford, 2003: 14). The estimated overall cost of the war for Iraq was 452 billion dollars (Alnasrawi, 1992; Mofid 1990: 53). </w:t>
      </w:r>
      <w:r w:rsidRPr="00A10C19">
        <w:rPr>
          <w:rStyle w:val="StyleBoldUnderline"/>
        </w:rPr>
        <w:t>According to Mofid, this number does not include ―inflationary costs, the loss of services and earnings by the many hundred thousands of people killed, the depletion of natural resources, the postponement of crucial development projects or the cost of the delayed training and education of the young people. Finally, the figure does not include the cost of the welfare payments to the hundreds of thousands injured in the war, who are not able to contribute fully to the creation of wealth for the national economy</w:t>
      </w:r>
      <w:r w:rsidRPr="00A10C19">
        <w:rPr>
          <w:rFonts w:ascii="Times New Roman" w:hAnsi="Times New Roman" w:cs="Times New Roman"/>
          <w:sz w:val="16"/>
        </w:rPr>
        <w:t>‖</w:t>
      </w:r>
      <w:r w:rsidRPr="00A10C19">
        <w:rPr>
          <w:rFonts w:cs="Georgia"/>
          <w:sz w:val="16"/>
        </w:rPr>
        <w:t xml:space="preserve"> (1990: 53). </w:t>
      </w:r>
      <w:r w:rsidRPr="00A10C19">
        <w:rPr>
          <w:sz w:val="12"/>
        </w:rPr>
        <w:t>¶</w:t>
      </w:r>
      <w:r w:rsidRPr="00A10C19">
        <w:rPr>
          <w:sz w:val="16"/>
        </w:rPr>
        <w:t xml:space="preserve"> 130 | P a g e </w:t>
      </w:r>
      <w:r w:rsidRPr="00A10C19">
        <w:rPr>
          <w:sz w:val="12"/>
        </w:rPr>
        <w:t>¶</w:t>
      </w:r>
      <w:r w:rsidRPr="00A10C19">
        <w:rPr>
          <w:sz w:val="16"/>
        </w:rPr>
        <w:t xml:space="preserve"> credit to Iraq (Karsh and Rautsi, 2002: 202). In addition, the reflection of the deteriorating economic </w:t>
      </w:r>
      <w:r w:rsidRPr="00A10C19">
        <w:rPr>
          <w:sz w:val="12"/>
        </w:rPr>
        <w:t>¶</w:t>
      </w:r>
      <w:r w:rsidRPr="00A10C19">
        <w:rPr>
          <w:sz w:val="16"/>
        </w:rPr>
        <w:t xml:space="preserve"> conditions in the GDP was staggering. </w:t>
      </w:r>
      <w:r w:rsidRPr="00A10C19">
        <w:rPr>
          <w:rStyle w:val="StyleBoldUnderline"/>
        </w:rPr>
        <w:t xml:space="preserve">The GDP per capita, which had been 4.083 dollars in 1980, </w:t>
      </w:r>
      <w:r w:rsidRPr="00A10C19">
        <w:rPr>
          <w:rStyle w:val="StyleBoldUnderline"/>
          <w:b w:val="0"/>
          <w:sz w:val="12"/>
          <w:u w:val="none"/>
        </w:rPr>
        <w:t>¶</w:t>
      </w:r>
      <w:r w:rsidRPr="00A10C19">
        <w:rPr>
          <w:rStyle w:val="StyleBoldUnderline"/>
        </w:rPr>
        <w:t xml:space="preserve"> plummeted to 1.537 dollars in 1988 (Alnasrawi 2002: 233 Cited in Sanford, 2003: 11) and inflation </w:t>
      </w:r>
      <w:r w:rsidRPr="00A10C19">
        <w:rPr>
          <w:rStyle w:val="StyleBoldUnderline"/>
          <w:b w:val="0"/>
          <w:sz w:val="12"/>
          <w:u w:val="none"/>
        </w:rPr>
        <w:t>¶</w:t>
      </w:r>
      <w:r w:rsidRPr="00A10C19">
        <w:rPr>
          <w:rStyle w:val="StyleBoldUnderline"/>
        </w:rPr>
        <w:t xml:space="preserve"> reached a record high of 400% in 1989 (Sanford, 2003: 17). </w:t>
      </w:r>
      <w:r w:rsidRPr="00A10C19">
        <w:rPr>
          <w:rStyle w:val="StyleBoldUnderline"/>
          <w:b w:val="0"/>
          <w:sz w:val="12"/>
          <w:u w:val="none"/>
        </w:rPr>
        <w:t>¶</w:t>
      </w:r>
      <w:r w:rsidRPr="00A10C19">
        <w:rPr>
          <w:rStyle w:val="StyleBoldUnderline"/>
        </w:rPr>
        <w:t xml:space="preserve"> As stated above, in order to solve these problems, Hussein adopted some market reforms, which </w:t>
      </w:r>
      <w:r w:rsidRPr="00A10C19">
        <w:rPr>
          <w:rStyle w:val="StyleBoldUnderline"/>
          <w:b w:val="0"/>
          <w:sz w:val="12"/>
          <w:u w:val="none"/>
        </w:rPr>
        <w:t>¶</w:t>
      </w:r>
      <w:r w:rsidRPr="00A10C19">
        <w:rPr>
          <w:rStyle w:val="StyleBoldUnderline"/>
        </w:rPr>
        <w:t xml:space="preserve"> included policies ―designed to encourage the growth of private enterprise and market based relations </w:t>
      </w:r>
      <w:r w:rsidRPr="00A10C19">
        <w:rPr>
          <w:rStyle w:val="StyleBoldUnderline"/>
          <w:b w:val="0"/>
          <w:sz w:val="12"/>
          <w:u w:val="none"/>
        </w:rPr>
        <w:t>¶</w:t>
      </w:r>
      <w:r w:rsidRPr="00A10C19">
        <w:rPr>
          <w:rStyle w:val="StyleBoldUnderline"/>
        </w:rPr>
        <w:t xml:space="preserve"> of production in the country‘s economic affairs</w:t>
      </w:r>
      <w:r w:rsidRPr="00A10C19">
        <w:rPr>
          <w:rFonts w:ascii="Times New Roman" w:hAnsi="Times New Roman" w:cs="Times New Roman"/>
          <w:sz w:val="16"/>
        </w:rPr>
        <w:t>‖</w:t>
      </w:r>
      <w:r w:rsidRPr="00A10C19">
        <w:rPr>
          <w:rFonts w:cs="Georgia"/>
          <w:sz w:val="16"/>
        </w:rPr>
        <w:t xml:space="preserve"> (Lawson, 1992: 157). After the first wave of </w:t>
      </w:r>
      <w:r w:rsidRPr="00A10C19">
        <w:rPr>
          <w:sz w:val="12"/>
        </w:rPr>
        <w:t>¶</w:t>
      </w:r>
      <w:r w:rsidRPr="00A10C19">
        <w:rPr>
          <w:sz w:val="16"/>
        </w:rPr>
        <w:t xml:space="preserve"> privatization in 1985-86, the regime embarked on another series of economic reforms in 1987, </w:t>
      </w:r>
      <w:r w:rsidRPr="00A10C19">
        <w:rPr>
          <w:sz w:val="12"/>
        </w:rPr>
        <w:t>¶</w:t>
      </w:r>
      <w:r w:rsidRPr="00A10C19">
        <w:rPr>
          <w:sz w:val="16"/>
        </w:rPr>
        <w:t xml:space="preserve"> </w:t>
      </w:r>
      <w:r w:rsidRPr="00A10C19">
        <w:rPr>
          <w:rStyle w:val="StyleBoldUnderline"/>
        </w:rPr>
        <w:t xml:space="preserve">which included selling state lands, farms and factories to the private sector, and encouraging private </w:t>
      </w:r>
      <w:r w:rsidRPr="00A10C19">
        <w:rPr>
          <w:rStyle w:val="StyleBoldUnderline"/>
          <w:b w:val="0"/>
          <w:sz w:val="12"/>
          <w:u w:val="none"/>
        </w:rPr>
        <w:t>¶</w:t>
      </w:r>
      <w:r w:rsidRPr="00A10C19">
        <w:rPr>
          <w:rStyle w:val="StyleBoldUnderline"/>
        </w:rPr>
        <w:t xml:space="preserve"> enterprise and deregulating of the labor market</w:t>
      </w:r>
      <w:r w:rsidRPr="00A10C19">
        <w:rPr>
          <w:sz w:val="16"/>
        </w:rPr>
        <w:t xml:space="preserve"> (Alnasrawi, 1992: 338). However, despite the new </w:t>
      </w:r>
      <w:r w:rsidRPr="00A10C19">
        <w:rPr>
          <w:sz w:val="12"/>
        </w:rPr>
        <w:t>¶</w:t>
      </w:r>
      <w:r w:rsidRPr="00A10C19">
        <w:rPr>
          <w:sz w:val="16"/>
        </w:rPr>
        <w:t xml:space="preserve"> measures in 1990, </w:t>
      </w:r>
      <w:r w:rsidRPr="00A10C19">
        <w:rPr>
          <w:rStyle w:val="StyleBoldUnderline"/>
        </w:rPr>
        <w:t xml:space="preserve">the overall state of the economy was more worrisome to Saddam Hussein than it </w:t>
      </w:r>
      <w:r w:rsidRPr="00A10C19">
        <w:rPr>
          <w:rStyle w:val="StyleBoldUnderline"/>
          <w:b w:val="0"/>
          <w:sz w:val="12"/>
          <w:u w:val="none"/>
        </w:rPr>
        <w:t>¶</w:t>
      </w:r>
      <w:r w:rsidRPr="00A10C19">
        <w:rPr>
          <w:rStyle w:val="StyleBoldUnderline"/>
        </w:rPr>
        <w:t xml:space="preserve"> had been in 1988</w:t>
      </w:r>
      <w:r w:rsidRPr="00A10C19">
        <w:rPr>
          <w:sz w:val="16"/>
        </w:rPr>
        <w:t xml:space="preserve">. Contrary to the expectations of Saddam Hussein‘s regime, the increasing </w:t>
      </w:r>
      <w:r w:rsidRPr="00A10C19">
        <w:rPr>
          <w:sz w:val="12"/>
        </w:rPr>
        <w:t>¶</w:t>
      </w:r>
      <w:r w:rsidRPr="00A10C19">
        <w:rPr>
          <w:sz w:val="16"/>
        </w:rPr>
        <w:t xml:space="preserve"> privatization and market reforms brought </w:t>
      </w:r>
      <w:r w:rsidRPr="00A10C19">
        <w:rPr>
          <w:rFonts w:ascii="Times New Roman" w:hAnsi="Times New Roman" w:cs="Times New Roman"/>
          <w:sz w:val="16"/>
        </w:rPr>
        <w:t>―</w:t>
      </w:r>
      <w:r w:rsidRPr="00A10C19">
        <w:rPr>
          <w:rStyle w:val="StyleBoldUnderline"/>
        </w:rPr>
        <w:t xml:space="preserve">high levels of inflation, unemployment, and shortages in </w:t>
      </w:r>
      <w:r w:rsidRPr="00A10C19">
        <w:rPr>
          <w:rStyle w:val="StyleBoldUnderline"/>
          <w:b w:val="0"/>
          <w:sz w:val="12"/>
          <w:u w:val="none"/>
        </w:rPr>
        <w:t>¶</w:t>
      </w:r>
      <w:r w:rsidRPr="00A10C19">
        <w:rPr>
          <w:rStyle w:val="StyleBoldUnderline"/>
        </w:rPr>
        <w:t xml:space="preserve"> basic goods, growing and highly visible economic inequality, and the emergence of a brisk black </w:t>
      </w:r>
      <w:r w:rsidRPr="00A10C19">
        <w:rPr>
          <w:rStyle w:val="StyleBoldUnderline"/>
          <w:b w:val="0"/>
          <w:sz w:val="12"/>
          <w:u w:val="none"/>
        </w:rPr>
        <w:t>¶</w:t>
      </w:r>
      <w:r w:rsidRPr="00A10C19">
        <w:rPr>
          <w:rStyle w:val="StyleBoldUnderline"/>
        </w:rPr>
        <w:t xml:space="preserve"> market in foreign currencies</w:t>
      </w:r>
      <w:r w:rsidRPr="00A10C19">
        <w:rPr>
          <w:rStyle w:val="StyleBoldUnderline"/>
          <w:rFonts w:ascii="Times New Roman" w:hAnsi="Times New Roman" w:cs="Times New Roman"/>
        </w:rPr>
        <w:t>‖</w:t>
      </w:r>
      <w:r w:rsidRPr="00A10C19">
        <w:rPr>
          <w:rFonts w:cs="Georgia"/>
          <w:sz w:val="16"/>
        </w:rPr>
        <w:t xml:space="preserve"> (Chaudhry, 1991: 17). In fact, the social consequences of these </w:t>
      </w:r>
      <w:r w:rsidRPr="00A10C19">
        <w:rPr>
          <w:sz w:val="12"/>
        </w:rPr>
        <w:t>¶</w:t>
      </w:r>
      <w:r w:rsidRPr="00A10C19">
        <w:rPr>
          <w:sz w:val="16"/>
        </w:rPr>
        <w:t xml:space="preserve"> reforms, such as </w:t>
      </w:r>
      <w:r w:rsidRPr="00A10C19">
        <w:rPr>
          <w:rStyle w:val="StyleBoldUnderline"/>
        </w:rPr>
        <w:t>increasing unemployment and declining living standards, which were not well-</w:t>
      </w:r>
      <w:r w:rsidRPr="00A10C19">
        <w:rPr>
          <w:rStyle w:val="StyleBoldUnderline"/>
          <w:b w:val="0"/>
          <w:sz w:val="12"/>
          <w:u w:val="none"/>
        </w:rPr>
        <w:t>¶</w:t>
      </w:r>
      <w:r w:rsidRPr="00A10C19">
        <w:rPr>
          <w:rStyle w:val="StyleBoldUnderline"/>
        </w:rPr>
        <w:t xml:space="preserve"> calculated in advance, began to cause important social troubles for the regime. </w:t>
      </w:r>
      <w:r w:rsidRPr="00A10C19">
        <w:rPr>
          <w:rStyle w:val="StyleBoldUnderline"/>
          <w:b w:val="0"/>
          <w:sz w:val="12"/>
          <w:u w:val="none"/>
        </w:rPr>
        <w:t>¶</w:t>
      </w:r>
      <w:r w:rsidRPr="00A10C19">
        <w:rPr>
          <w:rStyle w:val="StyleBoldUnderline"/>
        </w:rPr>
        <w:t xml:space="preserve"> Among the economic problems in Iraq in 1990, the most distressing was the increasing </w:t>
      </w:r>
      <w:r w:rsidRPr="00A10C19">
        <w:rPr>
          <w:rStyle w:val="StyleBoldUnderline"/>
          <w:b w:val="0"/>
          <w:sz w:val="12"/>
          <w:u w:val="none"/>
        </w:rPr>
        <w:t>¶</w:t>
      </w:r>
      <w:r w:rsidRPr="00A10C19">
        <w:rPr>
          <w:rStyle w:val="StyleBoldUnderline"/>
        </w:rPr>
        <w:t xml:space="preserve"> unemployment. </w:t>
      </w:r>
      <w:r w:rsidRPr="00A10C19">
        <w:rPr>
          <w:sz w:val="16"/>
        </w:rPr>
        <w:t xml:space="preserve">The privatization of the state-owned enterprises brought a huge wave of </w:t>
      </w:r>
      <w:r w:rsidRPr="00A10C19">
        <w:rPr>
          <w:sz w:val="12"/>
        </w:rPr>
        <w:t>¶</w:t>
      </w:r>
      <w:r w:rsidRPr="00A10C19">
        <w:rPr>
          <w:sz w:val="16"/>
        </w:rPr>
        <w:t xml:space="preserve"> unemployment in Iraq. In the absence of any employment regulation in privatization, the first act of </w:t>
      </w:r>
      <w:r w:rsidRPr="00A10C19">
        <w:rPr>
          <w:sz w:val="12"/>
        </w:rPr>
        <w:t>¶</w:t>
      </w:r>
      <w:r w:rsidRPr="00A10C19">
        <w:rPr>
          <w:sz w:val="16"/>
        </w:rPr>
        <w:t xml:space="preserve"> the entrepreneurs who bought state-owned businesses was to restructure employment. According to </w:t>
      </w:r>
      <w:r w:rsidRPr="00A10C19">
        <w:rPr>
          <w:sz w:val="12"/>
        </w:rPr>
        <w:t>¶</w:t>
      </w:r>
      <w:r w:rsidRPr="00A10C19">
        <w:rPr>
          <w:sz w:val="16"/>
        </w:rPr>
        <w:t xml:space="preserve"> estimates, the owners of industries and agricultural businesses dismissed between 40 and 80 percent </w:t>
      </w:r>
      <w:r w:rsidRPr="00A10C19">
        <w:rPr>
          <w:sz w:val="12"/>
        </w:rPr>
        <w:t>¶</w:t>
      </w:r>
      <w:r w:rsidRPr="00A10C19">
        <w:rPr>
          <w:sz w:val="16"/>
        </w:rPr>
        <w:t xml:space="preserve"> of their work forces (ibid). In addition, the labor unions were dissolved during the privatization </w:t>
      </w:r>
      <w:r w:rsidRPr="00A10C19">
        <w:rPr>
          <w:sz w:val="12"/>
        </w:rPr>
        <w:t>¶</w:t>
      </w:r>
      <w:r w:rsidRPr="00A10C19">
        <w:rPr>
          <w:sz w:val="16"/>
        </w:rPr>
        <w:t xml:space="preserve"> 131 | P a g e </w:t>
      </w:r>
      <w:r w:rsidRPr="00A10C19">
        <w:rPr>
          <w:sz w:val="12"/>
        </w:rPr>
        <w:t>¶</w:t>
      </w:r>
      <w:r w:rsidRPr="00A10C19">
        <w:rPr>
          <w:sz w:val="16"/>
        </w:rPr>
        <w:t xml:space="preserve"> program and the minimum wage was abolished (Chaudhry, 1994: 9). Most of the newly unemployed </w:t>
      </w:r>
      <w:r w:rsidRPr="00A10C19">
        <w:rPr>
          <w:sz w:val="12"/>
        </w:rPr>
        <w:t>¶</w:t>
      </w:r>
      <w:r w:rsidRPr="00A10C19">
        <w:rPr>
          <w:sz w:val="16"/>
        </w:rPr>
        <w:t xml:space="preserve"> found themselves in an already competitive job market and without any social guarantees. </w:t>
      </w:r>
      <w:r w:rsidRPr="00A10C19">
        <w:rPr>
          <w:sz w:val="12"/>
        </w:rPr>
        <w:t>¶</w:t>
      </w:r>
      <w:r w:rsidRPr="00A10C19">
        <w:rPr>
          <w:sz w:val="16"/>
        </w:rPr>
        <w:t xml:space="preserve"> </w:t>
      </w:r>
      <w:r w:rsidRPr="00A10C19">
        <w:rPr>
          <w:rStyle w:val="StyleBoldUnderline"/>
        </w:rPr>
        <w:t xml:space="preserve">Another major source of unemployment was the demobilization of Iraqi soldiers. Under the Ba‘ath </w:t>
      </w:r>
      <w:r w:rsidRPr="00A10C19">
        <w:rPr>
          <w:rStyle w:val="StyleBoldUnderline"/>
          <w:b w:val="0"/>
          <w:sz w:val="12"/>
          <w:u w:val="none"/>
        </w:rPr>
        <w:t>¶</w:t>
      </w:r>
      <w:r w:rsidRPr="00A10C19">
        <w:rPr>
          <w:rStyle w:val="StyleBoldUnderline"/>
        </w:rPr>
        <w:t xml:space="preserve"> government, the size of Iraq‘s army had increased by an incredible scale. It increased from six </w:t>
      </w:r>
      <w:r w:rsidRPr="00A10C19">
        <w:rPr>
          <w:rStyle w:val="StyleBoldUnderline"/>
          <w:b w:val="0"/>
          <w:sz w:val="12"/>
          <w:u w:val="none"/>
        </w:rPr>
        <w:t>¶</w:t>
      </w:r>
      <w:r w:rsidRPr="00A10C19">
        <w:rPr>
          <w:rStyle w:val="StyleBoldUnderline"/>
        </w:rPr>
        <w:t xml:space="preserve"> divisions in the mid 1960s to forty-four divisions during the eight-year war with Iran </w:t>
      </w:r>
      <w:r w:rsidRPr="00A10C19">
        <w:rPr>
          <w:sz w:val="16"/>
        </w:rPr>
        <w:t xml:space="preserve">(al-Khafaji, </w:t>
      </w:r>
      <w:r w:rsidRPr="00A10C19">
        <w:rPr>
          <w:sz w:val="12"/>
        </w:rPr>
        <w:t>¶</w:t>
      </w:r>
      <w:r w:rsidRPr="00A10C19">
        <w:rPr>
          <w:sz w:val="16"/>
        </w:rPr>
        <w:t xml:space="preserve"> 2000: 267). By 1988, the size of the armed forces in Iraq had reached 1 million, which constituted </w:t>
      </w:r>
      <w:r w:rsidRPr="00A10C19">
        <w:rPr>
          <w:sz w:val="12"/>
        </w:rPr>
        <w:t>¶</w:t>
      </w:r>
      <w:r w:rsidRPr="00A10C19">
        <w:rPr>
          <w:sz w:val="16"/>
        </w:rPr>
        <w:t xml:space="preserve"> 22% of the labor force in the country (Alnasrawi, 1992: 337). In order to compensate for the </w:t>
      </w:r>
      <w:r w:rsidRPr="00A10C19">
        <w:rPr>
          <w:sz w:val="12"/>
        </w:rPr>
        <w:t>¶</w:t>
      </w:r>
      <w:r w:rsidRPr="00A10C19">
        <w:rPr>
          <w:sz w:val="16"/>
        </w:rPr>
        <w:t xml:space="preserve"> civilian workforce‘s loss of Iraqis to the military, </w:t>
      </w:r>
      <w:r w:rsidRPr="00A10C19">
        <w:rPr>
          <w:rStyle w:val="StyleBoldUnderline"/>
        </w:rPr>
        <w:t xml:space="preserve">Iraq admitted large numbers of workers from other </w:t>
      </w:r>
      <w:r w:rsidRPr="00A10C19">
        <w:rPr>
          <w:rStyle w:val="StyleBoldUnderline"/>
          <w:b w:val="0"/>
          <w:sz w:val="12"/>
          <w:u w:val="none"/>
        </w:rPr>
        <w:t>¶</w:t>
      </w:r>
      <w:r w:rsidRPr="00A10C19">
        <w:rPr>
          <w:rStyle w:val="StyleBoldUnderline"/>
        </w:rPr>
        <w:t xml:space="preserve"> countries, particularly Egypt. In addition, ―under the laws of the Arab Cooperative Council, </w:t>
      </w:r>
      <w:r w:rsidRPr="00A10C19">
        <w:rPr>
          <w:rStyle w:val="StyleBoldUnderline"/>
          <w:b w:val="0"/>
          <w:sz w:val="12"/>
          <w:u w:val="none"/>
        </w:rPr>
        <w:t>¶</w:t>
      </w:r>
      <w:r w:rsidRPr="00A10C19">
        <w:rPr>
          <w:rStyle w:val="StyleBoldUnderline"/>
        </w:rPr>
        <w:t xml:space="preserve"> founded in 1988, Yemen, Egypt, and Jordan were permitted to export labor freely to Iraq</w:t>
      </w:r>
      <w:r w:rsidRPr="00A10C19">
        <w:rPr>
          <w:rStyle w:val="StyleBoldUnderline"/>
          <w:rFonts w:ascii="Times New Roman" w:hAnsi="Times New Roman" w:cs="Times New Roman"/>
        </w:rPr>
        <w:t>‖</w:t>
      </w:r>
      <w:r w:rsidRPr="00A10C19">
        <w:rPr>
          <w:rStyle w:val="StyleBoldUnderline"/>
          <w:rFonts w:cs="Georgia"/>
        </w:rPr>
        <w:t xml:space="preserve"> </w:t>
      </w:r>
      <w:r w:rsidRPr="00A10C19">
        <w:rPr>
          <w:sz w:val="12"/>
        </w:rPr>
        <w:t>¶</w:t>
      </w:r>
      <w:r w:rsidRPr="00A10C19">
        <w:rPr>
          <w:sz w:val="16"/>
        </w:rPr>
        <w:t xml:space="preserve"> (Chaudhry, 1994: 9). After the end of the Iran-Iraq War, Saddam Hussein‘s regime began to </w:t>
      </w:r>
      <w:r w:rsidRPr="00A10C19">
        <w:rPr>
          <w:sz w:val="12"/>
        </w:rPr>
        <w:t>¶</w:t>
      </w:r>
      <w:r w:rsidRPr="00A10C19">
        <w:rPr>
          <w:sz w:val="16"/>
        </w:rPr>
        <w:t xml:space="preserve"> </w:t>
      </w:r>
      <w:r w:rsidRPr="00A10C19">
        <w:rPr>
          <w:rStyle w:val="StyleBoldUnderline"/>
        </w:rPr>
        <w:t xml:space="preserve">demobilize its soldiers because of the high cost of feeding one million soldiers and the possible </w:t>
      </w:r>
      <w:r w:rsidRPr="00A10C19">
        <w:rPr>
          <w:rStyle w:val="StyleBoldUnderline"/>
          <w:b w:val="0"/>
          <w:sz w:val="12"/>
          <w:u w:val="none"/>
        </w:rPr>
        <w:t>¶</w:t>
      </w:r>
      <w:r w:rsidRPr="00A10C19">
        <w:rPr>
          <w:rStyle w:val="StyleBoldUnderline"/>
        </w:rPr>
        <w:t xml:space="preserve"> danger of an armed insurrection by these</w:t>
      </w:r>
      <w:r w:rsidRPr="00A10C19">
        <w:rPr>
          <w:sz w:val="16"/>
        </w:rPr>
        <w:t xml:space="preserve"> </w:t>
      </w:r>
      <w:r w:rsidRPr="00A10C19">
        <w:rPr>
          <w:rFonts w:ascii="Times New Roman" w:hAnsi="Times New Roman" w:cs="Times New Roman"/>
          <w:sz w:val="16"/>
        </w:rPr>
        <w:t>―</w:t>
      </w:r>
      <w:r w:rsidRPr="00A10C19">
        <w:rPr>
          <w:sz w:val="16"/>
        </w:rPr>
        <w:t>free soldiers.</w:t>
      </w:r>
      <w:r w:rsidRPr="00A10C19">
        <w:rPr>
          <w:rFonts w:ascii="Times New Roman" w:hAnsi="Times New Roman" w:cs="Times New Roman"/>
          <w:sz w:val="16"/>
        </w:rPr>
        <w:t>‖</w:t>
      </w:r>
      <w:r w:rsidRPr="00A10C19">
        <w:rPr>
          <w:rFonts w:cs="Georgia"/>
          <w:sz w:val="16"/>
        </w:rPr>
        <w:t xml:space="preserve"> Demobilized soldiers began to return to </w:t>
      </w:r>
      <w:r w:rsidRPr="00A10C19">
        <w:rPr>
          <w:sz w:val="12"/>
        </w:rPr>
        <w:t>¶</w:t>
      </w:r>
      <w:r w:rsidRPr="00A10C19">
        <w:rPr>
          <w:sz w:val="16"/>
        </w:rPr>
        <w:t xml:space="preserve"> their hometowns in the first months of 1989. As </w:t>
      </w:r>
      <w:r w:rsidRPr="00A10C19">
        <w:rPr>
          <w:rStyle w:val="StyleBoldUnderline"/>
        </w:rPr>
        <w:t xml:space="preserve">a first step to deal with the demobilization-related </w:t>
      </w:r>
      <w:r w:rsidRPr="00A10C19">
        <w:rPr>
          <w:rStyle w:val="StyleBoldUnderline"/>
          <w:b w:val="0"/>
          <w:sz w:val="12"/>
          <w:u w:val="none"/>
        </w:rPr>
        <w:t>¶</w:t>
      </w:r>
      <w:r w:rsidRPr="00A10C19">
        <w:rPr>
          <w:rStyle w:val="StyleBoldUnderline"/>
        </w:rPr>
        <w:t xml:space="preserve"> unemployment, the Iraqi government squeezed 2 million migrant workers and slashed the </w:t>
      </w:r>
      <w:r w:rsidRPr="00A10C19">
        <w:rPr>
          <w:rStyle w:val="StyleBoldUnderline"/>
          <w:b w:val="0"/>
          <w:sz w:val="12"/>
          <w:u w:val="none"/>
        </w:rPr>
        <w:t>¶</w:t>
      </w:r>
      <w:r w:rsidRPr="00A10C19">
        <w:rPr>
          <w:rStyle w:val="StyleBoldUnderline"/>
        </w:rPr>
        <w:t xml:space="preserve"> remittances they were allowed to send home</w:t>
      </w:r>
      <w:r w:rsidRPr="00A10C19">
        <w:rPr>
          <w:sz w:val="16"/>
        </w:rPr>
        <w:t xml:space="preserve"> (Freedman and Karsh, 1993: 39). However, this was </w:t>
      </w:r>
      <w:r w:rsidRPr="00A10C19">
        <w:rPr>
          <w:sz w:val="12"/>
        </w:rPr>
        <w:t>¶</w:t>
      </w:r>
      <w:r w:rsidRPr="00A10C19">
        <w:rPr>
          <w:sz w:val="16"/>
        </w:rPr>
        <w:t xml:space="preserve"> not enough to secure jobs for the demobilized soldiers. The discharged men of Iraq desperate for </w:t>
      </w:r>
      <w:r w:rsidRPr="00A10C19">
        <w:rPr>
          <w:sz w:val="12"/>
        </w:rPr>
        <w:t>¶</w:t>
      </w:r>
      <w:r w:rsidRPr="00A10C19">
        <w:rPr>
          <w:sz w:val="16"/>
        </w:rPr>
        <w:t xml:space="preserve"> jobs began to participate in street fights against Egyptian workers, which spread to various big cities </w:t>
      </w:r>
      <w:r w:rsidRPr="00A10C19">
        <w:rPr>
          <w:sz w:val="12"/>
        </w:rPr>
        <w:t>¶</w:t>
      </w:r>
      <w:r w:rsidRPr="00A10C19">
        <w:rPr>
          <w:sz w:val="16"/>
        </w:rPr>
        <w:t xml:space="preserve"> in Iraq (Aburish, 2001: 261). </w:t>
      </w:r>
      <w:r w:rsidRPr="00A10C19">
        <w:rPr>
          <w:rStyle w:val="StyleBoldUnderline"/>
        </w:rPr>
        <w:t xml:space="preserve">The government‘s attempt to suppress these fights resulted in </w:t>
      </w:r>
      <w:r w:rsidRPr="00A10C19">
        <w:rPr>
          <w:rStyle w:val="StyleBoldUnderline"/>
          <w:b w:val="0"/>
          <w:sz w:val="12"/>
          <w:u w:val="none"/>
        </w:rPr>
        <w:t>¶</w:t>
      </w:r>
      <w:r w:rsidRPr="00A10C19">
        <w:rPr>
          <w:rStyle w:val="StyleBoldUnderline"/>
        </w:rPr>
        <w:t xml:space="preserve"> increasing reaction to the security forces and attacks on public buildings.</w:t>
      </w:r>
      <w:r w:rsidRPr="00A10C19">
        <w:rPr>
          <w:sz w:val="16"/>
        </w:rPr>
        <w:t xml:space="preserve"> </w:t>
      </w:r>
    </w:p>
    <w:p w14:paraId="0C066AA0" w14:textId="77777777" w:rsidR="00C872F1" w:rsidRPr="00A10C19" w:rsidRDefault="00C872F1" w:rsidP="00C872F1">
      <w:pPr>
        <w:rPr>
          <w:sz w:val="16"/>
        </w:rPr>
      </w:pPr>
    </w:p>
    <w:p w14:paraId="6D354387" w14:textId="77777777" w:rsidR="00C872F1" w:rsidRPr="00A10C19" w:rsidRDefault="00C872F1" w:rsidP="00C872F1">
      <w:pPr>
        <w:pStyle w:val="Heading4"/>
      </w:pPr>
      <w:r w:rsidRPr="00A10C19">
        <w:t xml:space="preserve">B. Assad and Syria </w:t>
      </w:r>
    </w:p>
    <w:p w14:paraId="2F6C9638" w14:textId="77777777" w:rsidR="00C872F1" w:rsidRPr="00A10C19" w:rsidRDefault="00C872F1" w:rsidP="00C872F1">
      <w:pPr>
        <w:rPr>
          <w:sz w:val="18"/>
        </w:rPr>
      </w:pPr>
      <w:r w:rsidRPr="00A10C19">
        <w:rPr>
          <w:rStyle w:val="AuthorYear"/>
        </w:rPr>
        <w:t>Kanat 11</w:t>
      </w:r>
      <w:r w:rsidRPr="00A10C19">
        <w:t xml:space="preserve"> </w:t>
      </w:r>
      <w:r w:rsidRPr="00A10C19">
        <w:rPr>
          <w:sz w:val="18"/>
        </w:rPr>
        <w:t>[Kilic Bugra Kanat is "Leadership Style And Diversionary Theory Of Foreign Policy: The Use Of Diversionary Strategies By Middle</w:t>
      </w:r>
    </w:p>
    <w:p w14:paraId="73CBA5B4" w14:textId="77777777" w:rsidR="00C872F1" w:rsidRPr="00A10C19" w:rsidRDefault="00C872F1" w:rsidP="00C872F1">
      <w:pPr>
        <w:rPr>
          <w:sz w:val="18"/>
        </w:rPr>
      </w:pPr>
      <w:r w:rsidRPr="00A10C19">
        <w:rPr>
          <w:sz w:val="18"/>
        </w:rPr>
        <w:t xml:space="preserve">Eastern Leaders During And In The Immediate Aftermath Of The Gulf War" (2011).Political Science - Dissertations.Paper 104. </w:t>
      </w:r>
      <w:hyperlink r:id="rId91" w:history="1">
        <w:r w:rsidRPr="00A10C19">
          <w:rPr>
            <w:rStyle w:val="Hyperlink"/>
            <w:sz w:val="18"/>
          </w:rPr>
          <w:t>http://surface.syr.edu/cgi/viewcontent.cgi?article=1103&amp;context=psc_etd</w:t>
        </w:r>
      </w:hyperlink>
      <w:r w:rsidRPr="00A10C19">
        <w:rPr>
          <w:sz w:val="18"/>
        </w:rPr>
        <w:t xml:space="preserve">] JAKE LEE  </w:t>
      </w:r>
    </w:p>
    <w:p w14:paraId="66A0CF8B" w14:textId="77777777" w:rsidR="00C872F1" w:rsidRPr="00A10C19" w:rsidRDefault="00C872F1" w:rsidP="00C872F1">
      <w:pPr>
        <w:rPr>
          <w:sz w:val="16"/>
        </w:rPr>
      </w:pPr>
      <w:r w:rsidRPr="00A10C19">
        <w:rPr>
          <w:rStyle w:val="StyleBoldUnderline"/>
        </w:rPr>
        <w:t>There were important domestic challenges to Assad‘s rule</w:t>
      </w:r>
      <w:r w:rsidRPr="00A10C19">
        <w:rPr>
          <w:sz w:val="16"/>
        </w:rPr>
        <w:t xml:space="preserve"> in the last days of 1980s, </w:t>
      </w:r>
      <w:r w:rsidRPr="00A10C19">
        <w:rPr>
          <w:rStyle w:val="Emphasis"/>
        </w:rPr>
        <w:t xml:space="preserve">including an </w:t>
      </w:r>
      <w:r w:rsidRPr="00A10C19">
        <w:rPr>
          <w:rStyle w:val="Emphasis"/>
          <w:b w:val="0"/>
          <w:sz w:val="12"/>
          <w:u w:val="none"/>
        </w:rPr>
        <w:t>¶</w:t>
      </w:r>
      <w:r w:rsidRPr="00A10C19">
        <w:rPr>
          <w:rStyle w:val="Emphasis"/>
        </w:rPr>
        <w:t xml:space="preserve"> ailing economy and growing social instability</w:t>
      </w:r>
      <w:r w:rsidRPr="00A10C19">
        <w:rPr>
          <w:sz w:val="16"/>
        </w:rPr>
        <w:t xml:space="preserve"> (Huber, 1992: 55). Moreover, changes in the </w:t>
      </w:r>
      <w:r w:rsidRPr="00A10C19">
        <w:rPr>
          <w:sz w:val="12"/>
        </w:rPr>
        <w:t>¶</w:t>
      </w:r>
      <w:r w:rsidRPr="00A10C19">
        <w:rPr>
          <w:sz w:val="16"/>
        </w:rPr>
        <w:t xml:space="preserve"> international system and its repercussions for Syria were not helping the Assad regime either. </w:t>
      </w:r>
      <w:r w:rsidRPr="00A10C19">
        <w:rPr>
          <w:rStyle w:val="StyleBoldUnderline"/>
        </w:rPr>
        <w:t xml:space="preserve">The </w:t>
      </w:r>
      <w:r w:rsidRPr="00A10C19">
        <w:rPr>
          <w:rStyle w:val="StyleBoldUnderline"/>
          <w:b w:val="0"/>
          <w:sz w:val="12"/>
          <w:u w:val="none"/>
        </w:rPr>
        <w:t>¶</w:t>
      </w:r>
      <w:r w:rsidRPr="00A10C19">
        <w:rPr>
          <w:rStyle w:val="StyleBoldUnderline"/>
        </w:rPr>
        <w:t xml:space="preserve"> changes in Eastern and Central Europe and the fall of the Soviet Union affected politics and the </w:t>
      </w:r>
      <w:r w:rsidRPr="00A10C19">
        <w:rPr>
          <w:rStyle w:val="StyleBoldUnderline"/>
          <w:b w:val="0"/>
          <w:sz w:val="12"/>
          <w:u w:val="none"/>
        </w:rPr>
        <w:t>¶</w:t>
      </w:r>
      <w:r w:rsidRPr="00A10C19">
        <w:rPr>
          <w:rStyle w:val="StyleBoldUnderline"/>
        </w:rPr>
        <w:t xml:space="preserve"> economy in Syria</w:t>
      </w:r>
      <w:r w:rsidRPr="00A10C19">
        <w:rPr>
          <w:sz w:val="16"/>
        </w:rPr>
        <w:t xml:space="preserve">. With the invasion of Kuwait by Saddam Hussein in 1990, Assad faced another </w:t>
      </w:r>
      <w:r w:rsidRPr="00A10C19">
        <w:rPr>
          <w:sz w:val="12"/>
        </w:rPr>
        <w:t>¶</w:t>
      </w:r>
      <w:r w:rsidRPr="00A10C19">
        <w:rPr>
          <w:sz w:val="16"/>
        </w:rPr>
        <w:t xml:space="preserve"> major challenge. Throughout the 1980s, Assad had supported Iran in its war against Iraq and had </w:t>
      </w:r>
      <w:r w:rsidRPr="00A10C19">
        <w:rPr>
          <w:sz w:val="12"/>
        </w:rPr>
        <w:t>¶</w:t>
      </w:r>
      <w:r w:rsidRPr="00A10C19">
        <w:rPr>
          <w:sz w:val="16"/>
        </w:rPr>
        <w:t xml:space="preserve"> been the archenemy of Saddam Hussein‘s regime. He had also been isolated from the Arab regional </w:t>
      </w:r>
      <w:r w:rsidRPr="00A10C19">
        <w:rPr>
          <w:sz w:val="12"/>
        </w:rPr>
        <w:t>¶</w:t>
      </w:r>
      <w:r w:rsidRPr="00A10C19">
        <w:rPr>
          <w:sz w:val="16"/>
        </w:rPr>
        <w:t xml:space="preserve"> order because of this support. After the international reaction to the invasion and the deployment </w:t>
      </w:r>
      <w:r w:rsidRPr="00A10C19">
        <w:rPr>
          <w:sz w:val="12"/>
        </w:rPr>
        <w:t>¶</w:t>
      </w:r>
      <w:r w:rsidRPr="00A10C19">
        <w:rPr>
          <w:sz w:val="16"/>
        </w:rPr>
        <w:t xml:space="preserve"> of American soldiers to the Gulf region, </w:t>
      </w:r>
      <w:r w:rsidRPr="00A10C19">
        <w:rPr>
          <w:rStyle w:val="StyleBoldUnderline"/>
        </w:rPr>
        <w:t xml:space="preserve">Assad rushed to bandwagon with the American-led </w:t>
      </w:r>
      <w:r w:rsidRPr="00A10C19">
        <w:rPr>
          <w:rStyle w:val="StyleBoldUnderline"/>
          <w:b w:val="0"/>
          <w:sz w:val="12"/>
          <w:u w:val="none"/>
        </w:rPr>
        <w:t>¶</w:t>
      </w:r>
      <w:r w:rsidRPr="00A10C19">
        <w:rPr>
          <w:rStyle w:val="StyleBoldUnderline"/>
        </w:rPr>
        <w:t xml:space="preserve"> international coalition despite the opposition of Arab and Syrian masses. Although Assad‘s regime </w:t>
      </w:r>
      <w:r w:rsidRPr="00A10C19">
        <w:rPr>
          <w:rStyle w:val="StyleBoldUnderline"/>
          <w:b w:val="0"/>
          <w:sz w:val="12"/>
          <w:u w:val="none"/>
        </w:rPr>
        <w:t>¶</w:t>
      </w:r>
      <w:r w:rsidRPr="00A10C19">
        <w:rPr>
          <w:rStyle w:val="StyleBoldUnderline"/>
        </w:rPr>
        <w:t xml:space="preserve"> was one of the most significant beneficiaries of the Gulf War in terms of economic and financial </w:t>
      </w:r>
      <w:r w:rsidRPr="00A10C19">
        <w:rPr>
          <w:rStyle w:val="StyleBoldUnderline"/>
          <w:b w:val="0"/>
          <w:sz w:val="12"/>
          <w:u w:val="none"/>
        </w:rPr>
        <w:t>¶</w:t>
      </w:r>
      <w:r w:rsidRPr="00A10C19">
        <w:rPr>
          <w:rStyle w:val="StyleBoldUnderline"/>
        </w:rPr>
        <w:t xml:space="preserve"> aid, </w:t>
      </w:r>
      <w:r w:rsidRPr="00A10C19">
        <w:rPr>
          <w:sz w:val="16"/>
        </w:rPr>
        <w:t xml:space="preserve">it also faced a great deal of adverse effects from pursuing this foreign policy. </w:t>
      </w:r>
      <w:r w:rsidRPr="00A10C19">
        <w:rPr>
          <w:sz w:val="12"/>
        </w:rPr>
        <w:t>¶</w:t>
      </w:r>
      <w:r w:rsidRPr="00A10C19">
        <w:rPr>
          <w:sz w:val="16"/>
        </w:rPr>
        <w:t xml:space="preserve"> The most important problem that the Assad regime was confronting in the first months of the </w:t>
      </w:r>
      <w:r w:rsidRPr="00A10C19">
        <w:rPr>
          <w:sz w:val="12"/>
        </w:rPr>
        <w:t>¶</w:t>
      </w:r>
      <w:r w:rsidRPr="00A10C19">
        <w:rPr>
          <w:sz w:val="16"/>
        </w:rPr>
        <w:t xml:space="preserve"> 1990s related to the changes in the international system. The fall of the authoritarian regimes of </w:t>
      </w:r>
      <w:r w:rsidRPr="00A10C19">
        <w:rPr>
          <w:sz w:val="12"/>
        </w:rPr>
        <w:t>¶</w:t>
      </w:r>
      <w:r w:rsidRPr="00A10C19">
        <w:rPr>
          <w:sz w:val="16"/>
        </w:rPr>
        <w:t xml:space="preserve"> Central and Eastern Europe, which had been natural allies and trade partners of Syria for decades, </w:t>
      </w:r>
      <w:r w:rsidRPr="00A10C19">
        <w:rPr>
          <w:sz w:val="12"/>
        </w:rPr>
        <w:t>¶</w:t>
      </w:r>
      <w:r w:rsidRPr="00A10C19">
        <w:rPr>
          <w:sz w:val="16"/>
        </w:rPr>
        <w:t xml:space="preserve"> 226 | P a g e </w:t>
      </w:r>
      <w:r w:rsidRPr="00A10C19">
        <w:rPr>
          <w:sz w:val="12"/>
        </w:rPr>
        <w:t>¶</w:t>
      </w:r>
      <w:r w:rsidRPr="00A10C19">
        <w:rPr>
          <w:sz w:val="16"/>
        </w:rPr>
        <w:t xml:space="preserve"> was a huge blow to the Assad regime. </w:t>
      </w:r>
      <w:r w:rsidRPr="00A10C19">
        <w:rPr>
          <w:rStyle w:val="StyleBoldUnderline"/>
        </w:rPr>
        <w:t xml:space="preserve">The wave of democratization and political openness in these </w:t>
      </w:r>
      <w:r w:rsidRPr="00A10C19">
        <w:rPr>
          <w:rStyle w:val="StyleBoldUnderline"/>
          <w:b w:val="0"/>
          <w:sz w:val="12"/>
          <w:u w:val="none"/>
        </w:rPr>
        <w:t>¶</w:t>
      </w:r>
      <w:r w:rsidRPr="00A10C19">
        <w:rPr>
          <w:rStyle w:val="StyleBoldUnderline"/>
        </w:rPr>
        <w:t xml:space="preserve"> countries was a major source of concern for the authoritarian regimes of the Middle East. Middle </w:t>
      </w:r>
      <w:r w:rsidRPr="00A10C19">
        <w:rPr>
          <w:rStyle w:val="StyleBoldUnderline"/>
          <w:b w:val="0"/>
          <w:sz w:val="12"/>
          <w:u w:val="none"/>
        </w:rPr>
        <w:t>¶</w:t>
      </w:r>
      <w:r w:rsidRPr="00A10C19">
        <w:rPr>
          <w:rStyle w:val="StyleBoldUnderline"/>
        </w:rPr>
        <w:t xml:space="preserve"> Eastern leaders were particularly worried about a possible domino effect that could destroy their </w:t>
      </w:r>
      <w:r w:rsidRPr="00A10C19">
        <w:rPr>
          <w:rStyle w:val="StyleBoldUnderline"/>
          <w:b w:val="0"/>
          <w:sz w:val="12"/>
          <w:u w:val="none"/>
        </w:rPr>
        <w:t>¶</w:t>
      </w:r>
      <w:r w:rsidRPr="00A10C19">
        <w:rPr>
          <w:rStyle w:val="StyleBoldUnderline"/>
        </w:rPr>
        <w:t xml:space="preserve"> rule. The fall of the communist regime in Romania</w:t>
      </w:r>
      <w:r w:rsidRPr="00A10C19">
        <w:rPr>
          <w:sz w:val="16"/>
        </w:rPr>
        <w:t xml:space="preserve"> and the execution of the toppled president </w:t>
      </w:r>
      <w:r w:rsidRPr="00A10C19">
        <w:rPr>
          <w:sz w:val="12"/>
        </w:rPr>
        <w:t>¶</w:t>
      </w:r>
      <w:r w:rsidRPr="00A10C19">
        <w:rPr>
          <w:sz w:val="16"/>
        </w:rPr>
        <w:t xml:space="preserve"> Ceausescu and his wife particularly traumatized Hafiz Assad. The rise of similar mass movements </w:t>
      </w:r>
      <w:r w:rsidRPr="00A10C19">
        <w:rPr>
          <w:sz w:val="12"/>
        </w:rPr>
        <w:t>¶</w:t>
      </w:r>
      <w:r w:rsidRPr="00A10C19">
        <w:rPr>
          <w:sz w:val="16"/>
        </w:rPr>
        <w:t xml:space="preserve"> could overthrow </w:t>
      </w:r>
      <w:r w:rsidRPr="00A10C19">
        <w:rPr>
          <w:rStyle w:val="StyleBoldUnderline"/>
        </w:rPr>
        <w:t xml:space="preserve">the regime in Syria and endanger his life and his family. Despite the high level of </w:t>
      </w:r>
      <w:r w:rsidRPr="00A10C19">
        <w:rPr>
          <w:rStyle w:val="StyleBoldUnderline"/>
          <w:b w:val="0"/>
          <w:sz w:val="12"/>
          <w:u w:val="none"/>
        </w:rPr>
        <w:t>¶</w:t>
      </w:r>
      <w:r w:rsidRPr="00A10C19">
        <w:rPr>
          <w:rStyle w:val="StyleBoldUnderline"/>
        </w:rPr>
        <w:t xml:space="preserve"> censorship and surveillance,</w:t>
      </w:r>
      <w:r w:rsidRPr="00A10C19">
        <w:rPr>
          <w:sz w:val="16"/>
        </w:rPr>
        <w:t xml:space="preserve"> the walls of Damascus began to be filled with graffitis that said </w:t>
      </w:r>
      <w:r w:rsidRPr="00A10C19">
        <w:rPr>
          <w:sz w:val="12"/>
        </w:rPr>
        <w:t>¶</w:t>
      </w:r>
      <w:r w:rsidRPr="00A10C19">
        <w:rPr>
          <w:sz w:val="16"/>
        </w:rPr>
        <w:t xml:space="preserve"> </w:t>
      </w:r>
      <w:r w:rsidRPr="00A10C19">
        <w:rPr>
          <w:rFonts w:ascii="Times New Roman" w:hAnsi="Times New Roman" w:cs="Times New Roman"/>
          <w:sz w:val="16"/>
        </w:rPr>
        <w:t>―</w:t>
      </w:r>
      <w:r w:rsidRPr="00A10C19">
        <w:rPr>
          <w:sz w:val="16"/>
        </w:rPr>
        <w:t>Assadcescu</w:t>
      </w:r>
      <w:r w:rsidRPr="00A10C19">
        <w:rPr>
          <w:rFonts w:ascii="Times New Roman" w:hAnsi="Times New Roman" w:cs="Times New Roman"/>
          <w:sz w:val="16"/>
        </w:rPr>
        <w:t>‖</w:t>
      </w:r>
      <w:r w:rsidRPr="00A10C19">
        <w:rPr>
          <w:rFonts w:cs="Georgia"/>
          <w:sz w:val="16"/>
        </w:rPr>
        <w:t xml:space="preserve"> or </w:t>
      </w:r>
      <w:r w:rsidRPr="00A10C19">
        <w:rPr>
          <w:rFonts w:ascii="Times New Roman" w:hAnsi="Times New Roman" w:cs="Times New Roman"/>
          <w:sz w:val="16"/>
        </w:rPr>
        <w:t>―</w:t>
      </w:r>
      <w:r w:rsidRPr="00A10C19">
        <w:rPr>
          <w:rFonts w:cs="Georgia"/>
          <w:sz w:val="16"/>
        </w:rPr>
        <w:t>every Ceausescu has his day</w:t>
      </w:r>
      <w:r w:rsidRPr="00A10C19">
        <w:rPr>
          <w:rFonts w:ascii="Times New Roman" w:hAnsi="Times New Roman" w:cs="Times New Roman"/>
          <w:sz w:val="16"/>
        </w:rPr>
        <w:t>‖</w:t>
      </w:r>
      <w:r w:rsidRPr="00A10C19">
        <w:rPr>
          <w:rFonts w:cs="Georgia"/>
          <w:sz w:val="16"/>
        </w:rPr>
        <w:t xml:space="preserve"> (Zisser, 2001: 48). In an editorial in Al Hayat of </w:t>
      </w:r>
      <w:r w:rsidRPr="00A10C19">
        <w:rPr>
          <w:sz w:val="12"/>
        </w:rPr>
        <w:t>¶</w:t>
      </w:r>
      <w:r w:rsidRPr="00A10C19">
        <w:rPr>
          <w:sz w:val="16"/>
        </w:rPr>
        <w:t xml:space="preserve"> London during this time, Hafiz Assad was compared to Ceausescu and was called an </w:t>
      </w:r>
      <w:r w:rsidRPr="00A10C19">
        <w:rPr>
          <w:rFonts w:ascii="Times New Roman" w:hAnsi="Times New Roman" w:cs="Times New Roman"/>
          <w:sz w:val="16"/>
        </w:rPr>
        <w:t>―</w:t>
      </w:r>
      <w:r w:rsidRPr="00A10C19">
        <w:rPr>
          <w:sz w:val="16"/>
        </w:rPr>
        <w:t xml:space="preserve">Arab </w:t>
      </w:r>
      <w:r w:rsidRPr="00A10C19">
        <w:rPr>
          <w:sz w:val="12"/>
        </w:rPr>
        <w:t>¶</w:t>
      </w:r>
      <w:r w:rsidRPr="00A10C19">
        <w:rPr>
          <w:sz w:val="16"/>
        </w:rPr>
        <w:t xml:space="preserve"> Ceausescu</w:t>
      </w:r>
      <w:r w:rsidRPr="00A10C19">
        <w:rPr>
          <w:rFonts w:ascii="Times New Roman" w:hAnsi="Times New Roman" w:cs="Times New Roman"/>
          <w:sz w:val="16"/>
        </w:rPr>
        <w:t>‖</w:t>
      </w:r>
      <w:r w:rsidRPr="00A10C19">
        <w:rPr>
          <w:rFonts w:cs="Georgia"/>
          <w:sz w:val="16"/>
        </w:rPr>
        <w:t xml:space="preserve"> (Pipes, 1991: 14). In addition, during these days he was feeling societal pressure from </w:t>
      </w:r>
      <w:r w:rsidRPr="00A10C19">
        <w:rPr>
          <w:sz w:val="12"/>
        </w:rPr>
        <w:t>¶</w:t>
      </w:r>
      <w:r w:rsidRPr="00A10C19">
        <w:rPr>
          <w:sz w:val="16"/>
        </w:rPr>
        <w:t xml:space="preserve"> different segments of Syrian society, including new business class, who wanted to transform its </w:t>
      </w:r>
      <w:r w:rsidRPr="00A10C19">
        <w:rPr>
          <w:sz w:val="12"/>
        </w:rPr>
        <w:t>¶</w:t>
      </w:r>
      <w:r w:rsidRPr="00A10C19">
        <w:rPr>
          <w:sz w:val="16"/>
        </w:rPr>
        <w:t xml:space="preserve"> economic power to a political one and the Sunni majority, whose members were asking for greater </w:t>
      </w:r>
      <w:r w:rsidRPr="00A10C19">
        <w:rPr>
          <w:sz w:val="12"/>
        </w:rPr>
        <w:t>¶</w:t>
      </w:r>
      <w:r w:rsidRPr="00A10C19">
        <w:rPr>
          <w:sz w:val="16"/>
        </w:rPr>
        <w:t xml:space="preserve"> political inclusion (Robinson, 1998: 170). In order to stop a possible public reaction against his </w:t>
      </w:r>
      <w:r w:rsidRPr="00A10C19">
        <w:rPr>
          <w:sz w:val="12"/>
        </w:rPr>
        <w:t>¶</w:t>
      </w:r>
      <w:r w:rsidRPr="00A10C19">
        <w:rPr>
          <w:sz w:val="16"/>
        </w:rPr>
        <w:t xml:space="preserve"> regime, </w:t>
      </w:r>
      <w:r w:rsidRPr="00A10C19">
        <w:rPr>
          <w:rStyle w:val="StyleBoldUnderline"/>
        </w:rPr>
        <w:t xml:space="preserve">Assad first tried to use his censorship mechanisms to stop dissemination of information </w:t>
      </w:r>
      <w:r w:rsidRPr="00A10C19">
        <w:rPr>
          <w:sz w:val="12"/>
        </w:rPr>
        <w:t>¶</w:t>
      </w:r>
      <w:r w:rsidRPr="00A10C19">
        <w:rPr>
          <w:sz w:val="16"/>
        </w:rPr>
        <w:t xml:space="preserve"> about the incidents in Eastern Europe. Later, he made some important public appearances and </w:t>
      </w:r>
      <w:r w:rsidRPr="00A10C19">
        <w:rPr>
          <w:sz w:val="12"/>
        </w:rPr>
        <w:t>¶</w:t>
      </w:r>
      <w:r w:rsidRPr="00A10C19">
        <w:rPr>
          <w:sz w:val="16"/>
        </w:rPr>
        <w:t xml:space="preserve"> underlined the differences between Romania and Syria and stressed that he would not share the </w:t>
      </w:r>
      <w:r w:rsidRPr="00A10C19">
        <w:rPr>
          <w:sz w:val="12"/>
        </w:rPr>
        <w:t>¶</w:t>
      </w:r>
      <w:r w:rsidRPr="00A10C19">
        <w:rPr>
          <w:sz w:val="16"/>
        </w:rPr>
        <w:t xml:space="preserve"> same fate as Ceausescu of Romania. </w:t>
      </w:r>
      <w:r w:rsidRPr="00A10C19">
        <w:rPr>
          <w:sz w:val="12"/>
        </w:rPr>
        <w:t>¶</w:t>
      </w:r>
      <w:r w:rsidRPr="00A10C19">
        <w:rPr>
          <w:sz w:val="16"/>
        </w:rPr>
        <w:t xml:space="preserve"> Thus, in a direct response to upheavals in Eastern Europe, Assad…stressed that </w:t>
      </w:r>
      <w:r w:rsidRPr="00A10C19">
        <w:rPr>
          <w:sz w:val="12"/>
        </w:rPr>
        <w:t>¶</w:t>
      </w:r>
      <w:r w:rsidRPr="00A10C19">
        <w:rPr>
          <w:sz w:val="16"/>
        </w:rPr>
        <w:t xml:space="preserve"> Syria would not copy, and had never copied in the past, the examples of other </w:t>
      </w:r>
      <w:r w:rsidRPr="00A10C19">
        <w:rPr>
          <w:sz w:val="12"/>
        </w:rPr>
        <w:t>¶</w:t>
      </w:r>
      <w:r w:rsidRPr="00A10C19">
        <w:rPr>
          <w:sz w:val="16"/>
        </w:rPr>
        <w:t xml:space="preserve"> countries. Changes in Eastern Europe were not going to compel Syria to alter its </w:t>
      </w:r>
      <w:r w:rsidRPr="00A10C19">
        <w:rPr>
          <w:sz w:val="12"/>
        </w:rPr>
        <w:t>¶</w:t>
      </w:r>
      <w:r w:rsidRPr="00A10C19">
        <w:rPr>
          <w:sz w:val="16"/>
        </w:rPr>
        <w:t xml:space="preserve"> system, in as much as Syria had been ahead of these countries, implementing a multi-</w:t>
      </w:r>
      <w:r w:rsidRPr="00A10C19">
        <w:rPr>
          <w:sz w:val="12"/>
        </w:rPr>
        <w:t>¶</w:t>
      </w:r>
      <w:r w:rsidRPr="00A10C19">
        <w:rPr>
          <w:sz w:val="16"/>
        </w:rPr>
        <w:t xml:space="preserve"> party system and a mixed economy as early as 20 years previously. Freedom, Assad </w:t>
      </w:r>
      <w:r w:rsidRPr="00A10C19">
        <w:rPr>
          <w:sz w:val="12"/>
        </w:rPr>
        <w:t>¶</w:t>
      </w:r>
      <w:r w:rsidRPr="00A10C19">
        <w:rPr>
          <w:sz w:val="16"/>
        </w:rPr>
        <w:t xml:space="preserve"> said, would have to be organized…(Bahout, 1994: 65) </w:t>
      </w:r>
      <w:r w:rsidRPr="00A10C19">
        <w:rPr>
          <w:sz w:val="12"/>
        </w:rPr>
        <w:t>¶</w:t>
      </w:r>
      <w:r w:rsidRPr="00A10C19">
        <w:rPr>
          <w:sz w:val="16"/>
        </w:rPr>
        <w:t xml:space="preserve"> 227 | P a g e </w:t>
      </w:r>
      <w:r w:rsidRPr="00A10C19">
        <w:rPr>
          <w:sz w:val="12"/>
        </w:rPr>
        <w:t>¶</w:t>
      </w:r>
      <w:r w:rsidRPr="00A10C19">
        <w:rPr>
          <w:sz w:val="16"/>
        </w:rPr>
        <w:t xml:space="preserve"> He also took some extra precautions, such as increasing surveillance and monitoring of political </w:t>
      </w:r>
      <w:r w:rsidRPr="00A10C19">
        <w:rPr>
          <w:sz w:val="12"/>
        </w:rPr>
        <w:t>¶</w:t>
      </w:r>
      <w:r w:rsidRPr="00A10C19">
        <w:rPr>
          <w:sz w:val="16"/>
        </w:rPr>
        <w:t xml:space="preserve"> groups, in his well-controlled country in order to make sure that something of this magnitude would </w:t>
      </w:r>
      <w:r w:rsidRPr="00A10C19">
        <w:rPr>
          <w:sz w:val="12"/>
        </w:rPr>
        <w:t>¶</w:t>
      </w:r>
      <w:r w:rsidRPr="00A10C19">
        <w:rPr>
          <w:sz w:val="16"/>
        </w:rPr>
        <w:t xml:space="preserve"> not take place within Syrian territories. </w:t>
      </w:r>
      <w:r w:rsidRPr="00A10C19">
        <w:rPr>
          <w:sz w:val="12"/>
        </w:rPr>
        <w:t>¶</w:t>
      </w:r>
      <w:r w:rsidRPr="00A10C19">
        <w:rPr>
          <w:sz w:val="16"/>
        </w:rPr>
        <w:t xml:space="preserve"> </w:t>
      </w:r>
      <w:r w:rsidRPr="00A10C19">
        <w:rPr>
          <w:rStyle w:val="StyleBoldUnderline"/>
        </w:rPr>
        <w:t xml:space="preserve">The regime changes and people‘s movements in Central and Eastern Europe also brought some </w:t>
      </w:r>
      <w:r w:rsidRPr="00A10C19">
        <w:rPr>
          <w:rStyle w:val="StyleBoldUnderline"/>
          <w:b w:val="0"/>
          <w:sz w:val="12"/>
          <w:u w:val="none"/>
        </w:rPr>
        <w:t>¶</w:t>
      </w:r>
      <w:r w:rsidRPr="00A10C19">
        <w:rPr>
          <w:rStyle w:val="StyleBoldUnderline"/>
        </w:rPr>
        <w:t xml:space="preserve"> important changes in the relationships of these countries with Syria. </w:t>
      </w:r>
      <w:r w:rsidRPr="00A10C19">
        <w:rPr>
          <w:sz w:val="16"/>
        </w:rPr>
        <w:t xml:space="preserve">For decades, many of these </w:t>
      </w:r>
      <w:r w:rsidRPr="00A10C19">
        <w:rPr>
          <w:sz w:val="12"/>
        </w:rPr>
        <w:t>¶</w:t>
      </w:r>
      <w:r w:rsidRPr="00A10C19">
        <w:rPr>
          <w:sz w:val="16"/>
        </w:rPr>
        <w:t xml:space="preserve"> countries‘ foreign policies had been shaped by the principles and doctrines of the Warsaw Pact. In </w:t>
      </w:r>
      <w:r w:rsidRPr="00A10C19">
        <w:rPr>
          <w:sz w:val="12"/>
        </w:rPr>
        <w:t>¶</w:t>
      </w:r>
      <w:r w:rsidRPr="00A10C19">
        <w:rPr>
          <w:sz w:val="16"/>
        </w:rPr>
        <w:t xml:space="preserve"> most of these countries‘ relations with Syria, they had followed a common foreign policy and had </w:t>
      </w:r>
      <w:r w:rsidRPr="00A10C19">
        <w:rPr>
          <w:sz w:val="12"/>
        </w:rPr>
        <w:t>¶</w:t>
      </w:r>
      <w:r w:rsidRPr="00A10C19">
        <w:rPr>
          <w:sz w:val="16"/>
        </w:rPr>
        <w:t xml:space="preserve"> become natural allies of Syria. The members of the Warsaw Pact had particularly endorsed the </w:t>
      </w:r>
      <w:r w:rsidRPr="00A10C19">
        <w:rPr>
          <w:sz w:val="12"/>
        </w:rPr>
        <w:t>¶</w:t>
      </w:r>
      <w:r w:rsidRPr="00A10C19">
        <w:rPr>
          <w:sz w:val="16"/>
        </w:rPr>
        <w:t xml:space="preserve"> position and policies of the Syrian government in Syria‘s confrontation with Israel. As </w:t>
      </w:r>
      <w:r w:rsidRPr="00A10C19">
        <w:rPr>
          <w:rStyle w:val="StyleBoldUnderline"/>
        </w:rPr>
        <w:t xml:space="preserve">a result, Syria </w:t>
      </w:r>
      <w:r w:rsidRPr="00A10C19">
        <w:rPr>
          <w:rStyle w:val="StyleBoldUnderline"/>
          <w:b w:val="0"/>
          <w:sz w:val="12"/>
          <w:u w:val="none"/>
        </w:rPr>
        <w:t>¶</w:t>
      </w:r>
      <w:r w:rsidRPr="00A10C19">
        <w:rPr>
          <w:rStyle w:val="StyleBoldUnderline"/>
        </w:rPr>
        <w:t xml:space="preserve"> had received a huge amount of armaments and financial and technical aid from these countries. In </w:t>
      </w:r>
      <w:r w:rsidRPr="00A10C19">
        <w:rPr>
          <w:rStyle w:val="StyleBoldUnderline"/>
          <w:b w:val="0"/>
          <w:sz w:val="12"/>
          <w:u w:val="none"/>
        </w:rPr>
        <w:t>¶</w:t>
      </w:r>
      <w:r w:rsidRPr="00A10C19">
        <w:rPr>
          <w:rStyle w:val="StyleBoldUnderline"/>
        </w:rPr>
        <w:t xml:space="preserve"> fact, during most of the Cold War, the Soviet Union had been</w:t>
      </w:r>
      <w:r w:rsidRPr="00A10C19">
        <w:rPr>
          <w:sz w:val="16"/>
        </w:rPr>
        <w:t xml:space="preserve"> </w:t>
      </w:r>
      <w:r w:rsidRPr="00A10C19">
        <w:rPr>
          <w:rFonts w:ascii="Times New Roman" w:hAnsi="Times New Roman" w:cs="Times New Roman"/>
          <w:sz w:val="16"/>
        </w:rPr>
        <w:t>―</w:t>
      </w:r>
      <w:r w:rsidRPr="00A10C19">
        <w:rPr>
          <w:sz w:val="16"/>
        </w:rPr>
        <w:t xml:space="preserve">the primary source of political, </w:t>
      </w:r>
      <w:r w:rsidRPr="00A10C19">
        <w:rPr>
          <w:sz w:val="12"/>
        </w:rPr>
        <w:t>¶</w:t>
      </w:r>
      <w:r w:rsidRPr="00A10C19">
        <w:rPr>
          <w:sz w:val="16"/>
        </w:rPr>
        <w:t xml:space="preserve"> military, and economic assistance and support for the Syrians, and she had provided strategic </w:t>
      </w:r>
      <w:r w:rsidRPr="00A10C19">
        <w:rPr>
          <w:sz w:val="12"/>
        </w:rPr>
        <w:t>¶</w:t>
      </w:r>
      <w:r w:rsidRPr="00A10C19">
        <w:rPr>
          <w:sz w:val="16"/>
        </w:rPr>
        <w:t xml:space="preserve"> backing in the face of possible Israeli or US attack on Syria</w:t>
      </w:r>
      <w:r w:rsidRPr="00A10C19">
        <w:rPr>
          <w:rFonts w:ascii="Times New Roman" w:hAnsi="Times New Roman" w:cs="Times New Roman"/>
          <w:sz w:val="16"/>
        </w:rPr>
        <w:t>‖</w:t>
      </w:r>
      <w:r w:rsidRPr="00A10C19">
        <w:rPr>
          <w:rFonts w:cs="Georgia"/>
          <w:sz w:val="16"/>
        </w:rPr>
        <w:t xml:space="preserve"> (Zisser, 2001: 45). The communist </w:t>
      </w:r>
      <w:r w:rsidRPr="00A10C19">
        <w:rPr>
          <w:sz w:val="12"/>
        </w:rPr>
        <w:t>¶</w:t>
      </w:r>
      <w:r w:rsidRPr="00A10C19">
        <w:rPr>
          <w:sz w:val="16"/>
        </w:rPr>
        <w:t xml:space="preserve"> regimes in these countries had refused to extend and improve diplomatic relations with the state of </w:t>
      </w:r>
      <w:r w:rsidRPr="00A10C19">
        <w:rPr>
          <w:sz w:val="12"/>
        </w:rPr>
        <w:t>¶</w:t>
      </w:r>
      <w:r w:rsidRPr="00A10C19">
        <w:rPr>
          <w:sz w:val="16"/>
        </w:rPr>
        <w:t xml:space="preserve"> Israel. After regime changes in these countries, the new leaders not only renounced </w:t>
      </w:r>
      <w:r w:rsidRPr="00A10C19">
        <w:rPr>
          <w:rFonts w:ascii="Times New Roman" w:hAnsi="Times New Roman" w:cs="Times New Roman"/>
          <w:sz w:val="16"/>
        </w:rPr>
        <w:t>―</w:t>
      </w:r>
      <w:r w:rsidRPr="00A10C19">
        <w:rPr>
          <w:sz w:val="16"/>
        </w:rPr>
        <w:t xml:space="preserve">ties with the </w:t>
      </w:r>
      <w:r w:rsidRPr="00A10C19">
        <w:rPr>
          <w:sz w:val="12"/>
        </w:rPr>
        <w:t>¶</w:t>
      </w:r>
      <w:r w:rsidRPr="00A10C19">
        <w:rPr>
          <w:sz w:val="16"/>
        </w:rPr>
        <w:t xml:space="preserve"> friends of old regime, but …. they were also waiting in line to renew relations with Israel.</w:t>
      </w:r>
      <w:r w:rsidRPr="00A10C19">
        <w:rPr>
          <w:rFonts w:ascii="Times New Roman" w:hAnsi="Times New Roman" w:cs="Times New Roman"/>
          <w:sz w:val="16"/>
        </w:rPr>
        <w:t>‖</w:t>
      </w:r>
      <w:r w:rsidRPr="00A10C19">
        <w:rPr>
          <w:rFonts w:cs="Georgia"/>
          <w:sz w:val="16"/>
        </w:rPr>
        <w:t xml:space="preserve"> </w:t>
      </w:r>
      <w:r w:rsidRPr="00A10C19">
        <w:rPr>
          <w:sz w:val="12"/>
        </w:rPr>
        <w:t>¶</w:t>
      </w:r>
      <w:r w:rsidRPr="00A10C19">
        <w:rPr>
          <w:sz w:val="16"/>
        </w:rPr>
        <w:t xml:space="preserve"> Moreover, </w:t>
      </w:r>
      <w:r w:rsidRPr="00A10C19">
        <w:rPr>
          <w:rFonts w:ascii="Times New Roman" w:hAnsi="Times New Roman" w:cs="Times New Roman"/>
          <w:sz w:val="16"/>
        </w:rPr>
        <w:t>―</w:t>
      </w:r>
      <w:r w:rsidRPr="00A10C19">
        <w:rPr>
          <w:sz w:val="16"/>
        </w:rPr>
        <w:t xml:space="preserve">adding insult to injury, new governments in Central Europe have atoned for past sins by </w:t>
      </w:r>
      <w:r w:rsidRPr="00A10C19">
        <w:rPr>
          <w:sz w:val="12"/>
        </w:rPr>
        <w:t>¶</w:t>
      </w:r>
      <w:r w:rsidRPr="00A10C19">
        <w:rPr>
          <w:sz w:val="16"/>
        </w:rPr>
        <w:t xml:space="preserve"> turning confidential files over to Israel intelligence</w:t>
      </w:r>
      <w:r w:rsidRPr="00A10C19">
        <w:rPr>
          <w:rFonts w:ascii="Times New Roman" w:hAnsi="Times New Roman" w:cs="Times New Roman"/>
          <w:sz w:val="16"/>
        </w:rPr>
        <w:t>‖</w:t>
      </w:r>
      <w:r w:rsidRPr="00A10C19">
        <w:rPr>
          <w:rFonts w:cs="Georgia"/>
          <w:sz w:val="16"/>
        </w:rPr>
        <w:t xml:space="preserve"> (Pipes, 1991: 14). These changes constituted </w:t>
      </w:r>
      <w:r w:rsidRPr="00A10C19">
        <w:rPr>
          <w:sz w:val="12"/>
        </w:rPr>
        <w:t>¶</w:t>
      </w:r>
      <w:r w:rsidRPr="00A10C19">
        <w:rPr>
          <w:sz w:val="16"/>
        </w:rPr>
        <w:t xml:space="preserve"> important strategic, political, and economic losses for the Syrian government. As Pipes mentioned, </w:t>
      </w:r>
      <w:r w:rsidRPr="00A10C19">
        <w:rPr>
          <w:sz w:val="12"/>
        </w:rPr>
        <w:t>¶</w:t>
      </w:r>
      <w:r w:rsidRPr="00A10C19">
        <w:rPr>
          <w:sz w:val="16"/>
        </w:rPr>
        <w:t xml:space="preserve"> </w:t>
      </w:r>
      <w:r w:rsidRPr="00A10C19">
        <w:rPr>
          <w:rStyle w:val="StyleBoldUnderline"/>
        </w:rPr>
        <w:t xml:space="preserve">Assad stated several times that the biggest loser of the change in the international system were Syria </w:t>
      </w:r>
      <w:r w:rsidRPr="00A10C19">
        <w:rPr>
          <w:rStyle w:val="StyleBoldUnderline"/>
          <w:b w:val="0"/>
          <w:sz w:val="12"/>
          <w:u w:val="none"/>
        </w:rPr>
        <w:t>¶</w:t>
      </w:r>
      <w:r w:rsidRPr="00A10C19">
        <w:rPr>
          <w:rStyle w:val="StyleBoldUnderline"/>
        </w:rPr>
        <w:t xml:space="preserve"> and himself. In fact, a high ranking official in an interview pronounced that Syrians and the loyalists </w:t>
      </w:r>
      <w:r w:rsidRPr="00A10C19">
        <w:rPr>
          <w:rStyle w:val="StyleBoldUnderline"/>
          <w:b w:val="0"/>
          <w:sz w:val="12"/>
          <w:u w:val="none"/>
        </w:rPr>
        <w:t>¶</w:t>
      </w:r>
      <w:r w:rsidRPr="00A10C19">
        <w:rPr>
          <w:rStyle w:val="StyleBoldUnderline"/>
        </w:rPr>
        <w:t xml:space="preserve"> of the Assad regime regretted the fall of Soviet Union more than Russians or any other people </w:t>
      </w:r>
      <w:r w:rsidRPr="00A10C19">
        <w:rPr>
          <w:rStyle w:val="StyleBoldUnderline"/>
          <w:b w:val="0"/>
          <w:sz w:val="12"/>
          <w:u w:val="none"/>
        </w:rPr>
        <w:t>¶</w:t>
      </w:r>
      <w:r w:rsidRPr="00A10C19">
        <w:rPr>
          <w:rStyle w:val="StyleBoldUnderline"/>
        </w:rPr>
        <w:t xml:space="preserve"> living in communist countries </w:t>
      </w:r>
      <w:r w:rsidRPr="00A10C19">
        <w:rPr>
          <w:sz w:val="16"/>
        </w:rPr>
        <w:t xml:space="preserve">(Pipes, 1996: 8). </w:t>
      </w:r>
      <w:r w:rsidRPr="00A10C19">
        <w:rPr>
          <w:sz w:val="12"/>
        </w:rPr>
        <w:t>¶</w:t>
      </w:r>
      <w:r w:rsidRPr="00A10C19">
        <w:rPr>
          <w:sz w:val="16"/>
        </w:rPr>
        <w:t xml:space="preserve"> 228 | P a g e </w:t>
      </w:r>
    </w:p>
    <w:p w14:paraId="4246E9BA" w14:textId="77777777" w:rsidR="00C872F1" w:rsidRPr="00A10C19" w:rsidRDefault="00C872F1" w:rsidP="00C872F1">
      <w:pPr>
        <w:rPr>
          <w:sz w:val="16"/>
        </w:rPr>
      </w:pPr>
    </w:p>
    <w:p w14:paraId="3581636E" w14:textId="77777777" w:rsidR="00C872F1" w:rsidRPr="00A10C19" w:rsidRDefault="00C872F1" w:rsidP="00C872F1">
      <w:pPr>
        <w:pStyle w:val="Heading3"/>
      </w:pPr>
      <w:r w:rsidRPr="00A10C19">
        <w:t xml:space="preserve">2AC Growth Solves War </w:t>
      </w:r>
    </w:p>
    <w:p w14:paraId="3FD04B27" w14:textId="77777777" w:rsidR="00C872F1" w:rsidRPr="00A10C19" w:rsidRDefault="00C872F1" w:rsidP="00C872F1">
      <w:pPr>
        <w:pStyle w:val="Heading4"/>
      </w:pPr>
      <w:r w:rsidRPr="00A10C19">
        <w:t>Growth prevents conflict</w:t>
      </w:r>
    </w:p>
    <w:p w14:paraId="34DFE8FE" w14:textId="77777777" w:rsidR="00C872F1" w:rsidRPr="00A10C19" w:rsidRDefault="00C872F1" w:rsidP="00C872F1">
      <w:pPr>
        <w:rPr>
          <w:bCs/>
          <w:sz w:val="16"/>
        </w:rPr>
      </w:pPr>
      <w:r w:rsidRPr="00A10C19">
        <w:rPr>
          <w:rStyle w:val="AuthorYear"/>
        </w:rPr>
        <w:t>Reghr 13</w:t>
      </w:r>
      <w:r w:rsidRPr="00A10C19">
        <w:rPr>
          <w:rStyle w:val="StyleStyleBold12pt"/>
        </w:rPr>
        <w:t xml:space="preserve"> </w:t>
      </w:r>
      <w:r w:rsidRPr="00A10C19">
        <w:t>[</w:t>
      </w:r>
      <w:r w:rsidRPr="00A10C19">
        <w:rPr>
          <w:sz w:val="18"/>
        </w:rPr>
        <w:t xml:space="preserve">Ernie Reghr is Senior Fellow in Arctic Security at The Simons Foundation, 2-4-13, “Intrastate Conflict: Data, Trends and Drivers” </w:t>
      </w:r>
      <w:hyperlink r:id="rId92" w:history="1">
        <w:r w:rsidRPr="00A10C19">
          <w:rPr>
            <w:rStyle w:val="Hyperlink"/>
            <w:sz w:val="18"/>
          </w:rPr>
          <w:t>http://www.isn.ethz.ch/Digital-Library/Articles/Special-Feature/Detail/?lng=en&amp;id=158597&amp;tabid=1453496807&amp;contextid774=158597&amp;contextid775=158627</w:t>
        </w:r>
      </w:hyperlink>
      <w:r w:rsidRPr="00A10C19">
        <w:rPr>
          <w:sz w:val="18"/>
        </w:rPr>
        <w:t>] JAKE LEE</w:t>
      </w:r>
      <w:r w:rsidRPr="00A10C19">
        <w:t xml:space="preserve"> </w:t>
      </w:r>
    </w:p>
    <w:p w14:paraId="0CFA193D" w14:textId="77777777" w:rsidR="00C872F1" w:rsidRPr="00A10C19" w:rsidRDefault="00C872F1" w:rsidP="00C872F1">
      <w:pPr>
        <w:pStyle w:val="card"/>
        <w:ind w:left="0"/>
        <w:rPr>
          <w:rStyle w:val="StyleBoldUnderline"/>
        </w:rPr>
      </w:pPr>
      <w:r w:rsidRPr="00A10C19">
        <w:rPr>
          <w:rStyle w:val="StyleBoldUnderline"/>
        </w:rPr>
        <w:t>“The most robustly significant predictor of [armed] conflict risk and its duration is some indicator of economic prosperity. At a higher income people have more to lose from the destructiveness of conflict; and higher per-capita income implies a better functioning social contract, institutions and state capacity.”[3] This correlation between underdevelopment and armed conflict is confirmed in a 2008 paper by Thania Paffenholz[4] which notes that “since 1990, more than 50% of all conflict-prone countries have been low income states</w:t>
      </w:r>
      <w:r w:rsidRPr="00A10C19">
        <w:rPr>
          <w:sz w:val="16"/>
        </w:rPr>
        <w:t>…. Two thirds of all armed conflicts take place in African countries with the highest poverty rates. Econometric research found a correlation between the poverty rate and likelihood of armed violence….[T]he lower the GDP per capita in a country, the higher the likelihood of armed conflict.” Of course, it is important to point out that this is not a claim that there is a direct causal connection between poverty and armed conflict. To repeat, the causes of conflict are complex and context specific, nevertheless, says Paffenholz,</w:t>
      </w:r>
      <w:r w:rsidRPr="00A10C19">
        <w:rPr>
          <w:rFonts w:cs="Arial"/>
          <w:color w:val="222222"/>
          <w:sz w:val="16"/>
          <w:szCs w:val="20"/>
          <w:shd w:val="clear" w:color="auto" w:fill="FFFFFF"/>
        </w:rPr>
        <w:t xml:space="preserve"> </w:t>
      </w:r>
      <w:r w:rsidRPr="00A10C19">
        <w:rPr>
          <w:rStyle w:val="StyleBoldUnderline"/>
        </w:rPr>
        <w:t>there is a clear correlation between a low and declining per capita income and a country’s vulnerability to conflict</w:t>
      </w:r>
      <w:r w:rsidRPr="00A10C19">
        <w:rPr>
          <w:sz w:val="16"/>
        </w:rPr>
        <w:t>. It is also true, on the other hand, that there are low income countries that experience precipitous economic decline, like Zambia in the 1980s and 1990s, without suffering the kind of turmoil that has visited economically more successful countries like Kenya and Cote d’Ivoire. Referring to both Zambia and Nigeria, Pafenholz says these are cases in which “the social compact” has proven to be resilient. Both have formal and informal mechanisms that are able to address grievances in ways that allowed them to be aired and resolved or managed without recourse to violence. A brief review of literature on economics and armed conflict, published in the Journal of the Royal Society of Medicine, indicates the complexity and imprecision behind the question, “does poverty cause conflict?” While many of the “world’s poorest countries are riven by armed conflict,” and while poverty, conflict and under-development set up a cycle of dysfunction in which each element of the cycle is exacerbated by the other, it is also the case that “conflict obviously does not just afflict the poorest countries” – as Northern Ireland and the former Yugoslavia demonstrate. “Many poor countries are not at war; shared poverty may not be a destabilizing influence. Indeed, economic growth can destabilize, as the wars in countries afflicted by an abundance of particular natural resources appear to show.”[5] Another review of the literature makes the general point that “</w:t>
      </w:r>
      <w:r w:rsidRPr="00A10C19">
        <w:rPr>
          <w:rStyle w:val="StyleBoldUnderline"/>
        </w:rPr>
        <w:t>the escalation of conflict during economic downturns is more likely in countries recovering from conflict, or fragile states.” </w:t>
      </w:r>
      <w:r w:rsidRPr="00A10C19">
        <w:rPr>
          <w:sz w:val="16"/>
        </w:rPr>
        <w:t>That makes Africa especially vulnerable on two counts: economic deprivation and recent armed conflict are present in a relatively high number of states, making the continent especially vulnerable to economic shocks. As a general rule, “</w:t>
      </w:r>
      <w:r w:rsidRPr="00A10C19">
        <w:rPr>
          <w:rStyle w:val="StyleBoldUnderline"/>
        </w:rPr>
        <w:t>weak economies often translate into weak and fragile states and the presence of violent conflict, which in turn prevents economic growth.” One study argues that “the risk of war in any given country is determined by the initial level of income, the rate of economic growth and the level of dependency on primary commodity exports.” Changes in rates of economic growth thus lead to changes in threats of conflict. As unemployment rises in fragile states this can “exacerbate conflict due to comparatively better income opportunities for young men in rebel groups as opposed to labour markets</w:t>
      </w:r>
      <w:r w:rsidRPr="00A10C19">
        <w:rPr>
          <w:sz w:val="16"/>
        </w:rPr>
        <w:t>.”[6] The concentration of armed conflict in lower income countries is also reflected in the conflict tabulation by Project Ploughshares over the past quarter century. The 2009 Human Development Index ranks 182 countries in four categories of Human Development – Very High, High, Medium, Low. Of the 98 countries in the Medium and Low categories of human development in 2009, 55 per cent experienced war on their territories in the previous 24 years. In the same period, only 24 per cent of countries in the High human development category saw war within their borders, while just two (5 per cent) countries in the Very High human development ranking had war on their territory (the UK re Northern Ireland and Israel).</w:t>
      </w:r>
      <w:r w:rsidRPr="00A10C19">
        <w:rPr>
          <w:rFonts w:cs="Arial"/>
          <w:color w:val="222222"/>
          <w:sz w:val="16"/>
          <w:szCs w:val="16"/>
          <w:shd w:val="clear" w:color="auto" w:fill="FFFFFF"/>
        </w:rPr>
        <w:t xml:space="preserve"> </w:t>
      </w:r>
      <w:r w:rsidRPr="00A10C19">
        <w:rPr>
          <w:rStyle w:val="StyleBoldUnderline"/>
        </w:rPr>
        <w:t>The wars of the recent past were overwhelmingly fought on the territories of states at the low end of the human development scale. A country’s income level is thus a strong indicator of its risk of being involved in sustained armed conflict. Low income countries lack the capacity to create conditions conducive to serving the social, political, and economic welfare of their people. And when economic inequality is linked to differences between identity groups, the correlation to armed conflict is even stronger</w:t>
      </w:r>
      <w:r w:rsidRPr="00A10C19">
        <w:rPr>
          <w:sz w:val="16"/>
        </w:rPr>
        <w:t>. In other words,</w:t>
      </w:r>
      <w:r w:rsidRPr="00A10C19">
        <w:rPr>
          <w:rFonts w:cs="Arial"/>
          <w:color w:val="222222"/>
          <w:sz w:val="16"/>
          <w:szCs w:val="16"/>
          <w:shd w:val="clear" w:color="auto" w:fill="FFFFFF"/>
        </w:rPr>
        <w:t xml:space="preserve"> </w:t>
      </w:r>
      <w:r w:rsidRPr="00A10C19">
        <w:rPr>
          <w:rStyle w:val="StyleBoldUnderline"/>
        </w:rPr>
        <w:t>group based inequalities are especially destabilizing</w:t>
      </w:r>
      <w:r w:rsidRPr="00A10C19">
        <w:rPr>
          <w:sz w:val="16"/>
        </w:rPr>
        <w:t>.[7] These failures in human security are of course heavily shaped by external factors, notably</w:t>
      </w:r>
      <w:r w:rsidRPr="00A10C19">
        <w:rPr>
          <w:rFonts w:cs="Arial"/>
          <w:color w:val="222222"/>
          <w:sz w:val="16"/>
          <w:szCs w:val="16"/>
          <w:shd w:val="clear" w:color="auto" w:fill="FFFFFF"/>
        </w:rPr>
        <w:t xml:space="preserve"> </w:t>
      </w:r>
      <w:r w:rsidRPr="00A10C19">
        <w:rPr>
          <w:rStyle w:val="StyleBoldUnderline"/>
        </w:rPr>
        <w:t xml:space="preserve">international economic and security conditions and the interests of the major powers </w:t>
      </w:r>
      <w:r w:rsidRPr="00A10C19">
        <w:rPr>
          <w:sz w:val="16"/>
        </w:rPr>
        <w:t>(in short, globalization),[8]</w:t>
      </w:r>
      <w:r w:rsidRPr="00A10C19">
        <w:rPr>
          <w:rFonts w:cs="Arial"/>
          <w:color w:val="222222"/>
          <w:sz w:val="16"/>
          <w:szCs w:val="16"/>
          <w:shd w:val="clear" w:color="auto" w:fill="FFFFFF"/>
        </w:rPr>
        <w:t xml:space="preserve"> </w:t>
      </w:r>
      <w:r w:rsidRPr="00A10C19">
        <w:rPr>
          <w:rStyle w:val="StyleBoldUnderline"/>
        </w:rPr>
        <w:t>and these factors frequently combine with internal political/religious/ethnic circumstances that create conditions especially conducive to conflict and armed conflict.</w:t>
      </w:r>
    </w:p>
    <w:p w14:paraId="71A6FF24" w14:textId="77777777" w:rsidR="00C872F1" w:rsidRPr="00A10C19" w:rsidRDefault="00C872F1" w:rsidP="00C872F1"/>
    <w:p w14:paraId="2E96FAF2" w14:textId="77777777" w:rsidR="00C872F1" w:rsidRPr="00A10C19" w:rsidRDefault="00C872F1" w:rsidP="00C872F1">
      <w:pPr>
        <w:pStyle w:val="Heading4"/>
      </w:pPr>
      <w:r w:rsidRPr="00A10C19">
        <w:t>Absent economic growth war is more likely</w:t>
      </w:r>
    </w:p>
    <w:p w14:paraId="7125DAEC" w14:textId="77777777" w:rsidR="00C872F1" w:rsidRPr="00A10C19" w:rsidRDefault="00C872F1" w:rsidP="00C872F1">
      <w:pPr>
        <w:rPr>
          <w:rStyle w:val="StyleStyleBold12pt"/>
          <w:b w:val="0"/>
          <w:bCs w:val="0"/>
          <w:sz w:val="22"/>
        </w:rPr>
      </w:pPr>
      <w:r w:rsidRPr="00A10C19">
        <w:rPr>
          <w:rStyle w:val="StyleStyleBold12pt"/>
        </w:rPr>
        <w:t xml:space="preserve">Strauss-Kahn 9 </w:t>
      </w:r>
      <w:r w:rsidRPr="00A10C19">
        <w:t>(Dominique, "Managing Director at the International Monetary Fund at the Global Creative Leadership Summit, Economic Stability, Economic Cooperation, and Peace—The Role of the IMF", September 23 2009, https://www.imf.org/external/np/speeches/2009/092309.htm)</w:t>
      </w:r>
    </w:p>
    <w:p w14:paraId="544C74BD" w14:textId="77777777" w:rsidR="00C872F1" w:rsidRPr="00A10C19" w:rsidRDefault="00C872F1" w:rsidP="00C872F1">
      <w:pPr>
        <w:rPr>
          <w:sz w:val="16"/>
        </w:rPr>
      </w:pPr>
    </w:p>
    <w:p w14:paraId="14274ACF" w14:textId="77777777" w:rsidR="00C872F1" w:rsidRPr="00A10C19" w:rsidRDefault="00C872F1" w:rsidP="00C872F1">
      <w:pPr>
        <w:rPr>
          <w:sz w:val="16"/>
        </w:rPr>
      </w:pPr>
      <w:r w:rsidRPr="00A10C19">
        <w:rPr>
          <w:sz w:val="16"/>
        </w:rPr>
        <w:t xml:space="preserve">Avoiding war As I noted, the crisis is not over. Indeed, its </w:t>
      </w:r>
      <w:r w:rsidRPr="00A10C19">
        <w:rPr>
          <w:rStyle w:val="StyleBoldUnderline"/>
        </w:rPr>
        <w:t>human and social costs might get worse before they get better. This is especially true in low-income countries</w:t>
      </w:r>
      <w:r w:rsidRPr="00A10C19">
        <w:rPr>
          <w:sz w:val="16"/>
        </w:rPr>
        <w:t xml:space="preserve">. Here, </w:t>
      </w:r>
      <w:r w:rsidRPr="00A10C19">
        <w:rPr>
          <w:rStyle w:val="StyleBoldUnderline"/>
        </w:rPr>
        <w:t>we don’t just care about growth for growth’s sake, we</w:t>
      </w:r>
      <w:r w:rsidRPr="00A10C19">
        <w:rPr>
          <w:sz w:val="16"/>
        </w:rPr>
        <w:t xml:space="preserve"> also </w:t>
      </w:r>
      <w:r w:rsidRPr="00A10C19">
        <w:rPr>
          <w:rStyle w:val="StyleBoldUnderline"/>
        </w:rPr>
        <w:t>want to safeguard peace and prevent war</w:t>
      </w:r>
      <w:r w:rsidRPr="00A10C19">
        <w:rPr>
          <w:sz w:val="16"/>
        </w:rPr>
        <w:t xml:space="preserve">. Indeed, </w:t>
      </w:r>
      <w:r w:rsidRPr="00A10C19">
        <w:rPr>
          <w:rStyle w:val="StyleBoldUnderline"/>
        </w:rPr>
        <w:t>when low-income countries were doing well</w:t>
      </w:r>
      <w:r w:rsidRPr="00A10C19">
        <w:rPr>
          <w:sz w:val="16"/>
        </w:rPr>
        <w:t xml:space="preserve"> over the past decade or so, </w:t>
      </w:r>
      <w:r w:rsidRPr="00A10C19">
        <w:rPr>
          <w:rStyle w:val="StyleBoldUnderline"/>
        </w:rPr>
        <w:t>the incidence of war declined significantly</w:t>
      </w:r>
      <w:r w:rsidRPr="00A10C19">
        <w:rPr>
          <w:sz w:val="16"/>
        </w:rPr>
        <w:t xml:space="preserve">. The great fear is that </w:t>
      </w:r>
      <w:r w:rsidRPr="00A10C19">
        <w:rPr>
          <w:rStyle w:val="StyleBoldUnderline"/>
        </w:rPr>
        <w:t>this trend could be reversed</w:t>
      </w:r>
      <w:r w:rsidRPr="00A10C19">
        <w:rPr>
          <w:sz w:val="16"/>
        </w:rPr>
        <w:t xml:space="preserve">. Wars might justifiably be called “development in reverse”. </w:t>
      </w:r>
      <w:r w:rsidRPr="00A10C19">
        <w:rPr>
          <w:rStyle w:val="StyleBoldUnderline"/>
        </w:rPr>
        <w:t>They entail huge economic costs and are the cause of great suffering. They lead to death, disability, disease, and displacement</w:t>
      </w:r>
      <w:r w:rsidRPr="00A10C19">
        <w:rPr>
          <w:sz w:val="16"/>
        </w:rPr>
        <w:t xml:space="preserve">. One particular issue that causes great strain on the country itself and neighboring countries is the issue of refugees. Already, in the world today, there are about 9 million refugees and a further 14 million who are internally displaced—in each case, about half are in low-income countries. So this is a major risk factor. </w:t>
      </w:r>
      <w:r w:rsidRPr="00A10C19">
        <w:rPr>
          <w:rStyle w:val="StyleBoldUnderline"/>
        </w:rPr>
        <w:t>Wars also increase poverty. They reduce growth potential by destroying infrastructure and leading to a loss in financial and human capital</w:t>
      </w:r>
      <w:r w:rsidRPr="00A10C19">
        <w:rPr>
          <w:sz w:val="16"/>
        </w:rPr>
        <w:t xml:space="preserve">. </w:t>
      </w:r>
      <w:r w:rsidRPr="00A10C19">
        <w:rPr>
          <w:rStyle w:val="StyleBoldUnderline"/>
        </w:rPr>
        <w:t>They divert resources toward violence, rent-seeking, and corruption</w:t>
      </w:r>
      <w:r w:rsidRPr="00A10C19">
        <w:rPr>
          <w:sz w:val="16"/>
        </w:rPr>
        <w:t xml:space="preserve">. </w:t>
      </w:r>
      <w:r w:rsidRPr="00A10C19">
        <w:rPr>
          <w:rStyle w:val="StyleBoldUnderline"/>
        </w:rPr>
        <w:t>They weaken institutions</w:t>
      </w:r>
      <w:r w:rsidRPr="00A10C19">
        <w:rPr>
          <w:sz w:val="16"/>
        </w:rPr>
        <w:t xml:space="preserve">. Most wars since the 1970s have been wars within states. It is hard to estimate the true cost of a civil war. Recent research suggests that </w:t>
      </w:r>
      <w:r w:rsidRPr="00A10C19">
        <w:rPr>
          <w:rStyle w:val="StyleBoldUnderline"/>
        </w:rPr>
        <w:t>one year of conflict can knock 2-2½ percentage points off a country’s growth rate</w:t>
      </w:r>
      <w:r w:rsidRPr="00A10C19">
        <w:rPr>
          <w:sz w:val="16"/>
        </w:rPr>
        <w:t xml:space="preserve">. And since the average civil war lasts 7 years, that means an economy that is 15 percent smaller than it would have been with peace. The overall cost of a typical civil war, including forced migration and increased disease, amounts to around 250 percent of GDP on average. Of course, no cost can be put on the loss of life or the great human suffering that always accompanies war. </w:t>
      </w:r>
      <w:r w:rsidRPr="00A10C19">
        <w:rPr>
          <w:rStyle w:val="StyleBoldUnderline"/>
        </w:rPr>
        <w:t xml:space="preserve">The causality also runs the other way. Just as wars devastate the economy, </w:t>
      </w:r>
      <w:r w:rsidRPr="00A10C19">
        <w:rPr>
          <w:rStyle w:val="Emphasis"/>
        </w:rPr>
        <w:t>a weak economy makes a country more prone to war</w:t>
      </w:r>
      <w:r w:rsidRPr="00A10C19">
        <w:rPr>
          <w:sz w:val="16"/>
        </w:rPr>
        <w:t xml:space="preserve">. </w:t>
      </w:r>
      <w:r w:rsidRPr="00A10C19">
        <w:rPr>
          <w:rStyle w:val="StyleBoldUnderline"/>
        </w:rPr>
        <w:t>Economic factors matter more than many people think. The evidence is quite clear</w:t>
      </w:r>
      <w:r w:rsidRPr="00A10C19">
        <w:rPr>
          <w:sz w:val="16"/>
        </w:rPr>
        <w:t xml:space="preserve"> on this point—</w:t>
      </w:r>
      <w:r w:rsidRPr="00A10C19">
        <w:rPr>
          <w:rStyle w:val="StyleBoldUnderline"/>
        </w:rPr>
        <w:t>low income or slow economic growth increases the risk of a country falling into civil conflict</w:t>
      </w:r>
      <w:r w:rsidRPr="00A10C19">
        <w:rPr>
          <w:sz w:val="16"/>
        </w:rPr>
        <w:t xml:space="preserve">. </w:t>
      </w:r>
      <w:r w:rsidRPr="00A10C19">
        <w:rPr>
          <w:rStyle w:val="StyleBoldUnderline"/>
        </w:rPr>
        <w:t>Poverty and economic stagnation lead people to become marginalized, lacking a stake in the productive economy</w:t>
      </w:r>
      <w:r w:rsidRPr="00A10C19">
        <w:rPr>
          <w:sz w:val="16"/>
        </w:rPr>
        <w:t xml:space="preserve">. </w:t>
      </w:r>
      <w:r w:rsidRPr="00A10C19">
        <w:rPr>
          <w:rStyle w:val="StyleBoldUnderline"/>
        </w:rPr>
        <w:t>With little hope of employment</w:t>
      </w:r>
      <w:r w:rsidRPr="00A10C19">
        <w:rPr>
          <w:sz w:val="16"/>
        </w:rPr>
        <w:t xml:space="preserve"> or a decent standard of living, </w:t>
      </w:r>
      <w:r w:rsidRPr="00A10C19">
        <w:rPr>
          <w:rStyle w:val="StyleBoldUnderline"/>
        </w:rPr>
        <w:t>they</w:t>
      </w:r>
      <w:r w:rsidRPr="00A10C19">
        <w:rPr>
          <w:sz w:val="16"/>
        </w:rPr>
        <w:t xml:space="preserve"> might </w:t>
      </w:r>
      <w:r w:rsidRPr="00A10C19">
        <w:rPr>
          <w:rStyle w:val="StyleBoldUnderline"/>
        </w:rPr>
        <w:t>turn instead to violent activities, where income opportunities might be higher</w:t>
      </w:r>
      <w:r w:rsidRPr="00A10C19">
        <w:rPr>
          <w:sz w:val="16"/>
        </w:rPr>
        <w:t>. Dependence on natural resources is also a risk factor—competition for control over these resources can trigger conflict and income from natural resources can finance war. And so we can see a vicious circle—</w:t>
      </w:r>
      <w:r w:rsidRPr="00A10C19">
        <w:rPr>
          <w:rStyle w:val="StyleBoldUnderline"/>
        </w:rPr>
        <w:t>war makes economic conditions and prospects worse, and weakens institutions, and this in turn increases the likelihood of war</w:t>
      </w:r>
      <w:r w:rsidRPr="00A10C19">
        <w:rPr>
          <w:sz w:val="16"/>
        </w:rPr>
        <w:t xml:space="preserve">. Once a war has started, it’s hard to stop. And even if it stops, it’s easy to slip back into conflict. During the first decade after a war, there is a 50 percent chance of returning to violence, partly because of weakened institutions. </w:t>
      </w:r>
    </w:p>
    <w:p w14:paraId="426D9A00" w14:textId="77777777" w:rsidR="00C872F1" w:rsidRPr="00A10C19" w:rsidRDefault="00C872F1" w:rsidP="00C872F1"/>
    <w:p w14:paraId="01B9D1B0" w14:textId="77777777" w:rsidR="00C872F1" w:rsidRPr="00A10C19" w:rsidRDefault="00C872F1" w:rsidP="00C872F1"/>
    <w:p w14:paraId="50ADFEB0" w14:textId="77777777" w:rsidR="00DB611A" w:rsidRPr="00A10C19" w:rsidRDefault="00C872F1" w:rsidP="002E2476">
      <w:pPr>
        <w:pStyle w:val="Heading3"/>
      </w:pPr>
      <w:r w:rsidRPr="00A10C19">
        <w:t xml:space="preserve">2AC </w:t>
      </w:r>
      <w:r w:rsidR="00DB611A" w:rsidRPr="00A10C19">
        <w:t>Interdependence</w:t>
      </w:r>
    </w:p>
    <w:p w14:paraId="3E109728" w14:textId="77777777" w:rsidR="00DB611A" w:rsidRPr="00A10C19" w:rsidRDefault="00DB611A" w:rsidP="00DB611A">
      <w:pPr>
        <w:pStyle w:val="Heading4"/>
      </w:pPr>
      <w:r w:rsidRPr="00A10C19">
        <w:t xml:space="preserve">Economic decline kills US interdependence </w:t>
      </w:r>
    </w:p>
    <w:p w14:paraId="1D83B59F" w14:textId="77777777" w:rsidR="00DB611A" w:rsidRPr="00A10C19" w:rsidRDefault="00DB611A" w:rsidP="00DB611A">
      <w:pPr>
        <w:rPr>
          <w:b/>
        </w:rPr>
      </w:pPr>
      <w:r w:rsidRPr="00A10C19">
        <w:rPr>
          <w:rStyle w:val="AuthorYear"/>
        </w:rPr>
        <w:t>Royal ‘10</w:t>
      </w:r>
      <w:r w:rsidRPr="00A10C19">
        <w:t>[Jedediah, Director of Cooperative Threat Reduction at the U.S. Department of Defense, Economics of War and Peace: Economic, Legal, and Political Perspectives, pg 213-215]</w:t>
      </w:r>
    </w:p>
    <w:p w14:paraId="60DB514D" w14:textId="77777777" w:rsidR="00DB611A" w:rsidRPr="00A10C19" w:rsidRDefault="00DB611A" w:rsidP="00DB611A">
      <w:r w:rsidRPr="00A10C19">
        <w:t xml:space="preserve">However, </w:t>
      </w:r>
      <w:r w:rsidRPr="00A10C19">
        <w:rPr>
          <w:rStyle w:val="StyleBoldUnderline"/>
        </w:rPr>
        <w:t>if the expectations of future trade decline,particularly for difficult to replace item such as energy resources, the likelihood for conflict increases, as states will be inclined to use force to gain access to those resources.</w:t>
      </w:r>
      <w:r w:rsidRPr="00A10C19">
        <w:t xml:space="preserve"> </w:t>
      </w:r>
      <w:r w:rsidRPr="00A10C19">
        <w:rPr>
          <w:rStyle w:val="StyleBoldUnderline"/>
        </w:rPr>
        <w:t>Crises could potentially be the trigger for decreased trade expectations either on its own or because ittriggers protectionist moves by interdependent states. Third, others have considered the link between economic decline and external armed conflict at a national level. Blomberg and Hess (2002) find a strong correlation between internal conflict and external conflict</w:t>
      </w:r>
      <w:r w:rsidRPr="00A10C19">
        <w:t xml:space="preserve">, particularly during periods of economic downturn. They write, The linkages between internal and external conflict and prosperity are strong and mutually reinforcing. </w:t>
      </w:r>
      <w:r w:rsidRPr="00A10C19">
        <w:rPr>
          <w:rStyle w:val="StyleBoldUnderline"/>
        </w:rPr>
        <w:t>Economic conflict tends to spawn internal conflict, which in turn returns the favor. Moreover, the presence of a recession tends to amplify the extent to which international and external conflicts self-reinforce each other</w:t>
      </w:r>
      <w:r w:rsidRPr="00A10C19">
        <w:t>. (Blomberg and Hess, 2002, p. 89)</w:t>
      </w:r>
    </w:p>
    <w:p w14:paraId="58CAEE2F" w14:textId="77777777" w:rsidR="00232B17" w:rsidRPr="00A10C19" w:rsidRDefault="00232B17" w:rsidP="00232B17"/>
    <w:p w14:paraId="7C205A89" w14:textId="77777777" w:rsidR="00232B17" w:rsidRPr="00A10C19" w:rsidRDefault="00C872F1" w:rsidP="002E2476">
      <w:pPr>
        <w:pStyle w:val="Heading3"/>
      </w:pPr>
      <w:r w:rsidRPr="00A10C19">
        <w:t>AT:</w:t>
      </w:r>
      <w:r w:rsidR="00232B17" w:rsidRPr="00A10C19">
        <w:t xml:space="preserve"> K-Wave </w:t>
      </w:r>
    </w:p>
    <w:p w14:paraId="003E3555" w14:textId="77777777" w:rsidR="00232B17" w:rsidRPr="00A10C19" w:rsidRDefault="00232B17" w:rsidP="00232B17">
      <w:pPr>
        <w:pStyle w:val="Heading4"/>
        <w:rPr>
          <w:rFonts w:cs="Times New Roman"/>
        </w:rPr>
      </w:pPr>
      <w:r w:rsidRPr="00A10C19">
        <w:rPr>
          <w:rFonts w:cs="Times New Roman"/>
        </w:rPr>
        <w:t xml:space="preserve">Reject the theory of K waves -- no theoretical or empirical correlations. </w:t>
      </w:r>
    </w:p>
    <w:p w14:paraId="6D909F38" w14:textId="77777777" w:rsidR="00232B17" w:rsidRPr="00A10C19" w:rsidRDefault="00232B17" w:rsidP="00232B17">
      <w:pPr>
        <w:rPr>
          <w:rFonts w:eastAsiaTheme="majorEastAsia" w:cs="Times New Roman"/>
        </w:rPr>
      </w:pPr>
      <w:r w:rsidRPr="00A10C19">
        <w:rPr>
          <w:rStyle w:val="AuthorYear"/>
        </w:rPr>
        <w:t>North 9</w:t>
      </w:r>
      <w:r w:rsidRPr="00A10C19">
        <w:rPr>
          <w:rFonts w:eastAsiaTheme="majorEastAsia" w:cs="Times New Roman"/>
        </w:rPr>
        <w:t xml:space="preserve"> </w:t>
      </w:r>
      <w:r w:rsidRPr="00A10C19">
        <w:rPr>
          <w:rFonts w:eastAsiaTheme="majorEastAsia" w:cs="Times New Roman"/>
          <w:sz w:val="18"/>
        </w:rPr>
        <w:t>[</w:t>
      </w:r>
      <w:r w:rsidRPr="00A10C19">
        <w:rPr>
          <w:rFonts w:cs="Times New Roman"/>
          <w:sz w:val="18"/>
        </w:rPr>
        <w:t xml:space="preserve">Gary North is </w:t>
      </w:r>
      <w:r w:rsidRPr="00A10C19">
        <w:rPr>
          <w:rFonts w:eastAsiaTheme="majorEastAsia" w:cs="Times New Roman"/>
          <w:sz w:val="18"/>
        </w:rPr>
        <w:t>economic analyst, PhD in History</w:t>
      </w:r>
      <w:r w:rsidRPr="00A10C19">
        <w:rPr>
          <w:rFonts w:cs="Times New Roman"/>
          <w:sz w:val="18"/>
        </w:rPr>
        <w:t xml:space="preserve">, Austrian School, Remnant Review, formerly served as Research Assistant for Congressman Ron Paul, “The Myth of the Kondratieff Wave,” 6/27/09, </w:t>
      </w:r>
      <w:hyperlink r:id="rId93" w:history="1">
        <w:r w:rsidRPr="00A10C19">
          <w:rPr>
            <w:rFonts w:cs="Times New Roman"/>
            <w:sz w:val="18"/>
          </w:rPr>
          <w:t>http://www.lewrockwell.com/north/north725.html</w:t>
        </w:r>
      </w:hyperlink>
      <w:r w:rsidRPr="00A10C19">
        <w:rPr>
          <w:sz w:val="18"/>
        </w:rPr>
        <w:t xml:space="preserve">] JAKE LEE </w:t>
      </w:r>
    </w:p>
    <w:p w14:paraId="60392107" w14:textId="77777777" w:rsidR="00232B17" w:rsidRPr="00A10C19" w:rsidRDefault="00232B17" w:rsidP="00232B17">
      <w:pPr>
        <w:pStyle w:val="card"/>
        <w:ind w:left="0"/>
        <w:rPr>
          <w:rStyle w:val="StyleBoldUnderline"/>
        </w:rPr>
      </w:pPr>
      <w:r w:rsidRPr="00A10C19">
        <w:rPr>
          <w:rStyle w:val="StyleBoldUnderline"/>
        </w:rPr>
        <w:t>Kondratieff had at most two and a half cycles</w:t>
      </w:r>
      <w:r w:rsidRPr="00A10C19">
        <w:rPr>
          <w:sz w:val="16"/>
        </w:rPr>
        <w:t xml:space="preserve"> in his two papers. </w:t>
      </w:r>
      <w:r w:rsidRPr="00A10C19">
        <w:rPr>
          <w:rStyle w:val="StyleBoldUnderline"/>
        </w:rPr>
        <w:t>That number was available for only four data series. Of the 36 data series, he could find evidence of cycles in only 11 of them</w:t>
      </w:r>
      <w:r w:rsidRPr="00A10C19">
        <w:rPr>
          <w:sz w:val="16"/>
        </w:rPr>
        <w:t xml:space="preserve">. </w:t>
      </w:r>
      <w:r w:rsidRPr="00A10C19">
        <w:rPr>
          <w:rStyle w:val="StyleBoldUnderline"/>
        </w:rPr>
        <w:t xml:space="preserve">The monetary series and the real series correlated in only 11 of 21 series, all short. </w:t>
      </w:r>
      <w:r w:rsidRPr="00A10C19">
        <w:rPr>
          <w:sz w:val="16"/>
        </w:rPr>
        <w:t xml:space="preserve">Pugsley then cited extensively from an article by C. Van Ewijk of the University of Amsterdam (The Economist, Nov. 3, 1981). </w:t>
      </w:r>
      <w:r w:rsidRPr="00A10C19">
        <w:rPr>
          <w:rStyle w:val="StyleBoldUnderline"/>
        </w:rPr>
        <w:t>Van Ewijk noted that Kondratieff followed no consistent methodology in choosing the types of trend curves that he selected for different data sources</w:t>
      </w:r>
      <w:r w:rsidRPr="00A10C19">
        <w:rPr>
          <w:sz w:val="16"/>
        </w:rPr>
        <w:t xml:space="preserve">. </w:t>
      </w:r>
      <w:r w:rsidRPr="00A10C19">
        <w:rPr>
          <w:rStyle w:val="StyleBoldUnderline"/>
        </w:rPr>
        <w:t>Kondratieff</w:t>
      </w:r>
      <w:r w:rsidRPr="00A10C19">
        <w:rPr>
          <w:sz w:val="16"/>
        </w:rPr>
        <w:t xml:space="preserve"> </w:t>
      </w:r>
      <w:r w:rsidRPr="00A10C19">
        <w:rPr>
          <w:rStyle w:val="StyleBoldUnderline"/>
        </w:rPr>
        <w:t xml:space="preserve">used various statistical techniques to smooth the curves to make them appear as long waves. </w:t>
      </w:r>
      <w:r w:rsidRPr="00A10C19">
        <w:rPr>
          <w:sz w:val="16"/>
        </w:rPr>
        <w:t>"</w:t>
      </w:r>
      <w:r w:rsidRPr="00A10C19">
        <w:rPr>
          <w:rStyle w:val="StyleBoldUnderline"/>
        </w:rPr>
        <w:t xml:space="preserve">In case after case, </w:t>
      </w:r>
      <w:r w:rsidRPr="00A10C19">
        <w:rPr>
          <w:rStyle w:val="Emphasis"/>
          <w:rFonts w:eastAsiaTheme="majorEastAsia"/>
        </w:rPr>
        <w:t>no wave</w:t>
      </w:r>
      <w:r w:rsidRPr="00A10C19">
        <w:rPr>
          <w:rStyle w:val="StyleBoldUnderline"/>
        </w:rPr>
        <w:t xml:space="preserve"> could be identified." He used price data, but these did not correlate with the actual economic output of the four economies that he studied. </w:t>
      </w:r>
      <w:r w:rsidRPr="00A10C19">
        <w:rPr>
          <w:sz w:val="16"/>
        </w:rPr>
        <w:t>Then the waves that he presented were further "idealized" by whoever created the chart that has circulated ever since. Pugsley noted: "</w:t>
      </w:r>
      <w:r w:rsidRPr="00A10C19">
        <w:rPr>
          <w:rStyle w:val="StyleBoldUnderline"/>
        </w:rPr>
        <w:t xml:space="preserve">The upward movement of prices from 1933 to the present has already spanned fifty years, which is supposed to be the average length of a complete cycle." </w:t>
      </w:r>
      <w:r w:rsidRPr="00A10C19">
        <w:rPr>
          <w:sz w:val="16"/>
        </w:rPr>
        <w:t xml:space="preserve">So far, </w:t>
      </w:r>
      <w:r w:rsidRPr="00A10C19">
        <w:rPr>
          <w:rStyle w:val="StyleBoldUnderline"/>
        </w:rPr>
        <w:t>price inflation has extended for about 75 years</w:t>
      </w:r>
      <w:r w:rsidRPr="00A10C19">
        <w:rPr>
          <w:sz w:val="16"/>
        </w:rPr>
        <w:t xml:space="preserve">. Yet the </w:t>
      </w:r>
      <w:r w:rsidRPr="00A10C19">
        <w:rPr>
          <w:rStyle w:val="StyleBoldUnderline"/>
        </w:rPr>
        <w:t>deflationists are still predicting long-term, severe price deflation, and some of them invoke the Kondratieff wave to prove their assertion</w:t>
      </w:r>
      <w:r w:rsidRPr="00A10C19">
        <w:rPr>
          <w:sz w:val="16"/>
        </w:rPr>
        <w:t xml:space="preserve">. Pugsley concluded: </w:t>
      </w:r>
      <w:r w:rsidRPr="00A10C19">
        <w:rPr>
          <w:rStyle w:val="StyleBoldUnderline"/>
        </w:rPr>
        <w:t>In not one case does the evidence corroborate the existence of the wave. Prices and output are not directly related — if anything they are inversely relate</w:t>
      </w:r>
      <w:r w:rsidRPr="00A10C19">
        <w:rPr>
          <w:sz w:val="16"/>
        </w:rPr>
        <w:t>d</w:t>
      </w:r>
      <w:r w:rsidRPr="00A10C19">
        <w:rPr>
          <w:rStyle w:val="StyleBoldUnderline"/>
        </w:rPr>
        <w:t>. The forty-five to sixty-year period of the wave is only partially evident in the nineteenth century, and then only in the price series. Price moves in the twentieth century do not correspond to this periodicity</w:t>
      </w:r>
      <w:r w:rsidRPr="00A10C19">
        <w:rPr>
          <w:sz w:val="16"/>
        </w:rPr>
        <w:t xml:space="preserve">, as claimed by long-wave proponents. </w:t>
      </w:r>
      <w:r w:rsidRPr="00A10C19">
        <w:rPr>
          <w:rStyle w:val="StyleBoldUnderline"/>
        </w:rPr>
        <w:t xml:space="preserve">There is absolutely no statistical correlation between series of real variables such as production and consumption, and monetary series such as prices and interest rates. Production and prices of the four countries studied do not statistically correlate; thus there is no wave operating coincidentally in the industrialized countries. </w:t>
      </w:r>
      <w:r w:rsidRPr="00A10C19">
        <w:rPr>
          <w:sz w:val="16"/>
        </w:rPr>
        <w:t xml:space="preserve">In other words, </w:t>
      </w:r>
      <w:r w:rsidRPr="00A10C19">
        <w:rPr>
          <w:rStyle w:val="StyleBoldUnderline"/>
        </w:rPr>
        <w:t xml:space="preserve">Kondratieff's hypothesis is </w:t>
      </w:r>
      <w:r w:rsidRPr="00A10C19">
        <w:rPr>
          <w:rStyle w:val="Emphasis"/>
          <w:rFonts w:eastAsiaTheme="majorEastAsia"/>
        </w:rPr>
        <w:t>simply not supported</w:t>
      </w:r>
      <w:r w:rsidRPr="00A10C19">
        <w:rPr>
          <w:rStyle w:val="StyleBoldUnderline"/>
        </w:rPr>
        <w:t xml:space="preserve"> by any evidence. The long wave exists only in the minds of a few misguided analysts, but not in the real world. It is pure hokum.</w:t>
      </w:r>
    </w:p>
    <w:p w14:paraId="0AB4F12C" w14:textId="77777777" w:rsidR="00232B17" w:rsidRPr="00A10C19" w:rsidRDefault="00232B17" w:rsidP="00232B17"/>
    <w:p w14:paraId="5A94E07A" w14:textId="77777777" w:rsidR="00232B17" w:rsidRPr="00A10C19" w:rsidRDefault="00D82D8B" w:rsidP="002E2476">
      <w:pPr>
        <w:pStyle w:val="Heading3"/>
      </w:pPr>
      <w:r w:rsidRPr="00A10C19">
        <w:t xml:space="preserve">AT: Resource Wars </w:t>
      </w:r>
    </w:p>
    <w:p w14:paraId="1C748AB4" w14:textId="77777777" w:rsidR="00D82D8B" w:rsidRPr="00A10C19" w:rsidRDefault="00D82D8B" w:rsidP="00D82D8B">
      <w:pPr>
        <w:pStyle w:val="Heading4"/>
      </w:pPr>
      <w:r w:rsidRPr="00A10C19">
        <w:t xml:space="preserve">No resource wars </w:t>
      </w:r>
    </w:p>
    <w:p w14:paraId="3DF9E1D3" w14:textId="77777777" w:rsidR="00D82D8B" w:rsidRPr="00A10C19" w:rsidRDefault="00D82D8B" w:rsidP="00D82D8B">
      <w:r w:rsidRPr="00A10C19">
        <w:rPr>
          <w:rStyle w:val="StyleStyleBold12pt"/>
          <w:rFonts w:eastAsiaTheme="majorEastAsia" w:cstheme="majorBidi"/>
          <w:iCs/>
        </w:rPr>
        <w:t>Tetrais 12</w:t>
      </w:r>
      <w:r w:rsidRPr="00A10C19">
        <w:t xml:space="preserve"> (Bruno, Senior Research Fellow at the Fondation pour la Recherche Stratgique (FRS), Past positions include: Director, Civilian Affairs Committee, NATO Assembly (1990-1993); European affairs desk officer, Ministry of Defense (1993-1995); Visiting Fellow, the Rand Corporation (1995-1996); Special Assistant to the Director of Strategic Affairs, Ministry of Defense (1996-2001), "The Demise of Ares: The End of War as We Know It?", Summer 2012, csis.org/files/publication/twq12SummerTertrais.pdf)</w:t>
      </w:r>
    </w:p>
    <w:p w14:paraId="36592B9A" w14:textId="77777777" w:rsidR="00D82D8B" w:rsidRPr="00A10C19" w:rsidRDefault="00D82D8B" w:rsidP="00D82D8B"/>
    <w:p w14:paraId="15EA8585" w14:textId="77777777" w:rsidR="00D82D8B" w:rsidRPr="00A10C19" w:rsidRDefault="00D82D8B" w:rsidP="00D82D8B">
      <w:pPr>
        <w:rPr>
          <w:sz w:val="16"/>
        </w:rPr>
      </w:pPr>
      <w:r w:rsidRPr="00A10C19">
        <w:rPr>
          <w:sz w:val="16"/>
        </w:rPr>
        <w:t xml:space="preserve">The Unconvincing Case for ‘‘New Wars’’ </w:t>
      </w:r>
      <w:r w:rsidRPr="00A10C19">
        <w:rPr>
          <w:sz w:val="12"/>
        </w:rPr>
        <w:t>¶</w:t>
      </w:r>
      <w:r w:rsidRPr="00A10C19">
        <w:rPr>
          <w:sz w:val="16"/>
        </w:rPr>
        <w:t xml:space="preserve"> Is the demise of war reversible? In recent years, the metaphor of a new ‘‘Dark Age’’ or ‘‘Middle Ages’’ has flourished. 57 The rise of political Islam, Western policies in the Middle East, the fast </w:t>
      </w:r>
      <w:r w:rsidRPr="00A10C19">
        <w:rPr>
          <w:rStyle w:val="StyleBoldUnderline"/>
        </w:rPr>
        <w:t>development of emerging countries, population growth, and climate</w:t>
      </w:r>
      <w:r w:rsidRPr="00A10C19">
        <w:rPr>
          <w:sz w:val="16"/>
        </w:rPr>
        <w:t xml:space="preserve"> change have </w:t>
      </w:r>
      <w:r w:rsidRPr="00A10C19">
        <w:rPr>
          <w:rStyle w:val="StyleBoldUnderline"/>
        </w:rPr>
        <w:t>led to fears of</w:t>
      </w:r>
      <w:r w:rsidRPr="00A10C19">
        <w:rPr>
          <w:sz w:val="16"/>
        </w:rPr>
        <w:t xml:space="preserve"> ‘‘civilization,’’ ‘‘</w:t>
      </w:r>
      <w:r w:rsidRPr="00A10C19">
        <w:rPr>
          <w:rStyle w:val="StyleBoldUnderline"/>
        </w:rPr>
        <w:t>resource,’’ and ‘‘environmental’’ wars</w:t>
      </w:r>
      <w:r w:rsidRPr="00A10C19">
        <w:rPr>
          <w:sz w:val="16"/>
        </w:rPr>
        <w:t xml:space="preserve">. We have heard the New Middle Age theme before. </w:t>
      </w:r>
      <w:r w:rsidRPr="00A10C19">
        <w:rPr>
          <w:rStyle w:val="StyleBoldUnderline"/>
        </w:rPr>
        <w:t>In 1973</w:t>
      </w:r>
      <w:r w:rsidRPr="00A10C19">
        <w:rPr>
          <w:sz w:val="16"/>
        </w:rPr>
        <w:t xml:space="preserve">, Italian writer Roberto </w:t>
      </w:r>
      <w:r w:rsidRPr="00A10C19">
        <w:rPr>
          <w:rStyle w:val="StyleBoldUnderline"/>
        </w:rPr>
        <w:t>Vacca</w:t>
      </w:r>
      <w:r w:rsidRPr="00A10C19">
        <w:rPr>
          <w:sz w:val="16"/>
        </w:rPr>
        <w:t xml:space="preserve"> famously </w:t>
      </w:r>
      <w:r w:rsidRPr="00A10C19">
        <w:rPr>
          <w:rStyle w:val="StyleBoldUnderline"/>
        </w:rPr>
        <w:t>suggested that mankind was about to enter an era of famine, nuclear war, and civilizational collapse</w:t>
      </w:r>
      <w:r w:rsidRPr="00A10C19">
        <w:rPr>
          <w:sz w:val="16"/>
        </w:rPr>
        <w:t xml:space="preserve">. U.S. economist Robert Heilbroner made the same suggestion one year later. And in 1977, the great Australian political scientist Hedley Bull also heralded such an age. 58 But </w:t>
      </w:r>
      <w:r w:rsidRPr="00A10C19">
        <w:rPr>
          <w:rStyle w:val="StyleBoldUnderline"/>
        </w:rPr>
        <w:t xml:space="preserve">the case for ‘‘new wars’’ remains as flimsy as </w:t>
      </w:r>
      <w:r w:rsidRPr="00A10C19">
        <w:rPr>
          <w:sz w:val="16"/>
        </w:rPr>
        <w:t>it was</w:t>
      </w:r>
      <w:r w:rsidRPr="00A10C19">
        <w:rPr>
          <w:rStyle w:val="StyleBoldUnderline"/>
        </w:rPr>
        <w:t xml:space="preserve"> in the 1970s</w:t>
      </w:r>
      <w:r w:rsidRPr="00A10C19">
        <w:rPr>
          <w:sz w:val="16"/>
        </w:rPr>
        <w:t>.</w:t>
      </w:r>
      <w:r w:rsidRPr="00A10C19">
        <w:rPr>
          <w:sz w:val="12"/>
        </w:rPr>
        <w:t>¶</w:t>
      </w:r>
      <w:r w:rsidRPr="00A10C19">
        <w:rPr>
          <w:sz w:val="16"/>
        </w:rPr>
        <w:t xml:space="preserve"> Admittedly, there is a stronger role of religion in civil conflicts. The proportion of internal wars with a religious dimension was about 25 percent between 1940 and 1960, but 43 percent in the first years of the 21st century. 59 This may be an effect of the demise of traditional territorial conflict, but as seen above, this has not increased the number or frequency of wars at the global level. Over the past decade, neither Western governments nor Arab/Muslim countries have fallen into the trap of the clash of civilizations into which Osama bin Laden wanted to plunge them. And ‘‘ancestral hatreds’’ are a reductionist and unsatisfactory approach to explaining collective violence. Professor Yahya Sadowski concluded his analysis of post-Cold War crises and wars, The Myth of Global Chaos, by stating, ‘‘</w:t>
      </w:r>
      <w:r w:rsidRPr="00A10C19">
        <w:rPr>
          <w:rStyle w:val="StyleBoldUnderline"/>
        </w:rPr>
        <w:t>most of the conflicts around the world are not rooted in</w:t>
      </w:r>
      <w:r w:rsidRPr="00A10C19">
        <w:rPr>
          <w:rStyle w:val="TitleChar"/>
        </w:rPr>
        <w:t xml:space="preserve"> </w:t>
      </w:r>
      <w:r w:rsidRPr="00A10C19">
        <w:rPr>
          <w:sz w:val="16"/>
        </w:rPr>
        <w:t xml:space="preserve">thousands of years of </w:t>
      </w:r>
      <w:r w:rsidRPr="00A10C19">
        <w:rPr>
          <w:rStyle w:val="StyleBoldUnderline"/>
        </w:rPr>
        <w:t>history they are new and can be concluded as quickly as they started</w:t>
      </w:r>
      <w:r w:rsidRPr="00A10C19">
        <w:rPr>
          <w:sz w:val="16"/>
        </w:rPr>
        <w:t>.’’ 60</w:t>
      </w:r>
      <w:r w:rsidRPr="00A10C19">
        <w:rPr>
          <w:sz w:val="12"/>
        </w:rPr>
        <w:t>¶</w:t>
      </w:r>
      <w:r w:rsidRPr="00A10C19">
        <w:rPr>
          <w:sz w:val="16"/>
        </w:rPr>
        <w:t xml:space="preserve"> Future </w:t>
      </w:r>
      <w:r w:rsidRPr="00A10C19">
        <w:rPr>
          <w:rStyle w:val="StyleBoldUnderline"/>
        </w:rPr>
        <w:t>resource wars are unlikely. There are fewer and fewer conquest wars.</w:t>
      </w:r>
      <w:r w:rsidRPr="00A10C19">
        <w:rPr>
          <w:sz w:val="16"/>
        </w:rPr>
        <w:t xml:space="preserve"> Between the Westphalia peace and the end of World War II, nearly half of conflicts were fought over territory. Since the end of the Cold War, it has been less than 30 percent. 61 The invasion of Kuwait a nationwide bank robbery may go down in history as being the last great resource war. The U.S.-led intervention of 1991 was partly driven by the need to maintain the free flow of oil, but not by the temptation to capture it. (Nor was the 2003 war against Iraq motivated by oil.) As for the current tensions between the two Sudans over oil, they are the remnants of a civil war and an offshoot of a botched secession process, not a desire to control new resources.</w:t>
      </w:r>
      <w:r w:rsidRPr="00A10C19">
        <w:rPr>
          <w:sz w:val="12"/>
        </w:rPr>
        <w:t>¶</w:t>
      </w:r>
      <w:r w:rsidRPr="00A10C19">
        <w:rPr>
          <w:sz w:val="16"/>
        </w:rPr>
        <w:t xml:space="preserve"> China’s and India’s energy needs are sometimes seen with apprehension: in light of growing oil and gas scarcity, is there not a risk of military clashes over the control of such resources? </w:t>
      </w:r>
      <w:r w:rsidRPr="00A10C19">
        <w:rPr>
          <w:rStyle w:val="StyleBoldUnderline"/>
        </w:rPr>
        <w:t>This</w:t>
      </w:r>
      <w:r w:rsidRPr="00A10C19">
        <w:rPr>
          <w:sz w:val="16"/>
        </w:rPr>
        <w:t xml:space="preserve"> seemingly consensual </w:t>
      </w:r>
      <w:r w:rsidRPr="00A10C19">
        <w:rPr>
          <w:rStyle w:val="StyleBoldUnderline"/>
        </w:rPr>
        <w:t>idea rests on two fallacies</w:t>
      </w:r>
      <w:r w:rsidRPr="00A10C19">
        <w:rPr>
          <w:sz w:val="16"/>
        </w:rPr>
        <w:t xml:space="preserve">. One is that there is such a thing as oil and gas </w:t>
      </w:r>
      <w:r w:rsidRPr="00A10C19">
        <w:rPr>
          <w:rStyle w:val="StyleBoldUnderline"/>
        </w:rPr>
        <w:t>scarcity, a notion challenged by many energy experts</w:t>
      </w:r>
      <w:r w:rsidRPr="00A10C19">
        <w:rPr>
          <w:sz w:val="16"/>
        </w:rPr>
        <w:t xml:space="preserve">. 62 </w:t>
      </w:r>
      <w:r w:rsidRPr="00A10C19">
        <w:rPr>
          <w:rStyle w:val="StyleBoldUnderline"/>
        </w:rPr>
        <w:t>As prices rise, previously untapped reserves and non-conventional hydrocarbons become economically attractive</w:t>
      </w:r>
      <w:r w:rsidRPr="00A10C19">
        <w:rPr>
          <w:sz w:val="16"/>
        </w:rPr>
        <w:t xml:space="preserve">. </w:t>
      </w:r>
      <w:r w:rsidRPr="00A10C19">
        <w:rPr>
          <w:rStyle w:val="StyleBoldUnderline"/>
        </w:rPr>
        <w:t>The other is that</w:t>
      </w:r>
      <w:r w:rsidRPr="00A10C19">
        <w:rPr>
          <w:sz w:val="16"/>
        </w:rPr>
        <w:t xml:space="preserve"> spilling blood is a rational way to access resources. As shown by the work of historians and political scientists such as Quincy Wright, </w:t>
      </w:r>
      <w:r w:rsidRPr="00A10C19">
        <w:rPr>
          <w:rStyle w:val="StyleBoldUnderline"/>
        </w:rPr>
        <w:t>the economic rationale for war has always been overstated</w:t>
      </w:r>
      <w:r w:rsidRPr="00A10C19">
        <w:rPr>
          <w:sz w:val="16"/>
        </w:rPr>
        <w:t xml:space="preserve">. And </w:t>
      </w:r>
      <w:r w:rsidRPr="00A10C19">
        <w:rPr>
          <w:rStyle w:val="StyleBoldUnderline"/>
        </w:rPr>
        <w:t>because of globalization, it has become cheaper to buy than to steal</w:t>
      </w:r>
      <w:r w:rsidRPr="00A10C19">
        <w:rPr>
          <w:sz w:val="16"/>
        </w:rPr>
        <w:t xml:space="preserve">. We no longer live in the world of 1941, when fear of lacking oil and raw materials was a key motivation for Japan’s decision to go to war. </w:t>
      </w:r>
      <w:r w:rsidRPr="00A10C19">
        <w:rPr>
          <w:rStyle w:val="StyleBoldUnderline"/>
        </w:rPr>
        <w:t>In</w:t>
      </w:r>
      <w:r w:rsidRPr="00A10C19">
        <w:rPr>
          <w:sz w:val="16"/>
        </w:rPr>
        <w:t xml:space="preserve"> an era of </w:t>
      </w:r>
      <w:r w:rsidRPr="00A10C19">
        <w:rPr>
          <w:rStyle w:val="StyleBoldUnderline"/>
        </w:rPr>
        <w:t>liberalizing trade</w:t>
      </w:r>
      <w:r w:rsidRPr="00A10C19">
        <w:rPr>
          <w:sz w:val="16"/>
        </w:rPr>
        <w:t xml:space="preserve">, many </w:t>
      </w:r>
      <w:r w:rsidRPr="00A10C19">
        <w:rPr>
          <w:rStyle w:val="StyleBoldUnderline"/>
        </w:rPr>
        <w:t>natural resources are fungible goods.</w:t>
      </w:r>
      <w:r w:rsidRPr="00A10C19">
        <w:rPr>
          <w:sz w:val="16"/>
        </w:rPr>
        <w:t xml:space="preserve"> (Here, Beijing behaves as any other actor: 90 percent of the oil its companies produce outside of China goes to the global market, not to the domestic one.) 63 There may be clashes or conflicts in regions in maritime resource-rich areas such as the South China and East China seas or the Mediterranean, but they will be driven by nationalist passions, not the desperate hunger for hydrocarbons.</w:t>
      </w:r>
    </w:p>
    <w:p w14:paraId="6110F93C" w14:textId="77777777" w:rsidR="00D82D8B" w:rsidRPr="00A10C19" w:rsidRDefault="00D82D8B" w:rsidP="00D82D8B"/>
    <w:p w14:paraId="63365C4B" w14:textId="77777777" w:rsidR="00D82D8B" w:rsidRPr="00A10C19" w:rsidRDefault="00D82D8B" w:rsidP="00D82D8B"/>
    <w:p w14:paraId="377F9FDC" w14:textId="77777777" w:rsidR="00D82D8B" w:rsidRPr="00A10C19" w:rsidRDefault="00D82D8B" w:rsidP="00D82D8B"/>
    <w:p w14:paraId="36248301" w14:textId="77777777" w:rsidR="00C52113" w:rsidRPr="00A10C19" w:rsidRDefault="00C52113" w:rsidP="00C52113">
      <w:pPr>
        <w:rPr>
          <w:b/>
          <w:bCs/>
          <w:u w:val="single"/>
        </w:rPr>
      </w:pPr>
    </w:p>
    <w:p w14:paraId="64F9F149" w14:textId="77777777" w:rsidR="003C37F7" w:rsidRPr="00A10C19" w:rsidRDefault="003C37F7" w:rsidP="00C52113">
      <w:pPr>
        <w:rPr>
          <w:rStyle w:val="StyleBoldUnderline"/>
        </w:rPr>
      </w:pPr>
    </w:p>
    <w:p w14:paraId="63AA71F5" w14:textId="212367C3" w:rsidR="00C52113" w:rsidRPr="00A10C19" w:rsidRDefault="00C52113" w:rsidP="002E2476">
      <w:pPr>
        <w:pStyle w:val="Heading2"/>
      </w:pPr>
      <w:r w:rsidRPr="00A10C19">
        <w:t xml:space="preserve">Warming </w:t>
      </w:r>
    </w:p>
    <w:p w14:paraId="1CE2A82F" w14:textId="04FFC71E" w:rsidR="00C52113" w:rsidRPr="00A10C19" w:rsidRDefault="00F53269" w:rsidP="00C52113">
      <w:pPr>
        <w:pStyle w:val="Heading3"/>
      </w:pPr>
      <w:r w:rsidRPr="00A10C19">
        <w:t xml:space="preserve">2AC Growth Solves Warming </w:t>
      </w:r>
    </w:p>
    <w:p w14:paraId="285B5315" w14:textId="77777777" w:rsidR="00F53269" w:rsidRPr="00A10C19" w:rsidRDefault="00F53269" w:rsidP="00F53269"/>
    <w:p w14:paraId="57706A86" w14:textId="77777777" w:rsidR="00F53269" w:rsidRPr="00A10C19" w:rsidRDefault="00F53269" w:rsidP="00F53269">
      <w:pPr>
        <w:rPr>
          <w:b/>
        </w:rPr>
      </w:pPr>
      <w:r w:rsidRPr="00A10C19">
        <w:rPr>
          <w:b/>
        </w:rPr>
        <w:t>Growth solves warming – [research, the California effect, the EKC, and better tech]</w:t>
      </w:r>
    </w:p>
    <w:p w14:paraId="0EB389FF" w14:textId="77777777" w:rsidR="00F53269" w:rsidRPr="00A10C19" w:rsidRDefault="00F53269" w:rsidP="00F53269">
      <w:pPr>
        <w:rPr>
          <w:sz w:val="16"/>
        </w:rPr>
      </w:pPr>
      <w:r w:rsidRPr="00A10C19">
        <w:rPr>
          <w:b/>
        </w:rPr>
        <w:t>Norberg, 03</w:t>
      </w:r>
      <w:r w:rsidRPr="00A10C19">
        <w:rPr>
          <w:sz w:val="16"/>
        </w:rPr>
        <w:t xml:space="preserve"> – Fellow at Timbro and CATO [Johan Norberg, In Defense of Global Capitalism, pg 225-237]</w:t>
      </w:r>
    </w:p>
    <w:p w14:paraId="2F02C723" w14:textId="4F71F89E" w:rsidR="00CF566B" w:rsidRPr="00A10C19" w:rsidRDefault="00F53269" w:rsidP="00F53269">
      <w:pPr>
        <w:ind w:right="288"/>
        <w:rPr>
          <w:sz w:val="16"/>
          <w:lang w:eastAsia="x-none"/>
        </w:rPr>
      </w:pPr>
      <w:r w:rsidRPr="00A10C19">
        <w:rPr>
          <w:u w:val="single"/>
        </w:rPr>
        <w:t>All over the world, economic progress and growth are moving hand in hand with intensified environmental protection. Four researchers who studied these connections found “a very strong, positive association between our [environmental] indicators and the level of economic development</w:t>
      </w:r>
      <w:r w:rsidRPr="00A10C19">
        <w:rPr>
          <w:sz w:val="16"/>
          <w:lang w:val="x-none" w:eastAsia="x-none"/>
        </w:rPr>
        <w:t xml:space="preserve">.” A country that is very poor is too preoccupied with lifting itself out of poverty to bother about the environment at all. Countries usually begin protecting their natural resources when they can afford to do so. </w:t>
      </w:r>
      <w:r w:rsidRPr="00A10C19">
        <w:rPr>
          <w:u w:val="single"/>
        </w:rPr>
        <w:t>When they grow richer, they start to regulate effluent emissions,</w:t>
      </w:r>
      <w:r w:rsidRPr="00A10C19">
        <w:rPr>
          <w:sz w:val="16"/>
          <w:lang w:val="x-none" w:eastAsia="x-none"/>
        </w:rPr>
        <w:t xml:space="preserve"> and </w:t>
      </w:r>
      <w:r w:rsidRPr="00A10C19">
        <w:rPr>
          <w:u w:val="single"/>
          <w:lang w:val="x-none" w:eastAsia="x-none"/>
        </w:rPr>
        <w:t>when they have still more resources they also begin regulating air quality</w:t>
      </w:r>
      <w:r w:rsidRPr="00A10C19">
        <w:rPr>
          <w:sz w:val="16"/>
          <w:lang w:val="x-none" w:eastAsia="x-none"/>
        </w:rPr>
        <w:t xml:space="preserve">. 19 A number of factors cause environment protection to increase with wealth and development. Environmental quality is unlikely to be a top priority for people who barely know where their next meal is coming from. Abating misery and subduing the pangs of hunger takes precedence over conservation. </w:t>
      </w:r>
      <w:r w:rsidRPr="00A10C19">
        <w:rPr>
          <w:u w:val="single"/>
        </w:rPr>
        <w:t>When our standard of living rises we start attaching importance to the environment and obtaining resources to improve it. Such was the case earlier in western Europe</w:t>
      </w:r>
      <w:r w:rsidRPr="00A10C19">
        <w:rPr>
          <w:sz w:val="16"/>
          <w:lang w:val="x-none" w:eastAsia="x-none"/>
        </w:rPr>
        <w:t xml:space="preserve">, and so it is in the developing countries today. </w:t>
      </w:r>
      <w:r w:rsidRPr="00A10C19">
        <w:rPr>
          <w:u w:val="single"/>
        </w:rPr>
        <w:t>Progress</w:t>
      </w:r>
      <w:r w:rsidRPr="00A10C19">
        <w:rPr>
          <w:sz w:val="16"/>
          <w:lang w:val="x-none" w:eastAsia="x-none"/>
        </w:rPr>
        <w:t xml:space="preserve"> of this kind, however, </w:t>
      </w:r>
      <w:r w:rsidRPr="00A10C19">
        <w:rPr>
          <w:u w:val="single"/>
        </w:rPr>
        <w:t>requires that people live in democracies</w:t>
      </w:r>
      <w:r w:rsidRPr="00A10C19">
        <w:rPr>
          <w:sz w:val="16"/>
          <w:lang w:val="x-none" w:eastAsia="x-none"/>
        </w:rPr>
        <w:t xml:space="preserve"> where they are able and allowed to mobilize opinion; otherwise, their preferences will have no impact. </w:t>
      </w:r>
      <w:r w:rsidRPr="00A10C19">
        <w:rPr>
          <w:u w:val="single"/>
        </w:rPr>
        <w:t>Environmental destruction is worst in dictatorships.</w:t>
      </w:r>
      <w:r w:rsidRPr="00A10C19">
        <w:rPr>
          <w:sz w:val="16"/>
          <w:lang w:val="x-none" w:eastAsia="x-none"/>
        </w:rPr>
        <w:t xml:space="preserve"> But it is the fact of prosperity no less than a sense of responsibility that makes environmental protection easier in a wealthy society. </w:t>
      </w:r>
      <w:r w:rsidRPr="00A10C19">
        <w:rPr>
          <w:u w:val="single"/>
          <w:lang w:val="x-none" w:eastAsia="x-none"/>
        </w:rPr>
        <w:t>A wealthier country can</w:t>
      </w:r>
      <w:r w:rsidRPr="00A10C19">
        <w:rPr>
          <w:sz w:val="16"/>
          <w:lang w:val="x-none" w:eastAsia="x-none"/>
        </w:rPr>
        <w:t xml:space="preserve"> </w:t>
      </w:r>
      <w:r w:rsidRPr="00A10C19">
        <w:rPr>
          <w:u w:val="single"/>
        </w:rPr>
        <w:t>afford to tackle environmental problems; it can develop environmentally friendly technologies</w:t>
      </w:r>
      <w:r w:rsidRPr="00A10C19">
        <w:rPr>
          <w:sz w:val="16"/>
          <w:lang w:val="x-none" w:eastAsia="x-none"/>
        </w:rPr>
        <w:t xml:space="preserve">—wastewater and exhaust emission control, for example—and begin to rectify past mistakes. Global </w:t>
      </w:r>
      <w:r w:rsidRPr="00A10C19">
        <w:rPr>
          <w:u w:val="single"/>
          <w:lang w:val="x-none" w:eastAsia="x-none"/>
        </w:rPr>
        <w:t>envir</w:t>
      </w:r>
      <w:r w:rsidRPr="00A10C19">
        <w:rPr>
          <w:u w:val="single"/>
        </w:rPr>
        <w:t>onmental development resembles not so much a race for the bottom as a race to the top</w:t>
      </w:r>
      <w:r w:rsidRPr="00A10C19">
        <w:rPr>
          <w:sz w:val="16"/>
          <w:lang w:val="x-none" w:eastAsia="x-none"/>
        </w:rPr>
        <w:t>, what we might call a “California effect.”</w:t>
      </w:r>
      <w:r w:rsidRPr="00A10C19">
        <w:rPr>
          <w:sz w:val="16"/>
          <w:lang w:eastAsia="x-none"/>
        </w:rPr>
        <w:t xml:space="preserve"> </w:t>
      </w:r>
      <w:r w:rsidRPr="00A10C19">
        <w:rPr>
          <w:sz w:val="16"/>
          <w:lang w:val="x-none" w:eastAsia="x-none"/>
        </w:rPr>
        <w:t xml:space="preserve">The state of </w:t>
      </w:r>
      <w:r w:rsidRPr="00A10C19">
        <w:rPr>
          <w:u w:val="single"/>
        </w:rPr>
        <w:t>California's Clean Air Acts,</w:t>
      </w:r>
      <w:r w:rsidRPr="00A10C19">
        <w:rPr>
          <w:sz w:val="16"/>
          <w:lang w:val="x-none" w:eastAsia="x-none"/>
        </w:rPr>
        <w:t xml:space="preserve"> first introduced in the 1970s and tightened since, </w:t>
      </w:r>
      <w:r w:rsidRPr="00A10C19">
        <w:rPr>
          <w:u w:val="single"/>
        </w:rPr>
        <w:t>were stringent emissions regulations that made rigorous demands on car manufacturers. Many prophets of doom predicted that firms and factories would move to other states, and California would soon be obliged to repeal its regulations. But instead the opposite happened: other states gradually tightened up their environmental stipulations.</w:t>
      </w:r>
      <w:r w:rsidRPr="00A10C19">
        <w:rPr>
          <w:sz w:val="16"/>
          <w:lang w:val="x-none" w:eastAsia="x-none"/>
        </w:rPr>
        <w:t xml:space="preserve"> Because car companies needed the wealthy California market, manufacturers all over the United States were forced to develop new techniques for reducing emissions. Having done so, they could more easily comply with the exacting requirements of other states, whereupon those states again ratcheted up their requirements. </w:t>
      </w:r>
      <w:r w:rsidRPr="00A10C19">
        <w:rPr>
          <w:u w:val="single"/>
        </w:rPr>
        <w:t>Anti-globalists usually claim that the profit motive and free trade together cause businesses to entrap politicians in a race for the bottom. The California effect implies the opposite: free trade enables politicians to pull profit-hungry corporations along with them in a race to the top</w:t>
      </w:r>
      <w:r w:rsidRPr="00A10C19">
        <w:rPr>
          <w:sz w:val="16"/>
          <w:lang w:val="x-none" w:eastAsia="x-none"/>
        </w:rPr>
        <w:t xml:space="preserve">. This phenomenon occurs because </w:t>
      </w:r>
      <w:r w:rsidRPr="00A10C19">
        <w:rPr>
          <w:u w:val="single"/>
        </w:rPr>
        <w:t>compliance with environmental rules accounts for a very small proportion of most companies' expenditures</w:t>
      </w:r>
      <w:r w:rsidRPr="00A10C19">
        <w:rPr>
          <w:sz w:val="16"/>
          <w:lang w:val="x-none" w:eastAsia="x-none"/>
        </w:rPr>
        <w:t xml:space="preserve">. What firms are primarily after is a good business environment—a liberal economy and a skilled workforce— not a bad natural environment. </w:t>
      </w:r>
      <w:r w:rsidRPr="00A10C19">
        <w:rPr>
          <w:u w:val="single"/>
        </w:rPr>
        <w:t xml:space="preserve">A review of research in this field shows that there are no clear indications of national environmental rules leading to a diminution of exports or to fewer companies locating in the countries that pass the rules. 20 This finding undermines both the arguments put forward by companies against environmental regulations and those advanced by environmentalists maintaining that globalization has to be restrained for environmental reasons. Incipient signs of the California effect's race to the top are present all over the world, because globalization has caused </w:t>
      </w:r>
      <w:r w:rsidRPr="00A10C19">
        <w:rPr>
          <w:sz w:val="16"/>
        </w:rPr>
        <w:t xml:space="preserve">different </w:t>
      </w:r>
      <w:r w:rsidRPr="00A10C19">
        <w:rPr>
          <w:u w:val="single"/>
        </w:rPr>
        <w:t>countries to absorb new tech</w:t>
      </w:r>
      <w:r w:rsidRPr="00A10C19">
        <w:rPr>
          <w:sz w:val="16"/>
        </w:rPr>
        <w:t xml:space="preserve">niques more </w:t>
      </w:r>
      <w:r w:rsidRPr="00A10C19">
        <w:rPr>
          <w:u w:val="single"/>
        </w:rPr>
        <w:t>rapidly,</w:t>
      </w:r>
      <w:r w:rsidRPr="00A10C19">
        <w:rPr>
          <w:sz w:val="16"/>
          <w:lang w:val="x-none" w:eastAsia="x-none"/>
        </w:rPr>
        <w:t xml:space="preserve"> and the new techniques are generally far gentler on the environment. </w:t>
      </w:r>
      <w:r w:rsidRPr="00A10C19">
        <w:rPr>
          <w:u w:val="single"/>
        </w:rPr>
        <w:t>Researchers have investigated steel manufacturing in 50 different countries and concluded that countries with more open economies took the lead in introducing cleaner technology. Production in those countries generated almost 20 percent less emissions than the same production in closed countries</w:t>
      </w:r>
      <w:r w:rsidRPr="00A10C19">
        <w:rPr>
          <w:sz w:val="16"/>
          <w:lang w:val="x-none" w:eastAsia="x-none"/>
        </w:rPr>
        <w:t xml:space="preserve">. This process is being driven by multinational corporations because they have a lot to gain from uniform production with uniform technology. Because they are restructured more rapidly, they have more modern machinery. And they prefer assimilating the latest, most environmentally friendly technology immediately to retrofitting it, at great expense, when environmental regulations are tightened up. </w:t>
      </w:r>
      <w:r w:rsidRPr="00A10C19">
        <w:rPr>
          <w:u w:val="single"/>
        </w:rPr>
        <w:t>Brazil, Mexico, and China—the three biggest recipients of foreign investment—have followed a very clear pattern: the more investments they get, the better control they gain over air pollution</w:t>
      </w:r>
      <w:r w:rsidRPr="00A10C19">
        <w:rPr>
          <w:sz w:val="16"/>
          <w:lang w:val="x-none" w:eastAsia="x-none"/>
        </w:rPr>
        <w:t xml:space="preserve">. The worst forms of air pollution have diminished in their cities during the period of globalization. When Western companies start up in developing countries, their production is considerably more environment-friendly than the native production, and they are more willing to comply with environmental legislation, not least because they have brand images and reputations to protect. Only 30 percent of Indonesian companies comply with the country's environmental regulations, whereas no fewer than 80 percent of the multinationals do so. One out of every 10 foreign companies maintained a standard clearly superior to that of the regulations. This development would go faster if economies were more open and, in particular, if the governments of the world were to phase out the incomprehensible tariffs on environmentally friendly technology. 21 Sometimes one hears it said that, for environmental reasons, the poor countries of the South must not be allowed to grow as affluent as our countries in the North. For example, in a compilation of essays on Environmentally Significant Consumption published by the National Academy of Sciences, we </w:t>
      </w:r>
      <w:r w:rsidRPr="00A10C19">
        <w:rPr>
          <w:u w:val="single"/>
        </w:rPr>
        <w:t>find anthropologist Richard Wilk fretting that:   If everyone develops a desire for the Western high-consumption lifestyle, the relentless growth in consumption, energy use, waste, and emissions may be disastrous. 22 But studies show this to be colossal misapprehension</w:t>
      </w:r>
      <w:r w:rsidRPr="00A10C19">
        <w:rPr>
          <w:sz w:val="16"/>
          <w:lang w:val="x-none" w:eastAsia="x-none"/>
        </w:rPr>
        <w:t>. On the contrary, it is in the developing countries that we find the gravest, most harmful environmental problems. In our affluent part of the world, more and more people are mindful of environmental problems such as endangered green areas. Every day in the developing countries, more than 6,</w:t>
      </w:r>
      <w:r w:rsidRPr="00A10C19">
        <w:rPr>
          <w:sz w:val="16"/>
          <w:lang w:eastAsia="x-none"/>
        </w:rPr>
        <w:t>9</w:t>
      </w:r>
      <w:r w:rsidRPr="00A10C19">
        <w:rPr>
          <w:sz w:val="16"/>
          <w:lang w:val="x-none" w:eastAsia="x-none"/>
        </w:rPr>
        <w:t xml:space="preserve">000 people die from air pollution when using wood, dung, and agricultural waste in their homes as heating and cooking fuel. UNDP estimates that no fewer than 2.2 million people die every year from polluted indoor air. This result is already “disastrous” and far more destructive than atmospheric pollution and industrial emissions. Tying people down to that level of development means condemning millions to premature death every year. </w:t>
      </w:r>
      <w:r w:rsidRPr="00A10C19">
        <w:rPr>
          <w:u w:val="single"/>
        </w:rPr>
        <w:t xml:space="preserve">It is not true that pollution in the modern sense increases with growth. </w:t>
      </w:r>
      <w:r w:rsidRPr="00A10C19">
        <w:rPr>
          <w:sz w:val="16"/>
        </w:rPr>
        <w:t xml:space="preserve"> Instead, </w:t>
      </w:r>
      <w:r w:rsidRPr="00A10C19">
        <w:rPr>
          <w:u w:val="single"/>
        </w:rPr>
        <w:t>pollution follows an inverted U-curve. When growth in a very poor country gathers speed</w:t>
      </w:r>
      <w:r w:rsidRPr="00A10C19">
        <w:rPr>
          <w:sz w:val="16"/>
        </w:rPr>
        <w:t xml:space="preserve"> and the chimneys begin belching smoke, </w:t>
      </w:r>
      <w:r w:rsidRPr="00A10C19">
        <w:rPr>
          <w:u w:val="single"/>
        </w:rPr>
        <w:t>the environment suffers</w:t>
      </w:r>
      <w:r w:rsidRPr="00A10C19">
        <w:rPr>
          <w:sz w:val="16"/>
        </w:rPr>
        <w:t xml:space="preserve">. But </w:t>
      </w:r>
      <w:r w:rsidRPr="00A10C19">
        <w:rPr>
          <w:u w:val="single"/>
        </w:rPr>
        <w:t>when prosperity has risen high enough</w:t>
      </w:r>
      <w:r w:rsidRPr="00A10C19">
        <w:rPr>
          <w:sz w:val="16"/>
        </w:rPr>
        <w:t xml:space="preserve">, the environmental </w:t>
      </w:r>
      <w:r w:rsidRPr="00A10C19">
        <w:rPr>
          <w:u w:val="single"/>
        </w:rPr>
        <w:t>indicators show an improvement</w:t>
      </w:r>
      <w:r w:rsidRPr="00A10C19">
        <w:rPr>
          <w:sz w:val="16"/>
        </w:rPr>
        <w:t xml:space="preserve"> instead: </w:t>
      </w:r>
      <w:r w:rsidRPr="00A10C19">
        <w:rPr>
          <w:u w:val="single"/>
        </w:rPr>
        <w:t>emissions are reduced</w:t>
      </w:r>
      <w:r w:rsidRPr="00A10C19">
        <w:rPr>
          <w:sz w:val="16"/>
          <w:lang w:val="x-none" w:eastAsia="x-none"/>
        </w:rPr>
        <w:t xml:space="preserve">, and air and water show progressively lower concentrations of pollutants. The cities with the worst problems are not Stockholm, New York, and Zürich, but rather Beijing, Mexico City, and New Delhi. In addition to the factors already mentioned, this is also due to the economic structure changing from raw-material-intensive to knowledge-intensive production. In a modern economy, heavy, dirty industry is to a great extent superseded by service enterprises. Banks, consulting firms, and information technology corporations do not have the same environmental impact as old factories. According to one survey of available environmental data, the turning point generally comes before a country's per capita GDP has reached $8,000. At $10,000, the researchers found a positive connection between increased growth and better air and water quality. 23 That is roughly the level of prosperity of Argentina, South Korea, or Slovenia. In the United States, per capita GDP is about $36,300. Here as well, the environment has consistently improved since the 1970s, quite contrary to the picture one gets from the media. In the 1970s there was constant reference to smog in American cities, and rightly so: the air was judged to be unhealthy for 100–300 days a year. Today it is unhealthy for fewer than 10 days a year, with the exception of Los Angeles. There, the figure is roughly 80 days, but even that represents a 50 percent reduction in 10 years. 24 The same trend is noticeable in the rest of the affluent world—for example, in Tokyo, where, a few decades ago, doomsayers believed that oxygen masks would in the future have to be worn all around the city because of the bad air. Apart from its other positive effects on the developing countries, such as ameliorating hunger and sparing people the horror of watching their children die, </w:t>
      </w:r>
      <w:r w:rsidRPr="00A10C19">
        <w:rPr>
          <w:sz w:val="16"/>
        </w:rPr>
        <w:t xml:space="preserve">prosperity beyond a certain critical point can improve the environment. What is more, </w:t>
      </w:r>
      <w:r w:rsidRPr="00A10C19">
        <w:rPr>
          <w:u w:val="single"/>
        </w:rPr>
        <w:t>this turning point is</w:t>
      </w:r>
      <w:r w:rsidRPr="00A10C19">
        <w:rPr>
          <w:sz w:val="16"/>
        </w:rPr>
        <w:t xml:space="preserve"> now </w:t>
      </w:r>
      <w:r w:rsidRPr="00A10C19">
        <w:rPr>
          <w:u w:val="single"/>
        </w:rPr>
        <w:t xml:space="preserve">occurring </w:t>
      </w:r>
      <w:r w:rsidRPr="00A10C19">
        <w:rPr>
          <w:sz w:val="16"/>
        </w:rPr>
        <w:t xml:space="preserve">progressively </w:t>
      </w:r>
      <w:r w:rsidRPr="00A10C19">
        <w:rPr>
          <w:u w:val="single"/>
        </w:rPr>
        <w:t xml:space="preserve">earlier </w:t>
      </w:r>
      <w:r w:rsidRPr="00A10C19">
        <w:rPr>
          <w:sz w:val="16"/>
        </w:rPr>
        <w:t xml:space="preserve">in the developing countries, </w:t>
      </w:r>
      <w:r w:rsidRPr="00A10C19">
        <w:rPr>
          <w:u w:val="single"/>
        </w:rPr>
        <w:t>because they can learn from more affluent countries'</w:t>
      </w:r>
      <w:r w:rsidRPr="00A10C19">
        <w:rPr>
          <w:sz w:val="16"/>
        </w:rPr>
        <w:t xml:space="preserve"> mistakes </w:t>
      </w:r>
      <w:r w:rsidRPr="00A10C19">
        <w:rPr>
          <w:u w:val="single"/>
        </w:rPr>
        <w:t>and use</w:t>
      </w:r>
      <w:r w:rsidRPr="00A10C19">
        <w:rPr>
          <w:sz w:val="16"/>
        </w:rPr>
        <w:t xml:space="preserve"> their </w:t>
      </w:r>
      <w:r w:rsidRPr="00A10C19">
        <w:rPr>
          <w:u w:val="single"/>
        </w:rPr>
        <w:t>superior tech</w:t>
      </w:r>
      <w:r w:rsidRPr="00A10C19">
        <w:rPr>
          <w:sz w:val="16"/>
        </w:rPr>
        <w:t>nology.   For example, air quality in the enormous cities of China, which are the most heavily polluted in the world, has steadied since the mid-1980s and in several cases has slowly improved. This improvement has coincided with uniquely rapid growth</w:t>
      </w:r>
      <w:r w:rsidRPr="00A10C19">
        <w:rPr>
          <w:sz w:val="16"/>
          <w:lang w:val="x-none" w:eastAsia="x-none"/>
        </w:rPr>
        <w:t xml:space="preserve">. Some years ago, the Danish statistician and Greenpeace member Bjørn Lomborg, with about 10 of his students, compiled statistics and facts about the world's environmental problems. To his astonishment, he found that what he himself had regarded as self-evident, the steady deterioration of the global environment, did not agree at all with official empirical data. He found instead that air pollution is diminishing, refuse problems are diminishing, resources are not running out, more people are eating their fill, and people are living longer. Lomborg gathered publicly available data from as many fields as he could find and published them in the book The Skeptical Environmentalist: Measuring the Real State of the World. The picture that emerges there is an important corrective to the general prophesies of doom that can so easily be imbibed from newspaper headlines. Lomborg shows that air pollution and </w:t>
      </w:r>
      <w:r w:rsidRPr="00A10C19">
        <w:rPr>
          <w:sz w:val="16"/>
        </w:rPr>
        <w:t>emissions have been declining in the developed world during recent decades</w:t>
      </w:r>
      <w:r w:rsidRPr="00A10C19">
        <w:rPr>
          <w:sz w:val="16"/>
          <w:lang w:val="x-none" w:eastAsia="x-none"/>
        </w:rPr>
        <w:t xml:space="preserve">. Heavy metal emissions have been heavily reduced; nitrogen oxides have diminished by almost 30 percent and sulfur emissions by about 80 percent. Pollution and emission problems are still growing in the poor developing countries, but at every level of growth annual particle density has diminished by 2 percent in only 14 years. In the developed world, phosphorus emissions into the seas have declined drastically, and E. coli bacteria concentrations in coastal waters have plummeted, enabling closed swimming areas to reopen. Lomborg shows that, </w:t>
      </w:r>
      <w:r w:rsidRPr="00A10C19">
        <w:rPr>
          <w:sz w:val="16"/>
        </w:rPr>
        <w:t>instead of large-scale deforestation, the world's forest acreage increased from 40.24 million to 43.04 million square kilometers between 1950 and 1994</w:t>
      </w:r>
      <w:r w:rsidRPr="00A10C19">
        <w:rPr>
          <w:sz w:val="16"/>
          <w:lang w:val="x-none" w:eastAsia="x-none"/>
        </w:rPr>
        <w:t xml:space="preserve">. He finds that there has never been any large-scale tree death caused by acid rain. The oft-quoted, but erroneous statement about 40,000 species going extinct every year is traced by Lomborg to its source—a 20-year-old estimate that has been circulating in environmentalist circles ever since. Lomborg thinks it is closer to 1,500 species a year, and possibly a bit more than that. </w:t>
      </w:r>
      <w:r w:rsidRPr="00A10C19">
        <w:rPr>
          <w:sz w:val="16"/>
        </w:rPr>
        <w:t>The documented cases of extinction during the past 400 years total just over a thousand species, of which about 95 percent are insects, bacteria, and viruses</w:t>
      </w:r>
      <w:r w:rsidRPr="00A10C19">
        <w:rPr>
          <w:sz w:val="16"/>
          <w:lang w:val="x-none" w:eastAsia="x-none"/>
        </w:rPr>
        <w:t xml:space="preserve">. As for the problem of garbage, the next hundred years worth of Danish refuse could be accommodated in a 33-meter-deep pit with an area of three square kilometers, even without recycling. In addition, Lomborg illustrates how </w:t>
      </w:r>
      <w:r w:rsidRPr="00A10C19">
        <w:rPr>
          <w:sz w:val="16"/>
        </w:rPr>
        <w:t>increased prosperity and improved technology can solve the problems that lie ahead of us</w:t>
      </w:r>
      <w:r w:rsidRPr="00A10C19">
        <w:rPr>
          <w:sz w:val="16"/>
          <w:lang w:val="x-none" w:eastAsia="x-none"/>
        </w:rPr>
        <w:t xml:space="preserve">. All the fresh water consumed in the world today could be produced by a single desalination plant, powered by solar cells and occupying 0.4 percent of the Sahara Desert. </w:t>
      </w:r>
      <w:r w:rsidRPr="00A10C19">
        <w:rPr>
          <w:sz w:val="16"/>
        </w:rPr>
        <w:t>It is a mistake, then, to believe that growth automatically ruins the environment. And claims that we would need this or that number of planets for the whole world to attain a Western standard of consumption—those “ecological footprint” calculations—are equally untruthful.</w:t>
      </w:r>
      <w:r w:rsidRPr="00A10C19">
        <w:rPr>
          <w:sz w:val="16"/>
          <w:lang w:val="x-none" w:eastAsia="x-none"/>
        </w:rPr>
        <w:t xml:space="preserve"> Such a claim is usually made by environmentalists, and it is concerned, not so much with emissions and pollution, as with resources running out if everyone were to live as we do in the affluent world. Clearly, certain of the raw materials we use today, in presentday quantities, would not suffice for the whole world if everyone consumed the same things. But that information is just about as interesting as if a prosperous Stone Age man were to say that, if everyone attained his level of consumption, there would not be enough stone, salt, and furs to go around.</w:t>
      </w:r>
      <w:r w:rsidRPr="00A10C19">
        <w:rPr>
          <w:sz w:val="16"/>
          <w:lang w:eastAsia="x-none"/>
        </w:rPr>
        <w:t xml:space="preserve"> </w:t>
      </w:r>
      <w:r w:rsidRPr="00A10C19">
        <w:rPr>
          <w:u w:val="single"/>
        </w:rPr>
        <w:t>Raw material consumption is not static</w:t>
      </w:r>
      <w:r w:rsidRPr="00A10C19">
        <w:rPr>
          <w:sz w:val="16"/>
          <w:lang w:val="x-none" w:eastAsia="x-none"/>
        </w:rPr>
        <w:t xml:space="preserve">. With more and more people achieving a high level of prosperity, we start looking for ways of using other raw materials. </w:t>
      </w:r>
      <w:r w:rsidRPr="00A10C19">
        <w:rPr>
          <w:u w:val="single"/>
        </w:rPr>
        <w:t>Humanity is constantly  improving tech</w:t>
      </w:r>
      <w:r w:rsidRPr="00A10C19">
        <w:rPr>
          <w:sz w:val="16"/>
        </w:rPr>
        <w:t xml:space="preserve">nology so as </w:t>
      </w:r>
      <w:r w:rsidRPr="00A10C19">
        <w:rPr>
          <w:u w:val="single"/>
        </w:rPr>
        <w:t xml:space="preserve">to get </w:t>
      </w:r>
      <w:r w:rsidRPr="00A10C19">
        <w:rPr>
          <w:sz w:val="16"/>
        </w:rPr>
        <w:t xml:space="preserve">at </w:t>
      </w:r>
      <w:r w:rsidRPr="00A10C19">
        <w:rPr>
          <w:u w:val="single"/>
        </w:rPr>
        <w:t xml:space="preserve">raw materials </w:t>
      </w:r>
      <w:r w:rsidRPr="00A10C19">
        <w:rPr>
          <w:sz w:val="16"/>
        </w:rPr>
        <w:t>that were</w:t>
      </w:r>
      <w:r w:rsidRPr="00A10C19">
        <w:rPr>
          <w:u w:val="single"/>
        </w:rPr>
        <w:t xml:space="preserve"> previously inaccessible, and we are attaining a level of prosperity that makes this possible. New innovations make </w:t>
      </w:r>
      <w:r w:rsidRPr="00A10C19">
        <w:rPr>
          <w:sz w:val="16"/>
        </w:rPr>
        <w:t>it possible for</w:t>
      </w:r>
      <w:r w:rsidRPr="00A10C19">
        <w:rPr>
          <w:u w:val="single"/>
        </w:rPr>
        <w:t xml:space="preserve"> old </w:t>
      </w:r>
      <w:r w:rsidRPr="00A10C19">
        <w:rPr>
          <w:sz w:val="16"/>
        </w:rPr>
        <w:t xml:space="preserve">raw </w:t>
      </w:r>
      <w:r w:rsidRPr="00A10C19">
        <w:rPr>
          <w:u w:val="single"/>
        </w:rPr>
        <w:t xml:space="preserve">materials </w:t>
      </w:r>
      <w:r w:rsidRPr="00A10C19">
        <w:rPr>
          <w:sz w:val="16"/>
        </w:rPr>
        <w:t>to be</w:t>
      </w:r>
      <w:r w:rsidRPr="00A10C19">
        <w:rPr>
          <w:u w:val="single"/>
        </w:rPr>
        <w:t xml:space="preserve"> put to better use </w:t>
      </w:r>
      <w:r w:rsidRPr="00A10C19">
        <w:rPr>
          <w:sz w:val="16"/>
          <w:lang w:val="x-none" w:eastAsia="x-none"/>
        </w:rPr>
        <w:t xml:space="preserve">and for garbage to be turned into new raw materials. A century and a half ago, oil was just something black and sticky that people preferred not to step in and definitely did not want to find beneath their land. But our interest in finding better energy sources led to methods being devised for using oil, and today it is one of our prime resources. Sand has never been all that exciting or precious, but today it is a vital raw material in the most powerful technology of our age, the computer. In the form of silicon—which makes up a quarter of the earth's crust— it is a key component in computer chips. </w:t>
      </w:r>
      <w:r w:rsidRPr="00A10C19">
        <w:rPr>
          <w:sz w:val="16"/>
          <w:lang w:val="x-none" w:eastAsia="x-none"/>
        </w:rPr>
        <w:tab/>
        <w:t xml:space="preserve"> </w:t>
      </w:r>
      <w:r w:rsidRPr="00A10C19">
        <w:rPr>
          <w:u w:val="single"/>
        </w:rPr>
        <w:t>There is a simple market mechanism that averts shortages. If a certain raw material comes to be in short supply, its price goes up. This makes everyone more interested in economiz</w:t>
      </w:r>
      <w:r w:rsidRPr="00A10C19">
        <w:rPr>
          <w:sz w:val="16"/>
        </w:rPr>
        <w:t xml:space="preserve">ing on </w:t>
      </w:r>
      <w:r w:rsidRPr="00A10C19">
        <w:rPr>
          <w:u w:val="single"/>
        </w:rPr>
        <w:t>that resource</w:t>
      </w:r>
      <w:r w:rsidRPr="00A10C19">
        <w:rPr>
          <w:sz w:val="16"/>
        </w:rPr>
        <w:t>, in</w:t>
      </w:r>
      <w:r w:rsidRPr="00A10C19">
        <w:rPr>
          <w:u w:val="single"/>
        </w:rPr>
        <w:t xml:space="preserve"> find</w:t>
      </w:r>
      <w:r w:rsidRPr="00A10C19">
        <w:rPr>
          <w:sz w:val="16"/>
        </w:rPr>
        <w:t xml:space="preserve">ing </w:t>
      </w:r>
      <w:r w:rsidRPr="00A10C19">
        <w:rPr>
          <w:u w:val="single"/>
        </w:rPr>
        <w:t>more</w:t>
      </w:r>
      <w:r w:rsidRPr="00A10C19">
        <w:rPr>
          <w:sz w:val="16"/>
        </w:rPr>
        <w:t xml:space="preserve"> of it, in </w:t>
      </w:r>
      <w:r w:rsidRPr="00A10C19">
        <w:rPr>
          <w:u w:val="single"/>
        </w:rPr>
        <w:t>reusi</w:t>
      </w:r>
      <w:r w:rsidRPr="00A10C19">
        <w:rPr>
          <w:sz w:val="16"/>
        </w:rPr>
        <w:t xml:space="preserve">ng </w:t>
      </w:r>
      <w:r w:rsidRPr="00A10C19">
        <w:rPr>
          <w:u w:val="single"/>
        </w:rPr>
        <w:t>it</w:t>
      </w:r>
      <w:r w:rsidRPr="00A10C19">
        <w:rPr>
          <w:sz w:val="16"/>
        </w:rPr>
        <w:t xml:space="preserve">, </w:t>
      </w:r>
      <w:r w:rsidRPr="00A10C19">
        <w:rPr>
          <w:u w:val="single"/>
        </w:rPr>
        <w:t xml:space="preserve">and </w:t>
      </w:r>
      <w:r w:rsidRPr="00A10C19">
        <w:rPr>
          <w:sz w:val="16"/>
        </w:rPr>
        <w:t>in trying to</w:t>
      </w:r>
      <w:r w:rsidRPr="00A10C19">
        <w:rPr>
          <w:u w:val="single"/>
        </w:rPr>
        <w:t xml:space="preserve"> find substitutes </w:t>
      </w:r>
      <w:r w:rsidRPr="00A10C19">
        <w:rPr>
          <w:sz w:val="16"/>
        </w:rPr>
        <w:t>for it.</w:t>
      </w:r>
      <w:r w:rsidRPr="00A10C19">
        <w:rPr>
          <w:sz w:val="16"/>
          <w:lang w:val="x-none" w:eastAsia="x-none"/>
        </w:rPr>
        <w:t xml:space="preserve"> The trend over the last few decades of falling raw material prices is clear. Metals have never been as cheap as they are today. Prices are falling, which suggests that demand does not exceed supply. In relation to wages, that is, in terms of how long we must work to earn the price of a raw material, natural resources today are half as expensive as they were 50 years ago and one-fifth as expensive as they were a hundred years ago. In 1900 the price of electricity was eight times higher, the price of coal seven times higher, and the price of oil five times higher than today. 25 </w:t>
      </w:r>
      <w:r w:rsidRPr="00A10C19">
        <w:rPr>
          <w:sz w:val="16"/>
        </w:rPr>
        <w:t>The risk of shortage is declining all the time, because new finds and more efficient use keep augmenting the available reserves. In a world where technology never stops developing, static calculations are uninteresting, and wrong.</w:t>
      </w:r>
      <w:r w:rsidRPr="00A10C19">
        <w:rPr>
          <w:sz w:val="16"/>
          <w:lang w:val="x-none" w:eastAsia="x-none"/>
        </w:rPr>
        <w:t xml:space="preserve"> By simple mathematics, Lomborg establishes that if we have a raw material with a hundred years' use remaining, a 1 percent annual increase in demand, and a 2 percent increase in recycling and/or efficiency, that resource will never be exhausted. If shortages do occur, then with the right technology most substances can be recycled. One-third of the world's steel production, for example, is being reused already. </w:t>
      </w:r>
      <w:r w:rsidRPr="00A10C19">
        <w:rPr>
          <w:u w:val="single"/>
        </w:rPr>
        <w:t>Tech</w:t>
      </w:r>
      <w:r w:rsidRPr="00A10C19">
        <w:rPr>
          <w:sz w:val="16"/>
        </w:rPr>
        <w:t xml:space="preserve">nological </w:t>
      </w:r>
      <w:r w:rsidRPr="00A10C19">
        <w:rPr>
          <w:u w:val="single"/>
        </w:rPr>
        <w:t>advance can outstrip the depletion of resources</w:t>
      </w:r>
      <w:r w:rsidRPr="00A10C19">
        <w:rPr>
          <w:sz w:val="16"/>
          <w:lang w:val="x-none" w:eastAsia="x-none"/>
        </w:rPr>
        <w:t xml:space="preserve">. Not many years ago, everyone was convinced of the impossibility of the whole Chinese population having telephones, because that would require several hundred million telephone operators. But the supply of manpower did not run out; technology developed instead. Then it was declared that nationwide telephony for China was physically impossible because all the world's copper wouldn't suffice for installing heavy gauge telephone lines all over the country. Before that had time to become a problem, fiber optics and satellites began to supersede copper wire. The price of copper, a commodity that people believed would run out, has fallen continuously and is now only about a tenth of what it was 200 years ago. People in most ages have worried about important raw materials becoming exhausted. But on the few occasions when this has happened, it has generally affected isolated, poor places, not open, affluent ones. To claim that people in Africa, who are dying by the thousand every day from supremely real shortages, must not be allowed to become as prosperous as we in the West because we can find theoretical risks of shortages occurring is both stupid and unjust. </w:t>
      </w:r>
    </w:p>
    <w:p w14:paraId="189E6787" w14:textId="77777777" w:rsidR="00C52113" w:rsidRPr="00A10C19" w:rsidRDefault="00C52113" w:rsidP="00C52113">
      <w:pPr>
        <w:pStyle w:val="Heading4"/>
      </w:pPr>
      <w:r w:rsidRPr="00A10C19">
        <w:t>Growth is good – it allows for the proliferation of technology that solves our dependence on carbon-emitters, mitigates inefficient land use, and risk of ecological collapse and resource depletion is empirically denied – failure to maintain it leads to a shift towards ecologically detrimental practices</w:t>
      </w:r>
    </w:p>
    <w:p w14:paraId="0FF66968" w14:textId="77777777" w:rsidR="00C52113" w:rsidRPr="00A10C19" w:rsidRDefault="00C52113" w:rsidP="00C52113">
      <w:pPr>
        <w:rPr>
          <w:rStyle w:val="StyleStyleBold12pt"/>
        </w:rPr>
      </w:pPr>
      <w:r w:rsidRPr="00A10C19">
        <w:rPr>
          <w:rStyle w:val="StyleStyleBold12pt"/>
        </w:rPr>
        <w:t>Ridley, 4/25</w:t>
      </w:r>
    </w:p>
    <w:p w14:paraId="7B367991" w14:textId="77777777" w:rsidR="00C52113" w:rsidRPr="00A10C19" w:rsidRDefault="00C52113" w:rsidP="00C52113">
      <w:pPr>
        <w:rPr>
          <w:sz w:val="14"/>
          <w:szCs w:val="14"/>
        </w:rPr>
      </w:pPr>
      <w:r w:rsidRPr="00A10C19">
        <w:t xml:space="preserve">(Matt, </w:t>
      </w:r>
      <w:r w:rsidRPr="00A10C19">
        <w:rPr>
          <w:sz w:val="14"/>
          <w:szCs w:val="14"/>
        </w:rPr>
        <w:t>Matt Ridley's books have sold over a million copies, been translated into 30 languages, been short-listed for nine major literary prizes and won several awards. His TED talk "When Ideas Have Sex" has been viewed more than two million times.</w:t>
      </w:r>
    </w:p>
    <w:p w14:paraId="73E2B81E" w14:textId="77595403" w:rsidR="00C52113" w:rsidRPr="00A10C19" w:rsidRDefault="00C52113" w:rsidP="00C52113">
      <w:pPr>
        <w:rPr>
          <w:sz w:val="14"/>
          <w:szCs w:val="14"/>
        </w:rPr>
      </w:pPr>
      <w:r w:rsidRPr="00A10C19">
        <w:rPr>
          <w:sz w:val="14"/>
          <w:szCs w:val="14"/>
        </w:rPr>
        <w:t>With BA and DPhil degrees from Oxford University, he worked for the Economist for nine years as science editor, Washington correspondent and American editor, before becoming a self-employed writer and businessman. He was founding chairman of the International Centre for Life in Newcastle. He was non-excutive chairman of Northern Rock plc and Northern 2 VCT plc. He also commissioned the Northumberlandia landform sculpture and country park. He currently writes the Mind and Matter column in the Wall Street Journal and writes regularly for The Times. As Viscount Ridley, he was elected to the House of Lords in February 2013. He is a fellow of the Royal Society of Literature and of the Academy of Medical Sciences, and a foreign honorary member of the American Academy of Arts and Sciences Wall Street Journa</w:t>
      </w:r>
      <w:r w:rsidR="00F53269" w:rsidRPr="00A10C19">
        <w:rPr>
          <w:sz w:val="14"/>
          <w:szCs w:val="14"/>
        </w:rPr>
        <w:t>l, “The World’s Resources Aren’t Running Out”</w:t>
      </w:r>
      <w:r w:rsidR="00F53269" w:rsidRPr="00A10C19">
        <w:t xml:space="preserve"> </w:t>
      </w:r>
      <w:hyperlink r:id="rId94" w:history="1">
        <w:r w:rsidRPr="00A10C19">
          <w:rPr>
            <w:rStyle w:val="Hyperlink"/>
          </w:rPr>
          <w:t>http://online.wsj.com/news/articles/SB10001424052702304279904579517862612287156?mod=WSJ_hp_RightTopStories&amp;mg=reno64-wsj</w:t>
        </w:r>
      </w:hyperlink>
      <w:r w:rsidRPr="00A10C19">
        <w:t>, April 25, 2014, ak.)</w:t>
      </w:r>
    </w:p>
    <w:p w14:paraId="5BBE4E42" w14:textId="77777777" w:rsidR="00C52113" w:rsidRPr="00A10C19" w:rsidRDefault="00C52113" w:rsidP="00C52113"/>
    <w:p w14:paraId="7D69D04C" w14:textId="5F68EF77" w:rsidR="00F53269" w:rsidRPr="00A10C19" w:rsidRDefault="00F53269" w:rsidP="00C52113">
      <w:r w:rsidRPr="00A10C19">
        <w:rPr>
          <w:rStyle w:val="StyleBoldUnderline"/>
        </w:rPr>
        <w:t>The World's Resources Aren't Running Out</w:t>
      </w:r>
      <w:r w:rsidRPr="00A10C19">
        <w:t>: Ecologists worry that the world's resources come in fixed amounts that will run out, but</w:t>
      </w:r>
      <w:r w:rsidRPr="00A10C19">
        <w:rPr>
          <w:rStyle w:val="StyleBoldUnderline"/>
        </w:rPr>
        <w:t xml:space="preserve"> we have broken through such limits again and again</w:t>
      </w:r>
    </w:p>
    <w:p w14:paraId="2ECD2174" w14:textId="77777777" w:rsidR="00C52113" w:rsidRPr="00A10C19" w:rsidRDefault="00C52113" w:rsidP="00C52113">
      <w:pPr>
        <w:rPr>
          <w:b/>
          <w:bCs/>
          <w:u w:val="single"/>
        </w:rPr>
      </w:pPr>
      <w:r w:rsidRPr="00A10C19">
        <w:rPr>
          <w:sz w:val="16"/>
        </w:rPr>
        <w:t>Ho</w:t>
      </w:r>
      <w:r w:rsidRPr="00A10C19">
        <w:rPr>
          <w:rStyle w:val="StyleBoldUnderline"/>
        </w:rPr>
        <w:t>w many times have you heard that</w:t>
      </w:r>
      <w:r w:rsidRPr="00A10C19">
        <w:rPr>
          <w:sz w:val="16"/>
        </w:rPr>
        <w:t xml:space="preserve"> we </w:t>
      </w:r>
      <w:r w:rsidRPr="00A10C19">
        <w:rPr>
          <w:rStyle w:val="StyleBoldUnderline"/>
        </w:rPr>
        <w:t>humans are "using up" the world's resources, "running out" of oil, "reaching the limits" of the atmosphere's capacity to cope with pollution or "approaching the carrying capacity" of the land's ability to support a greater population</w:t>
      </w:r>
      <w:r w:rsidRPr="00A10C19">
        <w:rPr>
          <w:sz w:val="16"/>
        </w:rPr>
        <w:t xml:space="preserve">? </w:t>
      </w:r>
      <w:r w:rsidRPr="00A10C19">
        <w:rPr>
          <w:rStyle w:val="StyleBoldUnderline"/>
        </w:rPr>
        <w:t>The assumption</w:t>
      </w:r>
      <w:r w:rsidRPr="00A10C19">
        <w:rPr>
          <w:sz w:val="16"/>
        </w:rPr>
        <w:t xml:space="preserve"> behind all such statements </w:t>
      </w:r>
      <w:r w:rsidRPr="00A10C19">
        <w:rPr>
          <w:rStyle w:val="StyleBoldUnderline"/>
        </w:rPr>
        <w:t>is that there is a fixed amount of stuff</w:t>
      </w:r>
      <w:r w:rsidRPr="00A10C19">
        <w:rPr>
          <w:sz w:val="16"/>
        </w:rPr>
        <w:t xml:space="preserve">—metals, oil, clean air, land—and that </w:t>
      </w:r>
      <w:r w:rsidRPr="00A10C19">
        <w:rPr>
          <w:rStyle w:val="StyleBoldUnderline"/>
        </w:rPr>
        <w:t>we risk exhausting</w:t>
      </w:r>
      <w:r w:rsidRPr="00A10C19">
        <w:rPr>
          <w:sz w:val="16"/>
        </w:rPr>
        <w:t xml:space="preserve"> it </w:t>
      </w:r>
      <w:r w:rsidRPr="00A10C19">
        <w:rPr>
          <w:rStyle w:val="StyleBoldUnderline"/>
        </w:rPr>
        <w:t>through</w:t>
      </w:r>
      <w:r w:rsidRPr="00A10C19">
        <w:rPr>
          <w:sz w:val="16"/>
        </w:rPr>
        <w:t xml:space="preserve"> </w:t>
      </w:r>
      <w:r w:rsidRPr="00A10C19">
        <w:rPr>
          <w:rStyle w:val="StyleBoldUnderline"/>
        </w:rPr>
        <w:t>our consumption</w:t>
      </w:r>
      <w:r w:rsidRPr="00A10C19">
        <w:rPr>
          <w:sz w:val="16"/>
        </w:rPr>
        <w:t xml:space="preserve">. "We are using 50% more resources than the Earth can sustainably produce, and unless we change course, that number will grow fast—by 2030, even two planets will not be enough," says Jim Leape, director general of the World Wide Fund for Nature International (formerly the World Wildlife Fund). But </w:t>
      </w:r>
      <w:r w:rsidRPr="00A10C19">
        <w:rPr>
          <w:rStyle w:val="StyleBoldUnderline"/>
        </w:rPr>
        <w:t xml:space="preserve">here's a peculiar feature of human history: </w:t>
      </w:r>
      <w:r w:rsidRPr="00A10C19">
        <w:rPr>
          <w:rStyle w:val="Emphasis"/>
        </w:rPr>
        <w:t>We burst through such limits again and again</w:t>
      </w:r>
      <w:r w:rsidRPr="00A10C19">
        <w:rPr>
          <w:sz w:val="16"/>
        </w:rPr>
        <w:t xml:space="preserve">. After all, as a Saudi oil minister once said, </w:t>
      </w:r>
      <w:r w:rsidRPr="00A10C19">
        <w:rPr>
          <w:rStyle w:val="StyleBoldUnderline"/>
        </w:rPr>
        <w:t>the Stone Age didn't end for lack of stone</w:t>
      </w:r>
      <w:r w:rsidRPr="00A10C19">
        <w:rPr>
          <w:sz w:val="16"/>
        </w:rPr>
        <w:t>. Ecologists call this "</w:t>
      </w:r>
      <w:r w:rsidRPr="00A10C19">
        <w:rPr>
          <w:rStyle w:val="Emphasis"/>
        </w:rPr>
        <w:t>niche construction</w:t>
      </w:r>
      <w:r w:rsidRPr="00A10C19">
        <w:rPr>
          <w:sz w:val="16"/>
        </w:rPr>
        <w:t xml:space="preserve">"—that </w:t>
      </w:r>
      <w:r w:rsidRPr="00A10C19">
        <w:rPr>
          <w:rStyle w:val="StyleBoldUnderline"/>
        </w:rPr>
        <w:t>people</w:t>
      </w:r>
      <w:r w:rsidRPr="00A10C19">
        <w:rPr>
          <w:sz w:val="16"/>
        </w:rPr>
        <w:t xml:space="preserve"> (and indeed some other animals) can </w:t>
      </w:r>
      <w:r w:rsidRPr="00A10C19">
        <w:rPr>
          <w:rStyle w:val="StyleBoldUnderline"/>
        </w:rPr>
        <w:t>create new opportunities for themselves by making their habitats more productive in some way</w:t>
      </w:r>
      <w:r w:rsidRPr="00A10C19">
        <w:rPr>
          <w:sz w:val="16"/>
        </w:rPr>
        <w:t xml:space="preserve">. </w:t>
      </w:r>
      <w:r w:rsidRPr="00A10C19">
        <w:rPr>
          <w:rStyle w:val="StyleBoldUnderline"/>
        </w:rPr>
        <w:t>Agriculture is the classic example</w:t>
      </w:r>
      <w:r w:rsidRPr="00A10C19">
        <w:rPr>
          <w:sz w:val="16"/>
        </w:rPr>
        <w:t xml:space="preserve"> of niche construction</w:t>
      </w:r>
      <w:r w:rsidRPr="00A10C19">
        <w:rPr>
          <w:rStyle w:val="StyleBoldUnderline"/>
        </w:rPr>
        <w:t xml:space="preserve">: We stopped relying on nature's bounty and substituted an artificial and much larger bounty. </w:t>
      </w:r>
      <w:r w:rsidRPr="00A10C19">
        <w:rPr>
          <w:sz w:val="16"/>
        </w:rPr>
        <w:t xml:space="preserve">Economists call the same phenomenon innovation. What frustrates them about ecologists is the latter's tendency to think in terms of static limits. Ecologists can't seem to see that </w:t>
      </w:r>
      <w:r w:rsidRPr="00A10C19">
        <w:rPr>
          <w:rStyle w:val="StyleBoldUnderline"/>
        </w:rPr>
        <w:t>when whale oil starts to run out, petroleum is discovered</w:t>
      </w:r>
      <w:r w:rsidRPr="00A10C19">
        <w:rPr>
          <w:sz w:val="16"/>
        </w:rPr>
        <w:t xml:space="preserve">, or that </w:t>
      </w:r>
      <w:r w:rsidRPr="00A10C19">
        <w:rPr>
          <w:rStyle w:val="StyleBoldUnderline"/>
        </w:rPr>
        <w:t>when farm yields flatten, fertilizer comes a</w:t>
      </w:r>
      <w:r w:rsidRPr="00A10C19">
        <w:rPr>
          <w:sz w:val="16"/>
        </w:rPr>
        <w:t xml:space="preserve">long, or that </w:t>
      </w:r>
      <w:r w:rsidRPr="00A10C19">
        <w:rPr>
          <w:rStyle w:val="StyleBoldUnderline"/>
        </w:rPr>
        <w:t>when glass fiber is invented, demand for copper falls</w:t>
      </w:r>
      <w:r w:rsidRPr="00A10C19">
        <w:rPr>
          <w:sz w:val="16"/>
        </w:rPr>
        <w:t xml:space="preserve">. That frustration is heartily reciprocated. </w:t>
      </w:r>
      <w:r w:rsidRPr="00A10C19">
        <w:rPr>
          <w:rStyle w:val="StyleBoldUnderline"/>
        </w:rPr>
        <w:t>Ecologists think that economists espouse a sort of superstitious magic called "markets" or "prices" to avoid confronting the reality of limits to growth</w:t>
      </w:r>
      <w:r w:rsidRPr="00A10C19">
        <w:rPr>
          <w:sz w:val="16"/>
        </w:rPr>
        <w:t xml:space="preserve">. The easiest way to raise a cheer in a conference of ecologists is to make a rude joke about economists. I have lived among both tribes. I studied various forms of ecology in an academic setting for seven years and then worked at the Economist magazine for eight years. When I was an ecologist (in the academic sense of the word, not the political one, though I also had antinuclear stickers on my car), I very much espoused the carrying-capacity viewpoint—that there were limits to growth. I nowadays lean to the view that </w:t>
      </w:r>
      <w:r w:rsidRPr="00A10C19">
        <w:rPr>
          <w:rStyle w:val="StyleBoldUnderline"/>
        </w:rPr>
        <w:t>there are no limits because we can invent new ways of doing more with less. This</w:t>
      </w:r>
      <w:r w:rsidRPr="00A10C19">
        <w:rPr>
          <w:sz w:val="16"/>
        </w:rPr>
        <w:t xml:space="preserve"> disagreement goes to the heart of many current political issues and </w:t>
      </w:r>
      <w:r w:rsidRPr="00A10C19">
        <w:rPr>
          <w:rStyle w:val="StyleBoldUnderline"/>
        </w:rPr>
        <w:t>explains</w:t>
      </w:r>
      <w:r w:rsidRPr="00A10C19">
        <w:rPr>
          <w:sz w:val="16"/>
        </w:rPr>
        <w:t xml:space="preserve"> much about </w:t>
      </w:r>
      <w:r w:rsidRPr="00A10C19">
        <w:rPr>
          <w:rStyle w:val="StyleBoldUnderline"/>
        </w:rPr>
        <w:t>why people disagree about environmental policy</w:t>
      </w:r>
      <w:r w:rsidRPr="00A10C19">
        <w:rPr>
          <w:sz w:val="16"/>
        </w:rPr>
        <w:t xml:space="preserve">. In the </w:t>
      </w:r>
      <w:r w:rsidRPr="00A10C19">
        <w:rPr>
          <w:rStyle w:val="StyleBoldUnderline"/>
        </w:rPr>
        <w:t>climate</w:t>
      </w:r>
      <w:r w:rsidRPr="00A10C19">
        <w:rPr>
          <w:sz w:val="16"/>
        </w:rPr>
        <w:t xml:space="preserve"> </w:t>
      </w:r>
      <w:r w:rsidRPr="00A10C19">
        <w:rPr>
          <w:rStyle w:val="StyleBoldUnderline"/>
        </w:rPr>
        <w:t>debate</w:t>
      </w:r>
      <w:r w:rsidRPr="00A10C19">
        <w:rPr>
          <w:sz w:val="16"/>
        </w:rPr>
        <w:t xml:space="preserve">, for example, pessimists see a limit to the atmosphere's capacity to cope with extra carbon dioxide without rapid warming. So a continuing increase in emissions if economic growth continues will eventually accelerate warming to dangerous rates. But optimists see </w:t>
      </w:r>
      <w:r w:rsidRPr="00A10C19">
        <w:rPr>
          <w:rStyle w:val="StyleBoldUnderline"/>
        </w:rPr>
        <w:t xml:space="preserve">economic growth leading to technological change that would result in the use of lower-carbon energy. That would allow warming to level off long before it does much harm. </w:t>
      </w:r>
      <w:r w:rsidRPr="00A10C19">
        <w:rPr>
          <w:sz w:val="16"/>
        </w:rPr>
        <w:t xml:space="preserve">It is striking, for example, that </w:t>
      </w:r>
      <w:r w:rsidRPr="00A10C19">
        <w:rPr>
          <w:rStyle w:val="StyleBoldUnderline"/>
        </w:rPr>
        <w:t xml:space="preserve">the </w:t>
      </w:r>
      <w:r w:rsidRPr="00A10C19">
        <w:rPr>
          <w:rStyle w:val="Emphasis"/>
        </w:rPr>
        <w:t>I</w:t>
      </w:r>
      <w:r w:rsidRPr="00A10C19">
        <w:rPr>
          <w:rStyle w:val="StyleBoldUnderline"/>
        </w:rPr>
        <w:t xml:space="preserve">ntergovernmental </w:t>
      </w:r>
      <w:r w:rsidRPr="00A10C19">
        <w:rPr>
          <w:rStyle w:val="Emphasis"/>
        </w:rPr>
        <w:t>P</w:t>
      </w:r>
      <w:r w:rsidRPr="00A10C19">
        <w:rPr>
          <w:rStyle w:val="StyleBoldUnderline"/>
        </w:rPr>
        <w:t xml:space="preserve">anel on </w:t>
      </w:r>
      <w:r w:rsidRPr="00A10C19">
        <w:rPr>
          <w:rStyle w:val="Emphasis"/>
        </w:rPr>
        <w:t>C</w:t>
      </w:r>
      <w:r w:rsidRPr="00A10C19">
        <w:rPr>
          <w:rStyle w:val="StyleBoldUnderline"/>
        </w:rPr>
        <w:t xml:space="preserve">limate </w:t>
      </w:r>
      <w:r w:rsidRPr="00A10C19">
        <w:rPr>
          <w:rStyle w:val="Emphasis"/>
        </w:rPr>
        <w:t>C</w:t>
      </w:r>
      <w:r w:rsidRPr="00A10C19">
        <w:rPr>
          <w:rStyle w:val="StyleBoldUnderline"/>
        </w:rPr>
        <w:t>hange</w:t>
      </w:r>
      <w:r w:rsidRPr="00A10C19">
        <w:rPr>
          <w:rStyle w:val="Emphasis"/>
        </w:rPr>
        <w:t>'s</w:t>
      </w:r>
      <w:r w:rsidRPr="00A10C19">
        <w:rPr>
          <w:rStyle w:val="StyleBoldUnderline"/>
        </w:rPr>
        <w:t xml:space="preserve"> recent forecast that temperatures would rise </w:t>
      </w:r>
      <w:r w:rsidRPr="00A10C19">
        <w:rPr>
          <w:sz w:val="16"/>
        </w:rPr>
        <w:t xml:space="preserve">by 3.7 to 4.8 degrees Celsius compared with preindustrial levels by 2100 </w:t>
      </w:r>
      <w:r w:rsidRPr="00A10C19">
        <w:rPr>
          <w:rStyle w:val="StyleBoldUnderline"/>
        </w:rPr>
        <w:t>was based on several assumptions: little technological change, an end to the 50-year fall in population growth rates, a tripling (only) of per capita income and not much improvement in the energy efficiency of the economy</w:t>
      </w:r>
      <w:r w:rsidRPr="00A10C19">
        <w:rPr>
          <w:sz w:val="16"/>
        </w:rPr>
        <w:t xml:space="preserve">. Basically, </w:t>
      </w:r>
      <w:r w:rsidRPr="00A10C19">
        <w:rPr>
          <w:rStyle w:val="StyleBoldUnderline"/>
        </w:rPr>
        <w:t>that would mean a world much like today's but with lots more people burning lots more coal and oil, leading to an increase in emissions</w:t>
      </w:r>
      <w:r w:rsidRPr="00A10C19">
        <w:rPr>
          <w:sz w:val="16"/>
        </w:rPr>
        <w:t xml:space="preserve">. Most </w:t>
      </w:r>
      <w:r w:rsidRPr="00A10C19">
        <w:rPr>
          <w:rStyle w:val="StyleBoldUnderline"/>
        </w:rPr>
        <w:t>economists expect a five- or tenfold increase in income, huge changes in technology and an end to population growth by 2100: not so many more people needing much less carbon.</w:t>
      </w:r>
      <w:r w:rsidRPr="00A10C19">
        <w:rPr>
          <w:sz w:val="16"/>
        </w:rPr>
        <w:t xml:space="preserve"> In 1679, Antonie van Leeuwenhoek, the great Dutch microscopist, estimated that the planet could hold 13.4 billion people, a number that most demographers think we may never reach. Since then, estimates have bounced around between 1 billion and 100 billion, with no sign of converging on an agreed figure. </w:t>
      </w:r>
      <w:r w:rsidRPr="00A10C19">
        <w:rPr>
          <w:rStyle w:val="StyleBoldUnderline"/>
        </w:rPr>
        <w:t>Economists point out that we keep improving the productivity of each acre of land by applying fertilizer, mechanization, pesticides and irrigation. Further innovation is bound to shift the ceiling upward</w:t>
      </w:r>
      <w:r w:rsidRPr="00A10C19">
        <w:rPr>
          <w:sz w:val="16"/>
        </w:rPr>
        <w:t xml:space="preserve">. Jesse </w:t>
      </w:r>
      <w:r w:rsidRPr="00A10C19">
        <w:rPr>
          <w:rStyle w:val="StyleBoldUnderline"/>
        </w:rPr>
        <w:t xml:space="preserve">Ausubel at Rockefeller University calculates that the amount of land required to grow a given quantity of food has fallen by 65% over the past 50 years, world-wide. </w:t>
      </w:r>
      <w:r w:rsidRPr="00A10C19">
        <w:rPr>
          <w:sz w:val="16"/>
        </w:rPr>
        <w:t xml:space="preserve">Ecologists object that these innovations rely on nonrenewable resources, such as oil and gas, or renewable ones that are being used up faster than they are replenished, such as aquifers. So current yields cannot be maintained, let alone improved. In his recent book "The View from Lazy Point," the ecologist Carl Safina estimates that if everybody had the living standards of Americans, we would need 2.5 Earths because the world's agricultural land just couldn't grow enough food for more than 2.5 billion people at that level of consumption. Harvard emeritus professor E.O. Wilson, one of ecology's patriarchs, reckoned that only if we all turned vegetarian could the world's farms grow enough food to support 10 billion people. Economists respond by saying that </w:t>
      </w:r>
      <w:r w:rsidRPr="00A10C19">
        <w:rPr>
          <w:rStyle w:val="StyleBoldUnderline"/>
        </w:rPr>
        <w:t>since large parts of the world</w:t>
      </w:r>
      <w:r w:rsidRPr="00A10C19">
        <w:rPr>
          <w:sz w:val="16"/>
        </w:rPr>
        <w:t xml:space="preserve">, especially in Africa, </w:t>
      </w:r>
      <w:r w:rsidRPr="00A10C19">
        <w:rPr>
          <w:rStyle w:val="StyleBoldUnderline"/>
        </w:rPr>
        <w:t>have yet to gain access to fertilizer and modern farming techniques, there is no reason to think that the global land requirements for a given amount of food will cease shrinking any time soon</w:t>
      </w:r>
      <w:r w:rsidRPr="00A10C19">
        <w:rPr>
          <w:sz w:val="16"/>
        </w:rPr>
        <w:t xml:space="preserve">. Indeed, Mr. Ausubel, together with his colleagues Iddo Wernick and Paul Waggoner, came to the startling conclusion that, </w:t>
      </w:r>
      <w:r w:rsidRPr="00A10C19">
        <w:rPr>
          <w:rStyle w:val="StyleBoldUnderline"/>
        </w:rPr>
        <w:t>even with generous assumptions about population growth and growing affluence leading to greater demand for meat and other luxuries, and with ungenerous assumptions about future global yield improvements, we will need less farmland in 2050 than we needed in 2000</w:t>
      </w:r>
      <w:r w:rsidRPr="00A10C19">
        <w:rPr>
          <w:sz w:val="16"/>
        </w:rPr>
        <w:t>. (</w:t>
      </w:r>
      <w:r w:rsidRPr="00A10C19">
        <w:rPr>
          <w:rStyle w:val="StyleBoldUnderline"/>
        </w:rPr>
        <w:t>So long</w:t>
      </w:r>
      <w:r w:rsidRPr="00A10C19">
        <w:rPr>
          <w:sz w:val="16"/>
        </w:rPr>
        <w:t xml:space="preserve">, that is, </w:t>
      </w:r>
      <w:r w:rsidRPr="00A10C19">
        <w:rPr>
          <w:rStyle w:val="StyleBoldUnderline"/>
        </w:rPr>
        <w:t>as we don't grow more biofuels on land that could be growing food</w:t>
      </w:r>
      <w:r w:rsidRPr="00A10C19">
        <w:rPr>
          <w:sz w:val="16"/>
        </w:rPr>
        <w:t xml:space="preserve">.) But surely intensification of yields depends on inputs that may run out? Take water, a commodity that limits the production of food in many places. </w:t>
      </w:r>
      <w:r w:rsidRPr="00A10C19">
        <w:rPr>
          <w:rStyle w:val="StyleBoldUnderline"/>
        </w:rPr>
        <w:t>Estimates</w:t>
      </w:r>
      <w:r w:rsidRPr="00A10C19">
        <w:rPr>
          <w:sz w:val="16"/>
        </w:rPr>
        <w:t xml:space="preserve"> made in the 1960s and 1970s of water demand by the year 2000 </w:t>
      </w:r>
      <w:r w:rsidRPr="00A10C19">
        <w:rPr>
          <w:rStyle w:val="StyleBoldUnderline"/>
        </w:rPr>
        <w:t>proved grossly overestimated</w:t>
      </w:r>
      <w:r w:rsidRPr="00A10C19">
        <w:rPr>
          <w:sz w:val="16"/>
        </w:rPr>
        <w:t xml:space="preserve">: </w:t>
      </w:r>
      <w:r w:rsidRPr="00A10C19">
        <w:rPr>
          <w:rStyle w:val="StyleBoldUnderline"/>
        </w:rPr>
        <w:t xml:space="preserve">The world used half as much water as experts had projected 30 years before. </w:t>
      </w:r>
      <w:r w:rsidRPr="00A10C19">
        <w:rPr>
          <w:sz w:val="16"/>
        </w:rPr>
        <w:t xml:space="preserve">The reason was </w:t>
      </w:r>
      <w:r w:rsidRPr="00A10C19">
        <w:rPr>
          <w:rStyle w:val="StyleBoldUnderline"/>
        </w:rPr>
        <w:t>greater economy in the use of water by new irrigation techniques</w:t>
      </w:r>
      <w:r w:rsidRPr="00A10C19">
        <w:rPr>
          <w:sz w:val="16"/>
        </w:rPr>
        <w:t xml:space="preserve">. Some countries, such as Israel and Cyprus, have cut water use for irrigation through the use of drip irrigation. Combine these </w:t>
      </w:r>
      <w:r w:rsidRPr="00A10C19">
        <w:rPr>
          <w:rStyle w:val="StyleBoldUnderline"/>
        </w:rPr>
        <w:t>improvements with solar-driven desalination of seawater world-wide</w:t>
      </w:r>
      <w:r w:rsidRPr="00A10C19">
        <w:rPr>
          <w:sz w:val="16"/>
        </w:rPr>
        <w:t xml:space="preserve">, and </w:t>
      </w:r>
      <w:r w:rsidRPr="00A10C19">
        <w:rPr>
          <w:rStyle w:val="StyleBoldUnderline"/>
        </w:rPr>
        <w:t xml:space="preserve">it is highly unlikely that fresh water will limit human population. </w:t>
      </w:r>
      <w:r w:rsidRPr="00A10C19">
        <w:rPr>
          <w:sz w:val="16"/>
        </w:rPr>
        <w:t xml:space="preserve">The best-selling book "Limits to Growth," published in 1972 by the Club of Rome (an influential global think tank), argued that we would have bumped our heads against all sorts of ceilings by now, running short of various metals, fuels, minerals and space. Why did it not happen? In a word, </w:t>
      </w:r>
      <w:r w:rsidRPr="00A10C19">
        <w:rPr>
          <w:rStyle w:val="StyleBoldUnderline"/>
        </w:rPr>
        <w:t xml:space="preserve">technology: better mining techniques, more frugal use of materials, and if scarcity causes price increases, substitution by cheaper material. We use 100 times thinner gold plating on computer connectors than we did 40 years ago. The steel content of cars and buildings keeps on falling. </w:t>
      </w:r>
      <w:r w:rsidRPr="00A10C19">
        <w:rPr>
          <w:sz w:val="16"/>
        </w:rPr>
        <w:t xml:space="preserve">Until about </w:t>
      </w:r>
      <w:r w:rsidRPr="00A10C19">
        <w:rPr>
          <w:rStyle w:val="StyleBoldUnderline"/>
        </w:rPr>
        <w:t>10 years ago, it was reasonable to expect that natural gas might run out in a few short decades and oil soon thereafter</w:t>
      </w:r>
      <w:r w:rsidRPr="00A10C19">
        <w:rPr>
          <w:sz w:val="16"/>
        </w:rPr>
        <w:t xml:space="preserve">. If that were to happen, agricultural yields would plummet, and the world would be faced with a stark dilemma: Plow up all the remaining rain forest to grow food, or starve. But </w:t>
      </w:r>
      <w:r w:rsidRPr="00A10C19">
        <w:rPr>
          <w:rStyle w:val="StyleBoldUnderline"/>
        </w:rPr>
        <w:t>thanks to fracking and the shale revolution, peak oil and gas have been postponed</w:t>
      </w:r>
      <w:r w:rsidRPr="00A10C19">
        <w:rPr>
          <w:sz w:val="16"/>
        </w:rPr>
        <w:t xml:space="preserve">. </w:t>
      </w:r>
      <w:r w:rsidRPr="00A10C19">
        <w:rPr>
          <w:rStyle w:val="StyleBoldUnderline"/>
        </w:rPr>
        <w:t>They will run out one day, but only in the sense that you will run out of Atlantic Ocean one day if you take a rowboat west out of a harbor in Ireland</w:t>
      </w:r>
      <w:r w:rsidRPr="00A10C19">
        <w:rPr>
          <w:sz w:val="16"/>
        </w:rPr>
        <w:t xml:space="preserve">. Just as you are likely to stop rowing long before you bump into Newfoundland, so </w:t>
      </w:r>
      <w:r w:rsidRPr="00A10C19">
        <w:rPr>
          <w:rStyle w:val="StyleBoldUnderline"/>
        </w:rPr>
        <w:t>we</w:t>
      </w:r>
      <w:r w:rsidRPr="00A10C19">
        <w:rPr>
          <w:sz w:val="16"/>
        </w:rPr>
        <w:t xml:space="preserve"> </w:t>
      </w:r>
      <w:r w:rsidRPr="00A10C19">
        <w:rPr>
          <w:rStyle w:val="StyleBoldUnderline"/>
        </w:rPr>
        <w:t>may</w:t>
      </w:r>
      <w:r w:rsidRPr="00A10C19">
        <w:rPr>
          <w:sz w:val="16"/>
        </w:rPr>
        <w:t xml:space="preserve"> well </w:t>
      </w:r>
      <w:r w:rsidRPr="00A10C19">
        <w:rPr>
          <w:rStyle w:val="StyleBoldUnderline"/>
        </w:rPr>
        <w:t>find cheap substitutes for fossil fuels long before they run out</w:t>
      </w:r>
      <w:r w:rsidRPr="00A10C19">
        <w:rPr>
          <w:sz w:val="16"/>
        </w:rPr>
        <w:t xml:space="preserve">. The economist and metals dealer Tim Worstall gives the example of tellurium, a key ingredient of some kinds of solar panels. Tellurium is one of the rarest elements in the Earth's crust—one atom per billion. Will it soon run out? Mr. Worstall estimates that there are 120 million tons of it, or a million years' supply altogether. It is sufficiently concentrated in the residues from refining copper ores, called copper slimes, to be worth extracting for a very long time to come. One day, it will also be recycled as old solar panels get cannibalized to make new ones. Or take phosphorus, an element vital to agricultural fertility. The richest phosphate mines, such as on the island of Nauru in the South Pacific, are all but exhausted. Does that mean the world is running out? No: There are extensive lower grade deposits, and if we get desperate, all the phosphorus atoms put into the ground over past centuries still exist, especially in the mud of estuaries. It's just a matter of concentrating them again. In 1972, the ecologist Paul Ehrlich of Stanford University came up with a simple formula called IPAT, which stated that the impact of humankind was equal to population multiplied by affluence multiplied again by technology. In other words, the damage done to Earth increases the more people there are, the richer they get and the more technology they have. Many ecologists still subscribe to this doctrine, which has attained the status of holy writ in ecology. But the past 40 years haven't been kind to it. In many respects, </w:t>
      </w:r>
      <w:r w:rsidRPr="00A10C19">
        <w:rPr>
          <w:rStyle w:val="StyleBoldUnderline"/>
        </w:rPr>
        <w:t>greater affluence and new technology have led to less human impact on the planet, not more</w:t>
      </w:r>
      <w:r w:rsidRPr="00A10C19">
        <w:rPr>
          <w:sz w:val="16"/>
        </w:rPr>
        <w:t xml:space="preserve">. </w:t>
      </w:r>
      <w:r w:rsidRPr="00A10C19">
        <w:rPr>
          <w:rStyle w:val="StyleBoldUnderline"/>
        </w:rPr>
        <w:t>Richer people with new technologies tend not to collect firewood and bushmeat from natural forests; instead, they use electricity and farmed chicken</w:t>
      </w:r>
      <w:r w:rsidRPr="00A10C19">
        <w:rPr>
          <w:sz w:val="16"/>
        </w:rPr>
        <w:t xml:space="preserve">—both of </w:t>
      </w:r>
      <w:r w:rsidRPr="00A10C19">
        <w:rPr>
          <w:rStyle w:val="StyleBoldUnderline"/>
        </w:rPr>
        <w:t>which need much less land</w:t>
      </w:r>
      <w:r w:rsidRPr="00A10C19">
        <w:rPr>
          <w:sz w:val="16"/>
        </w:rPr>
        <w:t xml:space="preserve">. In 2006, Mr. Ausubel calculated that </w:t>
      </w:r>
      <w:r w:rsidRPr="00A10C19">
        <w:rPr>
          <w:rStyle w:val="StyleBoldUnderline"/>
        </w:rPr>
        <w:t>no country with a GDP per head greater than $4,600 has a falling stock of forest</w:t>
      </w:r>
      <w:r w:rsidRPr="00A10C19">
        <w:rPr>
          <w:sz w:val="16"/>
        </w:rPr>
        <w:t xml:space="preserve"> (in density as well as in acreage). Haiti is 98% deforested and literally brown on satellite images, compared with its green, well-forested neighbor, the Dominican Republic. The difference stems from </w:t>
      </w:r>
      <w:r w:rsidRPr="00A10C19">
        <w:rPr>
          <w:rStyle w:val="StyleBoldUnderline"/>
        </w:rPr>
        <w:t>Haiti's poverty</w:t>
      </w:r>
      <w:r w:rsidRPr="00A10C19">
        <w:rPr>
          <w:sz w:val="16"/>
        </w:rPr>
        <w:t xml:space="preserve">, which </w:t>
      </w:r>
      <w:r w:rsidRPr="00A10C19">
        <w:rPr>
          <w:rStyle w:val="StyleBoldUnderline"/>
        </w:rPr>
        <w:t>causes it to rely on charcoal for domestic and industrial energy</w:t>
      </w:r>
      <w:r w:rsidRPr="00A10C19">
        <w:rPr>
          <w:sz w:val="16"/>
        </w:rPr>
        <w:t xml:space="preserve">, whereas </w:t>
      </w:r>
      <w:r w:rsidRPr="00A10C19">
        <w:rPr>
          <w:rStyle w:val="StyleBoldUnderline"/>
        </w:rPr>
        <w:t xml:space="preserve">the Dominican Republic is wealthy enough to use fossil fuels, subsidizing propane gas for cooking fuel specifically so that people won't cut down forests. </w:t>
      </w:r>
      <w:r w:rsidRPr="00A10C19">
        <w:rPr>
          <w:sz w:val="16"/>
        </w:rPr>
        <w:t xml:space="preserve">Part of the problem is that the word "consumption" means different things to the two tribes. Ecologists use it to mean "the act of using up a resource"; economists mean "the purchase of goods and services by the public" (both definitions taken from the Oxford dictionary). </w:t>
      </w:r>
      <w:r w:rsidRPr="00A10C19">
        <w:rPr>
          <w:rStyle w:val="StyleBoldUnderline"/>
        </w:rPr>
        <w:t>But in what sense is water, tellurium or phosphorus "used up" when products made with them are bought by the public? They still exist in the objects themselves or in the environment. Water returns to the environment through sewage and can be reused. Phosphorus gets recycled through compost. Tellurium is in solar panels, which can be recycled.</w:t>
      </w:r>
      <w:r w:rsidRPr="00A10C19">
        <w:rPr>
          <w:sz w:val="16"/>
        </w:rPr>
        <w:t xml:space="preserve"> As the economist Thomas Sowell wrote in his 1980 book "Knowledge and Decisions," "</w:t>
      </w:r>
      <w:r w:rsidRPr="00A10C19">
        <w:rPr>
          <w:rStyle w:val="StyleBoldUnderline"/>
        </w:rPr>
        <w:t xml:space="preserve">Although we speak loosely of 'production,' man neither creates nor destroys matter, but only transforms it." </w:t>
      </w:r>
      <w:r w:rsidRPr="00A10C19">
        <w:rPr>
          <w:sz w:val="16"/>
        </w:rPr>
        <w:t xml:space="preserve">Given that </w:t>
      </w:r>
      <w:r w:rsidRPr="00A10C19">
        <w:rPr>
          <w:rStyle w:val="StyleBoldUnderline"/>
        </w:rPr>
        <w:t>innovation</w:t>
      </w:r>
      <w:r w:rsidRPr="00A10C19">
        <w:rPr>
          <w:sz w:val="16"/>
        </w:rPr>
        <w:t>—or "niche construction"—</w:t>
      </w:r>
      <w:r w:rsidRPr="00A10C19">
        <w:rPr>
          <w:rStyle w:val="StyleBoldUnderline"/>
        </w:rPr>
        <w:t>causes</w:t>
      </w:r>
      <w:r w:rsidRPr="00A10C19">
        <w:rPr>
          <w:sz w:val="16"/>
        </w:rPr>
        <w:t xml:space="preserve"> ever </w:t>
      </w:r>
      <w:r w:rsidRPr="00A10C19">
        <w:rPr>
          <w:rStyle w:val="StyleBoldUnderline"/>
        </w:rPr>
        <w:t>more productivity</w:t>
      </w:r>
      <w:r w:rsidRPr="00A10C19">
        <w:rPr>
          <w:sz w:val="16"/>
        </w:rPr>
        <w:t xml:space="preserve">, </w:t>
      </w:r>
      <w:r w:rsidRPr="00A10C19">
        <w:rPr>
          <w:rStyle w:val="StyleBoldUnderline"/>
        </w:rPr>
        <w:t xml:space="preserve">how do ecologists justify the claim that we are already overdrawn at the planetary bank and would need at least another planet to sustain the lifestyles of 10 billion people at U.S. standards of living? </w:t>
      </w:r>
      <w:r w:rsidRPr="00A10C19">
        <w:rPr>
          <w:sz w:val="16"/>
        </w:rPr>
        <w:t xml:space="preserve">Examine the calculations done by a group called the Global Footprint Network—a think tank founded by Mathis Wackernagel in Oakland, Calif., and supported by more than 70 international environmental organizations—and it becomes clear. The group assumes that the fossil fuels burned in the pursuit of higher yields must be offset in the future by tree planting on a scale that could soak up the emitted carbon dioxide. A widely used measure of "ecological footprint" simply assumes that 54% of the acreage we need should be devoted to "carbon uptake." But </w:t>
      </w:r>
      <w:r w:rsidRPr="00A10C19">
        <w:rPr>
          <w:rStyle w:val="StyleBoldUnderline"/>
        </w:rPr>
        <w:t>what if tree planting wasn't the only way to soak up carbon dioxide? Or if trees grew faster when irrigated and fertilized so you needed fewer of them? Or if we cut emissions, as the U.S. has recently done by substituting gas for coal in electricity generation</w:t>
      </w:r>
      <w:r w:rsidRPr="00A10C19">
        <w:rPr>
          <w:sz w:val="16"/>
        </w:rPr>
        <w:t xml:space="preserve">? Or if we tolerated some increase in emissions (which are measurably increasing crop yields, by the way)? Any of these factors could wipe out a huge chunk of the deemed ecological overdraft and put us back in planetary credit. Helmut Haberl of Klagenfurt University in Austria is a rare example of an ecologist who takes economics seriously. He points out that his fellow ecologists have been using "human appropriation of net primary production"—that is, the percentage of the world's green vegetation eaten or prevented from growing by us and our domestic animals—as an indicator of ecological limits to growth. Some </w:t>
      </w:r>
      <w:r w:rsidRPr="00A10C19">
        <w:rPr>
          <w:rStyle w:val="StyleBoldUnderline"/>
        </w:rPr>
        <w:t>ecologists</w:t>
      </w:r>
      <w:r w:rsidRPr="00A10C19">
        <w:rPr>
          <w:sz w:val="16"/>
        </w:rPr>
        <w:t xml:space="preserve"> had </w:t>
      </w:r>
      <w:r w:rsidRPr="00A10C19">
        <w:rPr>
          <w:rStyle w:val="StyleBoldUnderline"/>
        </w:rPr>
        <w:t>begun to argue that we were using half or more of all the greenery on the planet. This is wrong</w:t>
      </w:r>
      <w:r w:rsidRPr="00A10C19">
        <w:rPr>
          <w:sz w:val="16"/>
        </w:rPr>
        <w:t xml:space="preserve">, says Dr. Haberl, </w:t>
      </w:r>
      <w:r w:rsidRPr="00A10C19">
        <w:rPr>
          <w:rStyle w:val="StyleBoldUnderline"/>
        </w:rPr>
        <w:t>for several reasons</w:t>
      </w:r>
      <w:r w:rsidRPr="00A10C19">
        <w:rPr>
          <w:sz w:val="16"/>
        </w:rPr>
        <w:t xml:space="preserve">. </w:t>
      </w:r>
      <w:r w:rsidRPr="00A10C19">
        <w:rPr>
          <w:rStyle w:val="StyleBoldUnderline"/>
        </w:rPr>
        <w:t>First, the amount appropriated is still fairly low</w:t>
      </w:r>
      <w:r w:rsidRPr="00A10C19">
        <w:rPr>
          <w:sz w:val="16"/>
        </w:rPr>
        <w:t xml:space="preserve">: </w:t>
      </w:r>
      <w:r w:rsidRPr="00A10C19">
        <w:rPr>
          <w:rStyle w:val="StyleBoldUnderline"/>
        </w:rPr>
        <w:t>About 14.2% is eaten by us and our animals, and an additional 9.6% is prevented from growing by goats and buildings, according to his estimates</w:t>
      </w:r>
      <w:r w:rsidRPr="00A10C19">
        <w:rPr>
          <w:sz w:val="16"/>
        </w:rPr>
        <w:t xml:space="preserve">. </w:t>
      </w:r>
      <w:r w:rsidRPr="00A10C19">
        <w:rPr>
          <w:rStyle w:val="StyleBoldUnderline"/>
        </w:rPr>
        <w:t>Second, most economic growth happens without any greater use of biomass. Indeed, human appropriation usually declines as a country industrializes and the harvest grows—as a result of agricultural intensification rather than through</w:t>
      </w:r>
      <w:r w:rsidRPr="00A10C19">
        <w:rPr>
          <w:sz w:val="16"/>
        </w:rPr>
        <w:t xml:space="preserve"> </w:t>
      </w:r>
      <w:r w:rsidRPr="00A10C19">
        <w:rPr>
          <w:rStyle w:val="StyleBoldUnderline"/>
        </w:rPr>
        <w:t>plowing more land.</w:t>
      </w:r>
      <w:r w:rsidRPr="00A10C19">
        <w:rPr>
          <w:sz w:val="16"/>
        </w:rPr>
        <w:t xml:space="preserve"> Finally, </w:t>
      </w:r>
      <w:r w:rsidRPr="00A10C19">
        <w:rPr>
          <w:rStyle w:val="StyleBoldUnderline"/>
        </w:rPr>
        <w:t>human activities</w:t>
      </w:r>
      <w:r w:rsidRPr="00A10C19">
        <w:rPr>
          <w:sz w:val="16"/>
        </w:rPr>
        <w:t xml:space="preserve"> actually </w:t>
      </w:r>
      <w:r w:rsidRPr="00A10C19">
        <w:rPr>
          <w:rStyle w:val="StyleBoldUnderline"/>
        </w:rPr>
        <w:t>increase the production of green vegetation in natural ecosystems</w:t>
      </w:r>
      <w:r w:rsidRPr="00A10C19">
        <w:rPr>
          <w:sz w:val="16"/>
        </w:rPr>
        <w:t>. Fertilizer taken up by crops is carried into forests and rivers by wild birds and animals, where it boosts yields of wild vegetation too (sometimes too much, causing algal blooms in water). In places like the Nile delta, wild ecosystems are more productive than they would be without human intervention, despite the fact that much of the land is used for growing human food. If I could have one wish for the Earth's environment, it would be to bring together the two tribes—to convene a grand powwow of ecologists and economists. I would pose them this simple question and not let them leave the room until they had answered it</w:t>
      </w:r>
      <w:r w:rsidRPr="00A10C19">
        <w:rPr>
          <w:rStyle w:val="StyleBoldUnderline"/>
        </w:rPr>
        <w:t>: How can innovation improve the environment?</w:t>
      </w:r>
    </w:p>
    <w:p w14:paraId="0E893310" w14:textId="77777777" w:rsidR="00C52113" w:rsidRPr="00A10C19" w:rsidRDefault="00C52113" w:rsidP="00C52113">
      <w:pPr>
        <w:rPr>
          <w:b/>
          <w:bCs/>
          <w:u w:val="single"/>
        </w:rPr>
      </w:pPr>
    </w:p>
    <w:p w14:paraId="4078B113" w14:textId="77777777" w:rsidR="00C52113" w:rsidRPr="00A10C19" w:rsidRDefault="00C52113" w:rsidP="00C52113">
      <w:pPr>
        <w:pStyle w:val="Heading4"/>
      </w:pPr>
      <w:r w:rsidRPr="00A10C19">
        <w:t>Warming Can Be Solved Without Impairing Economic Growth</w:t>
      </w:r>
    </w:p>
    <w:p w14:paraId="712DEB95" w14:textId="790D17FD" w:rsidR="00C52113" w:rsidRPr="00A10C19" w:rsidRDefault="00C52113" w:rsidP="00C52113">
      <w:r w:rsidRPr="00A10C19">
        <w:rPr>
          <w:rStyle w:val="StyleStyleBold12pt"/>
        </w:rPr>
        <w:t>KofKoff, 2-3</w:t>
      </w:r>
      <w:r w:rsidRPr="00A10C19">
        <w:t xml:space="preserve"> [Writer and Editor at Uloop News at Columbia University, Congressional Staffer, 2-3-2014, A New Approach To Global Warming, The Bottom Line, </w:t>
      </w:r>
      <w:hyperlink r:id="rId95" w:history="1">
        <w:r w:rsidR="00F53269" w:rsidRPr="00A10C19">
          <w:rPr>
            <w:rStyle w:val="Hyperlink"/>
          </w:rPr>
          <w:t>http://www.cbs-bottomline.com/news/view.php/5665/A-New-Approach-To-Global-Warming</w:t>
        </w:r>
      </w:hyperlink>
      <w:r w:rsidRPr="00A10C19">
        <w:t>]</w:t>
      </w:r>
    </w:p>
    <w:p w14:paraId="26DAFD24" w14:textId="77777777" w:rsidR="00F53269" w:rsidRPr="00A10C19" w:rsidRDefault="00F53269" w:rsidP="00C52113"/>
    <w:p w14:paraId="09B3B07D" w14:textId="77777777" w:rsidR="00C52113" w:rsidRPr="00A10C19" w:rsidRDefault="00C52113" w:rsidP="00C52113">
      <w:pPr>
        <w:rPr>
          <w:rStyle w:val="StyleBoldUnderline"/>
        </w:rPr>
      </w:pPr>
      <w:r w:rsidRPr="00A10C19">
        <w:t xml:space="preserve">I don't doubt the good intentions of those that believe global warming is an extreme threat to mankind. If you believe that global warming will ultimately lead to destruction and death it is admirable to want to do what is necessary to protect people. At the same time, it would be imprudent to ignore the virtues that have arisen from the growth of non-renewable, yet reliable, energy sources over the course of history. So here </w:t>
      </w:r>
      <w:r w:rsidRPr="00A10C19">
        <w:rPr>
          <w:rStyle w:val="StyleBoldUnderline"/>
        </w:rPr>
        <w:t>we are, attempting to fight the supposed effects of industrialization without impairing the necessary growth and improvement of the global economy</w:t>
      </w:r>
      <w:r w:rsidRPr="00A10C19">
        <w:t xml:space="preserve">. </w:t>
      </w:r>
      <w:r w:rsidRPr="00A10C19">
        <w:rPr>
          <w:rStyle w:val="StyleBoldUnderline"/>
        </w:rPr>
        <w:t>Unfortunately, the suggested cure of the day - via reductions in greenhouse gas emissions - may leave us with less growth and the environmental catastrophes we fear</w:t>
      </w:r>
      <w:r w:rsidRPr="00A10C19">
        <w:t xml:space="preserve">. Take Germany as an example of a country that takes global warming seriously. The country plans to reduce greenhouse gas emissions by 80 - 95% by 2050 versus 1990 levels. While a valiant effort no doubt, Germany only accounts for 2.3% of global emissions and will account for even less going forward as developing nations continue to grow and industrialize. It is hard to believe that Germany's actions alone can possibly thwart global warming. Their actions seem as unrealistic as if Luxembourg spent enormous sums of its GDP on its military in the hopes of ensuring world peace. At the end of the day, Luxembourg simply cannot tip the scales in any recognizable fashion. Similarly, if the US, EU, China and India are not also committed to reducing emissions, it seems that Germany's effort - which is already bearing some of the world's highest energy costs - will be for naught. The EU, following Germany's lead, recently proposed cutting its carbon emissions by 40% by 2030 from 1990 levels - an ambitious goal that the International Energy Agency supports, but admits will reduce Europe's competitiveness for at least 20-years. According to the IEA, however, even if the EU stopped emitting greenhouse gases altogether by 2030, it would not be sufficient to achieve its desired ends. As a result, if the IEA is correct, the EU's carbon austerity - at the 40% level - seems like a fool's errand. To be fair, if mankind is responsible for global warming and greenhouse gas emissions are the culprit, then directionally, less greenhouse gases are certainly better than more. </w:t>
      </w:r>
      <w:r w:rsidRPr="00A10C19">
        <w:rPr>
          <w:rStyle w:val="StyleBoldUnderline"/>
        </w:rPr>
        <w:t>But reducing emissions alone is just a means to an end - not the end itself. Ultimately the goal should be protecting the most vulnerable in the manner that results in the lowest risk-adjusted cost possible, where risk is tied to the likelihood of success.</w:t>
      </w:r>
      <w:r w:rsidRPr="00A10C19">
        <w:t xml:space="preserve"> Consider telling the citizens of the Maldives that they will be better off three feet underwater rather than six. </w:t>
      </w:r>
      <w:r w:rsidRPr="00A10C19">
        <w:rPr>
          <w:rStyle w:val="StyleBoldUnderline"/>
        </w:rPr>
        <w:t>At the end of the day, if the efforts to limit global warming aren't sufficient to curtail the catastrophes many predict</w:t>
      </w:r>
      <w:r w:rsidRPr="00A10C19">
        <w:t xml:space="preserve"> (ex. Low-lying areas are still flooded), </w:t>
      </w:r>
      <w:r w:rsidRPr="00A10C19">
        <w:rPr>
          <w:rStyle w:val="StyleBoldUnderline"/>
        </w:rPr>
        <w:t>the efforts will have been in vain.</w:t>
      </w:r>
      <w:r w:rsidRPr="00A10C19">
        <w:t xml:space="preserve"> Granted, there will always be victories on the margin, but it does beg the question: </w:t>
      </w:r>
      <w:r w:rsidRPr="00A10C19">
        <w:rPr>
          <w:rStyle w:val="StyleBoldUnderline"/>
        </w:rPr>
        <w:t>What amount of carbon austerity and economic impact are we willing to bear in the name of global warming, and if we bear these economic hardships and the ice caps continue to melt and the temperature continues to rise, will we see it as a call for even further emissions limits or will we finally change our approach? Germany's Federal Environmental Agency says that to reduce global temperatures by 2o C, it would require global carbon reductions of 50% by 2050 versus 1990 levels. If</w:t>
      </w:r>
      <w:r w:rsidRPr="00A10C19">
        <w:t xml:space="preserve"> we assume these estimates are accurate, a big if (remember in 2008 when Al Gore said the polar ice caps would be gone in 5-years?), it would still require too many variables to work out as planned for it to be achievable in a world filled with the variety of nations, economies and viewpoints of which it is currently comprised. Would it not be more effective, on a risk-adjusted basis, to focus our efforts on preparing for what we expect is to come or towards creating the innovative technology necessary to stop climate change more abruptly? Why not begin to pare back government subsidies for home insurance in flood prone areas to prod families to move towards safer zones? Or create contingency plans to conserve water in flood years for years when there are droughts? Or better yet, lift restrictions on drought-resistant genetically modified crops (queue the non-GMO hysteria!). And why not build infrastructure like flood walls in at risk areas (i.e. the Maldives, New York City, etc.) that will help to protect against rising sea levels and catastrophic natural disasters (which will happen even if global warming doesn't)? </w:t>
      </w:r>
      <w:r w:rsidRPr="00A10C19">
        <w:rPr>
          <w:rStyle w:val="StyleBoldUnderline"/>
        </w:rPr>
        <w:t>By planning for global warming rather than trying to stop global warming, either this money will be spent to defend against catastrophes that do not materialize or we will have successfully protected humanity from disaster without so severely stemming global economic growth. Conversely, we can follow the current path, imparting high cost emissions restrictions on industrialized countries and stifling the rise of resource-rich, developing nations, while hoping that our estimates are correct and that our efforts will assuage nature's fury.</w:t>
      </w:r>
    </w:p>
    <w:p w14:paraId="4D865A8A" w14:textId="77777777" w:rsidR="00C52113" w:rsidRPr="00A10C19" w:rsidRDefault="00C52113" w:rsidP="00C52113">
      <w:pPr>
        <w:pStyle w:val="Heading4"/>
      </w:pPr>
      <w:r w:rsidRPr="00A10C19">
        <w:t>Growth is Key to Solve The Consequences Of Warming</w:t>
      </w:r>
    </w:p>
    <w:p w14:paraId="364C43A3" w14:textId="77777777" w:rsidR="00C52113" w:rsidRPr="00A10C19" w:rsidRDefault="00C52113" w:rsidP="00C52113">
      <w:r w:rsidRPr="00A10C19">
        <w:rPr>
          <w:rStyle w:val="StyleStyleBold12pt"/>
        </w:rPr>
        <w:t>Goklany, 11</w:t>
      </w:r>
      <w:r w:rsidRPr="00A10C19">
        <w:t xml:space="preserve"> [Indur M. Goklany, Science and technology policy analyst for the United States Department of the Interior, where he holds the position of Assistant Director of Programs, Science and Technology Policy, December 2011, Misled on Climate Change: How the UN IPCC (and others) Exaggerate the Impacts of Global Warming, Reasons, http://reason.org/files/how_ipcc_misleads_on_climate_change_impacts.pdf]</w:t>
      </w:r>
    </w:p>
    <w:p w14:paraId="26CBA673" w14:textId="77777777" w:rsidR="00C52113" w:rsidRPr="00A10C19" w:rsidRDefault="00C52113" w:rsidP="00C52113">
      <w:r w:rsidRPr="00A10C19">
        <w:t xml:space="preserve">Although </w:t>
      </w:r>
      <w:r w:rsidRPr="00A10C19">
        <w:rPr>
          <w:rStyle w:val="StyleBoldUnderline"/>
        </w:rPr>
        <w:t>the IPCC notes that sustainable development “can reduce vulnerability to climate change, and climate change could impede nations’ abilities to achieve sustainable development pathways,”49 many proponents of greenhouse gas controls dwell only on the latter</w:t>
      </w:r>
      <w:r w:rsidRPr="00A10C19">
        <w:t xml:space="preserve"> (downside) </w:t>
      </w:r>
      <w:r w:rsidRPr="00A10C19">
        <w:rPr>
          <w:rStyle w:val="StyleBoldUnderline"/>
        </w:rPr>
        <w:t xml:space="preserve">aspect of economic development </w:t>
      </w:r>
      <w:r w:rsidRPr="00A10C19">
        <w:t xml:space="preserve">while generally ignoring the upside.50 But does global warming hinder sustained development or does sustained development make it easier to cope with warming, and which effect, if either, is predominant? It is possible to answer these questions using results from the previously discussed British government-sponsored “Fast Track Assessments” (FTAs) of the global impacts of global warming.51 </w:t>
      </w:r>
      <w:r w:rsidRPr="00A10C19">
        <w:rPr>
          <w:rStyle w:val="StyleBoldUnderline"/>
        </w:rPr>
        <w:t>The FTAs provide estimates of the contribution of global warming to the total populations at risk of malaria, hunger and coastal flooding due to sea level rise for 2085</w:t>
      </w:r>
      <w:r w:rsidRPr="00A10C19">
        <w:rPr>
          <w:rStyle w:val="Emphasis"/>
        </w:rPr>
        <w:t>.</w:t>
      </w:r>
      <w:r w:rsidRPr="00A10C19">
        <w:t xml:space="preserve"> Notwithstanding the implausibility of any forecast of events in 2085, these estimates of populations at risk may be converted into mortality estimates by comparing historical mortality estimates from the World Health Organization (for 1990, the base year) against FTA estimates of populations at risk for that year. </w:t>
      </w:r>
      <w:r w:rsidRPr="00A10C19">
        <w:rPr>
          <w:rStyle w:val="StyleBoldUnderline"/>
        </w:rPr>
        <w:t>The results indicate that under the IPCC’s warmest (A1FI) scenario, global warming would contribute no more than 13% of the total mortality from malaria, hunger and coastal flooding in 2085.52 The remaining 87% or more is due to non-global warming related factors.</w:t>
      </w:r>
      <w:r w:rsidRPr="00A10C19">
        <w:t xml:space="preserve"> </w:t>
      </w:r>
      <w:r w:rsidRPr="00A10C19">
        <w:rPr>
          <w:rStyle w:val="StyleBoldUnderline"/>
        </w:rPr>
        <w:t>Had improvements in adaptive capacity been appropriately accounted for, the mortality attributed to both global warming and non-global warming factors would have been much smaller, but probably by a similar amount, so the proportional contribution from each would likely not be changed much.</w:t>
      </w:r>
      <w:r w:rsidRPr="00A10C19">
        <w:t xml:space="preserve"> FTA results also indicate that by 2085, global warming would reduce the global population at risk of water shortages, although some areas would see increases.53 This finding is contrary to the erroneous impression conveyed by the IPCC’s AR4’s Working Group II Summary for Policy Makers54 because that summary emphasizes the number of people that may experience an increase in water shortage but neglects to provide corresponding estimates for the number that would see a reduction in water shortage.55 However, </w:t>
      </w:r>
      <w:r w:rsidRPr="00A10C19">
        <w:rPr>
          <w:rStyle w:val="StyleBoldUnderline"/>
        </w:rPr>
        <w:t>the finding that the net population experiencing water shortage would be reduced is consistent with other studies of the global impact of global warming on water resources.</w:t>
      </w:r>
      <w:r w:rsidRPr="00A10C19">
        <w:t xml:space="preserve"> Remarkably, this result is obtained despite the fact that the author of the study does not allow for any adaptation and, consequently, nor does it account for advances in adaptive capacity that should logically occur under the IPCC scenarios.57 </w:t>
      </w:r>
      <w:r w:rsidRPr="00A10C19">
        <w:rPr>
          <w:rStyle w:val="StyleBoldUnderline"/>
        </w:rPr>
        <w:t xml:space="preserve">Had adaptation been considered, the net population at risk of water shortage due to global warming would have decreased even more substantially than the author indicates. </w:t>
      </w:r>
      <w:r w:rsidRPr="00A10C19">
        <w:t xml:space="preserve">Partly due to increases in net primary productivity because of CO2 fertilization, the amount of habitat devoted to cropland would be halved by global warming under the A1FI scenario, at least through 2100.58 </w:t>
      </w:r>
      <w:r w:rsidRPr="00A10C19">
        <w:rPr>
          <w:rStyle w:val="StyleBoldUnderline"/>
        </w:rPr>
        <w:t>Since diversion of habitat to cropland is perhaps the single largest threat to species and ecosystems, 59 this means that global warming could actually reduce pressures on biodiversity.60 Thus, at least through 2085–2100, GW may relieve some of the problems that some poor countries face currently</w:t>
      </w:r>
      <w:r w:rsidRPr="00A10C19">
        <w:t xml:space="preserve"> (e.g., water shortage and habitat loss), </w:t>
      </w:r>
      <w:r w:rsidRPr="00A10C19">
        <w:rPr>
          <w:rStyle w:val="StyleBoldUnderline"/>
        </w:rPr>
        <w:t>while in other instances, the contribution of GW to the overall problem</w:t>
      </w:r>
      <w:r w:rsidRPr="00A10C19">
        <w:t xml:space="preserve"> (e.g., </w:t>
      </w:r>
      <w:r w:rsidRPr="00A10C19">
        <w:rPr>
          <w:rStyle w:val="StyleBoldUnderline"/>
        </w:rPr>
        <w:t>cumulative mortality from malaria, hunger and coastal flooding) would be substantially smaller than that of non-GW related factors</w:t>
      </w:r>
      <w:r w:rsidRPr="00A10C19">
        <w:t>. Notably</w:t>
      </w:r>
      <w:r w:rsidRPr="00A10C19">
        <w:rPr>
          <w:rStyle w:val="Emphasis"/>
        </w:rPr>
        <w:t>, economic development, one of the fundamental drivers of GW, would reduce mortality problems regardless of whether they are due to GW or non-GW related factors</w:t>
      </w:r>
      <w:r w:rsidRPr="00A10C19">
        <w:t xml:space="preserve"> (see Figure 4). Hence, </w:t>
      </w:r>
      <w:r w:rsidRPr="00A10C19">
        <w:rPr>
          <w:rStyle w:val="Emphasis"/>
        </w:rPr>
        <w:t>lack of economic development would be a greater problem than global warming</w:t>
      </w:r>
      <w:r w:rsidRPr="00A10C19">
        <w:t xml:space="preserve">, at least through 2085–2100. This reaffirms the story told by Figure 6, which shows that </w:t>
      </w:r>
      <w:r w:rsidRPr="00A10C19">
        <w:rPr>
          <w:rStyle w:val="StyleBoldUnderline"/>
        </w:rPr>
        <w:t>notwithstanding global warming and despite egregiously overestimating the negative consequences of global warming while underestimating its positive impacts, future net GDP per capita will be much higher than it is today</w:t>
      </w:r>
      <w:r w:rsidRPr="00A10C19">
        <w:t xml:space="preserve"> under each scenario through at least 2200. Note that Figure 6 also shows that through 2200, notwithstanding global warming, net GDP per capita will be highest under the warmest scenario, and lowest under the poorest scenario (A2). </w:t>
      </w:r>
      <w:r w:rsidRPr="00A10C19">
        <w:rPr>
          <w:rStyle w:val="StyleBoldUnderline"/>
        </w:rPr>
        <w:t>This suggests that if humanity has a choice of which development path to take, it ought to strive to effect the scenario that has the highest economic growth, whether or not that exacerbates global warming</w:t>
      </w:r>
      <w:r w:rsidRPr="00A10C19">
        <w:t xml:space="preserve">.61 </w:t>
      </w:r>
      <w:r w:rsidRPr="00A10C19">
        <w:rPr>
          <w:rStyle w:val="Emphasis"/>
        </w:rPr>
        <w:t xml:space="preserve">The additional economic development would more than offset the cost of any warming. </w:t>
      </w:r>
      <w:r w:rsidRPr="00A10C19">
        <w:t xml:space="preserve">No less important, it is </w:t>
      </w:r>
      <w:r w:rsidRPr="00A10C19">
        <w:rPr>
          <w:rStyle w:val="StyleBoldUnderline"/>
        </w:rPr>
        <w:t>far cheaper for the world to advance economic development than mitigate climate change by a meaningful amount</w:t>
      </w:r>
      <w:r w:rsidRPr="00A10C19">
        <w:t xml:space="preserve">.62 This is consistent with the aforementioned analysis of various climate-sensitive infectious diseases, whose authors observe that: [D]eaths will first increase, because of population growth and climate change, but then fall, because of development … As </w:t>
      </w:r>
      <w:r w:rsidRPr="00A10C19">
        <w:rPr>
          <w:rStyle w:val="StyleBoldUnderline"/>
        </w:rPr>
        <w:t>climate can only be changed with a substantial delay, development is the preferred strategy to reduce infectious diseases even if they are exacerbated by climate change</w:t>
      </w:r>
      <w:r w:rsidRPr="00A10C19">
        <w:t xml:space="preserve">. </w:t>
      </w:r>
      <w:r w:rsidRPr="00A10C19">
        <w:rPr>
          <w:rStyle w:val="StyleBoldUnderline"/>
        </w:rPr>
        <w:t>Development can</w:t>
      </w:r>
      <w:r w:rsidRPr="00A10C19">
        <w:t xml:space="preserve"> … increase the capacity to cope with projected increases in infectious diseases over the medium to long term.63 Thus, it is most unlikely that under the IPCC’s warmest scenario, </w:t>
      </w:r>
      <w:r w:rsidRPr="00A10C19">
        <w:rPr>
          <w:rStyle w:val="StyleBoldUnderline"/>
        </w:rPr>
        <w:t>global warming will overwhelm economic development in countries that are currently poor,</w:t>
      </w:r>
      <w:r w:rsidRPr="00A10C19">
        <w:t xml:space="preserve"> regardless of the Stern Review’s upper bound damage estimates. Second, </w:t>
      </w:r>
      <w:r w:rsidRPr="00A10C19">
        <w:rPr>
          <w:rStyle w:val="StyleBoldUnderline"/>
        </w:rPr>
        <w:t>economic development should be given priority over reducing greenhouse gas emissions. It would enable poorer countries to cope not only with any negative impacts of climate change, but more importantly, other larger problems that they will face</w:t>
      </w:r>
      <w:r w:rsidRPr="00A10C19">
        <w:t>.64 This is most obvious from an examination of Figures 3 through 5, which indicate that malnutrition, infant mortality and life expectancy improve most rapidly with economic development at its lowest levels.</w:t>
      </w:r>
    </w:p>
    <w:p w14:paraId="6DBD4245" w14:textId="77777777" w:rsidR="00C52113" w:rsidRPr="00A10C19" w:rsidRDefault="00C52113" w:rsidP="00C52113">
      <w:pPr>
        <w:pStyle w:val="Heading4"/>
      </w:pPr>
      <w:r w:rsidRPr="00A10C19">
        <w:t>Economic Growth Is The Solution to Climate Change</w:t>
      </w:r>
    </w:p>
    <w:p w14:paraId="10A44FA0" w14:textId="77777777" w:rsidR="00C52113" w:rsidRPr="00A10C19" w:rsidRDefault="00C52113" w:rsidP="00C52113">
      <w:r w:rsidRPr="00A10C19">
        <w:t>Worstall, 11 [Tim Worstall, Writer on Economics at Forbes, 8-10-2011, Solving Climate Change, Forbes, http://www.forbes.com/sites/timworstall/2011/08/10/solving-climate-change/]</w:t>
      </w:r>
    </w:p>
    <w:p w14:paraId="0A8F58A9" w14:textId="77777777" w:rsidR="00C52113" w:rsidRPr="00A10C19" w:rsidRDefault="00C52113" w:rsidP="00C52113">
      <w:r w:rsidRPr="00A10C19">
        <w:rPr>
          <w:rStyle w:val="StyleBoldUnderline"/>
        </w:rPr>
        <w:t>We know very well that there’s a connection between economic growth and population size</w:t>
      </w:r>
      <w:r w:rsidRPr="00A10C19">
        <w:t xml:space="preserve">. Richer countries on average have lower fertility rates so as the world becomes richer fewer children are born. </w:t>
      </w:r>
      <w:r w:rsidRPr="00A10C19">
        <w:rPr>
          <w:rStyle w:val="StyleBoldUnderline"/>
        </w:rPr>
        <w:t>So more economic growth leading to peaking and declining population really isn’t a surprise at all</w:t>
      </w:r>
      <w:r w:rsidRPr="00A10C19">
        <w:t xml:space="preserve">. However, look at that light green line. The RCP 2.6 one, the “whew, we dodged it” one. </w:t>
      </w:r>
      <w:r w:rsidRPr="00A10C19">
        <w:rPr>
          <w:rStyle w:val="StyleBoldUnderline"/>
        </w:rPr>
        <w:t>The highest economic growth model leads to the lowest level of emissions considered. Less economic growth leads to higher emissions</w:t>
      </w:r>
      <w:r w:rsidRPr="00A10C19">
        <w:t xml:space="preserve">. Note again that these are not my assumptions. </w:t>
      </w:r>
      <w:r w:rsidRPr="00A10C19">
        <w:rPr>
          <w:rStyle w:val="StyleBoldUnderline"/>
        </w:rPr>
        <w:t>They are those of the IPCC process</w:t>
      </w:r>
      <w:r w:rsidRPr="00A10C19">
        <w:t xml:space="preserve">. </w:t>
      </w:r>
      <w:r w:rsidRPr="00A10C19">
        <w:rPr>
          <w:rStyle w:val="StyleBoldUnderline"/>
        </w:rPr>
        <w:t>Which is something of a body blow to those telling us that we must cease economic growth if calamity is to be averted:</w:t>
      </w:r>
      <w:r w:rsidRPr="00A10C19">
        <w:t xml:space="preserve"> the very assumptions built into the whole proof that climate change is something we should worry about say exactly the opposite. Economic growth is the way out, not the problem. By the way, the assumption there about the rate of economic growth, from a roughly $50 trillion global economy in 2000 to a roughly $300 trillion one in 2100. That’s not all that far off the growth rate we had in the 20th century. This is how much energy we’re going to use and where we’re going to get it from. We need to be more parsimonious in our use of energy, yes. We need to use less of it per unit of GDP (which is known as “energy intensity” and their desired decrease in that isn’t far off what the advanced economies already manage) but we don’t actually need to use less of it overall. Less oil, yes, but we can near double our energy consumption and still hit that “we missed the problem” sweet spot. It’s also amusing to note what a small role for solar and wind power is necessary to hit that target. Again, I want to point out that these aren’t my assumptions, they’re not made up out of whole cloth by some denialist, these are the assumptions which the very scientists who tell us about climate change themselves think are the driving forces and likely outcomes. Which leads to a very interesting conclusion indeed. </w:t>
      </w:r>
      <w:r w:rsidRPr="00A10C19">
        <w:rPr>
          <w:rStyle w:val="StyleBoldUnderline"/>
        </w:rPr>
        <w:t>We don’t have to stop economic growth at all, we can quite happily have around the same amount of it that we had in the 20 th century. So that’s a large number of the Green Miserablists shown to be wrong</w:t>
      </w:r>
      <w:r w:rsidRPr="00A10C19">
        <w:t xml:space="preserve">. </w:t>
      </w:r>
      <w:r w:rsidRPr="00A10C19">
        <w:rPr>
          <w:rStyle w:val="StyleBoldUnderline"/>
        </w:rPr>
        <w:t>We don’t have to reduce or even severely limit our energy consumption: we just have to get the growth in our consumption from other than the usual sources.</w:t>
      </w:r>
      <w:r w:rsidRPr="00A10C19">
        <w:t xml:space="preserve"> A large number of the Energy Miserablists shown to be wrong there too. </w:t>
      </w:r>
      <w:r w:rsidRPr="00A10C19">
        <w:rPr>
          <w:rStyle w:val="StyleBoldUnderline"/>
        </w:rPr>
        <w:t xml:space="preserve">Or, to boil it right down, the IPCC is telling us that the solution to climate change is economic growth and low-carbon energy generation. </w:t>
      </w:r>
      <w:r w:rsidRPr="00A10C19">
        <w:t>That’s absolutely all we have to do.</w:t>
      </w:r>
    </w:p>
    <w:p w14:paraId="38491354" w14:textId="77777777" w:rsidR="00C52113" w:rsidRPr="00A10C19" w:rsidRDefault="00C52113" w:rsidP="00C52113">
      <w:pPr>
        <w:pStyle w:val="Heading4"/>
      </w:pPr>
      <w:r w:rsidRPr="00A10C19">
        <w:t>Economic Growth is The Way Out of Warming – IPCC Proves</w:t>
      </w:r>
    </w:p>
    <w:p w14:paraId="66773F60" w14:textId="77777777" w:rsidR="00C52113" w:rsidRPr="00A10C19" w:rsidRDefault="00C52113" w:rsidP="00C52113">
      <w:r w:rsidRPr="00A10C19">
        <w:rPr>
          <w:rStyle w:val="StyleStyleBold12pt"/>
        </w:rPr>
        <w:t xml:space="preserve">GWPF, 11 </w:t>
      </w:r>
      <w:r w:rsidRPr="00A10C19">
        <w:t>[The Global Warming Policy Foundation, 10-08-11, IPCC: ONLY ECONOMIC GROWTH CAN SOLVE CLIMATE AND ENERGY CHALLENGES, http://www.thegwpf.org/ipcc-only-economic-growth-can-solve-climate-and-energy-challenges/]</w:t>
      </w:r>
    </w:p>
    <w:p w14:paraId="07C7391E" w14:textId="77777777" w:rsidR="00C52113" w:rsidRPr="00A10C19" w:rsidRDefault="00C52113" w:rsidP="00C52113">
      <w:r w:rsidRPr="00A10C19">
        <w:rPr>
          <w:rStyle w:val="StyleBoldUnderline"/>
        </w:rPr>
        <w:t>The IPCC process has just released their first update</w:t>
      </w:r>
      <w:r w:rsidRPr="00A10C19">
        <w:t xml:space="preserve"> to these models since 2000. The overview paper is here. I’m not going to delve into all of the details (for which readers will no doubt than me) I just wanted to make a few general points with the use of a couple of their graphs. As a handy guide, “RCPnumber” should be interpreted thusly: </w:t>
      </w:r>
      <w:r w:rsidRPr="00A10C19">
        <w:rPr>
          <w:rStyle w:val="StyleBoldUnderline"/>
        </w:rPr>
        <w:t>the higher the number after the RCP the closer we are to boiling Flipper as the last humans fight on the desert shores of Antarctica. The</w:t>
      </w:r>
      <w:r w:rsidRPr="00A10C19">
        <w:t xml:space="preserve"> </w:t>
      </w:r>
      <w:r w:rsidRPr="00A10C19">
        <w:rPr>
          <w:rStyle w:val="StyleBoldUnderline"/>
        </w:rPr>
        <w:t>lower the number the more we can say, “Phew, we dodged the problem”.</w:t>
      </w:r>
      <w:r w:rsidRPr="00A10C19">
        <w:t xml:space="preserve"> More specifically, RCP2.6 means CO2 peaks out at 490 ppm and then declines. RCP8.5 means it gets to 1370 ppm and perhaps keeps going leading to that dolphin BBQ. Note please that I don’t have to believe these numbers, you don’t, no one has to believe any of this at all. However, we do need to realise that these are the numbers which are being fed into the climate change models (perhaps more accurately, that these are the numbers that will be) and thus produce those IPCC reports. Which means that anyone taking the outputs of those IPCC reports seriously needs to take these inputs seriously. My general points can be made quite simply with the aid of two of their charts.We know very well that there’s a connection between economic growth and population size. </w:t>
      </w:r>
      <w:r w:rsidRPr="00A10C19">
        <w:rPr>
          <w:rStyle w:val="StyleBoldUnderline"/>
        </w:rPr>
        <w:t>Richer countries on average have lower fertility rates so as the world becomes richer fewer children are born. So more economic growth leading to peaking and declining population really isn’t a surprise at all.</w:t>
      </w:r>
      <w:r w:rsidRPr="00A10C19">
        <w:t xml:space="preserve"> </w:t>
      </w:r>
      <w:r w:rsidRPr="00A10C19">
        <w:rPr>
          <w:rStyle w:val="StyleBoldUnderline"/>
        </w:rPr>
        <w:t xml:space="preserve">However, look at that light green line. </w:t>
      </w:r>
      <w:r w:rsidRPr="00A10C19">
        <w:t xml:space="preserve">The RCP 2.6 one, the “whew, we dodged it” one. </w:t>
      </w:r>
      <w:r w:rsidRPr="00A10C19">
        <w:rPr>
          <w:rStyle w:val="StyleBoldUnderline"/>
        </w:rPr>
        <w:t>The highest economic growth model leads to the lowest level of emissions considered. Less economic growth leads to higher emissions</w:t>
      </w:r>
      <w:r w:rsidRPr="00A10C19">
        <w:t xml:space="preserve">. Note again that these are not my assumptions. They are those of the IPCC process. </w:t>
      </w:r>
      <w:r w:rsidRPr="00A10C19">
        <w:rPr>
          <w:rStyle w:val="StyleBoldUnderline"/>
        </w:rPr>
        <w:t>Which is something of a body blow to those telling us that we must cease economic growth if calamity is to be averted</w:t>
      </w:r>
      <w:r w:rsidRPr="00A10C19">
        <w:t xml:space="preserve">: the very assumptions built into the whole proof that climate change is something we should worry about say exactly the opposite. </w:t>
      </w:r>
      <w:r w:rsidRPr="00A10C19">
        <w:rPr>
          <w:rStyle w:val="StyleBoldUnderline"/>
        </w:rPr>
        <w:t>Economic growth is the way out, not the problem</w:t>
      </w:r>
      <w:r w:rsidRPr="00A10C19">
        <w:t>. By the way, the assumption there about the rate of economic growth, from a roughly $50 trillion global economy in 2000 to a roughly $300 trillion one in 2100. That’s not all that far off the growth rate we had in the 20th century</w:t>
      </w:r>
    </w:p>
    <w:p w14:paraId="00E6F551" w14:textId="77777777" w:rsidR="00C52113" w:rsidRPr="00A10C19" w:rsidRDefault="00C52113" w:rsidP="00C52113">
      <w:pPr>
        <w:pStyle w:val="Heading4"/>
      </w:pPr>
      <w:r w:rsidRPr="00A10C19">
        <w:t>Global Warming can be Solved without Drastic Burdens on The Economy</w:t>
      </w:r>
    </w:p>
    <w:p w14:paraId="375DC77E" w14:textId="77777777" w:rsidR="00C52113" w:rsidRPr="00A10C19" w:rsidRDefault="00C52113" w:rsidP="00C52113">
      <w:r w:rsidRPr="00A10C19">
        <w:rPr>
          <w:rStyle w:val="StyleStyleBold12pt"/>
        </w:rPr>
        <w:t>Siegel, 07</w:t>
      </w:r>
      <w:r w:rsidRPr="00A10C19">
        <w:t xml:space="preserve"> [Jeremy J. Siegel, Professor of Finance at the Wharton School of the University of Pennsylvania, October 2007, How to End Global Warming, Going Green, http://m.kiplinger.com/article/investing/T038-C000-S002-how-to-end-global-warming.html]</w:t>
      </w:r>
    </w:p>
    <w:p w14:paraId="23BB06EA" w14:textId="77777777" w:rsidR="00C52113" w:rsidRPr="00A10C19" w:rsidRDefault="00C52113" w:rsidP="00C52113">
      <w:r w:rsidRPr="00A10C19">
        <w:rPr>
          <w:rStyle w:val="StyleBoldUnderline"/>
        </w:rPr>
        <w:t>The mere mention of global warming raises the temperature level of political discourse.</w:t>
      </w:r>
      <w:r w:rsidRPr="00A10C19">
        <w:t xml:space="preserve"> On one side, many conservatives concede that the earth is getting warmer, but they do not believe that human activity is necessarily the cause -- and even if it is, they argue, there's little we can do about it. On the other side, some environmentalists believe that radical measures are called for -- measures that could grind economic growth to a halt. Unfortunately, all the heated rhetoric obscures some viable, middle-of-the-road approaches. I strongly believe in </w:t>
      </w:r>
      <w:r w:rsidRPr="00A10C19">
        <w:rPr>
          <w:rStyle w:val="StyleBoldUnderline"/>
        </w:rPr>
        <w:t>the power of free markets, and I think we can use free-market solutions to attack global warming without imposing an undue burden on the world economy.</w:t>
      </w:r>
      <w:r w:rsidRPr="00A10C19">
        <w:t xml:space="preserve"> Key facts I believe that </w:t>
      </w:r>
      <w:r w:rsidRPr="00A10C19">
        <w:rPr>
          <w:rStyle w:val="StyleBoldUnderline"/>
        </w:rPr>
        <w:t>global warming is real, that it stems mostly from the increase in greenhouse gases and that it does pose a long-term threat</w:t>
      </w:r>
      <w:r w:rsidRPr="00A10C19">
        <w:t xml:space="preserve">. The basic facts are well known. The world is pumping about 8 billion tons of carbon emissions from fossil fuels into the atmosphere each year, up nearly 500% from 1950. </w:t>
      </w:r>
      <w:r w:rsidRPr="00A10C19">
        <w:rPr>
          <w:rStyle w:val="StyleBoldUnderline"/>
        </w:rPr>
        <w:t xml:space="preserve">That number is likely to double by mid century if nothing is done to curtail emissions. </w:t>
      </w:r>
      <w:r w:rsidRPr="00A10C19">
        <w:t>Global warming is expected to accentuate climatic extremes. Some areas of the world, particularly those in the far north, may benefit as the length of growing seasons increases. But warming is likely to bring excessive rain to some regions and drought to others. The Intergovernmental Panel on Climate Change (IPCC) expects an increase in the frequency of major cyclonic storms, such as the intense hurricanes that hit the Gulf Coast in 2005. In my opinion, the most costly consequence of global warming is the possibility of rising ocean levels caused by melting ice and the expansion of warming water. Sea levels would rise by 23 feet if all of Greenland's ice sheet melted, and another 230 feet if all of Antarctica's ice melted. The latter scenario would submerge more than half the world's population. The IPCC predicts that sea levels will rise only 7 inches to 2 feet by the end of this century, although it is said the figure could be much greater, depending on ice-flow dynamics and other factors. But even modest melting could trigger climate changes that would make many of the world's largest cities uninhabitable and dramatically reduce the world's arable land</w:t>
      </w:r>
      <w:r w:rsidRPr="00A10C19">
        <w:rPr>
          <w:rStyle w:val="StyleBoldUnderline"/>
        </w:rPr>
        <w:t>. Many believe that any attempt to curtail carbon emissions will sharply reduce economic growth and cause severe economic hardships.</w:t>
      </w:r>
      <w:r w:rsidRPr="00A10C19">
        <w:t xml:space="preserve"> I disagree. For starters, </w:t>
      </w:r>
      <w:r w:rsidRPr="00A10C19">
        <w:rPr>
          <w:rStyle w:val="StyleBoldUnderline"/>
        </w:rPr>
        <w:t>one study has shown that just by using today's technologies, it would be possible to reduce emissions by several billion tons per year without doing much harm to world economic output.</w:t>
      </w:r>
      <w:r w:rsidRPr="00A10C19">
        <w:t xml:space="preserve"> This could be accomplished by increasing the amount of electricity produced at nuclear-power plants, doubling the fuel efficiency of automobiles and using more-energy-efficient technologies in buildings. Consider the energy-efficiency improvements in California, which has the toughest environmental laws in the country. On a per-person basis, Californians use about one-third less energy than the average American and emit only about half as much carbon dioxide. Yes, energy prices are high in California, but no one I know would call the state impoverished because of its energy-saving initiatives.</w:t>
      </w:r>
    </w:p>
    <w:p w14:paraId="706B7214" w14:textId="77777777" w:rsidR="00F53269" w:rsidRPr="00A10C19" w:rsidRDefault="00F53269" w:rsidP="00F53269"/>
    <w:p w14:paraId="590511A7" w14:textId="23D1EE79" w:rsidR="00C52113" w:rsidRPr="00A10C19" w:rsidRDefault="0073300D" w:rsidP="00C52113">
      <w:pPr>
        <w:pStyle w:val="Heading3"/>
      </w:pPr>
      <w:r w:rsidRPr="00A10C19">
        <w:t>2AC EKC</w:t>
      </w:r>
    </w:p>
    <w:p w14:paraId="5B783AF4" w14:textId="77777777" w:rsidR="00C52113" w:rsidRPr="00A10C19" w:rsidRDefault="00C52113" w:rsidP="00C52113">
      <w:pPr>
        <w:pStyle w:val="Heading4"/>
      </w:pPr>
      <w:r w:rsidRPr="00A10C19">
        <w:t>Kuznets Curve Indicates Growth Leads a Good Environment</w:t>
      </w:r>
    </w:p>
    <w:p w14:paraId="2E7A967B" w14:textId="3FFA02CE" w:rsidR="00C52113" w:rsidRPr="00A10C19" w:rsidRDefault="00C52113" w:rsidP="00C52113">
      <w:r w:rsidRPr="00A10C19">
        <w:rPr>
          <w:rStyle w:val="StyleStyleBold12pt"/>
        </w:rPr>
        <w:t>Arman, 14</w:t>
      </w:r>
      <w:r w:rsidRPr="00A10C19">
        <w:t xml:space="preserve"> [Hasan Arman, Professor and Doctor at United Arab Emirates University, January 2014, The effects of economic growth on environment: an application of environmental kuznets curve in United Arab Emirates, Tojsat: The Online Journal of Science and Technology, </w:t>
      </w:r>
      <w:hyperlink r:id="rId96" w:history="1">
        <w:r w:rsidR="0073300D" w:rsidRPr="00A10C19">
          <w:rPr>
            <w:rStyle w:val="Hyperlink"/>
          </w:rPr>
          <w:t>http://www.tojsat.net/index.php/tojsat/article/view/148</w:t>
        </w:r>
      </w:hyperlink>
      <w:r w:rsidRPr="00A10C19">
        <w:t>]</w:t>
      </w:r>
    </w:p>
    <w:p w14:paraId="47B64EF4" w14:textId="77777777" w:rsidR="0073300D" w:rsidRPr="00A10C19" w:rsidRDefault="0073300D" w:rsidP="00C52113"/>
    <w:p w14:paraId="2FEBBF7B" w14:textId="77777777" w:rsidR="00C52113" w:rsidRPr="00A10C19" w:rsidRDefault="00C52113" w:rsidP="00C52113">
      <w:pPr>
        <w:rPr>
          <w:rStyle w:val="StyleBoldUnderline"/>
        </w:rPr>
      </w:pPr>
      <w:r w:rsidRPr="00A10C19">
        <w:rPr>
          <w:rStyle w:val="StyleBoldUnderline"/>
        </w:rPr>
        <w:t>The correlation between economic growth and environmental degradation is becoming important as a result of the concerns for environment and sustainable development.</w:t>
      </w:r>
      <w:r w:rsidRPr="00A10C19">
        <w:t xml:space="preserve"> The </w:t>
      </w:r>
      <w:r w:rsidRPr="00A10C19">
        <w:rPr>
          <w:rStyle w:val="StyleBoldUnderline"/>
        </w:rPr>
        <w:t>correlation has been empirically modeled through CO2 emissions and per capita income relationship</w:t>
      </w:r>
      <w:r w:rsidRPr="00A10C19">
        <w:t xml:space="preserve"> by many researchers. </w:t>
      </w:r>
      <w:r w:rsidRPr="00A10C19">
        <w:rPr>
          <w:rStyle w:val="StyleBoldUnderline"/>
        </w:rPr>
        <w:t>The results of such researches have been formulated by environmental Kuznets curve (EKC</w:t>
      </w:r>
      <w:r w:rsidRPr="00A10C19">
        <w:t xml:space="preserve">) hypothesis. According to EKC hypothesis </w:t>
      </w:r>
      <w:r w:rsidRPr="00A10C19">
        <w:rPr>
          <w:rStyle w:val="StyleBoldUnderline"/>
        </w:rPr>
        <w:t>there is an inverted Ushape relationship between environmental degradation and income per capita so that, eventually, growth reduces the environmental impact of economic activity</w:t>
      </w:r>
      <w:r w:rsidRPr="00A10C19">
        <w:t xml:space="preserve">. </w:t>
      </w:r>
      <w:r w:rsidRPr="00A10C19">
        <w:rPr>
          <w:rStyle w:val="StyleBoldUnderline"/>
        </w:rPr>
        <w:t>Having such trend in a country is thought to be one of the most important indicators of sustainable economic development.</w:t>
      </w:r>
      <w:r w:rsidRPr="00A10C19">
        <w:t xml:space="preserve"> The main objective of this study is to analyze the effect of economic growth on environment by applying EKC approach to UAE economy. The long-run EKC relationship for CO2 emission and UAE’s per capita income over the 1970- 2010 period was analyzed. An autoregressive distributed lag (ARDL) model was used to determine the effects of per capita income, openness ratio of UAE economy, and human development index (HDI) on CO2 emission. </w:t>
      </w:r>
      <w:r w:rsidRPr="00A10C19">
        <w:rPr>
          <w:rStyle w:val="StyleBoldUnderline"/>
        </w:rPr>
        <w:t>According to the results there was a inverted-U shape relationship between CO2 emission and per capita income of UAE. In addition to that even though there were expected significant negative effects of energy consumption, opening ratio and HDI on CO2 emission, their effects were not statistically significant. According to results of the analysis one can conclude that the economic growth in UAE is leading a decent environment, which is supporting the EKC hypothesis.</w:t>
      </w:r>
    </w:p>
    <w:p w14:paraId="021DA083" w14:textId="77777777" w:rsidR="00C52113" w:rsidRPr="00A10C19" w:rsidRDefault="00C52113" w:rsidP="00C52113">
      <w:pPr>
        <w:pStyle w:val="Heading4"/>
      </w:pPr>
      <w:r w:rsidRPr="00A10C19">
        <w:t xml:space="preserve">Economic Growth Is Beneficial to Solving Warming and the Environment – Kuznets Curve </w:t>
      </w:r>
    </w:p>
    <w:p w14:paraId="45A3785D" w14:textId="7E8ED058" w:rsidR="00C52113" w:rsidRPr="00A10C19" w:rsidRDefault="00C52113" w:rsidP="00C52113">
      <w:r w:rsidRPr="00A10C19">
        <w:rPr>
          <w:rStyle w:val="StyleStyleBold12pt"/>
        </w:rPr>
        <w:t>Neumayer, 10</w:t>
      </w:r>
      <w:r w:rsidRPr="00A10C19">
        <w:t xml:space="preserve"> [Eric Neumayer, Professor of Environment and Development in the Department of Geography and Environment, 2010, The environmental Kuznets curve, LSE Research Online, </w:t>
      </w:r>
      <w:hyperlink r:id="rId97" w:history="1">
        <w:r w:rsidR="0073300D" w:rsidRPr="00A10C19">
          <w:rPr>
            <w:rStyle w:val="Hyperlink"/>
          </w:rPr>
          <w:t>http://eprints.lse.ac.uk/30809/1/The%20environmental%20kuznets%20curve(lsero).pdf</w:t>
        </w:r>
      </w:hyperlink>
      <w:r w:rsidRPr="00A10C19">
        <w:t>]</w:t>
      </w:r>
    </w:p>
    <w:p w14:paraId="754A7B10" w14:textId="77777777" w:rsidR="0073300D" w:rsidRPr="00A10C19" w:rsidRDefault="0073300D" w:rsidP="00C52113">
      <w:pPr>
        <w:rPr>
          <w:b/>
        </w:rPr>
      </w:pPr>
    </w:p>
    <w:p w14:paraId="2B4D5929" w14:textId="77777777" w:rsidR="00C52113" w:rsidRPr="00A10C19" w:rsidRDefault="00C52113" w:rsidP="00C52113">
      <w:r w:rsidRPr="00A10C19">
        <w:rPr>
          <w:rStyle w:val="StyleBoldUnderline"/>
        </w:rPr>
        <w:t>The presumption is often made that economic growth and trade liberalization are good for the environment.</w:t>
      </w:r>
      <w:r w:rsidRPr="00A10C19">
        <w:t xml:space="preserve"> </w:t>
      </w:r>
      <w:r w:rsidRPr="00A10C19">
        <w:rPr>
          <w:rStyle w:val="StyleBoldUnderline"/>
        </w:rPr>
        <w:t>The risk being that policy reforms designed to promote growth and liberalization may be encouraged with little consideration of the environmental consequences</w:t>
      </w:r>
      <w:r w:rsidRPr="00A10C19">
        <w:t xml:space="preserve"> (Arrow et al., 1995). At the early stages of </w:t>
      </w:r>
      <w:r w:rsidRPr="00A10C19">
        <w:rPr>
          <w:rStyle w:val="StyleBoldUnderline"/>
        </w:rPr>
        <w:t>the environmental movement</w:t>
      </w:r>
      <w:r w:rsidRPr="00A10C19">
        <w:t xml:space="preserve"> some scientists </w:t>
      </w:r>
      <w:r w:rsidRPr="00A10C19">
        <w:rPr>
          <w:rStyle w:val="StyleBoldUnderline"/>
        </w:rPr>
        <w:t>began to question how natural resource availability could be compatible with sustained economic growth</w:t>
      </w:r>
      <w:r w:rsidRPr="00A10C19">
        <w:t xml:space="preserve"> (Meadows, Meadows, Zahn, &amp; Milling, 1972). Neoclassical economists, on the other hand, fiercely defended that limits to growth due to resource constraints were not a problem (e.g. Beckerman, 1974). </w:t>
      </w:r>
      <w:r w:rsidRPr="00A10C19">
        <w:rPr>
          <w:rStyle w:val="StyleBoldUnderline"/>
        </w:rPr>
        <w:t>Thus the debate between the so-called environmental pessimists and optimists began as centered on nonrenewable resource availability.</w:t>
      </w:r>
      <w:r w:rsidRPr="00A10C19">
        <w:t xml:space="preserve"> Although the debate has continued throughout the years (e.g. Beckerman, 1992; Lomborg, 2001; Meadows, Meadows, &amp; Randers, 1992; Meadows, Meadows, &amp; Randers, 2004) the pessimists were perhaps naïve in extrapolating past trends without considering how technical progress and a change in relative prices can work to overcome apparent scarcity of limits (Neumayer, 2003b: 46). </w:t>
      </w:r>
      <w:r w:rsidRPr="00A10C19">
        <w:rPr>
          <w:rStyle w:val="StyleBoldUnderline"/>
        </w:rPr>
        <w:t>In the 1980s large issues such as ozone layer depletion, global warming and biodiversity loss began to refocus the debate around the impacts of environmental degradation on economic growth. Interest was shifting away from natural resource availability towards the environment as a medium for assimilating wastes</w:t>
      </w:r>
      <w:r w:rsidRPr="00A10C19">
        <w:t xml:space="preserve"> (i.e. from ‘source’ to ‘sink’) (Neumayer, 2003b: 47). Also, following the Brundtland Report (WCED, 1987), </w:t>
      </w:r>
      <w:r w:rsidRPr="00A10C19">
        <w:rPr>
          <w:rStyle w:val="StyleBoldUnderline"/>
        </w:rPr>
        <w:t>the discourse of sustainable development largely embraced the economic growth logic as a way out of poverty, social depravation and also environmental degradation particularly for the developing world</w:t>
      </w:r>
      <w:r w:rsidRPr="00A10C19">
        <w:t xml:space="preserve">. Thus the relationship between economic growth and the environment came under increased scrutiny. </w:t>
      </w:r>
      <w:r w:rsidRPr="00A10C19">
        <w:rPr>
          <w:rStyle w:val="StyleBoldUnderline"/>
        </w:rPr>
        <w:t>In the 1990s the empirical literature on the link between economic growth and environmental pollution literally exploded</w:t>
      </w:r>
      <w:r w:rsidRPr="00A10C19">
        <w:t xml:space="preserve"> (see Cole &amp; Neumayer, 2005; Stern, 2003; 2004 for overviews). </w:t>
      </w:r>
      <w:r w:rsidRPr="00A10C19">
        <w:rPr>
          <w:rStyle w:val="StyleBoldUnderline"/>
        </w:rPr>
        <w:t>Much of this literature sought to test the Environmental Kuznets Curve (EKC) hypothesis, which posits that in the early stages of economic development environmental degradation will increase until a certain level of income is reached</w:t>
      </w:r>
      <w:r w:rsidRPr="00A10C19">
        <w:t xml:space="preserve"> (known as the turning point) </w:t>
      </w:r>
      <w:r w:rsidRPr="00A10C19">
        <w:rPr>
          <w:rStyle w:val="StyleBoldUnderline"/>
        </w:rPr>
        <w:t>and then environmental improvement will occur</w:t>
      </w:r>
      <w:r w:rsidRPr="00A10C19">
        <w:t xml:space="preserve">. This relationship between per capita income and pollution is often shown as an inverted U-shaped curve. This curve is named after </w:t>
      </w:r>
      <w:r w:rsidRPr="00A10C19">
        <w:rPr>
          <w:rStyle w:val="StyleBoldUnderline"/>
        </w:rPr>
        <w:t>Kuznets</w:t>
      </w:r>
      <w:r w:rsidRPr="00A10C19">
        <w:t xml:space="preserve"> (1955) who </w:t>
      </w:r>
      <w:r w:rsidRPr="00A10C19">
        <w:rPr>
          <w:rStyle w:val="StyleBoldUnderline"/>
        </w:rPr>
        <w:t>hypothesized that economic inequality increases over time and then after a threshold becomes more equal as per capita income increases</w:t>
      </w:r>
      <w:r w:rsidRPr="00A10C19">
        <w:t xml:space="preserve">. In the early 1990s the EKC was introduced and popularized with the publication of Grossman and Krueger’s (1991) work on the potential environmental impacts of NAFTA, and the 1992 World Bank Report (Shafik &amp; Bandyopadhyay, 1992; World Bank, 1992). This chapter will critically review the theoretical and empirical literature on the EKC. </w:t>
      </w:r>
      <w:r w:rsidRPr="00A10C19">
        <w:rPr>
          <w:rStyle w:val="StyleBoldUnderline"/>
        </w:rPr>
        <w:t>We find that recent improvements in empirical methods address a number of past criticisms, which adds robustness to the EKC results for certain environmental pollutants</w:t>
      </w:r>
      <w:r w:rsidRPr="00A10C19">
        <w:t xml:space="preserve">. </w:t>
      </w:r>
      <w:r w:rsidRPr="00A10C19">
        <w:rPr>
          <w:rStyle w:val="StyleBoldUnderline"/>
        </w:rPr>
        <w:t>However economic growth and liberalization should not be thought of as a panacea for environmental problems particularly in the developing world.</w:t>
      </w:r>
      <w:r w:rsidRPr="00A10C19">
        <w:t xml:space="preserve"> Recent work has demonstrated the unpleasant implications for many less developed countries</w:t>
      </w:r>
    </w:p>
    <w:p w14:paraId="51624E6A" w14:textId="51462DBD" w:rsidR="00C52113" w:rsidRPr="00A10C19" w:rsidRDefault="0073300D" w:rsidP="00C52113">
      <w:pPr>
        <w:pStyle w:val="Heading3"/>
      </w:pPr>
      <w:r w:rsidRPr="00A10C19">
        <w:t>2AC</w:t>
      </w:r>
      <w:r w:rsidR="00C52113" w:rsidRPr="00A10C19">
        <w:t xml:space="preserve"> Tech Solves</w:t>
      </w:r>
    </w:p>
    <w:p w14:paraId="402F93FC" w14:textId="77777777" w:rsidR="00C52113" w:rsidRPr="00A10C19" w:rsidRDefault="00C52113" w:rsidP="00C52113">
      <w:pPr>
        <w:pStyle w:val="Heading4"/>
      </w:pPr>
      <w:r w:rsidRPr="00A10C19">
        <w:t>Tech innovation solves sustainability and even if it doesn’t tech utopianism is good because it causes self awareness and social movements</w:t>
      </w:r>
    </w:p>
    <w:p w14:paraId="7C4CFBB1" w14:textId="77777777" w:rsidR="00C52113" w:rsidRPr="00A10C19" w:rsidRDefault="00C52113" w:rsidP="00C52113">
      <w:r w:rsidRPr="00A10C19">
        <w:rPr>
          <w:rStyle w:val="StyleStyleBold12pt"/>
        </w:rPr>
        <w:t>Robertson 07</w:t>
      </w:r>
      <w:r w:rsidRPr="00A10C19">
        <w:t xml:space="preserve"> [Ross, Senior Editor at EnlightenNext, former NRDC member, “A Brighter Shade of Green,” What is Enlightenment, Oct-Dec, http://www.enlightennext.org/magazine/j38/bright-green.asp?page=1]</w:t>
      </w:r>
    </w:p>
    <w:p w14:paraId="3060AAA4" w14:textId="77777777" w:rsidR="00C52113" w:rsidRPr="00A10C19" w:rsidRDefault="00C52113" w:rsidP="00C52113">
      <w:pPr>
        <w:rPr>
          <w:rStyle w:val="underline"/>
          <w:rFonts w:ascii="Georgia" w:hAnsi="Georgia"/>
          <w:b/>
          <w:sz w:val="14"/>
        </w:rPr>
      </w:pPr>
      <w:r w:rsidRPr="00A10C19">
        <w:rPr>
          <w:sz w:val="16"/>
        </w:rPr>
        <w:t>This brings me to Worldchanging, the book that arrived last spring bearing news of an environ-mental paradigm so shamelessly up to the minute, it almost blew out all my green circuits before I could even get it out of its stylish slipcover. Worldchanging: A User’s Guide for the 21st Century. It’s also the name of the group blog, found at Worldchanging.com, where the material in the book originally came from. Run by a future-savvy environmental journalist named Alex Steffen, Worldchanging is one of the central hubs in a fast-growing network of thinkers defining an ultramodern green agenda that closes the gap between nature and society—big time. After a good solid century of well-meaning efforts to restrain, reduce, and otherwise mitigate our presence here on planet Earth, they’re saying</w:t>
      </w:r>
      <w:r w:rsidRPr="00A10C19">
        <w:rPr>
          <w:rStyle w:val="underline"/>
          <w:rFonts w:ascii="Georgia" w:hAnsi="Georgia"/>
          <w:sz w:val="14"/>
        </w:rPr>
        <w:t xml:space="preserve"> </w:t>
      </w:r>
      <w:r w:rsidRPr="00A10C19">
        <w:rPr>
          <w:rStyle w:val="StyleBoldUnderline"/>
        </w:rPr>
        <w:t>it’s time for environmentalism to do a one-eighty</w:t>
      </w:r>
      <w:r w:rsidRPr="00A10C19">
        <w:rPr>
          <w:rStyle w:val="underline"/>
          <w:rFonts w:ascii="Georgia" w:hAnsi="Georgia"/>
          <w:sz w:val="14"/>
        </w:rPr>
        <w:t xml:space="preserve">. </w:t>
      </w:r>
      <w:r w:rsidRPr="00A10C19">
        <w:rPr>
          <w:sz w:val="16"/>
        </w:rPr>
        <w:t>They’re</w:t>
      </w:r>
      <w:r w:rsidRPr="00A10C19">
        <w:rPr>
          <w:rStyle w:val="underline"/>
          <w:rFonts w:ascii="Georgia" w:hAnsi="Georgia"/>
          <w:sz w:val="14"/>
        </w:rPr>
        <w:t xml:space="preserve"> </w:t>
      </w:r>
      <w:r w:rsidRPr="00A10C19">
        <w:rPr>
          <w:rStyle w:val="StyleBoldUnderline"/>
        </w:rPr>
        <w:t>ditching the long-held tenets of classical greenitude and harnessing the engines of capitalism, high technology, and human ingenuity to jump-start the manufacture of a dramatically sustainable future</w:t>
      </w:r>
      <w:r w:rsidRPr="00A10C19">
        <w:rPr>
          <w:sz w:val="16"/>
        </w:rPr>
        <w:t>. They call themselves “bright green,” and if you’re at all steeped in the old-school “dark green” worldview (their term), they’re guaranteed to make you squirm. The good news is, they just might free you to think completely differently as well.</w:t>
      </w:r>
      <w:r w:rsidRPr="00A10C19">
        <w:rPr>
          <w:sz w:val="12"/>
        </w:rPr>
        <w:t>¶</w:t>
      </w:r>
      <w:r w:rsidRPr="00A10C19">
        <w:rPr>
          <w:sz w:val="16"/>
        </w:rPr>
        <w:t xml:space="preserve"> Worldchanging takes its inspiration from a series of speeches given by sci-fi author, futurist, and cyberguru Bruce Sterling in the years leading up to the turn of the millennium—and from the so-called Viridian design movement he gave birth to. Known more in those days as one of the fathers of cyberpunk than as the prophet of a new twenty-first-century environmentalism, Ster-ling nevertheless began issuing a self-styled “prophecy” to the design world announcing the launch of a cutting-edge green design program that would embrace consumerism rather than reject it. Its mission: to take on climate change as the planet’s most burning aesthetic challenge. “Why is this an aesthetic issue?” he asked his first audience in 1998 at San Francisco’s Yerba Buena Center for the Arts near my old office at the Natural Resources Defense Council. “Well, because it’s a severe breach of taste to bake and sweat half to death in your own trash, that’s why. To boil and roast the entire physical world, just so you can pursue your cheap addiction to carbon dioxide.”</w:t>
      </w:r>
      <w:r w:rsidRPr="00A10C19">
        <w:rPr>
          <w:sz w:val="12"/>
        </w:rPr>
        <w:t>¶</w:t>
      </w:r>
      <w:r w:rsidRPr="00A10C19">
        <w:rPr>
          <w:sz w:val="16"/>
        </w:rPr>
        <w:t xml:space="preserve"> Explaining the logic of the bright green platform, Sterling writes:</w:t>
      </w:r>
      <w:r w:rsidRPr="00A10C19">
        <w:rPr>
          <w:sz w:val="12"/>
        </w:rPr>
        <w:t>¶</w:t>
      </w:r>
      <w:r w:rsidRPr="00A10C19">
        <w:rPr>
          <w:sz w:val="16"/>
        </w:rPr>
        <w:t xml:space="preserve"> </w:t>
      </w:r>
      <w:r w:rsidRPr="00A10C19">
        <w:rPr>
          <w:rStyle w:val="StyleBoldUnderline"/>
        </w:rPr>
        <w:t>It’s a question of tactics. Civil society does not respond</w:t>
      </w:r>
      <w:r w:rsidRPr="00A10C19">
        <w:rPr>
          <w:rStyle w:val="underline"/>
          <w:rFonts w:ascii="Georgia" w:hAnsi="Georgia"/>
          <w:sz w:val="14"/>
        </w:rPr>
        <w:t xml:space="preserve"> </w:t>
      </w:r>
      <w:r w:rsidRPr="00A10C19">
        <w:rPr>
          <w:sz w:val="16"/>
        </w:rPr>
        <w:t>at all well</w:t>
      </w:r>
      <w:r w:rsidRPr="00A10C19">
        <w:rPr>
          <w:rStyle w:val="underline"/>
          <w:rFonts w:ascii="Georgia" w:hAnsi="Georgia"/>
          <w:sz w:val="14"/>
        </w:rPr>
        <w:t xml:space="preserve"> </w:t>
      </w:r>
      <w:r w:rsidRPr="00A10C19">
        <w:rPr>
          <w:rStyle w:val="StyleBoldUnderline"/>
        </w:rPr>
        <w:t>to moralistic scolding</w:t>
      </w:r>
      <w:r w:rsidRPr="00A10C19">
        <w:rPr>
          <w:sz w:val="16"/>
        </w:rPr>
        <w:t>. There are small minority groups here and there who are perfectly aware that it is immoral to harm the lives of coming generations by massive consumption now: deep Greens, Amish, people practicing voluntary simplicity, Gandhian ashrams and so forth. These public-spirited voluntarists are not the problem. But they’re not the solution either, because</w:t>
      </w:r>
      <w:r w:rsidRPr="00A10C19">
        <w:rPr>
          <w:rStyle w:val="underline"/>
          <w:rFonts w:ascii="Georgia" w:hAnsi="Georgia"/>
          <w:sz w:val="14"/>
        </w:rPr>
        <w:t xml:space="preserve"> </w:t>
      </w:r>
      <w:r w:rsidRPr="00A10C19">
        <w:rPr>
          <w:rStyle w:val="StyleBoldUnderline"/>
        </w:rPr>
        <w:t xml:space="preserve">most human beings won’t volunteer to live like they do. . . . However, contemporary civil society can be led anywhere that looks attractive, glamorous and seductive. The task at hand is therefore basically an act of social engineering. Society must become Green, and it must be a variety of Green that society will eagerly consume. What is required is not a natural Green, or a spiritual Green, or a primitivist Green, or a blood-and-soil romantic Green. These flavors of Green have been tried and have proven to have insufficient appeal. . . . The world needs a new, unnatural, seductive, mediated, </w:t>
      </w:r>
      <w:r w:rsidRPr="00A10C19">
        <w:t>glamorous Green.</w:t>
      </w:r>
      <w:r w:rsidRPr="00A10C19">
        <w:rPr>
          <w:rStyle w:val="underline"/>
          <w:rFonts w:ascii="Georgia" w:hAnsi="Georgia"/>
          <w:sz w:val="14"/>
        </w:rPr>
        <w:t xml:space="preserve"> </w:t>
      </w:r>
      <w:r w:rsidRPr="00A10C19">
        <w:rPr>
          <w:sz w:val="16"/>
        </w:rPr>
        <w:t>A Viridian Green, if you will.</w:t>
      </w:r>
      <w:r w:rsidRPr="00A10C19">
        <w:rPr>
          <w:sz w:val="12"/>
        </w:rPr>
        <w:t>¶</w:t>
      </w:r>
      <w:r w:rsidRPr="00A10C19">
        <w:rPr>
          <w:sz w:val="16"/>
        </w:rPr>
        <w:t xml:space="preserve"> Sterling elaborates in a speech given to the Industrial Designers Society of America in Chicago in 1999</w:t>
      </w:r>
      <w:r w:rsidRPr="00A10C19">
        <w:rPr>
          <w:rStyle w:val="StyleBoldUnderline"/>
        </w:rPr>
        <w:t>:¶ This can’t be one of these diffuse, anything-goes, eclectic, postmodern things</w:t>
      </w:r>
      <w:r w:rsidRPr="00A10C19">
        <w:rPr>
          <w:rStyle w:val="underline"/>
          <w:rFonts w:ascii="Georgia" w:hAnsi="Georgia"/>
          <w:sz w:val="14"/>
        </w:rPr>
        <w:t xml:space="preserve">. </w:t>
      </w:r>
      <w:r w:rsidRPr="00A10C19">
        <w:rPr>
          <w:sz w:val="16"/>
        </w:rPr>
        <w:t>Forget about that, that’s over, that’s yesterday</w:t>
      </w:r>
      <w:r w:rsidRPr="00A10C19">
        <w:rPr>
          <w:rStyle w:val="underline"/>
          <w:rFonts w:ascii="Georgia" w:hAnsi="Georgia"/>
          <w:sz w:val="14"/>
        </w:rPr>
        <w:t xml:space="preserve">. </w:t>
      </w:r>
      <w:r w:rsidRPr="00A10C19">
        <w:rPr>
          <w:rStyle w:val="StyleBoldUnderline"/>
        </w:rPr>
        <w:t>It’s got to be a narrow, doctrinaire, high-velocity movement</w:t>
      </w:r>
      <w:r w:rsidRPr="00A10C19">
        <w:rPr>
          <w:rStyle w:val="underline"/>
          <w:rFonts w:ascii="Georgia" w:hAnsi="Georgia"/>
          <w:sz w:val="14"/>
        </w:rPr>
        <w:t xml:space="preserve">. </w:t>
      </w:r>
      <w:r w:rsidRPr="00A10C19">
        <w:rPr>
          <w:sz w:val="16"/>
        </w:rPr>
        <w:t>Inventive, not eclectic. New, not cut-and-pasted from the debris of past trends.</w:t>
      </w:r>
      <w:r w:rsidRPr="00A10C19">
        <w:rPr>
          <w:rStyle w:val="underline"/>
          <w:rFonts w:ascii="Georgia" w:hAnsi="Georgia"/>
          <w:sz w:val="14"/>
        </w:rPr>
        <w:t xml:space="preserve"> </w:t>
      </w:r>
      <w:r w:rsidRPr="00A10C19">
        <w:rPr>
          <w:rStyle w:val="StyleBoldUnderline"/>
        </w:rPr>
        <w:t>Forward-looking and high-tech</w:t>
      </w:r>
      <w:r w:rsidRPr="00A10C19">
        <w:rPr>
          <w:rStyle w:val="underline"/>
          <w:rFonts w:ascii="Georgia" w:hAnsi="Georgia"/>
          <w:sz w:val="14"/>
        </w:rPr>
        <w:t xml:space="preserve">, </w:t>
      </w:r>
      <w:r w:rsidRPr="00A10C19">
        <w:rPr>
          <w:rStyle w:val="underline"/>
          <w:rFonts w:ascii="Georgia" w:hAnsi="Georgia"/>
          <w:sz w:val="16"/>
        </w:rPr>
        <w:t>not William Morris medieval arts-and-craftsy</w:t>
      </w:r>
      <w:r w:rsidRPr="00A10C19">
        <w:rPr>
          <w:rStyle w:val="underline"/>
          <w:rFonts w:ascii="Georgia" w:hAnsi="Georgia"/>
          <w:sz w:val="14"/>
        </w:rPr>
        <w:t xml:space="preserve">. </w:t>
      </w:r>
      <w:r w:rsidRPr="00A10C19">
        <w:rPr>
          <w:rStyle w:val="StyleBoldUnderline"/>
        </w:rPr>
        <w:t>About abundance of clean power</w:t>
      </w:r>
      <w:r w:rsidRPr="00A10C19">
        <w:rPr>
          <w:rStyle w:val="underline"/>
          <w:rFonts w:ascii="Georgia" w:hAnsi="Georgia"/>
          <w:sz w:val="14"/>
        </w:rPr>
        <w:t xml:space="preserve"> </w:t>
      </w:r>
      <w:r w:rsidRPr="00A10C19">
        <w:rPr>
          <w:sz w:val="16"/>
        </w:rPr>
        <w:t>and clean goods and clean products, not conservative of dirty power and dirty goods and dirty products. Explosive, not thrifty. Expansive, not niggling.</w:t>
      </w:r>
      <w:r w:rsidRPr="00A10C19">
        <w:rPr>
          <w:rStyle w:val="underline"/>
          <w:rFonts w:ascii="Georgia" w:hAnsi="Georgia"/>
          <w:sz w:val="14"/>
        </w:rPr>
        <w:t xml:space="preserve"> </w:t>
      </w:r>
      <w:r w:rsidRPr="00A10C19">
        <w:rPr>
          <w:rStyle w:val="StyleBoldUnderline"/>
        </w:rPr>
        <w:t xml:space="preserve">Mainstream, not underground. Creative of a new order, not subversive of an old order. Making a new cultural narrative, not calling the old narrative into question. . . .¶ </w:t>
      </w:r>
      <w:r w:rsidRPr="00A10C19">
        <w:rPr>
          <w:sz w:val="16"/>
        </w:rPr>
        <w:t>Twentieth-century design is over now. Anything can look like anything now. You can put a pixel of any color anywhere you like on a screen, you can put a precise dot of ink anywhere on any paper, you can stuff any amount of functionality into chips.</w:t>
      </w:r>
      <w:r w:rsidRPr="00A10C19">
        <w:rPr>
          <w:rStyle w:val="underline"/>
          <w:rFonts w:ascii="Georgia" w:hAnsi="Georgia"/>
          <w:sz w:val="14"/>
        </w:rPr>
        <w:t xml:space="preserve"> </w:t>
      </w:r>
      <w:r w:rsidRPr="00A10C19">
        <w:rPr>
          <w:rStyle w:val="StyleBoldUnderline"/>
        </w:rPr>
        <w:t>The limits aren’t to be found in the technology anymore. The limits are behind your own eyes</w:t>
      </w:r>
      <w:r w:rsidRPr="00A10C19">
        <w:rPr>
          <w:rStyle w:val="underline"/>
          <w:rFonts w:ascii="Georgia" w:hAnsi="Georgia"/>
          <w:sz w:val="14"/>
        </w:rPr>
        <w:t xml:space="preserve">, </w:t>
      </w:r>
      <w:r w:rsidRPr="00A10C19">
        <w:rPr>
          <w:sz w:val="16"/>
        </w:rPr>
        <w:t>people. They are limits of habit, things you’ve accepted, things you’ve been told, realities you’re ignoring. Stop being afraid. Wake up. It’s yours if you want it. It’s yours if you’re bold enough.</w:t>
      </w:r>
      <w:r w:rsidRPr="00A10C19">
        <w:rPr>
          <w:sz w:val="12"/>
        </w:rPr>
        <w:t>¶</w:t>
      </w:r>
      <w:r w:rsidRPr="00A10C19">
        <w:rPr>
          <w:sz w:val="16"/>
        </w:rPr>
        <w:t xml:space="preserve"> It was a philosophy that completely reversed the fulcrum of environmental thinking, shifting its focus from the flaws inherent in the human soul to the failures inherent in the world we’ve designed—designed, Sterling emphasized.</w:t>
      </w:r>
      <w:r w:rsidRPr="00A10C19">
        <w:rPr>
          <w:rStyle w:val="underline"/>
          <w:rFonts w:ascii="Georgia" w:hAnsi="Georgia"/>
          <w:sz w:val="14"/>
        </w:rPr>
        <w:t xml:space="preserve"> </w:t>
      </w:r>
      <w:r w:rsidRPr="00A10C19">
        <w:rPr>
          <w:rStyle w:val="StyleBoldUnderline"/>
        </w:rPr>
        <w:t>Things are the way they are today,</w:t>
      </w:r>
      <w:r w:rsidRPr="00A10C19">
        <w:rPr>
          <w:rStyle w:val="underline"/>
          <w:rFonts w:ascii="Georgia" w:hAnsi="Georgia"/>
          <w:sz w:val="14"/>
        </w:rPr>
        <w:t xml:space="preserve"> </w:t>
      </w:r>
      <w:r w:rsidRPr="00A10C19">
        <w:rPr>
          <w:sz w:val="16"/>
        </w:rPr>
        <w:t>he seemed to be saying,</w:t>
      </w:r>
      <w:r w:rsidRPr="00A10C19">
        <w:rPr>
          <w:rStyle w:val="underline"/>
          <w:rFonts w:ascii="Georgia" w:hAnsi="Georgia"/>
          <w:sz w:val="14"/>
        </w:rPr>
        <w:t xml:space="preserve"> </w:t>
      </w:r>
      <w:r w:rsidRPr="00A10C19">
        <w:rPr>
          <w:rStyle w:val="StyleBoldUnderline"/>
        </w:rPr>
        <w:t>for no greater or lesser reason than that we made them that way—and there’s no good reason for them to stay the same.</w:t>
      </w:r>
      <w:r w:rsidRPr="00A10C19">
        <w:rPr>
          <w:rStyle w:val="underline"/>
          <w:rFonts w:ascii="Georgia" w:hAnsi="Georgia"/>
          <w:sz w:val="14"/>
        </w:rPr>
        <w:t xml:space="preserve"> </w:t>
      </w:r>
      <w:r w:rsidRPr="00A10C19">
        <w:rPr>
          <w:sz w:val="16"/>
        </w:rPr>
        <w:t>His suggestion that</w:t>
      </w:r>
      <w:r w:rsidRPr="00A10C19">
        <w:rPr>
          <w:rStyle w:val="underline"/>
          <w:rFonts w:ascii="Georgia" w:hAnsi="Georgia"/>
          <w:sz w:val="14"/>
        </w:rPr>
        <w:t xml:space="preserve"> </w:t>
      </w:r>
      <w:r w:rsidRPr="00A10C19">
        <w:rPr>
          <w:rStyle w:val="StyleBoldUnderline"/>
        </w:rPr>
        <w:t xml:space="preserve">it’s time to hang up our hats as caretakers of the earth and embrace our role as its masters </w:t>
      </w:r>
      <w:r w:rsidRPr="00A10C19">
        <w:rPr>
          <w:sz w:val="16"/>
        </w:rPr>
        <w:t>is profoundly unnerving to the dark green environmentalist in me. But at this point in history,</w:t>
      </w:r>
      <w:r w:rsidRPr="00A10C19">
        <w:rPr>
          <w:rStyle w:val="underline"/>
          <w:rFonts w:ascii="Georgia" w:hAnsi="Georgia"/>
          <w:sz w:val="14"/>
        </w:rPr>
        <w:t xml:space="preserve"> </w:t>
      </w:r>
      <w:r w:rsidRPr="00A10C19">
        <w:rPr>
          <w:rStyle w:val="StyleBoldUnderline"/>
        </w:rPr>
        <w:t>is it any more than a question of semantics?</w:t>
      </w:r>
      <w:r w:rsidRPr="00A10C19">
        <w:rPr>
          <w:rStyle w:val="underline"/>
          <w:rFonts w:ascii="Georgia" w:hAnsi="Georgia"/>
          <w:sz w:val="14"/>
        </w:rPr>
        <w:t xml:space="preserve"> With </w:t>
      </w:r>
      <w:r w:rsidRPr="00A10C19">
        <w:rPr>
          <w:sz w:val="16"/>
        </w:rPr>
        <w:t>PCBs in the flesh of Antarctic penguins,</w:t>
      </w:r>
      <w:r w:rsidRPr="00A10C19">
        <w:rPr>
          <w:rStyle w:val="underline"/>
          <w:rFonts w:ascii="Georgia" w:hAnsi="Georgia"/>
          <w:sz w:val="14"/>
        </w:rPr>
        <w:t xml:space="preserve"> </w:t>
      </w:r>
      <w:r w:rsidRPr="00A10C19">
        <w:rPr>
          <w:rStyle w:val="StyleBoldUnderline"/>
        </w:rPr>
        <w:t>there isn’t a square inch of the planet’s surface that is “unmanaged” anymore; there is no more untouched “natural” state. We hold the strings of global destiny in our fingertips, and the easy luxury of cynicism regarding our creative potential to re-solve things is starting to look catastrophically expensive. Our less-than-admirable track record gives us every reason to be cautious and every excuse to be pessimists. But is the risk of being optimistic anyway a risk that, in good conscience, we can really afford not to take?¶</w:t>
      </w:r>
      <w:r w:rsidRPr="00A10C19">
        <w:rPr>
          <w:rStyle w:val="underline"/>
          <w:rFonts w:ascii="Georgia" w:hAnsi="Georgia"/>
          <w:sz w:val="12"/>
        </w:rPr>
        <w:t xml:space="preserve"> </w:t>
      </w:r>
      <w:r w:rsidRPr="00A10C19">
        <w:rPr>
          <w:sz w:val="16"/>
        </w:rPr>
        <w:t>Sterling’s belief in the fundamental promise of human creativity is reminiscent of earlier de-sign visionaries such as Buckminster Fuller. “I am convinced that creativity is a priori to the integrity of the universe and that life is regenerative and conformity meaningless,” Fuller wrote in I Seem to Be a Verb in 1970, the same year we had our first Earth Day. “I seek,” he declared simply, “to reform the environment instead of trying to reform man.” Fuller’s ideas influenced many of the twentieth century’s brightest environmental lights, including Stewart Brand, founder of the Whole Earth Catalog and the online community The WELL, an early precursor of the internet. Brand took Fuller’s approach and ran with it in the sixties and seventies, helping to spearhead a tech-friendly green counterculture that worked to pull environmentalism out of the wilderness and into the realms of sustainable technology and social justice. “</w:t>
      </w:r>
      <w:r w:rsidRPr="00A10C19">
        <w:rPr>
          <w:rStyle w:val="StyleBoldUnderline"/>
        </w:rPr>
        <w:t>We are as gods, and might as well get good at it</w:t>
      </w:r>
      <w:r w:rsidRPr="00A10C19">
        <w:rPr>
          <w:sz w:val="16"/>
        </w:rPr>
        <w:t>,” he wrote in the original 1968 edition of the Whole Earth Catalog, and he’s managed to keep himself on the evolving edge of progressive thought ever since. Brand went on to found the Point Foundation, CoEvolution Quarterly (which became Whole Earth Review), the Hackers Conference, the Global Business Network, and the Long Now Foundation. As he gets older, he recently told the New York Times, he continues to become “more rational and less romantic. . . . I keep seeing the harm done by religious romanticism, the terrible conservatism of romanticism, the ingrained pessimism of romanticism. It builds in a certain immunity to the scientific frame of mind.”</w:t>
      </w:r>
      <w:r w:rsidRPr="00A10C19">
        <w:rPr>
          <w:sz w:val="12"/>
        </w:rPr>
        <w:t>¶</w:t>
      </w:r>
      <w:r w:rsidRPr="00A10C19">
        <w:rPr>
          <w:sz w:val="16"/>
        </w:rPr>
        <w:t xml:space="preserve"> Bright Green</w:t>
      </w:r>
      <w:r w:rsidRPr="00A10C19">
        <w:rPr>
          <w:sz w:val="12"/>
        </w:rPr>
        <w:t>¶</w:t>
      </w:r>
      <w:r w:rsidRPr="00A10C19">
        <w:rPr>
          <w:sz w:val="16"/>
        </w:rPr>
        <w:t xml:space="preserve"> Many remember the Whole Earth Catalog with a fondness reserved for only the closest of personal guiding lights. “It was sort of like Google in paperback form, thirty-five years before Google came along,” recalls Apple cofounder Steve Jobs. “It was idealistic, and overflowing with neat tools and great notions.” For Alex Steffen, it’s the place “where a whole generation of young commune-kid geeks like myself learned to dream weird.” And at Worldchanging, those unorthodox green dreams have grown into a high-speed Whole Earth Catalog for the internet generation, every bit as inventive, idealistic, and brazenly ambitious as its predecessor: “We need, in the next twenty-five years or so, to do something never before done,” Steffen writes in his introduction to Worldchanging.</w:t>
      </w:r>
      <w:r w:rsidRPr="00A10C19">
        <w:rPr>
          <w:rStyle w:val="underline"/>
          <w:rFonts w:ascii="Georgia" w:hAnsi="Georgia"/>
          <w:sz w:val="14"/>
        </w:rPr>
        <w:t xml:space="preserve"> “</w:t>
      </w:r>
      <w:r w:rsidRPr="00A10C19">
        <w:rPr>
          <w:rStyle w:val="StyleBoldUnderline"/>
        </w:rPr>
        <w:t>We need to consciously redesign the entire material basis of our civilization. The model we replace it with must be dramatically more ecologically sustainable, offer large increases in prosperity for everyone on the planet, and not only function in areas of chaos and corruption, but also help transform them</w:t>
      </w:r>
      <w:r w:rsidRPr="00A10C19">
        <w:rPr>
          <w:rStyle w:val="underline"/>
          <w:rFonts w:ascii="Georgia" w:hAnsi="Georgia"/>
          <w:sz w:val="14"/>
        </w:rPr>
        <w:t xml:space="preserve">. </w:t>
      </w:r>
      <w:r w:rsidRPr="00A10C19">
        <w:rPr>
          <w:sz w:val="16"/>
        </w:rPr>
        <w:t>That alone is a task of heroic magnitude, but there’s an additional complication: we only get one shot. Change takes time, and time is what we don’t have. . . . Fail to act boldly enough and we may fail completely.”</w:t>
      </w:r>
      <w:r w:rsidRPr="00A10C19">
        <w:rPr>
          <w:sz w:val="12"/>
        </w:rPr>
        <w:t>¶</w:t>
      </w:r>
      <w:r w:rsidRPr="00A10C19">
        <w:rPr>
          <w:sz w:val="16"/>
        </w:rPr>
        <w:t xml:space="preserve"> Another world is possible,” goes the popular slogan of the World Social Forum, a yearly gathering of antiglobalization activists from around the world. No, counters Worldchanging in a conscious riff on that motto: “Another world is here.” Indeed, </w:t>
      </w:r>
      <w:r w:rsidRPr="00A10C19">
        <w:rPr>
          <w:rStyle w:val="StyleBoldUnderline"/>
        </w:rPr>
        <w:t>bright green environmentalism is less about the problems and limitations we need to overcome than the “tools, models, and ideas” that already exist for overcoming them. It forgoes the bleakness of protest and dissent for the energizing confidence of constructive solutions</w:t>
      </w:r>
      <w:r w:rsidRPr="00A10C19">
        <w:rPr>
          <w:rStyle w:val="underline"/>
          <w:rFonts w:ascii="Georgia" w:hAnsi="Georgia"/>
          <w:sz w:val="14"/>
        </w:rPr>
        <w:t xml:space="preserve">. </w:t>
      </w:r>
      <w:r w:rsidRPr="00A10C19">
        <w:rPr>
          <w:sz w:val="16"/>
        </w:rPr>
        <w:t>As Sterling said in his first Viridian design speech, paying homage to William Gibson</w:t>
      </w:r>
      <w:r w:rsidRPr="00A10C19">
        <w:rPr>
          <w:rStyle w:val="underline"/>
          <w:rFonts w:ascii="Georgia" w:hAnsi="Georgia"/>
          <w:sz w:val="14"/>
        </w:rPr>
        <w:t>: “</w:t>
      </w:r>
      <w:r w:rsidRPr="00A10C19">
        <w:rPr>
          <w:rStyle w:val="StyleBoldUnderline"/>
        </w:rPr>
        <w:t>The future is already here, it’s just not well distributed yet.”¶ Of course, nobody knows exactly what a bright green future will look like; it’s only going to become visible in the process of building it.</w:t>
      </w:r>
      <w:r w:rsidRPr="00A10C19">
        <w:rPr>
          <w:rStyle w:val="underline"/>
          <w:rFonts w:ascii="Georgia" w:hAnsi="Georgia"/>
          <w:sz w:val="14"/>
        </w:rPr>
        <w:t xml:space="preserve"> </w:t>
      </w:r>
      <w:r w:rsidRPr="00A10C19">
        <w:rPr>
          <w:sz w:val="16"/>
        </w:rPr>
        <w:t>Worldchanging: A User’s Guide is six hundred pages long, and no sin-gle recipe in the whole cornucopia takes up more than a few of them. It’s an inspired wealth of information I can’t even begin to do justice to here</w:t>
      </w:r>
      <w:r w:rsidRPr="00A10C19">
        <w:rPr>
          <w:rStyle w:val="underline"/>
          <w:rFonts w:ascii="Georgia" w:hAnsi="Georgia"/>
          <w:sz w:val="14"/>
        </w:rPr>
        <w:t xml:space="preserve">, </w:t>
      </w:r>
      <w:r w:rsidRPr="00A10C19">
        <w:rPr>
          <w:rStyle w:val="StyleBoldUnderline"/>
        </w:rPr>
        <w:t>but it also presents a surprisingly integrated platform for immediate creative action, a sort of bright green rule set based on the best of today’s knowledge and innovation—and perpetually open to improvement</w:t>
      </w:r>
      <w:r w:rsidRPr="00A10C19">
        <w:rPr>
          <w:rStyle w:val="underline"/>
          <w:rFonts w:ascii="Georgia" w:hAnsi="Georgia"/>
          <w:sz w:val="14"/>
        </w:rPr>
        <w:t>.</w:t>
      </w:r>
    </w:p>
    <w:p w14:paraId="7B7ECD33" w14:textId="0278A016" w:rsidR="009303FB" w:rsidRPr="00A10C19" w:rsidRDefault="009303FB" w:rsidP="00C52113">
      <w:pPr>
        <w:pStyle w:val="Heading3"/>
      </w:pPr>
      <w:r w:rsidRPr="00A10C19">
        <w:t xml:space="preserve">2AC Growth Solves Impact </w:t>
      </w:r>
    </w:p>
    <w:p w14:paraId="69DF6113" w14:textId="77777777" w:rsidR="009303FB" w:rsidRPr="00A10C19" w:rsidRDefault="009303FB" w:rsidP="009303FB"/>
    <w:p w14:paraId="02EC7EBF" w14:textId="77777777" w:rsidR="009303FB" w:rsidRPr="00A10C19" w:rsidRDefault="009303FB" w:rsidP="009303FB">
      <w:pPr>
        <w:pStyle w:val="Heading4"/>
      </w:pPr>
      <w:r w:rsidRPr="00A10C19">
        <w:t>Economic growth mitigates the impact of global warming</w:t>
      </w:r>
    </w:p>
    <w:p w14:paraId="45C729B9" w14:textId="77777777" w:rsidR="009303FB" w:rsidRPr="00A10C19" w:rsidRDefault="009303FB" w:rsidP="009303FB">
      <w:r w:rsidRPr="00A10C19">
        <w:rPr>
          <w:rStyle w:val="StyleStyleBold12pt"/>
        </w:rPr>
        <w:t>Kreutzer 13</w:t>
      </w:r>
      <w:r w:rsidRPr="00A10C19">
        <w:t xml:space="preserve"> </w:t>
      </w:r>
      <w:r w:rsidRPr="00A10C19">
        <w:rPr>
          <w:sz w:val="16"/>
          <w:szCs w:val="16"/>
        </w:rPr>
        <w:t xml:space="preserve">– David W. Kreutzer, Ph.D. is a Research Fellow in Energy Economics and Climate Change. From 1984 to 2007, he taught economics at Madison University in Harrisonburg, Va., where he also served as Director of the International Business Program. In addition, Kreutzer was a Visiting Economist at the U.S. Food and Drug Administration in 1994 and was a visiting economics instructor at Ohio University in the early 1980s. Kreutzer earned a doctorate in economics from George Mason University in 1984. He also has a bachelor's and master's degrees in economics from Virginia Tech. (5/28/2013, David, The Heritage Foundation, “A Cure Worse Than the Disease: Global Economic Impact of Global Warming Policy”, </w:t>
      </w:r>
      <w:hyperlink r:id="rId98" w:history="1">
        <w:r w:rsidRPr="00A10C19">
          <w:rPr>
            <w:rStyle w:val="Hyperlink"/>
            <w:sz w:val="16"/>
            <w:szCs w:val="16"/>
          </w:rPr>
          <w:t>http://www.heritage.org/research/reports/2013/05/a-cure-worse-than-the-disease-global-economic-impact-of-global-warming-policy //</w:t>
        </w:r>
      </w:hyperlink>
      <w:r w:rsidRPr="00A10C19">
        <w:rPr>
          <w:sz w:val="16"/>
          <w:szCs w:val="16"/>
        </w:rPr>
        <w:t xml:space="preserve"> SM)</w:t>
      </w:r>
    </w:p>
    <w:p w14:paraId="04986ADD" w14:textId="77777777" w:rsidR="009303FB" w:rsidRPr="00A10C19" w:rsidRDefault="009303FB" w:rsidP="009303FB">
      <w:pPr>
        <w:rPr>
          <w:rStyle w:val="StyleBoldUnderline"/>
        </w:rPr>
      </w:pPr>
      <w:r w:rsidRPr="00A10C19">
        <w:rPr>
          <w:sz w:val="16"/>
        </w:rPr>
        <w:t xml:space="preserve">Although most poverty policies address relative poverty, absolute poverty is a greater concern when assessing the impact of climate on income. </w:t>
      </w:r>
      <w:r w:rsidRPr="00A10C19">
        <w:rPr>
          <w:rStyle w:val="StyleBoldUnderline"/>
        </w:rPr>
        <w:t>As countries become richer, they can afford to air-condition larger fractions of their homes, businesses, and factories.</w:t>
      </w:r>
      <w:r w:rsidRPr="00A10C19">
        <w:rPr>
          <w:sz w:val="16"/>
        </w:rPr>
        <w:t xml:space="preserve"> In addition, </w:t>
      </w:r>
      <w:r w:rsidRPr="00A10C19">
        <w:rPr>
          <w:rStyle w:val="StyleBoldUnderline"/>
        </w:rPr>
        <w:t>the climate-sensitive agricultural sector typically becomes a smaller fraction of GDP.</w:t>
      </w:r>
      <w:r w:rsidRPr="00A10C19">
        <w:rPr>
          <w:sz w:val="16"/>
        </w:rPr>
        <w:t xml:space="preserve"> At the same time, </w:t>
      </w:r>
      <w:r w:rsidRPr="00A10C19">
        <w:rPr>
          <w:rStyle w:val="StyleBoldUnderline"/>
        </w:rPr>
        <w:t>richer countries can afford to plant the more expensive, climate-tolerant hybrid seeds and spend more on irrigation and other yield-enhancing agricultural capital. As with virtually all adversity, a stronger economy helps to overcome the challenges posed by warming—</w:t>
      </w:r>
      <w:r w:rsidRPr="00A10C19">
        <w:rPr>
          <w:sz w:val="16"/>
        </w:rPr>
        <w:t xml:space="preserve">although not all effects of warming on income are negative.[6] </w:t>
      </w:r>
      <w:r w:rsidRPr="00A10C19">
        <w:rPr>
          <w:rStyle w:val="StyleBoldUnderline"/>
        </w:rPr>
        <w:t xml:space="preserve">By the same logic, as weak economies grow stronger, the impact of global warming becomes less problematic. </w:t>
      </w:r>
    </w:p>
    <w:p w14:paraId="399BF570" w14:textId="77777777" w:rsidR="009303FB" w:rsidRPr="00A10C19" w:rsidRDefault="009303FB" w:rsidP="009303FB"/>
    <w:p w14:paraId="4A65771C" w14:textId="146C45AD" w:rsidR="0073300D" w:rsidRPr="00A10C19" w:rsidRDefault="0073300D" w:rsidP="00C52113">
      <w:pPr>
        <w:pStyle w:val="Heading3"/>
      </w:pPr>
      <w:r w:rsidRPr="00A10C19">
        <w:t xml:space="preserve">2AC Geoengineering </w:t>
      </w:r>
    </w:p>
    <w:p w14:paraId="31974CDB" w14:textId="77777777" w:rsidR="0073300D" w:rsidRPr="00A10C19" w:rsidRDefault="0073300D" w:rsidP="0073300D"/>
    <w:p w14:paraId="6254E01B" w14:textId="77777777" w:rsidR="0073300D" w:rsidRPr="00A10C19" w:rsidRDefault="0073300D" w:rsidP="0073300D"/>
    <w:p w14:paraId="721A376A" w14:textId="77777777" w:rsidR="009303FB" w:rsidRPr="00A10C19" w:rsidRDefault="009303FB" w:rsidP="009303FB">
      <w:pPr>
        <w:pStyle w:val="Heading4"/>
      </w:pPr>
      <w:r w:rsidRPr="00A10C19">
        <w:t>Economic Growth Leads to CCS And That Combats Climate Change</w:t>
      </w:r>
    </w:p>
    <w:p w14:paraId="72CCD5D7" w14:textId="58BC0D39" w:rsidR="009303FB" w:rsidRPr="00A10C19" w:rsidRDefault="009303FB" w:rsidP="009303FB">
      <w:r w:rsidRPr="00A10C19">
        <w:rPr>
          <w:rStyle w:val="StyleStyleBold12pt"/>
        </w:rPr>
        <w:t>World Bank, 12</w:t>
      </w:r>
      <w:r w:rsidRPr="00A10C19">
        <w:t xml:space="preserve"> [World Bank, United Nations international financial institution that provides loans to developing countries for capital programs, 11-12-2012, Emerging economies foster economic growth, consider CCS, Global CCS Institute, </w:t>
      </w:r>
      <w:hyperlink r:id="rId99" w:history="1">
        <w:r w:rsidRPr="00A10C19">
          <w:rPr>
            <w:rStyle w:val="Hyperlink"/>
          </w:rPr>
          <w:t>http://www.globalccsinstitute.com/insights/authors/sforbes/2012/11/12/emerging-economies-foster-economic-growth-consider-ccs</w:t>
        </w:r>
      </w:hyperlink>
      <w:r w:rsidRPr="00A10C19">
        <w:t>]</w:t>
      </w:r>
    </w:p>
    <w:p w14:paraId="1DDF7524" w14:textId="77777777" w:rsidR="009303FB" w:rsidRPr="00A10C19" w:rsidRDefault="009303FB" w:rsidP="009303FB"/>
    <w:p w14:paraId="37348E85" w14:textId="77777777" w:rsidR="009303FB" w:rsidRPr="00A10C19" w:rsidRDefault="009303FB" w:rsidP="009303FB">
      <w:r w:rsidRPr="00A10C19">
        <w:t xml:space="preserve">Why should a developing country bear the extra costs and impacts of CCS if the rest of the world isn’t using the technology? </w:t>
      </w:r>
      <w:r w:rsidRPr="00A10C19">
        <w:rPr>
          <w:rStyle w:val="StyleBoldUnderline"/>
        </w:rPr>
        <w:t>From an emerging economy perspective, the costs and efficiency losses associated with CCS pose significant challenges.</w:t>
      </w:r>
      <w:r w:rsidRPr="00A10C19">
        <w:t xml:space="preserve"> The country-specific actions described here are not comprehensive, but they do give a sense of how three key emerging economies are thinking about </w:t>
      </w:r>
      <w:r w:rsidRPr="00A10C19">
        <w:rPr>
          <w:rStyle w:val="StyleBoldUnderline"/>
        </w:rPr>
        <w:t>CCS</w:t>
      </w:r>
      <w:r w:rsidRPr="00A10C19">
        <w:t xml:space="preserve">. It </w:t>
      </w:r>
      <w:r w:rsidRPr="00A10C19">
        <w:rPr>
          <w:rStyle w:val="StyleBoldUnderline"/>
        </w:rPr>
        <w:t>is worth noting that collectively, these actions extend beyond international cooperation and include forward-thinking policies and plans to determine whether and how CCS fits into the future energy portfolio.</w:t>
      </w:r>
      <w:r w:rsidRPr="00A10C19">
        <w:t xml:space="preserve"> China Research for </w:t>
      </w:r>
      <w:r w:rsidRPr="00A10C19">
        <w:rPr>
          <w:rStyle w:val="StyleBoldUnderline"/>
        </w:rPr>
        <w:t>CCS in China has been conducted</w:t>
      </w:r>
      <w:r w:rsidRPr="00A10C19">
        <w:t xml:space="preserve"> since 2006 </w:t>
      </w:r>
      <w:r w:rsidRPr="00A10C19">
        <w:rPr>
          <w:rStyle w:val="StyleBoldUnderline"/>
        </w:rPr>
        <w:t>under the National Basic Research Program</w:t>
      </w:r>
      <w:r w:rsidRPr="00A10C19">
        <w:t xml:space="preserve"> of China (973 Program), and since 2007 under the National High-tech Research and Development Program of China (863 Program), </w:t>
      </w:r>
      <w:r w:rsidRPr="00A10C19">
        <w:rPr>
          <w:rStyle w:val="StyleBoldUnderline"/>
        </w:rPr>
        <w:t>which includes a focused research area on CCS. China is also investing in CCS demonstrations abroad</w:t>
      </w:r>
      <w:r w:rsidRPr="00A10C19">
        <w:t xml:space="preserve">, including a September 2012 investment in one of the US demonstrations, the Texas Clean Energy Project. </w:t>
      </w:r>
      <w:r w:rsidRPr="00A10C19">
        <w:rPr>
          <w:rStyle w:val="StyleBoldUnderline"/>
        </w:rPr>
        <w:t>Importantly, a series of CCS demonstrations are planned and under way in China, which is something the Institute highlighted in the Global Status of CCS</w:t>
      </w:r>
      <w:r w:rsidRPr="00A10C19">
        <w:t xml:space="preserve">: 2012 report. </w:t>
      </w:r>
      <w:r w:rsidRPr="00A10C19">
        <w:rPr>
          <w:rStyle w:val="StyleBoldUnderline"/>
        </w:rPr>
        <w:t>CCS demonstration efforts</w:t>
      </w:r>
      <w:r w:rsidRPr="00A10C19">
        <w:t xml:space="preserve"> in China </w:t>
      </w:r>
      <w:r w:rsidRPr="00A10C19">
        <w:rPr>
          <w:rStyle w:val="StyleBoldUnderline"/>
        </w:rPr>
        <w:t>include pre-and post-combustion capture research and demonstration as well as demonstrations of geologic storage and enhanced oil recovery</w:t>
      </w:r>
      <w:r w:rsidRPr="00A10C19">
        <w:t xml:space="preserve"> (CO2-EOR). In August 2012, th</w:t>
      </w:r>
      <w:r w:rsidRPr="00A10C19">
        <w:rPr>
          <w:rStyle w:val="StyleBoldUnderline"/>
        </w:rPr>
        <w:t xml:space="preserve">e Asian </w:t>
      </w:r>
      <w:r w:rsidRPr="00A10C19">
        <w:rPr>
          <w:rStyle w:val="Emphasis"/>
        </w:rPr>
        <w:t>Development Bank</w:t>
      </w:r>
      <w:r w:rsidRPr="00A10C19">
        <w:rPr>
          <w:rStyle w:val="StyleBoldUnderline"/>
        </w:rPr>
        <w:t xml:space="preserve"> announced plans to </w:t>
      </w:r>
      <w:r w:rsidRPr="00A10C19">
        <w:t xml:space="preserve">work with the National Development Reform Commission to </w:t>
      </w:r>
      <w:r w:rsidRPr="00A10C19">
        <w:rPr>
          <w:rStyle w:val="StyleBoldUnderline"/>
        </w:rPr>
        <w:t>develop a roadmap for CCS deployment</w:t>
      </w:r>
      <w:r w:rsidRPr="00A10C19">
        <w:t xml:space="preserve"> in China. </w:t>
      </w:r>
      <w:r w:rsidRPr="00A10C19">
        <w:rPr>
          <w:rStyle w:val="StyleBoldUnderline"/>
        </w:rPr>
        <w:t>Key milestones in development of CCS</w:t>
      </w:r>
      <w:r w:rsidRPr="00A10C19">
        <w:t xml:space="preserve"> in China </w:t>
      </w:r>
      <w:r w:rsidRPr="00A10C19">
        <w:rPr>
          <w:rStyle w:val="StyleBoldUnderline"/>
        </w:rPr>
        <w:t>include</w:t>
      </w:r>
      <w:r w:rsidRPr="00A10C19">
        <w:t xml:space="preserve">: the National Medium and Long-term Science and Technology Development Plan (2006-2020), which </w:t>
      </w:r>
      <w:r w:rsidRPr="00A10C19">
        <w:rPr>
          <w:rStyle w:val="StyleBoldUnderline"/>
        </w:rPr>
        <w:t>formally establishes CCS as a leading-edge technology</w:t>
      </w:r>
      <w:r w:rsidRPr="00A10C19">
        <w:t xml:space="preserve">; China’s National Climate Change Program (2007~2010), which sets </w:t>
      </w:r>
      <w:r w:rsidRPr="00A10C19">
        <w:rPr>
          <w:rStyle w:val="StyleBoldUnderline"/>
        </w:rPr>
        <w:t>the</w:t>
      </w:r>
      <w:r w:rsidRPr="00A10C19">
        <w:t xml:space="preserve"> goal of the development and dissemination of CCS; China’s Special Science and Technology Action in Response to Climate Change (2007~2020), which establishes the key task of R&amp;D on CCS; and the National 12th Five-Year Plan Science and Technology Development Plan (2011-2015), which </w:t>
      </w:r>
      <w:r w:rsidRPr="00A10C19">
        <w:rPr>
          <w:rStyle w:val="StyleBoldUnderline"/>
        </w:rPr>
        <w:t>prompts CCS research and development with provisions to: develop carbon sink techniques</w:t>
      </w:r>
      <w:r w:rsidRPr="00A10C19">
        <w:t xml:space="preserve"> (e.g. grass carbon sequestration), </w:t>
      </w:r>
      <w:r w:rsidRPr="00A10C19">
        <w:rPr>
          <w:rStyle w:val="StyleBoldUnderline"/>
        </w:rPr>
        <w:t>mitigation of greenhouse gases in agriculture and land use, and carbon capture use and storage (CCUS) technologies to tackle climate change challenges</w:t>
      </w:r>
      <w:r w:rsidRPr="00A10C19">
        <w:t xml:space="preserve">; and focus on the research and development of advanced technologies, including Gen IV Nuclear Energy Systems, hydrogen and fuel cells, ocean energy, geothermal energy and CCUS. </w:t>
      </w:r>
      <w:r w:rsidRPr="00A10C19">
        <w:rPr>
          <w:rStyle w:val="StyleBoldUnderline"/>
        </w:rPr>
        <w:t>There has been significant international cooperation on CCS research</w:t>
      </w:r>
      <w:r w:rsidRPr="00A10C19">
        <w:t xml:space="preserve"> in China, including engagement with the Carbon Sequestration Leadership Forum (CSLF) and the Institute, as well as focused cooperative research efforts such as the EU-UK CCS Cooperative Action within China, the US-China Clean Energy Research Center, the China-EU Cooperation on Near Zero Emissions Coal, and the Asia-Pacific Partnership on Clean Development and China. </w:t>
      </w:r>
      <w:r w:rsidRPr="00A10C19">
        <w:rPr>
          <w:rStyle w:val="StyleBoldUnderline"/>
        </w:rPr>
        <w:t>Cooperative efforts under these programs have spanned basic and applied research, and have also included efforts designed to inform policy and regulatory developments that would enable CCS</w:t>
      </w:r>
      <w:r w:rsidRPr="00A10C19">
        <w:t xml:space="preserve"> in China.[2]</w:t>
      </w:r>
    </w:p>
    <w:p w14:paraId="764C5011" w14:textId="77777777" w:rsidR="009303FB" w:rsidRPr="00A10C19" w:rsidRDefault="009303FB" w:rsidP="009303FB">
      <w:pPr>
        <w:pStyle w:val="Heading4"/>
      </w:pPr>
      <w:r w:rsidRPr="00A10C19">
        <w:t>Growth Is Key to Geoengineering – That Solves Carbon Pollution</w:t>
      </w:r>
    </w:p>
    <w:p w14:paraId="68A88E84" w14:textId="4DBB19F4" w:rsidR="009303FB" w:rsidRPr="00A10C19" w:rsidRDefault="009303FB" w:rsidP="009303FB">
      <w:r w:rsidRPr="00A10C19">
        <w:rPr>
          <w:rStyle w:val="StyleStyleBold12pt"/>
        </w:rPr>
        <w:t>Wagner, 12</w:t>
      </w:r>
      <w:r w:rsidRPr="00A10C19">
        <w:t xml:space="preserve"> [Gernot Wagner, Economist, Environmental Defense Fund and author, 10-31-12, Geoengineering: Ignore Economics and Governance at Your Peril, The Blog, Huffpost Green, </w:t>
      </w:r>
      <w:hyperlink r:id="rId100" w:history="1">
        <w:r w:rsidRPr="00A10C19">
          <w:rPr>
            <w:rStyle w:val="Hyperlink"/>
          </w:rPr>
          <w:t>http://www.huffingtonpost.com/gernot-wagner/geoengineering-ignore-economics_b_2049335.html</w:t>
        </w:r>
      </w:hyperlink>
      <w:r w:rsidRPr="00A10C19">
        <w:t>]</w:t>
      </w:r>
    </w:p>
    <w:p w14:paraId="5E2D2C00" w14:textId="77777777" w:rsidR="009303FB" w:rsidRPr="00A10C19" w:rsidRDefault="009303FB" w:rsidP="009303FB"/>
    <w:p w14:paraId="25703EFD" w14:textId="77777777" w:rsidR="009303FB" w:rsidRPr="00A10C19" w:rsidRDefault="009303FB" w:rsidP="009303FB">
      <w:r w:rsidRPr="00A10C19">
        <w:rPr>
          <w:rStyle w:val="StyleBoldUnderline"/>
        </w:rPr>
        <w:t>You can see where economics enters the picture</w:t>
      </w:r>
      <w:r w:rsidRPr="00A10C19">
        <w:t xml:space="preserve">. </w:t>
      </w:r>
      <w:r w:rsidRPr="00A10C19">
        <w:rPr>
          <w:rStyle w:val="StyleBoldUnderline"/>
        </w:rPr>
        <w:t>The first form of geoengineering won't happen unless we place a serious price on carbon pollution</w:t>
      </w:r>
      <w:r w:rsidRPr="00A10C19">
        <w:t xml:space="preserve">. </w:t>
      </w:r>
      <w:r w:rsidRPr="00A10C19">
        <w:rPr>
          <w:rStyle w:val="StyleBoldUnderline"/>
        </w:rPr>
        <w:t>The second may be too cheap to resist</w:t>
      </w:r>
      <w:r w:rsidRPr="00A10C19">
        <w:t xml:space="preserve">. In a recent Foreign Policy essay, Harvard's Martin Weitzman and I called the forces pushing us toward quick and dirty climate modification "free driving." </w:t>
      </w:r>
      <w:r w:rsidRPr="00A10C19">
        <w:rPr>
          <w:rStyle w:val="StyleBoldUnderline"/>
        </w:rPr>
        <w:t>Crude attempts to</w:t>
      </w:r>
      <w:r w:rsidRPr="00A10C19">
        <w:t xml:space="preserve">, say, </w:t>
      </w:r>
      <w:r w:rsidRPr="00A10C19">
        <w:rPr>
          <w:rStyle w:val="StyleBoldUnderline"/>
        </w:rPr>
        <w:t>inject sulfur particles into the atmosphere to counter carbon dioxide already there would be so cheap it might as well be free.</w:t>
      </w:r>
      <w:r w:rsidRPr="00A10C19">
        <w:t xml:space="preserve"> </w:t>
      </w:r>
      <w:r w:rsidRPr="00A10C19">
        <w:rPr>
          <w:rStyle w:val="StyleBoldUnderline"/>
        </w:rPr>
        <w:t>We are talking tens or hundreds of millions of dollars a year. That's orders of magnitude cheaper than tackling the root cause of the problem. Given the climate path we are on, it's only a matter of time before this "free driver" effect takes hold</w:t>
      </w:r>
      <w:r w:rsidRPr="00A10C19">
        <w:t xml:space="preserve">. Imagine a country badly hit by adverse climate changes: India's crops are wilting; China's rivers are drying up. Millions of people are suffering. What government, under such circumstances, would not feel justified in taking drastic action, even in defiance of world opinion? Once we reach that tipping point, there won't be time to reverse warming by pursuing collective strategies to move the world onto a more sustainable growth path. Instead, speed will be of the essence, which will mean trying untested and largely hypothetical techniques like mimicking volcanoes and putting sulfur particles in the stratosphere to create an artificial shield from the sun. That artificial sunscreen may well cool the earth. But what else might it do? Floods somewhere, droughts in other places, and a host of unknown and largely unknowable effects in between. That's the scary prospect. And we'd be experimenting on a planetary scale, in warp speed. </w:t>
      </w:r>
      <w:r w:rsidRPr="00A10C19">
        <w:rPr>
          <w:rStyle w:val="StyleBoldUnderline"/>
        </w:rPr>
        <w:t>That all leads to the second key point: we ought to do research in geoengineering, and do so guided by sensible governance principles adhered to be all. We cannot let research get ahead of public opinion and government oversight.</w:t>
      </w:r>
      <w:r w:rsidRPr="00A10C19">
        <w:t xml:space="preserve"> The geoengineering governance initiative convened by the British Royal Society, the Academy of Sciences for the Developing World, and the Environmental Defense Fund is a necessary first step in the right direction. Is there any hope in this doomsday scenario? Absolutely. </w:t>
      </w:r>
      <w:r w:rsidRPr="00A10C19">
        <w:rPr>
          <w:rStyle w:val="StyleBoldUnderline"/>
        </w:rPr>
        <w:t>Country after country is following the trend set by the European Union to institute a cap or price on carbon pollution.</w:t>
      </w:r>
      <w:r w:rsidRPr="00A10C19">
        <w:t xml:space="preserve"> Australia, New Zealand, South Korea, and also California are already -- or will soon be -- limiting their carbon pollution. India has a dollar-a-ton coal tax. China is experimenting with seven regional cap-and-trade systems. None of these is sufficient by itself. But let's hope this trend expands -- fast -- to include the really big emitters like the whole of China and the U.S., Brazil, Indonesia, and others. Remember, the question is not if the "free driver" effect will kick in as the world warms. It's when.</w:t>
      </w:r>
    </w:p>
    <w:p w14:paraId="214F1660" w14:textId="77777777" w:rsidR="009303FB" w:rsidRPr="00A10C19" w:rsidRDefault="009303FB" w:rsidP="0073300D"/>
    <w:p w14:paraId="34B60251" w14:textId="68B02228" w:rsidR="0073300D" w:rsidRPr="00A10C19" w:rsidRDefault="0073300D" w:rsidP="0073300D">
      <w:pPr>
        <w:pStyle w:val="Heading4"/>
      </w:pPr>
      <w:r w:rsidRPr="00A10C19">
        <w:t xml:space="preserve">Growth leads to carbon sequestration </w:t>
      </w:r>
    </w:p>
    <w:p w14:paraId="745E3407" w14:textId="6CDE010A" w:rsidR="0073300D" w:rsidRPr="00A10C19" w:rsidRDefault="0073300D" w:rsidP="0073300D">
      <w:pPr>
        <w:rPr>
          <w:bCs/>
        </w:rPr>
      </w:pPr>
      <w:r w:rsidRPr="00A10C19">
        <w:rPr>
          <w:b/>
          <w:bCs/>
        </w:rPr>
        <w:t>Anderson 4</w:t>
      </w:r>
      <w:r w:rsidRPr="00A10C19">
        <w:rPr>
          <w:bCs/>
        </w:rPr>
        <w:t>, Terry, Executive Director of the Political Economy Research Center [“Why Economic Growth is Good for the Environment” April 24</w:t>
      </w:r>
      <w:r w:rsidRPr="00A10C19">
        <w:rPr>
          <w:bCs/>
          <w:vertAlign w:val="superscript"/>
        </w:rPr>
        <w:t>th</w:t>
      </w:r>
      <w:r w:rsidRPr="00A10C19">
        <w:rPr>
          <w:bCs/>
        </w:rPr>
        <w:t xml:space="preserve">, </w:t>
      </w:r>
      <w:hyperlink r:id="rId101" w:history="1">
        <w:r w:rsidRPr="00A10C19">
          <w:rPr>
            <w:rStyle w:val="Hyperlink"/>
            <w:bCs/>
          </w:rPr>
          <w:t>http://www.perc.org/articles/article446.php</w:t>
        </w:r>
      </w:hyperlink>
      <w:r w:rsidRPr="00A10C19">
        <w:rPr>
          <w:bCs/>
        </w:rPr>
        <w:t xml:space="preserve">] </w:t>
      </w:r>
    </w:p>
    <w:p w14:paraId="729734C2" w14:textId="77777777" w:rsidR="0073300D" w:rsidRPr="00A10C19" w:rsidRDefault="0073300D" w:rsidP="0073300D">
      <w:pPr>
        <w:rPr>
          <w:bCs/>
        </w:rPr>
      </w:pPr>
    </w:p>
    <w:p w14:paraId="5CFEF098" w14:textId="77777777" w:rsidR="0073300D" w:rsidRPr="00A10C19" w:rsidRDefault="0073300D" w:rsidP="0073300D">
      <w:pPr>
        <w:rPr>
          <w:u w:val="single"/>
        </w:rPr>
      </w:pPr>
      <w:r w:rsidRPr="00A10C19">
        <w:rPr>
          <w:bCs/>
        </w:rPr>
        <w:t>The link between greenhouse gas emissions and economic prosperity is no different. Using data from the United States, Professor Robert McCormick finds that "</w:t>
      </w:r>
      <w:r w:rsidRPr="00A10C19">
        <w:rPr>
          <w:bCs/>
          <w:u w:val="single"/>
        </w:rPr>
        <w:t xml:space="preserve">higher GDP reduces </w:t>
      </w:r>
      <w:r w:rsidRPr="00A10C19">
        <w:rPr>
          <w:bCs/>
        </w:rPr>
        <w:t xml:space="preserve">total </w:t>
      </w:r>
      <w:r w:rsidRPr="00A10C19">
        <w:rPr>
          <w:bCs/>
          <w:u w:val="single"/>
        </w:rPr>
        <w:t xml:space="preserve">net </w:t>
      </w:r>
      <w:r w:rsidRPr="00A10C19">
        <w:rPr>
          <w:bCs/>
        </w:rPr>
        <w:t>[</w:t>
      </w:r>
      <w:r w:rsidRPr="00A10C19">
        <w:rPr>
          <w:bCs/>
          <w:u w:val="single"/>
        </w:rPr>
        <w:t>g</w:t>
      </w:r>
      <w:r w:rsidRPr="00A10C19">
        <w:rPr>
          <w:bCs/>
        </w:rPr>
        <w:t>reen</w:t>
      </w:r>
      <w:r w:rsidRPr="00A10C19">
        <w:rPr>
          <w:bCs/>
          <w:u w:val="single"/>
        </w:rPr>
        <w:t>h</w:t>
      </w:r>
      <w:r w:rsidRPr="00A10C19">
        <w:rPr>
          <w:bCs/>
        </w:rPr>
        <w:t xml:space="preserve">ouse </w:t>
      </w:r>
      <w:r w:rsidRPr="00A10C19">
        <w:rPr>
          <w:bCs/>
          <w:u w:val="single"/>
        </w:rPr>
        <w:t>g</w:t>
      </w:r>
      <w:r w:rsidRPr="00A10C19">
        <w:rPr>
          <w:bCs/>
        </w:rPr>
        <w:t xml:space="preserve">as] </w:t>
      </w:r>
      <w:r w:rsidRPr="00A10C19">
        <w:rPr>
          <w:bCs/>
          <w:u w:val="single"/>
        </w:rPr>
        <w:t>emissions</w:t>
      </w:r>
      <w:r w:rsidRPr="00A10C19">
        <w:rPr>
          <w:bCs/>
        </w:rPr>
        <w:t xml:space="preserve">." He goes a step further by performing the complex task of estimating net U.S. carbon emissions. This requires subtracting carbon sequestration (long-term storage of carbon in soil and water) from carbon emissions. Think of it this way: When you build a house, the wood in it stores carbon. In a poor country that wood would have been burned to cook supper or to provide heat, thus releasing carbon into the atmosphere. McCormick shows that </w:t>
      </w:r>
      <w:r w:rsidRPr="00A10C19">
        <w:rPr>
          <w:bCs/>
          <w:u w:val="single"/>
        </w:rPr>
        <w:t>economic growth</w:t>
      </w:r>
      <w:r w:rsidRPr="00A10C19">
        <w:rPr>
          <w:bCs/>
        </w:rPr>
        <w:t xml:space="preserve"> in the United States has </w:t>
      </w:r>
      <w:r w:rsidRPr="00A10C19">
        <w:rPr>
          <w:bCs/>
          <w:u w:val="single"/>
        </w:rPr>
        <w:t>increase</w:t>
      </w:r>
      <w:r w:rsidRPr="00A10C19">
        <w:rPr>
          <w:bCs/>
        </w:rPr>
        <w:t xml:space="preserve">d </w:t>
      </w:r>
      <w:r w:rsidRPr="00A10C19">
        <w:rPr>
          <w:bCs/>
          <w:u w:val="single"/>
        </w:rPr>
        <w:t>carbon sequestration</w:t>
      </w:r>
      <w:r w:rsidRPr="00A10C19">
        <w:rPr>
          <w:bCs/>
        </w:rPr>
        <w:t xml:space="preserve"> in many ways, including improved methods of storing waste, increased forest coverage, and greater agricultural productivity that reduces the acreage of cultivated land. Because </w:t>
      </w:r>
      <w:r w:rsidRPr="00A10C19">
        <w:rPr>
          <w:bCs/>
          <w:u w:val="single"/>
        </w:rPr>
        <w:t>rich economies sequester more carbon than poor ones</w:t>
      </w:r>
      <w:r w:rsidRPr="00A10C19">
        <w:rPr>
          <w:bCs/>
        </w:rPr>
        <w:t>, stored carbon must be subtracted from emissions to determine an economy's net addition to greenhouse gas emissions. McCormick's data show that "</w:t>
      </w:r>
      <w:r w:rsidRPr="00A10C19">
        <w:rPr>
          <w:bCs/>
          <w:u w:val="single"/>
        </w:rPr>
        <w:t xml:space="preserve">rich countries take more </w:t>
      </w:r>
      <w:r w:rsidRPr="00A10C19">
        <w:rPr>
          <w:b/>
          <w:bCs/>
          <w:u w:val="single"/>
        </w:rPr>
        <w:t>carbon out of the air</w:t>
      </w:r>
      <w:r w:rsidRPr="00A10C19">
        <w:rPr>
          <w:bCs/>
          <w:u w:val="single"/>
        </w:rPr>
        <w:t xml:space="preserve"> than poorer ones</w:t>
      </w:r>
      <w:r w:rsidRPr="00A10C19">
        <w:rPr>
          <w:bCs/>
        </w:rPr>
        <w:t>" and that "</w:t>
      </w:r>
      <w:r w:rsidRPr="00A10C19">
        <w:rPr>
          <w:bCs/>
          <w:u w:val="single"/>
        </w:rPr>
        <w:t>the growth rate of net carbon emission per person will soon be negative in the U</w:t>
      </w:r>
      <w:r w:rsidRPr="00A10C19">
        <w:rPr>
          <w:bCs/>
        </w:rPr>
        <w:t xml:space="preserve">nited </w:t>
      </w:r>
      <w:r w:rsidRPr="00A10C19">
        <w:rPr>
          <w:bCs/>
          <w:u w:val="single"/>
        </w:rPr>
        <w:t>S</w:t>
      </w:r>
      <w:r w:rsidRPr="00A10C19">
        <w:rPr>
          <w:bCs/>
        </w:rPr>
        <w:t>tates." Put differently—</w:t>
      </w:r>
      <w:r w:rsidRPr="00A10C19">
        <w:rPr>
          <w:bCs/>
          <w:u w:val="single"/>
        </w:rPr>
        <w:t>richer may well be cooler</w:t>
      </w:r>
      <w:r w:rsidRPr="00A10C19">
        <w:rPr>
          <w:bCs/>
        </w:rPr>
        <w:t xml:space="preserve">. Global-warming policy analysts agree that greenhouse gas regulations such as those proposed at Kyoto would have negative impacts on the economy. Therefore, as McCormick warns, </w:t>
      </w:r>
      <w:r w:rsidRPr="00A10C19">
        <w:rPr>
          <w:bCs/>
          <w:u w:val="single"/>
        </w:rPr>
        <w:t xml:space="preserve">we should </w:t>
      </w:r>
      <w:r w:rsidRPr="00A10C19">
        <w:rPr>
          <w:bCs/>
        </w:rPr>
        <w:t>take great care that regulations in the name of global warming "</w:t>
      </w:r>
      <w:r w:rsidRPr="00A10C19">
        <w:rPr>
          <w:bCs/>
          <w:u w:val="single"/>
        </w:rPr>
        <w:t xml:space="preserve">not </w:t>
      </w:r>
      <w:r w:rsidRPr="00A10C19">
        <w:rPr>
          <w:b/>
          <w:bCs/>
          <w:u w:val="single"/>
        </w:rPr>
        <w:t>kill the goose that lays the golden eggs</w:t>
      </w:r>
      <w:r w:rsidRPr="00A10C19">
        <w:rPr>
          <w:bCs/>
          <w:u w:val="single"/>
        </w:rPr>
        <w:t xml:space="preserve">." </w:t>
      </w:r>
    </w:p>
    <w:p w14:paraId="3B60E165" w14:textId="77777777" w:rsidR="0073300D" w:rsidRPr="00A10C19" w:rsidRDefault="0073300D" w:rsidP="0073300D"/>
    <w:p w14:paraId="481B574F" w14:textId="54DA288F" w:rsidR="0073300D" w:rsidRPr="00A10C19" w:rsidRDefault="0073300D" w:rsidP="0073300D">
      <w:pPr>
        <w:pStyle w:val="Heading4"/>
      </w:pPr>
      <w:r w:rsidRPr="00A10C19">
        <w:t xml:space="preserve">That solves warming </w:t>
      </w:r>
    </w:p>
    <w:p w14:paraId="1C57F0D1" w14:textId="77777777" w:rsidR="0073300D" w:rsidRPr="00A10C19" w:rsidRDefault="0073300D" w:rsidP="0073300D">
      <w:r w:rsidRPr="00A10C19">
        <w:rPr>
          <w:b/>
        </w:rPr>
        <w:t xml:space="preserve">Science Daily 7 </w:t>
      </w:r>
      <w:r w:rsidRPr="00A10C19">
        <w:t>[“Carbon Capture And Storage To Combat Global Warming Examined,” June 11</w:t>
      </w:r>
      <w:r w:rsidRPr="00A10C19">
        <w:rPr>
          <w:vertAlign w:val="superscript"/>
        </w:rPr>
        <w:t>th</w:t>
      </w:r>
      <w:r w:rsidRPr="00A10C19">
        <w:t xml:space="preserve">, http://www.sciencedaily.com/releases/2007/06/070611153957.htm] </w:t>
      </w:r>
    </w:p>
    <w:p w14:paraId="6623483D" w14:textId="77777777" w:rsidR="0073300D" w:rsidRPr="00A10C19" w:rsidRDefault="0073300D" w:rsidP="0073300D"/>
    <w:p w14:paraId="74BE5518" w14:textId="77777777" w:rsidR="0073300D" w:rsidRPr="00A10C19" w:rsidRDefault="0073300D" w:rsidP="0073300D">
      <w:r w:rsidRPr="00A10C19">
        <w:t xml:space="preserve">Carbon capture and storage, also called </w:t>
      </w:r>
      <w:r w:rsidRPr="00A10C19">
        <w:rPr>
          <w:u w:val="single"/>
        </w:rPr>
        <w:t>carbon sequestration, traps carbon dioxide after it is produced</w:t>
      </w:r>
      <w:r w:rsidRPr="00A10C19">
        <w:t xml:space="preserve"> and injects it underground. </w:t>
      </w:r>
      <w:r w:rsidRPr="00A10C19">
        <w:rPr>
          <w:b/>
          <w:u w:val="single"/>
        </w:rPr>
        <w:t>The gas never enters the atmosphere</w:t>
      </w:r>
      <w:r w:rsidRPr="00A10C19">
        <w:rPr>
          <w:u w:val="single"/>
        </w:rPr>
        <w:t>.</w:t>
      </w:r>
      <w:r w:rsidRPr="00A10C19">
        <w:t xml:space="preserve"> The practice could transform heavy carbon spewers, such as coal power plants, into relatively clean machines with regard to global warming. ''The notion is that the sooner we wean ourselves off fossil fuels, the sooner we'll be able to tackle the climate problem,'' said Sally Benson, executive director of the Global Climate and Energy Project (GCEP) and professor of energy resources engineering. ''But </w:t>
      </w:r>
      <w:r w:rsidRPr="00A10C19">
        <w:rPr>
          <w:u w:val="single"/>
        </w:rPr>
        <w:t>the idea that we can take fossil fuels out of the mix</w:t>
      </w:r>
      <w:r w:rsidRPr="00A10C19">
        <w:t xml:space="preserve"> very quickly </w:t>
      </w:r>
      <w:r w:rsidRPr="00A10C19">
        <w:rPr>
          <w:u w:val="single"/>
        </w:rPr>
        <w:t>is unrealistic</w:t>
      </w:r>
      <w:r w:rsidRPr="00A10C19">
        <w:t xml:space="preserve">. </w:t>
      </w:r>
      <w:r w:rsidRPr="00A10C19">
        <w:rPr>
          <w:u w:val="single"/>
        </w:rPr>
        <w:t>We're reliant on fossil fuels</w:t>
      </w:r>
      <w:r w:rsidRPr="00A10C19">
        <w:t xml:space="preserve">, and a good pathway is to find ways to use them that don't create a problem for the climate.'' </w:t>
      </w:r>
      <w:r w:rsidRPr="00A10C19">
        <w:rPr>
          <w:u w:val="single"/>
        </w:rPr>
        <w:t xml:space="preserve">Carbon capture has the potential to reduce </w:t>
      </w:r>
      <w:r w:rsidRPr="00A10C19">
        <w:t>more than</w:t>
      </w:r>
      <w:r w:rsidRPr="00A10C19">
        <w:rPr>
          <w:u w:val="single"/>
        </w:rPr>
        <w:t xml:space="preserve"> 90 percent of</w:t>
      </w:r>
      <w:r w:rsidRPr="00A10C19">
        <w:t xml:space="preserve"> an individual plant's carbon </w:t>
      </w:r>
      <w:r w:rsidRPr="00A10C19">
        <w:rPr>
          <w:u w:val="single"/>
        </w:rPr>
        <w:t>emissions</w:t>
      </w:r>
      <w:r w:rsidRPr="00A10C19">
        <w:t xml:space="preserve">, said Lynn Orr, director of GCEP and professor of energy resources engineering. Stationary facilities that burn fossil fuels-such as power plants or cement factories-would be candidates for the technology, he said. Capturing carbon dioxide from small, mobile sources, such as cars, would be more difficult, Orr said. But with power plants comprising 40 percent of the world's fossil fuel-derived carbon emissions, he added, </w:t>
      </w:r>
      <w:r w:rsidRPr="00A10C19">
        <w:rPr>
          <w:u w:val="single"/>
        </w:rPr>
        <w:t>the potential for reductions is significant</w:t>
      </w:r>
      <w:r w:rsidRPr="00A10C19">
        <w:t xml:space="preserve">. Not only can a lot of carbon dioxide be captured, but the Earth's capacity to store it is also vast, he added. </w:t>
      </w:r>
    </w:p>
    <w:p w14:paraId="18B9C8B4" w14:textId="77777777" w:rsidR="0073300D" w:rsidRPr="00A10C19" w:rsidRDefault="0073300D" w:rsidP="0073300D"/>
    <w:p w14:paraId="077F1A71" w14:textId="07A705DC" w:rsidR="00C52113" w:rsidRPr="00A10C19" w:rsidRDefault="0073300D" w:rsidP="00C52113">
      <w:pPr>
        <w:pStyle w:val="Heading3"/>
      </w:pPr>
      <w:r w:rsidRPr="00A10C19">
        <w:t xml:space="preserve">2AC Renewables Solve </w:t>
      </w:r>
    </w:p>
    <w:p w14:paraId="322611C1" w14:textId="77777777" w:rsidR="00C52113" w:rsidRPr="00A10C19" w:rsidRDefault="00C52113" w:rsidP="00C52113">
      <w:pPr>
        <w:pStyle w:val="Heading4"/>
      </w:pPr>
      <w:r w:rsidRPr="00A10C19">
        <w:t>Renewables Solve – Key to Reducing Emissions</w:t>
      </w:r>
    </w:p>
    <w:p w14:paraId="7983F57F" w14:textId="77777777" w:rsidR="00C52113" w:rsidRPr="00A10C19" w:rsidRDefault="00C52113" w:rsidP="00C52113">
      <w:r w:rsidRPr="00A10C19">
        <w:rPr>
          <w:rStyle w:val="StyleStyleBold12pt"/>
        </w:rPr>
        <w:t>Wasserman, 4-16</w:t>
      </w:r>
      <w:r w:rsidRPr="00A10C19">
        <w:t xml:space="preserve"> [Harvery Wasserman, Financial Advisor at Morgan Stanley Smith Barney and Graduate from American University, 4-16-2014, UN Panel: Renewables, Not Nukes, Can Solve Climate Crisis, The Progressive, http://www.progressive.org/news/2014/04/187639/un-panel-renewables-not-nukes-can-solve-climate-crisis] </w:t>
      </w:r>
    </w:p>
    <w:p w14:paraId="566E07EA" w14:textId="77777777" w:rsidR="00C52113" w:rsidRPr="00A10C19" w:rsidRDefault="00C52113" w:rsidP="00C52113">
      <w:r w:rsidRPr="00A10C19">
        <w:rPr>
          <w:rStyle w:val="Emphasis"/>
        </w:rPr>
        <w:t>The</w:t>
      </w:r>
      <w:r w:rsidRPr="00A10C19">
        <w:rPr>
          <w:rStyle w:val="StyleBoldUnderline"/>
        </w:rPr>
        <w:t xml:space="preserve"> authoritative</w:t>
      </w:r>
      <w:r w:rsidRPr="00A10C19">
        <w:t xml:space="preserve"> Intergovernmental </w:t>
      </w:r>
      <w:r w:rsidRPr="00A10C19">
        <w:rPr>
          <w:rStyle w:val="StyleBoldUnderline"/>
        </w:rPr>
        <w:t>Panel on Climate Change has left zero doubt that</w:t>
      </w:r>
      <w:r w:rsidRPr="00A10C19">
        <w:t xml:space="preserve"> we </w:t>
      </w:r>
      <w:r w:rsidRPr="00A10C19">
        <w:rPr>
          <w:rStyle w:val="StyleBoldUnderline"/>
        </w:rPr>
        <w:t>humans are wrecking our climate</w:t>
      </w:r>
      <w:r w:rsidRPr="00A10C19">
        <w:t>.</w:t>
      </w:r>
      <w:r w:rsidRPr="00A10C19">
        <w:rPr>
          <w:rStyle w:val="StyleBoldUnderline"/>
        </w:rPr>
        <w:t xml:space="preserve"> It also effectively says the problem can be solved, and that renewable energy is the way to do it,</w:t>
      </w:r>
      <w:r w:rsidRPr="00A10C19">
        <w:t xml:space="preserve"> and that nuclear power is not. </w:t>
      </w:r>
      <w:r w:rsidRPr="00A10C19">
        <w:rPr>
          <w:rStyle w:val="StyleBoldUnderline"/>
        </w:rPr>
        <w:t>The United Nations’ IPCC is the world’s most respected authority on climate. This IPCC report was four years in the making. It embraces several hundred climate scientists and more than a thousand computerized scenarios of what might be happening to global weather patterns.</w:t>
      </w:r>
      <w:r w:rsidRPr="00A10C19">
        <w:t xml:space="preserve"> The panel’s work has definitively discredited the corporate contention that human-made carbon emissions are not affecting climate change. </w:t>
      </w:r>
      <w:r w:rsidRPr="00A10C19">
        <w:rPr>
          <w:rStyle w:val="StyleBoldUnderline"/>
        </w:rPr>
        <w:t>To avoid total catastrophe, says the IPCC, we must reduce the industrial spew of global warming gasses</w:t>
      </w:r>
      <w:r w:rsidRPr="00A10C19">
        <w:t xml:space="preserve"> by 40-70 percent of 2010 levels. Though the warning is dire, the report offers three pieces of good news. First, we have about 15 years to </w:t>
      </w:r>
      <w:r w:rsidRPr="00A10C19">
        <w:rPr>
          <w:rStyle w:val="StyleBoldUnderline"/>
        </w:rPr>
        <w:t>slash these emissions</w:t>
      </w:r>
      <w:r w:rsidRPr="00A10C19">
        <w:t xml:space="preserve">. Second, </w:t>
      </w:r>
      <w:r w:rsidRPr="00A10C19">
        <w:rPr>
          <w:rStyle w:val="StyleBoldUnderline"/>
        </w:rPr>
        <w:t>renewable technologies are available to do the job</w:t>
      </w:r>
      <w:r w:rsidRPr="00A10C19">
        <w:t xml:space="preserve">. And third, the cost is manageable. Though 2030 might seem a tight deadline for a definitive transition to Solartopia, </w:t>
      </w:r>
      <w:r w:rsidRPr="00A10C19">
        <w:rPr>
          <w:rStyle w:val="StyleBoldUnderline"/>
        </w:rPr>
        <w:t>green power technologies have become far simpler and quicker to install than their competitors</w:t>
      </w:r>
      <w:r w:rsidRPr="00A10C19">
        <w:t xml:space="preserve">, especially atomic reactors. </w:t>
      </w:r>
      <w:r w:rsidRPr="00A10C19">
        <w:rPr>
          <w:rStyle w:val="StyleBoldUnderline"/>
        </w:rPr>
        <w:t>They are also far cheaper, and we have the capital to do it</w:t>
      </w:r>
      <w:r w:rsidRPr="00A10C19">
        <w:t xml:space="preserve">. The fossil fuel industry has long scorned the idea that its emissions are disrupting our Earth’s weather. The oil companies and atomic reactor backers have dismissed the ability of renewables to provide humankind’s energy needs. But </w:t>
      </w:r>
      <w:r w:rsidRPr="00A10C19">
        <w:rPr>
          <w:rStyle w:val="StyleBoldUnderline"/>
        </w:rPr>
        <w:t>the IPCC confirms that green technologies, including efficiency and conservation, can in fact handle the job</w:t>
      </w:r>
      <w:r w:rsidRPr="00A10C19">
        <w:t>---</w:t>
      </w:r>
      <w:r w:rsidRPr="00A10C19">
        <w:rPr>
          <w:rStyle w:val="StyleBoldUnderline"/>
        </w:rPr>
        <w:t>at a manageable price</w:t>
      </w:r>
      <w:r w:rsidRPr="00A10C19">
        <w:t>. “</w:t>
      </w:r>
      <w:r w:rsidRPr="00A10C19">
        <w:rPr>
          <w:rStyle w:val="StyleBoldUnderline"/>
        </w:rPr>
        <w:t>It doesn’t cost the world to save the planet,</w:t>
      </w:r>
      <w:r w:rsidRPr="00A10C19">
        <w:t xml:space="preserve">” says Professor Ottmar Edenhofer, an economist who led the IPCC team. The IPCC report cites nuclear power as a possible means of lowering industrial carbon emissions. But it also underscores considerable barriers involving finance and public opposition. Joined with widespread concerns about ecological impacts, length of implementation, production uncertainties and unsolved waste issues, the report’s positive emphasis on renewables virtually guarantees nuclear’s irrelevance. </w:t>
      </w:r>
      <w:r w:rsidRPr="00A10C19">
        <w:rPr>
          <w:rStyle w:val="StyleBoldUnderline"/>
        </w:rPr>
        <w:t>Some climate scientists have recently advocated atomic energy as a solution to global warming.</w:t>
      </w:r>
      <w:r w:rsidRPr="00A10C19">
        <w:t xml:space="preserve"> But their most prominent spokesman, Dr. James Hansen, also expresses serious doubts about the current generation of reactors, including Fukushima, which he calls “that old technology.” Instead Hansen advocates a new generation of reactors. But the designs are untested, with implementation schedules stretching out for decades. </w:t>
      </w:r>
      <w:r w:rsidRPr="00A10C19">
        <w:rPr>
          <w:rStyle w:val="StyleBoldUnderline"/>
        </w:rPr>
        <w:t>Financing is a major obstacle as is waste disposal and widespread public opposition, now certain to escalate with the IPCC’s confirmation that renewables can provide the power so much cheaper and faster</w:t>
      </w:r>
      <w:r w:rsidRPr="00A10C19">
        <w:t xml:space="preserve">. With its 15-year deadline for massive carbon reductions the IPCC has effectively timed out any chance a new generation of reactors could help. And with its clear endorsement of green power as a tangible, doable, affordable solution for the climate crisis, the pro-nuke case has clearly suffered a multiple meltdown. </w:t>
      </w:r>
      <w:r w:rsidRPr="00A10C19">
        <w:rPr>
          <w:rStyle w:val="StyleBoldUnderline"/>
        </w:rPr>
        <w:t>With green power,</w:t>
      </w:r>
      <w:r w:rsidRPr="00A10C19">
        <w:t xml:space="preserve"> says IPCC co-chair Jim Skea, a British professor, </w:t>
      </w:r>
      <w:r w:rsidRPr="00A10C19">
        <w:rPr>
          <w:rStyle w:val="StyleBoldUnderline"/>
        </w:rPr>
        <w:t>a renewable solution is at hand. “It’s actually affordable to do it and people are not going to have to sacrifice their aspirations about improved standards of living.”</w:t>
      </w:r>
      <w:r w:rsidRPr="00A10C19">
        <w:t xml:space="preserve"> </w:t>
      </w:r>
    </w:p>
    <w:p w14:paraId="563282BC" w14:textId="77777777" w:rsidR="002E2476" w:rsidRPr="00A10C19" w:rsidRDefault="002E2476" w:rsidP="00C52113"/>
    <w:p w14:paraId="6ACE4142" w14:textId="503BBE0F" w:rsidR="002E2476" w:rsidRPr="00A10C19" w:rsidRDefault="0073300D" w:rsidP="002E2476">
      <w:pPr>
        <w:pStyle w:val="Heading3"/>
      </w:pPr>
      <w:r w:rsidRPr="00A10C19">
        <w:t xml:space="preserve">2AC AT: Collapse Solves </w:t>
      </w:r>
    </w:p>
    <w:p w14:paraId="1EF72B47" w14:textId="77777777" w:rsidR="0073300D" w:rsidRPr="00A10C19" w:rsidRDefault="0073300D" w:rsidP="0073300D"/>
    <w:p w14:paraId="0B4416DE" w14:textId="77777777" w:rsidR="0073300D" w:rsidRPr="00A10C19" w:rsidRDefault="0073300D" w:rsidP="0073300D"/>
    <w:p w14:paraId="5322C87D" w14:textId="77777777" w:rsidR="0073300D" w:rsidRPr="00A10C19" w:rsidRDefault="0073300D" w:rsidP="0073300D"/>
    <w:p w14:paraId="78723B26" w14:textId="77777777" w:rsidR="0073300D" w:rsidRPr="00A10C19" w:rsidRDefault="0073300D" w:rsidP="0073300D">
      <w:pPr>
        <w:rPr>
          <w:b/>
        </w:rPr>
      </w:pPr>
      <w:r w:rsidRPr="00A10C19">
        <w:rPr>
          <w:b/>
        </w:rPr>
        <w:t>Econ collapse doesn’t solve warming – [try or die for growth]</w:t>
      </w:r>
    </w:p>
    <w:p w14:paraId="5154158B" w14:textId="77777777" w:rsidR="0073300D" w:rsidRPr="00A10C19" w:rsidRDefault="0073300D" w:rsidP="0073300D">
      <w:pPr>
        <w:rPr>
          <w:sz w:val="16"/>
        </w:rPr>
      </w:pPr>
      <w:r w:rsidRPr="00A10C19">
        <w:rPr>
          <w:b/>
        </w:rPr>
        <w:t>Elliot 8</w:t>
      </w:r>
      <w:r w:rsidRPr="00A10C19">
        <w:rPr>
          <w:sz w:val="16"/>
        </w:rPr>
        <w:t>, Larry, economics editor at the Guardian [“Can a dose of recession solve climate change?” August 24</w:t>
      </w:r>
      <w:r w:rsidRPr="00A10C19">
        <w:rPr>
          <w:sz w:val="16"/>
          <w:vertAlign w:val="superscript"/>
        </w:rPr>
        <w:t>th</w:t>
      </w:r>
      <w:r w:rsidRPr="00A10C19">
        <w:rPr>
          <w:sz w:val="16"/>
        </w:rPr>
        <w:t xml:space="preserve">, http://www.guardian.co.uk/business/2008/aug/25/economicgrowth.globalrecession] </w:t>
      </w:r>
    </w:p>
    <w:p w14:paraId="4E2DEE7B" w14:textId="0FAF67EB" w:rsidR="0073300D" w:rsidRPr="00A10C19" w:rsidRDefault="0073300D" w:rsidP="0073300D">
      <w:r w:rsidRPr="00A10C19">
        <w:rPr>
          <w:sz w:val="16"/>
        </w:rPr>
        <w:t xml:space="preserve">This may strike some as a strange way of looking at things. Sure, the global economy is slowing. But what's so bad about that? Is it, in fact, bad news that the world economy will no longer grow at its recent rate of 5% a year? And if the answer to that question is "no", </w:t>
      </w:r>
      <w:r w:rsidRPr="00A10C19">
        <w:rPr>
          <w:u w:val="single"/>
        </w:rPr>
        <w:t>wouldn't it be good news if this modest retrenchment was turned into a full-blown slump</w:t>
      </w:r>
      <w:r w:rsidRPr="00A10C19">
        <w:rPr>
          <w:sz w:val="16"/>
        </w:rPr>
        <w:t xml:space="preserve">? Indeed, why stop there? Shouldn't those who fear for the future of the planet pursue something akin to the Great Depression of the 1930s? It's an interesting thought. </w:t>
      </w:r>
      <w:r w:rsidRPr="00A10C19">
        <w:rPr>
          <w:u w:val="single"/>
        </w:rPr>
        <w:t>Logically, if</w:t>
      </w:r>
      <w:r w:rsidRPr="00A10C19">
        <w:rPr>
          <w:sz w:val="16"/>
        </w:rPr>
        <w:t xml:space="preserve"> the obsession with </w:t>
      </w:r>
      <w:r w:rsidRPr="00A10C19">
        <w:rPr>
          <w:u w:val="single"/>
        </w:rPr>
        <w:t>growth at all costs has increased emissions to the point where rising temperatures pose a threat to mankind's existence</w:t>
      </w:r>
      <w:r w:rsidRPr="00A10C19">
        <w:rPr>
          <w:sz w:val="16"/>
        </w:rPr>
        <w:t xml:space="preserve"> (as many experts believe) </w:t>
      </w:r>
      <w:r w:rsidRPr="00A10C19">
        <w:rPr>
          <w:u w:val="single"/>
        </w:rPr>
        <w:t>then a prolonged period of</w:t>
      </w:r>
      <w:r w:rsidRPr="00A10C19">
        <w:rPr>
          <w:sz w:val="16"/>
        </w:rPr>
        <w:t xml:space="preserve"> slow or </w:t>
      </w:r>
      <w:r w:rsidRPr="00A10C19">
        <w:rPr>
          <w:u w:val="single"/>
        </w:rPr>
        <w:t>negative growth will limit the damage to the environment</w:t>
      </w:r>
      <w:r w:rsidRPr="00A10C19">
        <w:rPr>
          <w:sz w:val="16"/>
        </w:rPr>
        <w:t xml:space="preserve">. At the very least, it would provide a breathing space to come up with an international agreement on how to tackle the problem. There are many reasons why </w:t>
      </w:r>
      <w:r w:rsidRPr="00A10C19">
        <w:rPr>
          <w:u w:val="single"/>
        </w:rPr>
        <w:t>it is not quite as simple as that</w:t>
      </w:r>
      <w:r w:rsidRPr="00A10C19">
        <w:rPr>
          <w:sz w:val="16"/>
        </w:rPr>
        <w:t xml:space="preserve">. My rudimentary understanding of the science of climate change is that </w:t>
      </w:r>
      <w:r w:rsidRPr="00A10C19">
        <w:rPr>
          <w:u w:val="single"/>
        </w:rPr>
        <w:t>concentrations of g</w:t>
      </w:r>
      <w:r w:rsidRPr="00A10C19">
        <w:rPr>
          <w:sz w:val="16"/>
        </w:rPr>
        <w:t>reen</w:t>
      </w:r>
      <w:r w:rsidRPr="00A10C19">
        <w:rPr>
          <w:u w:val="single"/>
        </w:rPr>
        <w:t>h</w:t>
      </w:r>
      <w:r w:rsidRPr="00A10C19">
        <w:rPr>
          <w:sz w:val="16"/>
        </w:rPr>
        <w:t xml:space="preserve">ouse </w:t>
      </w:r>
      <w:r w:rsidRPr="00A10C19">
        <w:rPr>
          <w:u w:val="single"/>
        </w:rPr>
        <w:t>g</w:t>
      </w:r>
      <w:r w:rsidRPr="00A10C19">
        <w:rPr>
          <w:sz w:val="16"/>
        </w:rPr>
        <w:t>ase</w:t>
      </w:r>
      <w:r w:rsidRPr="00A10C19">
        <w:rPr>
          <w:u w:val="single"/>
        </w:rPr>
        <w:t xml:space="preserve">s have been building up over many decades, </w:t>
      </w:r>
      <w:r w:rsidRPr="00A10C19">
        <w:rPr>
          <w:sz w:val="16"/>
        </w:rPr>
        <w:t xml:space="preserve">and </w:t>
      </w:r>
      <w:r w:rsidRPr="00A10C19">
        <w:rPr>
          <w:b/>
          <w:u w:val="single"/>
        </w:rPr>
        <w:t xml:space="preserve">you can't simply </w:t>
      </w:r>
      <w:r w:rsidRPr="00A10C19">
        <w:rPr>
          <w:b/>
          <w:u w:val="single"/>
          <w:bdr w:val="single" w:sz="4" w:space="0" w:color="auto"/>
        </w:rPr>
        <w:t>turn them off like a tap</w:t>
      </w:r>
      <w:r w:rsidRPr="00A10C19">
        <w:rPr>
          <w:b/>
          <w:sz w:val="16"/>
        </w:rPr>
        <w:t>.</w:t>
      </w:r>
      <w:r w:rsidRPr="00A10C19">
        <w:rPr>
          <w:sz w:val="16"/>
        </w:rPr>
        <w:t xml:space="preserve"> </w:t>
      </w:r>
      <w:r w:rsidRPr="00A10C19">
        <w:rPr>
          <w:b/>
          <w:u w:val="single"/>
        </w:rPr>
        <w:t>Even a</w:t>
      </w:r>
      <w:r w:rsidRPr="00A10C19">
        <w:rPr>
          <w:u w:val="single"/>
        </w:rPr>
        <w:t xml:space="preserve"> </w:t>
      </w:r>
      <w:r w:rsidRPr="00A10C19">
        <w:rPr>
          <w:sz w:val="16"/>
        </w:rPr>
        <w:t xml:space="preserve">three- or four-year </w:t>
      </w:r>
      <w:r w:rsidRPr="00A10C19">
        <w:rPr>
          <w:b/>
          <w:u w:val="single"/>
        </w:rPr>
        <w:t>1930s-style global slump would have</w:t>
      </w:r>
      <w:r w:rsidRPr="00A10C19">
        <w:rPr>
          <w:u w:val="single"/>
        </w:rPr>
        <w:t xml:space="preserve"> </w:t>
      </w:r>
      <w:r w:rsidRPr="00A10C19">
        <w:rPr>
          <w:sz w:val="16"/>
        </w:rPr>
        <w:t>little or</w:t>
      </w:r>
      <w:r w:rsidRPr="00A10C19">
        <w:rPr>
          <w:u w:val="single"/>
        </w:rPr>
        <w:t xml:space="preserve"> </w:t>
      </w:r>
      <w:r w:rsidRPr="00A10C19">
        <w:rPr>
          <w:b/>
          <w:u w:val="single"/>
          <w:bdr w:val="single" w:sz="4" w:space="0" w:color="auto"/>
        </w:rPr>
        <w:t>no impact</w:t>
      </w:r>
      <w:r w:rsidRPr="00A10C19">
        <w:rPr>
          <w:sz w:val="16"/>
        </w:rPr>
        <w:t xml:space="preserve">, particularly if it was followed by a period of vigorous catch-up growth. </w:t>
      </w:r>
      <w:r w:rsidRPr="00A10C19">
        <w:rPr>
          <w:u w:val="single"/>
        </w:rPr>
        <w:t>On a chart showing growth since the</w:t>
      </w:r>
      <w:r w:rsidRPr="00A10C19">
        <w:rPr>
          <w:sz w:val="16"/>
        </w:rPr>
        <w:t xml:space="preserve"> dawn of the </w:t>
      </w:r>
      <w:r w:rsidRPr="00A10C19">
        <w:rPr>
          <w:u w:val="single"/>
        </w:rPr>
        <w:t>industrial age</w:t>
      </w:r>
      <w:r w:rsidRPr="00A10C19">
        <w:rPr>
          <w:sz w:val="16"/>
        </w:rPr>
        <w:t xml:space="preserve"> 250 years ago, </w:t>
      </w:r>
      <w:r w:rsidRPr="00A10C19">
        <w:rPr>
          <w:u w:val="single"/>
        </w:rPr>
        <w:t>the Great Depression is a blip</w:t>
      </w:r>
      <w:r w:rsidRPr="00A10C19">
        <w:rPr>
          <w:sz w:val="16"/>
        </w:rPr>
        <w:t xml:space="preserve">. Similarly, Britain's trade deficit always comes down in recessions because imports go down, but then widens again once the economy returns to its trend rate of growth. </w:t>
      </w:r>
      <w:r w:rsidRPr="00A10C19">
        <w:rPr>
          <w:u w:val="single"/>
        </w:rPr>
        <w:t>Politically, recessions are not helpful to the cause of environmentalism</w:t>
      </w:r>
      <w:r w:rsidRPr="00A10C19">
        <w:rPr>
          <w:sz w:val="16"/>
        </w:rPr>
        <w:t xml:space="preserve">. </w:t>
      </w:r>
      <w:r w:rsidRPr="00A10C19">
        <w:rPr>
          <w:u w:val="single"/>
        </w:rPr>
        <w:t>Climate change is replaced by concerns about unemployment</w:t>
      </w:r>
      <w:r w:rsidRPr="00A10C19">
        <w:rPr>
          <w:sz w:val="16"/>
        </w:rPr>
        <w:t xml:space="preserve"> and stimulating growth. To be fair, politicians respond to what they hear from voters: Gordon Brown's survival as prime minister depends on how well his package of economic measures is received, not on what he does or doesn't do to limit greenhouse gases. Looking back, </w:t>
      </w:r>
      <w:r w:rsidRPr="00A10C19">
        <w:rPr>
          <w:u w:val="single"/>
        </w:rPr>
        <w:t xml:space="preserve">it is clear that </w:t>
      </w:r>
      <w:r w:rsidRPr="00A10C19">
        <w:rPr>
          <w:b/>
          <w:u w:val="single"/>
        </w:rPr>
        <w:t>every advance</w:t>
      </w:r>
      <w:r w:rsidRPr="00A10C19">
        <w:rPr>
          <w:u w:val="single"/>
        </w:rPr>
        <w:t xml:space="preserve"> in the green movement has coincided with period of strong growth</w:t>
      </w:r>
      <w:r w:rsidRPr="00A10C19">
        <w:rPr>
          <w:sz w:val="16"/>
        </w:rPr>
        <w:t xml:space="preserve"> - the early 1970s, the late 1980s and the first half of the current decade. </w:t>
      </w:r>
      <w:r w:rsidRPr="00A10C19">
        <w:rPr>
          <w:u w:val="single"/>
        </w:rPr>
        <w:t>It was tough enough to get world leaders to make tackling climate change a priority when the world economy was experiencing its longest period of sustained growth</w:t>
      </w:r>
      <w:r w:rsidRPr="00A10C19">
        <w:rPr>
          <w:sz w:val="16"/>
        </w:rPr>
        <w:t xml:space="preserve">: </w:t>
      </w:r>
      <w:r w:rsidRPr="00A10C19">
        <w:rPr>
          <w:u w:val="single"/>
        </w:rPr>
        <w:t xml:space="preserve">it will be mightily difficult to persuade them to take measures that might </w:t>
      </w:r>
      <w:r w:rsidRPr="00A10C19">
        <w:rPr>
          <w:sz w:val="16"/>
        </w:rPr>
        <w:t>have a</w:t>
      </w:r>
      <w:r w:rsidRPr="00A10C19">
        <w:rPr>
          <w:u w:val="single"/>
        </w:rPr>
        <w:t xml:space="preserve"> dampen growth while the dole queues are lengthening. Those most likely to suffer are workers</w:t>
      </w:r>
      <w:r w:rsidRPr="00A10C19">
        <w:rPr>
          <w:sz w:val="16"/>
        </w:rPr>
        <w:t xml:space="preserve"> in the most marginal jobs and pensioners </w:t>
      </w:r>
      <w:r w:rsidRPr="00A10C19">
        <w:rPr>
          <w:u w:val="single"/>
        </w:rPr>
        <w:t>who will have to pay</w:t>
      </w:r>
      <w:r w:rsidRPr="00A10C19">
        <w:rPr>
          <w:sz w:val="16"/>
        </w:rPr>
        <w:t xml:space="preserve"> perhaps </w:t>
      </w:r>
      <w:r w:rsidRPr="00A10C19">
        <w:rPr>
          <w:u w:val="single"/>
        </w:rPr>
        <w:t>20% of their income on energy bills</w:t>
      </w:r>
      <w:r w:rsidRPr="00A10C19">
        <w:rPr>
          <w:sz w:val="16"/>
        </w:rPr>
        <w:t xml:space="preserve">. Hence, </w:t>
      </w:r>
      <w:r w:rsidRPr="00A10C19">
        <w:rPr>
          <w:u w:val="single"/>
        </w:rPr>
        <w:t>recession does not offer even a temporary solution to the problem of climate change</w:t>
      </w:r>
      <w:r w:rsidRPr="00A10C19">
        <w:rPr>
          <w:sz w:val="16"/>
        </w:rPr>
        <w:t xml:space="preserve"> and </w:t>
      </w:r>
      <w:r w:rsidRPr="00A10C19">
        <w:rPr>
          <w:b/>
          <w:u w:val="single"/>
        </w:rPr>
        <w:t xml:space="preserve">it is a </w:t>
      </w:r>
      <w:r w:rsidRPr="00A10C19">
        <w:rPr>
          <w:b/>
          <w:u w:val="single"/>
          <w:bdr w:val="single" w:sz="4" w:space="0" w:color="auto"/>
        </w:rPr>
        <w:t>fantasy</w:t>
      </w:r>
      <w:r w:rsidRPr="00A10C19">
        <w:rPr>
          <w:b/>
          <w:u w:val="single"/>
        </w:rPr>
        <w:t xml:space="preserve"> to imagine that it does</w:t>
      </w:r>
      <w:r w:rsidRPr="00A10C19">
        <w:rPr>
          <w:sz w:val="16"/>
        </w:rPr>
        <w:t xml:space="preserve">. The real issue is whether it is possible to challenge the "growth-at-any-cost model" and come up with an alternative that is environmentally benign, economically robust and politically feasible. Hitting all three buttons is mightily difficult but </w:t>
      </w:r>
      <w:r w:rsidRPr="00A10C19">
        <w:rPr>
          <w:u w:val="single"/>
        </w:rPr>
        <w:t xml:space="preserve">attempting </w:t>
      </w:r>
      <w:r w:rsidRPr="00A10C19">
        <w:rPr>
          <w:sz w:val="16"/>
        </w:rPr>
        <w:t xml:space="preserve">to do so </w:t>
      </w:r>
      <w:r w:rsidRPr="00A10C19">
        <w:rPr>
          <w:u w:val="single"/>
        </w:rPr>
        <w:t xml:space="preserve">is </w:t>
      </w:r>
      <w:r w:rsidRPr="00A10C19">
        <w:rPr>
          <w:sz w:val="16"/>
        </w:rPr>
        <w:t xml:space="preserve">a heck of a lot </w:t>
      </w:r>
      <w:r w:rsidRPr="00A10C19">
        <w:rPr>
          <w:u w:val="single"/>
        </w:rPr>
        <w:t>more constructive than waiting for industrial capitalism to collapse</w:t>
      </w:r>
      <w:r w:rsidRPr="00A10C19">
        <w:rPr>
          <w:sz w:val="16"/>
        </w:rPr>
        <w:t xml:space="preserve"> under the weight of its own contradictions. </w:t>
      </w:r>
    </w:p>
    <w:p w14:paraId="05AA6E73" w14:textId="77777777" w:rsidR="002E2476" w:rsidRPr="00A10C19" w:rsidRDefault="002E2476" w:rsidP="002E2476">
      <w:pPr>
        <w:pStyle w:val="Heading4"/>
      </w:pPr>
      <w:r w:rsidRPr="00A10C19">
        <w:t>Korowicz concludes aff – Dedev will never be able to solve warming – sure GhG emissions go down but so does are adaptive capacity to the climate change that would continue – in an effort to survive we’d start unsustainably using resources in our localities and damage the ecosystem beyond repair</w:t>
      </w:r>
    </w:p>
    <w:p w14:paraId="765BF3C9" w14:textId="77777777" w:rsidR="002E2476" w:rsidRPr="00A10C19" w:rsidRDefault="002E2476" w:rsidP="002E2476">
      <w:r w:rsidRPr="00A10C19">
        <w:rPr>
          <w:rStyle w:val="StyleStyleBold12pt"/>
        </w:rPr>
        <w:t>Korowicz, ’14</w:t>
      </w:r>
      <w:r w:rsidRPr="00A10C19">
        <w:t xml:space="preserve"> - David Korowicz is a physicist who studies the interactions between economics, energy, climate change, food security, supply chains, and complexity. David is an independent consultant. He was a ministerial appointment to the council of Comhar, Ireland’s sustainable development commission. He was head of research at The Ecology Foundation, and is on the executive committee of Feasta, The Foundation for the Economics of Sustainability: a Think Tank, (David, “How to be Trapped: An Interview with David Korowicz”, Resilience, http://www.resilience.org/stories/2014-03-19/how-to-be-trapped-an-interview-with-david-korowicz)//Roetlin</w:t>
      </w:r>
    </w:p>
    <w:p w14:paraId="40A46732" w14:textId="77777777" w:rsidR="002E2476" w:rsidRPr="00A10C19" w:rsidRDefault="002E2476" w:rsidP="002E2476">
      <w:pPr>
        <w:rPr>
          <w:rStyle w:val="StyleBoldUnderline"/>
        </w:rPr>
      </w:pPr>
      <w:r w:rsidRPr="00A10C19">
        <w:t xml:space="preserve">You don’t believe then in a kind of steady-state non growing economy? </w:t>
      </w:r>
      <w:r w:rsidRPr="00A10C19">
        <w:rPr>
          <w:rStyle w:val="StyleBoldUnderline"/>
        </w:rPr>
        <w:t>Steady-state from where we are now is</w:t>
      </w:r>
      <w:r w:rsidRPr="00A10C19">
        <w:t xml:space="preserve">, according to many ecological indicators, </w:t>
      </w:r>
      <w:r w:rsidRPr="00A10C19">
        <w:rPr>
          <w:rStyle w:val="StyleBoldUnderline"/>
        </w:rPr>
        <w:t>way in overshoot. So if there were to be something like a sustainable steady-state economy it would be in terms of resource consumption far below where we are now. Far, far below</w:t>
      </w:r>
      <w:r w:rsidRPr="00A10C19">
        <w:t xml:space="preserve">. And how do we get there? </w:t>
      </w:r>
      <w:r w:rsidRPr="00A10C19">
        <w:rPr>
          <w:rStyle w:val="Emphasis"/>
        </w:rPr>
        <w:t>For all sorts of reasons the possibility of a controlled orchestrated de-growth to some viable steady-state position is probably deluded in the extreme</w:t>
      </w:r>
      <w:r w:rsidRPr="00A10C19">
        <w:t xml:space="preserve">. I’ll just point to one thing, such a view tends to embody the confusion that </w:t>
      </w:r>
      <w:r w:rsidRPr="00A10C19">
        <w:rPr>
          <w:rStyle w:val="StyleBoldUnderline"/>
        </w:rPr>
        <w:t>because the globalised economy is human-made it is therefore designed, understandable and controllable – humans can do this in niches, but the emergent structure of multiple niches interacting on many scales over time is not</w:t>
      </w:r>
      <w:r w:rsidRPr="00A10C19">
        <w:t xml:space="preserve">. This mirrors the sort of argument made famous by William Paley in his Natural Theology who said that the existence of living organisms proved the existence of a divine creator/ designer by analogy with how the finding of a watch would lead one to believe in the existence of an intelligent watchmaker. Half a century later Darwin and then his followers showed that natural selection could do emergent design without a controller- the ‘blind’ watchmaker in Richard Dawkins words. But as believers in Man’s progress we seem to have taken on the role that Paley once ascribed to god- that is, as the creators of </w:t>
      </w:r>
      <w:r w:rsidRPr="00A10C19">
        <w:rPr>
          <w:rStyle w:val="StyleBoldUnderline"/>
        </w:rPr>
        <w:t>the complex globalised economy it is therefore designable and controllable and potentially perfectible if only the right people and ideas were in the cockpit</w:t>
      </w:r>
      <w:r w:rsidRPr="00A10C19">
        <w:t xml:space="preserve">. We find all sorts of confusion arising from this when attempts are made to take linguistic dominion over the economy by confusing complex interdependent emergence with intentional design (as in, the economy is capitalist/ neoliberal/ socialist, or, we need to change ‘the monetary architecture’). So even without getting into details about irreversibility in complex systems or </w:t>
      </w:r>
      <w:r w:rsidRPr="00A10C19">
        <w:rPr>
          <w:rStyle w:val="StyleBoldUnderline"/>
        </w:rPr>
        <w:t>the myriad practical problems with a controllable de-growth, the power of the belief in its possibility seems</w:t>
      </w:r>
      <w:r w:rsidRPr="00A10C19">
        <w:t xml:space="preserve">, to me at least, </w:t>
      </w:r>
      <w:r w:rsidRPr="00A10C19">
        <w:rPr>
          <w:rStyle w:val="StyleBoldUnderline"/>
        </w:rPr>
        <w:t xml:space="preserve">to represent Titanic hubris. </w:t>
      </w:r>
      <w:r w:rsidRPr="00A10C19">
        <w:t xml:space="preserve">That said, </w:t>
      </w:r>
      <w:r w:rsidRPr="00A10C19">
        <w:rPr>
          <w:rStyle w:val="StyleBoldUnderline"/>
        </w:rPr>
        <w:t>a disorderly de-growth/collapse would bring us to a new era where we would end up with a much reduced capacity to access and use resources and dump waste</w:t>
      </w:r>
      <w:r w:rsidRPr="00A10C19">
        <w:t xml:space="preserve">. But we’d still have to respond to problems and that would generally require whatever energy and resources were at hand. For example, </w:t>
      </w:r>
      <w:r w:rsidRPr="00A10C19">
        <w:rPr>
          <w:rStyle w:val="StyleBoldUnderline"/>
        </w:rPr>
        <w:t xml:space="preserve">anthropogenic greenhouse gas emissions would likely nose-dive, </w:t>
      </w:r>
      <w:r w:rsidRPr="00A10C19">
        <w:t xml:space="preserve">a good thing of course, </w:t>
      </w:r>
      <w:r w:rsidRPr="00A10C19">
        <w:rPr>
          <w:rStyle w:val="StyleBoldUnderline"/>
        </w:rPr>
        <w:t>although the effects of climate changes would continue to get worse because of lags in the climate system while our adaptive capacity compared to today would have been shattered. Thus the real cost of climate change would escalate beyond our ability to pay quite suddenly and much faster than conventional climate-economic models would suggest. The danger here is that in a state of poverty and forced localization our attempts to respond to such emergent stress and crises mean we start undermining our local environments and their on-going capacity to support us. So any form of steady-state economy in the foreseeable future is inherently problematic.</w:t>
      </w:r>
    </w:p>
    <w:p w14:paraId="7E17C8B2" w14:textId="77777777" w:rsidR="002E2476" w:rsidRPr="00A10C19" w:rsidRDefault="002E2476" w:rsidP="002E2476"/>
    <w:p w14:paraId="717B4534" w14:textId="77777777" w:rsidR="002E2476" w:rsidRPr="00A10C19" w:rsidRDefault="002E2476" w:rsidP="00C52113"/>
    <w:p w14:paraId="211AD580" w14:textId="3EF71289" w:rsidR="00C52113" w:rsidRPr="00A10C19" w:rsidRDefault="00E0613B" w:rsidP="002E2476">
      <w:pPr>
        <w:pStyle w:val="Heading2"/>
      </w:pPr>
      <w:r w:rsidRPr="00A10C19">
        <w:t xml:space="preserve">Biodiversity </w:t>
      </w:r>
    </w:p>
    <w:p w14:paraId="1C98558D" w14:textId="491F93F7" w:rsidR="00F53269" w:rsidRPr="00A10C19" w:rsidRDefault="00F53269" w:rsidP="00C52113">
      <w:pPr>
        <w:pStyle w:val="Heading3"/>
      </w:pPr>
      <w:r w:rsidRPr="00A10C19">
        <w:t xml:space="preserve">2AC EKC </w:t>
      </w:r>
    </w:p>
    <w:p w14:paraId="5A97EEB7" w14:textId="77777777" w:rsidR="00F53269" w:rsidRPr="00A10C19" w:rsidRDefault="00F53269" w:rsidP="00F53269"/>
    <w:p w14:paraId="11ADDB1E" w14:textId="77777777" w:rsidR="00F53269" w:rsidRPr="00A10C19" w:rsidRDefault="00F53269" w:rsidP="00F53269">
      <w:pPr>
        <w:pStyle w:val="Heading4"/>
      </w:pPr>
      <w:r w:rsidRPr="00A10C19">
        <w:t xml:space="preserve">Economic Growth Minimizes the Harms on the Environment Like Pollution </w:t>
      </w:r>
    </w:p>
    <w:p w14:paraId="55BBD24F" w14:textId="60E9C87B" w:rsidR="00F53269" w:rsidRPr="00A10C19" w:rsidRDefault="00F53269" w:rsidP="00F53269">
      <w:r w:rsidRPr="00A10C19">
        <w:rPr>
          <w:rStyle w:val="StyleStyleBold12pt"/>
        </w:rPr>
        <w:t>Green, 12</w:t>
      </w:r>
      <w:r w:rsidRPr="00A10C19">
        <w:t xml:space="preserve"> [ Kenneth P. Green, Environmental Scientist and Studies Public Policy about Energy and Natural Resource at Fraser Institute, 11-7-2012, Why Growth Is the Environment’s Best Friend, The American, </w:t>
      </w:r>
      <w:hyperlink r:id="rId102" w:history="1">
        <w:r w:rsidR="0073300D" w:rsidRPr="00A10C19">
          <w:rPr>
            <w:rStyle w:val="Hyperlink"/>
          </w:rPr>
          <w:t>http://www.american.com/archive/2012/november/why-growth-is-the-environments-best-friend</w:t>
        </w:r>
      </w:hyperlink>
      <w:r w:rsidRPr="00A10C19">
        <w:t>]</w:t>
      </w:r>
    </w:p>
    <w:p w14:paraId="087D3344" w14:textId="77777777" w:rsidR="0073300D" w:rsidRPr="00A10C19" w:rsidRDefault="0073300D" w:rsidP="00F53269"/>
    <w:p w14:paraId="217FF452" w14:textId="77777777" w:rsidR="00F53269" w:rsidRPr="00A10C19" w:rsidRDefault="00F53269" w:rsidP="00F53269">
      <w:r w:rsidRPr="00A10C19">
        <w:rPr>
          <w:rStyle w:val="StyleBoldUnderline"/>
        </w:rPr>
        <w:t>The single best thing we could do to minimize energy’s impact on the environment is to not only maximize our own economic growth but also to help developing countries increase theirs.</w:t>
      </w:r>
      <w:r w:rsidRPr="00A10C19">
        <w:t xml:space="preserve"> Editor’s note: This is part four in a series of essays on energy system dynamics and energy policy. [The] dirtiest water and air are not found in the rich countries, rather they are found in the developing nations. </w:t>
      </w:r>
      <w:r w:rsidRPr="00A10C19">
        <w:rPr>
          <w:rStyle w:val="StyleBoldUnderline"/>
        </w:rPr>
        <w:t>As pollution is rapidly becoming a global issue, worldwide prosperity should be viewed as the solution to, not the cause of, the problem</w:t>
      </w:r>
      <w:r w:rsidRPr="00A10C19">
        <w:t xml:space="preserve">. — Hans-Joachim Ziock, Klaus Lackner, and Douglas Harrison Most people know that energy production causes considerable environmental damage. </w:t>
      </w:r>
      <w:r w:rsidRPr="00A10C19">
        <w:rPr>
          <w:rStyle w:val="StyleBoldUnderline"/>
        </w:rPr>
        <w:t>And indeed, energy production, distribution, and use are responsible for much of the damage that humanity inflicts on the environment</w:t>
      </w:r>
      <w:r w:rsidRPr="00A10C19">
        <w:t xml:space="preserve">. </w:t>
      </w:r>
      <w:r w:rsidRPr="00A10C19">
        <w:rPr>
          <w:rStyle w:val="StyleBoldUnderline"/>
        </w:rPr>
        <w:t xml:space="preserve">Globally, energy production generates prodigious amounts of </w:t>
      </w:r>
      <w:r w:rsidRPr="00A10C19">
        <w:rPr>
          <w:rStyle w:val="Emphasis"/>
        </w:rPr>
        <w:t>air pollution, water pollution, habitat destruction, landscape destruction, wildlife mortality, and much more</w:t>
      </w:r>
      <w:r w:rsidRPr="00A10C19">
        <w:t xml:space="preserve">. But what </w:t>
      </w:r>
      <w:r w:rsidRPr="00A10C19">
        <w:rPr>
          <w:u w:val="single"/>
        </w:rPr>
        <w:t>people are often confused about</w:t>
      </w:r>
      <w:r w:rsidRPr="00A10C19">
        <w:t xml:space="preserve"> is t</w:t>
      </w:r>
      <w:r w:rsidRPr="00A10C19">
        <w:rPr>
          <w:u w:val="single"/>
        </w:rPr>
        <w:t>he nature of the relationship between energy use and environmental damage over time</w:t>
      </w:r>
      <w:r w:rsidRPr="00A10C19">
        <w:t xml:space="preserve">. Since the time of Paul Ehrlich and The Population Bomb, not to mention Al Gore’s Earth in the Balance, </w:t>
      </w:r>
      <w:r w:rsidRPr="00A10C19">
        <w:rPr>
          <w:u w:val="single"/>
        </w:rPr>
        <w:t>environmental activists have asserted that there is a linear relationship between energy and the environment and that it’s a bad one. In their equation, more humanity, plus more energy use, automatically equates to more damage</w:t>
      </w:r>
      <w:r w:rsidRPr="00A10C19">
        <w:t xml:space="preserve">. As Ehrlich once famously opined about the possibility for unlimited energy for humanity, it would be “like giving a machine gun to an idiot child.” Jeremy Rifkin, another environmental activist, said that “it’s the worst thing that could happen to our planet.” The Environmental Kuznets Curve But the above view of the relationship between energy and the environment is both naïve and misleading. </w:t>
      </w:r>
      <w:r w:rsidRPr="00A10C19">
        <w:rPr>
          <w:rStyle w:val="StyleBoldUnderline"/>
        </w:rPr>
        <w:t xml:space="preserve">Economists have long observed that there is a better way to look at the triad relationship of humans, energy, and the environment, and that is a much more optimistic one, based on observations of how energy’s impact on the environment changes as countries go through development. </w:t>
      </w:r>
      <w:r w:rsidRPr="00A10C19">
        <w:t xml:space="preserve">Rather than displaying a linear relationship between energy use and environmental degradation, the real relationship looks more like an inverted letter U. </w:t>
      </w:r>
      <w:r w:rsidRPr="00A10C19">
        <w:rPr>
          <w:rStyle w:val="StyleBoldUnderline"/>
        </w:rPr>
        <w:t>This relationship is generally called the environmental Kuznets curve, or the environmental transition curve. Figuure 1 is a graphic representation of the Kuznets curve.</w:t>
      </w:r>
      <w:r w:rsidRPr="00A10C19">
        <w:t xml:space="preserve"> The bottom axis is economic growth, and the upright axis represents environmental use of a natural resource such as timber, water, or soil. The upright axis might also represent the use of environmental services such as diluting waste products in the air or the service one gets from a river’s ability to break down a certain quantity of waste in a manner that harms neither fish nor people. figure1_green As the figure illustrates, for any given environmental resource, society passes through a series of phases</w:t>
      </w:r>
      <w:r w:rsidRPr="00A10C19">
        <w:rPr>
          <w:rStyle w:val="StyleBoldUnderline"/>
        </w:rPr>
        <w:t>. As countries develop, they use natural resources and environmental waste management services to build wealth with which people satisfy their basic needs for housing, food, education, health care, mobility, and so on. If a country grows large enough, a society will often use more than its local environment can sustain. That is the point marked on the figure as PO, the point where overutilization of a resource commences</w:t>
      </w:r>
      <w:r w:rsidRPr="00A10C19">
        <w:t xml:space="preserve">. The horizontal line represents the sustainable-use level of the resource, which should be understood as a dynamic capacity that changes over time, as populations change and as climates fluctuate. It must be evaluated on an ongoing basis. The point of perception (PP), where people notice they are overutilizing a resource, quickly follows, and people take steps to reduce their overuse, both as individuals and as a society. This is the point of action, or PA. Finally, and usually in relatively short order, the overuse ends, and resource use is reduced, one hopes, to the maximum sustainable level (PSUST). </w:t>
      </w:r>
      <w:r w:rsidRPr="00A10C19">
        <w:rPr>
          <w:rStyle w:val="StyleBoldUnderline"/>
        </w:rPr>
        <w:t>Driving environmental resource use to zero, whether it’s the consumption of a given fuel or the use of nature’s waste remediation ability, represents a massive amount of lost economic value that could instead be put to a myriad of good uses, such as alleviating poverty here and abroad or paying for the many entitlements that the United States has adopted over the last century.</w:t>
      </w:r>
      <w:r w:rsidRPr="00A10C19">
        <w:t xml:space="preserve"> Air Pollution and the Kuznets Curve For an example of the Kuznets curve, let’s take air pollution </w:t>
      </w:r>
      <w:r w:rsidRPr="00A10C19">
        <w:rPr>
          <w:rStyle w:val="StyleBoldUnderline"/>
        </w:rPr>
        <w:t>— the production and use of fossil fuels is a major source of air pollutants around the world. From mining to refining, virtually every step in energy production, conversion, distribution, and, often, use results in the emission of a variety of air pollutants</w:t>
      </w:r>
      <w:r w:rsidRPr="00A10C19">
        <w:t>. These pollutants include coarse and fine particulate matter, oxides of nitrogen, sulfur oxides, ozone precursors, and yes, some of the greenhouse gases as well, including carbon dioxide, nitrous oxide, and methane. A</w:t>
      </w:r>
      <w:r w:rsidRPr="00A10C19">
        <w:rPr>
          <w:rStyle w:val="StyleBoldUnderline"/>
        </w:rPr>
        <w:t>ir pollution takes a significant toll on human health, causing respiratory and cardiovascular problems in sensitive members of the population.</w:t>
      </w:r>
      <w:r w:rsidRPr="00A10C19">
        <w:t xml:space="preserve"> And in the early days of our development, we certainly did foul our air. Who hasn’t heard of the infamous smog of Los Angeles in the 1950s? But here in the United States, we are long past the point of perception, which began around 1900. And the cleanup began shortly thereafter. As researcher Indur M. Goklany, a student of environmental transitions, points out, “By 1912 the federal Bureau of Mines reported that 23 of the 28 cities that had populations in excess of 200,000 were making some effort to control smoke.” And air pollution levels continue to decline sharply as newer technologies and pollution control devices combine to make our system of energy production cleaner every year. Figure 2 shows how air pollution levels in the United States have improved, even as our energy use continues to increase.</w:t>
      </w:r>
    </w:p>
    <w:p w14:paraId="4731BFCD" w14:textId="77777777" w:rsidR="00F53269" w:rsidRPr="00A10C19" w:rsidRDefault="00F53269" w:rsidP="00F53269"/>
    <w:p w14:paraId="30C7D0B7" w14:textId="567CA8A6" w:rsidR="00F22859" w:rsidRPr="00A10C19" w:rsidRDefault="00F22859" w:rsidP="00E0613B">
      <w:pPr>
        <w:pStyle w:val="Heading3"/>
      </w:pPr>
      <w:r w:rsidRPr="00A10C19">
        <w:t xml:space="preserve">EKC True </w:t>
      </w:r>
    </w:p>
    <w:p w14:paraId="075EBB8E" w14:textId="77777777" w:rsidR="00F22859" w:rsidRPr="00A10C19" w:rsidRDefault="00F22859" w:rsidP="00F22859"/>
    <w:p w14:paraId="3EF6E68C" w14:textId="77777777" w:rsidR="00F22859" w:rsidRPr="00A10C19" w:rsidRDefault="00F22859" w:rsidP="00F22859">
      <w:pPr>
        <w:pStyle w:val="Heading4"/>
      </w:pPr>
      <w:r w:rsidRPr="00A10C19">
        <w:t>Air pollution proves EKC theory – development results in net less pollution</w:t>
      </w:r>
    </w:p>
    <w:p w14:paraId="20F75C7B" w14:textId="77777777" w:rsidR="00F22859" w:rsidRPr="00A10C19" w:rsidRDefault="00F22859" w:rsidP="00F22859">
      <w:pPr>
        <w:rPr>
          <w:rStyle w:val="StyleStyleBold12pt"/>
          <w:b w:val="0"/>
          <w:bCs w:val="0"/>
        </w:rPr>
      </w:pPr>
      <w:r w:rsidRPr="00A10C19">
        <w:rPr>
          <w:rStyle w:val="StyleStyleBold12pt"/>
        </w:rPr>
        <w:t xml:space="preserve">Green ’12 </w:t>
      </w:r>
      <w:r w:rsidRPr="00A10C19">
        <w:rPr>
          <w:sz w:val="16"/>
        </w:rPr>
        <w:t xml:space="preserve">(Kenneth P. Green D.Env., environmental science and engineering, UCLA, M.S., molecular genetics, San Diego State University B.S., biology, UCLA,  Green has testified before regulatory and legislative bodies at the local, state and federal levels, including many times before the U.S. House of Representatives and the U.S. Senate. He was also a designated expert reviewer for two reports by the United Nations' Intergovernmental Panel on Climate Change. Green has studied energy and energy-related environmental policy for nearly 20 years. “Why Growth Is the Environment’s Best Friend,” </w:t>
      </w:r>
      <w:hyperlink r:id="rId103" w:history="1">
        <w:r w:rsidRPr="00A10C19">
          <w:rPr>
            <w:rStyle w:val="Hyperlink"/>
            <w:sz w:val="16"/>
          </w:rPr>
          <w:t>http://www.american.com/archive/2012/november/why-growth-is-the-environments-best-friend</w:t>
        </w:r>
      </w:hyperlink>
      <w:r w:rsidRPr="00A10C19">
        <w:rPr>
          <w:sz w:val="16"/>
        </w:rPr>
        <w:t>, November 7, 2012)dt</w:t>
      </w:r>
    </w:p>
    <w:p w14:paraId="4CA3A96F" w14:textId="77777777" w:rsidR="00F22859" w:rsidRPr="00A10C19" w:rsidRDefault="00F22859" w:rsidP="00F22859">
      <w:pPr>
        <w:rPr>
          <w:sz w:val="16"/>
        </w:rPr>
      </w:pPr>
      <w:r w:rsidRPr="00A10C19">
        <w:rPr>
          <w:sz w:val="16"/>
        </w:rPr>
        <w:t xml:space="preserve">Most people know that energy production causes considerable environmental damage. And indeed, </w:t>
      </w:r>
      <w:r w:rsidRPr="00A10C19">
        <w:rPr>
          <w:rStyle w:val="StyleBoldUnderline"/>
        </w:rPr>
        <w:t xml:space="preserve">energy production, distribution, and use are responsible for much of the damage that humanity inflicts on the environment. </w:t>
      </w:r>
      <w:r w:rsidRPr="00A10C19">
        <w:rPr>
          <w:sz w:val="16"/>
        </w:rPr>
        <w:t xml:space="preserve">Globally, energy production generates prodigious amounts of air pollution, water pollution, habitat destruction, landscape destruction, wildlife mortality, and much more. </w:t>
      </w:r>
      <w:r w:rsidRPr="00A10C19">
        <w:rPr>
          <w:rStyle w:val="StyleBoldUnderline"/>
        </w:rPr>
        <w:t>But what people are often confused about is the nature of the relationship between energy use and environmental damage over time.</w:t>
      </w:r>
      <w:r w:rsidRPr="00A10C19">
        <w:rPr>
          <w:sz w:val="16"/>
        </w:rPr>
        <w:t xml:space="preserve"> Since the time of Paul Ehrlich and The Population Bomb, not to mention Al Gore’s Earth in the Balance, environmental activists have asserted that there is a linear relationship between energy and the environment and that it’s a bad one. In their equation, more humanity, plus more energy use, automatically equates to more damage. As Ehrlich once famously opined about the possibility for unlimited energy for humanity, it would be “like giving a machine gun to an idiot child.” Jeremy Rifkin, another environmental activist, said that “it’s the worst thing that could happen to our planet.” The Environmental Kuznets Curve But the above view of the relationship between energy and the environment is both naïve and misleading. </w:t>
      </w:r>
      <w:r w:rsidRPr="00A10C19">
        <w:rPr>
          <w:rStyle w:val="StyleBoldUnderline"/>
        </w:rPr>
        <w:t>Economists have long observed that there is a better way to look at the triad relationship of humans, energy, and the environment</w:t>
      </w:r>
      <w:r w:rsidRPr="00A10C19">
        <w:rPr>
          <w:sz w:val="16"/>
        </w:rPr>
        <w:t xml:space="preserve">, and that is a much more optimistic one, based on observations of how energy’s impact on the environment changes </w:t>
      </w:r>
      <w:r w:rsidRPr="00A10C19">
        <w:rPr>
          <w:rStyle w:val="StyleBoldUnderline"/>
        </w:rPr>
        <w:t>as countries go through development.</w:t>
      </w:r>
      <w:r w:rsidRPr="00A10C19">
        <w:rPr>
          <w:sz w:val="16"/>
        </w:rPr>
        <w:t xml:space="preserve"> </w:t>
      </w:r>
      <w:r w:rsidRPr="00A10C19">
        <w:rPr>
          <w:rStyle w:val="StyleBoldUnderline"/>
        </w:rPr>
        <w:t>Rather than displaying a linear relationship between energy use and environmental degradation, the real relationship looks more like an inverted letter U.</w:t>
      </w:r>
      <w:r w:rsidRPr="00A10C19">
        <w:rPr>
          <w:sz w:val="16"/>
        </w:rPr>
        <w:t xml:space="preserve"> This relationship is generally called </w:t>
      </w:r>
      <w:r w:rsidRPr="00A10C19">
        <w:rPr>
          <w:rStyle w:val="StyleBoldUnderline"/>
        </w:rPr>
        <w:t>the environmental Kuznets curve</w:t>
      </w:r>
      <w:r w:rsidRPr="00A10C19">
        <w:rPr>
          <w:sz w:val="16"/>
        </w:rPr>
        <w:t xml:space="preserve">, or the environmental transition curve. Figure 1 is a graphic representation of the Kuznets curve. The bottom axis is economic growth, and the upright axis represents environmental use of a natural resource such as timber, water, or soil. The upright axis might also represent the use of environmental services such as diluting waste products in the air or the service one gets from a river’s ability to break down a certain quantity of waste in a manner that harms neither fish nor people. As the figure illustrates, for any given environmental resource, society passes through a series of phases. </w:t>
      </w:r>
      <w:r w:rsidRPr="00A10C19">
        <w:rPr>
          <w:rStyle w:val="StyleBoldUnderline"/>
        </w:rPr>
        <w:t>As countries develop, they use natural resources and environmental waste management services to build wealth with which people satisfy their basic needs</w:t>
      </w:r>
      <w:r w:rsidRPr="00A10C19">
        <w:rPr>
          <w:sz w:val="16"/>
        </w:rPr>
        <w:t xml:space="preserve"> for housing, food, education, health care, mobility, and so on. If a country grows large enough, a </w:t>
      </w:r>
      <w:r w:rsidRPr="00A10C19">
        <w:rPr>
          <w:rStyle w:val="StyleBoldUnderline"/>
        </w:rPr>
        <w:t>society will often use more than its local environment can sustain.</w:t>
      </w:r>
      <w:r w:rsidRPr="00A10C19">
        <w:rPr>
          <w:sz w:val="16"/>
        </w:rPr>
        <w:t xml:space="preserve"> That is the point marked on the figure as PO, the point where overutilization of a resource commences. The horizontal line represents the sustainable-use level of the resource, which should be understood as a dynamic capacity that changes over time, as populations change and as climates fluctuate. It must be evaluated on an ongoing basis. </w:t>
      </w:r>
      <w:r w:rsidRPr="00A10C19">
        <w:rPr>
          <w:rStyle w:val="StyleBoldUnderline"/>
        </w:rPr>
        <w:t xml:space="preserve">The point of perception (PP), where people notice they are overutilizing a resource, quickly follows, and people take steps to reduce their overuse, both as individuals and as a society. </w:t>
      </w:r>
      <w:r w:rsidRPr="00A10C19">
        <w:rPr>
          <w:sz w:val="16"/>
        </w:rPr>
        <w:t xml:space="preserve">This is the point of action, or PA. </w:t>
      </w:r>
      <w:r w:rsidRPr="00A10C19">
        <w:rPr>
          <w:rStyle w:val="StyleBoldUnderline"/>
        </w:rPr>
        <w:t>Finally, and usually in relatively short order, the overuse ends, and resource use is reduced</w:t>
      </w:r>
      <w:r w:rsidRPr="00A10C19">
        <w:rPr>
          <w:sz w:val="16"/>
        </w:rPr>
        <w:t>, one hopes,</w:t>
      </w:r>
      <w:r w:rsidRPr="00A10C19">
        <w:rPr>
          <w:rStyle w:val="StyleBoldUnderline"/>
        </w:rPr>
        <w:t xml:space="preserve"> to the maximum sustainable level (PSUST).</w:t>
      </w:r>
      <w:r w:rsidRPr="00A10C19">
        <w:rPr>
          <w:sz w:val="16"/>
        </w:rPr>
        <w:t xml:space="preserve"> Driving environmental resource use to zero, whether it’s the consumption of a given fuel or the use of nature’s waste remediation ability, represents a massive amount of lost </w:t>
      </w:r>
      <w:r w:rsidRPr="00A10C19">
        <w:rPr>
          <w:rStyle w:val="StyleBoldUnderline"/>
        </w:rPr>
        <w:t xml:space="preserve">economic value that could instead be put to a myriad of good uses, such as alleviating poverty here and abroad or paying for the many entitlements that the United States has adopted over the last century. </w:t>
      </w:r>
      <w:r w:rsidRPr="00A10C19">
        <w:rPr>
          <w:sz w:val="16"/>
        </w:rPr>
        <w:t xml:space="preserve">Air Pollution and the Kuznets Curve For an example of the Kuznets curve, let’s take air pollution — the production and use of fossil fuels is a major source of air pollutants around the world. From mining to refining, virtually every step in energy production, conversion, distribution, and, often, use results in the emission of a variety of air pollutants. These pollutants include coarse and fine particulate matter, oxides of nitrogen, sulfur oxides, ozone precursors, and yes, some of the greenhouse gases as well, including carbon dioxide, nitrous oxide, and methane. Air pollution takes a significant toll on human health, causing respiratory and cardiovascular problems in sensitive members of the population. And </w:t>
      </w:r>
      <w:r w:rsidRPr="00A10C19">
        <w:rPr>
          <w:rStyle w:val="StyleBoldUnderline"/>
        </w:rPr>
        <w:t>in the early days of our development, we certainly did foul our air.</w:t>
      </w:r>
      <w:r w:rsidRPr="00A10C19">
        <w:rPr>
          <w:sz w:val="16"/>
        </w:rPr>
        <w:t xml:space="preserve"> Who hasn’t heard of the infamous smog of Los Angeles in the 1950s? </w:t>
      </w:r>
      <w:r w:rsidRPr="00A10C19">
        <w:rPr>
          <w:rStyle w:val="StyleBoldUnderline"/>
        </w:rPr>
        <w:t>But here in the United States, we are long past the point of perception</w:t>
      </w:r>
      <w:r w:rsidRPr="00A10C19">
        <w:rPr>
          <w:sz w:val="16"/>
        </w:rPr>
        <w:t xml:space="preserve">, which began around 1900. And the cleanup began shortly thereafter. As researcher Indur M. Goklany, a student of environmental transitions, points out, “By 1912 the federal Bureau of Mines reported that 23 of the 28 cities that had populations in excess of 200,000 were making some effort to control smoke.” And </w:t>
      </w:r>
      <w:r w:rsidRPr="00A10C19">
        <w:rPr>
          <w:rStyle w:val="StyleBoldUnderline"/>
        </w:rPr>
        <w:t xml:space="preserve">air pollution levels continue to decline sharply as newer technologies and pollution control devices combine to make our system of energy production cleaner every year. </w:t>
      </w:r>
      <w:r w:rsidRPr="00A10C19">
        <w:rPr>
          <w:sz w:val="16"/>
        </w:rPr>
        <w:t xml:space="preserve">Figure 2 shows how air pollution levels in the United States have improved, even as our energy use continues to increase. </w:t>
      </w:r>
      <w:r w:rsidRPr="00A10C19">
        <w:rPr>
          <w:rStyle w:val="StyleBoldUnderline"/>
        </w:rPr>
        <w:t>But the situation is far worse in the developing world, where outdoor pollution takes a high toll, and indoor pollution is higher still.</w:t>
      </w:r>
      <w:r w:rsidRPr="00A10C19">
        <w:rPr>
          <w:sz w:val="16"/>
        </w:rPr>
        <w:t xml:space="preserve"> According to the World Health Organization (WHO): More than half of the world’s population relies on dung, wood, crop waste, or coal to meet their most basic energy needs. Cooking and heating with such solid fuels on open fires or stoves without chimneys leads to indoor air pollution. This indoor smoke contains a range of health-damaging pollutants including small soot or dust particles that are able to penetrate deep into the lungs. In poorly ventilated dwellings, indoor smoke can exceed acceptable levels for small particles in outdoor air 100-fold. Exposure is particularly high among women and children, who spend the most time near the domestic hearth. Every year, indoor air pollution is responsible for the death of 1.6 million people — that’s one death every 20 seconds. Furthermore, according to WHO: indoor air pollution… [is] the 8th most important risk factor and [is] responsible for 2.7 percent of the global burden of disease. Globally, indoor air pollution from solid fuel use is responsible for 1.6 million deaths due to pneumonia, chronic respiratory disease, and lung cancer, with the overall disease burden (in Disability-Adjusted Life Years or DALYs, a measure combining years of life lost due to disability and death) exceeding the burden from outdoor air pollution five-fold. In high-mortality developing countries, indoor smoke is responsible for an estimated 3.7 percent of the overall disease burden, making it the most lethal killer after malnutrition, unsafe sex, and lack of safe water and sanitation. The Importance of Understanding the Kuznets Curve Energy is clearly not environmentally benign — our use of energy pollutes air and water, degrades land and sea, and more. However, understanding the environmental transition curve suggests that </w:t>
      </w:r>
      <w:r w:rsidRPr="00A10C19">
        <w:rPr>
          <w:rStyle w:val="StyleBoldUnderline"/>
        </w:rPr>
        <w:t>as societies continue to develop, their environmental impact will reduce over time.</w:t>
      </w:r>
      <w:r w:rsidRPr="00A10C19">
        <w:rPr>
          <w:sz w:val="16"/>
        </w:rPr>
        <w:t xml:space="preserve"> Indeed, the environmental transition curve suggests that </w:t>
      </w:r>
      <w:r w:rsidRPr="00A10C19">
        <w:rPr>
          <w:rStyle w:val="StyleBoldUnderline"/>
        </w:rPr>
        <w:t xml:space="preserve">the single best thing we could do to minimize energy’s impact on the environment is to not only maximize our own economic growth but also to help developing countries increase theirs, allowing them to switch to ever cleaner, less polluting forms of energy. </w:t>
      </w:r>
      <w:r w:rsidRPr="00A10C19">
        <w:rPr>
          <w:sz w:val="16"/>
        </w:rPr>
        <w:t>Caveats apply, of course — some economists argue that the environmental transition curve does not apply to all pollutants and all societies and that while it might work for local-area pollutants and resource protection, it may not work for global pollutants, such as soot or other greenhouse gases. They fear that certain wealthy countries might bring pollution to other parts of the world, as various businesses are forced to relocate to remain competitive. That may well be true, but it does not negate the idea of an environmental transition; it simply lengthens the time it takes to turn things around for certain global pollutants, because remediation then becomes dependent on other countries passing through their own environmental transitions.</w:t>
      </w:r>
    </w:p>
    <w:p w14:paraId="584DE27E" w14:textId="77777777" w:rsidR="00F22859" w:rsidRPr="00A10C19" w:rsidRDefault="00F22859" w:rsidP="00F22859"/>
    <w:p w14:paraId="1E854196" w14:textId="77777777" w:rsidR="00E0613B" w:rsidRPr="00A10C19" w:rsidRDefault="00E0613B" w:rsidP="00E0613B">
      <w:pPr>
        <w:pStyle w:val="Heading3"/>
      </w:pPr>
      <w:r w:rsidRPr="00A10C19">
        <w:t>2AC Tech solves</w:t>
      </w:r>
    </w:p>
    <w:p w14:paraId="7931D1DC" w14:textId="77777777" w:rsidR="00E0613B" w:rsidRPr="00A10C19" w:rsidRDefault="00E0613B" w:rsidP="00E0613B">
      <w:pPr>
        <w:pStyle w:val="Heading4"/>
      </w:pPr>
      <w:r w:rsidRPr="00A10C19">
        <w:t>Growth solves biodiversity – Improved tech, agriculture, effective and peaceful governments – the Environmental Kuznets Curve proves</w:t>
      </w:r>
    </w:p>
    <w:p w14:paraId="074CD1DF" w14:textId="77777777" w:rsidR="00E0613B" w:rsidRPr="00A10C19" w:rsidRDefault="00E0613B" w:rsidP="00E0613B">
      <w:pPr>
        <w:rPr>
          <w:sz w:val="16"/>
          <w:szCs w:val="16"/>
        </w:rPr>
      </w:pPr>
      <w:r w:rsidRPr="00A10C19">
        <w:rPr>
          <w:rStyle w:val="AuthorYear"/>
        </w:rPr>
        <w:t>The Economist 13</w:t>
      </w:r>
      <w:r w:rsidRPr="00A10C19">
        <w:t xml:space="preserve"> </w:t>
      </w:r>
      <w:r w:rsidRPr="00A10C19">
        <w:rPr>
          <w:sz w:val="16"/>
          <w:szCs w:val="16"/>
        </w:rPr>
        <w:t xml:space="preserve">– Well-established economics magazine (9/14/2013, The Economist, “Contrary to popular belief, economic growth may be good for biodiversity”, </w:t>
      </w:r>
      <w:hyperlink r:id="rId104" w:history="1">
        <w:r w:rsidRPr="00A10C19">
          <w:rPr>
            <w:rStyle w:val="Hyperlink"/>
            <w:sz w:val="16"/>
            <w:szCs w:val="16"/>
          </w:rPr>
          <w:t>http://www.economist.com/news/special-report/21585100-contrary-popular-belief-economic-growth-may-be-good-biodiversity-long-view //</w:t>
        </w:r>
      </w:hyperlink>
      <w:r w:rsidRPr="00A10C19">
        <w:rPr>
          <w:sz w:val="16"/>
          <w:szCs w:val="16"/>
        </w:rPr>
        <w:t xml:space="preserve"> SM)</w:t>
      </w:r>
    </w:p>
    <w:p w14:paraId="291C0FAF" w14:textId="77777777" w:rsidR="00E0613B" w:rsidRPr="00A10C19" w:rsidRDefault="00E0613B" w:rsidP="00E0613B">
      <w:pPr>
        <w:rPr>
          <w:sz w:val="16"/>
          <w:szCs w:val="16"/>
        </w:rPr>
      </w:pPr>
    </w:p>
    <w:p w14:paraId="349284D7" w14:textId="77777777" w:rsidR="00E0613B" w:rsidRPr="00A10C19" w:rsidRDefault="00E0613B" w:rsidP="00E0613B">
      <w:pPr>
        <w:rPr>
          <w:rStyle w:val="StyleBoldUnderline"/>
        </w:rPr>
      </w:pPr>
      <w:r w:rsidRPr="00A10C19">
        <w:rPr>
          <w:sz w:val="14"/>
        </w:rPr>
        <w:t xml:space="preserve">Economic growth is widely believed to damage species other than man. But </w:t>
      </w:r>
      <w:r w:rsidRPr="00A10C19">
        <w:rPr>
          <w:rStyle w:val="StyleBoldUnderline"/>
        </w:rPr>
        <w:t>as the contrasting fortunes of forests (a fair proxy for biodiversity) on the Korean peninsula and Hispaniola suggest, it is not so much growth as poverty that reduces biodiversity.</w:t>
      </w:r>
      <w:r w:rsidRPr="00A10C19">
        <w:rPr>
          <w:sz w:val="14"/>
        </w:rPr>
        <w:t xml:space="preserve"> Poverty without growth, combined with lots of people, is disastrous. Poverty combined with growth can be equally calamitous. But </w:t>
      </w:r>
      <w:r w:rsidRPr="00A10C19">
        <w:rPr>
          <w:rStyle w:val="StyleBoldUnderline"/>
        </w:rPr>
        <w:t>once people enjoy a certain level of prosperity, the benefits of growth to other species outweigh its disadvantages.</w:t>
      </w:r>
      <w:r w:rsidRPr="00A10C19">
        <w:rPr>
          <w:sz w:val="14"/>
        </w:rPr>
        <w:t xml:space="preserve"> </w:t>
      </w:r>
      <w:r w:rsidRPr="00A10C19">
        <w:rPr>
          <w:rStyle w:val="StyleBoldUnderline"/>
        </w:rPr>
        <w:t xml:space="preserve">There appears to be an environmental version of the Kuznets curve, which describes the relationship between prosperity and inequality in an inverted U-shape. </w:t>
      </w:r>
      <w:r w:rsidRPr="00A10C19">
        <w:rPr>
          <w:sz w:val="14"/>
        </w:rPr>
        <w:t xml:space="preserve">At the early stages of growth, inequality tends to rise; at the later stages it falls. Similarly, </w:t>
      </w:r>
      <w:r w:rsidRPr="00A10C19">
        <w:rPr>
          <w:rStyle w:val="StyleBoldUnderline"/>
        </w:rPr>
        <w:t>in the early stages of growth, biodiversity tends to suffer; in the later stages it benefits. The Living Planet Index</w:t>
      </w:r>
      <w:r w:rsidRPr="00A10C19">
        <w:rPr>
          <w:sz w:val="14"/>
        </w:rPr>
        <w:t xml:space="preserve"> (LPI), put together by the Zoological Society of London and WWF (see chart 4), </w:t>
      </w:r>
      <w:r w:rsidRPr="00A10C19">
        <w:rPr>
          <w:rStyle w:val="StyleBoldUnderline"/>
        </w:rPr>
        <w:t>shows a 61% decline in biodiversity between 1970 and 2008 in</w:t>
      </w:r>
      <w:r w:rsidRPr="00A10C19">
        <w:rPr>
          <w:sz w:val="14"/>
        </w:rPr>
        <w:t xml:space="preserve"> tropical </w:t>
      </w:r>
      <w:r w:rsidRPr="00A10C19">
        <w:rPr>
          <w:rStyle w:val="StyleBoldUnderline"/>
        </w:rPr>
        <w:t>areas, which tend to be poorer</w:t>
      </w:r>
      <w:r w:rsidRPr="00A10C19">
        <w:rPr>
          <w:sz w:val="14"/>
        </w:rPr>
        <w:t xml:space="preserve">, </w:t>
      </w:r>
      <w:r w:rsidRPr="00A10C19">
        <w:rPr>
          <w:rStyle w:val="StyleBoldUnderline"/>
        </w:rPr>
        <w:t>but a 31% improvement over the same period in</w:t>
      </w:r>
      <w:r w:rsidRPr="00A10C19">
        <w:rPr>
          <w:sz w:val="14"/>
        </w:rPr>
        <w:t xml:space="preserve"> temperate </w:t>
      </w:r>
      <w:r w:rsidRPr="00A10C19">
        <w:rPr>
          <w:rStyle w:val="StyleBoldUnderline"/>
        </w:rPr>
        <w:t>areas, which tend to be richer.</w:t>
      </w:r>
      <w:r w:rsidRPr="00A10C19">
        <w:rPr>
          <w:sz w:val="14"/>
        </w:rPr>
        <w:t xml:space="preserve"> Similarly, </w:t>
      </w:r>
      <w:r w:rsidRPr="00A10C19">
        <w:rPr>
          <w:rStyle w:val="StyleBoldUnderline"/>
        </w:rPr>
        <w:t>poor countries tend to chop down forests, and rich countries to plant them</w:t>
      </w:r>
      <w:r w:rsidRPr="00A10C19">
        <w:rPr>
          <w:sz w:val="14"/>
        </w:rPr>
        <w:t xml:space="preserve"> (see interactive chart 5). Some of the improvement might be due to rich countries exporting their growth to poorer countries, but that is clearly not the only factor at work. Nobody exported growth to North Korea and Haiti, and their environments still got trashed. Meanwhile </w:t>
      </w:r>
      <w:r w:rsidRPr="00A10C19">
        <w:rPr>
          <w:rStyle w:val="StyleBoldUnderline"/>
        </w:rPr>
        <w:t xml:space="preserve">in countries that were poor until fairly recently—such as South Korea and Brazil—things are looking up for many species. </w:t>
      </w:r>
      <w:r w:rsidRPr="00A10C19">
        <w:rPr>
          <w:sz w:val="14"/>
        </w:rPr>
        <w:t>The evidence suggests that</w:t>
      </w:r>
      <w:r w:rsidRPr="00A10C19">
        <w:rPr>
          <w:rStyle w:val="StyleBoldUnderline"/>
        </w:rPr>
        <w:t>, above a fairly low level of income, economic growth benefits other species.</w:t>
      </w:r>
      <w:r w:rsidRPr="00A10C19">
        <w:rPr>
          <w:sz w:val="14"/>
        </w:rPr>
        <w:t xml:space="preserve"> As the previous article showed</w:t>
      </w:r>
      <w:r w:rsidRPr="00A10C19">
        <w:rPr>
          <w:rStyle w:val="StyleBoldUnderline"/>
        </w:rPr>
        <w:t>, when people get richer, they start behaving better towards other species.</w:t>
      </w:r>
      <w:r w:rsidRPr="00A10C19">
        <w:rPr>
          <w:sz w:val="14"/>
        </w:rPr>
        <w:t xml:space="preserve"> </w:t>
      </w:r>
      <w:r w:rsidRPr="00A10C19">
        <w:rPr>
          <w:rStyle w:val="StyleBoldUnderline"/>
        </w:rPr>
        <w:t>And as countries grow they become cleaner, more urban, more peaceful, more efficient and better-informed, and their people have fewer children.</w:t>
      </w:r>
      <w:r w:rsidRPr="00A10C19">
        <w:rPr>
          <w:sz w:val="14"/>
        </w:rPr>
        <w:t xml:space="preserve"> Other</w:t>
      </w:r>
      <w:r w:rsidRPr="00A10C19">
        <w:rPr>
          <w:rStyle w:val="StyleBoldUnderline"/>
        </w:rPr>
        <w:t xml:space="preserve"> species benefit from all those effects, and from </w:t>
      </w:r>
      <w:r w:rsidRPr="00A10C19">
        <w:rPr>
          <w:sz w:val="14"/>
        </w:rPr>
        <w:t xml:space="preserve">the </w:t>
      </w:r>
      <w:r w:rsidRPr="00A10C19">
        <w:rPr>
          <w:rStyle w:val="StyleBoldUnderline"/>
        </w:rPr>
        <w:t xml:space="preserve">scientific and technological progress that comes with growth. </w:t>
      </w:r>
      <w:r w:rsidRPr="00A10C19">
        <w:rPr>
          <w:sz w:val="14"/>
        </w:rPr>
        <w:t>Though all species benefit from fresh water, it is principally for their people’s benefit that societies clean up their rivers. London started building its sewage system the year after the “Great Stink” in 1858 because many people were dying of cholera and life in the city became unbearable. Parliament temporarily had to move out of its premises on the bank of the Thames. In the 1960s President Johnson called the Potomac a “national disgrace” not so much because it killed fish but because it was filthy. Shortly afterwards he signed the Water Quality Act. Forty years ago two-thirds of America’s rivers were unsafe for swimming or fishing. Now only a third</w:t>
      </w:r>
      <w:r w:rsidRPr="00A10C19">
        <w:rPr>
          <w:rStyle w:val="StyleBoldUnderline"/>
        </w:rPr>
        <w:t xml:space="preserve"> </w:t>
      </w:r>
      <w:r w:rsidRPr="00A10C19">
        <w:rPr>
          <w:sz w:val="14"/>
        </w:rPr>
        <w:t xml:space="preserve">are. A clean-up programme designed primarily to benefit people was good for other species too. Even after sewage treatment had become widespread, rivers were still being poisoned by industrial effluent and pesticides. Controls on those pollutants have done their bit to help clean up rivers. Britain’s Environment Agency says that in 1990 the water quality in 55% of rivers was graded good or excellent; now the share is 80%. That not only makes the rivers safe for recreation, it has also encouraged the return of once-common creatures that became rare in the 20th century. Otters, for instance, were present in only 6% of 3,300 sites surveyed by the Environment Agency in 1977-79; in 2009-10, they had spread to 60%. </w:t>
      </w:r>
      <w:r w:rsidRPr="00A10C19">
        <w:rPr>
          <w:rStyle w:val="StyleBoldUnderline"/>
        </w:rPr>
        <w:t>When countries get richer, farming tends to become more intensive. Output increases, marginal land is left fallow, the agricultural labour force shrinks and people move to the towns. Abandoned land is</w:t>
      </w:r>
      <w:r w:rsidRPr="00A10C19">
        <w:rPr>
          <w:sz w:val="14"/>
        </w:rPr>
        <w:t xml:space="preserve"> used for recreation </w:t>
      </w:r>
      <w:r w:rsidRPr="00A10C19">
        <w:rPr>
          <w:rStyle w:val="StyleBoldUnderline"/>
        </w:rPr>
        <w:t xml:space="preserve">and turned back to forest or wilderness. </w:t>
      </w:r>
      <w:r w:rsidRPr="00A10C19">
        <w:rPr>
          <w:sz w:val="14"/>
        </w:rPr>
        <w:t xml:space="preserve">That is the main reason why in 2005-10, according to figures from the United Nations’ Food and Agriculture Organisation, forest cover grew in America and was stable or increasing in every country in Europe except Estonia and Albania. Sharing or sparing? Many greens argue that intensification of agriculture harms biodiversity. It is true that pesticides and fertiliser tend to reduce the number of species where they are used, but </w:t>
      </w:r>
      <w:r w:rsidRPr="00A10C19">
        <w:rPr>
          <w:rStyle w:val="StyleBoldUnderline"/>
        </w:rPr>
        <w:t>intensive agriculture employs less land than extensive farming to produce the same amount of food.</w:t>
      </w:r>
      <w:r w:rsidRPr="00A10C19">
        <w:rPr>
          <w:sz w:val="14"/>
        </w:rPr>
        <w:t xml:space="preserve"> </w:t>
      </w:r>
      <w:r w:rsidRPr="00A10C19">
        <w:rPr>
          <w:rStyle w:val="StyleBoldUnderline"/>
        </w:rPr>
        <w:t>The question</w:t>
      </w:r>
      <w:r w:rsidRPr="00A10C19">
        <w:rPr>
          <w:sz w:val="14"/>
        </w:rPr>
        <w:t xml:space="preserve">, then, </w:t>
      </w:r>
      <w:r w:rsidRPr="00A10C19">
        <w:rPr>
          <w:rStyle w:val="StyleBoldUnderline"/>
        </w:rPr>
        <w:t xml:space="preserve">is whether the net benefits to other species of “land-sharing” (farming extensively on a larger area) outweigh those of “land-sparing” (farming intensively on a smaller area). </w:t>
      </w:r>
      <w:r w:rsidRPr="00A10C19">
        <w:rPr>
          <w:sz w:val="14"/>
        </w:rPr>
        <w:t>A couple of</w:t>
      </w:r>
      <w:r w:rsidRPr="00A10C19">
        <w:rPr>
          <w:rStyle w:val="StyleBoldUnderline"/>
        </w:rPr>
        <w:t xml:space="preserve"> recent papers</w:t>
      </w:r>
      <w:r w:rsidRPr="00A10C19">
        <w:rPr>
          <w:sz w:val="14"/>
        </w:rPr>
        <w:t>—</w:t>
      </w:r>
      <w:r w:rsidRPr="00A10C19">
        <w:rPr>
          <w:rStyle w:val="StyleBoldUnderline"/>
        </w:rPr>
        <w:t>a theoretical one by David Tilman of the University of Minnesota and an empirical study by Ben Phalan of Cambridge University, looking at data from Ghana and India</w:t>
      </w:r>
      <w:r w:rsidRPr="00A10C19">
        <w:rPr>
          <w:sz w:val="14"/>
        </w:rPr>
        <w:t>—</w:t>
      </w:r>
      <w:r w:rsidRPr="00A10C19">
        <w:rPr>
          <w:rStyle w:val="StyleBoldUnderline"/>
        </w:rPr>
        <w:t xml:space="preserve">suggest that land-sparing wins. Richer countries tend to be better informed about the value of ecosystems and take a longer view. </w:t>
      </w:r>
      <w:r w:rsidRPr="00A10C19">
        <w:rPr>
          <w:sz w:val="14"/>
        </w:rPr>
        <w:t xml:space="preserve">That is why </w:t>
      </w:r>
      <w:r w:rsidRPr="00A10C19">
        <w:rPr>
          <w:rStyle w:val="StyleBoldUnderline"/>
        </w:rPr>
        <w:t>China, having destroyed so much of its forest, is now paying its farmers to plant trees.</w:t>
      </w:r>
      <w:r w:rsidRPr="00A10C19">
        <w:rPr>
          <w:sz w:val="14"/>
        </w:rPr>
        <w:t xml:space="preserve"> The ecological value of some of the resulting forest is open to doubt—a lot of it is monoculture of imported varieties that do not always suit the local climate—but the numbers are impressive. </w:t>
      </w:r>
      <w:r w:rsidRPr="00A10C19">
        <w:rPr>
          <w:rStyle w:val="StyleBoldUnderline"/>
        </w:rPr>
        <w:t>Forest cover increased by a third between 1990 and 2010.</w:t>
      </w:r>
      <w:r w:rsidRPr="00A10C19">
        <w:rPr>
          <w:sz w:val="14"/>
        </w:rPr>
        <w:t xml:space="preserve"> </w:t>
      </w:r>
      <w:r w:rsidRPr="00A10C19">
        <w:rPr>
          <w:rStyle w:val="StyleBoldUnderline"/>
        </w:rPr>
        <w:t>Better-off countries also have more effective governments, without which conservat</w:t>
      </w:r>
      <w:r w:rsidRPr="00A10C19">
        <w:rPr>
          <w:sz w:val="14"/>
        </w:rPr>
        <w:t>i</w:t>
      </w:r>
      <w:r w:rsidRPr="00A10C19">
        <w:rPr>
          <w:rStyle w:val="StyleBoldUnderline"/>
        </w:rPr>
        <w:t>on would be impossible.</w:t>
      </w:r>
      <w:r w:rsidRPr="00A10C19">
        <w:rPr>
          <w:sz w:val="14"/>
        </w:rPr>
        <w:t xml:space="preserve"> Elephants are doing better in southern Africa than in East or Central Africa. South Africa, Zimbabwe and Botswana all have well-administered parks and reasonably effective police forces; in Congo, Chad and Tanzania, those institutions are shakier. </w:t>
      </w:r>
      <w:r w:rsidRPr="00A10C19">
        <w:rPr>
          <w:rStyle w:val="StyleBoldUnderline"/>
        </w:rPr>
        <w:t>Richer countries are generally more peaceful, too</w:t>
      </w:r>
      <w:r w:rsidRPr="00A10C19">
        <w:rPr>
          <w:sz w:val="14"/>
        </w:rPr>
        <w:t xml:space="preserve">. That is good for their people, but not always for other species. Biodiversity sometimes benefits from conflict: where it keeps people out, it may conserve habitats for other creatures. The 1,000-sq-km demilitarised zone between North and South Korea, for instance, has become a de facto nature reserve of great interest to scientists. On balance, though, </w:t>
      </w:r>
      <w:r w:rsidRPr="00A10C19">
        <w:rPr>
          <w:rStyle w:val="StyleBoldUnderline"/>
        </w:rPr>
        <w:t>conflict tends to do more harm than good to biodiversity, destroying habitats and undermining states’ efforts to protect other creatures</w:t>
      </w:r>
      <w:r w:rsidRPr="00A10C19">
        <w:rPr>
          <w:sz w:val="14"/>
        </w:rPr>
        <w:t xml:space="preserve">. That is another reason why elephants are doing better in southern Africa than in Central and East Africa, where militias have plenty of guns and a financial interest in selling ivory to fund their wars. The impact of prosperity on human demography also benefits biodiversity, but it takes time. In its early stages economic growth often causes people to multiply faster as death rates come down but birth rates stay high, as is happening in Africa now. That intensifies competition for resources between humans and other species. But when countries become richer, more women get educated and take jobs, more people move away from farms and into cities and birth rates start falling. In East Asia fertility has fallen from 5.3 children per woman in the 1960s to 1.6 now. In some countries—Japan, Russia, much of eastern Europe and some of western Europe—the population is already declining. But in Africa it is still rising fast, which is the main reason why the UN expects the world’s population to continue expanding to the end of this century. Lastly, </w:t>
      </w:r>
      <w:r w:rsidRPr="00A10C19">
        <w:rPr>
          <w:rStyle w:val="StyleBoldUnderline"/>
        </w:rPr>
        <w:t>growth brings scientific advance, which makes it easier to mitigate threats to biodiversity</w:t>
      </w:r>
      <w:r w:rsidRPr="00A10C19">
        <w:rPr>
          <w:sz w:val="14"/>
        </w:rPr>
        <w:t xml:space="preserve">. So far conservation has been dominated by men in shorts with not much more than a pair of binoculars. Now the digital revolution is transforming it. The data are building up and becoming easier to access. Three centuries-worth of information on natural history is sitting in museums and universities around the world, and is now being digitised. The Global Biological Information Facility, an intergovernmental effort, is working to make this information available to everybody, everywhere. The IUCN’s Red List, globally recognised as the repository of information about endangered species, was started as a card-index system in 1954 by Colonel Leofric Boyle, a British army officer who helped to save the Arabian oryx. Now it is online and accessible, but still not much more than a list. Microsoft Research, through a partnership with the IUCN, is building a platform on which scientists all over the world will be able to map the threats to the species they are interested in and discover threats posted by other scientists. The display of data is getting better, too. ESRI, a technology firm that dominates the mapping business, enables users to build up maps with layers of information on them. It provides its software free to conservation organisations and has moved it onto the cloud. David Yarnold, the boss of America’s Audubon Society, says his organisation had data on land use, hydrology and 114 years of bird counts from 470 local groups, none of it shared. Now, thanks to ESRI, all of it is accessible. </w:t>
      </w:r>
      <w:r w:rsidRPr="00A10C19">
        <w:rPr>
          <w:rStyle w:val="StyleBoldUnderline"/>
        </w:rPr>
        <w:t>Communications technology can</w:t>
      </w:r>
      <w:r w:rsidRPr="00A10C19">
        <w:rPr>
          <w:sz w:val="14"/>
        </w:rPr>
        <w:t xml:space="preserve"> also to </w:t>
      </w:r>
      <w:r w:rsidRPr="00A10C19">
        <w:rPr>
          <w:rStyle w:val="StyleBoldUnderline"/>
        </w:rPr>
        <w:t>help collect information on wildlife movements. Large animals</w:t>
      </w:r>
      <w:r w:rsidRPr="00A10C19">
        <w:rPr>
          <w:sz w:val="14"/>
        </w:rPr>
        <w:t>—elephant, giraffe, lion, hirola—</w:t>
      </w:r>
      <w:r w:rsidRPr="00A10C19">
        <w:rPr>
          <w:rStyle w:val="StyleBoldUnderline"/>
        </w:rPr>
        <w:t>are</w:t>
      </w:r>
      <w:r w:rsidRPr="00A10C19">
        <w:rPr>
          <w:sz w:val="14"/>
        </w:rPr>
        <w:t xml:space="preserve"> now </w:t>
      </w:r>
      <w:r w:rsidRPr="00A10C19">
        <w:rPr>
          <w:rStyle w:val="StyleBoldUnderline"/>
        </w:rPr>
        <w:t xml:space="preserve">often fitted with GPS collars to track them. </w:t>
      </w:r>
      <w:r w:rsidRPr="00A10C19">
        <w:rPr>
          <w:sz w:val="14"/>
        </w:rPr>
        <w:t xml:space="preserve">Miniaturisation is opening up new uses for such tools. </w:t>
      </w:r>
      <w:r w:rsidRPr="00A10C19">
        <w:rPr>
          <w:rStyle w:val="StyleBoldUnderline"/>
        </w:rPr>
        <w:t>Technology for Nature</w:t>
      </w:r>
      <w:r w:rsidRPr="00A10C19">
        <w:rPr>
          <w:sz w:val="14"/>
        </w:rPr>
        <w:t>—a collaboration between Microsoft Research, the Zoological Society of London and University College London—</w:t>
      </w:r>
      <w:r w:rsidRPr="00A10C19">
        <w:rPr>
          <w:rStyle w:val="StyleBoldUnderline"/>
        </w:rPr>
        <w:t>is developing “Mataki tags”, tiny devices attached to animals that can relay information wirelessly and communicate with each other.</w:t>
      </w:r>
      <w:r w:rsidRPr="00A10C19">
        <w:rPr>
          <w:sz w:val="14"/>
        </w:rPr>
        <w:t xml:space="preserve"> The idea is that a tag on, say, an elephant will download its information to a tag on, say, an oxpecker—a bird that rides on an elephant’s back—and all the information will be downloaded to a base station near the oxpecker’s nest. </w:t>
      </w:r>
      <w:r w:rsidRPr="00A10C19">
        <w:rPr>
          <w:rStyle w:val="StyleBoldUnderline"/>
        </w:rPr>
        <w:t>The most useful technology for conservation is remote sensing, now widely used for monitoring deforestation and species distribution.</w:t>
      </w:r>
      <w:r w:rsidRPr="00A10C19">
        <w:rPr>
          <w:sz w:val="14"/>
        </w:rPr>
        <w:t xml:space="preserve"> </w:t>
      </w:r>
      <w:r w:rsidRPr="00A10C19">
        <w:rPr>
          <w:rStyle w:val="StyleBoldUnderline"/>
        </w:rPr>
        <w:t>Peter Fretwell of the British Antarctic Survey,</w:t>
      </w:r>
      <w:r w:rsidRPr="00A10C19">
        <w:rPr>
          <w:sz w:val="14"/>
        </w:rPr>
        <w:t xml:space="preserve"> for instance, </w:t>
      </w:r>
      <w:r w:rsidRPr="00A10C19">
        <w:rPr>
          <w:rStyle w:val="StyleBoldUnderline"/>
        </w:rPr>
        <w:t>has been using remote-sensing data to estimate penguin populations from guano stains.</w:t>
      </w:r>
      <w:r w:rsidRPr="00A10C19">
        <w:rPr>
          <w:sz w:val="14"/>
        </w:rPr>
        <w:t xml:space="preserve"> </w:t>
      </w:r>
      <w:r w:rsidRPr="00A10C19">
        <w:rPr>
          <w:rStyle w:val="StyleBoldUnderline"/>
        </w:rPr>
        <w:t>The data can distinguish between different kinds of penguin</w:t>
      </w:r>
      <w:r w:rsidRPr="00A10C19">
        <w:rPr>
          <w:sz w:val="14"/>
        </w:rPr>
        <w:t xml:space="preserve"> because the infrared signature of the guano varies between species. </w:t>
      </w:r>
      <w:r w:rsidRPr="00A10C19">
        <w:rPr>
          <w:rStyle w:val="StyleBoldUnderline"/>
        </w:rPr>
        <w:t>As a result he has doubled his estimate of emperor-penguin numbers.</w:t>
      </w:r>
      <w:r w:rsidRPr="00A10C19">
        <w:rPr>
          <w:sz w:val="14"/>
        </w:rPr>
        <w:t xml:space="preserve"> The </w:t>
      </w:r>
      <w:r w:rsidRPr="00A10C19">
        <w:rPr>
          <w:rStyle w:val="StyleBoldUnderline"/>
        </w:rPr>
        <w:t>tools are improving and getting cheaper.</w:t>
      </w:r>
      <w:r w:rsidRPr="00A10C19">
        <w:rPr>
          <w:sz w:val="14"/>
        </w:rPr>
        <w:t xml:space="preserve"> Serge Wich, professor of primate biology at Liverpool’s John Moores University, has been using drones to calculate orang-utan densities in the Indonesian rainforest. Orang-utans make a nest every day—“quite comfortable ones, with a blanket woven from branches”, explains Mr Wich—so orang-utan populations can be guessed from nest numbers. “We were slogging through the rainforest thinking how nice it would be to have a camera fly over it to monitor nest frequency,” he says. But he assumed it would be too expensive—until he found an American website, diydrones, which enabled him to make one for $700. A bunch of conservation organisations has set up ConservationDrones.org to share information about this handy tool; Research Drones, a Swiss company, makes drones specifically for environmental and research purposes. “It’s our hope that an unmanned aerial vehicle will become like a pair of binoculars,” says Mr Wich. </w:t>
      </w:r>
      <w:r w:rsidRPr="00A10C19">
        <w:rPr>
          <w:rStyle w:val="StyleBoldUnderline"/>
        </w:rPr>
        <w:t>Remote sensing, combined with economic progress, has</w:t>
      </w:r>
      <w:r w:rsidRPr="00A10C19">
        <w:rPr>
          <w:sz w:val="14"/>
        </w:rPr>
        <w:t xml:space="preserve"> also </w:t>
      </w:r>
      <w:r w:rsidRPr="00A10C19">
        <w:rPr>
          <w:rStyle w:val="StyleBoldUnderline"/>
        </w:rPr>
        <w:t>helped sharply to reduce deforestation in Brazil—the most important country for biodiversity.</w:t>
      </w:r>
    </w:p>
    <w:p w14:paraId="73FF04E5" w14:textId="77777777" w:rsidR="00E0613B" w:rsidRPr="00A10C19" w:rsidRDefault="00E0613B" w:rsidP="00E0613B"/>
    <w:p w14:paraId="196BA866" w14:textId="77777777" w:rsidR="00E0613B" w:rsidRPr="00A10C19" w:rsidRDefault="00E0613B" w:rsidP="00E0613B">
      <w:pPr>
        <w:rPr>
          <w:sz w:val="16"/>
        </w:rPr>
      </w:pPr>
    </w:p>
    <w:p w14:paraId="1D7D61D9" w14:textId="7D8D616E" w:rsidR="00C52113" w:rsidRPr="00A10C19" w:rsidRDefault="00C52113" w:rsidP="00C52113">
      <w:pPr>
        <w:pStyle w:val="Heading3"/>
      </w:pPr>
      <w:r w:rsidRPr="00A10C19">
        <w:t>2AC</w:t>
      </w:r>
      <w:r w:rsidR="002E2476" w:rsidRPr="00A10C19">
        <w:t xml:space="preserve"> Growth </w:t>
      </w:r>
      <w:r w:rsidR="00E0613B" w:rsidRPr="00A10C19">
        <w:t>Solves Biodiversity</w:t>
      </w:r>
    </w:p>
    <w:p w14:paraId="6E1F8D35" w14:textId="77777777" w:rsidR="00C52113" w:rsidRPr="00A10C19" w:rsidRDefault="00C52113" w:rsidP="00C52113">
      <w:pPr>
        <w:pStyle w:val="Heading4"/>
      </w:pPr>
      <w:r w:rsidRPr="00A10C19">
        <w:t>Economic growth is good for the environment—helps biod</w:t>
      </w:r>
    </w:p>
    <w:p w14:paraId="4B79201E" w14:textId="77777777" w:rsidR="00C52113" w:rsidRPr="00A10C19" w:rsidRDefault="00C52113" w:rsidP="00C52113">
      <w:pPr>
        <w:rPr>
          <w:sz w:val="16"/>
          <w:szCs w:val="16"/>
        </w:rPr>
      </w:pPr>
      <w:r w:rsidRPr="00A10C19">
        <w:rPr>
          <w:b/>
        </w:rPr>
        <w:t>The Economist 13</w:t>
      </w:r>
      <w:r w:rsidRPr="00A10C19">
        <w:t xml:space="preserve"> </w:t>
      </w:r>
      <w:r w:rsidRPr="00A10C19">
        <w:rPr>
          <w:sz w:val="16"/>
          <w:szCs w:val="16"/>
        </w:rPr>
        <w:t xml:space="preserve">(The Economist, “The effects of growth¶ The long view”,Sep 14th 2013, </w:t>
      </w:r>
      <w:hyperlink r:id="rId105" w:history="1">
        <w:r w:rsidRPr="00A10C19">
          <w:rPr>
            <w:sz w:val="16"/>
            <w:szCs w:val="16"/>
          </w:rPr>
          <w:t>http://www.economist.com/news/special-report/21585100-contrary-popular-belief-economic-growth-may-be-good-biodiversity-long-view</w:t>
        </w:r>
      </w:hyperlink>
      <w:r w:rsidRPr="00A10C19">
        <w:rPr>
          <w:sz w:val="16"/>
          <w:szCs w:val="16"/>
        </w:rPr>
        <w:t xml:space="preserve"> //SRSL)</w:t>
      </w:r>
    </w:p>
    <w:p w14:paraId="45B5A74C" w14:textId="77777777" w:rsidR="00E0613B" w:rsidRPr="00A10C19" w:rsidRDefault="00E0613B" w:rsidP="00C52113">
      <w:pPr>
        <w:rPr>
          <w:sz w:val="16"/>
          <w:szCs w:val="16"/>
        </w:rPr>
      </w:pPr>
    </w:p>
    <w:p w14:paraId="66AA2E65" w14:textId="77777777" w:rsidR="00E0613B" w:rsidRPr="00A10C19" w:rsidRDefault="00C52113" w:rsidP="00C52113">
      <w:pPr>
        <w:rPr>
          <w:sz w:val="16"/>
          <w:szCs w:val="16"/>
        </w:rPr>
      </w:pPr>
      <w:r w:rsidRPr="00A10C19">
        <w:rPr>
          <w:sz w:val="16"/>
          <w:szCs w:val="16"/>
        </w:rPr>
        <w:t xml:space="preserve">COMPARISONS BETWEEN ADJOINING countries separated by politics or economics can be instructive. North Korea’s forests have been shrinking by around 2% a year for 20 years; South Korea’s are stable. Satellite pictures of the island of Hispaniola in the Antilles show that the western side (Haiti, with a GDP per person of $771 a year) is barren, whereas the eastern side (Dominican Republic, GDP per person $5,736) still has plenty of dense forest.¶ </w:t>
      </w:r>
      <w:r w:rsidRPr="00A10C19">
        <w:rPr>
          <w:rStyle w:val="StyleBoldUnderline"/>
        </w:rPr>
        <w:t>Economic growth is widely believed to damage species other than man. But as the contrasting fortunes of forests (a fair proxy for biodiversity) on the Korean peninsula and Hispaniola suggest, it is not so much growth as poverty that reduces biodiversity</w:t>
      </w:r>
      <w:r w:rsidRPr="00A10C19">
        <w:rPr>
          <w:sz w:val="16"/>
          <w:szCs w:val="16"/>
        </w:rPr>
        <w:t xml:space="preserve">. </w:t>
      </w:r>
      <w:r w:rsidRPr="00A10C19">
        <w:rPr>
          <w:rStyle w:val="StyleBoldUnderline"/>
        </w:rPr>
        <w:t xml:space="preserve">Poverty without growth, combined with lots of people, is disastrous. Poverty combined with growth can be equally calamitous. But once people enjoy a certain level of prosperity, the benefits of growth to other species </w:t>
      </w:r>
      <w:r w:rsidRPr="00A10C19">
        <w:rPr>
          <w:rStyle w:val="Emphasis"/>
        </w:rPr>
        <w:t>outweigh its disadvantages</w:t>
      </w:r>
      <w:r w:rsidRPr="00A10C19">
        <w:rPr>
          <w:rStyle w:val="StyleBoldUnderline"/>
        </w:rPr>
        <w:t>.</w:t>
      </w:r>
      <w:r w:rsidRPr="00A10C19">
        <w:rPr>
          <w:sz w:val="16"/>
          <w:szCs w:val="16"/>
        </w:rPr>
        <w:t xml:space="preserve">¶ There appears to be an environmental version of the Kuznets curve, which describes the relationship between prosperity and inequality in an inverted U-shape. </w:t>
      </w:r>
      <w:r w:rsidRPr="00A10C19">
        <w:rPr>
          <w:rStyle w:val="StyleBoldUnderline"/>
        </w:rPr>
        <w:t>At the early stages of growth, inequality tends to rise; at the later stages it falls. Similarly, in the early stages of growth, biodiversity tends to suffer; in the later stages it benefits</w:t>
      </w:r>
      <w:r w:rsidRPr="00A10C19">
        <w:rPr>
          <w:sz w:val="16"/>
          <w:szCs w:val="16"/>
        </w:rPr>
        <w:t xml:space="preserve">.¶ The Living Planet Index (LPI), put together by the Zoological Society of London and WWF (see chart 4), shows a 61% decline in biodiversity between 1970 and 2008 in tropical areas, which tend to be poorer, but a 31% improvement over the same period in temperate areas, which tend to be richer. Similarly, poor countries tend to chop down forests, and rich countries to plant them (see interactive chart 5).¶ </w:t>
      </w:r>
      <w:r w:rsidRPr="00A10C19">
        <w:rPr>
          <w:rStyle w:val="StyleBoldUnderline"/>
        </w:rPr>
        <w:t>Some of the improvement might be due to rich countries exporting their growth to poorer countries, but that is clearly not the only factor at work</w:t>
      </w:r>
      <w:r w:rsidRPr="00A10C19">
        <w:rPr>
          <w:sz w:val="16"/>
          <w:szCs w:val="16"/>
        </w:rPr>
        <w:t xml:space="preserve">. </w:t>
      </w:r>
      <w:r w:rsidRPr="00A10C19">
        <w:rPr>
          <w:szCs w:val="24"/>
          <w:u w:val="single"/>
        </w:rPr>
        <w:t>Nobody exported growth to North Korea and Haiti, and their environments still got trashed. Meanwhile in countries that were poor until fairly recently—such as South Korea and Brazil—things are looking up for many species.</w:t>
      </w:r>
      <w:r w:rsidRPr="00A10C19">
        <w:rPr>
          <w:sz w:val="16"/>
          <w:szCs w:val="16"/>
        </w:rPr>
        <w:t xml:space="preserve">¶ </w:t>
      </w:r>
      <w:r w:rsidRPr="00A10C19">
        <w:rPr>
          <w:rStyle w:val="StyleBoldUnderline"/>
        </w:rPr>
        <w:t>The evidence suggests that, above a fairly low level of income, economic growth benefits other species</w:t>
      </w:r>
      <w:r w:rsidRPr="00A10C19">
        <w:rPr>
          <w:sz w:val="16"/>
          <w:szCs w:val="16"/>
        </w:rPr>
        <w:t xml:space="preserve">. As the previous article showed, </w:t>
      </w:r>
      <w:r w:rsidRPr="00A10C19">
        <w:rPr>
          <w:u w:val="single"/>
        </w:rPr>
        <w:t>when people get richer, they start behaving better towards other species.</w:t>
      </w:r>
      <w:r w:rsidRPr="00A10C19">
        <w:rPr>
          <w:sz w:val="16"/>
          <w:szCs w:val="16"/>
        </w:rPr>
        <w:t xml:space="preserve"> </w:t>
      </w:r>
      <w:r w:rsidRPr="00A10C19">
        <w:rPr>
          <w:szCs w:val="24"/>
          <w:u w:val="single"/>
        </w:rPr>
        <w:t>And as countries grow they become cleaner, more urban, more peaceful, more efficient and better-informed, and their people have fewer children. Other species benefit from all those effects, and from the scientific and technological progress that comes with growth</w:t>
      </w:r>
      <w:r w:rsidRPr="00A10C19">
        <w:rPr>
          <w:sz w:val="16"/>
          <w:szCs w:val="16"/>
        </w:rPr>
        <w:t xml:space="preserve">.¶ </w:t>
      </w:r>
    </w:p>
    <w:p w14:paraId="2FE2BF13" w14:textId="77777777" w:rsidR="00E0613B" w:rsidRPr="00A10C19" w:rsidRDefault="00C52113" w:rsidP="00C52113">
      <w:pPr>
        <w:rPr>
          <w:sz w:val="16"/>
          <w:szCs w:val="16"/>
        </w:rPr>
      </w:pPr>
      <w:r w:rsidRPr="00A10C19">
        <w:rPr>
          <w:rStyle w:val="StyleBoldUnderline"/>
        </w:rPr>
        <w:t>Though all species benefit from fresh water, it is principally for their people’s benefit that societies clean up their rivers</w:t>
      </w:r>
      <w:r w:rsidRPr="00A10C19">
        <w:rPr>
          <w:sz w:val="16"/>
          <w:szCs w:val="16"/>
        </w:rPr>
        <w:t xml:space="preserve">. London started building its sewage system the year after the “Great Stink” in 1858 because many people were dying of cholera and life in the city became unbearable. Parliament temporarily had to move out of its premises on the bank of the Thames. </w:t>
      </w:r>
      <w:r w:rsidRPr="00A10C19">
        <w:rPr>
          <w:szCs w:val="24"/>
          <w:u w:val="single"/>
        </w:rPr>
        <w:t>In the 1960s President Johnson called the Potomac a “national disgrace” not so much because it killed fish but because it was filthy. Shortly afterwards he signed the Water Quality Act. Forty years ago two-thirds of America’s rivers were unsafe for swimming or fishing. Now only a third are</w:t>
      </w:r>
      <w:r w:rsidRPr="00A10C19">
        <w:rPr>
          <w:sz w:val="16"/>
          <w:szCs w:val="16"/>
        </w:rPr>
        <w:t xml:space="preserve">. A clean-up programme designed primarily to benefit people was good for other species too.¶ </w:t>
      </w:r>
    </w:p>
    <w:p w14:paraId="708982E3" w14:textId="28C9184A" w:rsidR="0073300D" w:rsidRPr="00A10C19" w:rsidRDefault="00C52113" w:rsidP="00C52113">
      <w:pPr>
        <w:rPr>
          <w:sz w:val="16"/>
          <w:szCs w:val="16"/>
        </w:rPr>
      </w:pPr>
      <w:r w:rsidRPr="00A10C19">
        <w:rPr>
          <w:sz w:val="16"/>
          <w:szCs w:val="16"/>
        </w:rPr>
        <w:t>Even after sewage treatment had become widespread, rivers were still being poisoned by industrial effluent and pesticides. Controls on those pollutants have done their bit to help clean up rivers. Britain’s Environment Agency says that in 1990 the water quality in 55% of rivers was graded good or excellent; now the share is 80%. That not only makes the rivers safe for recreation, it has also encouraged the return of once-common creatures that became rare in the 20th century. Otters, for instance, were present in only 6% of 3,300 sites surveyed by the Environment Agency in 1977-79; in 2009-10, they had spread to 60%.¶ When countries get richer, farming tends to become more intensive. Output increases, marginal land is left fallow, the agricultural labour force shrinks and people move to the towns. Abandoned land is used for recreation and turned back to forest or wilderness. That is the main reason why in 2005-10, according to figures from the United Nations’ Food and Agriculture Organisation, forest cover grew in America and was stable or increasing in every country in Europe except Estonia and Albania.¶ S</w:t>
      </w:r>
    </w:p>
    <w:p w14:paraId="55569159" w14:textId="77777777" w:rsidR="0073300D" w:rsidRPr="00A10C19" w:rsidRDefault="00C52113" w:rsidP="00C52113">
      <w:pPr>
        <w:rPr>
          <w:sz w:val="16"/>
          <w:szCs w:val="16"/>
        </w:rPr>
      </w:pPr>
      <w:r w:rsidRPr="00A10C19">
        <w:rPr>
          <w:sz w:val="16"/>
          <w:szCs w:val="16"/>
        </w:rPr>
        <w:t xml:space="preserve">haring or sparing?¶ </w:t>
      </w:r>
    </w:p>
    <w:p w14:paraId="03BD05CE" w14:textId="7512D84C" w:rsidR="0073300D" w:rsidRPr="00A10C19" w:rsidRDefault="00C52113" w:rsidP="00C52113">
      <w:pPr>
        <w:rPr>
          <w:sz w:val="16"/>
          <w:szCs w:val="16"/>
        </w:rPr>
      </w:pPr>
      <w:r w:rsidRPr="00A10C19">
        <w:rPr>
          <w:szCs w:val="24"/>
          <w:u w:val="single"/>
        </w:rPr>
        <w:t>Many greens argue that intensification of agriculture harms biodiversity</w:t>
      </w:r>
      <w:r w:rsidRPr="00A10C19">
        <w:rPr>
          <w:sz w:val="16"/>
          <w:szCs w:val="16"/>
        </w:rPr>
        <w:t xml:space="preserve">. It is true that pesticides and fertiliser tend to reduce the number of species where they are used, but </w:t>
      </w:r>
      <w:r w:rsidRPr="00A10C19">
        <w:rPr>
          <w:szCs w:val="24"/>
          <w:u w:val="single"/>
        </w:rPr>
        <w:t>intensive agriculture employs less land than extensive farming to produce the same amount of food.</w:t>
      </w:r>
      <w:r w:rsidRPr="00A10C19">
        <w:rPr>
          <w:sz w:val="16"/>
          <w:szCs w:val="16"/>
        </w:rPr>
        <w:t xml:space="preserve"> The question, then, is whether the net benefits to other species of “land-sharing” (farming extensively on a larger area) outweigh those of “land-sparing” (farming intensively on a smaller area). A couple of recent papers—a theoretical one by David Tilman of the University of Minnesota and an empirical study by Ben Phalan of Cambridge University, looking at data from Ghana and India—suggest that land-sparing wins.¶ </w:t>
      </w:r>
    </w:p>
    <w:p w14:paraId="2AD7CD09" w14:textId="77777777" w:rsidR="0073300D" w:rsidRPr="00A10C19" w:rsidRDefault="00C52113" w:rsidP="00C52113">
      <w:pPr>
        <w:rPr>
          <w:sz w:val="16"/>
          <w:szCs w:val="16"/>
        </w:rPr>
      </w:pPr>
      <w:r w:rsidRPr="00A10C19">
        <w:rPr>
          <w:szCs w:val="24"/>
          <w:u w:val="single"/>
        </w:rPr>
        <w:t>Richer countries tend to be better informed about the value of ecosystems and take a longer view. That is why China, having destroyed so much of its forest, is now paying its farmers to plant trees</w:t>
      </w:r>
      <w:r w:rsidRPr="00A10C19">
        <w:rPr>
          <w:sz w:val="16"/>
          <w:szCs w:val="16"/>
        </w:rPr>
        <w:t xml:space="preserve">. The ecological value of some of the resulting forest is open to doubt—a lot of it is monoculture of imported varieties that do not always suit the local climate—but </w:t>
      </w:r>
      <w:r w:rsidRPr="00A10C19">
        <w:rPr>
          <w:szCs w:val="24"/>
          <w:u w:val="single"/>
        </w:rPr>
        <w:t>the numbers are impressive. Forest cover increased by a third between 1990 and 2010</w:t>
      </w:r>
      <w:r w:rsidRPr="00A10C19">
        <w:rPr>
          <w:sz w:val="16"/>
          <w:szCs w:val="16"/>
        </w:rPr>
        <w:t xml:space="preserve">.¶ Better-off countries also have more effective governments, without which conservation would be impossible. Elephants are doing better in southern Africa than in East or Central Africa. South Africa, Zimbabwe and Botswana all have well-administered parks and reasonably effective police forces; in Congo, Chad and Tanzania, those institutions are shakier.¶ </w:t>
      </w:r>
    </w:p>
    <w:p w14:paraId="00D1EE1A" w14:textId="33E197CE" w:rsidR="00C52113" w:rsidRPr="00A10C19" w:rsidRDefault="00C52113" w:rsidP="00C52113">
      <w:pPr>
        <w:rPr>
          <w:sz w:val="16"/>
          <w:szCs w:val="16"/>
        </w:rPr>
      </w:pPr>
      <w:r w:rsidRPr="00A10C19">
        <w:rPr>
          <w:szCs w:val="24"/>
          <w:u w:val="single"/>
        </w:rPr>
        <w:t>Richer countries are generally more peaceful,</w:t>
      </w:r>
      <w:r w:rsidRPr="00A10C19">
        <w:rPr>
          <w:sz w:val="16"/>
          <w:szCs w:val="16"/>
        </w:rPr>
        <w:t xml:space="preserve"> too. That is good for their people, but not always for other species. Biodiversity sometimes benefits from conflict: where it keeps people out, it may conserve habitats for other creatures. The 1,000-sq-km demilitarised zone between North and South Korea, for instance, has become a de facto nature reserve of great interest to scientists. </w:t>
      </w:r>
      <w:r w:rsidRPr="00A10C19">
        <w:rPr>
          <w:rStyle w:val="StyleBoldUnderline"/>
        </w:rPr>
        <w:t>On balance, though, conflict tends to do more harm than good to biodiversity, destroying habitats and undermining states’ efforts to protect other creatures. That is another reason why elephants are doing better in southern Africa than in Central and East Africa, where militias have plenty of guns and a financial interest in selling ivory to fund their wars.¶ The impact of prosperity on human demography also benefits biodiversity, but it takes time. In its early stages economic growth often causes people to multiply faster as death rates come down but birth rates stay high, as is happening in Africa now.</w:t>
      </w:r>
      <w:r w:rsidRPr="00A10C19">
        <w:rPr>
          <w:sz w:val="16"/>
          <w:szCs w:val="16"/>
        </w:rPr>
        <w:t xml:space="preserve"> That intensifies competition for resources between humans and other species. But when countries become richer, more women get educated and take jobs, more people move away from farms and into cities and birth rates start falling. In East Asia fertility has fallen from 5.3 children per woman in the 1960s to 1.6 now. In some countries—Japan, Russia, much of eastern Europe and some of western Europe—the population is already declining. But in Africa it is still rising fast, which is the main reason why the UN expects the world’s population to continue expanding to the end of this century.¶ </w:t>
      </w:r>
    </w:p>
    <w:p w14:paraId="26944CD1" w14:textId="77777777" w:rsidR="00C52113" w:rsidRPr="00A10C19" w:rsidRDefault="00C52113" w:rsidP="00C52113"/>
    <w:p w14:paraId="2253A9DF" w14:textId="77777777" w:rsidR="00C52113" w:rsidRPr="00A10C19" w:rsidRDefault="00C52113" w:rsidP="00C52113">
      <w:pPr>
        <w:pStyle w:val="Heading3"/>
      </w:pPr>
      <w:r w:rsidRPr="00A10C19">
        <w:t xml:space="preserve">Don’t know enough about the ocean </w:t>
      </w:r>
    </w:p>
    <w:p w14:paraId="7EA88F79" w14:textId="77777777" w:rsidR="00C52113" w:rsidRPr="00A10C19" w:rsidRDefault="00C52113" w:rsidP="00C52113">
      <w:pPr>
        <w:pStyle w:val="Heading4"/>
      </w:pPr>
      <w:r w:rsidRPr="00A10C19">
        <w:t>Ocean biodiversity is a mystery—neg scientists just make guesses</w:t>
      </w:r>
    </w:p>
    <w:p w14:paraId="23950F64" w14:textId="77777777" w:rsidR="00C52113" w:rsidRPr="00A10C19" w:rsidRDefault="00C52113" w:rsidP="00C52113">
      <w:pPr>
        <w:rPr>
          <w:sz w:val="16"/>
          <w:szCs w:val="16"/>
        </w:rPr>
      </w:pPr>
      <w:r w:rsidRPr="00A10C19">
        <w:rPr>
          <w:b/>
        </w:rPr>
        <w:t>SeaWeb NO DATE</w:t>
      </w:r>
      <w:r w:rsidRPr="00A10C19">
        <w:rPr>
          <w:sz w:val="16"/>
          <w:szCs w:val="16"/>
        </w:rPr>
        <w:t xml:space="preserve"> SeaWeb transforms knowledge into action by shining a spotlight on workable, science-based solutions to the most serious threats facing the ocean, such as climate change, pollution and depletion of marine life. To accomplish this important goal, SeaWeb convenes forums where economic, policy, social and environmental interests converge to improve ocean health and sustainability. SeaWeb works collaboratively with targeted sectors to encourage market solutions, policies and behaviors that result in a healthy, thriving ocean. By using the science of communications to inform and empower diverse ocean voices and conservation champions, SeaWeb is creating a culture of ocean conservation. SeaWeb envisions a world where all people act on the belief that a healthy ocean is vital to human life and essential to a sustainable future. (SeaWeb, no date, </w:t>
      </w:r>
      <w:hyperlink r:id="rId106" w:history="1">
        <w:r w:rsidRPr="00A10C19">
          <w:rPr>
            <w:sz w:val="16"/>
            <w:szCs w:val="16"/>
          </w:rPr>
          <w:t>http://www.seaweb.org/resources/briefings/marinebio.php</w:t>
        </w:r>
      </w:hyperlink>
      <w:r w:rsidRPr="00A10C19">
        <w:rPr>
          <w:sz w:val="16"/>
          <w:szCs w:val="16"/>
        </w:rPr>
        <w:t xml:space="preserve"> //SRSL)</w:t>
      </w:r>
    </w:p>
    <w:p w14:paraId="287C41AD" w14:textId="77777777" w:rsidR="00C52113" w:rsidRPr="00A10C19" w:rsidRDefault="00C52113" w:rsidP="00C52113">
      <w:pPr>
        <w:rPr>
          <w:sz w:val="8"/>
        </w:rPr>
      </w:pPr>
      <w:r w:rsidRPr="00A10C19">
        <w:rPr>
          <w:rStyle w:val="StyleBoldUnderline"/>
        </w:rPr>
        <w:t>Life in the ocean</w:t>
      </w:r>
      <w:r w:rsidRPr="00A10C19">
        <w:rPr>
          <w:sz w:val="8"/>
        </w:rPr>
        <w:t xml:space="preserve">, where evolution began, </w:t>
      </w:r>
      <w:r w:rsidRPr="00A10C19">
        <w:rPr>
          <w:rStyle w:val="StyleBoldUnderline"/>
        </w:rPr>
        <w:t>comprises more major taxonomic groups (phyla), which represent separate evolutionary paths, than does life on land</w:t>
      </w:r>
      <w:r w:rsidRPr="00A10C19">
        <w:rPr>
          <w:sz w:val="8"/>
        </w:rPr>
        <w:t xml:space="preserve">. Of the approximately 55 phyla, approximately 80% include species that are marine while about 50% include species found on land. </w:t>
      </w:r>
      <w:r w:rsidRPr="00A10C19">
        <w:rPr>
          <w:rStyle w:val="StyleBoldUnderline"/>
        </w:rPr>
        <w:t>It is therefore certain that in the ocean there are more species that are very different from each other, although it is not yet known which realm has the most species.</w:t>
      </w:r>
      <w:r w:rsidRPr="00A10C19">
        <w:rPr>
          <w:sz w:val="12"/>
        </w:rPr>
        <w:t>¶</w:t>
      </w:r>
      <w:r w:rsidRPr="00A10C19">
        <w:rPr>
          <w:sz w:val="8"/>
        </w:rPr>
        <w:t xml:space="preserve"> The Problem</w:t>
      </w:r>
      <w:r w:rsidRPr="00A10C19">
        <w:rPr>
          <w:sz w:val="12"/>
        </w:rPr>
        <w:t>¶</w:t>
      </w:r>
      <w:r w:rsidRPr="00A10C19">
        <w:rPr>
          <w:sz w:val="8"/>
        </w:rPr>
        <w:t xml:space="preserve"> </w:t>
      </w:r>
      <w:r w:rsidRPr="00A10C19">
        <w:rPr>
          <w:rStyle w:val="StyleBoldUnderline"/>
        </w:rPr>
        <w:t>Because so much of the ocean is only accessible with expensive technology and/or remote instrumentation, uncovering the extent of marine biodiversity has been and continues to be a slow and difficult undertaking</w:t>
      </w:r>
      <w:r w:rsidRPr="00A10C19">
        <w:rPr>
          <w:sz w:val="8"/>
        </w:rPr>
        <w:t xml:space="preserve">. Much of ocean life remains a mystery and </w:t>
      </w:r>
      <w:r w:rsidRPr="00A10C19">
        <w:rPr>
          <w:rStyle w:val="StyleBoldUnderline"/>
        </w:rPr>
        <w:t>there are an unknown number of species yet to be discovered</w:t>
      </w:r>
      <w:r w:rsidRPr="00A10C19">
        <w:rPr>
          <w:sz w:val="8"/>
        </w:rPr>
        <w:t>. Consequently, scientific estimates of the number of species in the ocean vary greatly, ranging from many thousands to several tens of millions</w:t>
      </w:r>
      <w:r w:rsidRPr="00A10C19">
        <w:rPr>
          <w:rStyle w:val="StyleBoldUnderline"/>
        </w:rPr>
        <w:t>.</w:t>
      </w:r>
      <w:r w:rsidRPr="00A10C19">
        <w:rPr>
          <w:rStyle w:val="StyleBoldUnderline"/>
          <w:sz w:val="12"/>
        </w:rPr>
        <w:t>¶</w:t>
      </w:r>
      <w:r w:rsidRPr="00A10C19">
        <w:rPr>
          <w:rStyle w:val="StyleBoldUnderline"/>
        </w:rPr>
        <w:t xml:space="preserve"> It is</w:t>
      </w:r>
      <w:r w:rsidRPr="00A10C19">
        <w:rPr>
          <w:sz w:val="8"/>
        </w:rPr>
        <w:t xml:space="preserve"> also difficult -- and in many cases </w:t>
      </w:r>
      <w:r w:rsidRPr="00A10C19">
        <w:rPr>
          <w:rStyle w:val="StyleBoldUnderline"/>
        </w:rPr>
        <w:t>impossible -- to determine the status of most species in the ocean</w:t>
      </w:r>
      <w:r w:rsidRPr="00A10C19">
        <w:rPr>
          <w:sz w:val="8"/>
        </w:rPr>
        <w:t xml:space="preserve">. So </w:t>
      </w:r>
      <w:r w:rsidRPr="00A10C19">
        <w:rPr>
          <w:rStyle w:val="StyleBoldUnderline"/>
        </w:rPr>
        <w:t>little is known of many species' distribution or range that it cannot be determined whether they are plentiful or naturally rare or whether populations are stable or changing, and if they are threatened or endangered.</w:t>
      </w:r>
      <w:r w:rsidRPr="00A10C19">
        <w:rPr>
          <w:sz w:val="8"/>
        </w:rPr>
        <w:t xml:space="preserve"> Marine species that are relatively easily monitored are those restricted to near-shore habitats, especially if they are sedentary or attached (e.g. seagrasses and corals) and those that spend time at the sea surface or on land (e.g. marine mammals and seabirds).</w:t>
      </w:r>
      <w:r w:rsidRPr="00A10C19">
        <w:rPr>
          <w:sz w:val="12"/>
        </w:rPr>
        <w:t>¶</w:t>
      </w:r>
      <w:r w:rsidRPr="00A10C19">
        <w:rPr>
          <w:sz w:val="8"/>
        </w:rPr>
        <w:t xml:space="preserve"> Because there is little evidence to the contrary, there has been a common impression that marine species and ecosystems are generally in good shape. However, as more is learned, that impression is turning out to be wildly misconceived. </w:t>
      </w:r>
      <w:r w:rsidRPr="00A10C19">
        <w:rPr>
          <w:rStyle w:val="StyleBoldUnderline"/>
        </w:rPr>
        <w:t>We do not have a clear idea of the full extent of the loss of marine biodiversity over the past 500 years as the level of biodiversity at that time is unknown.</w:t>
      </w:r>
      <w:r w:rsidRPr="00A10C19">
        <w:rPr>
          <w:rStyle w:val="StyleBoldUnderline"/>
          <w:sz w:val="12"/>
        </w:rPr>
        <w:t>¶</w:t>
      </w:r>
      <w:r w:rsidRPr="00A10C19">
        <w:rPr>
          <w:rStyle w:val="StyleBoldUnderline"/>
        </w:rPr>
        <w:t xml:space="preserve"> When populations of a species become depleted, the genetic variation is reduced, which compromises the species' ability to adapt to new environmental changes and stresses.</w:t>
      </w:r>
      <w:r w:rsidRPr="00A10C19">
        <w:rPr>
          <w:sz w:val="8"/>
        </w:rPr>
        <w:t xml:space="preserve"> Furthermore, due to interdependencies among species, the demise of one can lead to the decrease or demise of others. Ecosystems become impoverished when species disappear or remain only in insignificant populations. The traditional biological roles of depleted species become seriously compromised, and threaten the integrity and stability of the ecosystem as a whole. Impoverished systems may not contain the species and genetic diversity necessary to enable them to survive major environmental changes and stresses, such as global climate change.</w:t>
      </w:r>
      <w:r w:rsidRPr="00A10C19">
        <w:rPr>
          <w:sz w:val="12"/>
        </w:rPr>
        <w:t>¶</w:t>
      </w:r>
      <w:r w:rsidRPr="00A10C19">
        <w:rPr>
          <w:sz w:val="8"/>
        </w:rPr>
        <w:t xml:space="preserve"> There is increasing evidence that numerous marine species are, in fact, restricted to relatively small areas, which makes them more vulnerable to depletion or extinction. It was once assumed that this phenomenon must be rare in the sea, since most species swim or rely upon the dispersal of reproductive cells and larvae by moving waters and there are few barriers to their dissemination. Thus, it was reasoned that all marine species should be widespread. In fact many are, but it is now also known that many are not.</w:t>
      </w:r>
      <w:r w:rsidRPr="00A10C19">
        <w:rPr>
          <w:sz w:val="12"/>
        </w:rPr>
        <w:t>¶</w:t>
      </w:r>
      <w:r w:rsidRPr="00A10C19">
        <w:rPr>
          <w:sz w:val="8"/>
        </w:rPr>
        <w:t xml:space="preserve"> The Causes</w:t>
      </w:r>
      <w:r w:rsidRPr="00A10C19">
        <w:rPr>
          <w:sz w:val="12"/>
        </w:rPr>
        <w:t>¶</w:t>
      </w:r>
      <w:r w:rsidRPr="00A10C19">
        <w:rPr>
          <w:sz w:val="8"/>
        </w:rPr>
        <w:t xml:space="preserve"> The major causes of biological impoverishment and loss of marine biodiversity are: fishing and bycatch; hunting mammals, birds, turtles; toxic chemicals and nutrient pollution; habitat destruction; the human-assisted transport and release of species to environments where they did not previously exist; and possibly, the increased ultra-violet radiation due to ozone layer depletion. Global climate change is predicted to have a major impact in the future.</w:t>
      </w:r>
      <w:r w:rsidRPr="00A10C19">
        <w:rPr>
          <w:sz w:val="12"/>
        </w:rPr>
        <w:t>¶</w:t>
      </w:r>
      <w:r w:rsidRPr="00A10C19">
        <w:rPr>
          <w:sz w:val="8"/>
        </w:rPr>
        <w:t xml:space="preserve"> Many marine species depend upon broad dissemination during motile life stages, and short-lived species in particular must be replenished by means of this dispersal (a process called recruitment). If dispersal routes or migration are interrupted by lethal environmental conditions, populations and ranges of affected species may be reduced as a consequence.</w:t>
      </w:r>
      <w:r w:rsidRPr="00A10C19">
        <w:rPr>
          <w:sz w:val="12"/>
        </w:rPr>
        <w:t>¶</w:t>
      </w:r>
      <w:r w:rsidRPr="00A10C19">
        <w:rPr>
          <w:sz w:val="8"/>
        </w:rPr>
        <w:t xml:space="preserve"> Nutrient and toxic chemical pollution are invariably associated widh a reduction in biodiversity. Species that can adapt to or thrive under conditions stressful to most living organisms can dominate the biological community, thus changing the entire nature and function of the ecosystem. This may lead to an even greater loss of species from the system.</w:t>
      </w:r>
      <w:r w:rsidRPr="00A10C19">
        <w:rPr>
          <w:sz w:val="12"/>
        </w:rPr>
        <w:t>¶</w:t>
      </w:r>
      <w:r w:rsidRPr="00A10C19">
        <w:rPr>
          <w:sz w:val="8"/>
        </w:rPr>
        <w:t xml:space="preserve"> The pressures of fishing have given rise to a new category of species depletion: commercial extinction. Fish and shellfish populations are depleted to the point that it is no longer economically feasible to fish for them. While not extinct, these species are certainly no longer playing their traditional roles in their ecosystems, and some, such as white abalone off the coast of California, have been pushed to the brink of exrinction. Fishing operations, such as trawling and dragging destroy bottom habitats and deplete species populations, and repetition of such activities delays or prevents recovery.</w:t>
      </w:r>
      <w:r w:rsidRPr="00A10C19">
        <w:rPr>
          <w:sz w:val="12"/>
        </w:rPr>
        <w:t>¶</w:t>
      </w:r>
      <w:r w:rsidRPr="00A10C19">
        <w:rPr>
          <w:sz w:val="8"/>
        </w:rPr>
        <w:t xml:space="preserve"> Coastal habitats, such as estuaries and wetlands, are subject to a number of physical alterations that deplete native species populations. Residential development, tourism, aquaculture, industrial development, and dams all have huge impacts. The rapid increase of coastal human populations exacerbates the situation.</w:t>
      </w:r>
      <w:r w:rsidRPr="00A10C19">
        <w:rPr>
          <w:sz w:val="12"/>
        </w:rPr>
        <w:t>¶</w:t>
      </w:r>
      <w:r w:rsidRPr="00A10C19">
        <w:rPr>
          <w:sz w:val="8"/>
        </w:rPr>
        <w:t xml:space="preserve"> The Context</w:t>
      </w:r>
      <w:r w:rsidRPr="00A10C19">
        <w:rPr>
          <w:sz w:val="12"/>
        </w:rPr>
        <w:t>¶</w:t>
      </w:r>
      <w:r w:rsidRPr="00A10C19">
        <w:rPr>
          <w:sz w:val="8"/>
        </w:rPr>
        <w:t xml:space="preserve"> </w:t>
      </w:r>
      <w:r w:rsidRPr="00A10C19">
        <w:rPr>
          <w:rStyle w:val="StyleBoldUnderline"/>
        </w:rPr>
        <w:t xml:space="preserve">Protecting marine biodiversity has not been a regulatory priority for the US. </w:t>
      </w:r>
      <w:r w:rsidRPr="00A10C19">
        <w:rPr>
          <w:rStyle w:val="Emphasis"/>
        </w:rPr>
        <w:t>The endangered species approach to biodiversity conservation cannot be expected to effectively protect biodiversity in the ocean, because the status of species often can't be assessed</w:t>
      </w:r>
      <w:r w:rsidRPr="00A10C19">
        <w:rPr>
          <w:sz w:val="8"/>
        </w:rPr>
        <w:t>. However, marine protected areas, which protect habitat as well as species, are gaining favor. New areas and regulations are being developed.</w:t>
      </w:r>
      <w:r w:rsidRPr="00A10C19">
        <w:rPr>
          <w:sz w:val="12"/>
        </w:rPr>
        <w:t>¶</w:t>
      </w:r>
      <w:r w:rsidRPr="00A10C19">
        <w:rPr>
          <w:sz w:val="8"/>
        </w:rPr>
        <w:t xml:space="preserve"> While the human benefits of proposed activities in the marine environment are readily evaluated, the threats - and therefore costs - to the environment are generally unknown or underestimated. Furthermore, living marine resources are given significant value in the market, but are not attributed value in the natural environment. Consequently, perceived benefits invariably outweigh perceived costs, when it comes to exploiting marine resources and environments.</w:t>
      </w:r>
    </w:p>
    <w:p w14:paraId="41F0553A" w14:textId="77777777" w:rsidR="00C52113" w:rsidRPr="00A10C19" w:rsidRDefault="00C52113" w:rsidP="00C52113"/>
    <w:p w14:paraId="3C026192" w14:textId="5376E7AF" w:rsidR="00C52113" w:rsidRPr="00A10C19" w:rsidRDefault="00E0613B" w:rsidP="00C52113">
      <w:pPr>
        <w:pStyle w:val="Heading3"/>
      </w:pPr>
      <w:r w:rsidRPr="00A10C19">
        <w:t xml:space="preserve">2AC Squo Solves Biodiversity </w:t>
      </w:r>
    </w:p>
    <w:p w14:paraId="4265ED2A" w14:textId="77777777" w:rsidR="00C52113" w:rsidRPr="00A10C19" w:rsidRDefault="00C52113" w:rsidP="00C52113">
      <w:pPr>
        <w:pStyle w:val="Heading4"/>
      </w:pPr>
      <w:r w:rsidRPr="00A10C19">
        <w:t>9 steps to solve biod—happening in squo</w:t>
      </w:r>
    </w:p>
    <w:p w14:paraId="5B4836E7" w14:textId="77777777" w:rsidR="00C52113" w:rsidRPr="00A10C19" w:rsidRDefault="00C52113" w:rsidP="00C52113">
      <w:r w:rsidRPr="00A10C19">
        <w:rPr>
          <w:b/>
        </w:rPr>
        <w:t>Roman et al 9</w:t>
      </w:r>
      <w:r w:rsidRPr="00A10C19">
        <w:t xml:space="preserve"> </w:t>
      </w:r>
      <w:r w:rsidRPr="00A10C19">
        <w:rPr>
          <w:sz w:val="16"/>
          <w:szCs w:val="16"/>
        </w:rPr>
        <w:t>conservation biologist, author, and fellow at the Gund Institute for Ecological Economics and a McCurdy Visiting Scholar at the Duke University Marine Lab AND Paul R. Ehrlich is the co-founder with Peter H. Raven of the field of coevolution, and he has pursued long-term studies of the structure, dynamics, and genetics of natural butterfly populations. AND Graduate Student in Conservation Biology, Stanford University. AND stinguished Professor, Ecology &amp; Evolutionary Biology at the University of California-Irvine; President, Society for the Study of Evolution (1994); President, American Genetic Association (2000); President, Society for Molecular Biology and Evolution (2004); Molecular Ecology Prize, Journal of Molecular Ecology (</w:t>
      </w:r>
      <w:hyperlink r:id="rId107" w:history="1">
        <w:r w:rsidRPr="00A10C19">
          <w:rPr>
            <w:sz w:val="16"/>
            <w:szCs w:val="16"/>
          </w:rPr>
          <w:t>Joe Roman</w:t>
        </w:r>
      </w:hyperlink>
      <w:r w:rsidRPr="00A10C19">
        <w:rPr>
          <w:sz w:val="16"/>
          <w:szCs w:val="16"/>
        </w:rPr>
        <w:t xml:space="preserve">, </w:t>
      </w:r>
      <w:hyperlink r:id="rId108" w:history="1">
        <w:r w:rsidRPr="00A10C19">
          <w:rPr>
            <w:sz w:val="16"/>
            <w:szCs w:val="16"/>
          </w:rPr>
          <w:t>Paul R. Ehrlich</w:t>
        </w:r>
      </w:hyperlink>
      <w:r w:rsidRPr="00A10C19">
        <w:rPr>
          <w:sz w:val="16"/>
          <w:szCs w:val="16"/>
        </w:rPr>
        <w:t xml:space="preserve">, </w:t>
      </w:r>
      <w:hyperlink r:id="rId109" w:history="1">
        <w:r w:rsidRPr="00A10C19">
          <w:rPr>
            <w:sz w:val="16"/>
            <w:szCs w:val="16"/>
          </w:rPr>
          <w:t>Robert M. Pringle</w:t>
        </w:r>
      </w:hyperlink>
      <w:r w:rsidRPr="00A10C19">
        <w:rPr>
          <w:sz w:val="16"/>
          <w:szCs w:val="16"/>
        </w:rPr>
        <w:t xml:space="preserve">, </w:t>
      </w:r>
      <w:hyperlink r:id="rId110" w:history="1">
        <w:r w:rsidRPr="00A10C19">
          <w:rPr>
            <w:sz w:val="16"/>
            <w:szCs w:val="16"/>
          </w:rPr>
          <w:t>John C. Avise</w:t>
        </w:r>
      </w:hyperlink>
      <w:r w:rsidRPr="00A10C19">
        <w:rPr>
          <w:sz w:val="16"/>
          <w:szCs w:val="16"/>
        </w:rPr>
        <w:t xml:space="preserve">, Solutions, “Facing Extinction: Nine Steps to Save Biodiversity”, feb 2009, </w:t>
      </w:r>
      <w:hyperlink r:id="rId111" w:history="1">
        <w:r w:rsidRPr="00A10C19">
          <w:rPr>
            <w:sz w:val="16"/>
            <w:szCs w:val="16"/>
          </w:rPr>
          <w:t>http://www.thesolutionsjournal.com/feature_article/2009-02-24-facing-extinction-nine-steps-save-biodiversity</w:t>
        </w:r>
      </w:hyperlink>
      <w:r w:rsidRPr="00A10C19">
        <w:rPr>
          <w:sz w:val="16"/>
          <w:szCs w:val="16"/>
        </w:rPr>
        <w:t xml:space="preserve"> //SRSL)</w:t>
      </w:r>
    </w:p>
    <w:p w14:paraId="7C6F232A" w14:textId="77777777" w:rsidR="00C52113" w:rsidRPr="00A10C19" w:rsidRDefault="00C52113" w:rsidP="00C52113">
      <w:r w:rsidRPr="00A10C19">
        <w:rPr>
          <w:sz w:val="14"/>
          <w:szCs w:val="16"/>
        </w:rPr>
        <w:t>In 2008, the Royal Society for the Protection of Birds in the UK announced a final call to find the slender-billed curlew, a one-time resident of Europe, the Middle East, and North Africa, last seen in 1999. Meanwhile, scientists in Australia pronounced the white lemuroid possum extinct; a native of mountain forests in Queensland, the possum was the first mammalian extinction blamed exclusively on global warming.. Two critically endangered frog species were declared extinct, despite their protection by a Costa Rican national park. More than 140 species of mammals, 24 birds, 6 reptiles, and 5 amphibians deteriorated in conservation status, moving from lower to higher risk categories of concern on the IUCN Red List of Threatened Species, the global authority on the conservation status of the world’s animals and plants.</w:t>
      </w:r>
      <w:r w:rsidRPr="00A10C19">
        <w:rPr>
          <w:rStyle w:val="StyleBoldUnderline"/>
        </w:rPr>
        <w:t>1 Only 37 mammals improved during this period, along with two birds and one amphibian.</w:t>
      </w:r>
      <w:r w:rsidRPr="00A10C19">
        <w:rPr>
          <w:rStyle w:val="StyleBoldUnderline"/>
          <w:sz w:val="12"/>
        </w:rPr>
        <w:t>¶</w:t>
      </w:r>
      <w:r w:rsidRPr="00A10C19">
        <w:rPr>
          <w:rStyle w:val="StyleBoldUnderline"/>
        </w:rPr>
        <w:t xml:space="preserve"> Unfortunately, the year 2008 was not exceptional in these respects. The biodiversity crisis is by now as well known as it is tragic. The species extinction rate is of great concern. At least 76 mammal species are known to have gone extinct since 1500, with several others on the verge.2</w:t>
      </w:r>
      <w:r w:rsidRPr="00A10C19">
        <w:rPr>
          <w:sz w:val="14"/>
          <w:szCs w:val="16"/>
        </w:rPr>
        <w:t xml:space="preserve"> </w:t>
      </w:r>
      <w:r w:rsidRPr="00A10C19">
        <w:rPr>
          <w:rStyle w:val="StyleBoldUnderline"/>
        </w:rPr>
        <w:t>The baiji, a freshwater dolphin of the Yangtze, will almost certainly join the list soon. The Scimitar-horned oryx and Pere David’s deer now probably exist only in captivity. Marine mammals are in severe danger, especially in northern oceans. Things are even worse for other, less celebrated, taxa. More than 70% of North America’s freshwater mussel species are on the edge of extinctio</w:t>
      </w:r>
      <w:r w:rsidRPr="00A10C19">
        <w:rPr>
          <w:sz w:val="14"/>
          <w:szCs w:val="16"/>
        </w:rPr>
        <w:t>n.</w:t>
      </w:r>
      <w:r w:rsidRPr="00A10C19">
        <w:rPr>
          <w:rStyle w:val="StyleBoldUnderline"/>
        </w:rPr>
        <w:t>3 Since the Polynesians first arrived on Hawaii 1,600 years ago, more than 70% of the islands’ native birds have disappeared.4 Since 1850, the extinction rate for the world’s birds has been about 100 times higher than the background rate in the fossil record. More than 10% of all bird species remain threatened. Seabirds have been in special jeopardy—rats took out many island colonies, and about 130 of the 450 remaining species are threatened with extinction—but forest birds aren’t faring much better. If deforestation continues at the present pace, so many birds may disappear that their extinction rate will increase by more than an order of magnitude by the end of the century.5</w:t>
      </w:r>
      <w:r w:rsidRPr="00A10C19">
        <w:rPr>
          <w:rStyle w:val="StyleBoldUnderline"/>
          <w:sz w:val="12"/>
        </w:rPr>
        <w:t>¶</w:t>
      </w:r>
      <w:r w:rsidRPr="00A10C19">
        <w:rPr>
          <w:rStyle w:val="StyleBoldUnderline"/>
        </w:rPr>
        <w:t xml:space="preserve"> The problem is much bigger than species loss. The diversity of life spans many levels, from strands of DNA within an individual to entire ecosystems comprising billions of organisms and thousands of species. Extinction occurs adaptation by adaptation, population by population, habitat by habitat</w:t>
      </w:r>
      <w:r w:rsidRPr="00A10C19">
        <w:rPr>
          <w:sz w:val="14"/>
          <w:szCs w:val="16"/>
        </w:rPr>
        <w:t>. The disappearance of a population is often a prelude to species extinction,6 but species can lose their ecological relevance long before they go extinct, as their numbers dwindle and they no longer remain key players in the system. Many extant species are now absent from more than half of their historic ranges. As organisms disappear, we lose our natural capital—the ecological goods and services that enrich and sustain our lives. That deforestation and overgrazing can lead to erosion and desertification is as obvious as the Sahel, but other connections—such as the rise of malaria and hemorrhagic fevers in disturbed lands—are becoming more apparent as our ecological footprints and understanding of diseases expand. There is a growing recognition that our natural heritage is at risk, irreplaceable, and central to our well-being.</w:t>
      </w:r>
      <w:r w:rsidRPr="00A10C19">
        <w:rPr>
          <w:sz w:val="12"/>
          <w:szCs w:val="16"/>
        </w:rPr>
        <w:t>¶</w:t>
      </w:r>
      <w:r w:rsidRPr="00A10C19">
        <w:rPr>
          <w:sz w:val="14"/>
          <w:szCs w:val="16"/>
        </w:rPr>
        <w:t xml:space="preserve"> There are potential remedies for these problems, but they will take effort and determination. The financial crisis made front-page news every day in early 2009. The global extinction crisis barely was mentioned. Yet economic recessions are a blip in history, whereas the effects of runaway extinction will linger for millions of years. Paleontologists have identified long lags in the evolution of new organisms following major extinction events, largely because diversity begets diversity. Extinction chips away at the genetic and ecological engines of speciation. With fewer genetic lineages, there is a reduction in the raw material of evolution: variation in DNA. A reduction in ecosystems and unique niches means fewer opportunities for new organisms to evolve. The drop in the number of species, genera, and families on the planet is likely to be a long-lasting legacy of human activities. We will be poorer without a rich store of biodiversity—in spirit, in health, and even in our pocketbooks. Here are nine tactics that could help moderate human-caused extinctions. Most of these suggestions have been made before, repeatedly, but they warrant our continued and ever-more-urgent attention.</w:t>
      </w:r>
      <w:r w:rsidRPr="00A10C19">
        <w:rPr>
          <w:sz w:val="12"/>
          <w:szCs w:val="16"/>
        </w:rPr>
        <w:t>¶</w:t>
      </w:r>
      <w:r w:rsidRPr="00A10C19">
        <w:rPr>
          <w:sz w:val="14"/>
          <w:szCs w:val="16"/>
        </w:rPr>
        <w:t xml:space="preserve"> Landscape</w:t>
      </w:r>
      <w:r w:rsidRPr="00A10C19">
        <w:rPr>
          <w:sz w:val="12"/>
          <w:szCs w:val="16"/>
        </w:rPr>
        <w:t>¶</w:t>
      </w:r>
      <w:r w:rsidRPr="00A10C19">
        <w:rPr>
          <w:sz w:val="14"/>
          <w:szCs w:val="16"/>
        </w:rPr>
        <w:t xml:space="preserve"> 1. Biodiversity Parks</w:t>
      </w:r>
      <w:r w:rsidRPr="00A10C19">
        <w:rPr>
          <w:sz w:val="12"/>
          <w:szCs w:val="16"/>
        </w:rPr>
        <w:t>¶</w:t>
      </w:r>
      <w:r w:rsidRPr="00A10C19">
        <w:rPr>
          <w:sz w:val="14"/>
          <w:szCs w:val="16"/>
        </w:rPr>
        <w:t xml:space="preserve"> Many countries have national parks that feature special landscapes and geological formations: the volcanic caldera of Yellowstone, the Grand Canyon, Mount Kilimanjaro. In addition to these traditional and essential parks, there is a need to protect a carefully designed network of reserves on each continent and in every ocean. This global series, or archipelago, of biological refuges—biodiversity parks—will preserve key features of the Earth’s biological legacy inherited from the evolutionary past into the future. Such parks, in effect, would celebrate and honor the evolutionary heritage reflected in biological diversity, just as traditional national parks and monuments preserve special geological features or honor important historical events in human affairs. Rather than merely constructing museums that memorialize biocide, biodiversity parks would offer explicit protection for endangered species and evolutionarily distinctive ecosystems. The task is not as insurmountable as it might appear. By preserving and endowing just 25 biodiversity hotspots (less than two percent of the earth’s land area) we could help protect 44% of vascular plant species and 35% of all species of mammals, birds, reptiles and amphibians for $500 million a year7—less than 0.1% of the funds allocated to the United States’ Troubled Asset Relief Program (TARP) to bail out incompetent financial institutions.</w:t>
      </w:r>
      <w:r w:rsidRPr="00A10C19">
        <w:rPr>
          <w:sz w:val="12"/>
          <w:szCs w:val="16"/>
        </w:rPr>
        <w:t>¶</w:t>
      </w:r>
      <w:r w:rsidRPr="00A10C19">
        <w:rPr>
          <w:sz w:val="14"/>
          <w:szCs w:val="16"/>
        </w:rPr>
        <w:t xml:space="preserve"> One difficulty with many current park systems is that reserves often tend to be on residual lands that are not very valuable for resource extraction or human subsistence. A study of new reserves in Australia showed that they were typically gazetted on steep and infertile public lands, areas least in need of protection.8 Without proper planning, ad hoc reserves can be ineffective, often occupying less productive land, making the goal of protecting biodiversity more expensive and less likely to succeed. Well-placed networks of sanctuaries, designed with an awareness of ongoing climate disruption and the unique biotic facets of the sites, can help shepherd many species through the extinction crisis.</w:t>
      </w:r>
      <w:r w:rsidRPr="00A10C19">
        <w:rPr>
          <w:sz w:val="12"/>
          <w:szCs w:val="16"/>
        </w:rPr>
        <w:t>¶</w:t>
      </w:r>
      <w:r w:rsidRPr="00A10C19">
        <w:rPr>
          <w:sz w:val="14"/>
          <w:szCs w:val="16"/>
        </w:rPr>
        <w:t xml:space="preserve"> In discussing parks, we often think of landscapes, but the biodiversity crisis affects aquatic systems as well. Protection of the oceans requires safeguards against overfishing and networks of marine reserves that include rich nearshore habitats (such as coral reefs and upwellings) as well as deep-sea vents and abyssal plains. As on land, these protected areas should range from strict nature reserves where fishing and extraction are forbidden to seascapes that are managed for their cultural and ecological value. Areas that are open to exploitation should be managed sustainably to meet the long-term resource needs of local communities, while providing natural services such as recreational opportunities and water purification.9</w:t>
      </w:r>
      <w:r w:rsidRPr="00A10C19">
        <w:rPr>
          <w:sz w:val="12"/>
          <w:szCs w:val="16"/>
        </w:rPr>
        <w:t>¶</w:t>
      </w:r>
      <w:r w:rsidRPr="00A10C19">
        <w:rPr>
          <w:sz w:val="14"/>
          <w:szCs w:val="16"/>
        </w:rPr>
        <w:t xml:space="preserve"> 2. Ecologically Reclaimed and Restored Habitats</w:t>
      </w:r>
      <w:r w:rsidRPr="00A10C19">
        <w:rPr>
          <w:sz w:val="12"/>
          <w:szCs w:val="16"/>
        </w:rPr>
        <w:t>¶</w:t>
      </w:r>
      <w:r w:rsidRPr="00A10C19">
        <w:rPr>
          <w:sz w:val="14"/>
          <w:szCs w:val="16"/>
        </w:rPr>
        <w:t xml:space="preserve"> Humans need to play conservation offense as well as defense. Beyond the immediate concern with the loss of a particular population, species, or ecosystem, a focus on long-term recovery and biological revival is also essential. Scientific research can inform the restoration of local habitats and help renaturalize entire ecosystems by uniting scattered fragments.</w:t>
      </w:r>
      <w:r w:rsidRPr="00A10C19">
        <w:rPr>
          <w:sz w:val="12"/>
          <w:szCs w:val="16"/>
        </w:rPr>
        <w:t>¶</w:t>
      </w:r>
      <w:r w:rsidRPr="00A10C19">
        <w:rPr>
          <w:sz w:val="14"/>
          <w:szCs w:val="16"/>
        </w:rPr>
        <w:t xml:space="preserve"> In Costa Rica, scientists, businesspeople, politicians, and the local community helped regenerate 700 square kilometers of a tropical forest system—an area assaulted by ranching, hunting, logging, and fires for almost 400 years. They purchased large tracts of land, stopped the farming and fires, and let nature take back its original terrain.10 Restoration relying on successional recovery is not always so predictable, however. The reintroduction of fire to sand barren prairies that had been overgrown with willow was not enough to restore the prairie. The woody vegetation was resistant to the fire regime.11 For that reason, restoration ecologists are often needed to ensure the recovery of degraded lands.12 Thousands of species have been eradicated or imperiled by the construction of ill-conceived dams throughout the world. It is too late for the many freshwater mussels and fish that have gone extinct, but for others the damage still can be reversed. The removal of the Edwards Dam from the Kennebec River in Maine restored large numbers of eels, sturgeon, and striped bass to upstream habitats, where they had been absent for more than 150 years. The U.S. Fish and Wildlife Service funds competitive grants for private stewardship of lands, with an emphasis on endangered species habitat. Dozens of federal grants support restoration projects such as prairie streams for the Topeka shiner in Iowa, aquatic systems for Arctic grayling in Montana, grasslands for a threatened milk-vetch and other plant species in Oregon, and habitat for sage grouse in Colorado.13</w:t>
      </w:r>
      <w:r w:rsidRPr="00A10C19">
        <w:rPr>
          <w:sz w:val="12"/>
          <w:szCs w:val="16"/>
        </w:rPr>
        <w:t>¶</w:t>
      </w:r>
      <w:r w:rsidRPr="00A10C19">
        <w:rPr>
          <w:sz w:val="14"/>
          <w:szCs w:val="16"/>
        </w:rPr>
        <w:t xml:space="preserve"> The reintroduction of individual species can play an important role in rewilding parks and their surrounding ecosystems. Large animals are especially prone to extinction, yet they are often key to ecological dynamics. The return of a megafaunal species to its historic range can yield many benefits: undo a population extinction, make habitats more interesting and exciting for locals and visitors, and restore ecological interactions (often with positive system-wide consequences). There have been several successful examples of repatriation, though far from enough. Bald eagles now nest in every state in the continental U.S., and populations have increased by more than an order of magnitude since their lows in the 1960s. Przewalski's wild horse has been reclassified from Extinct in the Wild to Critically Endangered, with more than 300 free-ranging individuals now roaming Mongolia. After several decades of absence from the park, gray wolves released by the Yellowstone Wolf Recovery Team in 1995 produced some surprising changes: survivorship of pronghorn fawns increased fourfold, as coyote densities declined where wolves were present;14 streamside vegetation returned as elk browsing declined; and tourists flocked to the region, spawning a new type of ecotourism—wolf watching—now a $35 million a year industry.15</w:t>
      </w:r>
      <w:r w:rsidRPr="00A10C19">
        <w:rPr>
          <w:sz w:val="12"/>
          <w:szCs w:val="16"/>
        </w:rPr>
        <w:t>¶</w:t>
      </w:r>
      <w:r w:rsidRPr="00A10C19">
        <w:rPr>
          <w:sz w:val="14"/>
          <w:szCs w:val="16"/>
        </w:rPr>
        <w:t xml:space="preserve"> Some have argued that one way to restore ecological interactions that were lost with the extinction of the Pleistocene megafauna would be to introduce analogs, or modern counterparts, from elsewhere. For example, bringing Asian elephants to North America might provide seed dispersers for certain plants that co-evolved with mastodons.16 There is no scientific or ethical consensus about the wisdom of such expensive and transformative action. Yet the possibility that genetic engineers might one day be able to bring extinct megafauna such woolly mammoths to life from frozen ancient DNA17 should prompt us to consider whether, if such efforts are successful, mammoths are something worth restoring to landscapes that have not seen them in 11,000 years.</w:t>
      </w:r>
      <w:r w:rsidRPr="00A10C19">
        <w:rPr>
          <w:sz w:val="12"/>
          <w:szCs w:val="16"/>
        </w:rPr>
        <w:t>¶</w:t>
      </w:r>
      <w:r w:rsidRPr="00A10C19">
        <w:rPr>
          <w:sz w:val="14"/>
          <w:szCs w:val="16"/>
        </w:rPr>
        <w:t xml:space="preserve"> Community</w:t>
      </w:r>
      <w:r w:rsidRPr="00A10C19">
        <w:rPr>
          <w:sz w:val="12"/>
          <w:szCs w:val="16"/>
        </w:rPr>
        <w:t>¶</w:t>
      </w:r>
      <w:r w:rsidRPr="00A10C19">
        <w:rPr>
          <w:sz w:val="14"/>
          <w:szCs w:val="16"/>
        </w:rPr>
        <w:t xml:space="preserve"> 3. The Fabric of Local Communities</w:t>
      </w:r>
      <w:r w:rsidRPr="00A10C19">
        <w:rPr>
          <w:sz w:val="12"/>
          <w:szCs w:val="16"/>
        </w:rPr>
        <w:t>¶</w:t>
      </w:r>
      <w:r w:rsidRPr="00A10C19">
        <w:rPr>
          <w:sz w:val="14"/>
          <w:szCs w:val="16"/>
        </w:rPr>
        <w:t xml:space="preserve"> As scholars, biologists mostly observe. They build models, experiment, and—on good days—make new empirical or conceptual connections: the effects of pesticides on egg development, the role of disease in amphibian declines, or the effects of biodiversity on ecosystem function. Such studies take place on the modest spatial scale of a Petri dish, a common garden, or perhaps a local landscape, and at the modest temporal scale of a few years. To ameliorate the extinction crisis, though, science must move beyond such focused analyses—important and fascinating as they are—and attempt to draw broader connections between species conservation and ecosystem roles in sustaining human communities and well-being.</w:t>
      </w:r>
      <w:r w:rsidRPr="00A10C19">
        <w:rPr>
          <w:sz w:val="12"/>
          <w:szCs w:val="16"/>
        </w:rPr>
        <w:t>¶</w:t>
      </w:r>
      <w:r w:rsidRPr="00A10C19">
        <w:rPr>
          <w:sz w:val="14"/>
          <w:szCs w:val="16"/>
        </w:rPr>
        <w:t xml:space="preserve"> How can we promote awareness of the many values of nature? In urban areas, mounting evidence links the health of city dwellers to biodiversity and green spaces.18,19 In rural areas, the old idea that conservation displaces people, putting fences between nature and people, seems increasingly outmoded. Businesses have thrived in the American West, even as environmental protections have increased.</w:t>
      </w:r>
      <w:r w:rsidRPr="00A10C19">
        <w:rPr>
          <w:sz w:val="12"/>
          <w:szCs w:val="16"/>
        </w:rPr>
        <w:t>¶</w:t>
      </w:r>
      <w:r w:rsidRPr="00A10C19">
        <w:rPr>
          <w:sz w:val="14"/>
          <w:szCs w:val="16"/>
        </w:rPr>
        <w:t xml:space="preserve"> Where local populations increase around protected areas, a key challenge will be to mitigate the inevitable impacts by weaving the protected areas into the fabric of local communities, thereby promoting traditions of stewardship. In Peru, villagers are literally weaving palm branches from Amazonian trees into baskets for sale in overseas markets. The goal is to make conservation productive, bettering the lives of local weavers while shifting communities away from large-scale consumption. The establishment of biological reserves can be tied to training for local and professional park staff, taxonomists, research assistants, and tourist guides. Computers and on the job training can help transform conserved wildlands into on-site graduate schools.20 The Guanacaste Conservation Area in Costa Rica trains and employs local taxonomists and ecologists. Five full-time biologists are composing an on-line Yellow Pages for each of the 6,000 to 7,000 plant species in the park, including taxonomy, natural history, and where to find the plant. Likewise, establishing scholarships for students from local communities to work toward college degrees would pay long-term educational dividends. Even basic contributions such as Internet access and local-language publications of park reports and wildlife guides can be tremendously valuable in developing countries.</w:t>
      </w:r>
      <w:r w:rsidRPr="00A10C19">
        <w:rPr>
          <w:sz w:val="12"/>
          <w:szCs w:val="16"/>
        </w:rPr>
        <w:t>¶</w:t>
      </w:r>
      <w:r w:rsidRPr="00A10C19">
        <w:rPr>
          <w:sz w:val="14"/>
          <w:szCs w:val="16"/>
        </w:rPr>
        <w:t xml:space="preserve"> Ecotourism has helped promote conservation efforts in many countries. Gorilla watching has become one of Rwanda’s biggest economic engines, with tourists shelling out $1,000 to spend an hour with the rare and habituated apes. Diving and other environmentally friendly tourist activities in the Caribbean island of Bonaire provide about 40% of the island’s GDP. In recognition of the importance of clear water and coral reefs, all the nation’s waters are protected to a depth of 60 meters.21</w:t>
      </w:r>
      <w:r w:rsidRPr="00A10C19">
        <w:rPr>
          <w:sz w:val="12"/>
          <w:szCs w:val="16"/>
        </w:rPr>
        <w:t>¶</w:t>
      </w:r>
      <w:r w:rsidRPr="00A10C19">
        <w:rPr>
          <w:sz w:val="14"/>
          <w:szCs w:val="16"/>
        </w:rPr>
        <w:t xml:space="preserve"> The high commercial value of wildlife is hardly confined to small and underdeveloped countries. In the United States, federal agencies interview hunters, fishers, and wildlife enthusiasts every five years to study the economic impact of wildlife recreation. Each year, 34 million hunters and fishers spend about $77 billion in the U.S. There are even more dedicated wildlife watchers. In 2006, 71 million Americans spent $46 billion dollars observing and photographing wildlife. That is more than was spent on watching professional football; indeed, it is more than was spent on all spectator sports, amusement parks, casinos, bowling alleys, and ski slopes combined. This passion for wildlife produced more than a million jobs and about $18 billion dollars in tax revenues. In Florida, the city of Homosassa gets almost all of its tourist revenue from people in search of manatees. And the figures for birdwatchers alone are staggering: among the 48 million people in the U.S. who watch backyard birds at feeders, 20 million also traveled for about two weeks a year in search of birds.22 Just as cities compete for sports arenas, communities should and often do tout the many recreational opportunities that their nearby unspoiled natural areas provide. That said, recent studies suggest that interest in nature tourism may be flagging in many developed countries.23 Nature education and bioliteracy may be one cure for this decline.</w:t>
      </w:r>
      <w:r w:rsidRPr="00A10C19">
        <w:rPr>
          <w:sz w:val="12"/>
          <w:szCs w:val="16"/>
        </w:rPr>
        <w:t>¶</w:t>
      </w:r>
      <w:r w:rsidRPr="00A10C19">
        <w:rPr>
          <w:sz w:val="14"/>
          <w:szCs w:val="16"/>
        </w:rPr>
        <w:t xml:space="preserve"> 4. Diversity in Human Landscapes</w:t>
      </w:r>
      <w:r w:rsidRPr="00A10C19">
        <w:rPr>
          <w:sz w:val="12"/>
          <w:szCs w:val="16"/>
        </w:rPr>
        <w:t>¶</w:t>
      </w:r>
      <w:r w:rsidRPr="00A10C19">
        <w:rPr>
          <w:sz w:val="14"/>
          <w:szCs w:val="16"/>
        </w:rPr>
        <w:t xml:space="preserve"> Pick a square kilometer of land at random and the odds are high that people live or work on it and that they have quick access to many others via road or stream. Chances are also good that at nightfall you will see artificial light emanating from that patch of land. Less than a fifth of the world’s land surface has escaped the direct touch of Homo sapiens.24 Humanity now utilizes almost half of everything that grows on the planet, consuming more than 40% of the Earth’s net primary productivity.25</w:t>
      </w:r>
      <w:r w:rsidRPr="00A10C19">
        <w:rPr>
          <w:sz w:val="12"/>
          <w:szCs w:val="16"/>
        </w:rPr>
        <w:t>¶</w:t>
      </w:r>
      <w:r w:rsidRPr="00A10C19">
        <w:rPr>
          <w:sz w:val="14"/>
          <w:szCs w:val="16"/>
        </w:rPr>
        <w:t xml:space="preserve"> Early wilderness advocates may have bristled at the thought of managing nature, but given our vast population, we now must accept the role of planetary steward to the wild. Human density is a good predictor of conservation conflict: nearly 20% of all people—more than a billion—now live within biodiversity hotspots, and their growth rate is faster than the human population at large.26 To complement gains from preservation and restoration, they must focus more attention on countryside biogeography, the endeavor to make the human landscape—four-fifths of the planet—more hospitable to biodiversity. Research indicates that some well-managed agricultural areas in the tropics can help sustain many of the birds, mammals, and other organisms native to original forests.27,28</w:t>
      </w:r>
      <w:r w:rsidRPr="00A10C19">
        <w:rPr>
          <w:sz w:val="12"/>
          <w:szCs w:val="16"/>
        </w:rPr>
        <w:t>¶</w:t>
      </w:r>
      <w:r w:rsidRPr="00A10C19">
        <w:rPr>
          <w:sz w:val="14"/>
          <w:szCs w:val="16"/>
        </w:rPr>
        <w:t xml:space="preserve"> In many ways, agricultural and even urban areas can be made friendlier to wildlife. Living hedges support bats, farmland birds, and other animals around agricultural plots.29 Specimen rainforest trees left in tropical pastures can help support forest bird species. Endangered species such as whooping cranes forage comfortably on ranches in Florida, where cattle may help keep predators such as the bobcat at bay. Even top carnivores such as pumas, jaguars, cheetahs, and wolves can coexist on ranch and agricultural lands when owners manage their properties in economically rational ways that allow for a coexistence of business with wildlife. Privately owned properties such as the Mpala Ranch in Laikipia, Kenya, support lions, leopards, hyenas, and wild dogs, in addition to healthy populations of native and domestic herbivores.</w:t>
      </w:r>
      <w:r w:rsidRPr="00A10C19">
        <w:rPr>
          <w:sz w:val="12"/>
          <w:szCs w:val="16"/>
        </w:rPr>
        <w:t>¶</w:t>
      </w:r>
      <w:r w:rsidRPr="00A10C19">
        <w:rPr>
          <w:sz w:val="14"/>
          <w:szCs w:val="16"/>
        </w:rPr>
        <w:t xml:space="preserve"> The implementation of this mixed-land-use approach is likely to be specific to particular environmental and economic settings. The recent movement toward biofuel provides an example. In theory, renewable fuels could benefit biodiversity by helping to mitigate climate change. However, all fuels are not created equally. Monocultures of oil palm, soybeans, and sugarcane for biodiesel and ethanol have replaced forests throughout the tropics, from the Brazilian Amazon to Indonesia. These fuel crops are a tremendous, and widely underestimated, threat. By contrast, alternative strategies that employ native grasslands on degraded lands have the potential to be a win-win situation, reducing carbon emissions and preserving biodiversity.30,31</w:t>
      </w:r>
      <w:r w:rsidRPr="00A10C19">
        <w:rPr>
          <w:sz w:val="12"/>
          <w:szCs w:val="16"/>
        </w:rPr>
        <w:t>¶</w:t>
      </w:r>
      <w:r w:rsidRPr="00A10C19">
        <w:rPr>
          <w:sz w:val="14"/>
          <w:szCs w:val="16"/>
        </w:rPr>
        <w:t xml:space="preserve"> Economic incentives, such as the U.S. Department of Agriculture’s Conservation Reserve Program, have been used successfully to encourage biodiversity-friendly practices on private lands. Funds for such programs are often more dependable than those for protected species. They have the added advantage of helping populations of common species stay healthy—rather than ending up in conservation’s equivalent of an intensive care unit.</w:t>
      </w:r>
      <w:r w:rsidRPr="00A10C19">
        <w:rPr>
          <w:sz w:val="12"/>
          <w:szCs w:val="16"/>
        </w:rPr>
        <w:t>¶</w:t>
      </w:r>
      <w:r w:rsidRPr="00A10C19">
        <w:rPr>
          <w:sz w:val="14"/>
          <w:szCs w:val="16"/>
        </w:rPr>
        <w:t xml:space="preserve"> 5. Legislation</w:t>
      </w:r>
      <w:r w:rsidRPr="00A10C19">
        <w:rPr>
          <w:sz w:val="12"/>
          <w:szCs w:val="16"/>
        </w:rPr>
        <w:t>¶</w:t>
      </w:r>
      <w:r w:rsidRPr="00A10C19">
        <w:rPr>
          <w:sz w:val="14"/>
          <w:szCs w:val="16"/>
        </w:rPr>
        <w:t xml:space="preserve"> A vast and discouraging literature documents the depletion of harvested species ranging from cod and cacti to passenger pigeons and whales. Stacks of buffalo bones once towered over the boxcars of the Santa Fe and other rail lines in the late nineteenth century, awaiting transport to fertilize plants (for phosphorus) and sugar refineries (carbon) in the eastern U.S. One newspaper quipped, “Buffalo bones are legal tender in Dodge City”.32 A species that once spread across a continent and numbered in the millions was reduced to tens of individuals in isolated reserves. Overharvesting continues today, of course, for many species and for many reasons. Examples are legion. After industrial overfishing in Ghana caused a collapse of fish stocks, local demand for bushmeat protein increased, resulting in a sharp decline of 41 species of mammals.33 And for at least two millennia, hunters, in search of economically valuable wildlife products such as rhinoceros horn, elephant ivory, and civet glands for perfume, have devastated particular species.34</w:t>
      </w:r>
      <w:r w:rsidRPr="00A10C19">
        <w:rPr>
          <w:sz w:val="12"/>
          <w:szCs w:val="16"/>
        </w:rPr>
        <w:t>¶</w:t>
      </w:r>
      <w:r w:rsidRPr="00A10C19">
        <w:rPr>
          <w:sz w:val="14"/>
          <w:szCs w:val="16"/>
        </w:rPr>
        <w:t xml:space="preserve"> Present laws, commissions, and treaties, when fully enforced, may be best able to handle the direct exploitation of wildlife species. Treaties such as the Convention on International Trade in Endangered Species and the International Whaling Commission’s moratorium on commercial whaling have helped lower trade in rare and declining species. Domestic laws, such as the Endangered Species Act in the United States, are explicitly designed to stop anthropogenic extinctions. The act has been successful in reducing the extinction rate and recovering several high profile species, such as the alligator, bald eagle, and gray whale. Many other species including the Carolina elktoe mussel, the Louisiana prairie vole, and 13 Hawaiian plants went extinct while they waited to be listed.35 Legislation and economic disincentives should be strengthened and enforced on local, national, and international levels, with the latter designed especially to exert pressure on noncompliant nations. Incentives, economic and otherwise, are also essential. Payments for the ecosystem services provided by habitat protection can be used to help fund communities near conservation areas, thereby making biodiversity protection both more appealing and profitable.</w:t>
      </w:r>
      <w:r w:rsidRPr="00A10C19">
        <w:rPr>
          <w:sz w:val="12"/>
          <w:szCs w:val="16"/>
        </w:rPr>
        <w:t>¶</w:t>
      </w:r>
      <w:r w:rsidRPr="00A10C19">
        <w:rPr>
          <w:sz w:val="14"/>
          <w:szCs w:val="16"/>
        </w:rPr>
        <w:t xml:space="preserve"> Hardin36 famously identified the challenge to such regulatory approaches: “Prohibition is easy to legislate (though not necessarily enforce); but how do we legislate temperance?” Since 1986, after a moratorium on commercial whaling went into effect, whale numbers have increased. Elephant populations have expanded since the ivory ban was imposed in 1989. By contrast, despite regulations and treaties, many marine fish stocks have continued to decline. The push toward moderation has been depressingly slow and ineffective, but moderation is the only way to achieve a sustainable future for both the industry and the fish stocks that it has overexploited. Much the same can be said for many human interactions with nature. One possible way forward is a rights-based approach for biodiversity. Ecuador recently established constitutional rights for nature. Rather than simply regulating environmental destruction, the new law gives Ecuadorans the right, and obligation, to protect ecosystems, even if they are not directly injured themselves. This approach may offer a promising new path.</w:t>
      </w:r>
      <w:r w:rsidRPr="00A10C19">
        <w:rPr>
          <w:sz w:val="12"/>
          <w:szCs w:val="16"/>
        </w:rPr>
        <w:t>¶</w:t>
      </w:r>
      <w:r w:rsidRPr="00A10C19">
        <w:rPr>
          <w:sz w:val="14"/>
          <w:szCs w:val="16"/>
        </w:rPr>
        <w:t xml:space="preserve"> Economy</w:t>
      </w:r>
      <w:r w:rsidRPr="00A10C19">
        <w:rPr>
          <w:sz w:val="12"/>
          <w:szCs w:val="16"/>
        </w:rPr>
        <w:t>¶</w:t>
      </w:r>
      <w:r w:rsidRPr="00A10C19">
        <w:rPr>
          <w:sz w:val="14"/>
          <w:szCs w:val="16"/>
        </w:rPr>
        <w:t xml:space="preserve"> 6</w:t>
      </w:r>
      <w:r w:rsidRPr="00A10C19">
        <w:rPr>
          <w:rStyle w:val="StyleBoldUnderline"/>
        </w:rPr>
        <w:t>. Ecological Economics</w:t>
      </w:r>
      <w:r w:rsidRPr="00A10C19">
        <w:rPr>
          <w:rStyle w:val="StyleBoldUnderline"/>
          <w:sz w:val="12"/>
        </w:rPr>
        <w:t>¶</w:t>
      </w:r>
      <w:r w:rsidRPr="00A10C19">
        <w:rPr>
          <w:rStyle w:val="StyleBoldUnderline"/>
        </w:rPr>
        <w:t xml:space="preserve"> In the seventeenth and eighteenth centuries, economic relationships were seen as a reflection of the natural world. The scholar and philosopher David Hume regarded economic processes as part of nature. His contemporary Carl Linnaeus praised the “economy of nature” in a treatise on self-regulation in animals and plants. Thomas Malthus worked within the tradition of the natural sciences</w:t>
      </w:r>
      <w:r w:rsidRPr="00A10C19">
        <w:rPr>
          <w:sz w:val="14"/>
          <w:szCs w:val="16"/>
        </w:rPr>
        <w:t>. For these and other thinkers of the Enlightenment, human reason was understood as a derivative of natural instincts; nature was a benevolent force in creating wealth.37</w:t>
      </w:r>
      <w:r w:rsidRPr="00A10C19">
        <w:rPr>
          <w:sz w:val="12"/>
          <w:szCs w:val="16"/>
        </w:rPr>
        <w:t>¶</w:t>
      </w:r>
      <w:r w:rsidRPr="00A10C19">
        <w:rPr>
          <w:sz w:val="14"/>
          <w:szCs w:val="16"/>
        </w:rPr>
        <w:t xml:space="preserve"> This view began to lose ground in the mid-nineteenth century, most famously with the work of John Stuart Mill. Mill supported women’s rights, opposed slavery, and lamented a world that was empty of wild animals and plants. Yet, he also saw nature as unjust and cruel, proposing that human economy was separate from the natural order. Instead, the rational behavior of man and individual utility were paramount.37 To many Victorians, the economy became a product of human deliberation, divorced from nature. Ecology was relegated to the sidelines of economics until recent years.</w:t>
      </w:r>
      <w:r w:rsidRPr="00A10C19">
        <w:rPr>
          <w:sz w:val="12"/>
          <w:szCs w:val="16"/>
        </w:rPr>
        <w:t>¶</w:t>
      </w:r>
      <w:r w:rsidRPr="00A10C19">
        <w:rPr>
          <w:sz w:val="14"/>
          <w:szCs w:val="16"/>
        </w:rPr>
        <w:t xml:space="preserve"> The relatively new field of ecological economics is a grand synthesis of human activity and the natural world. Within this sphere, there is plenty of room for discourse on individual human behavior, economic activity, ecology, and global change. For those working in this discipline, nature is seen as benevolent: the provider of goods and services, a protector against catastrophes such as hurricanes, droughts, and floods.</w:t>
      </w:r>
      <w:r w:rsidRPr="00A10C19">
        <w:rPr>
          <w:sz w:val="12"/>
          <w:szCs w:val="16"/>
        </w:rPr>
        <w:t>¶</w:t>
      </w:r>
      <w:r w:rsidRPr="00A10C19">
        <w:rPr>
          <w:sz w:val="14"/>
          <w:szCs w:val="16"/>
        </w:rPr>
        <w:t xml:space="preserve"> Great strides have been made in valuing these services. Economists can estimate an ecosystem’s value by the carbon it sequesters, the waste it absorbs, the water it provides, or the air it cleans. One species might provide pollination services and another might be valued for its appeal to tourists. These values can be calculated in various ways. One is to put a price tag on ecosystem services through replacement value. How much would it cost to treat wastewater and agricultural runoff if you removed the wetlands that filter them naturally? You can also use straightforward travel costs to estimate the economic value of species and habitats. How much will people pay to see a bald eagle or a manatee? In his global survey of whale watching in 2001, Erich Hoyt estimated that more than a billion dollars a year was spent on whale watching in 87 countries.38 Most people will never see a humpback in the ocean, a tiger in the forest, or a blind salamander in a Texas cave, but many people are willing to pay to keep such species alive. The price they are willing to pay is known as existence value.</w:t>
      </w:r>
      <w:r w:rsidRPr="00A10C19">
        <w:rPr>
          <w:sz w:val="12"/>
          <w:szCs w:val="16"/>
        </w:rPr>
        <w:t>¶</w:t>
      </w:r>
      <w:r w:rsidRPr="00A10C19">
        <w:rPr>
          <w:sz w:val="14"/>
          <w:szCs w:val="16"/>
        </w:rPr>
        <w:t xml:space="preserve"> When addressing the value of an ecosystem, the account should entail whole-system benefits: an intact mangrove forest versus a shrimp farm in Thailand, a virgin forest versus a farm in Cameroon, or a wetland versus a landfill in Canada. In many cases, expensive technologies would be required to replace the services supplied by these ecosystems—costs that will outweigh the short-term gains of habitat conversion.39 Understanding the relationship between biodiversity and ecosystem function will be helpful in making these determinations.</w:t>
      </w:r>
      <w:r w:rsidRPr="00A10C19">
        <w:rPr>
          <w:sz w:val="12"/>
          <w:szCs w:val="16"/>
        </w:rPr>
        <w:t>¶</w:t>
      </w:r>
      <w:r w:rsidRPr="00A10C19">
        <w:rPr>
          <w:sz w:val="14"/>
          <w:szCs w:val="16"/>
        </w:rPr>
        <w:t xml:space="preserve"> Perhaps the biggest crisis facing ecological economists is resolving the disparity in income and consumption between the wealthy industrial West and the rest of the world. The ecological footprint of our species began to exceed the Earth’s regenerative capacity in the 1980s. We have now overshot the total biocapacity of Earth—its ability to fully meet and absorb the results of our actions—by about 30%.40 We would need several planets to support humanity if everyone consumed as much as Americans.</w:t>
      </w:r>
      <w:r w:rsidRPr="00A10C19">
        <w:rPr>
          <w:sz w:val="12"/>
          <w:szCs w:val="16"/>
        </w:rPr>
        <w:t>¶</w:t>
      </w:r>
      <w:r w:rsidRPr="00A10C19">
        <w:rPr>
          <w:sz w:val="14"/>
          <w:szCs w:val="16"/>
        </w:rPr>
        <w:t xml:space="preserve"> So, what to do? Proceed with business as usual, striving to elevate everyone to Western levels of consumption? This outcome is certainly unsustainable, if not unattainable; it would likely result in more environmental catastrophes. Alternatively, nations such as China and India and the rest of the developing world could be blocked from achieving Western living standards. This outcome is also unrealistic, not to mention unjust. A third alternative seems to offer the only viable course: wealthy nations must learn to live sustainably, without co-opting much more than a fair share of Earth’s bounty. This means reducing material consumption in rich countries, stabilizing the human population, and if possible humanely decreasing it.41</w:t>
      </w:r>
      <w:r w:rsidRPr="00A10C19">
        <w:rPr>
          <w:sz w:val="12"/>
          <w:szCs w:val="16"/>
        </w:rPr>
        <w:t>¶</w:t>
      </w:r>
      <w:r w:rsidRPr="00A10C19">
        <w:rPr>
          <w:sz w:val="14"/>
          <w:szCs w:val="16"/>
        </w:rPr>
        <w:t xml:space="preserve"> Avoiding disaster can begin as simply as skipping a bacon cheeseburger or going an extra year with an aging car, but ultimately it requires changing a system currently based on the presumption that endless growth is possible. Academic institutions and businesses can take the lead on this effort by converting their facilities to zero emissions. Religious leaders and churches can take a proactive role in getting the message out. The Bishop of London has told his vicars to preach sermons on the moral obligation of Christians to lead ecologically friendly lives: “There is now an overriding imperative to walk more lightly upon the earth, and we need to make our lifestyle decisions in that light.” The church’s environmental policy director added, “Indiscriminate use of the earth’s resources must be seen as profoundly wrong, just as we now see slavery as wrong”.42</w:t>
      </w:r>
      <w:r w:rsidRPr="00A10C19">
        <w:rPr>
          <w:rStyle w:val="StyleBoldUnderline"/>
          <w:sz w:val="12"/>
        </w:rPr>
        <w:t>¶</w:t>
      </w:r>
      <w:r w:rsidRPr="00A10C19">
        <w:rPr>
          <w:rStyle w:val="StyleBoldUnderline"/>
        </w:rPr>
        <w:t xml:space="preserve"> 7. Endowment: Biodiversity Trusts</w:t>
      </w:r>
      <w:r w:rsidRPr="00A10C19">
        <w:rPr>
          <w:rStyle w:val="StyleBoldUnderline"/>
          <w:sz w:val="12"/>
        </w:rPr>
        <w:t>¶</w:t>
      </w:r>
      <w:r w:rsidRPr="00A10C19">
        <w:rPr>
          <w:rStyle w:val="StyleBoldUnderline"/>
        </w:rPr>
        <w:t xml:space="preserve"> One innovative way to establish and maintain protected areas is by creating conservation trust funds.</w:t>
      </w:r>
      <w:r w:rsidRPr="00A10C19">
        <w:rPr>
          <w:sz w:val="14"/>
          <w:szCs w:val="16"/>
        </w:rPr>
        <w:t xml:space="preserve"> There is an urgent need for such endowments, especially in the tropics, where human numbers and consumption are burgeoning and populations of many wildlife species are in decline. In these developing countries, money to maintain national parks is often short. In many cases, expenditures are less than five percent of those deemed necessary to establish and maintain a viable reserve network.43 Unlike taxes, user fees, and debt swaps, endowments provide sustained funding and are relatively resilient to the fluctuations of power and tourism.44 Permanent funds, ideally administered by a board of qualified trustees, will be critical in maintaining conservation areas in perpetuity. As of 2000, conservation trust funds had been established in 40 countries, with nine nations boasting endowments of $10 million or more.44 This modest beginning is an important first step. Costa Rica is aiming to create a $500 million endowment fund to consolidate 25% of the country into eleven conservation areas. One hundred million dollars would be spent to consolidate the areas, and annual revenue from the remaining $400 million would be divided among the conservation areas to cover operating costs. Five hundred million dollars is a large sum for a small country, but it is achievable put in the context of other institutions such as research universities, which sometimes have endowments in the billions of dollars. Costa Rica’s green image abroad is enhanced by these efforts, increasing its appeal as an ecotourist destination, and Costa Ricans nurture a sense of pride in their world-leading reserve network.</w:t>
      </w:r>
      <w:r w:rsidRPr="00A10C19">
        <w:rPr>
          <w:sz w:val="12"/>
          <w:szCs w:val="16"/>
        </w:rPr>
        <w:t>¶</w:t>
      </w:r>
      <w:r w:rsidRPr="00A10C19">
        <w:rPr>
          <w:sz w:val="14"/>
          <w:szCs w:val="16"/>
        </w:rPr>
        <w:t xml:space="preserve"> We should think about how tourists and benefactors might contribute to national and global conservation trusts. Could visitors to national parks around the world become alumni to those areas, recruited to support their favored reserves? Companies that are involved in bioprospecting in conserved areas should contribute to preserving the habitat from which they profit. Local communities, while they may not benefit directly from these discoveries, should be taught the value of ecosystem services coming from these protected areas. It is also possible to use trust funds for individual charismatic species, such as tigers, pandas, or manatees, to preserve the habitat where those species live. Such megafauna could help protect the many species that lack the charm to inspire large contributions.</w:t>
      </w:r>
      <w:r w:rsidRPr="00A10C19">
        <w:rPr>
          <w:sz w:val="12"/>
          <w:szCs w:val="16"/>
        </w:rPr>
        <w:t>¶</w:t>
      </w:r>
      <w:r w:rsidRPr="00A10C19">
        <w:rPr>
          <w:sz w:val="14"/>
          <w:szCs w:val="16"/>
        </w:rPr>
        <w:t xml:space="preserve"> Education and Science</w:t>
      </w:r>
      <w:r w:rsidRPr="00A10C19">
        <w:rPr>
          <w:sz w:val="12"/>
          <w:szCs w:val="16"/>
        </w:rPr>
        <w:t>¶</w:t>
      </w:r>
      <w:r w:rsidRPr="00A10C19">
        <w:rPr>
          <w:sz w:val="14"/>
          <w:szCs w:val="16"/>
        </w:rPr>
        <w:t xml:space="preserve"> </w:t>
      </w:r>
      <w:r w:rsidRPr="00A10C19">
        <w:rPr>
          <w:rStyle w:val="StyleBoldUnderline"/>
        </w:rPr>
        <w:t>8. Bioliteracy</w:t>
      </w:r>
      <w:r w:rsidRPr="00A10C19">
        <w:rPr>
          <w:rStyle w:val="StyleBoldUnderline"/>
          <w:sz w:val="12"/>
        </w:rPr>
        <w:t>¶</w:t>
      </w:r>
      <w:r w:rsidRPr="00A10C19">
        <w:rPr>
          <w:rStyle w:val="StyleBoldUnderline"/>
        </w:rPr>
        <w:t xml:space="preserve"> Since people only protect what they value, the most important—and perhaps most difficult—step in slowing biodiversity loss will be transforming human attitudes about nature</w:t>
      </w:r>
      <w:r w:rsidRPr="00A10C19">
        <w:rPr>
          <w:sz w:val="14"/>
          <w:szCs w:val="16"/>
        </w:rPr>
        <w:t>. As a society, we need to establish an ecological identity that helps foster a love of nature. Biologists can convey the excitement of natural history and the joy of scientific inquiry to students and the general public. Social scientists can help make the connection between wildlife conservation and human well-being. Great places to start are in the home and in elementary school. “See spot run” should be replaced by “See the plant grow in the sun.” Many authors have written convincingly on the need for environmental literacy and outdoor education, to take students directly into parks, farms, and shorelines. There is evidence that students who receive such place-based education typically outperform their peers.45</w:t>
      </w:r>
      <w:r w:rsidRPr="00A10C19">
        <w:rPr>
          <w:sz w:val="12"/>
          <w:szCs w:val="16"/>
        </w:rPr>
        <w:t>¶</w:t>
      </w:r>
      <w:r w:rsidRPr="00A10C19">
        <w:rPr>
          <w:sz w:val="14"/>
          <w:szCs w:val="16"/>
        </w:rPr>
        <w:t xml:space="preserve"> How do we enhance the devotion to biodiversity and increase the awareness to threats we have created? There’s great value in seeing animals in the wild: gorillas in the Virungas, humpbacks on Stellwagen Bank, regent honeyeaters in the Australian outback, wolves in Yellowstone. Not everyone will be able to visit remote sites, but most people will be able to access green spaces housing charismatic species nearer to home: a snowy owl on a wintry day in Jamaica Bay in New York City, a peregrine falcon on the John Hancock building in Boston, orcas in Puget Sound, or sea otters in Monterey Bay. For many these are defining moments—“radioactive jewels,” as one psychologist has put it—of life experience that are visited and revisited, “emitting energy across the years of our lives”.46 We need to integrate these moments into a broader societal dedication to conservation. There is considerable hope along these lines, indications that education programs on whale-watch tours and even on nature television influence people’s behavior and increase their environmental consciousness.47</w:t>
      </w:r>
      <w:r w:rsidRPr="00A10C19">
        <w:rPr>
          <w:sz w:val="12"/>
          <w:szCs w:val="16"/>
        </w:rPr>
        <w:t>¶</w:t>
      </w:r>
      <w:r w:rsidRPr="00A10C19">
        <w:rPr>
          <w:sz w:val="14"/>
          <w:szCs w:val="16"/>
        </w:rPr>
        <w:t xml:space="preserve"> Bioliteracy can entail far more than an appreciation of wildlands and whatever large animals they might contain. It can help students explore the role of biodiversity in human well-being. Recent studies indicate that biodiversity loss, invasive species, and habitat destruction can be drivers in the ecology of diseases, by helping pathogens and vectors spread quickly around the world. Yellow fever, dengue, malaria, and West Nile encephalitis are a few of the diseases that have breached geographical barriers through human transport. Many emerging infectious diseases come from wildlife, typically jumping from animals or their carcasses to humans, as habitats are opened up or otherwise abused. We now know that chimpanzees were the source of HIV-1; the Ebola virus can jump between gorillas, chimpanzees, humans, and even small antelopes; and severe acute respiratory virus (SARS) came from a crowded wildlife market in Guangdong Province in China.48 One might expect that more diverse habitats support more diseases, but low diversity habitats—disturbed habitats—often pose the greater risk. Biodiversity loss and habitat transformations have increased the prevalence of various vector-borne diseases, including Lyme disease from ticks, and malaria and West Nile virus from mosquitoes.49 Mice and other rodents are important reservoirs of hanta viruses and other hemorrhagic fevers. As diversity decreases, overcrowding of one species— usually an opportunistic one such as the deer mouse Peromyscus maniculatus—leads to fights, especially among males. The virus is then transmitted quickly through the population. Greater transmission in rodents increases risk to humans.50 A better understanding of the protective role of nature and biodiversity will ultimately benefit conservation efforts.</w:t>
      </w:r>
      <w:r w:rsidRPr="00A10C19">
        <w:rPr>
          <w:sz w:val="12"/>
          <w:szCs w:val="16"/>
        </w:rPr>
        <w:t>¶</w:t>
      </w:r>
      <w:r w:rsidRPr="00A10C19">
        <w:rPr>
          <w:sz w:val="14"/>
          <w:szCs w:val="16"/>
        </w:rPr>
        <w:t xml:space="preserve"> </w:t>
      </w:r>
      <w:r w:rsidRPr="00A10C19">
        <w:rPr>
          <w:rStyle w:val="StyleBoldUnderline"/>
        </w:rPr>
        <w:t>9. Toward Zero Extinction</w:t>
      </w:r>
      <w:r w:rsidRPr="00A10C19">
        <w:rPr>
          <w:rStyle w:val="StyleBoldUnderline"/>
          <w:sz w:val="12"/>
        </w:rPr>
        <w:t>¶</w:t>
      </w:r>
      <w:r w:rsidRPr="00A10C19">
        <w:rPr>
          <w:rStyle w:val="StyleBoldUnderline"/>
        </w:rPr>
        <w:t xml:space="preserve"> The goal needs to be made clear: to reverse the current trend and add anthropogenic extinction to the injustices—slavery, child labor, apartheid, the Iron Curtain—found abhorrent by civilized people. </w:t>
      </w:r>
      <w:r w:rsidRPr="00A10C19">
        <w:rPr>
          <w:sz w:val="14"/>
          <w:szCs w:val="16"/>
        </w:rPr>
        <w:t>Achieving such a social and ecological transformation will require ingenuity and initiatives that are global in scope, yet regional in implementation. The Endangered Species Act mandated the end of species extinction in the United States in 1973. Its record has been good, but not perfect. Twenty species, including the Peregrine falcon, have recovered and been delisted. Nine others, including the dusky seaside sparrow of Florida, have also been delisted, but only after they had gone extinct. Some threatened species probably would not have survived without the legislation; others are likely to remain permanently reliant on conservation efforts. Still, hundreds of species and populations have been left unprotected, and underfunding has been a chronic problem. An intensive search of remote forest pockets in Queensland for the lemuroid white possum, thought to be one of the first mammalian victims of climate change, turned up three individuals this year. There is still hope, however slight.</w:t>
      </w:r>
      <w:r w:rsidRPr="00A10C19">
        <w:rPr>
          <w:sz w:val="12"/>
          <w:szCs w:val="16"/>
        </w:rPr>
        <w:t>¶</w:t>
      </w:r>
      <w:r w:rsidRPr="00A10C19">
        <w:rPr>
          <w:sz w:val="14"/>
          <w:szCs w:val="16"/>
        </w:rPr>
        <w:t xml:space="preserve"> It is clear that an unprecedented international effort is needed, one that develops new attitudes and institutions. The Convention on Biological Diversity was ratified by 188 countries in 1994 (the U.S. signed on but has still not ratified the treaty). The CBD’s target for 2010, endorsed by the United Nations General Assembly is to reduce the rate of biodiversity loss significantly by 2010. There is still a long way to go. One of the biggest challenges for conservation biologists will be launching and sustaining this effort in a politically sensitive and cost-effective way.6 Nonprofit groups such as the Nature Conservancy, Sierra Club, and World Wildlife Fund play an important role in species and habitat conservation. So, too, do associations gathered around a single taxon, such as Polar Bears International or the Gopher Tortoise Council, or many taxa, such as the Xerces Society for Invertebrate Conservation and the Center for Plant Conservation. The Alliance for Zero Extinction states its conservation goal in its title. International organizations such as the IUCN and Diversitas can help bridge the efforts between national governments, raising the level of urgency in the public eye.</w:t>
      </w:r>
      <w:r w:rsidRPr="00A10C19">
        <w:rPr>
          <w:sz w:val="12"/>
          <w:szCs w:val="16"/>
        </w:rPr>
        <w:t>¶</w:t>
      </w:r>
      <w:r w:rsidRPr="00A10C19">
        <w:rPr>
          <w:sz w:val="14"/>
          <w:szCs w:val="16"/>
        </w:rPr>
        <w:t xml:space="preserve"> Ideally, the yearly additions of species to lists of threatened and endangered taxa must decline and, eventually, approach zero long before the planet’s biodiversity has been irreversibly gutted. Indeed, the human stewards must look forward to a time when no species are marked with an EX for newly extinct.</w:t>
      </w:r>
    </w:p>
    <w:p w14:paraId="4EA50E00" w14:textId="77777777" w:rsidR="00C52113" w:rsidRPr="00A10C19" w:rsidRDefault="00C52113" w:rsidP="00C52113">
      <w:pPr>
        <w:pStyle w:val="Heading4"/>
      </w:pPr>
      <w:r w:rsidRPr="00A10C19">
        <w:t xml:space="preserve">Countries are solving biod loss now—awareness solves </w:t>
      </w:r>
    </w:p>
    <w:p w14:paraId="2D16E6B3" w14:textId="77777777" w:rsidR="00C52113" w:rsidRPr="00A10C19" w:rsidRDefault="00C52113" w:rsidP="00C52113">
      <w:pPr>
        <w:rPr>
          <w:sz w:val="16"/>
          <w:szCs w:val="16"/>
        </w:rPr>
      </w:pPr>
      <w:r w:rsidRPr="00A10C19">
        <w:rPr>
          <w:b/>
        </w:rPr>
        <w:t>Black 10</w:t>
      </w:r>
      <w:r w:rsidRPr="00A10C19">
        <w:t xml:space="preserve"> </w:t>
      </w:r>
      <w:r w:rsidRPr="00A10C19">
        <w:rPr>
          <w:sz w:val="16"/>
          <w:szCs w:val="16"/>
        </w:rPr>
        <w:t xml:space="preserve">Environment correspondent, BBC News, Nagoya, Japan (Richard, BBC, “'Ten years' to solve nature crisis, UN meeting hears”, 18 October 2010, </w:t>
      </w:r>
      <w:hyperlink r:id="rId112" w:history="1">
        <w:r w:rsidRPr="00A10C19">
          <w:rPr>
            <w:sz w:val="16"/>
            <w:szCs w:val="16"/>
          </w:rPr>
          <w:t>http://www.bbc.com/news/science-environment-11563513</w:t>
        </w:r>
      </w:hyperlink>
      <w:r w:rsidRPr="00A10C19">
        <w:rPr>
          <w:sz w:val="16"/>
          <w:szCs w:val="16"/>
        </w:rPr>
        <w:t xml:space="preserve"> //SRSL)</w:t>
      </w:r>
    </w:p>
    <w:p w14:paraId="629D2C8E" w14:textId="77777777" w:rsidR="00C52113" w:rsidRPr="00A10C19" w:rsidRDefault="00C52113" w:rsidP="00C52113">
      <w:pPr>
        <w:rPr>
          <w:rStyle w:val="StyleBoldUnderline"/>
        </w:rPr>
      </w:pPr>
      <w:r w:rsidRPr="00A10C19">
        <w:rPr>
          <w:sz w:val="10"/>
        </w:rPr>
        <w:t xml:space="preserve">The </w:t>
      </w:r>
      <w:r w:rsidRPr="00A10C19">
        <w:rPr>
          <w:rStyle w:val="StyleBoldUnderline"/>
        </w:rPr>
        <w:t>UN biodiversity convention meeting has opened with warnings that the ongoing loss of nature is hurting human societies as well as the natural world.</w:t>
      </w:r>
      <w:r w:rsidRPr="00A10C19">
        <w:rPr>
          <w:rStyle w:val="StyleBoldUnderline"/>
          <w:sz w:val="12"/>
        </w:rPr>
        <w:t>¶</w:t>
      </w:r>
      <w:r w:rsidRPr="00A10C19">
        <w:rPr>
          <w:sz w:val="10"/>
        </w:rPr>
        <w:t xml:space="preserve"> The </w:t>
      </w:r>
      <w:r w:rsidRPr="00A10C19">
        <w:rPr>
          <w:rStyle w:val="StyleBoldUnderline"/>
        </w:rPr>
        <w:t>two-week gathering aims to set new targets for conserving life on Earth</w:t>
      </w:r>
      <w:r w:rsidRPr="00A10C19">
        <w:rPr>
          <w:sz w:val="10"/>
        </w:rPr>
        <w:t>.</w:t>
      </w:r>
      <w:r w:rsidRPr="00A10C19">
        <w:rPr>
          <w:sz w:val="12"/>
        </w:rPr>
        <w:t>¶</w:t>
      </w:r>
      <w:r w:rsidRPr="00A10C19">
        <w:rPr>
          <w:sz w:val="10"/>
        </w:rPr>
        <w:t xml:space="preserve"> Japan's Environment Minister Ryo Matsumoto said biodiversity loss would become irreversible unless curbed soon.</w:t>
      </w:r>
      <w:r w:rsidRPr="00A10C19">
        <w:rPr>
          <w:sz w:val="12"/>
        </w:rPr>
        <w:t>¶</w:t>
      </w:r>
      <w:r w:rsidRPr="00A10C19">
        <w:rPr>
          <w:sz w:val="10"/>
        </w:rPr>
        <w:t xml:space="preserve"> Much hope is being pinned on economic analyses showing the loss of species and ecosystems is costing the global economy trillions of dollars each year.</w:t>
      </w:r>
      <w:r w:rsidRPr="00A10C19">
        <w:rPr>
          <w:sz w:val="12"/>
        </w:rPr>
        <w:t>¶</w:t>
      </w:r>
      <w:r w:rsidRPr="00A10C19">
        <w:rPr>
          <w:sz w:val="10"/>
        </w:rPr>
        <w:t xml:space="preserve"> Ahmed Djoghlaf, executive secretary of the UN Convention on Biological Diversity (CBD), described the meeting in Nagoya, Japan, as a </w:t>
      </w:r>
      <w:r w:rsidRPr="00A10C19">
        <w:rPr>
          <w:rStyle w:val="StyleBoldUnderline"/>
        </w:rPr>
        <w:t>"defining moment" in the history of mankind</w:t>
      </w:r>
      <w:r w:rsidRPr="00A10C19">
        <w:rPr>
          <w:sz w:val="10"/>
        </w:rPr>
        <w:t>.</w:t>
      </w:r>
      <w:r w:rsidRPr="00A10C19">
        <w:rPr>
          <w:sz w:val="12"/>
        </w:rPr>
        <w:t>¶</w:t>
      </w:r>
      <w:r w:rsidRPr="00A10C19">
        <w:rPr>
          <w:sz w:val="10"/>
        </w:rPr>
        <w:t xml:space="preserve"> "[Buddhist scholar] Daisetsu Teitaro Suzuki said 'the problem of nature is the problem of human life'. Today, unfortunately, human life is a problem for nature," he told delegates in his opening speech.</w:t>
      </w:r>
      <w:r w:rsidRPr="00A10C19">
        <w:rPr>
          <w:sz w:val="12"/>
        </w:rPr>
        <w:t>¶</w:t>
      </w:r>
      <w:r w:rsidRPr="00A10C19">
        <w:rPr>
          <w:sz w:val="10"/>
        </w:rPr>
        <w:t xml:space="preserve"> Referring to the target set at the UN World Summit in 2002, he said:</w:t>
      </w:r>
      <w:r w:rsidRPr="00A10C19">
        <w:rPr>
          <w:sz w:val="12"/>
        </w:rPr>
        <w:t>¶</w:t>
      </w:r>
      <w:r w:rsidRPr="00A10C19">
        <w:rPr>
          <w:sz w:val="10"/>
        </w:rPr>
        <w:t xml:space="preserve"> "Let's have the courage to look in the eyes of our children and admit that we have failed, individually and collectively, to fulfil the Johannesburg promise made by 110 heads of state to substantially reduce the rate of loss of biodiversity by 2010.</w:t>
      </w:r>
      <w:r w:rsidRPr="00A10C19">
        <w:rPr>
          <w:sz w:val="12"/>
        </w:rPr>
        <w:t>¶</w:t>
      </w:r>
      <w:r w:rsidRPr="00A10C19">
        <w:rPr>
          <w:sz w:val="10"/>
        </w:rPr>
        <w:t xml:space="preserve"> "Let us look in the eyes of our children and admit that we continue to lose biodiversity at an unprecedented rate, thus mortgaging their future."</w:t>
      </w:r>
      <w:r w:rsidRPr="00A10C19">
        <w:rPr>
          <w:sz w:val="12"/>
        </w:rPr>
        <w:t>¶</w:t>
      </w:r>
      <w:r w:rsidRPr="00A10C19">
        <w:rPr>
          <w:sz w:val="10"/>
        </w:rPr>
        <w:t xml:space="preserve"> Earlier this year, the UN published a major assessment - the</w:t>
      </w:r>
      <w:hyperlink r:id="rId113" w:history="1">
        <w:r w:rsidRPr="00A10C19">
          <w:rPr>
            <w:sz w:val="10"/>
          </w:rPr>
          <w:t xml:space="preserve"> Global Biodiversity Outlook</w:t>
        </w:r>
      </w:hyperlink>
      <w:r w:rsidRPr="00A10C19">
        <w:rPr>
          <w:sz w:val="10"/>
        </w:rPr>
        <w:t xml:space="preserve"> - indicating that virtually all trends spanning the state of the natural world were heading downwards, despite conservation successes in some regions.</w:t>
      </w:r>
      <w:r w:rsidRPr="00A10C19">
        <w:rPr>
          <w:sz w:val="12"/>
        </w:rPr>
        <w:t>¶</w:t>
      </w:r>
      <w:r w:rsidRPr="00A10C19">
        <w:rPr>
          <w:sz w:val="10"/>
        </w:rPr>
        <w:t xml:space="preserve"> Continue reading the main story</w:t>
      </w:r>
      <w:r w:rsidRPr="00A10C19">
        <w:rPr>
          <w:sz w:val="12"/>
        </w:rPr>
        <w:t>¶</w:t>
      </w:r>
      <w:r w:rsidRPr="00A10C19">
        <w:rPr>
          <w:sz w:val="10"/>
        </w:rPr>
        <w:t xml:space="preserve"> “</w:t>
      </w:r>
      <w:r w:rsidRPr="00A10C19">
        <w:rPr>
          <w:sz w:val="12"/>
        </w:rPr>
        <w:t>¶</w:t>
      </w:r>
      <w:r w:rsidRPr="00A10C19">
        <w:rPr>
          <w:sz w:val="10"/>
        </w:rPr>
        <w:t xml:space="preserve"> Start Quote</w:t>
      </w:r>
      <w:r w:rsidRPr="00A10C19">
        <w:rPr>
          <w:sz w:val="12"/>
        </w:rPr>
        <w:t>¶</w:t>
      </w:r>
      <w:r w:rsidRPr="00A10C19">
        <w:rPr>
          <w:sz w:val="10"/>
        </w:rPr>
        <w:t xml:space="preserve"> We are about to reach a threshold beyond which biodiversity loss will become irreversible”</w:t>
      </w:r>
      <w:r w:rsidRPr="00A10C19">
        <w:rPr>
          <w:sz w:val="12"/>
        </w:rPr>
        <w:t>¶</w:t>
      </w:r>
      <w:r w:rsidRPr="00A10C19">
        <w:rPr>
          <w:sz w:val="10"/>
        </w:rPr>
        <w:t xml:space="preserve"> Ryo Matsumoto</w:t>
      </w:r>
      <w:r w:rsidRPr="00A10C19">
        <w:rPr>
          <w:sz w:val="12"/>
        </w:rPr>
        <w:t>¶</w:t>
      </w:r>
      <w:r w:rsidRPr="00A10C19">
        <w:rPr>
          <w:sz w:val="10"/>
        </w:rPr>
        <w:t xml:space="preserve"> Japanese environment minister</w:t>
      </w:r>
      <w:r w:rsidRPr="00A10C19">
        <w:rPr>
          <w:rStyle w:val="StyleBoldUnderline"/>
          <w:sz w:val="12"/>
        </w:rPr>
        <w:t>¶</w:t>
      </w:r>
      <w:r w:rsidRPr="00A10C19">
        <w:rPr>
          <w:rStyle w:val="StyleBoldUnderline"/>
        </w:rPr>
        <w:t xml:space="preserve"> It showed that loss and degradation of forests, coral reefs, rivers and other elements of the natural world was having an impact on living standards in some parts of</w:t>
      </w:r>
      <w:r w:rsidRPr="00A10C19">
        <w:rPr>
          <w:sz w:val="10"/>
        </w:rPr>
        <w:t xml:space="preserve"> the world - an obvious example being the extent to which loss of coral affects fish stocks.</w:t>
      </w:r>
      <w:r w:rsidRPr="00A10C19">
        <w:rPr>
          <w:sz w:val="12"/>
        </w:rPr>
        <w:t>¶</w:t>
      </w:r>
      <w:r w:rsidRPr="00A10C19">
        <w:rPr>
          <w:sz w:val="10"/>
        </w:rPr>
        <w:t xml:space="preserve"> In his opening speech, Mr Matsumoto suggested impacts could be much broader in future.</w:t>
      </w:r>
      <w:r w:rsidRPr="00A10C19">
        <w:rPr>
          <w:sz w:val="12"/>
        </w:rPr>
        <w:t>¶</w:t>
      </w:r>
      <w:r w:rsidRPr="00A10C19">
        <w:rPr>
          <w:sz w:val="10"/>
        </w:rPr>
        <w:t xml:space="preserve"> "All life on Earth exists thanks to the benefits from biodiversity in the forms of fertile soil, clear water and clean air," he said.</w:t>
      </w:r>
      <w:r w:rsidRPr="00A10C19">
        <w:rPr>
          <w:sz w:val="12"/>
        </w:rPr>
        <w:t>¶</w:t>
      </w:r>
      <w:r w:rsidRPr="00A10C19">
        <w:rPr>
          <w:sz w:val="10"/>
        </w:rPr>
        <w:t xml:space="preserve"> "We are now close to a 'tipping point' - that is, we are about to reach a threshold beyond which biodiversity loss will become irreversible, and may cross that threshold in the next 10 years if we do not make proactive efforts for conserving biodiversity."</w:t>
      </w:r>
      <w:r w:rsidRPr="00A10C19">
        <w:rPr>
          <w:sz w:val="12"/>
        </w:rPr>
        <w:t>¶</w:t>
      </w:r>
      <w:r w:rsidRPr="00A10C19">
        <w:rPr>
          <w:sz w:val="10"/>
        </w:rPr>
        <w:t xml:space="preserve"> Climate clouds</w:t>
      </w:r>
      <w:r w:rsidRPr="00A10C19">
        <w:rPr>
          <w:sz w:val="12"/>
        </w:rPr>
        <w:t>¶</w:t>
      </w:r>
      <w:r w:rsidRPr="00A10C19">
        <w:rPr>
          <w:sz w:val="10"/>
        </w:rPr>
        <w:t xml:space="preserve"> In recent years, climate change has dominated the agenda of environmental politics.</w:t>
      </w:r>
      <w:r w:rsidRPr="00A10C19">
        <w:rPr>
          <w:sz w:val="12"/>
        </w:rPr>
        <w:t>¶</w:t>
      </w:r>
      <w:r w:rsidRPr="00A10C19">
        <w:rPr>
          <w:sz w:val="10"/>
        </w:rPr>
        <w:t xml:space="preserve"> And Achim Steiner, executive director of the UN Environment Programme, suggested there is a lack of understanding at political levels ofwhy tackling biodiversity is just important.</w:t>
      </w:r>
      <w:r w:rsidRPr="00A10C19">
        <w:rPr>
          <w:sz w:val="12"/>
        </w:rPr>
        <w:t>¶</w:t>
      </w:r>
      <w:r w:rsidRPr="00A10C19">
        <w:rPr>
          <w:sz w:val="10"/>
        </w:rPr>
        <w:t xml:space="preserve"> </w:t>
      </w:r>
      <w:r w:rsidRPr="00A10C19">
        <w:rPr>
          <w:sz w:val="12"/>
        </w:rPr>
        <w:t>¶</w:t>
      </w:r>
      <w:r w:rsidRPr="00A10C19">
        <w:rPr>
          <w:sz w:val="10"/>
        </w:rPr>
        <w:t xml:space="preserve"> 2010 is the International Year of Biodiversity</w:t>
      </w:r>
      <w:r w:rsidRPr="00A10C19">
        <w:rPr>
          <w:sz w:val="12"/>
        </w:rPr>
        <w:t>¶</w:t>
      </w:r>
      <w:r w:rsidRPr="00A10C19">
        <w:rPr>
          <w:sz w:val="10"/>
        </w:rPr>
        <w:t xml:space="preserve"> "This is the only planet in this Universe that is known to have this kind of life," he said.</w:t>
      </w:r>
      <w:r w:rsidRPr="00A10C19">
        <w:rPr>
          <w:sz w:val="12"/>
        </w:rPr>
        <w:t>¶</w:t>
      </w:r>
      <w:r w:rsidRPr="00A10C19">
        <w:rPr>
          <w:sz w:val="10"/>
        </w:rPr>
        <w:t xml:space="preserve"> "This fact alone should give us food for thought, But more importantly, we are destroying the very foundations that sustain life on this planet; and yet when we meet in these intergovernmental fora, society somehow struggles to understand and appreciate what it is what we're trying to do here, and why it matters."</w:t>
      </w:r>
      <w:r w:rsidRPr="00A10C19">
        <w:rPr>
          <w:sz w:val="12"/>
        </w:rPr>
        <w:t>¶</w:t>
      </w:r>
      <w:r w:rsidRPr="00A10C19">
        <w:rPr>
          <w:sz w:val="10"/>
        </w:rPr>
        <w:t xml:space="preserve"> On the table in </w:t>
      </w:r>
      <w:r w:rsidRPr="00A10C19">
        <w:rPr>
          <w:rStyle w:val="StyleBoldUnderline"/>
        </w:rPr>
        <w:t>Nagoya is a comprehensive draft agreement that would tackle the underlying causes of biodiversity loss, as well as setting new targets for conservation</w:t>
      </w:r>
      <w:r w:rsidRPr="00A10C19">
        <w:rPr>
          <w:sz w:val="10"/>
        </w:rPr>
        <w:t>.</w:t>
      </w:r>
      <w:r w:rsidRPr="00A10C19">
        <w:rPr>
          <w:sz w:val="12"/>
        </w:rPr>
        <w:t>¶</w:t>
      </w:r>
      <w:r w:rsidRPr="00A10C19">
        <w:rPr>
          <w:sz w:val="10"/>
        </w:rPr>
        <w:t xml:space="preserve"> </w:t>
      </w:r>
      <w:r w:rsidRPr="00A10C19">
        <w:rPr>
          <w:rStyle w:val="StyleBoldUnderline"/>
        </w:rPr>
        <w:t xml:space="preserve">At the heart of the idea is the belief that </w:t>
      </w:r>
      <w:r w:rsidRPr="00A10C19">
        <w:rPr>
          <w:rStyle w:val="Emphasis"/>
        </w:rPr>
        <w:t>if governments understand the financial costs of losing nature, they can adopt new economic models that reward conservation and penalise degradation.</w:t>
      </w:r>
      <w:r w:rsidRPr="00A10C19">
        <w:rPr>
          <w:rStyle w:val="Emphasis"/>
          <w:b w:val="0"/>
          <w:sz w:val="12"/>
          <w:u w:val="none"/>
        </w:rPr>
        <w:t>¶</w:t>
      </w:r>
      <w:r w:rsidRPr="00A10C19">
        <w:rPr>
          <w:sz w:val="10"/>
        </w:rPr>
        <w:t xml:space="preserve"> A UN-sponsored project called The Economics of Ecosytems and Biodiversity (TEEB) calculates the cost at $2-5 trillion per year, predominantly in poorer parts of the world.</w:t>
      </w:r>
      <w:r w:rsidRPr="00A10C19">
        <w:rPr>
          <w:sz w:val="12"/>
        </w:rPr>
        <w:t>¶</w:t>
      </w:r>
      <w:r w:rsidRPr="00A10C19">
        <w:rPr>
          <w:sz w:val="10"/>
        </w:rPr>
        <w:t xml:space="preserve"> Jane Smart, head of the species programme at the International Union for the Conservation of Nature (IUCN), said that although the problem was huge and complex, there were some encouraging signs.</w:t>
      </w:r>
      <w:r w:rsidRPr="00A10C19">
        <w:rPr>
          <w:sz w:val="12"/>
        </w:rPr>
        <w:t>¶</w:t>
      </w:r>
      <w:r w:rsidRPr="00A10C19">
        <w:rPr>
          <w:sz w:val="10"/>
        </w:rPr>
        <w:t xml:space="preserve"> "The good news is that when we carry out conservation, it does work; we increasingly know what to do, and when we do it, it works really really well," she told BBC News</w:t>
      </w:r>
      <w:r w:rsidRPr="00A10C19">
        <w:rPr>
          <w:rStyle w:val="StyleBoldUnderline"/>
        </w:rPr>
        <w:t>.</w:t>
      </w:r>
      <w:r w:rsidRPr="00A10C19">
        <w:rPr>
          <w:rStyle w:val="StyleBoldUnderline"/>
          <w:sz w:val="12"/>
        </w:rPr>
        <w:t>¶</w:t>
      </w:r>
      <w:r w:rsidRPr="00A10C19">
        <w:rPr>
          <w:rStyle w:val="StyleBoldUnderline"/>
        </w:rPr>
        <w:t xml:space="preserve"> "So we need to do a lot more conservation work, such as protected areas - particularly in the sea, in the marine realm - we need to save vast areas of ocean to protect fish stocks - not to stop eating fish, but to eat fish in a sustainable way</w:t>
      </w:r>
      <w:r w:rsidRPr="00A10C19">
        <w:rPr>
          <w:sz w:val="10"/>
        </w:rPr>
        <w:t>."</w:t>
      </w:r>
      <w:r w:rsidRPr="00A10C19">
        <w:rPr>
          <w:sz w:val="12"/>
        </w:rPr>
        <w:t>¶</w:t>
      </w:r>
      <w:r w:rsidRPr="00A10C19">
        <w:rPr>
          <w:sz w:val="10"/>
        </w:rPr>
        <w:t xml:space="preserve"> Triple win</w:t>
      </w:r>
      <w:r w:rsidRPr="00A10C19">
        <w:rPr>
          <w:sz w:val="12"/>
        </w:rPr>
        <w:t>¶</w:t>
      </w:r>
      <w:r w:rsidRPr="00A10C19">
        <w:rPr>
          <w:sz w:val="10"/>
        </w:rPr>
        <w:t xml:space="preserve"> Governments first agreed back in 1992, at the </w:t>
      </w:r>
      <w:hyperlink r:id="rId114" w:history="1">
        <w:r w:rsidRPr="00A10C19">
          <w:rPr>
            <w:sz w:val="10"/>
          </w:rPr>
          <w:t>Rio Earth Summit</w:t>
        </w:r>
      </w:hyperlink>
      <w:r w:rsidRPr="00A10C19">
        <w:rPr>
          <w:sz w:val="10"/>
        </w:rPr>
        <w:t xml:space="preserve"> that the ongoing loss of biodiversity needed attention. </w:t>
      </w:r>
      <w:r w:rsidRPr="00A10C19">
        <w:rPr>
          <w:rStyle w:val="StyleBoldUnderline"/>
        </w:rPr>
        <w:t>The CBD was born there, alongside the UN climate convention.</w:t>
      </w:r>
      <w:r w:rsidRPr="00A10C19">
        <w:rPr>
          <w:rStyle w:val="StyleBoldUnderline"/>
          <w:sz w:val="12"/>
        </w:rPr>
        <w:t>¶</w:t>
      </w:r>
      <w:r w:rsidRPr="00A10C19">
        <w:rPr>
          <w:rStyle w:val="StyleBoldUnderline"/>
        </w:rPr>
        <w:t xml:space="preserve"> It aims to preserve the diversity of life on Earth, facilitate the sustainable use of plants and animals, and allow fair and equitable exploitation of natural genetic resources.</w:t>
      </w:r>
      <w:r w:rsidRPr="00A10C19">
        <w:rPr>
          <w:rStyle w:val="StyleBoldUnderline"/>
          <w:sz w:val="12"/>
        </w:rPr>
        <w:t>¶</w:t>
      </w:r>
      <w:r w:rsidRPr="00A10C19">
        <w:rPr>
          <w:sz w:val="10"/>
        </w:rPr>
        <w:t xml:space="preserve"> The UN hopes that a protocol on the final element - known as access and benefit sharing (ABS) - can be secured here, 18 years after it was agreed in principle.</w:t>
      </w:r>
      <w:r w:rsidRPr="00A10C19">
        <w:rPr>
          <w:sz w:val="12"/>
        </w:rPr>
        <w:t>¶</w:t>
      </w:r>
      <w:r w:rsidRPr="00A10C19">
        <w:rPr>
          <w:sz w:val="10"/>
        </w:rPr>
        <w:t xml:space="preserve"> However, the bitter politicking that has soured the atmosphere in a number of UN environment processes - most notably at the Copenhagen climate summit - looms over the Nagoya meeting.</w:t>
      </w:r>
      <w:r w:rsidRPr="00A10C19">
        <w:rPr>
          <w:sz w:val="12"/>
        </w:rPr>
        <w:t>¶</w:t>
      </w:r>
      <w:r w:rsidRPr="00A10C19">
        <w:rPr>
          <w:sz w:val="10"/>
        </w:rPr>
        <w:t xml:space="preserve"> Some developing nations are insisting that the ABS protocol be signed off before they will agree to the establishment of an international scientific panel to assess biodiversity issues.</w:t>
      </w:r>
      <w:r w:rsidRPr="00A10C19">
        <w:rPr>
          <w:sz w:val="12"/>
        </w:rPr>
        <w:t>¶</w:t>
      </w:r>
      <w:r w:rsidRPr="00A10C19">
        <w:rPr>
          <w:sz w:val="10"/>
        </w:rPr>
        <w:t xml:space="preserve"> The Intergovernental science-policy Platform on Biodiversity and Ecosystem Services (IPBES) is due to be signed off during the current UN General Assembly session in New York.</w:t>
      </w:r>
      <w:r w:rsidRPr="00A10C19">
        <w:rPr>
          <w:sz w:val="12"/>
        </w:rPr>
        <w:t>¶</w:t>
      </w:r>
      <w:r w:rsidRPr="00A10C19">
        <w:rPr>
          <w:sz w:val="10"/>
        </w:rPr>
        <w:t xml:space="preserve"> Many experts - and </w:t>
      </w:r>
      <w:r w:rsidRPr="00A10C19">
        <w:rPr>
          <w:rStyle w:val="StyleBoldUnderline"/>
        </w:rPr>
        <w:t>Western governments - believe it is necessary if scientific evidence on the importance of biodiversity loss is to be transmitted effectively to policymakers.</w:t>
      </w:r>
    </w:p>
    <w:p w14:paraId="42C32106" w14:textId="77777777" w:rsidR="00C52113" w:rsidRPr="00A10C19" w:rsidRDefault="00C52113" w:rsidP="00C52113"/>
    <w:p w14:paraId="52D6AA10" w14:textId="77777777" w:rsidR="00C872F1" w:rsidRPr="00A10C19" w:rsidRDefault="00C872F1" w:rsidP="00C52113">
      <w:pPr>
        <w:pStyle w:val="Heading3"/>
      </w:pPr>
      <w:r w:rsidRPr="00A10C19">
        <w:t xml:space="preserve">AT: Water Wars </w:t>
      </w:r>
    </w:p>
    <w:p w14:paraId="1046FB36" w14:textId="77777777" w:rsidR="00C872F1" w:rsidRPr="00A10C19" w:rsidRDefault="00C872F1" w:rsidP="00C872F1"/>
    <w:p w14:paraId="0E200077" w14:textId="77777777" w:rsidR="00C872F1" w:rsidRPr="00A10C19" w:rsidRDefault="00C872F1" w:rsidP="00C872F1">
      <w:pPr>
        <w:pStyle w:val="Heading4"/>
      </w:pPr>
      <w:r w:rsidRPr="00A10C19">
        <w:t>No water wars</w:t>
      </w:r>
    </w:p>
    <w:p w14:paraId="7CBE9165" w14:textId="77777777" w:rsidR="00C872F1" w:rsidRPr="00A10C19" w:rsidRDefault="00C872F1" w:rsidP="00C872F1">
      <w:r w:rsidRPr="00A10C19">
        <w:rPr>
          <w:rStyle w:val="StyleStyleBold12pt"/>
        </w:rPr>
        <w:t>Lawfield 10</w:t>
      </w:r>
      <w:r w:rsidRPr="00A10C19">
        <w:t xml:space="preserve"> (Thomas, MA candidate at the University for Peace, "Water Security: War or Peace? Thomas Lawfield", May 03 2010, http://www.monitor.upeace.org/innerpg.cfm?id_article=715)</w:t>
      </w:r>
    </w:p>
    <w:p w14:paraId="35DCCA6D" w14:textId="77777777" w:rsidR="00C872F1" w:rsidRPr="00A10C19" w:rsidRDefault="00C872F1" w:rsidP="00C872F1">
      <w:pPr>
        <w:rPr>
          <w:rFonts w:cs="Arabic Typesetting"/>
          <w:sz w:val="16"/>
        </w:rPr>
      </w:pPr>
    </w:p>
    <w:p w14:paraId="724E7F73" w14:textId="77777777" w:rsidR="00C872F1" w:rsidRPr="003308CA" w:rsidRDefault="00C872F1" w:rsidP="00C872F1">
      <w:pPr>
        <w:rPr>
          <w:rFonts w:cs="Arabic Typesetting"/>
          <w:sz w:val="14"/>
        </w:rPr>
      </w:pPr>
      <w:r w:rsidRPr="00A10C19">
        <w:rPr>
          <w:rFonts w:cs="Arabic Typesetting"/>
          <w:sz w:val="14"/>
        </w:rPr>
        <w:t xml:space="preserve">In reality, </w:t>
      </w:r>
      <w:r w:rsidRPr="00A10C19">
        <w:rPr>
          <w:rStyle w:val="StyleBoldUnderline"/>
        </w:rPr>
        <w:t>water does not cause war</w:t>
      </w:r>
      <w:r w:rsidRPr="00A10C19">
        <w:rPr>
          <w:rFonts w:cs="Arabic Typesetting"/>
          <w:sz w:val="14"/>
        </w:rPr>
        <w:t>. The arguments presented above, although correct in principle, have little purchase in empirical evidence. Indeed, as one author notes</w:t>
      </w:r>
      <w:r w:rsidRPr="00A10C19">
        <w:rPr>
          <w:rStyle w:val="StyleBoldUnderline"/>
        </w:rPr>
        <w:t xml:space="preserve">, there is only one case of a war where the formal declaration of war </w:t>
      </w:r>
      <w:r w:rsidRPr="00A10C19">
        <w:rPr>
          <w:rFonts w:cs="Arabic Typesetting"/>
          <w:sz w:val="14"/>
        </w:rPr>
        <w:t>was over water.[20] This was an incident between two Mesopotamian city states, Lagash and Umma</w:t>
      </w:r>
      <w:r w:rsidRPr="00A10C19">
        <w:rPr>
          <w:rStyle w:val="StyleBoldUnderline"/>
        </w:rPr>
        <w:t>, over 2,500 years BC,</w:t>
      </w:r>
      <w:r w:rsidRPr="00A10C19">
        <w:rPr>
          <w:rFonts w:cs="Arabic Typesetting"/>
          <w:sz w:val="14"/>
        </w:rPr>
        <w:t xml:space="preserve"> in modern day southern Iraq. Both the initial premises and arguments of water war theorists have been brought into question. Given this, a number of areas of contestation have emerged: "Questioning both the supply and demand side of the water war argument [...] Questioning assumptions about the costs of water resources [...and] Demonstrating the cooperative potential of the water resource."[21] </w:t>
      </w:r>
      <w:r w:rsidRPr="00A10C19">
        <w:rPr>
          <w:rStyle w:val="StyleBoldUnderline"/>
        </w:rPr>
        <w:t>Why then is water not a cause of war? The answer lies in two factors: first, the capacity for adaptation to water stresses and, second, the political drawbacks to coupling water and conflict</w:t>
      </w:r>
      <w:r w:rsidRPr="00A10C19">
        <w:rPr>
          <w:rFonts w:cs="Arabic Typesetting"/>
          <w:sz w:val="14"/>
        </w:rPr>
        <w:t>. First, there is no water crisis, or more correctly</w:t>
      </w:r>
      <w:r w:rsidRPr="00A10C19">
        <w:rPr>
          <w:rStyle w:val="StyleBoldUnderline"/>
        </w:rPr>
        <w:t>, there are a number of adaptation strategies that reduce stress on water resources and so make conflict less likely.</w:t>
      </w:r>
      <w:r w:rsidRPr="00A10C19">
        <w:rPr>
          <w:rFonts w:cs="Arabic Typesetting"/>
          <w:sz w:val="14"/>
        </w:rPr>
        <w:t xml:space="preserve"> Unlike the water war discourse, which perceives water as finite in the Malthusian sense, </w:t>
      </w:r>
      <w:r w:rsidRPr="00A10C19">
        <w:rPr>
          <w:rStyle w:val="StyleBoldUnderline"/>
        </w:rPr>
        <w:t>the capacity for adaptation to water stress has been greatly underestimated</w:t>
      </w:r>
      <w:r w:rsidRPr="00A10C19">
        <w:rPr>
          <w:rFonts w:cs="Arabic Typesetting"/>
          <w:sz w:val="14"/>
        </w:rPr>
        <w:t xml:space="preserve">. For instance, I will discuss in particular a trading adaptation known as ‘virtual water’, which refers to the water used to grow imported food. This </w:t>
      </w:r>
      <w:r w:rsidRPr="00A10C19">
        <w:rPr>
          <w:rStyle w:val="StyleBoldUnderline"/>
        </w:rPr>
        <w:t>water can be subtracted from the total projected agricultural water needs of a state, and hence allows water scarce states to operate on a lower in-country water requirement than would otherwise be expected</w:t>
      </w:r>
      <w:r w:rsidRPr="00A10C19">
        <w:rPr>
          <w:rFonts w:cs="Arabic Typesetting"/>
          <w:sz w:val="14"/>
        </w:rPr>
        <w:t>.[22] This means that regions of the world that are particularly rich in water produce water intense agricultural products more easily in the global trade system, while other water scarce areas produce low intensity products.[23</w:t>
      </w:r>
      <w:r w:rsidRPr="00A10C19">
        <w:rPr>
          <w:sz w:val="14"/>
        </w:rPr>
        <w:t xml:space="preserve">] </w:t>
      </w:r>
      <w:r w:rsidRPr="00A10C19">
        <w:rPr>
          <w:rStyle w:val="StyleBoldUnderline"/>
        </w:rPr>
        <w:t>The scale of this water is significant - Allan famously pointed out that more embedded water flows into the Middle East in the form of grain than flows in the Nile</w:t>
      </w:r>
      <w:r w:rsidRPr="00A10C19">
        <w:rPr>
          <w:rFonts w:cs="Arabic Typesetting"/>
          <w:sz w:val="14"/>
        </w:rPr>
        <w:t xml:space="preserve">.[24] In addition, </w:t>
      </w:r>
      <w:r w:rsidRPr="00A10C19">
        <w:rPr>
          <w:rStyle w:val="StyleBoldUnderline"/>
        </w:rPr>
        <w:t>there are significant problems around the hegemonic doctrine of the water crisis.</w:t>
      </w:r>
      <w:r w:rsidRPr="00A10C19">
        <w:rPr>
          <w:rFonts w:cs="Arabic Typesetting"/>
          <w:sz w:val="14"/>
        </w:rPr>
        <w:t xml:space="preserve"> Many authors point to relatively low water provision per capita by states, and suggest that this will increase the likelihood of a state engaging in war with a neighbouring state, to obtain the water necessary for its population. This is normally a conceptual leap that produces the incorrect corollary of conflict, but is also frequently a problem of data weaknesses around the per capita requirements. For instance, Stucki cites the case of the Palestinians being under the worst water stress, with a per capita provision being in the region of 165m³/year.[25] Unfortunately, such an analysis is based on false actual provision data in this region. Based on the authors work on water provision in Lebanese Palestinian refugee camps, the actual provision is over 90m³/month. Such a figure is highly likely to be representative of other camps in the region.[26] If this example is representative of trends to exaggerate water pressures in the region, then </w:t>
      </w:r>
      <w:r w:rsidRPr="00A10C19">
        <w:rPr>
          <w:rStyle w:val="StyleBoldUnderline"/>
        </w:rPr>
        <w:t>we should be sceptical about claims of increasing water stress.</w:t>
      </w:r>
      <w:r w:rsidRPr="00A10C19">
        <w:rPr>
          <w:rFonts w:cs="Arabic Typesetting"/>
          <w:sz w:val="14"/>
        </w:rPr>
        <w:t xml:space="preserve"> Furthermore, </w:t>
      </w:r>
      <w:r w:rsidRPr="00A10C19">
        <w:rPr>
          <w:rStyle w:val="StyleBoldUnderline"/>
        </w:rPr>
        <w:t>given that many water systems have a pipe leakage rate of fifty per cent, combined with a seventy per cent loss of agricultural water, significant efficiency enhancements could be made to existing infrastructure. Combined with desalination options in many water shortage prone states, there is an overall capacity for technological and market driven solutions to water scarcity.</w:t>
      </w:r>
      <w:r w:rsidRPr="00A10C19">
        <w:rPr>
          <w:rFonts w:cs="Arabic Typesetting"/>
          <w:sz w:val="14"/>
        </w:rPr>
        <w:t>[27]</w:t>
      </w:r>
    </w:p>
    <w:p w14:paraId="487C6666" w14:textId="77777777" w:rsidR="00C872F1" w:rsidRPr="003308CA" w:rsidRDefault="00C872F1" w:rsidP="00C872F1"/>
    <w:sectPr w:rsidR="00C872F1" w:rsidRPr="003308CA" w:rsidSect="00F3278E">
      <w:headerReference w:type="default" r:id="rId1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16072D5" w14:textId="77777777" w:rsidR="000B4823" w:rsidRDefault="000B4823" w:rsidP="005F5576">
      <w:r>
        <w:separator/>
      </w:r>
    </w:p>
  </w:endnote>
  <w:endnote w:type="continuationSeparator" w:id="0">
    <w:p w14:paraId="37E198DA" w14:textId="77777777" w:rsidR="000B4823" w:rsidRDefault="000B4823"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Times New Roman Bold">
    <w:panose1 w:val="02020803070505020304"/>
    <w:charset w:val="00"/>
    <w:family w:val="auto"/>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American Typewriter">
    <w:altName w:val="Arial"/>
    <w:charset w:val="00"/>
    <w:family w:val="auto"/>
    <w:pitch w:val="variable"/>
    <w:sig w:usb0="00000001" w:usb1="00000019" w:usb2="00000000" w:usb3="00000000" w:csb0="00000111" w:csb1="00000000"/>
  </w:font>
  <w:font w:name="MS Mincho">
    <w:altName w:val="ＭＳ 明朝"/>
    <w:panose1 w:val="02020609040205080304"/>
    <w:charset w:val="80"/>
    <w:family w:val="modern"/>
    <w:pitch w:val="fixed"/>
    <w:sig w:usb0="E00002FF" w:usb1="6AC7FDFB" w:usb2="08000012" w:usb3="00000000" w:csb0="0002009F" w:csb1="00000000"/>
  </w:font>
  <w:font w:name="Georgia-Italic">
    <w:panose1 w:val="00000000000000000000"/>
    <w:charset w:val="00"/>
    <w:family w:val="swiss"/>
    <w:notTrueType/>
    <w:pitch w:val="default"/>
    <w:sig w:usb0="00000003" w:usb1="00000000" w:usb2="00000000" w:usb3="00000000" w:csb0="00000001" w:csb1="00000000"/>
  </w:font>
  <w:font w:name="Arabic Typesetting">
    <w:panose1 w:val="03020402040406030203"/>
    <w:charset w:val="00"/>
    <w:family w:val="script"/>
    <w:pitch w:val="variable"/>
    <w:sig w:usb0="A000206F" w:usb1="C0000000" w:usb2="00000008" w:usb3="00000000" w:csb0="000000D3"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CC4AEAB" w14:textId="77777777" w:rsidR="000B4823" w:rsidRDefault="000B4823" w:rsidP="005F5576">
      <w:r>
        <w:separator/>
      </w:r>
    </w:p>
  </w:footnote>
  <w:footnote w:type="continuationSeparator" w:id="0">
    <w:p w14:paraId="47E2461F" w14:textId="77777777" w:rsidR="000B4823" w:rsidRDefault="000B4823" w:rsidP="005F557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A6C81C0" w14:textId="77777777" w:rsidR="000953B8" w:rsidRDefault="000953B8" w:rsidP="00D61508">
    <w:pPr>
      <w:pStyle w:val="Header"/>
      <w:tabs>
        <w:tab w:val="clear" w:pos="9360"/>
        <w:tab w:val="right" w:pos="10080"/>
      </w:tabs>
      <w:ind w:left="-720" w:right="-720"/>
      <w:rPr>
        <w:rFonts w:ascii="Arial Narrow" w:hAnsi="Arial Narrow"/>
        <w:b/>
        <w:smallCaps/>
        <w:szCs w:val="24"/>
      </w:rPr>
    </w:pPr>
    <w:r>
      <w:rPr>
        <w:rFonts w:ascii="Arial Narrow" w:hAnsi="Arial Narrow"/>
        <w:b/>
        <w:smallCaps/>
        <w:szCs w:val="24"/>
      </w:rPr>
      <w:t>{File Title}</w:t>
    </w:r>
    <w:r>
      <w:rPr>
        <w:rFonts w:ascii="Arial Narrow" w:hAnsi="Arial Narrow"/>
        <w:b/>
        <w:smallCaps/>
        <w:szCs w:val="24"/>
      </w:rPr>
      <w:tab/>
    </w:r>
    <w:r>
      <w:rPr>
        <w:rFonts w:ascii="Arial Narrow" w:hAnsi="Arial Narrow"/>
        <w:b/>
        <w:smallCaps/>
        <w:szCs w:val="24"/>
      </w:rPr>
      <w:tab/>
      <w:t>GBS 2014</w:t>
    </w:r>
  </w:p>
  <w:p w14:paraId="5FBA868E" w14:textId="77777777" w:rsidR="000953B8" w:rsidRPr="00C46D84" w:rsidRDefault="000953B8" w:rsidP="00D61508">
    <w:pPr>
      <w:pStyle w:val="Header"/>
      <w:tabs>
        <w:tab w:val="clear" w:pos="9360"/>
        <w:tab w:val="right" w:pos="10080"/>
      </w:tabs>
      <w:ind w:left="-720" w:right="-720"/>
      <w:rPr>
        <w:rFonts w:ascii="Arial Narrow" w:hAnsi="Arial Narrow"/>
        <w:b/>
        <w:smallCaps/>
        <w:szCs w:val="24"/>
        <w:u w:val="single"/>
      </w:rPr>
    </w:pPr>
    <w:r w:rsidRPr="00C46D84">
      <w:rPr>
        <w:rFonts w:ascii="Arial Narrow" w:hAnsi="Arial Narrow"/>
        <w:b/>
        <w:smallCaps/>
        <w:szCs w:val="24"/>
        <w:u w:val="single"/>
      </w:rPr>
      <w:tab/>
    </w:r>
    <w:r w:rsidRPr="00C46D84">
      <w:rPr>
        <w:rFonts w:ascii="Arial Narrow" w:hAnsi="Arial Narrow"/>
        <w:b/>
        <w:smallCaps/>
        <w:szCs w:val="24"/>
        <w:u w:val="single"/>
      </w:rPr>
      <w:tab/>
      <w:t>[Author Name]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0B1C61FD"/>
    <w:multiLevelType w:val="hybridMultilevel"/>
    <w:tmpl w:val="078AAC2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E230DF5"/>
    <w:multiLevelType w:val="hybridMultilevel"/>
    <w:tmpl w:val="643812B2"/>
    <w:lvl w:ilvl="0" w:tplc="79ECBDE4">
      <w:numFmt w:val="bullet"/>
      <w:lvlText w:val="-"/>
      <w:lvlJc w:val="left"/>
      <w:pPr>
        <w:ind w:left="720" w:hanging="360"/>
      </w:pPr>
      <w:rPr>
        <w:rFonts w:ascii="Georgia" w:eastAsia="Times New Roman"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44512BD6"/>
    <w:multiLevelType w:val="hybridMultilevel"/>
    <w:tmpl w:val="733C1DB8"/>
    <w:lvl w:ilvl="0" w:tplc="F7341330">
      <w:start w:val="3"/>
      <w:numFmt w:val="bullet"/>
      <w:lvlText w:val=""/>
      <w:lvlJc w:val="left"/>
      <w:pPr>
        <w:ind w:left="1080" w:hanging="360"/>
      </w:pPr>
      <w:rPr>
        <w:rFonts w:ascii="Wingdings" w:eastAsiaTheme="minorHAnsi" w:hAnsi="Wingdings"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0"/>
  </w:num>
  <w:num w:numId="2">
    <w:abstractNumId w:val="12"/>
  </w:num>
  <w:num w:numId="3">
    <w:abstractNumId w:val="9"/>
  </w:num>
  <w:num w:numId="4">
    <w:abstractNumId w:val="7"/>
  </w:num>
  <w:num w:numId="5">
    <w:abstractNumId w:val="6"/>
  </w:num>
  <w:num w:numId="6">
    <w:abstractNumId w:val="5"/>
  </w:num>
  <w:num w:numId="7">
    <w:abstractNumId w:val="4"/>
  </w:num>
  <w:num w:numId="8">
    <w:abstractNumId w:val="8"/>
  </w:num>
  <w:num w:numId="9">
    <w:abstractNumId w:val="3"/>
  </w:num>
  <w:num w:numId="10">
    <w:abstractNumId w:val="2"/>
  </w:num>
  <w:num w:numId="11">
    <w:abstractNumId w:val="1"/>
  </w:num>
  <w:num w:numId="12">
    <w:abstractNumId w:val="0"/>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B3945"/>
    <w:rsid w:val="000022F2"/>
    <w:rsid w:val="0000459F"/>
    <w:rsid w:val="00004EB4"/>
    <w:rsid w:val="00011CB1"/>
    <w:rsid w:val="0002196C"/>
    <w:rsid w:val="00021F29"/>
    <w:rsid w:val="00027EED"/>
    <w:rsid w:val="0003041D"/>
    <w:rsid w:val="00033028"/>
    <w:rsid w:val="000360A7"/>
    <w:rsid w:val="00052A1D"/>
    <w:rsid w:val="00055E12"/>
    <w:rsid w:val="00064A59"/>
    <w:rsid w:val="000707B1"/>
    <w:rsid w:val="0007162E"/>
    <w:rsid w:val="00073B9A"/>
    <w:rsid w:val="00081039"/>
    <w:rsid w:val="00090287"/>
    <w:rsid w:val="00090BA2"/>
    <w:rsid w:val="000953B8"/>
    <w:rsid w:val="000978A3"/>
    <w:rsid w:val="00097D7E"/>
    <w:rsid w:val="000A1D39"/>
    <w:rsid w:val="000A4FA5"/>
    <w:rsid w:val="000B2FC2"/>
    <w:rsid w:val="000B4823"/>
    <w:rsid w:val="000B61C8"/>
    <w:rsid w:val="000C767D"/>
    <w:rsid w:val="000D0B76"/>
    <w:rsid w:val="000D2AE5"/>
    <w:rsid w:val="000D3A26"/>
    <w:rsid w:val="000D3D8D"/>
    <w:rsid w:val="000D4544"/>
    <w:rsid w:val="000E41A3"/>
    <w:rsid w:val="000E62E9"/>
    <w:rsid w:val="000F2812"/>
    <w:rsid w:val="000F37E7"/>
    <w:rsid w:val="001020FC"/>
    <w:rsid w:val="001041D6"/>
    <w:rsid w:val="00107F83"/>
    <w:rsid w:val="00113C68"/>
    <w:rsid w:val="00114663"/>
    <w:rsid w:val="0012057B"/>
    <w:rsid w:val="00126D92"/>
    <w:rsid w:val="001301AC"/>
    <w:rsid w:val="001304DF"/>
    <w:rsid w:val="0013369B"/>
    <w:rsid w:val="00140397"/>
    <w:rsid w:val="0014072D"/>
    <w:rsid w:val="00141F7D"/>
    <w:rsid w:val="00141FBF"/>
    <w:rsid w:val="00146CB8"/>
    <w:rsid w:val="00153031"/>
    <w:rsid w:val="001547FB"/>
    <w:rsid w:val="0016509D"/>
    <w:rsid w:val="0016711C"/>
    <w:rsid w:val="00167A9F"/>
    <w:rsid w:val="001711E1"/>
    <w:rsid w:val="00175018"/>
    <w:rsid w:val="00177828"/>
    <w:rsid w:val="00177A1E"/>
    <w:rsid w:val="00177F7B"/>
    <w:rsid w:val="00182D51"/>
    <w:rsid w:val="0018453F"/>
    <w:rsid w:val="0018565A"/>
    <w:rsid w:val="00186407"/>
    <w:rsid w:val="0019587B"/>
    <w:rsid w:val="001A4F0E"/>
    <w:rsid w:val="001B0A04"/>
    <w:rsid w:val="001B3CEC"/>
    <w:rsid w:val="001C1D82"/>
    <w:rsid w:val="001C2147"/>
    <w:rsid w:val="001C587E"/>
    <w:rsid w:val="001C7C90"/>
    <w:rsid w:val="001D0D51"/>
    <w:rsid w:val="001D19F3"/>
    <w:rsid w:val="001D594C"/>
    <w:rsid w:val="001F7572"/>
    <w:rsid w:val="0020006E"/>
    <w:rsid w:val="002009AE"/>
    <w:rsid w:val="002101DA"/>
    <w:rsid w:val="00217499"/>
    <w:rsid w:val="00226FCD"/>
    <w:rsid w:val="00232B17"/>
    <w:rsid w:val="0024023F"/>
    <w:rsid w:val="00240C4E"/>
    <w:rsid w:val="00243DC0"/>
    <w:rsid w:val="00250E16"/>
    <w:rsid w:val="0025306A"/>
    <w:rsid w:val="00257696"/>
    <w:rsid w:val="0026382E"/>
    <w:rsid w:val="00272017"/>
    <w:rsid w:val="00272786"/>
    <w:rsid w:val="002728BB"/>
    <w:rsid w:val="00287AB7"/>
    <w:rsid w:val="00294D00"/>
    <w:rsid w:val="002A213E"/>
    <w:rsid w:val="002A612B"/>
    <w:rsid w:val="002B68A4"/>
    <w:rsid w:val="002C571D"/>
    <w:rsid w:val="002C5772"/>
    <w:rsid w:val="002D0374"/>
    <w:rsid w:val="002D080D"/>
    <w:rsid w:val="002D2946"/>
    <w:rsid w:val="002D2B51"/>
    <w:rsid w:val="002D529E"/>
    <w:rsid w:val="002D6BD6"/>
    <w:rsid w:val="002E2476"/>
    <w:rsid w:val="002E4DD9"/>
    <w:rsid w:val="002F0314"/>
    <w:rsid w:val="0031182D"/>
    <w:rsid w:val="00314B9D"/>
    <w:rsid w:val="00315CA2"/>
    <w:rsid w:val="00316FEB"/>
    <w:rsid w:val="00326EEB"/>
    <w:rsid w:val="0033078A"/>
    <w:rsid w:val="003308CA"/>
    <w:rsid w:val="00331559"/>
    <w:rsid w:val="003356D5"/>
    <w:rsid w:val="00340B1D"/>
    <w:rsid w:val="00341D6C"/>
    <w:rsid w:val="00344E91"/>
    <w:rsid w:val="00345B03"/>
    <w:rsid w:val="00347123"/>
    <w:rsid w:val="0034756E"/>
    <w:rsid w:val="00347E74"/>
    <w:rsid w:val="00351D97"/>
    <w:rsid w:val="00354B5B"/>
    <w:rsid w:val="00383E0A"/>
    <w:rsid w:val="003847C7"/>
    <w:rsid w:val="00385298"/>
    <w:rsid w:val="003852CE"/>
    <w:rsid w:val="00392E92"/>
    <w:rsid w:val="00395C83"/>
    <w:rsid w:val="003A2A3B"/>
    <w:rsid w:val="003A440C"/>
    <w:rsid w:val="003B024E"/>
    <w:rsid w:val="003B0C84"/>
    <w:rsid w:val="003B183E"/>
    <w:rsid w:val="003B2F3E"/>
    <w:rsid w:val="003B55B7"/>
    <w:rsid w:val="003C37F7"/>
    <w:rsid w:val="003C756E"/>
    <w:rsid w:val="003D2C33"/>
    <w:rsid w:val="003E03B9"/>
    <w:rsid w:val="003E4831"/>
    <w:rsid w:val="003E48DE"/>
    <w:rsid w:val="003E7E8B"/>
    <w:rsid w:val="003F3030"/>
    <w:rsid w:val="003F47AE"/>
    <w:rsid w:val="00403031"/>
    <w:rsid w:val="00403971"/>
    <w:rsid w:val="00406958"/>
    <w:rsid w:val="00407386"/>
    <w:rsid w:val="004138EF"/>
    <w:rsid w:val="004319DE"/>
    <w:rsid w:val="00431F29"/>
    <w:rsid w:val="00434BB6"/>
    <w:rsid w:val="00435232"/>
    <w:rsid w:val="004400EA"/>
    <w:rsid w:val="00450882"/>
    <w:rsid w:val="00451C20"/>
    <w:rsid w:val="00451CF3"/>
    <w:rsid w:val="00452001"/>
    <w:rsid w:val="00453962"/>
    <w:rsid w:val="0045442E"/>
    <w:rsid w:val="004564E2"/>
    <w:rsid w:val="004575E2"/>
    <w:rsid w:val="00462418"/>
    <w:rsid w:val="00471A70"/>
    <w:rsid w:val="00473A79"/>
    <w:rsid w:val="00475E03"/>
    <w:rsid w:val="00476723"/>
    <w:rsid w:val="0047798D"/>
    <w:rsid w:val="00477FE1"/>
    <w:rsid w:val="004905F6"/>
    <w:rsid w:val="004931DE"/>
    <w:rsid w:val="00493C46"/>
    <w:rsid w:val="004957E5"/>
    <w:rsid w:val="004A305F"/>
    <w:rsid w:val="004A6083"/>
    <w:rsid w:val="004A6E81"/>
    <w:rsid w:val="004A7806"/>
    <w:rsid w:val="004B0545"/>
    <w:rsid w:val="004B7E46"/>
    <w:rsid w:val="004C1711"/>
    <w:rsid w:val="004D3745"/>
    <w:rsid w:val="004D3987"/>
    <w:rsid w:val="004E294C"/>
    <w:rsid w:val="004E3132"/>
    <w:rsid w:val="004E552E"/>
    <w:rsid w:val="004E656D"/>
    <w:rsid w:val="004F0849"/>
    <w:rsid w:val="004F173C"/>
    <w:rsid w:val="004F1B8C"/>
    <w:rsid w:val="004F33F3"/>
    <w:rsid w:val="004F45B0"/>
    <w:rsid w:val="005020C3"/>
    <w:rsid w:val="00505D23"/>
    <w:rsid w:val="005111F8"/>
    <w:rsid w:val="00513FA2"/>
    <w:rsid w:val="00514387"/>
    <w:rsid w:val="00516459"/>
    <w:rsid w:val="00520153"/>
    <w:rsid w:val="005349E1"/>
    <w:rsid w:val="00537EF5"/>
    <w:rsid w:val="005420CC"/>
    <w:rsid w:val="005434D0"/>
    <w:rsid w:val="005439EE"/>
    <w:rsid w:val="0054437C"/>
    <w:rsid w:val="00546D61"/>
    <w:rsid w:val="00547BC6"/>
    <w:rsid w:val="005573BD"/>
    <w:rsid w:val="005579BF"/>
    <w:rsid w:val="00560C3E"/>
    <w:rsid w:val="00563468"/>
    <w:rsid w:val="00564EC2"/>
    <w:rsid w:val="00565EAE"/>
    <w:rsid w:val="00573677"/>
    <w:rsid w:val="00575F7D"/>
    <w:rsid w:val="00580383"/>
    <w:rsid w:val="00580E40"/>
    <w:rsid w:val="00583651"/>
    <w:rsid w:val="00590731"/>
    <w:rsid w:val="0059466C"/>
    <w:rsid w:val="005A506B"/>
    <w:rsid w:val="005A701C"/>
    <w:rsid w:val="005A78A5"/>
    <w:rsid w:val="005B2444"/>
    <w:rsid w:val="005B2D14"/>
    <w:rsid w:val="005B3140"/>
    <w:rsid w:val="005B7AED"/>
    <w:rsid w:val="005C0B05"/>
    <w:rsid w:val="005D1156"/>
    <w:rsid w:val="005E0681"/>
    <w:rsid w:val="005E1783"/>
    <w:rsid w:val="005E3B08"/>
    <w:rsid w:val="005E3FE4"/>
    <w:rsid w:val="005E572E"/>
    <w:rsid w:val="005E5EA4"/>
    <w:rsid w:val="005F40CE"/>
    <w:rsid w:val="005F5576"/>
    <w:rsid w:val="005F7A10"/>
    <w:rsid w:val="006014AB"/>
    <w:rsid w:val="00605F20"/>
    <w:rsid w:val="006162C3"/>
    <w:rsid w:val="0061680A"/>
    <w:rsid w:val="00623B70"/>
    <w:rsid w:val="006279D5"/>
    <w:rsid w:val="0063578B"/>
    <w:rsid w:val="00636B3D"/>
    <w:rsid w:val="00641025"/>
    <w:rsid w:val="00650E98"/>
    <w:rsid w:val="0065669A"/>
    <w:rsid w:val="00656C61"/>
    <w:rsid w:val="00657845"/>
    <w:rsid w:val="006672D8"/>
    <w:rsid w:val="00670D96"/>
    <w:rsid w:val="00672877"/>
    <w:rsid w:val="006815B6"/>
    <w:rsid w:val="00683154"/>
    <w:rsid w:val="00690115"/>
    <w:rsid w:val="00690898"/>
    <w:rsid w:val="00693039"/>
    <w:rsid w:val="00693A5A"/>
    <w:rsid w:val="006B302F"/>
    <w:rsid w:val="006C1D89"/>
    <w:rsid w:val="006C64D4"/>
    <w:rsid w:val="006D2CDC"/>
    <w:rsid w:val="006E53F0"/>
    <w:rsid w:val="006F1F98"/>
    <w:rsid w:val="006F46C3"/>
    <w:rsid w:val="006F7CDF"/>
    <w:rsid w:val="00700BDB"/>
    <w:rsid w:val="0070121B"/>
    <w:rsid w:val="00701E73"/>
    <w:rsid w:val="0071031D"/>
    <w:rsid w:val="00711FE2"/>
    <w:rsid w:val="00712649"/>
    <w:rsid w:val="00714BC9"/>
    <w:rsid w:val="00723F91"/>
    <w:rsid w:val="00725623"/>
    <w:rsid w:val="0072700F"/>
    <w:rsid w:val="0073300D"/>
    <w:rsid w:val="00743059"/>
    <w:rsid w:val="00744F58"/>
    <w:rsid w:val="007501E3"/>
    <w:rsid w:val="00750CED"/>
    <w:rsid w:val="007547BC"/>
    <w:rsid w:val="00760A29"/>
    <w:rsid w:val="007647C5"/>
    <w:rsid w:val="00771E18"/>
    <w:rsid w:val="007739F1"/>
    <w:rsid w:val="007745C6"/>
    <w:rsid w:val="007755F6"/>
    <w:rsid w:val="007761AD"/>
    <w:rsid w:val="007770BE"/>
    <w:rsid w:val="00777387"/>
    <w:rsid w:val="007815E5"/>
    <w:rsid w:val="00787343"/>
    <w:rsid w:val="00790BFA"/>
    <w:rsid w:val="00791121"/>
    <w:rsid w:val="00791C88"/>
    <w:rsid w:val="00797B76"/>
    <w:rsid w:val="007A3D06"/>
    <w:rsid w:val="007A4756"/>
    <w:rsid w:val="007A5A81"/>
    <w:rsid w:val="007B383B"/>
    <w:rsid w:val="007C350D"/>
    <w:rsid w:val="007C3689"/>
    <w:rsid w:val="007C3C9B"/>
    <w:rsid w:val="007C4CED"/>
    <w:rsid w:val="007D3012"/>
    <w:rsid w:val="007D65A7"/>
    <w:rsid w:val="007E380A"/>
    <w:rsid w:val="007E3F59"/>
    <w:rsid w:val="007E5043"/>
    <w:rsid w:val="007E5183"/>
    <w:rsid w:val="008133F9"/>
    <w:rsid w:val="00823AAC"/>
    <w:rsid w:val="0082494B"/>
    <w:rsid w:val="008409C7"/>
    <w:rsid w:val="008463C2"/>
    <w:rsid w:val="00854C66"/>
    <w:rsid w:val="008553E1"/>
    <w:rsid w:val="00857C04"/>
    <w:rsid w:val="008761D0"/>
    <w:rsid w:val="0087643B"/>
    <w:rsid w:val="00877669"/>
    <w:rsid w:val="00880F21"/>
    <w:rsid w:val="00897F92"/>
    <w:rsid w:val="008A64C9"/>
    <w:rsid w:val="008B180A"/>
    <w:rsid w:val="008B24B7"/>
    <w:rsid w:val="008C2CD8"/>
    <w:rsid w:val="008C5743"/>
    <w:rsid w:val="008C68EE"/>
    <w:rsid w:val="008C7F44"/>
    <w:rsid w:val="008D4273"/>
    <w:rsid w:val="008D4EF3"/>
    <w:rsid w:val="008E0E4F"/>
    <w:rsid w:val="008E1FD5"/>
    <w:rsid w:val="008E4139"/>
    <w:rsid w:val="008F0AE2"/>
    <w:rsid w:val="008F322F"/>
    <w:rsid w:val="0090135C"/>
    <w:rsid w:val="00907DFE"/>
    <w:rsid w:val="00913844"/>
    <w:rsid w:val="00914596"/>
    <w:rsid w:val="009146BF"/>
    <w:rsid w:val="00915AD4"/>
    <w:rsid w:val="00915EF1"/>
    <w:rsid w:val="0091727E"/>
    <w:rsid w:val="00924C08"/>
    <w:rsid w:val="00927D88"/>
    <w:rsid w:val="009303FB"/>
    <w:rsid w:val="00930D1F"/>
    <w:rsid w:val="00935127"/>
    <w:rsid w:val="0094025E"/>
    <w:rsid w:val="00941390"/>
    <w:rsid w:val="0094256C"/>
    <w:rsid w:val="00953F11"/>
    <w:rsid w:val="009706C1"/>
    <w:rsid w:val="009714ED"/>
    <w:rsid w:val="00976675"/>
    <w:rsid w:val="00976FBF"/>
    <w:rsid w:val="00977061"/>
    <w:rsid w:val="00984B38"/>
    <w:rsid w:val="00985CA7"/>
    <w:rsid w:val="009A0636"/>
    <w:rsid w:val="009A0A54"/>
    <w:rsid w:val="009A6FF5"/>
    <w:rsid w:val="009B29E3"/>
    <w:rsid w:val="009B2B47"/>
    <w:rsid w:val="009B35DB"/>
    <w:rsid w:val="009B3945"/>
    <w:rsid w:val="009C4298"/>
    <w:rsid w:val="009D318C"/>
    <w:rsid w:val="009D48E3"/>
    <w:rsid w:val="009E1D68"/>
    <w:rsid w:val="009F5B02"/>
    <w:rsid w:val="00A10B8B"/>
    <w:rsid w:val="00A10C19"/>
    <w:rsid w:val="00A20D78"/>
    <w:rsid w:val="00A2174A"/>
    <w:rsid w:val="00A26733"/>
    <w:rsid w:val="00A3595E"/>
    <w:rsid w:val="00A4674C"/>
    <w:rsid w:val="00A46C7F"/>
    <w:rsid w:val="00A73245"/>
    <w:rsid w:val="00A77145"/>
    <w:rsid w:val="00A82989"/>
    <w:rsid w:val="00A904FE"/>
    <w:rsid w:val="00A910C8"/>
    <w:rsid w:val="00A9262C"/>
    <w:rsid w:val="00AB3B76"/>
    <w:rsid w:val="00AB61DD"/>
    <w:rsid w:val="00AC222F"/>
    <w:rsid w:val="00AC2CC7"/>
    <w:rsid w:val="00AC7B3B"/>
    <w:rsid w:val="00AD3014"/>
    <w:rsid w:val="00AD3CE6"/>
    <w:rsid w:val="00AD69D8"/>
    <w:rsid w:val="00AE1307"/>
    <w:rsid w:val="00AE7586"/>
    <w:rsid w:val="00AF04D7"/>
    <w:rsid w:val="00AF3061"/>
    <w:rsid w:val="00AF7A65"/>
    <w:rsid w:val="00B06710"/>
    <w:rsid w:val="00B07EBF"/>
    <w:rsid w:val="00B166CB"/>
    <w:rsid w:val="00B2150F"/>
    <w:rsid w:val="00B235E1"/>
    <w:rsid w:val="00B272CF"/>
    <w:rsid w:val="00B3145D"/>
    <w:rsid w:val="00B357BA"/>
    <w:rsid w:val="00B42CEC"/>
    <w:rsid w:val="00B564DB"/>
    <w:rsid w:val="00B63598"/>
    <w:rsid w:val="00B768B6"/>
    <w:rsid w:val="00B816A3"/>
    <w:rsid w:val="00B84C27"/>
    <w:rsid w:val="00B908D1"/>
    <w:rsid w:val="00B940D1"/>
    <w:rsid w:val="00BA0B49"/>
    <w:rsid w:val="00BB58BD"/>
    <w:rsid w:val="00BB6A26"/>
    <w:rsid w:val="00BC1034"/>
    <w:rsid w:val="00BE23C7"/>
    <w:rsid w:val="00BE2408"/>
    <w:rsid w:val="00BE3EC6"/>
    <w:rsid w:val="00BE5BEB"/>
    <w:rsid w:val="00BE6528"/>
    <w:rsid w:val="00BE6B57"/>
    <w:rsid w:val="00BF6F41"/>
    <w:rsid w:val="00C0087A"/>
    <w:rsid w:val="00C05F9D"/>
    <w:rsid w:val="00C25DFD"/>
    <w:rsid w:val="00C27212"/>
    <w:rsid w:val="00C331DD"/>
    <w:rsid w:val="00C34185"/>
    <w:rsid w:val="00C42DD6"/>
    <w:rsid w:val="00C46D84"/>
    <w:rsid w:val="00C52113"/>
    <w:rsid w:val="00C545E7"/>
    <w:rsid w:val="00C66858"/>
    <w:rsid w:val="00C72E69"/>
    <w:rsid w:val="00C7411E"/>
    <w:rsid w:val="00C84988"/>
    <w:rsid w:val="00C872F1"/>
    <w:rsid w:val="00C90FE9"/>
    <w:rsid w:val="00C94A40"/>
    <w:rsid w:val="00CA0A6B"/>
    <w:rsid w:val="00CA4AF6"/>
    <w:rsid w:val="00CA59CA"/>
    <w:rsid w:val="00CB2356"/>
    <w:rsid w:val="00CB4075"/>
    <w:rsid w:val="00CB4E6D"/>
    <w:rsid w:val="00CC23DE"/>
    <w:rsid w:val="00CD3E3A"/>
    <w:rsid w:val="00CD7459"/>
    <w:rsid w:val="00CE3650"/>
    <w:rsid w:val="00CE55A6"/>
    <w:rsid w:val="00CE727A"/>
    <w:rsid w:val="00CF13FC"/>
    <w:rsid w:val="00CF4AAF"/>
    <w:rsid w:val="00CF561A"/>
    <w:rsid w:val="00CF566B"/>
    <w:rsid w:val="00CF6C18"/>
    <w:rsid w:val="00CF7EA8"/>
    <w:rsid w:val="00D004DA"/>
    <w:rsid w:val="00D01673"/>
    <w:rsid w:val="00D01DA3"/>
    <w:rsid w:val="00D0309A"/>
    <w:rsid w:val="00D0398D"/>
    <w:rsid w:val="00D07BA4"/>
    <w:rsid w:val="00D109BA"/>
    <w:rsid w:val="00D176BE"/>
    <w:rsid w:val="00D17C4E"/>
    <w:rsid w:val="00D21359"/>
    <w:rsid w:val="00D215F6"/>
    <w:rsid w:val="00D22BE1"/>
    <w:rsid w:val="00D2765B"/>
    <w:rsid w:val="00D31DF7"/>
    <w:rsid w:val="00D31EB9"/>
    <w:rsid w:val="00D33B91"/>
    <w:rsid w:val="00D36453"/>
    <w:rsid w:val="00D415C6"/>
    <w:rsid w:val="00D420EA"/>
    <w:rsid w:val="00D43E2C"/>
    <w:rsid w:val="00D4639E"/>
    <w:rsid w:val="00D474A4"/>
    <w:rsid w:val="00D5160B"/>
    <w:rsid w:val="00D51ABF"/>
    <w:rsid w:val="00D5444B"/>
    <w:rsid w:val="00D55302"/>
    <w:rsid w:val="00D57CBF"/>
    <w:rsid w:val="00D61508"/>
    <w:rsid w:val="00D66ABC"/>
    <w:rsid w:val="00D71CFC"/>
    <w:rsid w:val="00D82D8B"/>
    <w:rsid w:val="00D86024"/>
    <w:rsid w:val="00D94CA3"/>
    <w:rsid w:val="00D96595"/>
    <w:rsid w:val="00DA018C"/>
    <w:rsid w:val="00DA3C9D"/>
    <w:rsid w:val="00DB0F7E"/>
    <w:rsid w:val="00DB5489"/>
    <w:rsid w:val="00DB611A"/>
    <w:rsid w:val="00DB6C98"/>
    <w:rsid w:val="00DC1B40"/>
    <w:rsid w:val="00DC701C"/>
    <w:rsid w:val="00DD7F91"/>
    <w:rsid w:val="00DE4FB2"/>
    <w:rsid w:val="00E00376"/>
    <w:rsid w:val="00E01016"/>
    <w:rsid w:val="00E043B1"/>
    <w:rsid w:val="00E0613B"/>
    <w:rsid w:val="00E14EBD"/>
    <w:rsid w:val="00E16734"/>
    <w:rsid w:val="00E221A5"/>
    <w:rsid w:val="00E222E4"/>
    <w:rsid w:val="00E23260"/>
    <w:rsid w:val="00E232F4"/>
    <w:rsid w:val="00E2367A"/>
    <w:rsid w:val="00E27BC7"/>
    <w:rsid w:val="00E35FC9"/>
    <w:rsid w:val="00E369DF"/>
    <w:rsid w:val="00E377A4"/>
    <w:rsid w:val="00E41346"/>
    <w:rsid w:val="00E420E9"/>
    <w:rsid w:val="00E4635D"/>
    <w:rsid w:val="00E61D76"/>
    <w:rsid w:val="00E674DB"/>
    <w:rsid w:val="00E70912"/>
    <w:rsid w:val="00E7552B"/>
    <w:rsid w:val="00E75F28"/>
    <w:rsid w:val="00E87480"/>
    <w:rsid w:val="00E90AA6"/>
    <w:rsid w:val="00E977B8"/>
    <w:rsid w:val="00E97AD1"/>
    <w:rsid w:val="00EA109B"/>
    <w:rsid w:val="00EA15A8"/>
    <w:rsid w:val="00EA2926"/>
    <w:rsid w:val="00EB2CDE"/>
    <w:rsid w:val="00EB554E"/>
    <w:rsid w:val="00EB6BD2"/>
    <w:rsid w:val="00EB7756"/>
    <w:rsid w:val="00EC1A81"/>
    <w:rsid w:val="00EC7E5C"/>
    <w:rsid w:val="00ED72A4"/>
    <w:rsid w:val="00ED78F1"/>
    <w:rsid w:val="00EE07BD"/>
    <w:rsid w:val="00EE4DCA"/>
    <w:rsid w:val="00EF0F62"/>
    <w:rsid w:val="00EF551D"/>
    <w:rsid w:val="00F007E1"/>
    <w:rsid w:val="00F0134E"/>
    <w:rsid w:val="00F016C4"/>
    <w:rsid w:val="00F057C6"/>
    <w:rsid w:val="00F06454"/>
    <w:rsid w:val="00F0731D"/>
    <w:rsid w:val="00F17D96"/>
    <w:rsid w:val="00F22565"/>
    <w:rsid w:val="00F22859"/>
    <w:rsid w:val="00F27D12"/>
    <w:rsid w:val="00F3278E"/>
    <w:rsid w:val="00F3380E"/>
    <w:rsid w:val="00F40837"/>
    <w:rsid w:val="00F42F79"/>
    <w:rsid w:val="00F47773"/>
    <w:rsid w:val="00F5019D"/>
    <w:rsid w:val="00F53269"/>
    <w:rsid w:val="00F557DB"/>
    <w:rsid w:val="00F56308"/>
    <w:rsid w:val="00F634D6"/>
    <w:rsid w:val="00F64385"/>
    <w:rsid w:val="00F64607"/>
    <w:rsid w:val="00F6473F"/>
    <w:rsid w:val="00F76366"/>
    <w:rsid w:val="00F77EF8"/>
    <w:rsid w:val="00F805C0"/>
    <w:rsid w:val="00F902A0"/>
    <w:rsid w:val="00F9290A"/>
    <w:rsid w:val="00FB046C"/>
    <w:rsid w:val="00FB401A"/>
    <w:rsid w:val="00FB4261"/>
    <w:rsid w:val="00FB43B1"/>
    <w:rsid w:val="00FC0608"/>
    <w:rsid w:val="00FC2155"/>
    <w:rsid w:val="00FC41A7"/>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7A4AB0D"/>
  <w15:docId w15:val="{DD8450FE-E724-4D70-8278-97D9731BC8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uiPriority="3" w:qFormat="1"/>
    <w:lsdException w:name="heading 5" w:semiHidden="1" w:uiPriority="9"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0D4544"/>
    <w:pPr>
      <w:spacing w:after="160" w:line="259" w:lineRule="auto"/>
    </w:pPr>
    <w:rPr>
      <w:rFonts w:ascii="Calibri" w:hAnsi="Calibri"/>
    </w:rPr>
  </w:style>
  <w:style w:type="paragraph" w:styleId="Heading1">
    <w:name w:val="heading 1"/>
    <w:aliases w:val="Pocket"/>
    <w:basedOn w:val="Normal"/>
    <w:next w:val="Normal"/>
    <w:link w:val="Heading1Char"/>
    <w:autoRedefine/>
    <w:qFormat/>
    <w:rsid w:val="000D454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0D454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0D454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 Ch,Ch,no read,No Spacing211,No Spacing12,No Spacing2111,No Spacing4,No Spacing11111,No Spacing21,No Spacing111111,Tags,TAG,small space,Dont use"/>
    <w:basedOn w:val="Normal"/>
    <w:next w:val="Normal"/>
    <w:link w:val="Heading4Char"/>
    <w:autoRedefine/>
    <w:uiPriority w:val="3"/>
    <w:unhideWhenUsed/>
    <w:qFormat/>
    <w:rsid w:val="000D4544"/>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0D454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D4544"/>
  </w:style>
  <w:style w:type="character" w:customStyle="1" w:styleId="Heading1Char">
    <w:name w:val="Heading 1 Char"/>
    <w:aliases w:val="Pocket Char"/>
    <w:basedOn w:val="DefaultParagraphFont"/>
    <w:link w:val="Heading1"/>
    <w:rsid w:val="000D454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D4544"/>
    <w:rPr>
      <w:rFonts w:ascii="Calibri" w:eastAsiaTheme="majorEastAsia" w:hAnsi="Calibri" w:cstheme="majorBidi"/>
      <w:b/>
      <w:sz w:val="44"/>
      <w:szCs w:val="26"/>
      <w:u w:val="double"/>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
    <w:basedOn w:val="DefaultParagraphFont"/>
    <w:uiPriority w:val="7"/>
    <w:qFormat/>
    <w:rsid w:val="000D4544"/>
    <w:rPr>
      <w:rFonts w:ascii="Calibri" w:hAnsi="Calibri"/>
      <w:b/>
      <w:i w:val="0"/>
      <w:iCs/>
      <w:sz w:val="24"/>
      <w:u w:val="single"/>
      <w:bdr w:val="single" w:sz="18" w:space="0" w:color="auto"/>
    </w:rPr>
  </w:style>
  <w:style w:type="character" w:customStyle="1" w:styleId="StyleBold">
    <w:name w:val="Style Bold"/>
    <w:basedOn w:val="DefaultParagraphFont"/>
    <w:uiPriority w:val="9"/>
    <w:semiHidden/>
    <w:rsid w:val="00453962"/>
    <w:rPr>
      <w:b/>
      <w:bCs/>
    </w:rPr>
  </w:style>
  <w:style w:type="character" w:customStyle="1" w:styleId="Heading3Char">
    <w:name w:val="Heading 3 Char"/>
    <w:aliases w:val="Block Char"/>
    <w:basedOn w:val="DefaultParagraphFont"/>
    <w:link w:val="Heading3"/>
    <w:uiPriority w:val="2"/>
    <w:rsid w:val="000D4544"/>
    <w:rPr>
      <w:rFonts w:ascii="Calibri" w:eastAsiaTheme="majorEastAsia" w:hAnsi="Calibri" w:cstheme="majorBidi"/>
      <w:b/>
      <w:sz w:val="32"/>
      <w:szCs w:val="24"/>
      <w:u w:val="single"/>
    </w:rPr>
  </w:style>
  <w:style w:type="character" w:customStyle="1" w:styleId="StyleBoldUnderline">
    <w:name w:val="Style Bold Underline"/>
    <w:aliases w:val="Underline,Intense Emphasis1,apple-style-span + 6 pt,Bold,Kern at 16 pt,Style,Intense Emphasis11,Intense Emphasis2,HHeading 3 + 12 pt,Cards + Font: 12 pt Char,cites Char Char,Citation Char Char Char,Thick Underline Char,ci,c,cite,Bo"/>
    <w:basedOn w:val="DefaultParagraphFont"/>
    <w:uiPriority w:val="6"/>
    <w:qFormat/>
    <w:rsid w:val="000D4544"/>
    <w:rPr>
      <w:b/>
      <w:sz w:val="24"/>
      <w:u w:val="single"/>
    </w:rPr>
  </w:style>
  <w:style w:type="character" w:customStyle="1" w:styleId="StyleStyleBold12pt">
    <w:name w:val="Style Style Bold + 12 pt"/>
    <w:aliases w:val="Cite,Style Style Bold,Style Style Bold + 12pt,Style Style + 12 pt,Style Style Bo... +,Old Cite,Style Style Bold + 10 pt,Style Style Bold + 11 pt,Style Style Bold + 13 pt,tagld + 12 pt,Style 13 pt Bold,tag + 12 pt,Not..."/>
    <w:basedOn w:val="DefaultParagraphFont"/>
    <w:uiPriority w:val="5"/>
    <w:qFormat/>
    <w:rsid w:val="000D4544"/>
    <w:rPr>
      <w:b/>
      <w:bCs/>
      <w:sz w:val="26"/>
      <w:u w:val="none"/>
    </w:rPr>
  </w:style>
  <w:style w:type="paragraph" w:styleId="Header">
    <w:name w:val="header"/>
    <w:basedOn w:val="Normal"/>
    <w:link w:val="HeaderChar"/>
    <w:uiPriority w:val="99"/>
    <w:rsid w:val="00453962"/>
    <w:pPr>
      <w:tabs>
        <w:tab w:val="center" w:pos="4680"/>
        <w:tab w:val="right" w:pos="9360"/>
      </w:tabs>
    </w:pPr>
  </w:style>
  <w:style w:type="character" w:customStyle="1" w:styleId="HeaderChar">
    <w:name w:val="Header Char"/>
    <w:basedOn w:val="DefaultParagraphFont"/>
    <w:link w:val="Header"/>
    <w:uiPriority w:val="99"/>
    <w:rsid w:val="00453962"/>
    <w:rPr>
      <w:rFonts w:ascii="Georgia" w:hAnsi="Georgia" w:cs="Calibri"/>
      <w:sz w:val="24"/>
    </w:rPr>
  </w:style>
  <w:style w:type="paragraph" w:styleId="Footer">
    <w:name w:val="footer"/>
    <w:basedOn w:val="Normal"/>
    <w:link w:val="FooterChar"/>
    <w:uiPriority w:val="99"/>
    <w:semiHidden/>
    <w:rsid w:val="00453962"/>
    <w:pPr>
      <w:tabs>
        <w:tab w:val="center" w:pos="4680"/>
        <w:tab w:val="right" w:pos="9360"/>
      </w:tabs>
    </w:pPr>
  </w:style>
  <w:style w:type="character" w:customStyle="1" w:styleId="FooterChar">
    <w:name w:val="Footer Char"/>
    <w:basedOn w:val="DefaultParagraphFont"/>
    <w:link w:val="Footer"/>
    <w:uiPriority w:val="99"/>
    <w:semiHidden/>
    <w:rsid w:val="00453962"/>
    <w:rPr>
      <w:rFonts w:ascii="Georgia" w:hAnsi="Georgia" w:cs="Calibri"/>
      <w:sz w:val="24"/>
    </w:rPr>
  </w:style>
  <w:style w:type="character" w:styleId="Hyperlink">
    <w:name w:val="Hyperlink"/>
    <w:aliases w:val="heading 1 (block title),Card Text,Important,Read,Internet Link"/>
    <w:basedOn w:val="DefaultParagraphFont"/>
    <w:uiPriority w:val="99"/>
    <w:unhideWhenUsed/>
    <w:rsid w:val="000D4544"/>
    <w:rPr>
      <w:color w:val="auto"/>
      <w:u w:val="none"/>
    </w:rPr>
  </w:style>
  <w:style w:type="character" w:styleId="FollowedHyperlink">
    <w:name w:val="FollowedHyperlink"/>
    <w:basedOn w:val="DefaultParagraphFont"/>
    <w:uiPriority w:val="99"/>
    <w:semiHidden/>
    <w:unhideWhenUsed/>
    <w:rsid w:val="000D4544"/>
    <w:rPr>
      <w:color w:val="auto"/>
      <w:u w:val="none"/>
    </w:rPr>
  </w:style>
  <w:style w:type="character" w:customStyle="1" w:styleId="Heading4Char">
    <w:name w:val="Heading 4 Char"/>
    <w:aliases w:val="Tag Char,small text Char,Big card Char,body Char,Normal Tag Char,heading 2 Char,Heading 2 Char2 Char Char,Heading 2 Char1 Char Char Char, Ch Char,Ch Char,no read Char,No Spacing211 Char,No Spacing12 Char,No Spacing2111 Char,Tags Char"/>
    <w:basedOn w:val="DefaultParagraphFont"/>
    <w:link w:val="Heading4"/>
    <w:uiPriority w:val="3"/>
    <w:rsid w:val="000D4544"/>
    <w:rPr>
      <w:rFonts w:ascii="Calibri" w:eastAsiaTheme="majorEastAsia" w:hAnsi="Calibri" w:cstheme="majorBidi"/>
      <w:b/>
      <w:iCs/>
      <w:sz w:val="26"/>
    </w:rPr>
  </w:style>
  <w:style w:type="paragraph" w:styleId="BalloonText">
    <w:name w:val="Balloon Text"/>
    <w:basedOn w:val="Normal"/>
    <w:link w:val="BalloonTextChar"/>
    <w:uiPriority w:val="99"/>
    <w:semiHidden/>
    <w:rsid w:val="00453962"/>
    <w:rPr>
      <w:rFonts w:ascii="Tahoma" w:hAnsi="Tahoma" w:cs="Tahoma"/>
      <w:szCs w:val="16"/>
    </w:rPr>
  </w:style>
  <w:style w:type="character" w:customStyle="1" w:styleId="BalloonTextChar">
    <w:name w:val="Balloon Text Char"/>
    <w:basedOn w:val="DefaultParagraphFont"/>
    <w:link w:val="BalloonText"/>
    <w:uiPriority w:val="99"/>
    <w:semiHidden/>
    <w:rsid w:val="00453962"/>
    <w:rPr>
      <w:rFonts w:ascii="Tahoma" w:hAnsi="Tahoma" w:cs="Tahoma"/>
      <w:sz w:val="24"/>
      <w:szCs w:val="16"/>
    </w:rPr>
  </w:style>
  <w:style w:type="character" w:customStyle="1" w:styleId="AuthorYear">
    <w:name w:val="AuthorYear"/>
    <w:uiPriority w:val="1"/>
    <w:qFormat/>
    <w:rsid w:val="00453962"/>
    <w:rPr>
      <w:rFonts w:ascii="Georgia" w:hAnsi="Georgia"/>
      <w:b/>
      <w:sz w:val="24"/>
    </w:rPr>
  </w:style>
  <w:style w:type="paragraph" w:styleId="ListParagraph">
    <w:name w:val="List Paragraph"/>
    <w:basedOn w:val="Normal"/>
    <w:uiPriority w:val="34"/>
    <w:semiHidden/>
    <w:rsid w:val="00453962"/>
    <w:pPr>
      <w:ind w:left="720"/>
      <w:contextualSpacing/>
    </w:pPr>
  </w:style>
  <w:style w:type="paragraph" w:styleId="DocumentMap">
    <w:name w:val="Document Map"/>
    <w:basedOn w:val="Normal"/>
    <w:link w:val="DocumentMapChar"/>
    <w:uiPriority w:val="99"/>
    <w:semiHidden/>
    <w:unhideWhenUsed/>
    <w:rsid w:val="00232B17"/>
    <w:rPr>
      <w:rFonts w:ascii="Tahoma" w:hAnsi="Tahoma" w:cs="Tahoma"/>
      <w:sz w:val="16"/>
      <w:szCs w:val="16"/>
    </w:rPr>
  </w:style>
  <w:style w:type="character" w:customStyle="1" w:styleId="DocumentMapChar">
    <w:name w:val="Document Map Char"/>
    <w:basedOn w:val="DefaultParagraphFont"/>
    <w:link w:val="DocumentMap"/>
    <w:uiPriority w:val="99"/>
    <w:semiHidden/>
    <w:rsid w:val="00232B17"/>
    <w:rPr>
      <w:rFonts w:ascii="Tahoma" w:hAnsi="Tahoma" w:cs="Tahoma"/>
      <w:sz w:val="16"/>
      <w:szCs w:val="16"/>
    </w:rPr>
  </w:style>
  <w:style w:type="character" w:customStyle="1" w:styleId="Heading2Char3">
    <w:name w:val="Heading 2 Char3"/>
    <w:aliases w:val="Heading 21 Char,Char Char Char Char1 Char1,Char Char Char Char1 Char Char, Char Char Char Char1 Char,Heading 2 Char1 Char1,Char2 Char,Heading 2 Char Char1 Char,Heading 2 Char Char Char Char,Heading 2 Char Char Char1"/>
    <w:basedOn w:val="DefaultParagraphFont"/>
    <w:rsid w:val="00232B17"/>
    <w:rPr>
      <w:rFonts w:cs="Arial"/>
      <w:b/>
      <w:bCs/>
      <w:iCs/>
      <w:szCs w:val="28"/>
      <w:lang w:val="en-US" w:eastAsia="en-US" w:bidi="ar-SA"/>
    </w:rPr>
  </w:style>
  <w:style w:type="character" w:customStyle="1" w:styleId="StyleStyleBoldUnderlineUnderlineIntenseEmphasis1apple-style-">
    <w:name w:val="Style Style Bold UnderlineUnderlineIntense Emphasis1apple-style-..."/>
    <w:basedOn w:val="StyleBoldUnderline"/>
    <w:rsid w:val="00232B17"/>
    <w:rPr>
      <w:b/>
      <w:bCs/>
      <w:sz w:val="12"/>
      <w:u w:val="none"/>
    </w:rPr>
  </w:style>
  <w:style w:type="paragraph" w:customStyle="1" w:styleId="card">
    <w:name w:val="card"/>
    <w:basedOn w:val="Normal"/>
    <w:next w:val="Normal"/>
    <w:link w:val="cardChar"/>
    <w:qFormat/>
    <w:rsid w:val="00232B17"/>
    <w:pPr>
      <w:ind w:left="288" w:right="288"/>
    </w:pPr>
    <w:rPr>
      <w:rFonts w:eastAsia="Times New Roman"/>
    </w:rPr>
  </w:style>
  <w:style w:type="character" w:customStyle="1" w:styleId="cardChar">
    <w:name w:val="card Char"/>
    <w:link w:val="card"/>
    <w:rsid w:val="00232B17"/>
    <w:rPr>
      <w:rFonts w:ascii="Georgia" w:eastAsia="Times New Roman" w:hAnsi="Georgia" w:cs="Calibri"/>
      <w:sz w:val="24"/>
    </w:rPr>
  </w:style>
  <w:style w:type="character" w:customStyle="1" w:styleId="underline">
    <w:name w:val="underline"/>
    <w:basedOn w:val="DefaultParagraphFont"/>
    <w:link w:val="textbold"/>
    <w:uiPriority w:val="1"/>
    <w:qFormat/>
    <w:locked/>
    <w:rsid w:val="00232B17"/>
    <w:rPr>
      <w:rFonts w:ascii="Times New Roman" w:hAnsi="Times New Roman"/>
      <w:u w:val="single"/>
    </w:rPr>
  </w:style>
  <w:style w:type="paragraph" w:customStyle="1" w:styleId="textbold">
    <w:name w:val="text bold"/>
    <w:basedOn w:val="Normal"/>
    <w:link w:val="underline"/>
    <w:uiPriority w:val="1"/>
    <w:qFormat/>
    <w:rsid w:val="00232B17"/>
    <w:pPr>
      <w:ind w:left="720"/>
      <w:jc w:val="both"/>
    </w:pPr>
    <w:rPr>
      <w:rFonts w:ascii="Times New Roman" w:hAnsi="Times New Roman"/>
      <w:u w:val="single"/>
    </w:rPr>
  </w:style>
  <w:style w:type="paragraph" w:customStyle="1" w:styleId="cardtext">
    <w:name w:val="card text"/>
    <w:basedOn w:val="Normal"/>
    <w:link w:val="cardtextChar"/>
    <w:qFormat/>
    <w:rsid w:val="00232B17"/>
    <w:pPr>
      <w:ind w:left="288" w:right="288"/>
    </w:pPr>
  </w:style>
  <w:style w:type="character" w:customStyle="1" w:styleId="cardtextChar">
    <w:name w:val="card text Char"/>
    <w:basedOn w:val="DefaultParagraphFont"/>
    <w:link w:val="cardtext"/>
    <w:rsid w:val="00232B17"/>
    <w:rPr>
      <w:rFonts w:ascii="Georgia" w:hAnsi="Georgia"/>
      <w:sz w:val="24"/>
    </w:rPr>
  </w:style>
  <w:style w:type="character" w:customStyle="1" w:styleId="Box">
    <w:name w:val="Box"/>
    <w:basedOn w:val="DefaultParagraphFont"/>
    <w:uiPriority w:val="1"/>
    <w:qFormat/>
    <w:rsid w:val="00232B17"/>
    <w:rPr>
      <w:b/>
      <w:u w:val="single"/>
      <w:bdr w:val="single" w:sz="4" w:space="0" w:color="auto"/>
    </w:rPr>
  </w:style>
  <w:style w:type="character" w:customStyle="1" w:styleId="6Underlined">
    <w:name w:val="6 Underlined"/>
    <w:rsid w:val="00232B17"/>
    <w:rPr>
      <w:rFonts w:ascii="Times New Roman" w:hAnsi="Times New Roman" w:cs="Times New Roman"/>
      <w:b/>
      <w:sz w:val="20"/>
      <w:u w:val="single"/>
    </w:rPr>
  </w:style>
  <w:style w:type="character" w:customStyle="1" w:styleId="5Un-underlined">
    <w:name w:val="5 Un-underlined"/>
    <w:rsid w:val="00232B17"/>
    <w:rPr>
      <w:rFonts w:ascii="Times New Roman" w:hAnsi="Times New Roman" w:cs="Times New Roman"/>
      <w:sz w:val="16"/>
      <w:u w:val="none"/>
    </w:rPr>
  </w:style>
  <w:style w:type="character" w:customStyle="1" w:styleId="3Cite">
    <w:name w:val="3 Cite"/>
    <w:rsid w:val="00232B17"/>
    <w:rPr>
      <w:rFonts w:ascii="Times New Roman" w:hAnsi="Times New Roman" w:cs="Times New Roman"/>
      <w:b/>
      <w:sz w:val="24"/>
    </w:rPr>
  </w:style>
  <w:style w:type="paragraph" w:customStyle="1" w:styleId="CardsFont12ptCharCharCharCharCharCharCharCharCharCharCharChar">
    <w:name w:val="Cards + Font: 12 pt Char Char Char Char Char Char Char Char Char Char Char Char"/>
    <w:aliases w:val="Cards + Font: 12 pt Char Char,Cards + Font: 12 pt,Thick Underline,Cards + Font: 12 pt Char Char Char,Cards + Font: 12 pt Char Char Char Char Char Char Char"/>
    <w:basedOn w:val="Normal"/>
    <w:qFormat/>
    <w:rsid w:val="00232B17"/>
    <w:rPr>
      <w:rFonts w:ascii="Arial Narrow" w:hAnsi="Arial Narrow"/>
      <w:u w:val="thick"/>
    </w:rPr>
  </w:style>
  <w:style w:type="paragraph" w:styleId="NormalWeb">
    <w:name w:val="Normal (Web)"/>
    <w:aliases w:val="Normal (Web) Char1 Char,Normal (Web) Char Char Char,Normal (Web) Char1 Char Char Char,Normal (Web) Char Char1 Char Char Char,Normal (Web) Char2 Char Char Char Char Char Char Char,Normal (Web) Char2 Char Char Char Char Char Char Char Char"/>
    <w:basedOn w:val="Normal"/>
    <w:link w:val="NormalWebChar"/>
    <w:uiPriority w:val="99"/>
    <w:qFormat/>
    <w:rsid w:val="00232B17"/>
    <w:pPr>
      <w:spacing w:before="100" w:beforeAutospacing="1" w:after="100" w:afterAutospacing="1"/>
    </w:pPr>
    <w:rPr>
      <w:rFonts w:ascii="Times New Roman" w:eastAsia="SimSun" w:hAnsi="Times New Roman" w:cs="Times New Roman"/>
      <w:szCs w:val="24"/>
      <w:lang w:eastAsia="zh-CN"/>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Char Char1"/>
    <w:link w:val="NormalWeb"/>
    <w:uiPriority w:val="99"/>
    <w:rsid w:val="00232B17"/>
    <w:rPr>
      <w:rFonts w:ascii="Times New Roman" w:eastAsia="SimSun" w:hAnsi="Times New Roman" w:cs="Times New Roman"/>
      <w:sz w:val="24"/>
      <w:szCs w:val="24"/>
      <w:lang w:eastAsia="zh-CN"/>
    </w:rPr>
  </w:style>
  <w:style w:type="character" w:customStyle="1" w:styleId="TitleChar">
    <w:name w:val="Title Char"/>
    <w:aliases w:val="Cites and Cards Char,UNDERLINE Char,Bold Underlined Char"/>
    <w:link w:val="Title"/>
    <w:uiPriority w:val="6"/>
    <w:qFormat/>
    <w:locked/>
    <w:rsid w:val="00D82D8B"/>
    <w:rPr>
      <w:szCs w:val="24"/>
      <w:u w:val="single"/>
    </w:rPr>
  </w:style>
  <w:style w:type="paragraph" w:styleId="Title">
    <w:name w:val="Title"/>
    <w:aliases w:val="Cites and Cards,UNDERLINE,Bold Underlined"/>
    <w:basedOn w:val="Normal"/>
    <w:next w:val="Normal"/>
    <w:link w:val="TitleChar"/>
    <w:uiPriority w:val="6"/>
    <w:qFormat/>
    <w:rsid w:val="00D82D8B"/>
    <w:pPr>
      <w:ind w:left="720"/>
      <w:outlineLvl w:val="0"/>
    </w:pPr>
    <w:rPr>
      <w:rFonts w:asciiTheme="minorHAnsi" w:hAnsiTheme="minorHAnsi"/>
      <w:szCs w:val="24"/>
      <w:u w:val="single"/>
    </w:rPr>
  </w:style>
  <w:style w:type="character" w:customStyle="1" w:styleId="TitleChar1">
    <w:name w:val="Title Char1"/>
    <w:basedOn w:val="DefaultParagraphFont"/>
    <w:uiPriority w:val="10"/>
    <w:rsid w:val="00D82D8B"/>
    <w:rPr>
      <w:rFonts w:asciiTheme="majorHAnsi" w:eastAsiaTheme="majorEastAsia" w:hAnsiTheme="majorHAnsi" w:cstheme="majorBidi"/>
      <w:color w:val="17365D" w:themeColor="text2" w:themeShade="BF"/>
      <w:spacing w:val="5"/>
      <w:kern w:val="28"/>
      <w:sz w:val="52"/>
      <w:szCs w:val="52"/>
    </w:rPr>
  </w:style>
  <w:style w:type="character" w:customStyle="1" w:styleId="BoldUnderlineChar">
    <w:name w:val="Bold Underline Char"/>
    <w:basedOn w:val="DefaultParagraphFont"/>
    <w:rsid w:val="00C52113"/>
    <w:rPr>
      <w:rFonts w:ascii="Arial Narrow" w:eastAsia="Calibri" w:hAnsi="Arial Narrow" w:cs="Times New Roman"/>
      <w:b/>
      <w:sz w:val="20"/>
      <w:u w:val="thick"/>
    </w:rPr>
  </w:style>
  <w:style w:type="paragraph" w:customStyle="1" w:styleId="Small">
    <w:name w:val="Small"/>
    <w:basedOn w:val="Normal"/>
    <w:next w:val="Normal"/>
    <w:link w:val="SmallChar"/>
    <w:qFormat/>
    <w:rsid w:val="00C52113"/>
    <w:rPr>
      <w:rFonts w:ascii="Arial Narrow" w:eastAsia="Calibri" w:hAnsi="Arial Narrow" w:cs="Times New Roman"/>
      <w:color w:val="000000"/>
      <w:sz w:val="16"/>
    </w:rPr>
  </w:style>
  <w:style w:type="character" w:customStyle="1" w:styleId="SmallChar">
    <w:name w:val="Small Char"/>
    <w:link w:val="Small"/>
    <w:rsid w:val="00C52113"/>
    <w:rPr>
      <w:rFonts w:ascii="Arial Narrow" w:eastAsia="Calibri" w:hAnsi="Arial Narrow" w:cs="Times New Roman"/>
      <w:color w:val="000000"/>
      <w:sz w:val="16"/>
    </w:rPr>
  </w:style>
  <w:style w:type="paragraph" w:customStyle="1" w:styleId="tag">
    <w:name w:val="tag"/>
    <w:basedOn w:val="Normal"/>
    <w:next w:val="Normal"/>
    <w:qFormat/>
    <w:rsid w:val="00C52113"/>
    <w:rPr>
      <w:rFonts w:ascii="Times New Roman Bold" w:eastAsia="Times New Roman" w:hAnsi="Times New Roman Bold" w:cs="Times New Roman"/>
      <w:b/>
      <w:szCs w:val="20"/>
    </w:rPr>
  </w:style>
  <w:style w:type="paragraph" w:customStyle="1" w:styleId="Citation">
    <w:name w:val="Citation"/>
    <w:basedOn w:val="Normal"/>
    <w:rsid w:val="00C52113"/>
    <w:pPr>
      <w:ind w:left="1440" w:right="1440"/>
    </w:pPr>
    <w:rPr>
      <w:rFonts w:asciiTheme="minorHAnsi" w:hAnsiTheme="minorHAnsi"/>
      <w:b/>
    </w:rPr>
  </w:style>
  <w:style w:type="paragraph" w:styleId="Revision">
    <w:name w:val="Revision"/>
    <w:hidden/>
    <w:uiPriority w:val="99"/>
    <w:semiHidden/>
    <w:rsid w:val="007501E3"/>
    <w:pPr>
      <w:spacing w:after="0" w:line="240" w:lineRule="auto"/>
    </w:pPr>
    <w:rPr>
      <w:rFonts w:ascii="Georgia" w:hAnsi="Georgia" w:cs="Calibri"/>
      <w:sz w:val="24"/>
    </w:rPr>
  </w:style>
  <w:style w:type="paragraph" w:customStyle="1" w:styleId="UnderlinePara">
    <w:name w:val="Underline Para"/>
    <w:basedOn w:val="Normal"/>
    <w:uiPriority w:val="6"/>
    <w:rsid w:val="00E0613B"/>
    <w:pPr>
      <w:widowControl w:val="0"/>
      <w:suppressAutoHyphens/>
      <w:spacing w:after="200"/>
      <w:contextualSpacing/>
      <w:jc w:val="both"/>
    </w:pPr>
    <w:rPr>
      <w:rFonts w:eastAsia="Calibri" w:cs="Times New Roman"/>
      <w:bCs/>
      <w:szCs w:val="20"/>
      <w:u w:val="single"/>
    </w:rPr>
  </w:style>
  <w:style w:type="character" w:customStyle="1" w:styleId="4Qualifications">
    <w:name w:val="4 Qualifications"/>
    <w:rsid w:val="009303FB"/>
    <w:rPr>
      <w:rFonts w:ascii="Times New Roman" w:hAnsi="Times New Roman" w:cs="Times New Roman"/>
      <w:sz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615939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duo.uio.no/bitstream/handle/10852/38107/Sarunas-Narkus.pdf?sequence=1" TargetMode="External"/><Relationship Id="rId117" Type="http://schemas.openxmlformats.org/officeDocument/2006/relationships/theme" Target="theme/theme1.xml"/><Relationship Id="rId21" Type="http://schemas.openxmlformats.org/officeDocument/2006/relationships/hyperlink" Target="https://socialsciences.arts.unsw.edu.au/tsw/PEACE.htm" TargetMode="External"/><Relationship Id="rId42" Type="http://schemas.openxmlformats.org/officeDocument/2006/relationships/hyperlink" Target="http://www.sciencemag.org/search?author1=Martin+Solan&amp;sortspec=date&amp;submit=Submit" TargetMode="External"/><Relationship Id="rId47" Type="http://schemas.openxmlformats.org/officeDocument/2006/relationships/hyperlink" Target="http://www.sciencemag.org/search?author1=Diane+S.+Srivastava&amp;sortspec=date&amp;submit=Submit" TargetMode="External"/><Relationship Id="rId63" Type="http://schemas.openxmlformats.org/officeDocument/2006/relationships/hyperlink" Target="http://www.theguardian.com/sustainable-business/sustainable-model-economic-growth-future-supply%20//" TargetMode="External"/><Relationship Id="rId68" Type="http://schemas.openxmlformats.org/officeDocument/2006/relationships/hyperlink" Target="https://www.gtap.agecon.purdue.edu/resources/res_display.asp?RecordID=4417" TargetMode="External"/><Relationship Id="rId84" Type="http://schemas.openxmlformats.org/officeDocument/2006/relationships/hyperlink" Target="http://andrewleach.ca/uncategorized/finite-resources-and-infinite-growth/" TargetMode="External"/><Relationship Id="rId89" Type="http://schemas.openxmlformats.org/officeDocument/2006/relationships/hyperlink" Target="http://www.atimes.com/atimes/Asian_Economy/KC26Dk01.html%5dJAKE" TargetMode="External"/><Relationship Id="rId112" Type="http://schemas.openxmlformats.org/officeDocument/2006/relationships/hyperlink" Target="http://www.bbc.com/news/science-environment-11563513" TargetMode="External"/><Relationship Id="rId16" Type="http://schemas.openxmlformats.org/officeDocument/2006/relationships/hyperlink" Target="http://blog.postwachstum.de/getting-to-postgrowth-the-transformative-power-of-mind-and-paradigm-shifts-20140428%20//" TargetMode="External"/><Relationship Id="rId107" Type="http://schemas.openxmlformats.org/officeDocument/2006/relationships/hyperlink" Target="http://www.thesolutionsjournal.com/user/16" TargetMode="External"/><Relationship Id="rId11" Type="http://schemas.openxmlformats.org/officeDocument/2006/relationships/hyperlink" Target="http://www.theguardian.com/environment/earth-insight/2014/jun/04/scientists-limits-to-growth-vindicated-investment-transition-circular-economy" TargetMode="External"/><Relationship Id="rId32" Type="http://schemas.openxmlformats.org/officeDocument/2006/relationships/hyperlink" Target="http://www.countercurrents.org/heinberg040310.htm" TargetMode="External"/><Relationship Id="rId37" Type="http://schemas.openxmlformats.org/officeDocument/2006/relationships/hyperlink" Target="http://india.blogs.nytimes.com/2012/10/16/india-pledges-millions-for-global-biodiversity/?_php=true&amp;_type=blogs&amp;_r=0" TargetMode="External"/><Relationship Id="rId53" Type="http://schemas.openxmlformats.org/officeDocument/2006/relationships/hyperlink" Target="http://www.auburn.edu/" TargetMode="External"/><Relationship Id="rId58" Type="http://schemas.openxmlformats.org/officeDocument/2006/relationships/hyperlink" Target="http://www.counterpunch.org/2014/06/27/capitalism-climate-change/" TargetMode="External"/><Relationship Id="rId74" Type="http://schemas.openxmlformats.org/officeDocument/2006/relationships/hyperlink" Target="http://www.inclusivedemocracy.org/journal/vol3/vol3_no1_Trainer_renewable_energy.htm" TargetMode="External"/><Relationship Id="rId79" Type="http://schemas.openxmlformats.org/officeDocument/2006/relationships/hyperlink" Target="http://www.freerepublic.com/focus/news/2169866/posts" TargetMode="External"/><Relationship Id="rId102" Type="http://schemas.openxmlformats.org/officeDocument/2006/relationships/hyperlink" Target="http://www.american.com/archive/2012/november/why-growth-is-the-environments-best-friend" TargetMode="External"/><Relationship Id="rId5" Type="http://schemas.openxmlformats.org/officeDocument/2006/relationships/numbering" Target="numbering.xml"/><Relationship Id="rId90" Type="http://schemas.openxmlformats.org/officeDocument/2006/relationships/hyperlink" Target="http://surface.syr.edu/cgi/viewcontent.cgi?article=1103&amp;context=psc_etd" TargetMode="External"/><Relationship Id="rId95" Type="http://schemas.openxmlformats.org/officeDocument/2006/relationships/hyperlink" Target="http://www.cbs-bottomline.com/news/view.php/5665/A-New-Approach-To-Global-Warming" TargetMode="External"/><Relationship Id="rId22" Type="http://schemas.openxmlformats.org/officeDocument/2006/relationships/hyperlink" Target="http://www.tandfonline.com/doi/full/10.1080/10242690903568801" TargetMode="External"/><Relationship Id="rId27" Type="http://schemas.openxmlformats.org/officeDocument/2006/relationships/hyperlink" Target="http://digamo.free.fr/devezas6.pdf" TargetMode="External"/><Relationship Id="rId43" Type="http://schemas.openxmlformats.org/officeDocument/2006/relationships/hyperlink" Target="http://www.sciencemag.org/search?author1=Bradley+J.+Cardinale&amp;sortspec=date&amp;submit=Submit" TargetMode="External"/><Relationship Id="rId48" Type="http://schemas.openxmlformats.org/officeDocument/2006/relationships/hyperlink" Target="http://www.sciencemag.org/content/306/5699/1177.short" TargetMode="External"/><Relationship Id="rId64" Type="http://schemas.openxmlformats.org/officeDocument/2006/relationships/hyperlink" Target="http://www.counterpunch.org/2014/06/27/capitalism-climate-change/" TargetMode="External"/><Relationship Id="rId69" Type="http://schemas.openxmlformats.org/officeDocument/2006/relationships/hyperlink" Target="http://www.nytimes.com/2009/04/21/science/earth/21tier.html?_r=1&amp;" TargetMode="External"/><Relationship Id="rId113" Type="http://schemas.openxmlformats.org/officeDocument/2006/relationships/hyperlink" Target="http://www.cbd.int/gbo/" TargetMode="External"/><Relationship Id="rId80" Type="http://schemas.openxmlformats.org/officeDocument/2006/relationships/hyperlink" Target="http://www.foreignaffairs.com/articles/137681/bjorn-lomborg/environmental-alarmism-then-and-now" TargetMode="External"/><Relationship Id="rId85" Type="http://schemas.openxmlformats.org/officeDocument/2006/relationships/hyperlink" Target="http://www.theglobeandmail.com/globe-debate/what-happens-when-fossil-fuels-run-out/article16625142/" TargetMode="External"/><Relationship Id="rId12" Type="http://schemas.openxmlformats.org/officeDocument/2006/relationships/hyperlink" Target="http://www.resilience.org/stories/2014-03-19/how-to-be-trapped-an-interview-with-david-korowicz)//Roetlin" TargetMode="External"/><Relationship Id="rId17" Type="http://schemas.openxmlformats.org/officeDocument/2006/relationships/hyperlink" Target="http://blog.postwachstum.de/getting-to-postgrowth-the-transformative-power-of-mind-and-paradigm-shifts-20140428%20//" TargetMode="External"/><Relationship Id="rId33" Type="http://schemas.openxmlformats.org/officeDocument/2006/relationships/hyperlink" Target="http://www.realclearpolitics.com/articles/2006/09/the_next_war_of_the_world.html" TargetMode="External"/><Relationship Id="rId38" Type="http://schemas.openxmlformats.org/officeDocument/2006/relationships/hyperlink" Target="http://www.cbd.int/en/subnational/partners-and-initiatives/cbo/cbo-action-and-policy-executive-summary" TargetMode="External"/><Relationship Id="rId59" Type="http://schemas.openxmlformats.org/officeDocument/2006/relationships/hyperlink" Target="http://www.theblaze.com/stories/2012/05/07/study-big-economic-downturn-needed-to-slow-global-warming/" TargetMode="External"/><Relationship Id="rId103" Type="http://schemas.openxmlformats.org/officeDocument/2006/relationships/hyperlink" Target="http://www.american.com/archive/2012/november/why-growth-is-the-environments-best-friend" TargetMode="External"/><Relationship Id="rId108" Type="http://schemas.openxmlformats.org/officeDocument/2006/relationships/hyperlink" Target="http://www.thesolutionsjournal.com/user/54" TargetMode="External"/><Relationship Id="rId54" Type="http://schemas.openxmlformats.org/officeDocument/2006/relationships/hyperlink" Target="http://www.uark.edu/" TargetMode="External"/><Relationship Id="rId70" Type="http://schemas.openxmlformats.org/officeDocument/2006/relationships/hyperlink" Target="http://www.counterpunch.org/2014/06/27/capitalism-climate-change/" TargetMode="External"/><Relationship Id="rId75" Type="http://schemas.openxmlformats.org/officeDocument/2006/relationships/hyperlink" Target="http://www.inclusivedemocracy.org/journal/vol3/vol3_no1_Trainer_renewable_energy.htm" TargetMode="External"/><Relationship Id="rId91" Type="http://schemas.openxmlformats.org/officeDocument/2006/relationships/hyperlink" Target="http://surface.syr.edu/cgi/viewcontent.cgi?article=1103&amp;context=psc_etd" TargetMode="External"/><Relationship Id="rId96" Type="http://schemas.openxmlformats.org/officeDocument/2006/relationships/hyperlink" Target="http://www.tojsat.net/index.php/tojsat/article/view/148" TargetMode="External"/><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hyperlink" Target="http://www.tandfonline.com/doi/full/10.1080/10242690903568801" TargetMode="External"/><Relationship Id="rId28" Type="http://schemas.openxmlformats.org/officeDocument/2006/relationships/hyperlink" Target="http://www.alternet.org/story/33243/the_coming_resource_wars" TargetMode="External"/><Relationship Id="rId49" Type="http://schemas.openxmlformats.org/officeDocument/2006/relationships/hyperlink" Target="http://onlinelibrary.wiley.com.proxy.lib.umich.edu/doi/10.1111/j.1523-1739.2007.00851.x/pdf" TargetMode="External"/><Relationship Id="rId114" Type="http://schemas.openxmlformats.org/officeDocument/2006/relationships/hyperlink" Target="http://www.un.org/geninfo/bp/enviro.html" TargetMode="External"/><Relationship Id="rId10" Type="http://schemas.openxmlformats.org/officeDocument/2006/relationships/endnotes" Target="endnotes.xml"/><Relationship Id="rId31" Type="http://schemas.openxmlformats.org/officeDocument/2006/relationships/hyperlink" Target="http://growingblue.com/water-in-2050/" TargetMode="External"/><Relationship Id="rId44" Type="http://schemas.openxmlformats.org/officeDocument/2006/relationships/hyperlink" Target="http://www.sciencemag.org/search?author1=Amy+L.+Downing&amp;sortspec=date&amp;submit=Submit" TargetMode="External"/><Relationship Id="rId52" Type="http://schemas.openxmlformats.org/officeDocument/2006/relationships/hyperlink" Target="http://www.nrdc.org/oceans/offshore/files/offshore.pdf" TargetMode="External"/><Relationship Id="rId60" Type="http://schemas.openxmlformats.org/officeDocument/2006/relationships/hyperlink" Target="http://www.resilience.org/stories/2011-06-17/deus-ex-machina-will-economic-collapse-save-us-climate-catastrophe" TargetMode="External"/><Relationship Id="rId65" Type="http://schemas.openxmlformats.org/officeDocument/2006/relationships/hyperlink" Target="http://www.counterpunch.org/2014/06/27/capitalism-climate-change/" TargetMode="External"/><Relationship Id="rId73" Type="http://schemas.openxmlformats.org/officeDocument/2006/relationships/hyperlink" Target="http://www.inclusivedemocracy.org/journal/vol3/vol3_no1_Trainer_renewable_energy.htm" TargetMode="External"/><Relationship Id="rId78" Type="http://schemas.openxmlformats.org/officeDocument/2006/relationships/hyperlink" Target="http://www.tnr.com/article/only-makes-you-stronger" TargetMode="External"/><Relationship Id="rId81" Type="http://schemas.openxmlformats.org/officeDocument/2006/relationships/hyperlink" Target="http://www.aei-ideas.org/2010/04/capitalisms-capacity-for-self-correction-%E2%80%94-example-is-the-school-of-mankind/" TargetMode="External"/><Relationship Id="rId86" Type="http://schemas.openxmlformats.org/officeDocument/2006/relationships/hyperlink" Target="http://www.huffingtonpost.ca/david-suzuki/7-billion-people_b_1070423.html" TargetMode="External"/><Relationship Id="rId94" Type="http://schemas.openxmlformats.org/officeDocument/2006/relationships/hyperlink" Target="http://online.wsj.com/news/articles/SB10001424052702304279904579517862612287156?mod=WSJ_hp_RightTopStories&amp;mg=reno64-wsj" TargetMode="External"/><Relationship Id="rId99" Type="http://schemas.openxmlformats.org/officeDocument/2006/relationships/hyperlink" Target="http://www.globalccsinstitute.com/insights/authors/sforbes/2012/11/12/emerging-economies-foster-economic-growth-consider-ccs" TargetMode="External"/><Relationship Id="rId101" Type="http://schemas.openxmlformats.org/officeDocument/2006/relationships/hyperlink" Target="http://www.perc.org/articles/article446.php" TargetMode="Externa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www.theguardian.com/environment/earth-insight/2014/jun/04/mineral-resource-fossil-fuel-depletion-terraform-earth-collapse-civilisation" TargetMode="External"/><Relationship Id="rId18" Type="http://schemas.openxmlformats.org/officeDocument/2006/relationships/hyperlink" Target="http://www.tandfonline.com/doi/full/10.1080/10242690903568801" TargetMode="External"/><Relationship Id="rId39" Type="http://schemas.openxmlformats.org/officeDocument/2006/relationships/hyperlink" Target="http://simplicityinstitute.org/wp-content/uploads/2011/04/LimitsOfTechnologyTrainer.pdf" TargetMode="External"/><Relationship Id="rId109" Type="http://schemas.openxmlformats.org/officeDocument/2006/relationships/hyperlink" Target="http://www.thesolutionsjournal.com/user/55" TargetMode="External"/><Relationship Id="rId34" Type="http://schemas.openxmlformats.org/officeDocument/2006/relationships/hyperlink" Target="http://www.siwps.com/programs/SWP.attachment/saltzmanworkingpaper15-1816/SaltzmanWorkingPaper15.PDF" TargetMode="External"/><Relationship Id="rId50" Type="http://schemas.openxmlformats.org/officeDocument/2006/relationships/hyperlink" Target="https://www.adbusters.org/magazine/110/sleepwalking-extinction.html" TargetMode="External"/><Relationship Id="rId55" Type="http://schemas.openxmlformats.org/officeDocument/2006/relationships/hyperlink" Target="http://www.uark.edu/" TargetMode="External"/><Relationship Id="rId76" Type="http://schemas.openxmlformats.org/officeDocument/2006/relationships/hyperlink" Target="http://www.inclusivedemocracy.org/journal/vol3/vol3_no1_Trainer_renewable_energy.htm" TargetMode="External"/><Relationship Id="rId97" Type="http://schemas.openxmlformats.org/officeDocument/2006/relationships/hyperlink" Target="http://eprints.lse.ac.uk/30809/1/The%20environmental%20kuznets%20curve(lsero).pdf" TargetMode="External"/><Relationship Id="rId104" Type="http://schemas.openxmlformats.org/officeDocument/2006/relationships/hyperlink" Target="http://www.economist.com/news/special-report/21585100-contrary-popular-belief-economic-growth-may-be-good-biodiversity-long-view%20//" TargetMode="External"/><Relationship Id="rId7" Type="http://schemas.openxmlformats.org/officeDocument/2006/relationships/settings" Target="settings.xml"/><Relationship Id="rId71" Type="http://schemas.openxmlformats.org/officeDocument/2006/relationships/hyperlink" Target="http://www.counterpunch.org/2014/06/27/capitalism-climate-change/" TargetMode="External"/><Relationship Id="rId92" Type="http://schemas.openxmlformats.org/officeDocument/2006/relationships/hyperlink" Target="http://www.isn.ethz.ch/Digital-Library/Articles/Special-Feature/Detail/?lng=en&amp;id=158597&amp;tabid=1453496807&amp;contextid774=158597&amp;contextid775=158627" TargetMode="External"/><Relationship Id="rId2" Type="http://schemas.openxmlformats.org/officeDocument/2006/relationships/customXml" Target="../customXml/item2.xml"/><Relationship Id="rId29" Type="http://schemas.openxmlformats.org/officeDocument/2006/relationships/hyperlink" Target="http://www.countercurrents.org/heinberg170611.htm%5dJAKE" TargetMode="External"/><Relationship Id="rId24" Type="http://schemas.openxmlformats.org/officeDocument/2006/relationships/hyperlink" Target="http://www.microconflict.eu/publications/RWP46_FS.pdf" TargetMode="External"/><Relationship Id="rId40" Type="http://schemas.openxmlformats.org/officeDocument/2006/relationships/hyperlink" Target="http://pacificecologist.org/archive/growthenvi.html" TargetMode="External"/><Relationship Id="rId45" Type="http://schemas.openxmlformats.org/officeDocument/2006/relationships/hyperlink" Target="http://www.sciencemag.org/search?author1=Katharina+A.+M.+Engelhardt&amp;sortspec=date&amp;submit=Submit" TargetMode="External"/><Relationship Id="rId66" Type="http://schemas.openxmlformats.org/officeDocument/2006/relationships/hyperlink" Target="http://www.counterpunch.org/2014/06/27/capitalism-climate-change/" TargetMode="External"/><Relationship Id="rId87" Type="http://schemas.openxmlformats.org/officeDocument/2006/relationships/hyperlink" Target="http://disquietingtruths.tumblr.com/post/72521831374/david-suzuki-speaks-about-overpopulation-and" TargetMode="External"/><Relationship Id="rId110" Type="http://schemas.openxmlformats.org/officeDocument/2006/relationships/hyperlink" Target="http://www.thesolutionsjournal.com/user/56" TargetMode="External"/><Relationship Id="rId115" Type="http://schemas.openxmlformats.org/officeDocument/2006/relationships/header" Target="header1.xml"/><Relationship Id="rId61" Type="http://schemas.openxmlformats.org/officeDocument/2006/relationships/hyperlink" Target="http://www.eoearth.org/view/article/153488/" TargetMode="External"/><Relationship Id="rId82" Type="http://schemas.openxmlformats.org/officeDocument/2006/relationships/hyperlink" Target="http://professor.business.ualberta.ca/Departments/MBEL.aspx" TargetMode="External"/><Relationship Id="rId19" Type="http://schemas.openxmlformats.org/officeDocument/2006/relationships/hyperlink" Target="http://digamo.free.fr/devezas6.pdf" TargetMode="External"/><Relationship Id="rId14" Type="http://schemas.openxmlformats.org/officeDocument/2006/relationships/hyperlink" Target="http://www.resilience.org/stories/2014-03-19/how-to-be-trapped-an-interview-with-david-korowicz)//Roetlin" TargetMode="External"/><Relationship Id="rId30" Type="http://schemas.openxmlformats.org/officeDocument/2006/relationships/hyperlink" Target="http://www.washingtontimes.com/news/2014/mar/13/chellaney-the-coming-era-of-water-wars/?page=all" TargetMode="External"/><Relationship Id="rId35" Type="http://schemas.openxmlformats.org/officeDocument/2006/relationships/hyperlink" Target="http://www.ethicalmarkets.com/2012/03/01/imposed-austerity-vs-chosen-simplicity-who-will-pay-for-which-adjustments///" TargetMode="External"/><Relationship Id="rId56" Type="http://schemas.openxmlformats.org/officeDocument/2006/relationships/hyperlink" Target="http://www.tandfonline.com/doi/abs/10.1577/03632415.2011.10389053" TargetMode="External"/><Relationship Id="rId77" Type="http://schemas.openxmlformats.org/officeDocument/2006/relationships/hyperlink" Target="http://blog.postwachstum.de/getting-to-postgrowth-the-transformative-power-of-mind-and-paradigm-shifts-20140428%20//" TargetMode="External"/><Relationship Id="rId100" Type="http://schemas.openxmlformats.org/officeDocument/2006/relationships/hyperlink" Target="http://www.huffingtonpost.com/gernot-wagner/geoengineering-ignore-economics_b_2049335.html" TargetMode="External"/><Relationship Id="rId105" Type="http://schemas.openxmlformats.org/officeDocument/2006/relationships/hyperlink" Target="http://www.economist.com/news/special-report/21585100-contrary-popular-belief-economic-growth-may-be-good-biodiversity-long-view" TargetMode="External"/><Relationship Id="rId8" Type="http://schemas.openxmlformats.org/officeDocument/2006/relationships/webSettings" Target="webSettings.xml"/><Relationship Id="rId51" Type="http://schemas.openxmlformats.org/officeDocument/2006/relationships/hyperlink" Target="http://www.democracynow.org/2013/11/12/stop_this_madness_filipino_climate_chief" TargetMode="External"/><Relationship Id="rId72" Type="http://schemas.openxmlformats.org/officeDocument/2006/relationships/hyperlink" Target="http://www.inclusivedemocracy.org/journal/vol3/vol3_no1_Trainer_renewable_energy.htm" TargetMode="External"/><Relationship Id="rId93" Type="http://schemas.openxmlformats.org/officeDocument/2006/relationships/hyperlink" Target="http://www.lewrockwell.com/north/north725.html" TargetMode="External"/><Relationship Id="rId98" Type="http://schemas.openxmlformats.org/officeDocument/2006/relationships/hyperlink" Target="http://www.heritage.org/research/reports/2013/05/a-cure-worse-than-the-disease-global-economic-impact-of-global-warming-policy%20//" TargetMode="External"/><Relationship Id="rId3" Type="http://schemas.openxmlformats.org/officeDocument/2006/relationships/customXml" Target="../customXml/item3.xml"/><Relationship Id="rId25" Type="http://schemas.openxmlformats.org/officeDocument/2006/relationships/hyperlink" Target="http://www.4thmedia.org/2012/03/for-nuclear-security-beyond-seoul-eradicate-land-based-doomsday-missiles/" TargetMode="External"/><Relationship Id="rId46" Type="http://schemas.openxmlformats.org/officeDocument/2006/relationships/hyperlink" Target="http://www.sciencemag.org/search?author1=Jennifer+L.+Ruesink&amp;sortspec=date&amp;submit=Submit" TargetMode="External"/><Relationship Id="rId67" Type="http://schemas.openxmlformats.org/officeDocument/2006/relationships/hyperlink" Target="http://makewealthhistory.org/2014/03/11/the-environmental-kuznets-curve/" TargetMode="External"/><Relationship Id="rId116" Type="http://schemas.openxmlformats.org/officeDocument/2006/relationships/fontTable" Target="fontTable.xml"/><Relationship Id="rId20" Type="http://schemas.openxmlformats.org/officeDocument/2006/relationships/hyperlink" Target="http://socialsciences.arts.unsw.edu.au/tsw/" TargetMode="External"/><Relationship Id="rId41" Type="http://schemas.openxmlformats.org/officeDocument/2006/relationships/hyperlink" Target="http://monthlyreview.org/2008/07/01/the-oceanic-crisis-capitalism-and-the-degradation-of-marine-ecosystem" TargetMode="External"/><Relationship Id="rId62" Type="http://schemas.openxmlformats.org/officeDocument/2006/relationships/hyperlink" Target="http://journalofcosmology.com/ClimateChange106.html" TargetMode="External"/><Relationship Id="rId83" Type="http://schemas.openxmlformats.org/officeDocument/2006/relationships/hyperlink" Target="http://andrewleach.ca/uncategorized/finite-resources-and-infinite-growth/" TargetMode="External"/><Relationship Id="rId88" Type="http://schemas.openxmlformats.org/officeDocument/2006/relationships/hyperlink" Target="http://www.davidsuzuki.org/blogs/science-matters/2010/03/budget-time-offers-a-glimpse-into-the-future---but-how-far/" TargetMode="External"/><Relationship Id="rId111" Type="http://schemas.openxmlformats.org/officeDocument/2006/relationships/hyperlink" Target="http://www.thesolutionsjournal.com/feature_article/2009-02-24-facing-extinction-nine-steps-save-biodiversity" TargetMode="External"/><Relationship Id="rId15" Type="http://schemas.openxmlformats.org/officeDocument/2006/relationships/hyperlink" Target="http://www.countercurrents.org/brent180711.htm" TargetMode="External"/><Relationship Id="rId36" Type="http://schemas.openxmlformats.org/officeDocument/2006/relationships/hyperlink" Target="http://india.blogs.nytimes.com/author/vivekananda-nemana/" TargetMode="External"/><Relationship Id="rId57" Type="http://schemas.openxmlformats.org/officeDocument/2006/relationships/hyperlink" Target="http://onlinelibrary.wiley.com.proxy.lib.umich.edu/doi/10.1111/j.1523-1739.2007.00851.x/pdf" TargetMode="External"/><Relationship Id="rId106" Type="http://schemas.openxmlformats.org/officeDocument/2006/relationships/hyperlink" Target="http://www.seaweb.org/resources/briefings/marinebio.php"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ristin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8255A328-91BD-4BFA-94DF-BC15BB2AD7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80</TotalTime>
  <Pages>1</Pages>
  <Words>109456</Words>
  <Characters>623902</Characters>
  <Application>Microsoft Office Word</Application>
  <DocSecurity>0</DocSecurity>
  <Lines>5199</Lines>
  <Paragraphs>1463</Paragraphs>
  <ScaleCrop>false</ScaleCrop>
  <HeadingPairs>
    <vt:vector size="2" baseType="variant">
      <vt:variant>
        <vt:lpstr>Title</vt:lpstr>
      </vt:variant>
      <vt:variant>
        <vt:i4>1</vt:i4>
      </vt:variant>
    </vt:vector>
  </HeadingPairs>
  <TitlesOfParts>
    <vt:vector size="1" baseType="lpstr">
      <vt:lpstr>GBS Template - Verbatim</vt:lpstr>
    </vt:vector>
  </TitlesOfParts>
  <Company>Whitman College</Company>
  <LinksUpToDate>false</LinksUpToDate>
  <CharactersWithSpaces>731895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GBS Template - Verbatim</dc:title>
  <dc:creator>Jake Lee</dc:creator>
  <cp:lastModifiedBy>Christina Cruz</cp:lastModifiedBy>
  <cp:revision>10</cp:revision>
  <dcterms:created xsi:type="dcterms:W3CDTF">2014-06-30T19:42:00Z</dcterms:created>
  <dcterms:modified xsi:type="dcterms:W3CDTF">2014-07-05T17:39:00Z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