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1A4365" w14:textId="77777777" w:rsidR="00B45FE9" w:rsidRDefault="000A4F05" w:rsidP="000A4F05">
      <w:pPr>
        <w:pStyle w:val="Heading1"/>
      </w:pPr>
      <w:r>
        <w:t>1AC</w:t>
      </w:r>
    </w:p>
    <w:p w14:paraId="51B82276" w14:textId="0144DFFC" w:rsidR="00BC49A4" w:rsidRPr="00BC49A4" w:rsidRDefault="00BC49A4" w:rsidP="00BC49A4">
      <w:pPr>
        <w:pStyle w:val="Heading3"/>
      </w:pPr>
      <w:r>
        <w:lastRenderedPageBreak/>
        <w:t>Plan</w:t>
      </w:r>
    </w:p>
    <w:p w14:paraId="200EF06C" w14:textId="4ECC82AD" w:rsidR="00BC49A4" w:rsidRPr="004C0F04" w:rsidRDefault="00B85539" w:rsidP="00BC49A4">
      <w:pPr>
        <w:pStyle w:val="Heading4"/>
      </w:pPr>
      <w:r>
        <w:t>The United States federal g</w:t>
      </w:r>
      <w:r w:rsidR="00BC49A4" w:rsidRPr="00B530E8">
        <w:t xml:space="preserve">overnment should </w:t>
      </w:r>
      <w:r w:rsidR="00BC49A4">
        <w:t xml:space="preserve">substantially increase its non-military ocean exploration and development by increasing its investment in </w:t>
      </w:r>
      <w:proofErr w:type="gramStart"/>
      <w:r w:rsidR="00BC49A4">
        <w:t>deep sea</w:t>
      </w:r>
      <w:proofErr w:type="gramEnd"/>
      <w:r w:rsidR="00BC49A4">
        <w:t xml:space="preserve"> mining in the earth’s oceans.</w:t>
      </w:r>
    </w:p>
    <w:p w14:paraId="33BB03D1" w14:textId="28633F8A" w:rsidR="004A0F91" w:rsidRDefault="004A0F91" w:rsidP="000A4F05">
      <w:pPr>
        <w:pStyle w:val="Heading3"/>
      </w:pPr>
      <w:r>
        <w:lastRenderedPageBreak/>
        <w:t>Advantage 1: Pharmaceuticals</w:t>
      </w:r>
    </w:p>
    <w:p w14:paraId="1056E8D8" w14:textId="77777777" w:rsidR="004A0F91" w:rsidRDefault="004A0F91" w:rsidP="004A0F91">
      <w:pPr>
        <w:pStyle w:val="Heading4"/>
      </w:pPr>
      <w:r>
        <w:t>Deep sea mining initiative spurs exploration of hydrothermal vents.</w:t>
      </w:r>
    </w:p>
    <w:p w14:paraId="712F584B" w14:textId="3178ED7B" w:rsidR="004A0F91" w:rsidRDefault="004A0F91" w:rsidP="004A0F91">
      <w:r w:rsidRPr="008D2A37">
        <w:rPr>
          <w:rStyle w:val="StyleStyleBold12pt"/>
        </w:rPr>
        <w:t>Yeats ’12</w:t>
      </w:r>
      <w:r>
        <w:t xml:space="preserve"> (</w:t>
      </w:r>
      <w:r w:rsidRPr="00512825">
        <w:t xml:space="preserve">07/11/12 Chris </w:t>
      </w:r>
      <w:proofErr w:type="gramStart"/>
      <w:r w:rsidRPr="00512825">
        <w:t>Yeats .</w:t>
      </w:r>
      <w:proofErr w:type="gramEnd"/>
      <w:r w:rsidRPr="00512825">
        <w:t xml:space="preserve"> “Deep sea mining; exploration is inevitable” </w:t>
      </w:r>
      <w:proofErr w:type="spellStart"/>
      <w:proofErr w:type="gramStart"/>
      <w:r w:rsidRPr="00512825">
        <w:t>SciDevNet</w:t>
      </w:r>
      <w:proofErr w:type="spellEnd"/>
      <w:r w:rsidRPr="00512825">
        <w:t xml:space="preserve"> .</w:t>
      </w:r>
      <w:proofErr w:type="gramEnd"/>
      <w:r w:rsidRPr="00512825">
        <w:t xml:space="preserve"> </w:t>
      </w:r>
      <w:r w:rsidRPr="004A0F91">
        <w:t>http://www.scidev.net/global/earth-science/opinion/deep-sea-mining-exploration-is-</w:t>
      </w:r>
      <w:proofErr w:type="gramStart"/>
      <w:r w:rsidRPr="004A0F91">
        <w:t>inevitable.html</w:t>
      </w:r>
      <w:r w:rsidRPr="00512825">
        <w:t xml:space="preserve"> .</w:t>
      </w:r>
      <w:proofErr w:type="gramEnd"/>
      <w:r w:rsidRPr="00512825">
        <w:t xml:space="preserve"> </w:t>
      </w:r>
      <w:proofErr w:type="spellStart"/>
      <w:r w:rsidRPr="00512825">
        <w:t>Dr</w:t>
      </w:r>
      <w:proofErr w:type="spellEnd"/>
      <w:r w:rsidRPr="00512825">
        <w:t xml:space="preserve"> Yeats was awarded a Bachelor of Science with a double major in Geology and Geophysics from the University of Tasmania, Australia, in 1989. He went on to receive First Class </w:t>
      </w:r>
      <w:proofErr w:type="spellStart"/>
      <w:r w:rsidRPr="00512825">
        <w:t>Honours</w:t>
      </w:r>
      <w:proofErr w:type="spellEnd"/>
      <w:r w:rsidRPr="00512825">
        <w:t xml:space="preserve"> in Geology. In 1996 he completed a Doctor of Philosophy in Ore Deposit Geology at The University of Western Australia, Perth, Australia.</w:t>
      </w:r>
      <w:r>
        <w:t>)</w:t>
      </w:r>
    </w:p>
    <w:p w14:paraId="405B2D6E" w14:textId="77777777" w:rsidR="004A0F91" w:rsidRPr="00A207A5" w:rsidRDefault="004A0F91" w:rsidP="004A0F91">
      <w:pPr>
        <w:rPr>
          <w:sz w:val="14"/>
        </w:rPr>
      </w:pPr>
      <w:r w:rsidRPr="008D2A37">
        <w:rPr>
          <w:sz w:val="14"/>
        </w:rPr>
        <w:t xml:space="preserve">Despite concern over adverse impacts, deep marine mineral exploration is set to become a global industry, says geologist Chris Yeats. Global demand for metals continues to grow, fuelled largely by increasing populations and the </w:t>
      </w:r>
      <w:proofErr w:type="spellStart"/>
      <w:r w:rsidRPr="008D2A37">
        <w:rPr>
          <w:sz w:val="14"/>
        </w:rPr>
        <w:t>industrialisation</w:t>
      </w:r>
      <w:proofErr w:type="spellEnd"/>
      <w:r w:rsidRPr="008D2A37">
        <w:rPr>
          <w:sz w:val="14"/>
        </w:rPr>
        <w:t xml:space="preserve"> and </w:t>
      </w:r>
      <w:proofErr w:type="spellStart"/>
      <w:r w:rsidRPr="008D2A37">
        <w:rPr>
          <w:sz w:val="14"/>
        </w:rPr>
        <w:t>urbanisation</w:t>
      </w:r>
      <w:proofErr w:type="spellEnd"/>
      <w:r w:rsidRPr="008D2A37">
        <w:rPr>
          <w:sz w:val="14"/>
        </w:rPr>
        <w:t xml:space="preserve"> of China and India. To meet this demand, the international minerals industry has had to search new areas of the globe for additional resources</w:t>
      </w:r>
      <w:r w:rsidRPr="008D2A37">
        <w:rPr>
          <w:rStyle w:val="TitleChar"/>
        </w:rPr>
        <w:t xml:space="preserve">. As Africa — the last underexplored continent — becomes more developed, it is inevitable that the oceans, which cover three-quarters of our planet, will be explored and exploited for their mineral wealth. It is a question of when and how, not if. Rich deposits </w:t>
      </w:r>
      <w:proofErr w:type="gramStart"/>
      <w:r w:rsidRPr="008D2A37">
        <w:rPr>
          <w:rStyle w:val="TitleChar"/>
        </w:rPr>
        <w:t>The</w:t>
      </w:r>
      <w:proofErr w:type="gramEnd"/>
      <w:r w:rsidRPr="008D2A37">
        <w:rPr>
          <w:rStyle w:val="TitleChar"/>
        </w:rPr>
        <w:t xml:space="preserve"> emergent and submerged volcanic island arcs of the Western Pacific region potentially contain rich deposits of copper, zinc, gold and silver </w:t>
      </w:r>
      <w:proofErr w:type="spellStart"/>
      <w:r w:rsidRPr="008D2A37">
        <w:rPr>
          <w:rStyle w:val="TitleChar"/>
        </w:rPr>
        <w:t>mineralisation</w:t>
      </w:r>
      <w:proofErr w:type="spellEnd"/>
      <w:r w:rsidRPr="008D2A37">
        <w:rPr>
          <w:rStyle w:val="TitleChar"/>
        </w:rPr>
        <w:t xml:space="preserve">. Under the sea, these metals are associated with so-called black smokers — volcanic hot springs on the sea floor that belch hot, acidic, metal- and </w:t>
      </w:r>
      <w:proofErr w:type="spellStart"/>
      <w:r w:rsidRPr="008D2A37">
        <w:rPr>
          <w:rStyle w:val="TitleChar"/>
        </w:rPr>
        <w:t>sulphur</w:t>
      </w:r>
      <w:proofErr w:type="spellEnd"/>
      <w:r w:rsidRPr="008D2A37">
        <w:rPr>
          <w:rStyle w:val="TitleChar"/>
        </w:rPr>
        <w:t>-rich fluids into the ocean.</w:t>
      </w:r>
      <w:r w:rsidRPr="008D2A37">
        <w:rPr>
          <w:sz w:val="14"/>
        </w:rPr>
        <w:t xml:space="preserve"> These fluids cool rapidly on contact with cold seawater and deposit metal-rich </w:t>
      </w:r>
      <w:proofErr w:type="spellStart"/>
      <w:r w:rsidRPr="008D2A37">
        <w:rPr>
          <w:sz w:val="14"/>
        </w:rPr>
        <w:t>sulphides</w:t>
      </w:r>
      <w:proofErr w:type="spellEnd"/>
      <w:r w:rsidRPr="008D2A37">
        <w:rPr>
          <w:sz w:val="14"/>
        </w:rPr>
        <w:t xml:space="preserve"> at, or just beneath, the seabed. The metal content or 'grade' in the resulting seafloor massive </w:t>
      </w:r>
      <w:proofErr w:type="spellStart"/>
      <w:r w:rsidRPr="008D2A37">
        <w:rPr>
          <w:sz w:val="14"/>
        </w:rPr>
        <w:t>sulphide</w:t>
      </w:r>
      <w:proofErr w:type="spellEnd"/>
      <w:r w:rsidRPr="008D2A37">
        <w:rPr>
          <w:sz w:val="14"/>
        </w:rPr>
        <w:t xml:space="preserve"> (SMS) deposits is often at least ten times higher than that of similar deposits on land, particularly for copper and gold. The economic viability of deep marine mining hinges on the high value of the SMS ores, even though current technological limitations mean that mining can occur only at or just below the seabed (on land, mining can occur up to a </w:t>
      </w:r>
      <w:proofErr w:type="spellStart"/>
      <w:r w:rsidRPr="008D2A37">
        <w:rPr>
          <w:sz w:val="14"/>
        </w:rPr>
        <w:t>kilometre</w:t>
      </w:r>
      <w:proofErr w:type="spellEnd"/>
      <w:r w:rsidRPr="008D2A37">
        <w:rPr>
          <w:sz w:val="14"/>
        </w:rPr>
        <w:t xml:space="preserve"> or more below the surface). Every </w:t>
      </w:r>
      <w:proofErr w:type="spellStart"/>
      <w:r w:rsidRPr="008D2A37">
        <w:rPr>
          <w:sz w:val="14"/>
        </w:rPr>
        <w:t>tonne</w:t>
      </w:r>
      <w:proofErr w:type="spellEnd"/>
      <w:r w:rsidRPr="008D2A37">
        <w:rPr>
          <w:sz w:val="14"/>
        </w:rPr>
        <w:t xml:space="preserve"> of ore mined will produce significantly more metal than a terrestrial deposit and very little, or no, waste material. Additionally, in contrast to the land, there is no need to build infrastructure such as roads, rail and port facilities. SMS mining operations will therefore be 'low footprint' in terms of overall environmental impact, compared with land operations. This makes SMS ores highly valuable and economically attractive to mineral explorers willing to take the plunge. Potential wealth Many island nations of the Western Pacific have limited land areas with scarce mineral resources, but they do have enormous maritime territories with largely unexplored mineral potential. And so the economic attraction of the nascent </w:t>
      </w:r>
      <w:proofErr w:type="gramStart"/>
      <w:r w:rsidRPr="008D2A37">
        <w:rPr>
          <w:sz w:val="14"/>
        </w:rPr>
        <w:t>deep sea</w:t>
      </w:r>
      <w:proofErr w:type="gramEnd"/>
      <w:r w:rsidRPr="008D2A37">
        <w:rPr>
          <w:sz w:val="14"/>
        </w:rPr>
        <w:t xml:space="preserve"> mining industry to these countries is obvious. West Pacific governments, such as that of Papua New Guinea (PNG), are keen to encourage potential seafloor miners to explore their waters, with the hope that success will bring wealth (through stockpiling ore for export and royalty payments, for example) and employment opportunities for their people — although these are likely to be minimal. It is estimated by the industry that more than one million square </w:t>
      </w:r>
      <w:proofErr w:type="spellStart"/>
      <w:r w:rsidRPr="008D2A37">
        <w:rPr>
          <w:sz w:val="14"/>
        </w:rPr>
        <w:t>kilometres</w:t>
      </w:r>
      <w:proofErr w:type="spellEnd"/>
      <w:r w:rsidRPr="008D2A37">
        <w:rPr>
          <w:sz w:val="14"/>
        </w:rPr>
        <w:t xml:space="preserve"> of seafloor in the Asia-Pacific Region is under exploration </w:t>
      </w:r>
      <w:proofErr w:type="spellStart"/>
      <w:r w:rsidRPr="008D2A37">
        <w:rPr>
          <w:sz w:val="14"/>
        </w:rPr>
        <w:t>licence</w:t>
      </w:r>
      <w:proofErr w:type="spellEnd"/>
      <w:r w:rsidRPr="008D2A37">
        <w:rPr>
          <w:sz w:val="14"/>
        </w:rPr>
        <w:t xml:space="preserve">. However, exploration does not always lead to mining. On land, around one in 100 exploration projects results in a mine, but the deep ocean industry is too young to provide any statistics. No ore has been mined yet, but Nautilus Minerals, a Canadian-listed, Australia-based company, has approval to mine high-grade copper-gold ore from the </w:t>
      </w:r>
      <w:proofErr w:type="spellStart"/>
      <w:r w:rsidRPr="008D2A37">
        <w:rPr>
          <w:sz w:val="14"/>
        </w:rPr>
        <w:t>Solwara</w:t>
      </w:r>
      <w:proofErr w:type="spellEnd"/>
      <w:r w:rsidRPr="008D2A37">
        <w:rPr>
          <w:sz w:val="14"/>
        </w:rPr>
        <w:t xml:space="preserve"> 1 SMS deposit located between the PNG islands of New Britain and New Ireland, at a water depth of approximately 1.6 km. The company also has more than half a million square </w:t>
      </w:r>
      <w:proofErr w:type="spellStart"/>
      <w:r w:rsidRPr="008D2A37">
        <w:rPr>
          <w:sz w:val="14"/>
        </w:rPr>
        <w:t>kilometres</w:t>
      </w:r>
      <w:proofErr w:type="spellEnd"/>
      <w:r w:rsidRPr="008D2A37">
        <w:rPr>
          <w:sz w:val="14"/>
        </w:rPr>
        <w:t xml:space="preserve"> of seafloor in Fiji, New Zealand, PNG and Tonga either under exploration or pending </w:t>
      </w:r>
      <w:proofErr w:type="spellStart"/>
      <w:r w:rsidRPr="008D2A37">
        <w:rPr>
          <w:sz w:val="14"/>
        </w:rPr>
        <w:t>licence</w:t>
      </w:r>
      <w:proofErr w:type="spellEnd"/>
      <w:r w:rsidRPr="008D2A37">
        <w:rPr>
          <w:sz w:val="14"/>
        </w:rPr>
        <w:t xml:space="preserve"> approval. </w:t>
      </w:r>
      <w:proofErr w:type="gramStart"/>
      <w:r w:rsidRPr="008D2A37">
        <w:rPr>
          <w:sz w:val="14"/>
        </w:rPr>
        <w:t xml:space="preserve">The start date for mining of </w:t>
      </w:r>
      <w:proofErr w:type="spellStart"/>
      <w:r w:rsidRPr="008D2A37">
        <w:rPr>
          <w:sz w:val="14"/>
        </w:rPr>
        <w:t>Solwara</w:t>
      </w:r>
      <w:proofErr w:type="spellEnd"/>
      <w:r w:rsidRPr="008D2A37">
        <w:rPr>
          <w:sz w:val="14"/>
        </w:rPr>
        <w:t xml:space="preserve"> 1is uncertain, as Nautilus is currently in dispute with the PNG government, which is a co-investor in the venture, over payments towards the project.</w:t>
      </w:r>
      <w:proofErr w:type="gramEnd"/>
      <w:r w:rsidRPr="008D2A37">
        <w:rPr>
          <w:sz w:val="14"/>
        </w:rPr>
        <w:t xml:space="preserve"> Unknown impacts </w:t>
      </w:r>
      <w:r w:rsidRPr="008D2A37">
        <w:rPr>
          <w:rStyle w:val="TitleChar"/>
        </w:rPr>
        <w:t xml:space="preserve">Opponents of deep marine mining point to ecological, environmental and social concerns, including disruption to existing marine industries, such as fishing; potential pollution of ocean waters with metal-rich slurries; and direct destruction of the unique biological communities that flourish around active black-smoker vent sites. However, surface sampling and drilling activities have stimulated renewed </w:t>
      </w:r>
      <w:proofErr w:type="gramStart"/>
      <w:r w:rsidRPr="008D2A37">
        <w:rPr>
          <w:rStyle w:val="TitleChar"/>
        </w:rPr>
        <w:t>hydrothermal</w:t>
      </w:r>
      <w:proofErr w:type="gramEnd"/>
      <w:r w:rsidRPr="008D2A37">
        <w:rPr>
          <w:rStyle w:val="TitleChar"/>
        </w:rPr>
        <w:t xml:space="preserve"> venting, and 'artificial' vents have attracted vent fauna. </w:t>
      </w:r>
      <w:r w:rsidRPr="008D2A37">
        <w:rPr>
          <w:sz w:val="14"/>
        </w:rPr>
        <w:t xml:space="preserve">So it is likely that by disturbing the seabed beneath SMS </w:t>
      </w:r>
      <w:proofErr w:type="spellStart"/>
      <w:r w:rsidRPr="008D2A37">
        <w:rPr>
          <w:sz w:val="14"/>
        </w:rPr>
        <w:t>mineralisation</w:t>
      </w:r>
      <w:proofErr w:type="spellEnd"/>
      <w:r w:rsidRPr="008D2A37">
        <w:rPr>
          <w:sz w:val="14"/>
        </w:rPr>
        <w:t xml:space="preserve">, dormant vent fields may be reinvigorated, leading to renewed ore body formation and the reappearance of the biological communities that thrive on vent activity. In addition, rapid rates of growth imply that profitably mineable SMS resources can form within years to decades, opening up the intriguing possibility of treating SMS deposits as a renewable resource. Small structures a couple of </w:t>
      </w:r>
      <w:proofErr w:type="spellStart"/>
      <w:r w:rsidRPr="008D2A37">
        <w:rPr>
          <w:sz w:val="14"/>
        </w:rPr>
        <w:t>centimetres</w:t>
      </w:r>
      <w:proofErr w:type="spellEnd"/>
      <w:r w:rsidRPr="008D2A37">
        <w:rPr>
          <w:sz w:val="14"/>
        </w:rPr>
        <w:t xml:space="preserve"> in diameter and tens of </w:t>
      </w:r>
      <w:proofErr w:type="spellStart"/>
      <w:r w:rsidRPr="008D2A37">
        <w:rPr>
          <w:sz w:val="14"/>
        </w:rPr>
        <w:t>centimetres</w:t>
      </w:r>
      <w:proofErr w:type="spellEnd"/>
      <w:r w:rsidRPr="008D2A37">
        <w:rPr>
          <w:sz w:val="14"/>
        </w:rPr>
        <w:t xml:space="preserve"> in length have been observed to form within minutes; larger, tree-like structures are known to grow tens of </w:t>
      </w:r>
      <w:proofErr w:type="spellStart"/>
      <w:r w:rsidRPr="008D2A37">
        <w:rPr>
          <w:sz w:val="14"/>
        </w:rPr>
        <w:t>metres</w:t>
      </w:r>
      <w:proofErr w:type="spellEnd"/>
      <w:r w:rsidRPr="008D2A37">
        <w:rPr>
          <w:sz w:val="14"/>
        </w:rPr>
        <w:t xml:space="preserve"> (and </w:t>
      </w:r>
      <w:proofErr w:type="spellStart"/>
      <w:r w:rsidRPr="008D2A37">
        <w:rPr>
          <w:sz w:val="14"/>
        </w:rPr>
        <w:t>tonnes</w:t>
      </w:r>
      <w:proofErr w:type="spellEnd"/>
      <w:r w:rsidRPr="008D2A37">
        <w:rPr>
          <w:sz w:val="14"/>
        </w:rPr>
        <w:t xml:space="preserve"> of </w:t>
      </w:r>
      <w:proofErr w:type="spellStart"/>
      <w:r w:rsidRPr="008D2A37">
        <w:rPr>
          <w:sz w:val="14"/>
        </w:rPr>
        <w:t>sulphide</w:t>
      </w:r>
      <w:proofErr w:type="spellEnd"/>
      <w:r w:rsidRPr="008D2A37">
        <w:rPr>
          <w:sz w:val="14"/>
        </w:rPr>
        <w:t xml:space="preserve">) a year. But there are still many unresolved questions regarding the social and environmental impact, as well as the acceptability of deep marine mining: questions that require ongoing geological, biological and social research. Social research by </w:t>
      </w:r>
      <w:proofErr w:type="spellStart"/>
      <w:r w:rsidRPr="008D2A37">
        <w:rPr>
          <w:sz w:val="14"/>
        </w:rPr>
        <w:t>organisations</w:t>
      </w:r>
      <w:proofErr w:type="spellEnd"/>
      <w:r w:rsidRPr="008D2A37">
        <w:rPr>
          <w:sz w:val="14"/>
        </w:rPr>
        <w:t xml:space="preserve"> such as the Commonwealth Scientific and Industrial Research </w:t>
      </w:r>
      <w:proofErr w:type="spellStart"/>
      <w:r w:rsidRPr="008D2A37">
        <w:rPr>
          <w:sz w:val="14"/>
        </w:rPr>
        <w:t>Organisation</w:t>
      </w:r>
      <w:proofErr w:type="spellEnd"/>
      <w:r w:rsidRPr="008D2A37">
        <w:rPr>
          <w:sz w:val="14"/>
        </w:rPr>
        <w:t xml:space="preserve"> (CSIRO), Australia's national science agency, consistently shows that the general public is concerned about the potential impact of seabed mining and that they would like to see more information gathered before the launch of the industry. Working at sea is costly and, perhaps ironically, the funding and access provided by mineral explorers can help in carrying out thorough studies. To date, the industry has been willing to engage the world's leading researchers in vent geology and ecology as it develops. As Nautilus develops </w:t>
      </w:r>
      <w:proofErr w:type="spellStart"/>
      <w:r w:rsidRPr="008D2A37">
        <w:rPr>
          <w:sz w:val="14"/>
        </w:rPr>
        <w:t>Solwara</w:t>
      </w:r>
      <w:proofErr w:type="spellEnd"/>
      <w:r w:rsidRPr="008D2A37">
        <w:rPr>
          <w:sz w:val="14"/>
        </w:rPr>
        <w:t xml:space="preserve"> 1,the mineral industry will be watching closely. Success for Nautilus will signal that marine mining, currently a small niche in global mineral exploration, has the potential to be a major global industry, with the Western Pacific at the forefront. Chris Yeats is a research </w:t>
      </w:r>
      <w:proofErr w:type="spellStart"/>
      <w:r w:rsidRPr="008D2A37">
        <w:rPr>
          <w:sz w:val="14"/>
        </w:rPr>
        <w:t>programme</w:t>
      </w:r>
      <w:proofErr w:type="spellEnd"/>
      <w:r w:rsidRPr="008D2A37">
        <w:rPr>
          <w:sz w:val="14"/>
        </w:rPr>
        <w:t xml:space="preserve"> leader at Australia's CSIRO and an ore deposit geologist with more than 20 years' experience in base and precious metal exploration and research. He has played a leading role in 15 research voyages on a range of vessels, including the world's first commercial exploration drilling for seafloor </w:t>
      </w:r>
      <w:proofErr w:type="spellStart"/>
      <w:r w:rsidRPr="008D2A37">
        <w:rPr>
          <w:sz w:val="14"/>
        </w:rPr>
        <w:t>sulphides</w:t>
      </w:r>
      <w:proofErr w:type="spellEnd"/>
      <w:r w:rsidRPr="008D2A37">
        <w:rPr>
          <w:sz w:val="14"/>
        </w:rPr>
        <w:t xml:space="preserve"> on the </w:t>
      </w:r>
      <w:proofErr w:type="spellStart"/>
      <w:r w:rsidRPr="008D2A37">
        <w:rPr>
          <w:sz w:val="14"/>
        </w:rPr>
        <w:t>Kermadec</w:t>
      </w:r>
      <w:proofErr w:type="spellEnd"/>
      <w:r w:rsidRPr="008D2A37">
        <w:rPr>
          <w:sz w:val="14"/>
        </w:rPr>
        <w:t xml:space="preserve"> Ridge in December 2005.</w:t>
      </w:r>
    </w:p>
    <w:p w14:paraId="04EABC4A" w14:textId="77777777" w:rsidR="004A0F91" w:rsidRDefault="004A0F91" w:rsidP="004A0F91">
      <w:pPr>
        <w:pStyle w:val="Heading4"/>
      </w:pPr>
      <w:r>
        <w:lastRenderedPageBreak/>
        <w:t xml:space="preserve">Most marine species have not been discovered which most likely contain novel </w:t>
      </w:r>
      <w:proofErr w:type="spellStart"/>
      <w:r>
        <w:t>biochemicals</w:t>
      </w:r>
      <w:proofErr w:type="spellEnd"/>
      <w:r>
        <w:t xml:space="preserve"> </w:t>
      </w:r>
    </w:p>
    <w:p w14:paraId="3C4628DE" w14:textId="77777777" w:rsidR="004A0F91" w:rsidRPr="003B2EBC" w:rsidRDefault="004A0F91" w:rsidP="004A0F91">
      <w:pPr>
        <w:autoSpaceDE w:val="0"/>
        <w:autoSpaceDN w:val="0"/>
        <w:adjustRightInd w:val="0"/>
        <w:snapToGrid w:val="0"/>
        <w:rPr>
          <w:rStyle w:val="TitleChar"/>
          <w:rFonts w:ascii="antGarde-Book" w:eastAsia="Times New Roman" w:hAnsi="antGarde-Book" w:cs="antGarde-Book"/>
          <w:b w:val="0"/>
          <w:color w:val="000000"/>
          <w:sz w:val="14"/>
        </w:rPr>
      </w:pPr>
      <w:proofErr w:type="spellStart"/>
      <w:r w:rsidRPr="00C204F3">
        <w:rPr>
          <w:rStyle w:val="StyleStyleBold12pt"/>
        </w:rPr>
        <w:t>Luesch</w:t>
      </w:r>
      <w:proofErr w:type="spellEnd"/>
      <w:r w:rsidRPr="00C204F3">
        <w:rPr>
          <w:rStyle w:val="StyleStyleBold12pt"/>
        </w:rPr>
        <w:t xml:space="preserve"> </w:t>
      </w:r>
      <w:proofErr w:type="spellStart"/>
      <w:r w:rsidRPr="00C204F3">
        <w:rPr>
          <w:rStyle w:val="StyleStyleBold12pt"/>
        </w:rPr>
        <w:t>Montasser</w:t>
      </w:r>
      <w:proofErr w:type="spellEnd"/>
      <w:r w:rsidRPr="00C204F3">
        <w:rPr>
          <w:rStyle w:val="StyleStyleBold12pt"/>
        </w:rPr>
        <w:t xml:space="preserve"> ‘11</w:t>
      </w:r>
      <w:r>
        <w:rPr>
          <w:rFonts w:ascii="antGarde-Book" w:eastAsia="Times New Roman" w:hAnsi="antGarde-Book" w:cs="antGarde-Book"/>
          <w:color w:val="000000"/>
          <w:sz w:val="14"/>
        </w:rPr>
        <w:t xml:space="preserve"> (</w:t>
      </w:r>
      <w:r>
        <w:rPr>
          <w:rFonts w:ascii="antGarde-Book" w:eastAsia="Times New Roman" w:hAnsi="antGarde-Book" w:cs="antGarde-Book"/>
          <w:color w:val="000000"/>
          <w:sz w:val="14"/>
          <w:lang w:val="x-none"/>
        </w:rPr>
        <w:t xml:space="preserve">ISSN 1756-8919 </w:t>
      </w:r>
      <w:r>
        <w:rPr>
          <w:rFonts w:ascii="antGarde-DemiOblique" w:eastAsia="Times New Roman" w:hAnsi="antGarde-DemiOblique" w:cs="antGarde-DemiOblique"/>
          <w:color w:val="000000"/>
          <w:sz w:val="16"/>
          <w:lang w:val="x-none"/>
        </w:rPr>
        <w:t xml:space="preserve">Future Med. Chem. </w:t>
      </w:r>
      <w:r>
        <w:rPr>
          <w:rFonts w:ascii="antGarde-Book" w:eastAsia="Times New Roman" w:hAnsi="antGarde-Book" w:cs="antGarde-Book"/>
          <w:color w:val="000000"/>
          <w:sz w:val="16"/>
          <w:lang w:val="x-none"/>
        </w:rPr>
        <w:t xml:space="preserve">(2011) 3(12), 1475–1489 </w:t>
      </w:r>
      <w:r>
        <w:rPr>
          <w:rFonts w:ascii="antGarde-Book" w:eastAsia="Times New Roman" w:hAnsi="antGarde-Book" w:cs="antGarde-Book"/>
          <w:color w:val="000000"/>
          <w:sz w:val="14"/>
          <w:lang w:val="x-none"/>
        </w:rPr>
        <w:t>10.4155/FMC.11.118 © Hendrik Luesch</w:t>
      </w:r>
      <w:proofErr w:type="gramStart"/>
      <w:r>
        <w:rPr>
          <w:rFonts w:ascii="antGarde-Book" w:eastAsia="Times New Roman" w:hAnsi="antGarde-Book" w:cs="antGarde-Book"/>
          <w:color w:val="000000"/>
          <w:sz w:val="14"/>
        </w:rPr>
        <w:t>:</w:t>
      </w:r>
      <w:proofErr w:type="spellStart"/>
      <w:r>
        <w:rPr>
          <w:rFonts w:ascii="antGarde-Book" w:eastAsia="Times New Roman" w:hAnsi="antGarde-Book" w:cs="antGarde-Book"/>
          <w:color w:val="000000"/>
          <w:sz w:val="14"/>
        </w:rPr>
        <w:t>Diplom</w:t>
      </w:r>
      <w:proofErr w:type="spellEnd"/>
      <w:proofErr w:type="gramEnd"/>
      <w:r>
        <w:rPr>
          <w:rFonts w:ascii="antGarde-Book" w:eastAsia="Times New Roman" w:hAnsi="antGarde-Book" w:cs="antGarde-Book"/>
          <w:color w:val="000000"/>
          <w:sz w:val="14"/>
        </w:rPr>
        <w:t xml:space="preserve"> in Chemistry, University of Siegen, Germany, 1997 • Ph.D. University of Hawaii at </w:t>
      </w:r>
      <w:proofErr w:type="spellStart"/>
      <w:r>
        <w:rPr>
          <w:rFonts w:ascii="antGarde-Book" w:eastAsia="Times New Roman" w:hAnsi="antGarde-Book" w:cs="antGarde-Book"/>
          <w:color w:val="000000"/>
          <w:sz w:val="14"/>
        </w:rPr>
        <w:t>Manoa</w:t>
      </w:r>
      <w:proofErr w:type="spellEnd"/>
      <w:r>
        <w:rPr>
          <w:rFonts w:ascii="antGarde-Book" w:eastAsia="Times New Roman" w:hAnsi="antGarde-Book" w:cs="antGarde-Book"/>
          <w:color w:val="000000"/>
          <w:sz w:val="14"/>
        </w:rPr>
        <w:t xml:space="preserve">, 2002 • Postdoctoral Fellow, The Scripps Research Institute, La Jolla, CA, 2002-05 </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w:t>
      </w:r>
      <w:r>
        <w:rPr>
          <w:rFonts w:ascii="antGarde-Book" w:eastAsia="Times New Roman" w:hAnsi="antGarde-Book" w:cs="antGarde-Book"/>
          <w:color w:val="000000"/>
          <w:sz w:val="14"/>
        </w:rPr>
        <w:t xml:space="preserve"> RESEARCH DONE:</w:t>
      </w:r>
      <w:r w:rsidRPr="00C204F3">
        <w:rPr>
          <w:rFonts w:ascii="antGarde-Book" w:eastAsia="Times New Roman" w:hAnsi="antGarde-Book" w:cs="antGarde-Book"/>
          <w:color w:val="000000"/>
          <w:sz w:val="14"/>
          <w:lang w:val="x-none"/>
        </w:rPr>
        <w:t>Discovery of Bioactive Marine Natural Products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•Target Identification and Mode of Action Studies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•Chemical Synthesis and Drug (or Probe) Development</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 xml:space="preserve">•Functional Genomics and High-Throughput Screening </w:t>
      </w:r>
      <w:r>
        <w:rPr>
          <w:rFonts w:ascii="antGarde-Book" w:eastAsia="Times New Roman" w:hAnsi="antGarde-Book" w:cs="antGarde-Book"/>
          <w:color w:val="000000"/>
          <w:sz w:val="14"/>
          <w:lang w:val="x-none"/>
        </w:rPr>
        <w:t>Rana Montaser</w:t>
      </w:r>
      <w:r>
        <w:rPr>
          <w:rFonts w:ascii="antGarde-Book" w:eastAsia="Times New Roman" w:hAnsi="antGarde-Book" w:cs="antGarde-Book"/>
          <w:color w:val="000000"/>
          <w:sz w:val="14"/>
        </w:rPr>
        <w:t xml:space="preserve"> : </w:t>
      </w:r>
      <w:r>
        <w:rPr>
          <w:rFonts w:ascii="Arial" w:hAnsi="Arial" w:cs="Arial"/>
          <w:color w:val="444444"/>
          <w:sz w:val="20"/>
          <w:szCs w:val="20"/>
          <w:shd w:val="clear" w:color="auto" w:fill="FFFFFF"/>
        </w:rPr>
        <w:t>Graduate Student 2008–2013 (Ph.D., 2013))</w:t>
      </w:r>
    </w:p>
    <w:p w14:paraId="6A9A9926" w14:textId="77777777" w:rsidR="004A0F91" w:rsidRDefault="004A0F91" w:rsidP="004A0F91">
      <w:pPr>
        <w:rPr>
          <w:rStyle w:val="TitleChar"/>
        </w:rPr>
      </w:pPr>
      <w:r w:rsidRPr="00C204F3">
        <w:rPr>
          <w:rStyle w:val="TitleChar"/>
        </w:rPr>
        <w:t>The resurgence of natural products-initiated drug discovery is tied to the exploration of novel natural sources and organisms, such as those in the marine world, which covers 70% of the earth’s surface and represents the largest unexplored wealthy resource.</w:t>
      </w:r>
      <w:r w:rsidRPr="000E7E71">
        <w:rPr>
          <w:sz w:val="14"/>
        </w:rPr>
        <w:t xml:space="preserve"> </w:t>
      </w:r>
      <w:r w:rsidRPr="00C204F3">
        <w:rPr>
          <w:rStyle w:val="TitleChar"/>
        </w:rPr>
        <w:t>The first Census of Marine Life</w:t>
      </w:r>
      <w:r w:rsidRPr="000E7E71">
        <w:rPr>
          <w:sz w:val="14"/>
        </w:rPr>
        <w:t xml:space="preserve"> (2000–2010) has just completed a decade inventory that revealed an astounding level of biodiversity. With a focus on waters that are closer to the coastline in the explored countries and, thus, </w:t>
      </w:r>
      <w:proofErr w:type="gramStart"/>
      <w:r w:rsidRPr="000E7E71">
        <w:rPr>
          <w:sz w:val="14"/>
        </w:rPr>
        <w:t>are expected to be well documented</w:t>
      </w:r>
      <w:proofErr w:type="gramEnd"/>
      <w:r w:rsidRPr="000E7E71">
        <w:rPr>
          <w:sz w:val="14"/>
        </w:rPr>
        <w:t xml:space="preserve">, the project </w:t>
      </w:r>
      <w:r w:rsidRPr="00C204F3">
        <w:rPr>
          <w:rStyle w:val="TitleChar"/>
        </w:rPr>
        <w:t>amplified the estimate of known marine species from approximately 230,000 to nearly 250,000. Moreover, they extrapolated their findings to at least a million of marine species and tens or even hundreds of millions of microbial species</w:t>
      </w:r>
      <w:r w:rsidRPr="000E7E71">
        <w:rPr>
          <w:sz w:val="14"/>
        </w:rPr>
        <w:t xml:space="preserve"> [201]. Simultaneously, Venter has focused attention on the huge bio diversity found in the marine microbial world. </w:t>
      </w:r>
      <w:r w:rsidRPr="00C204F3">
        <w:rPr>
          <w:rStyle w:val="TitleChar"/>
        </w:rPr>
        <w:t xml:space="preserve">The first sampling expedition in the ocean exploration genome project (Global Ocean Sampling Expedition, 2003) has led to the identification of 1.2 million new genes and has doubled the number of protein sequences in the NIH’s </w:t>
      </w:r>
      <w:proofErr w:type="spellStart"/>
      <w:r w:rsidRPr="00C204F3">
        <w:rPr>
          <w:rStyle w:val="TitleChar"/>
        </w:rPr>
        <w:t>GenBank</w:t>
      </w:r>
      <w:proofErr w:type="spellEnd"/>
      <w:r w:rsidRPr="00C204F3">
        <w:rPr>
          <w:rStyle w:val="TitleChar"/>
        </w:rPr>
        <w:t xml:space="preserve"> [17,18].</w:t>
      </w:r>
    </w:p>
    <w:p w14:paraId="6B57A80D" w14:textId="77777777" w:rsidR="006A31A9" w:rsidRPr="006A31A9" w:rsidRDefault="006A31A9" w:rsidP="006A31A9">
      <w:pPr>
        <w:pStyle w:val="Heading4"/>
      </w:pPr>
      <w:r w:rsidRPr="006A31A9">
        <w:t xml:space="preserve">Most deep ocean marine biology lives around vents. </w:t>
      </w:r>
    </w:p>
    <w:p w14:paraId="1CD6ED24" w14:textId="77777777" w:rsidR="006A31A9" w:rsidRPr="00235F15" w:rsidRDefault="006A31A9" w:rsidP="006A31A9">
      <w:pPr>
        <w:rPr>
          <w:b/>
          <w:bCs/>
          <w:sz w:val="26"/>
        </w:rPr>
      </w:pPr>
      <w:proofErr w:type="spellStart"/>
      <w:r w:rsidRPr="003932DE">
        <w:rPr>
          <w:rStyle w:val="StyleStyleBold12pt"/>
        </w:rPr>
        <w:t>Neubert</w:t>
      </w:r>
      <w:proofErr w:type="spellEnd"/>
      <w:r w:rsidRPr="003932DE">
        <w:rPr>
          <w:rStyle w:val="StyleStyleBold12pt"/>
        </w:rPr>
        <w:t xml:space="preserve"> et al. ‘6 </w:t>
      </w:r>
      <w:r>
        <w:t>(</w:t>
      </w:r>
      <w:proofErr w:type="spellStart"/>
      <w:r>
        <w:t>Micheal</w:t>
      </w:r>
      <w:proofErr w:type="spellEnd"/>
      <w:r>
        <w:t xml:space="preserve"> G </w:t>
      </w:r>
      <w:proofErr w:type="spellStart"/>
      <w:r>
        <w:t>Neubert</w:t>
      </w:r>
      <w:proofErr w:type="spellEnd"/>
      <w:r>
        <w:t xml:space="preserve">. SC.B. Brown University, 1988, Applied Mathematics &amp; Biology </w:t>
      </w:r>
      <w:r w:rsidRPr="003932DE">
        <w:t xml:space="preserve">M.S. University of Washington, 1990, Applied Mathematics Ph.D. University of Washington, 1994, Applied </w:t>
      </w:r>
      <w:proofErr w:type="gramStart"/>
      <w:r w:rsidRPr="003932DE">
        <w:t>Mathematics :</w:t>
      </w:r>
      <w:proofErr w:type="gramEnd"/>
      <w:r w:rsidRPr="003932DE">
        <w:t xml:space="preserve"> Lauren S </w:t>
      </w:r>
      <w:proofErr w:type="spellStart"/>
      <w:r w:rsidRPr="003932DE">
        <w:t>Mullineaux</w:t>
      </w:r>
      <w:proofErr w:type="spellEnd"/>
      <w:r w:rsidRPr="003932DE">
        <w:t xml:space="preserve">. B.A. Pomona College, 1980, Biology M.S. University of California, San Diego, 1984, Earth Sciences Ph.D. Scripps Institution of Oceanography, 1987, </w:t>
      </w:r>
      <w:proofErr w:type="gramStart"/>
      <w:r w:rsidRPr="003932DE">
        <w:t>Oceanography :</w:t>
      </w:r>
      <w:proofErr w:type="gramEnd"/>
      <w:r w:rsidRPr="003932DE">
        <w:t xml:space="preserve"> M Forest Hill. . 2006, Pages 321–350, </w:t>
      </w:r>
      <w:proofErr w:type="gramStart"/>
      <w:r w:rsidRPr="003932DE">
        <w:t>III .</w:t>
      </w:r>
      <w:proofErr w:type="gramEnd"/>
      <w:r w:rsidRPr="003932DE">
        <w:t xml:space="preserve"> </w:t>
      </w:r>
      <w:r w:rsidRPr="003932DE">
        <w:rPr>
          <w:u w:val="single"/>
        </w:rPr>
        <w:t xml:space="preserve">Marine </w:t>
      </w:r>
      <w:proofErr w:type="spellStart"/>
      <w:r w:rsidRPr="003932DE">
        <w:rPr>
          <w:u w:val="single"/>
        </w:rPr>
        <w:t>Metapopulations</w:t>
      </w:r>
      <w:proofErr w:type="spellEnd"/>
      <w:r w:rsidRPr="003932DE">
        <w:rPr>
          <w:u w:val="single"/>
        </w:rPr>
        <w:t>)</w:t>
      </w:r>
    </w:p>
    <w:p w14:paraId="7C543FA3" w14:textId="77777777" w:rsidR="006A31A9" w:rsidRDefault="006A31A9" w:rsidP="006A31A9">
      <w:pPr>
        <w:rPr>
          <w:sz w:val="16"/>
        </w:rPr>
      </w:pPr>
      <w:r w:rsidRPr="003B2EBC">
        <w:rPr>
          <w:rStyle w:val="TitleChar"/>
        </w:rPr>
        <w:t xml:space="preserve">Hydrothermal vent communities inhabit the deep sea in locations where volcanic activity causes hot, chemical-rich fluids to exit the seafloor. These surprisingly productive systems were first discovered in 1977 during a research expedition to the Galapagos Rift in the </w:t>
      </w:r>
      <w:proofErr w:type="spellStart"/>
      <w:proofErr w:type="gramStart"/>
      <w:r w:rsidRPr="003B2EBC">
        <w:rPr>
          <w:rStyle w:val="TitleChar"/>
        </w:rPr>
        <w:t>easter</w:t>
      </w:r>
      <w:proofErr w:type="spellEnd"/>
      <w:proofErr w:type="gramEnd"/>
      <w:r w:rsidRPr="003B2EBC">
        <w:rPr>
          <w:rStyle w:val="TitleChar"/>
        </w:rPr>
        <w:t xml:space="preserve"> Pacific ocean.</w:t>
      </w:r>
      <w:r w:rsidRPr="00482BBA">
        <w:rPr>
          <w:sz w:val="16"/>
        </w:rPr>
        <w:t xml:space="preserve"> Investigators found giant clams, more than 25 cm in length, and re-</w:t>
      </w:r>
      <w:proofErr w:type="spellStart"/>
      <w:r w:rsidRPr="00482BBA">
        <w:rPr>
          <w:sz w:val="16"/>
        </w:rPr>
        <w:t>plummed</w:t>
      </w:r>
      <w:proofErr w:type="spellEnd"/>
      <w:r w:rsidRPr="00482BBA">
        <w:rPr>
          <w:sz w:val="16"/>
        </w:rPr>
        <w:t xml:space="preserve"> tubeworms with 3-m long tubes. </w:t>
      </w:r>
      <w:r w:rsidRPr="003B2EBC">
        <w:rPr>
          <w:rStyle w:val="TitleChar"/>
        </w:rPr>
        <w:t>The abundance, size, and novelty of organisms astonished biologists, and challenged the prevailing view of deep sea as a sparsely populated desert inhabited mostly by small individuals</w:t>
      </w:r>
      <w:r w:rsidRPr="00482BBA">
        <w:rPr>
          <w:sz w:val="16"/>
        </w:rPr>
        <w:t xml:space="preserve">. Subsequent investigation has revealed that the vent habitat is patchy and transient, making the ecosystem well suited to a </w:t>
      </w:r>
      <w:proofErr w:type="spellStart"/>
      <w:r w:rsidRPr="00482BBA">
        <w:rPr>
          <w:sz w:val="16"/>
        </w:rPr>
        <w:t>metapopulation</w:t>
      </w:r>
      <w:proofErr w:type="spellEnd"/>
      <w:r w:rsidRPr="00482BBA">
        <w:rPr>
          <w:sz w:val="16"/>
        </w:rPr>
        <w:t xml:space="preserve"> framework. Our goal in this chapter is to provide an introduction to the natural history of vent ecosystems in the deep sea (&gt;1 km water depth) and to give an example of how </w:t>
      </w:r>
      <w:proofErr w:type="spellStart"/>
      <w:r w:rsidRPr="00482BBA">
        <w:rPr>
          <w:sz w:val="16"/>
        </w:rPr>
        <w:t>metapopulation</w:t>
      </w:r>
      <w:proofErr w:type="spellEnd"/>
      <w:r w:rsidRPr="00482BBA">
        <w:rPr>
          <w:sz w:val="16"/>
        </w:rPr>
        <w:t xml:space="preserve"> models can be used to address one class of questions about species diversity patterns at vents. We frequently use vents along the east Pacific Rise as examples because they are the systems most familiar to use.</w:t>
      </w:r>
    </w:p>
    <w:p w14:paraId="471A4DF2" w14:textId="77777777" w:rsidR="006A31A9" w:rsidRDefault="006A31A9" w:rsidP="006A31A9">
      <w:pPr>
        <w:pStyle w:val="Heading4"/>
      </w:pPr>
      <w:r>
        <w:t>Exploring vents reveals new species.</w:t>
      </w:r>
    </w:p>
    <w:p w14:paraId="572D0EF6" w14:textId="67106466" w:rsidR="006A31A9" w:rsidRDefault="006A31A9" w:rsidP="006A31A9">
      <w:r w:rsidRPr="002C00FE">
        <w:rPr>
          <w:rStyle w:val="StyleStyleBold12pt"/>
        </w:rPr>
        <w:t xml:space="preserve">Winner </w:t>
      </w:r>
      <w:proofErr w:type="spellStart"/>
      <w:r w:rsidRPr="002C00FE">
        <w:rPr>
          <w:rStyle w:val="StyleStyleBold12pt"/>
        </w:rPr>
        <w:t>Madin</w:t>
      </w:r>
      <w:proofErr w:type="spellEnd"/>
      <w:r w:rsidRPr="002C00FE">
        <w:rPr>
          <w:rStyle w:val="StyleStyleBold12pt"/>
        </w:rPr>
        <w:t xml:space="preserve"> 12</w:t>
      </w:r>
      <w:r>
        <w:t xml:space="preserve"> (By Cherie Winner: PhD in zoology, Kate </w:t>
      </w:r>
      <w:proofErr w:type="spellStart"/>
      <w:r>
        <w:t>Madin</w:t>
      </w:r>
      <w:proofErr w:type="spellEnd"/>
      <w:r>
        <w:t xml:space="preserve">: PhD at </w:t>
      </w:r>
      <w:proofErr w:type="spellStart"/>
      <w:proofErr w:type="gramStart"/>
      <w:r>
        <w:t>ucd</w:t>
      </w:r>
      <w:proofErr w:type="spellEnd"/>
      <w:r>
        <w:t xml:space="preserve"> :</w:t>
      </w:r>
      <w:proofErr w:type="gramEnd"/>
      <w:r>
        <w:t>: Originally published online September 14, 2012 . “Deep-sea Vents Yield New Species Scientists explore the Mid-Cayman Rise in the Caribbean</w:t>
      </w:r>
      <w:proofErr w:type="gramStart"/>
      <w:r>
        <w:t>” .</w:t>
      </w:r>
      <w:proofErr w:type="gramEnd"/>
      <w:r>
        <w:t xml:space="preserve"> </w:t>
      </w:r>
      <w:r w:rsidRPr="00BC49A4">
        <w:t>http://www.whoi.edu/oceanus/feature/kate-madin</w:t>
      </w:r>
      <w:proofErr w:type="gramStart"/>
      <w:r>
        <w:t xml:space="preserve"> .</w:t>
      </w:r>
      <w:proofErr w:type="gramEnd"/>
      <w:r>
        <w:t xml:space="preserve"> Oceanus </w:t>
      </w:r>
      <w:proofErr w:type="spellStart"/>
      <w:r>
        <w:t>Magezine</w:t>
      </w:r>
      <w:proofErr w:type="spellEnd"/>
      <w:r>
        <w:t>)</w:t>
      </w:r>
    </w:p>
    <w:p w14:paraId="58E01A71" w14:textId="76A3C93B" w:rsidR="004A0F91" w:rsidRDefault="006A31A9" w:rsidP="006A31A9">
      <w:pPr>
        <w:rPr>
          <w:sz w:val="14"/>
        </w:rPr>
      </w:pPr>
      <w:r w:rsidRPr="002C00FE">
        <w:rPr>
          <w:sz w:val="14"/>
        </w:rPr>
        <w:t xml:space="preserve">Among the animals plucked by Jason’s manipulator arm and vacuumed up by its “slurp gun” were snails, anemones, starfish, crabs, fish, shrimp, and tubeworms. </w:t>
      </w:r>
      <w:r w:rsidRPr="00672BD5">
        <w:rPr>
          <w:rStyle w:val="TitleChar"/>
        </w:rPr>
        <w:t>Researchers were surprised to find three shrimp species, rather than just one as seen at other vent sites. Two of the shrimp species had never been observed elsewhere, and many of the female shrimp were heavy with eggs, offering a clue to the timing of reproduction at these deep sites.</w:t>
      </w:r>
      <w:r w:rsidRPr="002C00FE">
        <w:rPr>
          <w:sz w:val="14"/>
        </w:rPr>
        <w:t xml:space="preserve"> The noteworthy presence of both shrimp and tubeworms at the same vent site confirmed observations German made during a 2011 NOAA Ocean Exploration cruise. Before the discovery of these vents on the Mid-Cayman Rise, no hydrothermal vents were known to host both tubeworms and shrimp. Tubeworms have been found at hydrothermal vents in the Pacific Ocean and at cold seeps in the Atlantic, whereas shrimp dominate hydrothermal vent sites on the Mid-Atlantic Ridge. How both kinds of animals arrived and came to thrive at the Mid-Cayman Rise are </w:t>
      </w:r>
      <w:r w:rsidRPr="002C00FE">
        <w:rPr>
          <w:sz w:val="14"/>
        </w:rPr>
        <w:lastRenderedPageBreak/>
        <w:t xml:space="preserve">intriguing questions for further investigation. </w:t>
      </w:r>
      <w:r w:rsidRPr="00672BD5">
        <w:rPr>
          <w:rStyle w:val="TitleChar"/>
        </w:rPr>
        <w:t>The biologists also took samples of microbes at the sites, including of the thick, wavy microbial “fur” on rocks surrounding the vents. In a place without light and therefore without plants, chemosynthetic microbes are the base of the whole ecosystem. They gather and store energy from chemicals in the vent fluids, using it to power the production of organic matter—their own cells—that larger organisms eat</w:t>
      </w:r>
      <w:r w:rsidRPr="002C00FE">
        <w:rPr>
          <w:sz w:val="14"/>
        </w:rPr>
        <w:t xml:space="preserve">. </w:t>
      </w:r>
      <w:proofErr w:type="gramStart"/>
      <w:r w:rsidRPr="002C00FE">
        <w:rPr>
          <w:sz w:val="14"/>
        </w:rPr>
        <w:t>Additional samples of rocks, water, and organisms were collected by scientists</w:t>
      </w:r>
      <w:proofErr w:type="gramEnd"/>
      <w:r w:rsidRPr="002C00FE">
        <w:rPr>
          <w:sz w:val="14"/>
        </w:rPr>
        <w:t xml:space="preserve"> from NASA’s Jet Propulsion Laboratory. Those researchers are studying the ecosystems at vents because of the space agency’s interest in developing probes to look for life on other planets and their moons. Scientists think life on Earth may have originated in the mineral- and organic-rich fluids at hydrothermal vents, and that such habitats may exist elsewhere in the solar system and beyond. Discovering how life adapts to hydrothermal conditions on Earth and refining our techniques for investigating them could help scientists search for and recognize similar environments on other planets.</w:t>
      </w:r>
    </w:p>
    <w:p w14:paraId="0ABEEBD8" w14:textId="77777777" w:rsidR="006A31A9" w:rsidRDefault="006A31A9" w:rsidP="006A31A9">
      <w:pPr>
        <w:pStyle w:val="Heading4"/>
      </w:pPr>
      <w:r>
        <w:t>These chemicals will transform pharmaceuticals, especially anti-cancer medicine.</w:t>
      </w:r>
    </w:p>
    <w:p w14:paraId="596A7823" w14:textId="77777777" w:rsidR="006A31A9" w:rsidRPr="007E3212" w:rsidRDefault="006A31A9" w:rsidP="006A31A9">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648FB92B" w14:textId="77777777" w:rsidR="006A31A9" w:rsidRPr="00DE4264" w:rsidRDefault="006A31A9" w:rsidP="006A31A9">
      <w:pPr>
        <w:rPr>
          <w:rStyle w:val="TitleChar"/>
        </w:rPr>
      </w:pPr>
      <w:r w:rsidRPr="00DE4264">
        <w:rPr>
          <w:rStyle w:val="TitleChar"/>
        </w:rPr>
        <w:t>In fact, a major emphasis has been on the discovery of marine-derived anticancer compounds, due in large part to the availability of funding to support marine-derived cancer drug discovery. The National Cancer Institute (NCI) has led this effort through its programs to support both single-investigator and multi-institutional natural products-based, cancer drug discovery research. As a result, several marine-derived compounds are in pre- clinical or clinical trials for the treatment of cancer</w:t>
      </w:r>
      <w:r w:rsidRPr="00DE4264">
        <w:rPr>
          <w:sz w:val="14"/>
        </w:rPr>
        <w:t xml:space="preserve"> as shown in Table 1. I will highlight just a couple. </w:t>
      </w:r>
      <w:proofErr w:type="spellStart"/>
      <w:r w:rsidRPr="00DE4264">
        <w:rPr>
          <w:sz w:val="14"/>
        </w:rPr>
        <w:t>Ecteinascidin</w:t>
      </w:r>
      <w:proofErr w:type="spellEnd"/>
      <w:r w:rsidRPr="00DE4264">
        <w:rPr>
          <w:sz w:val="14"/>
        </w:rPr>
        <w:t xml:space="preserve"> 743, a complex alkaloid derived from the mangrove tunicate </w:t>
      </w:r>
      <w:proofErr w:type="spellStart"/>
      <w:r w:rsidRPr="00DE4264">
        <w:rPr>
          <w:sz w:val="14"/>
        </w:rPr>
        <w:t>Ecteinascidia</w:t>
      </w:r>
      <w:proofErr w:type="spellEnd"/>
      <w:r w:rsidRPr="00DE4264">
        <w:rPr>
          <w:sz w:val="14"/>
        </w:rPr>
        <w:t xml:space="preserve"> turbinate (Wright et al., 1990; Rinehart et al., 1990) shown in Figure 1 and licensed by the University of Illinois to </w:t>
      </w:r>
      <w:proofErr w:type="spellStart"/>
      <w:r w:rsidRPr="00DE4264">
        <w:rPr>
          <w:sz w:val="14"/>
        </w:rPr>
        <w:t>PharmaMar</w:t>
      </w:r>
      <w:proofErr w:type="spellEnd"/>
      <w:r w:rsidRPr="00DE4264">
        <w:rPr>
          <w:sz w:val="14"/>
        </w:rPr>
        <w:t xml:space="preserve"> S.A., is in Phase II clinical trials in the U.S. and Europe for the treatment of cancer. </w:t>
      </w:r>
      <w:proofErr w:type="spellStart"/>
      <w:r w:rsidRPr="00DE4264">
        <w:rPr>
          <w:rStyle w:val="TitleChar"/>
        </w:rPr>
        <w:t>Discodermolide</w:t>
      </w:r>
      <w:proofErr w:type="spellEnd"/>
      <w:r w:rsidRPr="00DE4264">
        <w:rPr>
          <w:rStyle w:val="TitleChar"/>
        </w:rPr>
        <w:t xml:space="preserve">, a </w:t>
      </w:r>
      <w:proofErr w:type="spellStart"/>
      <w:r w:rsidRPr="00DE4264">
        <w:rPr>
          <w:rStyle w:val="TitleChar"/>
        </w:rPr>
        <w:t>polyke</w:t>
      </w:r>
      <w:proofErr w:type="spellEnd"/>
      <w:r w:rsidRPr="00DE4264">
        <w:rPr>
          <w:rStyle w:val="TitleChar"/>
        </w:rPr>
        <w:t xml:space="preserve">- tide isolated from deep-water sponges of the genus </w:t>
      </w:r>
      <w:proofErr w:type="spellStart"/>
      <w:r w:rsidRPr="00DE4264">
        <w:rPr>
          <w:rStyle w:val="TitleChar"/>
        </w:rPr>
        <w:t>Discodermia</w:t>
      </w:r>
      <w:proofErr w:type="spellEnd"/>
      <w:r w:rsidRPr="00DE4264">
        <w:rPr>
          <w:sz w:val="14"/>
        </w:rPr>
        <w:t xml:space="preserve"> shown in Figure </w:t>
      </w:r>
      <w:proofErr w:type="gramStart"/>
      <w:r w:rsidRPr="00DE4264">
        <w:rPr>
          <w:sz w:val="14"/>
        </w:rPr>
        <w:t>2</w:t>
      </w:r>
      <w:r w:rsidRPr="00DE4264">
        <w:rPr>
          <w:rStyle w:val="TitleChar"/>
        </w:rPr>
        <w:t>,</w:t>
      </w:r>
      <w:proofErr w:type="gramEnd"/>
      <w:r w:rsidRPr="00DE4264">
        <w:rPr>
          <w:rStyle w:val="TitleChar"/>
        </w:rPr>
        <w:t xml:space="preserve"> inhibits the proliferation of cancer cells by interfering with the cell's microtubule network</w:t>
      </w:r>
      <w:r w:rsidRPr="00DE4264">
        <w:rPr>
          <w:sz w:val="14"/>
        </w:rPr>
        <w:t xml:space="preserve"> (</w:t>
      </w:r>
      <w:proofErr w:type="spellStart"/>
      <w:r w:rsidRPr="00DE4264">
        <w:rPr>
          <w:sz w:val="14"/>
        </w:rPr>
        <w:t>ter</w:t>
      </w:r>
      <w:proofErr w:type="spellEnd"/>
      <w:r w:rsidRPr="00DE4264">
        <w:rPr>
          <w:sz w:val="14"/>
        </w:rPr>
        <w:t xml:space="preserve"> </w:t>
      </w:r>
      <w:proofErr w:type="spellStart"/>
      <w:r w:rsidRPr="00DE4264">
        <w:rPr>
          <w:sz w:val="14"/>
        </w:rPr>
        <w:t>Haar</w:t>
      </w:r>
      <w:proofErr w:type="spellEnd"/>
      <w:r w:rsidRPr="00DE4264">
        <w:rPr>
          <w:sz w:val="14"/>
        </w:rPr>
        <w:t xml:space="preserve"> et al., 1996) as shown in Figure 3. This compound has been licensed by Harbor Branch Oceanographic Institution (HBOI) to Novartis Pharmaceutical Corporation, and is in advanced pre- clinical trials. </w:t>
      </w:r>
      <w:r w:rsidRPr="00DE4264">
        <w:rPr>
          <w:rStyle w:val="TitleChar"/>
        </w:rPr>
        <w:t>Despite the emphasis on identifying new anticancer compounds, marine natural products have also been found to have other biological activities, including mediation of the inflammatory response</w:t>
      </w:r>
      <w:r w:rsidRPr="00DE4264">
        <w:rPr>
          <w:sz w:val="14"/>
        </w:rPr>
        <w:t xml:space="preserve">. The </w:t>
      </w:r>
      <w:proofErr w:type="spellStart"/>
      <w:r w:rsidRPr="00DE4264">
        <w:rPr>
          <w:sz w:val="14"/>
        </w:rPr>
        <w:t>pseu</w:t>
      </w:r>
      <w:proofErr w:type="spellEnd"/>
      <w:r w:rsidRPr="00DE4264">
        <w:rPr>
          <w:sz w:val="14"/>
        </w:rPr>
        <w:t xml:space="preserve">- </w:t>
      </w:r>
      <w:proofErr w:type="spellStart"/>
      <w:r w:rsidRPr="00DE4264">
        <w:rPr>
          <w:sz w:val="14"/>
        </w:rPr>
        <w:t>dopterosins</w:t>
      </w:r>
      <w:proofErr w:type="spellEnd"/>
      <w:r w:rsidRPr="00DE4264">
        <w:rPr>
          <w:sz w:val="14"/>
        </w:rPr>
        <w:t xml:space="preserve"> are glycosides derived from the Caribbean soft coral </w:t>
      </w:r>
      <w:proofErr w:type="spellStart"/>
      <w:r w:rsidRPr="00DE4264">
        <w:rPr>
          <w:sz w:val="14"/>
        </w:rPr>
        <w:t>Pseudopterogorgia</w:t>
      </w:r>
      <w:proofErr w:type="spellEnd"/>
      <w:r w:rsidRPr="00DE4264">
        <w:rPr>
          <w:sz w:val="14"/>
        </w:rPr>
        <w:t xml:space="preserve"> </w:t>
      </w:r>
      <w:proofErr w:type="spellStart"/>
      <w:r w:rsidRPr="00DE4264">
        <w:rPr>
          <w:sz w:val="14"/>
        </w:rPr>
        <w:t>elisabethae</w:t>
      </w:r>
      <w:proofErr w:type="spellEnd"/>
      <w:r w:rsidRPr="00DE4264">
        <w:rPr>
          <w:sz w:val="14"/>
        </w:rPr>
        <w:t xml:space="preserve"> (</w:t>
      </w:r>
      <w:proofErr w:type="spellStart"/>
      <w:r w:rsidRPr="00DE4264">
        <w:rPr>
          <w:sz w:val="14"/>
        </w:rPr>
        <w:t>Roussis</w:t>
      </w:r>
      <w:proofErr w:type="spellEnd"/>
      <w:r w:rsidRPr="00DE4264">
        <w:rPr>
          <w:sz w:val="14"/>
        </w:rPr>
        <w:t xml:space="preserve"> et al., 1990). These are in advanced preclinical trials as anti- inflammatory and analgesic drugs, and purified extracts of this soft coral are available commercially as additives in skin care products. Other marine-derived compounds, such as the prostaglandins, </w:t>
      </w:r>
      <w:proofErr w:type="spellStart"/>
      <w:r w:rsidRPr="00DE4264">
        <w:rPr>
          <w:rStyle w:val="TitleChar"/>
        </w:rPr>
        <w:t>palytoxin</w:t>
      </w:r>
      <w:proofErr w:type="spellEnd"/>
      <w:r w:rsidRPr="00DE4264">
        <w:rPr>
          <w:rStyle w:val="TitleChar"/>
        </w:rPr>
        <w:t xml:space="preserve">, </w:t>
      </w:r>
      <w:proofErr w:type="spellStart"/>
      <w:r w:rsidRPr="00DE4264">
        <w:rPr>
          <w:rStyle w:val="TitleChar"/>
        </w:rPr>
        <w:t>calyculin</w:t>
      </w:r>
      <w:proofErr w:type="spellEnd"/>
      <w:r w:rsidRPr="00DE4264">
        <w:rPr>
          <w:rStyle w:val="TitleChar"/>
        </w:rPr>
        <w:t xml:space="preserve">, </w:t>
      </w:r>
      <w:proofErr w:type="spellStart"/>
      <w:r w:rsidRPr="00DE4264">
        <w:rPr>
          <w:rStyle w:val="TitleChar"/>
        </w:rPr>
        <w:t>okadaic</w:t>
      </w:r>
      <w:proofErr w:type="spellEnd"/>
      <w:r w:rsidRPr="00DE4264">
        <w:rPr>
          <w:rStyle w:val="TitleChar"/>
        </w:rPr>
        <w:t xml:space="preserve"> acid, and </w:t>
      </w:r>
      <w:proofErr w:type="spellStart"/>
      <w:r w:rsidRPr="00DE4264">
        <w:rPr>
          <w:rStyle w:val="TitleChar"/>
        </w:rPr>
        <w:t>manoalide</w:t>
      </w:r>
      <w:proofErr w:type="spellEnd"/>
      <w:r w:rsidRPr="00DE4264">
        <w:rPr>
          <w:rStyle w:val="TitleChar"/>
        </w:rPr>
        <w:t xml:space="preserve">, to name just a few, are available commercially as biomedical research probes that give us valuable insights into understand- </w:t>
      </w:r>
      <w:proofErr w:type="spellStart"/>
      <w:r w:rsidRPr="00DE4264">
        <w:rPr>
          <w:rStyle w:val="TitleChar"/>
        </w:rPr>
        <w:t>ing</w:t>
      </w:r>
      <w:proofErr w:type="spellEnd"/>
      <w:r w:rsidRPr="00DE4264">
        <w:rPr>
          <w:rStyle w:val="TitleChar"/>
        </w:rPr>
        <w:t xml:space="preserve"> and treating human diseases.</w:t>
      </w:r>
    </w:p>
    <w:p w14:paraId="78BF9A62" w14:textId="77777777" w:rsidR="006A31A9" w:rsidRPr="008E45DC" w:rsidRDefault="006A31A9" w:rsidP="006A31A9">
      <w:pPr>
        <w:pStyle w:val="Heading4"/>
        <w:rPr>
          <w:rStyle w:val="StyleStyleBold12pt"/>
          <w:b/>
        </w:rPr>
      </w:pPr>
      <w:r w:rsidRPr="008E45DC">
        <w:rPr>
          <w:rStyle w:val="StyleStyleBold12pt"/>
          <w:b/>
        </w:rPr>
        <w:t>Cancer is a large problem in impoverished regions and will only grow across the world. Radical solutions are needed.</w:t>
      </w:r>
    </w:p>
    <w:p w14:paraId="699293CA" w14:textId="2FCC2BFF" w:rsidR="006A31A9" w:rsidRDefault="006A31A9" w:rsidP="006A31A9">
      <w:proofErr w:type="spellStart"/>
      <w:r w:rsidRPr="001551D2">
        <w:rPr>
          <w:rStyle w:val="StyleStyleBold12pt"/>
        </w:rPr>
        <w:t>Chustecka</w:t>
      </w:r>
      <w:proofErr w:type="spellEnd"/>
      <w:r w:rsidRPr="001551D2">
        <w:rPr>
          <w:rStyle w:val="StyleStyleBold12pt"/>
        </w:rPr>
        <w:t xml:space="preserve"> ‘13</w:t>
      </w:r>
      <w:r>
        <w:t xml:space="preserve"> (</w:t>
      </w:r>
      <w:proofErr w:type="spellStart"/>
      <w:r>
        <w:t>Zosia</w:t>
      </w:r>
      <w:proofErr w:type="spellEnd"/>
      <w:r>
        <w:t xml:space="preserve"> </w:t>
      </w:r>
      <w:proofErr w:type="spellStart"/>
      <w:r>
        <w:t>Chustecka</w:t>
      </w:r>
      <w:proofErr w:type="spellEnd"/>
      <w:r>
        <w:t xml:space="preserve"> is the News Editor for Medscape Oncology. A pharmacology graduate based in London, UK, she has edited and written extensively for publications aimed at clinician audiences. </w:t>
      </w:r>
      <w:proofErr w:type="gramStart"/>
      <w:r>
        <w:t>Winner of a 2011 Award for Excellence in Urology Health Reporting for an article on prostate cancer, her work also has been recognized by the British Medical Journalists Association</w:t>
      </w:r>
      <w:proofErr w:type="gramEnd"/>
      <w:r>
        <w:t xml:space="preserve">, and recently she was awarded a Harvard University Fellowship on Cancer Genetics (May 2011) as well as a US National Press Foundation Cancer Issues Fellowship (Oct 2010). October 03, </w:t>
      </w:r>
      <w:proofErr w:type="gramStart"/>
      <w:r>
        <w:t>2013 .</w:t>
      </w:r>
      <w:proofErr w:type="gramEnd"/>
      <w:r>
        <w:t xml:space="preserve"> “Oncologists Call for Radical Solution to Global Cancer Problem</w:t>
      </w:r>
      <w:proofErr w:type="gramStart"/>
      <w:r>
        <w:t>” .</w:t>
      </w:r>
      <w:proofErr w:type="gramEnd"/>
      <w:r>
        <w:t xml:space="preserve"> </w:t>
      </w:r>
      <w:proofErr w:type="gramStart"/>
      <w:r>
        <w:t>Medscape .</w:t>
      </w:r>
      <w:proofErr w:type="gramEnd"/>
      <w:r>
        <w:t xml:space="preserve"> </w:t>
      </w:r>
      <w:r w:rsidRPr="00BC49A4">
        <w:t>http://www.medscape.com/viewarticle/812062#2</w:t>
      </w:r>
      <w:r>
        <w:t>)</w:t>
      </w:r>
    </w:p>
    <w:p w14:paraId="7661386F" w14:textId="2CAD5410" w:rsidR="006A31A9" w:rsidRPr="006A31A9" w:rsidRDefault="006A31A9" w:rsidP="006A31A9">
      <w:r w:rsidRPr="004A6E4F">
        <w:rPr>
          <w:sz w:val="14"/>
        </w:rPr>
        <w:t xml:space="preserve">AMSTERDAM — </w:t>
      </w:r>
      <w:r w:rsidRPr="0047282A">
        <w:rPr>
          <w:rStyle w:val="TitleChar"/>
        </w:rPr>
        <w:t xml:space="preserve">A new report with contributions from more than 100 cancer specialists across the world highlights the huge differences in cancer care between countries, and proposes a new </w:t>
      </w:r>
      <w:r w:rsidRPr="0047282A">
        <w:rPr>
          <w:rStyle w:val="TitleChar"/>
        </w:rPr>
        <w:lastRenderedPageBreak/>
        <w:t xml:space="preserve">way of financing a solution to the global cancer problem — a public/private partnership. "Radical solutions are urgently needed," </w:t>
      </w:r>
      <w:r w:rsidRPr="004A6E4F">
        <w:rPr>
          <w:sz w:val="14"/>
        </w:rPr>
        <w:t>concludes the State of Oncology report, presented here at the European Cancer Congress 2013. It would take an estimated $215 billion annually to equalize cancer outcomes across all the resource settings, and there is no one source of philanthropy that could afford that sort of investment, said lead author Peter Boyle, PhD, president of the International Prevention Research Institute in Lyon, France. "</w:t>
      </w:r>
      <w:r w:rsidRPr="0047282A">
        <w:rPr>
          <w:rStyle w:val="TitleChar"/>
        </w:rPr>
        <w:t>We need a new model...an effective public/private partnership, which needs to be driven by the private sector, and needs commitment from governments and nongovernment organizations,</w:t>
      </w:r>
      <w:r w:rsidRPr="004A6E4F">
        <w:rPr>
          <w:sz w:val="14"/>
        </w:rPr>
        <w:t xml:space="preserve">" he said. It would need the commitment of the pharmaceutical industry, as well as industries involved in diagnosis, pathology, screening, and radiation, and these companies would </w:t>
      </w:r>
      <w:proofErr w:type="gramStart"/>
      <w:r w:rsidRPr="004A6E4F">
        <w:rPr>
          <w:sz w:val="14"/>
        </w:rPr>
        <w:t>contribute not only</w:t>
      </w:r>
      <w:proofErr w:type="gramEnd"/>
      <w:r w:rsidRPr="004A6E4F">
        <w:rPr>
          <w:sz w:val="14"/>
        </w:rPr>
        <w:t xml:space="preserve"> funds, but also equipment, training, and knowledge, he suggested. "We have had a good response from industry," Dr. Boyle said during a press briefing. "These things don't happen overnight," he said, but he hopes that enough details will be in place to make an announcement at the World Prevention Summit in Washington, DC, in November 2014. "Working to improve health must cease to be viewed as a competition," the report authors write. "Public and private organizations have an underlying suspicion of each other that must be overcome in the interests of improving cancer care and outcomes worldwide." "</w:t>
      </w:r>
      <w:r w:rsidRPr="0047282A">
        <w:rPr>
          <w:rStyle w:val="TitleChar"/>
        </w:rPr>
        <w:t>The situation is dramatic and urgent, and it behooves all parties to put this frequently deep-rooted suspicion behind them and develop an effective collaboration to improve this key aspect of public health throughout the world,"</w:t>
      </w:r>
      <w:r w:rsidRPr="004A6E4F">
        <w:rPr>
          <w:sz w:val="14"/>
        </w:rPr>
        <w:t xml:space="preserve"> they conclude. The report was coauthored with Richard Sullivan, MD, PhD, from the Kings Health Partners Integrated Cancer Centre in London, United Kingdom; Christopher Zielinski, MD, director of the clinical division of oncology at the Medical University of Vienna in Austria; and Otis Brawley, MD, from the American Cancer Society. However, there were more than 100 contributors to the book, each outlining the situation in a particular country, Dr. Boyle commented. </w:t>
      </w:r>
      <w:r w:rsidRPr="0047282A">
        <w:rPr>
          <w:rStyle w:val="TitleChar"/>
        </w:rPr>
        <w:t xml:space="preserve">Lack of Cancer Infrastructure The aim is to allow </w:t>
      </w:r>
      <w:proofErr w:type="gramStart"/>
      <w:r w:rsidRPr="0047282A">
        <w:rPr>
          <w:rStyle w:val="TitleChar"/>
        </w:rPr>
        <w:t>every patient with cancer to have the most appropriate treatment for their</w:t>
      </w:r>
      <w:proofErr w:type="gramEnd"/>
      <w:r w:rsidRPr="0047282A">
        <w:rPr>
          <w:rStyle w:val="TitleChar"/>
        </w:rPr>
        <w:t xml:space="preserve"> disease, Dr. Boyle declared.</w:t>
      </w:r>
      <w:r w:rsidRPr="004A6E4F">
        <w:rPr>
          <w:sz w:val="14"/>
        </w:rPr>
        <w:t xml:space="preserve"> That this is far from the case in many parts of the world is the main focus of the report, which outlines the state of oncology in more than 50 countries, including those in Africa, Australasia, China, parts of Europe (Bulgaria, Cyprus, Hungary, and Turkey), the Indian subcontinent, and Latin America. Dr. Boyle gave several examples from Africa, where many countries do not have a single radiotherapy machine and others have only 1 machine per country, but the technology is old and there are problems with electricity supplies. </w:t>
      </w:r>
      <w:r w:rsidRPr="0047282A">
        <w:rPr>
          <w:rStyle w:val="TitleChar"/>
        </w:rPr>
        <w:t xml:space="preserve">There is a lack of everything — 80% of cancer in Africa is treated without any pathology or histology being available, which is like "taking a shot in the </w:t>
      </w:r>
      <w:proofErr w:type="spellStart"/>
      <w:r w:rsidRPr="0047282A">
        <w:rPr>
          <w:rStyle w:val="TitleChar"/>
        </w:rPr>
        <w:t>dark.</w:t>
      </w:r>
      <w:r w:rsidRPr="004A6E4F">
        <w:rPr>
          <w:sz w:val="14"/>
        </w:rPr>
        <w:t>"Another</w:t>
      </w:r>
      <w:proofErr w:type="spellEnd"/>
      <w:r w:rsidRPr="004A6E4F">
        <w:rPr>
          <w:sz w:val="14"/>
        </w:rPr>
        <w:t xml:space="preserve"> country that is particularly starved for cancer resources is Nepal, where figures show the lack of expert physicians — </w:t>
      </w:r>
      <w:r w:rsidRPr="0047282A">
        <w:rPr>
          <w:rStyle w:val="TitleChar"/>
        </w:rPr>
        <w:t xml:space="preserve">there is only 0.17 </w:t>
      </w:r>
      <w:proofErr w:type="gramStart"/>
      <w:r w:rsidRPr="0047282A">
        <w:rPr>
          <w:rStyle w:val="TitleChar"/>
        </w:rPr>
        <w:t>oncologist</w:t>
      </w:r>
      <w:proofErr w:type="gramEnd"/>
      <w:r w:rsidRPr="0047282A">
        <w:rPr>
          <w:rStyle w:val="TitleChar"/>
        </w:rPr>
        <w:t xml:space="preserve"> per 1 million of population,</w:t>
      </w:r>
      <w:r w:rsidRPr="004A6E4F">
        <w:rPr>
          <w:sz w:val="14"/>
        </w:rPr>
        <w:t xml:space="preserve"> Dr. Boyle noted</w:t>
      </w:r>
      <w:r w:rsidRPr="0047282A">
        <w:rPr>
          <w:rStyle w:val="TitleChar"/>
        </w:rPr>
        <w:t>. One of the consequences of a lack of cancer infrastructure is that when cancers are diagnosed, they are at such an advanced stage "that cure is impossible, and palliation is the only option,"</w:t>
      </w:r>
      <w:r w:rsidRPr="004A6E4F">
        <w:rPr>
          <w:sz w:val="14"/>
        </w:rPr>
        <w:t xml:space="preserve"> he said. But this too has problems, as the international restrictions on opium-derived drugs make it impossible in some countries to use morphine for the relief of pain in terminal cancer patients, and so these patients are treated with </w:t>
      </w:r>
      <w:proofErr w:type="spellStart"/>
      <w:r w:rsidRPr="004A6E4F">
        <w:rPr>
          <w:sz w:val="14"/>
        </w:rPr>
        <w:t>paracetamol</w:t>
      </w:r>
      <w:proofErr w:type="spellEnd"/>
      <w:r w:rsidRPr="004A6E4F">
        <w:rPr>
          <w:sz w:val="14"/>
        </w:rPr>
        <w:t xml:space="preserve"> (acetaminophen), "which is inappropriate," he added. </w:t>
      </w:r>
      <w:r w:rsidRPr="0047282A">
        <w:rPr>
          <w:rStyle w:val="TitleChar"/>
        </w:rPr>
        <w:t>The scope of this problem was outlined in a global survey presented last year at the European Society of Medical Oncology annual meeting. "It is bad to have cancer, but it is worse to have cancer when you are poor," the report concludes.</w:t>
      </w:r>
      <w:r w:rsidRPr="004A6E4F">
        <w:rPr>
          <w:sz w:val="14"/>
        </w:rPr>
        <w:t xml:space="preserve"> "</w:t>
      </w:r>
      <w:r w:rsidRPr="0047282A">
        <w:rPr>
          <w:rStyle w:val="TitleChar"/>
        </w:rPr>
        <w:t>The gap between rich and poor, between highly educated and less educated, the north/south divide as we frequently refer to it, is already substantial, and is set to continue to grow," Dr. Boyle said.</w:t>
      </w:r>
      <w:r w:rsidRPr="004A6E4F">
        <w:rPr>
          <w:sz w:val="14"/>
        </w:rPr>
        <w:t xml:space="preserve"> "We are making steady progress in all aspects of oncology, and we are moving survival ahead," he commented. The report details how survival rates in many cancers, including breast, prostate, and colorectal, have vastly improved over recent decades, and also outlines progress that has been made with targeted therapies, such as </w:t>
      </w:r>
      <w:proofErr w:type="spellStart"/>
      <w:r w:rsidRPr="004A6E4F">
        <w:rPr>
          <w:sz w:val="14"/>
        </w:rPr>
        <w:t>imatinib</w:t>
      </w:r>
      <w:proofErr w:type="spellEnd"/>
      <w:r w:rsidRPr="004A6E4F">
        <w:rPr>
          <w:sz w:val="14"/>
        </w:rPr>
        <w:t xml:space="preserve"> (</w:t>
      </w:r>
      <w:proofErr w:type="spellStart"/>
      <w:r w:rsidRPr="004A6E4F">
        <w:rPr>
          <w:sz w:val="14"/>
        </w:rPr>
        <w:t>Gleevec</w:t>
      </w:r>
      <w:proofErr w:type="spellEnd"/>
      <w:r w:rsidRPr="004A6E4F">
        <w:rPr>
          <w:sz w:val="14"/>
        </w:rPr>
        <w:t xml:space="preserve">) and related drugs in chronic myeloid leukemia and gastrointestinal stromal tumors. </w:t>
      </w:r>
      <w:r w:rsidRPr="0047282A">
        <w:rPr>
          <w:rStyle w:val="TitleChar"/>
        </w:rPr>
        <w:t>"The problem is not everyone in the world has got access to that progress and can benefit from that progress," he commented. "Many parts of the world are already unable to cope with the current situation and are totally unprepared for the future growth of the cancer problem," the report authors write. The dominant contribution to the global cancer burden in the next 50 years will come from China, India, and Nigeria, but there will also be increasing demands from countries such as Bangladesh, Indonesia, Pakistan, and Vietnam, where rapid change is taking place,</w:t>
      </w:r>
      <w:r w:rsidRPr="004A6E4F">
        <w:rPr>
          <w:sz w:val="14"/>
        </w:rPr>
        <w:t xml:space="preserve"> the report notes. </w:t>
      </w:r>
      <w:r w:rsidRPr="0047282A">
        <w:rPr>
          <w:rStyle w:val="TitleChar"/>
        </w:rPr>
        <w:t>The cancer problem will increase not only because of population growth, but also because people are living longer and the risk for cancer increases with age, and because of the increasing adoption of Western-style lifestyles, which increases cancer risk, the authors comment</w:t>
      </w:r>
      <w:r w:rsidRPr="004A6E4F">
        <w:rPr>
          <w:sz w:val="14"/>
        </w:rPr>
        <w:t xml:space="preserve">. Menu of Actions In addition to proposing a new financial model for producing funds to tackle the problem, the report also outlines a menu of actions, to be adapted in each country to its own particular needs and means. First of all, prevention of cancers </w:t>
      </w:r>
      <w:proofErr w:type="gramStart"/>
      <w:r w:rsidRPr="004A6E4F">
        <w:rPr>
          <w:sz w:val="14"/>
        </w:rPr>
        <w:t>that are</w:t>
      </w:r>
      <w:proofErr w:type="gramEnd"/>
      <w:r w:rsidRPr="004A6E4F">
        <w:rPr>
          <w:sz w:val="14"/>
        </w:rPr>
        <w:t xml:space="preserve"> preventable. The authors criticize current efforts with their silo mentality of separating cancer prevention from that of diabetes and cardiovascular disease. These common chronic conditions, and others such as osteoporosis, have many lifestyle habits in common and all of them could be tackled together in one model of disease prevention, they say. Top of the agenda should be avoiding tobacco and limiting alcohol consumption, followed by avoidance of obesity and encouragement of physical activity. Also under this action point are organized screening programs and vaccination (e.g., against hepatitis B and human papillomavirus). Second, treatment resources should be available everywhere. This includes having appropriate imaging and radiotherapy equipment, surgery, laboratory and pathological services, as well as therapeutics. Also, the report authors note that in many countries there is still a </w:t>
      </w:r>
      <w:r w:rsidRPr="004A6E4F">
        <w:rPr>
          <w:sz w:val="14"/>
        </w:rPr>
        <w:lastRenderedPageBreak/>
        <w:t>stigma related to cancer, which needs to be eliminated so that patients seek medical attention at an earlier stage of their disease, when treatment is still possible. Third, it is vital to have resources in place to provide curative therapy for those cancers that are curable. This is a major challenge in low-income countries, and is becoming increasingly important as more targeted drugs become available. "If these curative therapies do not become available in lower-income countries at the same time as in higher-income regions, then the gap between rich and poor will widen even further," the authors warn. Fourth, the provision of palliative, supportive, and terminal care is an essential part of cancer care, and yet it is missing in many of the poorer regions of the world. This will require strong action, coupled with significant training programs, and the need is urgent.</w:t>
      </w:r>
      <w:r w:rsidRPr="006A31A9">
        <w:t xml:space="preserve"> </w:t>
      </w:r>
    </w:p>
    <w:p w14:paraId="45F11EE2" w14:textId="5BCE026F" w:rsidR="0009672C" w:rsidRDefault="0009672C" w:rsidP="000A4F05">
      <w:pPr>
        <w:pStyle w:val="Heading3"/>
      </w:pPr>
      <w:r>
        <w:lastRenderedPageBreak/>
        <w:t xml:space="preserve">Advantage 2: </w:t>
      </w:r>
      <w:r w:rsidR="00137007">
        <w:t>Science Leadership</w:t>
      </w:r>
    </w:p>
    <w:p w14:paraId="38F087F7" w14:textId="77777777" w:rsidR="0009672C" w:rsidRPr="0009672C" w:rsidRDefault="0009672C" w:rsidP="0009672C">
      <w:pPr>
        <w:pStyle w:val="Heading4"/>
      </w:pPr>
      <w:r w:rsidRPr="0009672C">
        <w:t>China Outpacing US in S&amp;T Fields</w:t>
      </w:r>
    </w:p>
    <w:p w14:paraId="7E9CE4D2" w14:textId="77777777" w:rsidR="0009672C" w:rsidRPr="0009672C" w:rsidRDefault="0009672C" w:rsidP="0009672C">
      <w:pPr>
        <w:rPr>
          <w:sz w:val="16"/>
        </w:rPr>
      </w:pPr>
      <w:r w:rsidRPr="0009672C">
        <w:rPr>
          <w:b/>
        </w:rPr>
        <w:t>Friedman 14</w:t>
      </w:r>
      <w:r w:rsidRPr="0009672C">
        <w:t xml:space="preserve">, </w:t>
      </w:r>
      <w:r w:rsidRPr="0009672C">
        <w:rPr>
          <w:sz w:val="16"/>
        </w:rPr>
        <w:t xml:space="preserve">(Lauren </w:t>
      </w:r>
      <w:proofErr w:type="spellStart"/>
      <w:r w:rsidRPr="0009672C">
        <w:rPr>
          <w:sz w:val="16"/>
        </w:rPr>
        <w:t>Friendman</w:t>
      </w:r>
      <w:proofErr w:type="spellEnd"/>
      <w:r w:rsidRPr="0009672C">
        <w:rPr>
          <w:sz w:val="16"/>
        </w:rPr>
        <w:t xml:space="preserve"> previously editor at Psychology Today and written for Scientific American, Scientific American Mind, “3 Charts Show That China’s </w:t>
      </w:r>
      <w:proofErr w:type="spellStart"/>
      <w:r w:rsidRPr="0009672C">
        <w:rPr>
          <w:sz w:val="16"/>
        </w:rPr>
        <w:t>Dominace</w:t>
      </w:r>
      <w:proofErr w:type="spellEnd"/>
      <w:r w:rsidRPr="0009672C">
        <w:rPr>
          <w:sz w:val="16"/>
        </w:rPr>
        <w:t xml:space="preserve"> Over the US is a Done Deal”, Business Insider, 6/19/14, http://www.businessinsider.com/chinas-scientific-dominance-is-a-done-deal-2014-6)</w:t>
      </w:r>
    </w:p>
    <w:p w14:paraId="6403412D" w14:textId="77777777" w:rsidR="0009672C" w:rsidRPr="0009672C" w:rsidRDefault="0009672C" w:rsidP="0009672C">
      <w:pPr>
        <w:rPr>
          <w:sz w:val="14"/>
        </w:rPr>
      </w:pPr>
      <w:r w:rsidRPr="0009672C">
        <w:rPr>
          <w:sz w:val="14"/>
        </w:rPr>
        <w:t xml:space="preserve">Anyone who watched the moon landing or uses the </w:t>
      </w:r>
      <w:proofErr w:type="gramStart"/>
      <w:r w:rsidRPr="0009672C">
        <w:rPr>
          <w:sz w:val="14"/>
        </w:rPr>
        <w:t>internet</w:t>
      </w:r>
      <w:proofErr w:type="gramEnd"/>
      <w:r w:rsidRPr="0009672C">
        <w:rPr>
          <w:sz w:val="14"/>
        </w:rPr>
        <w:t xml:space="preserve"> can attest to the strong tradition of scientific innovation in the United States. But</w:t>
      </w:r>
      <w:r w:rsidRPr="0009672C">
        <w:rPr>
          <w:rStyle w:val="TitleChar"/>
        </w:rPr>
        <w:t xml:space="preserve"> China is now poised to blow past the U.S. to become dominant in science and engineering, as it has already done in global trade</w:t>
      </w:r>
      <w:r w:rsidRPr="0009672C">
        <w:rPr>
          <w:sz w:val="14"/>
        </w:rPr>
        <w:t>.</w:t>
      </w:r>
      <w:r w:rsidRPr="0009672C">
        <w:rPr>
          <w:rStyle w:val="TitleChar"/>
        </w:rPr>
        <w:t xml:space="preserve"> A team of researchers from the University of Michigan and Peking University in Beijing published a study highlighting China's growing scientific dominance in a recent issue of the journal Proceedings of the National Academy of Sciences. Specifically, they focused on China's potential to knock the U.S. out of its spot as the world's undisputed leader in the science, tech, engineering, and math fields</w:t>
      </w:r>
      <w:r w:rsidRPr="0009672C">
        <w:rPr>
          <w:sz w:val="14"/>
        </w:rPr>
        <w:t xml:space="preserve"> — collectively called STEM. The researchers write: </w:t>
      </w:r>
      <w:r w:rsidRPr="0009672C">
        <w:rPr>
          <w:rStyle w:val="TitleChar"/>
        </w:rPr>
        <w:t>"Two recent reports by the National Academy of Sciences, the National Academy of Engineering, and the Institute of Medicine have raised concerns that the United States may soon lose its scientific leadership role and suffer negative economic consequences</w:t>
      </w:r>
      <w:r w:rsidRPr="0009672C">
        <w:rPr>
          <w:sz w:val="14"/>
        </w:rPr>
        <w:t>." While China and the U.S. currently award science and engineering degrees to an equivalent proportion of their populations</w:t>
      </w:r>
      <w:r w:rsidRPr="0009672C">
        <w:rPr>
          <w:rStyle w:val="TitleChar"/>
        </w:rPr>
        <w:t>, China has sharply increased the number of graduates in these fields — and the U.S. does not seem poised to catch up anytime soon. Chinese students also receive more American doctoral degrees in science and engineering than any other foreign students.</w:t>
      </w:r>
      <w:r w:rsidRPr="0009672C">
        <w:rPr>
          <w:sz w:val="14"/>
        </w:rPr>
        <w:t xml:space="preserve"> Between 1987 and 2010, there was a threefold increase in the number of Chinese students in these programs (from 15,000 to 43,000). </w:t>
      </w:r>
      <w:proofErr w:type="gramStart"/>
      <w:r w:rsidRPr="0009672C">
        <w:rPr>
          <w:sz w:val="14"/>
        </w:rPr>
        <w:t>china</w:t>
      </w:r>
      <w:proofErr w:type="gramEnd"/>
      <w:r w:rsidRPr="0009672C">
        <w:rPr>
          <w:sz w:val="14"/>
        </w:rPr>
        <w:t xml:space="preserve"> science chart 3 </w:t>
      </w:r>
      <w:proofErr w:type="spellStart"/>
      <w:r w:rsidRPr="0009672C">
        <w:rPr>
          <w:sz w:val="14"/>
        </w:rPr>
        <w:t>pnas</w:t>
      </w:r>
      <w:proofErr w:type="spellEnd"/>
      <w:r w:rsidRPr="0009672C">
        <w:rPr>
          <w:sz w:val="14"/>
        </w:rPr>
        <w:t xml:space="preserve"> </w:t>
      </w:r>
      <w:proofErr w:type="spellStart"/>
      <w:r w:rsidRPr="0009672C">
        <w:rPr>
          <w:sz w:val="14"/>
        </w:rPr>
        <w:t>PNAS</w:t>
      </w:r>
      <w:proofErr w:type="spellEnd"/>
      <w:r w:rsidRPr="0009672C">
        <w:rPr>
          <w:sz w:val="14"/>
        </w:rPr>
        <w:t xml:space="preserve"> </w:t>
      </w:r>
      <w:r w:rsidRPr="0009672C">
        <w:rPr>
          <w:rStyle w:val="TitleChar"/>
        </w:rPr>
        <w:t>China's science and engineering labor force is exploding</w:t>
      </w:r>
      <w:r w:rsidRPr="0009672C">
        <w:rPr>
          <w:sz w:val="14"/>
        </w:rPr>
        <w:t>. The U.S. has a much smaller population and yet is still ahead of China in terms of how many people work in science and engineering fields. But while the growth of the U.S.'s STEM labor force has been slow and steady, the growth of this specialized workforce in China has exploded in the last 10 years. The paper attributes this to the expansion of higher education in China that began in 1999</w:t>
      </w:r>
    </w:p>
    <w:p w14:paraId="6BE842F9" w14:textId="77777777" w:rsidR="0009672C" w:rsidRPr="0009672C" w:rsidRDefault="0009672C" w:rsidP="0009672C">
      <w:pPr>
        <w:pStyle w:val="Heading4"/>
      </w:pPr>
      <w:r w:rsidRPr="0009672C">
        <w:t>Deep sea mining provides viable opportunity for scientific development</w:t>
      </w:r>
    </w:p>
    <w:p w14:paraId="485E2C50" w14:textId="77777777" w:rsidR="0009672C" w:rsidRPr="0009672C" w:rsidRDefault="0009672C" w:rsidP="0009672C">
      <w:pPr>
        <w:rPr>
          <w:rStyle w:val="StyleStyleBold12pt"/>
          <w:rFonts w:asciiTheme="minorHAnsi" w:hAnsiTheme="minorHAnsi"/>
          <w:sz w:val="16"/>
          <w:szCs w:val="16"/>
        </w:rPr>
      </w:pPr>
      <w:r w:rsidRPr="0009672C">
        <w:rPr>
          <w:rStyle w:val="StyleStyleBold12pt"/>
        </w:rPr>
        <w:t>MIT N.D.</w:t>
      </w:r>
      <w:r w:rsidRPr="0009672C">
        <w:rPr>
          <w:rStyle w:val="StyleStyleBold12pt"/>
          <w:b w:val="0"/>
          <w:sz w:val="16"/>
        </w:rPr>
        <w:t xml:space="preserve"> (</w:t>
      </w:r>
      <w:r w:rsidRPr="0009672C">
        <w:rPr>
          <w:rFonts w:asciiTheme="minorHAnsi" w:hAnsiTheme="minorHAnsi"/>
          <w:i/>
          <w:color w:val="000000"/>
          <w:sz w:val="16"/>
          <w:szCs w:val="16"/>
          <w:shd w:val="clear" w:color="auto" w:fill="FFFFFF"/>
        </w:rPr>
        <w:t xml:space="preserve">The Future of Strategic Natural Resources: Analyzing the Promise of Deep Sea Mining </w:t>
      </w:r>
      <w:r w:rsidRPr="0009672C">
        <w:rPr>
          <w:rFonts w:asciiTheme="minorHAnsi" w:hAnsiTheme="minorHAnsi"/>
          <w:color w:val="000000"/>
          <w:sz w:val="16"/>
          <w:szCs w:val="16"/>
          <w:shd w:val="clear" w:color="auto" w:fill="FFFFFF"/>
        </w:rPr>
        <w:t>MIT http://web.mit.edu/12.000/www/m2016/finalwebsite/solutions/oceans.html)</w:t>
      </w:r>
    </w:p>
    <w:p w14:paraId="5FD6DB97" w14:textId="77777777" w:rsidR="0009672C" w:rsidRDefault="0009672C" w:rsidP="0009672C">
      <w:pPr>
        <w:rPr>
          <w:rStyle w:val="TitleChar"/>
        </w:rPr>
      </w:pPr>
      <w:r w:rsidRPr="0009672C">
        <w:rPr>
          <w:rStyle w:val="TitleChar"/>
        </w:rPr>
        <w:t xml:space="preserve">Deep Sea mining, like asteroid mining, is a relatively unconventional method of extracting Rare Earth elements (REEs). Unlike asteroid mining, however, </w:t>
      </w:r>
      <w:proofErr w:type="gramStart"/>
      <w:r w:rsidRPr="0009672C">
        <w:rPr>
          <w:rStyle w:val="TitleChar"/>
        </w:rPr>
        <w:t>deep sea</w:t>
      </w:r>
      <w:proofErr w:type="gramEnd"/>
      <w:r w:rsidRPr="0009672C">
        <w:rPr>
          <w:rStyle w:val="TitleChar"/>
        </w:rPr>
        <w:t xml:space="preserve"> mining has already been undertaken through projects such as deep sea diamond mining</w:t>
      </w:r>
      <w:r w:rsidRPr="0009672C">
        <w:rPr>
          <w:rFonts w:ascii="Verdana" w:hAnsi="Verdana"/>
          <w:color w:val="000000"/>
          <w:sz w:val="14"/>
          <w:szCs w:val="21"/>
          <w:shd w:val="clear" w:color="auto" w:fill="FFFFFF"/>
        </w:rPr>
        <w:t xml:space="preserve">. Actual mining for REEs has not been attempted because of environmental issues and cost. These issues are much more complicated and not as easily fixed as other concerns. </w:t>
      </w:r>
      <w:r w:rsidRPr="0009672C">
        <w:rPr>
          <w:rStyle w:val="TitleChar"/>
        </w:rPr>
        <w:t>Deep Sea mining would be an effective way to obtain a large amount of rare earths; in one specific section of the ocean floor,</w:t>
      </w:r>
      <w:r w:rsidRPr="0009672C">
        <w:rPr>
          <w:rFonts w:ascii="Verdana" w:hAnsi="Verdana"/>
          <w:color w:val="000000"/>
          <w:sz w:val="14"/>
          <w:szCs w:val="21"/>
          <w:shd w:val="clear" w:color="auto" w:fill="FFFFFF"/>
        </w:rPr>
        <w:t xml:space="preserve"> "...one square kilometer could meet a fifth of the world's annual consumption of rare metals and yttrium..." </w:t>
      </w:r>
      <w:proofErr w:type="gramStart"/>
      <w:r w:rsidRPr="0009672C">
        <w:rPr>
          <w:rFonts w:ascii="Verdana" w:hAnsi="Verdana"/>
          <w:color w:val="000000"/>
          <w:sz w:val="14"/>
          <w:szCs w:val="21"/>
          <w:shd w:val="clear" w:color="auto" w:fill="FFFFFF"/>
        </w:rPr>
        <w:t>(Phys.org, 2011).</w:t>
      </w:r>
      <w:proofErr w:type="gramEnd"/>
      <w:r w:rsidRPr="0009672C">
        <w:rPr>
          <w:rFonts w:ascii="Verdana" w:hAnsi="Verdana"/>
          <w:color w:val="000000"/>
          <w:sz w:val="14"/>
          <w:szCs w:val="21"/>
          <w:shd w:val="clear" w:color="auto" w:fill="FFFFFF"/>
        </w:rPr>
        <w:t xml:space="preserve"> However, the economic viability of </w:t>
      </w:r>
      <w:proofErr w:type="gramStart"/>
      <w:r w:rsidRPr="0009672C">
        <w:rPr>
          <w:rFonts w:ascii="Verdana" w:hAnsi="Verdana"/>
          <w:color w:val="000000"/>
          <w:sz w:val="14"/>
          <w:szCs w:val="21"/>
          <w:shd w:val="clear" w:color="auto" w:fill="FFFFFF"/>
        </w:rPr>
        <w:t>deep sea</w:t>
      </w:r>
      <w:proofErr w:type="gramEnd"/>
      <w:r w:rsidRPr="0009672C">
        <w:rPr>
          <w:rFonts w:ascii="Verdana" w:hAnsi="Verdana"/>
          <w:color w:val="000000"/>
          <w:sz w:val="14"/>
          <w:szCs w:val="21"/>
          <w:shd w:val="clear" w:color="auto" w:fill="FFFFFF"/>
        </w:rPr>
        <w:t xml:space="preserve"> mining is still questionable. </w:t>
      </w:r>
      <w:r w:rsidRPr="0009672C">
        <w:rPr>
          <w:rStyle w:val="TitleChar"/>
        </w:rPr>
        <w:t xml:space="preserve">If the environmental and financial factors were cleared, then </w:t>
      </w:r>
      <w:proofErr w:type="gramStart"/>
      <w:r w:rsidRPr="0009672C">
        <w:rPr>
          <w:rStyle w:val="TitleChar"/>
        </w:rPr>
        <w:t>deep sea</w:t>
      </w:r>
      <w:proofErr w:type="gramEnd"/>
      <w:r w:rsidRPr="0009672C">
        <w:rPr>
          <w:rStyle w:val="TitleChar"/>
        </w:rPr>
        <w:t xml:space="preserve"> mining would definitely be a feasible option for the long term.</w:t>
      </w:r>
    </w:p>
    <w:p w14:paraId="0C7F9210" w14:textId="77777777" w:rsidR="00A25919" w:rsidRPr="00A25919" w:rsidRDefault="00A25919" w:rsidP="00A25919">
      <w:pPr>
        <w:pStyle w:val="Heading4"/>
      </w:pPr>
      <w:r w:rsidRPr="00A25919">
        <w:t>U.S Science Leadership Key to Hegemony</w:t>
      </w:r>
    </w:p>
    <w:p w14:paraId="15131CB3" w14:textId="77777777" w:rsidR="00A25919" w:rsidRDefault="00A25919" w:rsidP="00A25919">
      <w:pPr>
        <w:rPr>
          <w:sz w:val="16"/>
        </w:rPr>
      </w:pPr>
      <w:proofErr w:type="spellStart"/>
      <w:r w:rsidRPr="00895833">
        <w:rPr>
          <w:rStyle w:val="StyleStyleBold12pt"/>
        </w:rPr>
        <w:t>Lempert</w:t>
      </w:r>
      <w:proofErr w:type="spellEnd"/>
      <w:r w:rsidRPr="00895833">
        <w:rPr>
          <w:rStyle w:val="StyleStyleBold12pt"/>
        </w:rPr>
        <w:t xml:space="preserve"> 08,</w:t>
      </w:r>
      <w:r>
        <w:rPr>
          <w:sz w:val="16"/>
        </w:rPr>
        <w:t xml:space="preserve"> (Richard O </w:t>
      </w:r>
      <w:proofErr w:type="spellStart"/>
      <w:r>
        <w:rPr>
          <w:sz w:val="16"/>
        </w:rPr>
        <w:t>Lempert</w:t>
      </w:r>
      <w:proofErr w:type="spellEnd"/>
      <w:r>
        <w:rPr>
          <w:sz w:val="16"/>
        </w:rPr>
        <w:t>, Distinguished University Professor of Law and Sociology Member of University of Michigan Law School, “Maintaining U.S Science Leadership”, Science Progress, 3/03/2008, http://scienceprogress.org/2008/03/maintaining-us-scientific-leadership/)</w:t>
      </w:r>
    </w:p>
    <w:p w14:paraId="6C517843" w14:textId="1940AAF0" w:rsidR="00A25919" w:rsidRPr="00AA7DFC" w:rsidRDefault="00A25919" w:rsidP="00A25919">
      <w:pPr>
        <w:rPr>
          <w:rStyle w:val="TitleChar"/>
        </w:rPr>
      </w:pPr>
      <w:r w:rsidRPr="00895833">
        <w:rPr>
          <w:sz w:val="16"/>
        </w:rPr>
        <w:t>In short, several decades from now we may find that we are not the world’s number one country when it comes to science, however measured, but perhaps no. 4 behind China, India, and the EU. We may also find that being in fourth place is not altogether bad. When children in China are vaccinated against polio, they are not worse off because the vaccine was invented in the United States. When an Indian inventor draws on two decades of U.S. government-funded research to achieve a technological breakthrough, her accomplishment will not be lessened because it would not have happened had research in the United States not paved the way</w:t>
      </w:r>
      <w:r w:rsidRPr="00895833">
        <w:rPr>
          <w:rStyle w:val="StyleBoldUnderline"/>
        </w:rPr>
        <w:t>. As the world no. 1 in science, U.S. science investments have had substantial spillover effects, improving the quality of life in other countries and enabling scientific, technological, and medical accomplishments that have benefited people abroad.</w:t>
      </w:r>
      <w:r w:rsidRPr="00895833">
        <w:rPr>
          <w:sz w:val="16"/>
        </w:rPr>
        <w:t xml:space="preserve"> As other countries improve their science, the </w:t>
      </w:r>
      <w:r w:rsidRPr="00895833">
        <w:rPr>
          <w:sz w:val="16"/>
        </w:rPr>
        <w:lastRenderedPageBreak/>
        <w:t>progress of American science and the lives of our people will increasingly benefit from educational and infrastructure investments made elsewhere and from research supported by currencies other than the dollar</w:t>
      </w:r>
      <w:r w:rsidRPr="00895833">
        <w:rPr>
          <w:rStyle w:val="StyleBoldUnderline"/>
        </w:rPr>
        <w:t xml:space="preserve">. Thanks to the preeminence of U.S. science for more than half a century, English is second only to mathematics as the universal language of science. </w:t>
      </w:r>
      <w:r w:rsidRPr="00895833">
        <w:rPr>
          <w:sz w:val="16"/>
        </w:rPr>
        <w:t xml:space="preserve">Acknowledging the inevitable and seeing a bright side does not, however, mean we should regard what is happening as an unalloyed blessing and passively allow American science to slip. </w:t>
      </w:r>
      <w:r w:rsidRPr="00895833">
        <w:rPr>
          <w:rStyle w:val="StyleBoldUnderline"/>
        </w:rPr>
        <w:t>There are substantial costs should U.S. science capacity sink absolutely, and real costs even if slippage is only relative. Scientific advances create intellectual property, and wealth creation through intellectual property has become an increasingly important part of the U.S. and world economies.</w:t>
      </w:r>
      <w:r w:rsidRPr="00895833">
        <w:rPr>
          <w:sz w:val="16"/>
        </w:rPr>
        <w:t xml:space="preserve"> What’s more</w:t>
      </w:r>
      <w:r w:rsidRPr="00895833">
        <w:rPr>
          <w:rStyle w:val="StyleBoldUnderline"/>
        </w:rPr>
        <w:t>, the world remains a dangerous place, and it may become more so should countries like China develop expansionist ambitions. Science for security must remain a high national priority</w:t>
      </w:r>
      <w:r w:rsidRPr="00895833">
        <w:rPr>
          <w:sz w:val="16"/>
        </w:rPr>
        <w:t>, and although we may not be able to keep other nations from catching up, we do not want to be surprised by their achievements or surpassed.</w:t>
      </w:r>
    </w:p>
    <w:p w14:paraId="13846884" w14:textId="77777777" w:rsidR="00B62953" w:rsidRDefault="00B62953" w:rsidP="00B62953">
      <w:pPr>
        <w:pStyle w:val="Heading4"/>
      </w:pPr>
      <w:r>
        <w:t xml:space="preserve">US hegemony is vital to preventing every major impact.  Decline will trigger a catastrophic collapse of the global order.  History is on our side </w:t>
      </w:r>
    </w:p>
    <w:p w14:paraId="59AA3C16" w14:textId="77777777" w:rsidR="00B62953" w:rsidRDefault="00B62953" w:rsidP="00B62953">
      <w:r w:rsidRPr="00B62953">
        <w:rPr>
          <w:rStyle w:val="StyleStyleBold12pt"/>
        </w:rPr>
        <w:t>Thayer 6</w:t>
      </w:r>
      <w:r>
        <w:t xml:space="preserve"> [Professor of Defense and Strategic Studies @ Missouri State University [Thayer, Bradley A., "In Defense </w:t>
      </w:r>
      <w:proofErr w:type="gramStart"/>
      <w:r>
        <w:t>of  Primacy</w:t>
      </w:r>
      <w:proofErr w:type="gramEnd"/>
      <w:r>
        <w:t>.," National Interest; Nov/Dec2006 Issue 86, p32-37]</w:t>
      </w:r>
    </w:p>
    <w:p w14:paraId="72CFF14E" w14:textId="77777777" w:rsidR="00B62953" w:rsidRPr="004466EB" w:rsidRDefault="00B62953" w:rsidP="00B62953">
      <w:pPr>
        <w:rPr>
          <w:sz w:val="16"/>
        </w:rPr>
      </w:pPr>
      <w:r w:rsidRPr="004466EB">
        <w:rPr>
          <w:sz w:val="16"/>
        </w:rPr>
        <w:t xml:space="preserve">U.S. primacy--and </w:t>
      </w:r>
      <w:r w:rsidRPr="00B62953">
        <w:rPr>
          <w:rStyle w:val="StyleBoldUnderline"/>
        </w:rPr>
        <w:t xml:space="preserve">the </w:t>
      </w:r>
      <w:proofErr w:type="spellStart"/>
      <w:r w:rsidRPr="00B62953">
        <w:rPr>
          <w:rStyle w:val="StyleBoldUnderline"/>
        </w:rPr>
        <w:t>bandwagoning</w:t>
      </w:r>
      <w:proofErr w:type="spellEnd"/>
      <w:r w:rsidRPr="00B62953">
        <w:rPr>
          <w:rStyle w:val="StyleBoldUnderline"/>
        </w:rPr>
        <w:t xml:space="preserve"> effect--has</w:t>
      </w:r>
      <w:r w:rsidRPr="004466EB">
        <w:rPr>
          <w:sz w:val="16"/>
        </w:rPr>
        <w:t xml:space="preserve"> also </w:t>
      </w:r>
      <w:r w:rsidRPr="00B62953">
        <w:rPr>
          <w:rStyle w:val="StyleBoldUnderline"/>
        </w:rPr>
        <w:t>given us extensive influence in international politics, allowing the United States to shape the behavior of states and international institutions</w:t>
      </w:r>
      <w:r w:rsidRPr="004466EB">
        <w:rPr>
          <w:sz w:val="16"/>
        </w:rPr>
        <w:t xml:space="preserve">. Such influence comes in many forms, one of which is </w:t>
      </w:r>
      <w:r w:rsidRPr="00B62953">
        <w:rPr>
          <w:rStyle w:val="StyleBoldUnderline"/>
        </w:rPr>
        <w:t>America's ability to create coalitions</w:t>
      </w:r>
      <w:r w:rsidRPr="004466EB">
        <w:rPr>
          <w:sz w:val="16"/>
        </w:rPr>
        <w:t xml:space="preserve"> of like-minded states to free Kosovo, stabilize Afghanistan, </w:t>
      </w:r>
      <w:proofErr w:type="gramStart"/>
      <w:r w:rsidRPr="004466EB">
        <w:rPr>
          <w:sz w:val="16"/>
        </w:rPr>
        <w:t>invade</w:t>
      </w:r>
      <w:proofErr w:type="gramEnd"/>
      <w:r w:rsidRPr="004466EB">
        <w:rPr>
          <w:sz w:val="16"/>
        </w:rPr>
        <w:t xml:space="preserve"> Iraq or to stop proliferation through the Proliferation Security Initiative (PSI). Doing so allows the United States to operate with allies outside of the UN, where it can be stymied by opponents. American-led wars </w:t>
      </w:r>
      <w:r w:rsidRPr="00B62953">
        <w:rPr>
          <w:rStyle w:val="StyleBoldUnderline"/>
        </w:rPr>
        <w:t>in Kosovo, Afghanistan and Iraq stand in contrast to the UN's inability to save the people of Darfur</w:t>
      </w:r>
      <w:r w:rsidRPr="004466EB">
        <w:rPr>
          <w:sz w:val="16"/>
        </w:rPr>
        <w:t xml:space="preserve"> or even to conduct any military campaign to realize the goals of its charter. </w:t>
      </w:r>
      <w:r w:rsidRPr="00B62953">
        <w:rPr>
          <w:rStyle w:val="StyleBoldUnderline"/>
        </w:rPr>
        <w:t>The</w:t>
      </w:r>
      <w:r w:rsidRPr="004466EB">
        <w:rPr>
          <w:sz w:val="16"/>
        </w:rPr>
        <w:t xml:space="preserve"> quiet </w:t>
      </w:r>
      <w:r w:rsidRPr="00B62953">
        <w:rPr>
          <w:rStyle w:val="StyleBoldUnderline"/>
        </w:rPr>
        <w:t>effectiveness of the PSI in dismantling Libya's WMD programs and unraveling the A. Q. Khan proliferation network are in sharp relief to the typically toothless attempts by the UN to halt proliferation</w:t>
      </w:r>
      <w:r w:rsidRPr="004466EB">
        <w:rPr>
          <w:sz w:val="16"/>
        </w:rPr>
        <w:t xml:space="preserve">. You can count with </w:t>
      </w:r>
      <w:proofErr w:type="gramStart"/>
      <w:r w:rsidRPr="004466EB">
        <w:rPr>
          <w:sz w:val="16"/>
        </w:rPr>
        <w:t>one hand</w:t>
      </w:r>
      <w:proofErr w:type="gramEnd"/>
      <w:r w:rsidRPr="004466EB">
        <w:rPr>
          <w:sz w:val="16"/>
        </w:rPr>
        <w:t xml:space="preserve"> countries opposed to the United States.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is a rising great power. But even Beijing is intimidated by the United States and refrains from openly challenging U.S. power.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w:t>
      </w:r>
      <w:r w:rsidRPr="00A66365">
        <w:rPr>
          <w:rStyle w:val="StyleBoldUnderline"/>
        </w:rPr>
        <w:t xml:space="preserve"> THROUGHOUT HISTORY, peace and stability have been great benefits of an era where there was a dominant power</w:t>
      </w:r>
      <w:r w:rsidRPr="004466EB">
        <w:rPr>
          <w:sz w:val="16"/>
        </w:rPr>
        <w:t xml:space="preserve">--Rome, Britain or the United States today. </w:t>
      </w:r>
      <w:r w:rsidRPr="00A66365">
        <w:rPr>
          <w:rStyle w:val="StyleBoldUnderline"/>
        </w:rPr>
        <w:t>Scholars</w:t>
      </w:r>
      <w:r w:rsidRPr="004466EB">
        <w:rPr>
          <w:sz w:val="16"/>
        </w:rPr>
        <w:t xml:space="preserve"> and statesmen </w:t>
      </w:r>
      <w:r w:rsidRPr="00A66365">
        <w:rPr>
          <w:rStyle w:val="StyleBoldUnderline"/>
        </w:rPr>
        <w:t>have long recognized the irenic effect of power on the anarchic world of international politics. Everything we think of when we consider the current international order--free trade, a robust monetary regime, increasing respect for human rights, growing democratization--is directly linked to U.S. power.</w:t>
      </w:r>
      <w:r w:rsidRPr="004466EB">
        <w:rPr>
          <w:sz w:val="16"/>
        </w:rPr>
        <w:t xml:space="preserve"> Retrenchment proponents seem to think that the current system can be maintained without the current amount of U.S. power behind it. In that they are dead wrong and need to be reminded of one of history's most significant lessons: </w:t>
      </w:r>
      <w:r w:rsidRPr="00A66365">
        <w:rPr>
          <w:rStyle w:val="StyleBoldUnderline"/>
        </w:rPr>
        <w:t>Appalling things happen when international orders collapse</w:t>
      </w:r>
      <w:r w:rsidRPr="003135E7">
        <w:rPr>
          <w:rStyle w:val="StyleBoldUnderline"/>
        </w:rPr>
        <w:t>. The Dark Ages followed Rome's collapse. Hitler succeeded the order established at Versailles. Without U.S. power, the liberal order</w:t>
      </w:r>
      <w:r w:rsidRPr="004466EB">
        <w:rPr>
          <w:sz w:val="16"/>
        </w:rPr>
        <w:t xml:space="preserve"> created by the United States </w:t>
      </w:r>
      <w:r w:rsidRPr="003135E7">
        <w:rPr>
          <w:rStyle w:val="StyleBoldUnderline"/>
        </w:rPr>
        <w:t>will end just as assuredly</w:t>
      </w:r>
      <w:r w:rsidRPr="004466EB">
        <w:rPr>
          <w:sz w:val="16"/>
        </w:rPr>
        <w:t xml:space="preserve">. As country and western great </w:t>
      </w:r>
      <w:proofErr w:type="spellStart"/>
      <w:r w:rsidRPr="004466EB">
        <w:rPr>
          <w:sz w:val="16"/>
        </w:rPr>
        <w:t>Ral</w:t>
      </w:r>
      <w:proofErr w:type="spellEnd"/>
      <w:r w:rsidRPr="004466EB">
        <w:rPr>
          <w:sz w:val="16"/>
        </w:rPr>
        <w:t xml:space="preserve"> Donner sang: "You don't know what you've got (until you lose it)." Consequently, it is important to note what those good things are. In addition to ensuring the security of the United States and its allies, </w:t>
      </w:r>
      <w:r w:rsidRPr="004466EB">
        <w:rPr>
          <w:rStyle w:val="StyleBoldUnderline"/>
        </w:rPr>
        <w:t>American primacy</w:t>
      </w:r>
      <w:r w:rsidRPr="004466EB">
        <w:rPr>
          <w:sz w:val="16"/>
        </w:rPr>
        <w:t xml:space="preserve"> within the international system </w:t>
      </w:r>
      <w:r w:rsidRPr="004466EB">
        <w:rPr>
          <w:rStyle w:val="StyleBoldUnderline"/>
        </w:rPr>
        <w:t>causes many positive outcomes</w:t>
      </w:r>
      <w:r w:rsidRPr="004466EB">
        <w:rPr>
          <w:sz w:val="16"/>
        </w:rPr>
        <w:t xml:space="preserve"> for Washington and the world. The first has been a more peaceful world. </w:t>
      </w:r>
      <w:r w:rsidRPr="004466EB">
        <w:rPr>
          <w:rStyle w:val="StyleBoldUnderline"/>
        </w:rPr>
        <w:t>During the Cold War, U.S. leadership reduced friction among</w:t>
      </w:r>
      <w:r w:rsidRPr="004466EB">
        <w:rPr>
          <w:sz w:val="16"/>
        </w:rPr>
        <w:t xml:space="preserve"> many </w:t>
      </w:r>
      <w:r w:rsidRPr="004466EB">
        <w:rPr>
          <w:rStyle w:val="StyleBoldUnderline"/>
        </w:rPr>
        <w:t>states that were historical antagonists</w:t>
      </w:r>
      <w:r w:rsidRPr="004466EB">
        <w:rPr>
          <w:sz w:val="16"/>
        </w:rPr>
        <w:t xml:space="preserve">, most notably France and West Germany. </w:t>
      </w:r>
      <w:r w:rsidRPr="004466EB">
        <w:rPr>
          <w:rStyle w:val="StyleBoldUnderline"/>
        </w:rPr>
        <w:t xml:space="preserve">Today, American primacy helps keep a number of complicated relationships aligned--between Greece and Turkey, Israel and Egypt, South Korea and Japan, India and Pakistan, Indonesia and </w:t>
      </w:r>
      <w:r w:rsidRPr="004466EB">
        <w:rPr>
          <w:rStyle w:val="StyleBoldUnderline"/>
        </w:rPr>
        <w:lastRenderedPageBreak/>
        <w:t>Australia</w:t>
      </w:r>
      <w:r w:rsidRPr="004466EB">
        <w:rPr>
          <w:sz w:val="16"/>
        </w:rPr>
        <w:t xml:space="preserve">. This is not to say it fulfills Woodrow Wilson's vision of ending all war. Wars still occur where Washington's interests are not seriously threatened, such as in Darfur, but a </w:t>
      </w:r>
      <w:proofErr w:type="spellStart"/>
      <w:r w:rsidRPr="004466EB">
        <w:rPr>
          <w:rStyle w:val="StyleBoldUnderline"/>
        </w:rPr>
        <w:t>Pax</w:t>
      </w:r>
      <w:proofErr w:type="spellEnd"/>
      <w:r w:rsidRPr="004466EB">
        <w:rPr>
          <w:rStyle w:val="StyleBoldUnderline"/>
        </w:rPr>
        <w:t xml:space="preserve"> Americana does reduce war's likelihood, particularly</w:t>
      </w:r>
      <w:r w:rsidRPr="004466EB">
        <w:rPr>
          <w:sz w:val="16"/>
        </w:rPr>
        <w:t xml:space="preserve"> war's worst form: </w:t>
      </w:r>
      <w:r w:rsidRPr="004466EB">
        <w:rPr>
          <w:rStyle w:val="StyleBoldUnderline"/>
        </w:rPr>
        <w:t>great power wars</w:t>
      </w:r>
      <w:r w:rsidRPr="004466EB">
        <w:rPr>
          <w:sz w:val="16"/>
        </w:rPr>
        <w:t xml:space="preserve">. Second, </w:t>
      </w:r>
      <w:r w:rsidRPr="004466EB">
        <w:rPr>
          <w:rStyle w:val="StyleBoldUnderline"/>
        </w:rPr>
        <w:t>American power gives the United States the ability to spread democracy</w:t>
      </w:r>
      <w:r w:rsidRPr="004466EB">
        <w:rPr>
          <w:sz w:val="16"/>
        </w:rPr>
        <w:t xml:space="preserve">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w:t>
      </w:r>
      <w:proofErr w:type="gramStart"/>
      <w:r w:rsidRPr="004466EB">
        <w:rPr>
          <w:sz w:val="16"/>
        </w:rPr>
        <w:t>.(</w:t>
      </w:r>
      <w:proofErr w:type="gramEnd"/>
      <w:r w:rsidRPr="004466EB">
        <w:rPr>
          <w:sz w:val="16"/>
        </w:rPr>
        <w:t xml:space="preserve"> n3) So, spreading democracy helps maintain U.S. primacy. In addition, </w:t>
      </w:r>
      <w:r w:rsidRPr="004466EB">
        <w:rPr>
          <w:rStyle w:val="StyleBoldUnderline"/>
        </w:rPr>
        <w:t>once states are governed democratically, the likelihood of any type of conflict is significantly reduced</w:t>
      </w:r>
      <w:r w:rsidRPr="004466EB">
        <w:rPr>
          <w:sz w:val="16"/>
        </w:rPr>
        <w:t xml:space="preserve">. This is not because </w:t>
      </w:r>
      <w:r w:rsidRPr="004466EB">
        <w:rPr>
          <w:rStyle w:val="StyleBoldUnderline"/>
        </w:rPr>
        <w:t>democracies</w:t>
      </w:r>
      <w:r w:rsidRPr="004466EB">
        <w:rPr>
          <w:sz w:val="16"/>
        </w:rPr>
        <w:t xml:space="preserve"> do not have clashing interests. Indeed they do. Rather, it is because they </w:t>
      </w:r>
      <w:r w:rsidRPr="004466EB">
        <w:rPr>
          <w:rStyle w:val="StyleBoldUnderline"/>
        </w:rPr>
        <w:t>are more open, more transparent and more likely to want to resolve things amicably</w:t>
      </w:r>
      <w:r w:rsidRPr="004466EB">
        <w:rPr>
          <w:sz w:val="16"/>
        </w:rPr>
        <w:t xml:space="preserve"> in concurrence with U.S. leadership. And so, in general, democratic states are good for their citizens as well as for advancing the interests of the United States. Critics have faulted the Bush Administration for attempting to spread democracy in the Middle East, labeling such aft effort a modern form of tilting at windmills. It is the obligation of Bush's critics to explain </w:t>
      </w:r>
      <w:proofErr w:type="gramStart"/>
      <w:r w:rsidRPr="004466EB">
        <w:rPr>
          <w:sz w:val="16"/>
        </w:rPr>
        <w:t>why :democracy</w:t>
      </w:r>
      <w:proofErr w:type="gramEnd"/>
      <w:r w:rsidRPr="004466EB">
        <w:rPr>
          <w:sz w:val="16"/>
        </w:rPr>
        <w:t xml:space="preserve">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Third, along with the growth in the number of democratic states around the world has been the growth of the global economy. With its allies, 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 particularly the poorest states in the Third World. The United States created this network not out of altruism but for the benefit and the economic </w:t>
      </w:r>
      <w:proofErr w:type="gramStart"/>
      <w:r w:rsidRPr="004466EB">
        <w:rPr>
          <w:sz w:val="16"/>
        </w:rPr>
        <w:t>well-being</w:t>
      </w:r>
      <w:proofErr w:type="gramEnd"/>
      <w:r w:rsidRPr="004466EB">
        <w:rPr>
          <w:sz w:val="16"/>
        </w:rPr>
        <w:t xml:space="preserve">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 Perhaps the greatest testament to the benefits of the economic network comes from Deepak </w:t>
      </w:r>
      <w:proofErr w:type="spellStart"/>
      <w:r w:rsidRPr="004466EB">
        <w:rPr>
          <w:sz w:val="16"/>
        </w:rPr>
        <w:t>Lal</w:t>
      </w:r>
      <w:proofErr w:type="spellEnd"/>
      <w:r w:rsidRPr="004466EB">
        <w:rPr>
          <w:sz w:val="16"/>
        </w:rPr>
        <w:t xml:space="preserve">, a former Indian foreign service diplomat and researcher at the World Bank, who started his career confident in the socialist ideology of post-independence India. Abandoning the positions of his youth, </w:t>
      </w:r>
      <w:proofErr w:type="spellStart"/>
      <w:r w:rsidRPr="004466EB">
        <w:rPr>
          <w:sz w:val="16"/>
        </w:rPr>
        <w:t>Lal</w:t>
      </w:r>
      <w:proofErr w:type="spellEnd"/>
      <w:r w:rsidRPr="004466EB">
        <w:rPr>
          <w:sz w:val="16"/>
        </w:rPr>
        <w:t xml:space="preserve"> now recognizes that the only way to bring relief to desperately poor countries of the Third World is through the adoption of free market economic policies and globalization, which are facilitated through American primacy</w:t>
      </w:r>
      <w:proofErr w:type="gramStart"/>
      <w:r w:rsidRPr="004466EB">
        <w:rPr>
          <w:sz w:val="16"/>
        </w:rPr>
        <w:t>.(</w:t>
      </w:r>
      <w:proofErr w:type="gramEnd"/>
      <w:r w:rsidRPr="004466EB">
        <w:rPr>
          <w:sz w:val="16"/>
        </w:rPr>
        <w:t xml:space="preserve"> n4) As a witness to the failed alternative economic systems, </w:t>
      </w:r>
      <w:proofErr w:type="spellStart"/>
      <w:r w:rsidRPr="004466EB">
        <w:rPr>
          <w:sz w:val="16"/>
        </w:rPr>
        <w:t>Lal</w:t>
      </w:r>
      <w:proofErr w:type="spellEnd"/>
      <w:r w:rsidRPr="004466EB">
        <w:rPr>
          <w:sz w:val="16"/>
        </w:rPr>
        <w:t xml:space="preserve"> is one of the strongest academic proponents of American primacy due to the economic </w:t>
      </w:r>
    </w:p>
    <w:p w14:paraId="48D68FE5" w14:textId="77777777" w:rsidR="0009672C" w:rsidRPr="0009672C" w:rsidRDefault="0009672C" w:rsidP="0009672C"/>
    <w:p w14:paraId="66982526" w14:textId="77777777" w:rsidR="000A4F05" w:rsidRDefault="000A4F05" w:rsidP="000A4F05">
      <w:pPr>
        <w:pStyle w:val="Heading3"/>
      </w:pPr>
      <w:r>
        <w:lastRenderedPageBreak/>
        <w:t>Advantage 3: Rare Earth Metals</w:t>
      </w:r>
    </w:p>
    <w:p w14:paraId="75D60A21" w14:textId="77777777" w:rsidR="000A4F05" w:rsidRPr="00E86353" w:rsidRDefault="000A4F05" w:rsidP="000A4F05">
      <w:pPr>
        <w:pStyle w:val="Heading4"/>
      </w:pPr>
      <w:r w:rsidRPr="00E86353">
        <w:t xml:space="preserve">Deposits of Rare Earth Minerals have been found in the Pacific </w:t>
      </w:r>
    </w:p>
    <w:p w14:paraId="2F4F8056" w14:textId="77777777" w:rsidR="000A4F05" w:rsidRPr="00E86353" w:rsidRDefault="000A4F05" w:rsidP="000A4F05">
      <w:r w:rsidRPr="00E86353">
        <w:t xml:space="preserve">El </w:t>
      </w:r>
      <w:r w:rsidRPr="00E86353">
        <w:rPr>
          <w:rStyle w:val="StyleStyleBold12pt"/>
        </w:rPr>
        <w:t>Tan and</w:t>
      </w:r>
      <w:r w:rsidRPr="00E86353">
        <w:t xml:space="preserve"> Yuko </w:t>
      </w:r>
      <w:r w:rsidRPr="00E86353">
        <w:rPr>
          <w:rStyle w:val="StyleStyleBold12pt"/>
        </w:rPr>
        <w:t>Inoue.</w:t>
      </w:r>
      <w:r w:rsidRPr="00E86353">
        <w:t xml:space="preserve"> 7/4/</w:t>
      </w:r>
      <w:r w:rsidRPr="00E86353">
        <w:rPr>
          <w:rStyle w:val="StyleStyleBold12pt"/>
        </w:rPr>
        <w:t>11</w:t>
      </w:r>
      <w:r w:rsidRPr="00E86353">
        <w:t xml:space="preserve"> Yuko Inoue is a geologist that operates in Tokyo, studying the potential for underwater rock deposits. He often couples his work with that of El Tan who works from Hong Kong. “Huge rare earth deposits found in Pacific: Japan experts.” http://www.reuters.com/article/2011/07/04/us-rareearth-japan-idUSTRE76300320110704</w:t>
      </w:r>
    </w:p>
    <w:p w14:paraId="17FB2FE6" w14:textId="77777777" w:rsidR="000A4F05" w:rsidRDefault="000A4F05" w:rsidP="000A4F05">
      <w:pPr>
        <w:rPr>
          <w:sz w:val="10"/>
        </w:rPr>
      </w:pPr>
      <w:r w:rsidRPr="00E86353">
        <w:rPr>
          <w:sz w:val="10"/>
        </w:rPr>
        <w:t xml:space="preserve">Reuters) - </w:t>
      </w:r>
      <w:r w:rsidRPr="00E86353">
        <w:rPr>
          <w:rStyle w:val="TitleChar"/>
        </w:rPr>
        <w:t>Vast deposits of rare earth minerals</w:t>
      </w:r>
      <w:r w:rsidRPr="00E86353">
        <w:rPr>
          <w:sz w:val="10"/>
        </w:rPr>
        <w:t xml:space="preserve">, crucial in making high-tech electronics products, </w:t>
      </w:r>
      <w:r w:rsidRPr="00E86353">
        <w:rPr>
          <w:rStyle w:val="TitleChar"/>
        </w:rPr>
        <w:t>have been found on the floor of the Pacific Ocean and can be readily extracted</w:t>
      </w:r>
      <w:r w:rsidRPr="00E86353">
        <w:rPr>
          <w:sz w:val="10"/>
        </w:rPr>
        <w:t>, Japanese scientists said on Monday</w:t>
      </w:r>
      <w:proofErr w:type="gramStart"/>
      <w:r w:rsidRPr="00E86353">
        <w:rPr>
          <w:sz w:val="10"/>
        </w:rPr>
        <w:t>.</w:t>
      </w:r>
      <w:r w:rsidRPr="00E86353">
        <w:rPr>
          <w:sz w:val="12"/>
        </w:rPr>
        <w:t>¶</w:t>
      </w:r>
      <w:proofErr w:type="gramEnd"/>
      <w:r w:rsidRPr="00E86353">
        <w:rPr>
          <w:sz w:val="10"/>
        </w:rPr>
        <w:t xml:space="preserve"> "</w:t>
      </w:r>
      <w:r w:rsidRPr="00E86353">
        <w:rPr>
          <w:rStyle w:val="TitleChar"/>
        </w:rPr>
        <w:t>The deposits have a heavy concentration of rare earths</w:t>
      </w:r>
      <w:r w:rsidRPr="00E86353">
        <w:rPr>
          <w:sz w:val="10"/>
        </w:rPr>
        <w:t xml:space="preserve">. Just </w:t>
      </w:r>
      <w:r w:rsidRPr="00E86353">
        <w:rPr>
          <w:rStyle w:val="TitleChar"/>
        </w:rPr>
        <w:t>one square kilometer</w:t>
      </w:r>
      <w:r w:rsidRPr="00E86353">
        <w:rPr>
          <w:sz w:val="10"/>
        </w:rPr>
        <w:t xml:space="preserve"> (0.4 square mile) </w:t>
      </w:r>
      <w:r w:rsidRPr="00E86353">
        <w:rPr>
          <w:rStyle w:val="TitleChar"/>
        </w:rPr>
        <w:t>of deposits will be able to provide one-fifth of the current global annual consumption</w:t>
      </w:r>
      <w:r w:rsidRPr="00E86353">
        <w:rPr>
          <w:sz w:val="10"/>
        </w:rPr>
        <w:t>," said Yasuhiro Kato, an associate professor of earth science at the University of Tokyo</w:t>
      </w:r>
      <w:proofErr w:type="gramStart"/>
      <w:r w:rsidRPr="00E86353">
        <w:rPr>
          <w:sz w:val="10"/>
        </w:rPr>
        <w:t>.</w:t>
      </w:r>
      <w:r w:rsidRPr="00E86353">
        <w:rPr>
          <w:sz w:val="12"/>
        </w:rPr>
        <w:t>¶</w:t>
      </w:r>
      <w:proofErr w:type="gramEnd"/>
      <w:r w:rsidRPr="00E86353">
        <w:rPr>
          <w:sz w:val="10"/>
        </w:rPr>
        <w:t xml:space="preserve"> The discovery was made by a team led by Kato and including researchers from the Japan Agency for Marine-Earth Science and Technology.</w:t>
      </w:r>
      <w:r w:rsidRPr="00E86353">
        <w:rPr>
          <w:sz w:val="12"/>
        </w:rPr>
        <w:t>¶</w:t>
      </w:r>
      <w:r w:rsidRPr="00E86353">
        <w:rPr>
          <w:sz w:val="10"/>
        </w:rPr>
        <w:t xml:space="preserve"> </w:t>
      </w:r>
      <w:r w:rsidRPr="00E86353">
        <w:rPr>
          <w:rStyle w:val="TitleChar"/>
        </w:rPr>
        <w:t>They found the minerals in sea mud extracted from depths of 3,500 to 6,000 meters</w:t>
      </w:r>
      <w:r w:rsidRPr="00E86353">
        <w:rPr>
          <w:sz w:val="10"/>
        </w:rPr>
        <w:t xml:space="preserve"> (11,500-20,000 </w:t>
      </w:r>
      <w:proofErr w:type="spellStart"/>
      <w:r w:rsidRPr="00E86353">
        <w:rPr>
          <w:sz w:val="10"/>
        </w:rPr>
        <w:t>ft</w:t>
      </w:r>
      <w:proofErr w:type="spellEnd"/>
      <w:r w:rsidRPr="00E86353">
        <w:rPr>
          <w:sz w:val="10"/>
        </w:rPr>
        <w:t xml:space="preserve">) </w:t>
      </w:r>
      <w:r w:rsidRPr="00E86353">
        <w:rPr>
          <w:rStyle w:val="TitleChar"/>
        </w:rPr>
        <w:t>below the ocean surface at 78 locations</w:t>
      </w:r>
      <w:r w:rsidRPr="00E86353">
        <w:rPr>
          <w:sz w:val="10"/>
        </w:rPr>
        <w:t>. One-third of the sites yielded rich contents of rare earths and the metal yttrium, Kato said in a telephone interview</w:t>
      </w:r>
      <w:proofErr w:type="gramStart"/>
      <w:r w:rsidRPr="00E86353">
        <w:rPr>
          <w:sz w:val="10"/>
        </w:rPr>
        <w:t>.</w:t>
      </w:r>
      <w:r w:rsidRPr="00E86353">
        <w:rPr>
          <w:sz w:val="12"/>
        </w:rPr>
        <w:t>¶</w:t>
      </w:r>
      <w:proofErr w:type="gramEnd"/>
      <w:r w:rsidRPr="00E86353">
        <w:rPr>
          <w:sz w:val="10"/>
        </w:rPr>
        <w:t xml:space="preserve"> The </w:t>
      </w:r>
      <w:r w:rsidRPr="00E86353">
        <w:rPr>
          <w:rStyle w:val="TitleChar"/>
        </w:rPr>
        <w:t>deposits are in international waters in an area stretching east and west of Hawaii, as well as east of Tahiti in French Polynesia</w:t>
      </w:r>
      <w:r w:rsidRPr="00E86353">
        <w:rPr>
          <w:sz w:val="10"/>
        </w:rPr>
        <w:t>, he said.</w:t>
      </w:r>
      <w:r w:rsidRPr="00E86353">
        <w:rPr>
          <w:sz w:val="12"/>
        </w:rPr>
        <w:t>¶</w:t>
      </w:r>
      <w:r w:rsidRPr="00E86353">
        <w:rPr>
          <w:sz w:val="10"/>
        </w:rPr>
        <w:t xml:space="preserve"> </w:t>
      </w:r>
      <w:r w:rsidRPr="00E86353">
        <w:rPr>
          <w:rStyle w:val="TitleChar"/>
        </w:rPr>
        <w:t>He estimated rare earths contained in the deposits amounted to 80 to 100 billion metric tons</w:t>
      </w:r>
      <w:r w:rsidRPr="00E86353">
        <w:rPr>
          <w:sz w:val="10"/>
        </w:rPr>
        <w:t xml:space="preserve">, compared to global reserves currently confirmed by the U.S. Geological Survey of just 110 million </w:t>
      </w:r>
      <w:proofErr w:type="spellStart"/>
      <w:r w:rsidRPr="00E86353">
        <w:rPr>
          <w:sz w:val="10"/>
        </w:rPr>
        <w:t>tonnes</w:t>
      </w:r>
      <w:proofErr w:type="spellEnd"/>
      <w:r w:rsidRPr="00E86353">
        <w:rPr>
          <w:sz w:val="10"/>
        </w:rPr>
        <w:t xml:space="preserve"> that have been found mainly in China, Russia and other former Soviet countries, and the United States.</w:t>
      </w:r>
      <w:r w:rsidRPr="00E86353">
        <w:rPr>
          <w:sz w:val="12"/>
        </w:rPr>
        <w:t>¶</w:t>
      </w:r>
      <w:r w:rsidRPr="00E86353">
        <w:rPr>
          <w:sz w:val="10"/>
        </w:rPr>
        <w:t xml:space="preserve"> Details of the discovery were published on Monday in the online version of British journal Nature Geoscience.</w:t>
      </w:r>
      <w:r w:rsidRPr="00E86353">
        <w:rPr>
          <w:sz w:val="12"/>
        </w:rPr>
        <w:t>¶</w:t>
      </w:r>
      <w:r w:rsidRPr="00E86353">
        <w:rPr>
          <w:sz w:val="10"/>
        </w:rPr>
        <w:t xml:space="preserve"> </w:t>
      </w:r>
      <w:r w:rsidRPr="00E86353">
        <w:rPr>
          <w:rStyle w:val="TitleChar"/>
        </w:rPr>
        <w:t>The level of uranium and thorium -- radioactive ingredients that are usually contained in such deposits that can pose environmental hazards -- was found to be one-fifth of those in deposits on land</w:t>
      </w:r>
      <w:r w:rsidRPr="00E86353">
        <w:rPr>
          <w:sz w:val="10"/>
        </w:rPr>
        <w:t>, Kato said.</w:t>
      </w:r>
      <w:r w:rsidRPr="00E86353">
        <w:rPr>
          <w:sz w:val="12"/>
        </w:rPr>
        <w:t>¶</w:t>
      </w:r>
      <w:r w:rsidRPr="00E86353">
        <w:rPr>
          <w:sz w:val="10"/>
        </w:rPr>
        <w:t xml:space="preserve"> </w:t>
      </w:r>
      <w:r w:rsidRPr="00E86353">
        <w:rPr>
          <w:rStyle w:val="TitleChar"/>
        </w:rPr>
        <w:t>A chronic shortage of rare earths, vital for making a range of high-technology electronics, magnets and batteries, has encouraged mining projects for them in recent years</w:t>
      </w:r>
      <w:r w:rsidRPr="00E86353">
        <w:rPr>
          <w:sz w:val="10"/>
        </w:rPr>
        <w:t>.</w:t>
      </w:r>
      <w:r w:rsidRPr="00E86353">
        <w:rPr>
          <w:sz w:val="12"/>
        </w:rPr>
        <w:t>¶</w:t>
      </w:r>
      <w:r w:rsidRPr="00E86353">
        <w:rPr>
          <w:sz w:val="10"/>
        </w:rPr>
        <w:t xml:space="preserve"> China, which accounts for 97 percent of global rare earth supplies, has been tightening trade in the strategic metals, sparking an explosion in prices.</w:t>
      </w:r>
      <w:r w:rsidRPr="00E86353">
        <w:rPr>
          <w:sz w:val="12"/>
        </w:rPr>
        <w:t>¶</w:t>
      </w:r>
      <w:r w:rsidRPr="00E86353">
        <w:rPr>
          <w:sz w:val="10"/>
        </w:rPr>
        <w:t xml:space="preserve"> Japan, which accounts for a third of global demand, has been stung badly, and has been looking to diversify its supply sources, particularly of heavy rare earths such as dysprosium used in magnets.</w:t>
      </w:r>
      <w:r w:rsidRPr="00E86353">
        <w:rPr>
          <w:sz w:val="12"/>
        </w:rPr>
        <w:t>¶</w:t>
      </w:r>
      <w:r w:rsidRPr="00E86353">
        <w:rPr>
          <w:sz w:val="10"/>
        </w:rPr>
        <w:t xml:space="preserve"> Kato said the </w:t>
      </w:r>
      <w:r w:rsidRPr="00E86353">
        <w:rPr>
          <w:rStyle w:val="TitleChar"/>
        </w:rPr>
        <w:t>sea mud was especially rich in heavier rare earths such as gadolinium, lutetium, terbium and dysprosium</w:t>
      </w:r>
      <w:r w:rsidRPr="00E86353">
        <w:rPr>
          <w:sz w:val="10"/>
        </w:rPr>
        <w:t>.</w:t>
      </w:r>
      <w:r w:rsidRPr="00E86353">
        <w:rPr>
          <w:sz w:val="12"/>
        </w:rPr>
        <w:t>¶</w:t>
      </w:r>
      <w:r w:rsidRPr="00E86353">
        <w:rPr>
          <w:sz w:val="10"/>
        </w:rPr>
        <w:t xml:space="preserve"> "These are </w:t>
      </w:r>
      <w:r w:rsidRPr="00E86353">
        <w:rPr>
          <w:rStyle w:val="TitleChar"/>
        </w:rPr>
        <w:t>used to manufacture flat-screen TVs, LED (light-emitting diode) valves, and hybrid cars</w:t>
      </w:r>
      <w:r w:rsidRPr="00E86353">
        <w:rPr>
          <w:sz w:val="10"/>
        </w:rPr>
        <w:t>," he said.</w:t>
      </w:r>
      <w:r w:rsidRPr="00E86353">
        <w:rPr>
          <w:sz w:val="12"/>
        </w:rPr>
        <w:t>¶</w:t>
      </w:r>
      <w:r w:rsidRPr="00E86353">
        <w:rPr>
          <w:sz w:val="10"/>
        </w:rPr>
        <w:t xml:space="preserve"> Extracting the deposits requires pumping up material from the ocean floor. "Sea mud can be brought up to ships and we can extract rare earths right there using simple acid leaching," he said</w:t>
      </w:r>
      <w:proofErr w:type="gramStart"/>
      <w:r w:rsidRPr="00E86353">
        <w:rPr>
          <w:sz w:val="10"/>
        </w:rPr>
        <w:t>.</w:t>
      </w:r>
      <w:r w:rsidRPr="00E86353">
        <w:rPr>
          <w:sz w:val="12"/>
        </w:rPr>
        <w:t>¶</w:t>
      </w:r>
      <w:proofErr w:type="gramEnd"/>
      <w:r w:rsidRPr="00E86353">
        <w:rPr>
          <w:sz w:val="10"/>
        </w:rPr>
        <w:t xml:space="preserve"> "Using diluted acid, the process is fast, and </w:t>
      </w:r>
      <w:r w:rsidRPr="00E86353">
        <w:rPr>
          <w:rStyle w:val="TitleChar"/>
        </w:rPr>
        <w:t>within a few hours we can extract 80-90 percent of rare earths from the mud</w:t>
      </w:r>
      <w:r w:rsidRPr="00E86353">
        <w:rPr>
          <w:sz w:val="10"/>
        </w:rPr>
        <w:t>."</w:t>
      </w:r>
      <w:r w:rsidRPr="00E86353">
        <w:rPr>
          <w:sz w:val="12"/>
        </w:rPr>
        <w:t>¶</w:t>
      </w:r>
      <w:r w:rsidRPr="00E86353">
        <w:rPr>
          <w:sz w:val="10"/>
        </w:rPr>
        <w:t xml:space="preserve"> The team found that </w:t>
      </w:r>
      <w:r w:rsidRPr="00E86353">
        <w:rPr>
          <w:rStyle w:val="TitleChar"/>
        </w:rPr>
        <w:t>sites close to Hawaii</w:t>
      </w:r>
      <w:r w:rsidRPr="00E86353">
        <w:rPr>
          <w:sz w:val="10"/>
        </w:rPr>
        <w:t xml:space="preserve"> and Tahiti </w:t>
      </w:r>
      <w:r w:rsidRPr="00E86353">
        <w:rPr>
          <w:rStyle w:val="TitleChar"/>
        </w:rPr>
        <w:t>were especially rich in rare earths</w:t>
      </w:r>
      <w:r w:rsidRPr="00E86353">
        <w:rPr>
          <w:sz w:val="10"/>
        </w:rPr>
        <w:t>, he said</w:t>
      </w:r>
      <w:proofErr w:type="gramStart"/>
      <w:r w:rsidRPr="00E86353">
        <w:rPr>
          <w:sz w:val="10"/>
        </w:rPr>
        <w:t>.</w:t>
      </w:r>
      <w:r w:rsidRPr="00E86353">
        <w:rPr>
          <w:sz w:val="12"/>
        </w:rPr>
        <w:t>¶</w:t>
      </w:r>
      <w:proofErr w:type="gramEnd"/>
      <w:r w:rsidRPr="00E86353">
        <w:rPr>
          <w:sz w:val="10"/>
        </w:rPr>
        <w:t xml:space="preserve"> He gave no estimate of when extraction of the materials from the seabed might start</w:t>
      </w:r>
    </w:p>
    <w:p w14:paraId="1A693711" w14:textId="77777777" w:rsidR="000A4F05" w:rsidRPr="00E86353" w:rsidRDefault="000A4F05" w:rsidP="000A4F05">
      <w:pPr>
        <w:pStyle w:val="Heading4"/>
        <w:rPr>
          <w:rStyle w:val="StyleStyleBold12pt"/>
          <w:b/>
        </w:rPr>
      </w:pPr>
      <w:r w:rsidRPr="00E86353">
        <w:rPr>
          <w:rStyle w:val="StyleStyleBold12pt"/>
          <w:b/>
        </w:rPr>
        <w:t xml:space="preserve">Domestic production of Rare Earth Metals impacts the economy- Directly, Indirectly, </w:t>
      </w:r>
      <w:r>
        <w:rPr>
          <w:rStyle w:val="StyleStyleBold12pt"/>
          <w:b/>
        </w:rPr>
        <w:t>Jobs, and</w:t>
      </w:r>
      <w:r w:rsidRPr="00E86353">
        <w:rPr>
          <w:rStyle w:val="StyleStyleBold12pt"/>
          <w:b/>
        </w:rPr>
        <w:t xml:space="preserve"> with Spillover impacts </w:t>
      </w:r>
    </w:p>
    <w:p w14:paraId="5172369B" w14:textId="45A14448" w:rsidR="000A4F05" w:rsidRDefault="000A4F05" w:rsidP="000A4F05">
      <w:proofErr w:type="gramStart"/>
      <w:r w:rsidRPr="00E86353">
        <w:rPr>
          <w:rStyle w:val="StyleStyleBold12pt"/>
        </w:rPr>
        <w:t>Rare Earth Technology Alliance ‘14</w:t>
      </w:r>
      <w:r w:rsidRPr="00E86353">
        <w:t>.</w:t>
      </w:r>
      <w:proofErr w:type="gramEnd"/>
      <w:r w:rsidRPr="00E86353">
        <w:t xml:space="preserve"> “The Economic Benefits of the North American Rare Earths Industry.” The Rare Earth Technology Alliance, or RETA, is an international organization representing a wide coalition of organizations that produce, use, and study rare earths. RETA members include producers, processors, and original equipment manufacturers that utilize rare earths in their products and technologies, as well as academic and research leaders who study rare earths and help develop new applications for them. </w:t>
      </w:r>
      <w:r w:rsidRPr="00BC49A4">
        <w:t>http://www.rareearthtechalliance.com/Resources/The-Economic-Benefits-of-the-North-American-Rare-Earths-Industry.pdf</w:t>
      </w:r>
    </w:p>
    <w:p w14:paraId="25A5B153" w14:textId="77777777" w:rsidR="0011030B" w:rsidRPr="0011030B" w:rsidRDefault="000A4F05" w:rsidP="0011030B">
      <w:pPr>
        <w:rPr>
          <w:sz w:val="12"/>
        </w:rPr>
      </w:pPr>
      <w:r w:rsidRPr="00E86353">
        <w:rPr>
          <w:rStyle w:val="Emphasis"/>
        </w:rPr>
        <w:t>The economic contributions of</w:t>
      </w:r>
      <w:r w:rsidRPr="00E86353">
        <w:rPr>
          <w:sz w:val="12"/>
        </w:rPr>
        <w:t xml:space="preserve"> the North </w:t>
      </w:r>
      <w:r w:rsidRPr="00E86353">
        <w:rPr>
          <w:rStyle w:val="Emphasis"/>
        </w:rPr>
        <w:t>American rare earth industry are numerous</w:t>
      </w:r>
      <w:r w:rsidRPr="00E86353">
        <w:rPr>
          <w:sz w:val="12"/>
        </w:rPr>
        <w:t xml:space="preserve">, though often overlooked in traditional analyses that consider only the direct jobs and output of the industry. </w:t>
      </w:r>
      <w:r w:rsidRPr="00E86353">
        <w:rPr>
          <w:rStyle w:val="TitleChar"/>
        </w:rPr>
        <w:t>Not only are jobs created directly by the industry, additional jobs are supported by the North American rare earth industry and by subsequent expenditure-induced activity</w:t>
      </w:r>
      <w:r w:rsidRPr="00E86353">
        <w:rPr>
          <w:sz w:val="12"/>
        </w:rPr>
        <w:t xml:space="preserve">. The rare earth industry pays its employees’ wages and salaries and purchased supplies and services (including transportation, contract workers, warehousing, maintenance, accounting, etc.). These supplier businesses, in turn, made purchases and paid their employees, thus the North American rare earth industry generates several rounds of economic spending and re-spending. In addition to the </w:t>
      </w:r>
      <w:r w:rsidRPr="00E86353">
        <w:rPr>
          <w:rStyle w:val="TitleChar"/>
        </w:rPr>
        <w:t>direct effects of</w:t>
      </w:r>
      <w:r w:rsidRPr="00E86353">
        <w:rPr>
          <w:sz w:val="12"/>
        </w:rPr>
        <w:t xml:space="preserve"> the North </w:t>
      </w:r>
      <w:r w:rsidRPr="00E86353">
        <w:rPr>
          <w:rStyle w:val="TitleChar"/>
        </w:rPr>
        <w:t xml:space="preserve">American rare earth industry, the indirect and induced effects on other sectors of the </w:t>
      </w:r>
      <w:r w:rsidRPr="00E86353">
        <w:rPr>
          <w:rStyle w:val="TitleChar"/>
        </w:rPr>
        <w:lastRenderedPageBreak/>
        <w:t xml:space="preserve">economy can also be quantified. The economic impact of an industry is generally manifested through four channels: </w:t>
      </w:r>
      <w:r w:rsidRPr="00E86353">
        <w:rPr>
          <w:rStyle w:val="Emphasis"/>
        </w:rPr>
        <w:t>Direct impacts</w:t>
      </w:r>
      <w:r w:rsidRPr="00E86353">
        <w:rPr>
          <w:rStyle w:val="TitleChar"/>
        </w:rPr>
        <w:t xml:space="preserve"> - such as the employment, output and fiscal contributions generated by the sector itself. </w:t>
      </w:r>
      <w:proofErr w:type="gramStart"/>
      <w:r w:rsidRPr="00E86353">
        <w:rPr>
          <w:rStyle w:val="Emphasis"/>
        </w:rPr>
        <w:t>Indirect impacts</w:t>
      </w:r>
      <w:r w:rsidRPr="00E86353">
        <w:rPr>
          <w:rStyle w:val="TitleChar"/>
        </w:rPr>
        <w:t xml:space="preserve"> - employment and output supported by the sector via purchases from its supply chain.</w:t>
      </w:r>
      <w:proofErr w:type="gramEnd"/>
      <w:r w:rsidRPr="00E86353">
        <w:rPr>
          <w:rStyle w:val="TitleChar"/>
        </w:rPr>
        <w:t xml:space="preserve"> </w:t>
      </w:r>
      <w:proofErr w:type="gramStart"/>
      <w:r w:rsidRPr="00E86353">
        <w:rPr>
          <w:rStyle w:val="Emphasis"/>
        </w:rPr>
        <w:t>Induced impacts</w:t>
      </w:r>
      <w:r w:rsidRPr="00E86353">
        <w:rPr>
          <w:rStyle w:val="TitleChar"/>
        </w:rPr>
        <w:t xml:space="preserve"> - employment and output supported by the spending of those employed directly or indirectly by the sector.</w:t>
      </w:r>
      <w:proofErr w:type="gramEnd"/>
      <w:r w:rsidRPr="00E86353">
        <w:rPr>
          <w:rStyle w:val="TitleChar"/>
        </w:rPr>
        <w:t xml:space="preserve"> </w:t>
      </w:r>
      <w:proofErr w:type="gramStart"/>
      <w:r w:rsidRPr="00E86353">
        <w:rPr>
          <w:rStyle w:val="Emphasis"/>
        </w:rPr>
        <w:t xml:space="preserve">Spillover </w:t>
      </w:r>
      <w:r w:rsidRPr="00E86353">
        <w:rPr>
          <w:sz w:val="10"/>
          <w:szCs w:val="10"/>
        </w:rPr>
        <w:t>(or</w:t>
      </w:r>
      <w:r w:rsidRPr="00E86353">
        <w:rPr>
          <w:sz w:val="12"/>
        </w:rPr>
        <w:t xml:space="preserve"> catalytic) </w:t>
      </w:r>
      <w:r w:rsidRPr="00E86353">
        <w:rPr>
          <w:rStyle w:val="Emphasis"/>
        </w:rPr>
        <w:t>impacts</w:t>
      </w:r>
      <w:r w:rsidRPr="00E86353">
        <w:rPr>
          <w:rStyle w:val="TitleChar"/>
        </w:rPr>
        <w:t xml:space="preserve"> - the extent to which the activities of the relevant sector contribute to improved productivity and performance in other sectors of the economy</w:t>
      </w:r>
      <w:r w:rsidRPr="00E86353">
        <w:rPr>
          <w:sz w:val="12"/>
        </w:rPr>
        <w:t>.</w:t>
      </w:r>
      <w:proofErr w:type="gramEnd"/>
      <w:r w:rsidRPr="00E86353">
        <w:rPr>
          <w:sz w:val="12"/>
        </w:rPr>
        <w:t xml:space="preserve"> This report presents the economic contributions related to the first three channels. Spillover (or catalytic) effects do occur from rare earth chemistry, but these positive externalities are difficult to accurately quantify and were</w:t>
      </w:r>
      <w:r w:rsidR="0011030B">
        <w:rPr>
          <w:sz w:val="12"/>
        </w:rPr>
        <w:t xml:space="preserve"> not examined in the analysis.</w:t>
      </w:r>
    </w:p>
    <w:p w14:paraId="60908EE6" w14:textId="77777777" w:rsidR="0011030B" w:rsidRPr="0011030B" w:rsidRDefault="0011030B" w:rsidP="0011030B">
      <w:pPr>
        <w:pStyle w:val="Heading4"/>
      </w:pPr>
      <w:r w:rsidRPr="0011030B">
        <w:t>REM key to energy security, jobs growth, and leadership-</w:t>
      </w:r>
    </w:p>
    <w:p w14:paraId="24C6EDEA" w14:textId="77777777" w:rsidR="0011030B" w:rsidRPr="0011030B" w:rsidRDefault="0011030B" w:rsidP="0011030B">
      <w:r w:rsidRPr="0011030B">
        <w:rPr>
          <w:rStyle w:val="StyleStyleBold12pt"/>
        </w:rPr>
        <w:t xml:space="preserve">Smith’10 </w:t>
      </w:r>
      <w:r w:rsidRPr="0011030B">
        <w:t xml:space="preserve">(Mark A. Smith; Chief Executive Officer; </w:t>
      </w:r>
      <w:proofErr w:type="spellStart"/>
      <w:r w:rsidRPr="0011030B">
        <w:t>Molycorp</w:t>
      </w:r>
      <w:proofErr w:type="spellEnd"/>
      <w:r w:rsidRPr="0011030B">
        <w:t xml:space="preserve"> Minerals, LLC; House Science and Technology Committee; Subcommittee on Investigations and Oversight; Written Testimony; “Rare Earth Minerals and 21st Century Industry”; 16 March 2010)</w:t>
      </w:r>
    </w:p>
    <w:p w14:paraId="7EA1F41C" w14:textId="77777777" w:rsidR="0011030B" w:rsidRPr="00A91ADC" w:rsidRDefault="0011030B" w:rsidP="0011030B">
      <w:pPr>
        <w:rPr>
          <w:u w:val="single"/>
        </w:rPr>
      </w:pPr>
      <w:r w:rsidRPr="004A1B96">
        <w:rPr>
          <w:sz w:val="16"/>
        </w:rPr>
        <w:t>On its face it may not seem any more disconcerting than any other material dependency. However, it is the combination of three key factors that make this situation one of urgent concern to policymakers</w:t>
      </w:r>
      <w:r w:rsidRPr="0011030B">
        <w:rPr>
          <w:rStyle w:val="StyleBoldUnderline"/>
        </w:rPr>
        <w:t xml:space="preserve">: 1) the indispensability of rare earths in key clean energy and defense technologies; 2) the dominance of rare earth production by one country, China, and 3) China’s accelerating consumption of their own rare earth resources, leaving the rest of the world without a viable alternative source. The development of clean energy technology is a top national priority, as these innovations are key to our broader national objectives of greater energy security and independence, reduced carbon emissions, </w:t>
      </w:r>
      <w:proofErr w:type="gramStart"/>
      <w:r w:rsidRPr="0011030B">
        <w:rPr>
          <w:rStyle w:val="StyleBoldUnderline"/>
        </w:rPr>
        <w:t>long term</w:t>
      </w:r>
      <w:proofErr w:type="gramEnd"/>
      <w:r w:rsidRPr="0011030B">
        <w:rPr>
          <w:rStyle w:val="StyleBoldUnderline"/>
        </w:rPr>
        <w:t xml:space="preserve"> economic competitiveness, and robust job creation. Yet all of these crucial national objectives become less achievable if we lack access to rare earth resources</w:t>
      </w:r>
      <w:r w:rsidRPr="00A91ADC">
        <w:rPr>
          <w:u w:val="single"/>
        </w:rPr>
        <w:t>.</w:t>
      </w:r>
    </w:p>
    <w:p w14:paraId="261EC8AA" w14:textId="77777777" w:rsidR="000A4F05" w:rsidRPr="00524997" w:rsidRDefault="000A4F05" w:rsidP="000A4F05">
      <w:pPr>
        <w:pStyle w:val="Heading4"/>
        <w:rPr>
          <w:rStyle w:val="StyleStyleBold12pt"/>
          <w:b/>
        </w:rPr>
      </w:pPr>
      <w:r w:rsidRPr="00524997">
        <w:rPr>
          <w:rStyle w:val="StyleStyleBold12pt"/>
          <w:b/>
        </w:rPr>
        <w:t xml:space="preserve">Despite short term recovery - jobs and long term policies are key to long term sustainability </w:t>
      </w:r>
    </w:p>
    <w:p w14:paraId="0604EA38" w14:textId="6D3D92C1" w:rsidR="000A4F05" w:rsidRPr="00524997" w:rsidRDefault="000A4F05" w:rsidP="000A4F05">
      <w:pPr>
        <w:rPr>
          <w:rStyle w:val="TitleChar"/>
          <w:b w:val="0"/>
          <w:sz w:val="16"/>
          <w:szCs w:val="16"/>
        </w:rPr>
      </w:pPr>
      <w:proofErr w:type="spellStart"/>
      <w:r>
        <w:rPr>
          <w:rStyle w:val="StyleStyleBold12pt"/>
        </w:rPr>
        <w:t>Madowitz</w:t>
      </w:r>
      <w:proofErr w:type="spellEnd"/>
      <w:r>
        <w:rPr>
          <w:rStyle w:val="StyleStyleBold12pt"/>
        </w:rPr>
        <w:t xml:space="preserve"> 6/12/14 </w:t>
      </w:r>
      <w:r w:rsidRPr="00524997">
        <w:rPr>
          <w:rStyle w:val="TitleChar"/>
          <w:sz w:val="16"/>
          <w:szCs w:val="16"/>
        </w:rPr>
        <w:t xml:space="preserve">“Why we're living in a meh economy” By Michael </w:t>
      </w:r>
      <w:proofErr w:type="spellStart"/>
      <w:r w:rsidRPr="00524997">
        <w:rPr>
          <w:rStyle w:val="TitleChar"/>
          <w:sz w:val="16"/>
          <w:szCs w:val="16"/>
        </w:rPr>
        <w:t>Madowitz</w:t>
      </w:r>
      <w:proofErr w:type="spellEnd"/>
      <w:r w:rsidRPr="00524997">
        <w:rPr>
          <w:rStyle w:val="TitleChar"/>
          <w:sz w:val="16"/>
          <w:szCs w:val="16"/>
        </w:rPr>
        <w:t xml:space="preserve"> </w:t>
      </w:r>
      <w:r w:rsidRPr="00BC49A4">
        <w:rPr>
          <w:sz w:val="16"/>
          <w:szCs w:val="16"/>
        </w:rPr>
        <w:t>http://www.cnn.com/2014/06/12/opinion/madowitz-meh-economy/</w:t>
      </w:r>
      <w:r>
        <w:rPr>
          <w:rStyle w:val="TitleChar"/>
          <w:sz w:val="16"/>
          <w:szCs w:val="16"/>
        </w:rPr>
        <w:t xml:space="preserve">) </w:t>
      </w:r>
      <w:proofErr w:type="spellStart"/>
      <w:r>
        <w:rPr>
          <w:rStyle w:val="TitleChar"/>
          <w:sz w:val="16"/>
          <w:szCs w:val="16"/>
        </w:rPr>
        <w:t>mt</w:t>
      </w:r>
      <w:proofErr w:type="spellEnd"/>
    </w:p>
    <w:p w14:paraId="059A0C43" w14:textId="77777777" w:rsidR="000A4F05" w:rsidRPr="000A4F05" w:rsidRDefault="000A4F05" w:rsidP="000A4F05">
      <w:pPr>
        <w:rPr>
          <w:rFonts w:ascii="Arial" w:hAnsi="Arial" w:cs="Arial"/>
          <w:color w:val="000000"/>
          <w:sz w:val="16"/>
          <w:szCs w:val="21"/>
        </w:rPr>
      </w:pPr>
      <w:r w:rsidRPr="00524997">
        <w:rPr>
          <w:rStyle w:val="TitleChar"/>
        </w:rPr>
        <w:t>This mediocre recovery is partly due to long-term shifts in our economy -- a change in how we recover from recessions, rising healthcare costs, stagnant income growth for most Americans and the fact that our policies haven't caught up to the rise in mothers' working hours</w:t>
      </w:r>
      <w:proofErr w:type="gramStart"/>
      <w:r w:rsidRPr="00524997">
        <w:rPr>
          <w:rFonts w:ascii="Arial" w:hAnsi="Arial" w:cs="Arial"/>
          <w:color w:val="000000"/>
          <w:sz w:val="16"/>
          <w:szCs w:val="21"/>
        </w:rPr>
        <w:t>.</w:t>
      </w:r>
      <w:r w:rsidRPr="00524997">
        <w:rPr>
          <w:rFonts w:ascii="Arial" w:hAnsi="Arial" w:cs="Arial"/>
          <w:color w:val="000000"/>
          <w:sz w:val="12"/>
          <w:szCs w:val="21"/>
        </w:rPr>
        <w:t>¶</w:t>
      </w:r>
      <w:proofErr w:type="gramEnd"/>
      <w:r w:rsidRPr="00524997">
        <w:rPr>
          <w:rFonts w:ascii="Arial" w:hAnsi="Arial" w:cs="Arial"/>
          <w:color w:val="000000"/>
          <w:sz w:val="16"/>
          <w:szCs w:val="21"/>
        </w:rPr>
        <w:t xml:space="preserve"> </w:t>
      </w:r>
      <w:r w:rsidRPr="00524997">
        <w:rPr>
          <w:rStyle w:val="TitleChar"/>
        </w:rPr>
        <w:t>Both researchers and policymakers have much work to do in understanding how to respond to these shifts as a nation.</w:t>
      </w:r>
      <w:r w:rsidRPr="00524997">
        <w:rPr>
          <w:rStyle w:val="TitleChar"/>
          <w:sz w:val="12"/>
        </w:rPr>
        <w:t>¶</w:t>
      </w:r>
      <w:r w:rsidRPr="00524997">
        <w:rPr>
          <w:rStyle w:val="TitleChar"/>
        </w:rPr>
        <w:t xml:space="preserve"> The other driver of our middling economy is transparently bad short-term economic policy</w:t>
      </w:r>
      <w:r w:rsidRPr="00524997">
        <w:rPr>
          <w:rFonts w:ascii="Arial" w:hAnsi="Arial" w:cs="Arial"/>
          <w:color w:val="000000"/>
          <w:sz w:val="16"/>
          <w:szCs w:val="21"/>
        </w:rPr>
        <w:t xml:space="preserve"> by our elected officials -- </w:t>
      </w:r>
      <w:r w:rsidRPr="00524997">
        <w:rPr>
          <w:rStyle w:val="TitleChar"/>
        </w:rPr>
        <w:t>specifically, an obsession with what turn out to be miniscule, fleeting reductions in our national debt that have hurt the long-term health of the economy.</w:t>
      </w:r>
      <w:r w:rsidRPr="00524997">
        <w:rPr>
          <w:rFonts w:ascii="Arial" w:hAnsi="Arial" w:cs="Arial"/>
          <w:color w:val="000000"/>
          <w:sz w:val="12"/>
          <w:szCs w:val="21"/>
        </w:rPr>
        <w:t>¶</w:t>
      </w:r>
      <w:r w:rsidRPr="00524997">
        <w:rPr>
          <w:rFonts w:ascii="Arial" w:hAnsi="Arial" w:cs="Arial"/>
          <w:color w:val="000000"/>
          <w:sz w:val="16"/>
          <w:szCs w:val="21"/>
        </w:rPr>
        <w:t xml:space="preserve"> </w:t>
      </w:r>
      <w:bookmarkStart w:id="0" w:name="em1"/>
      <w:bookmarkEnd w:id="0"/>
      <w:r w:rsidRPr="00524997">
        <w:rPr>
          <w:rFonts w:ascii="Arial" w:hAnsi="Arial" w:cs="Arial"/>
          <w:color w:val="000000"/>
          <w:sz w:val="16"/>
          <w:szCs w:val="21"/>
        </w:rPr>
        <w:t>Running short-term government deficits to assist the private sector in economic recovery is what JFK once called the Economics 101 approach to policy. Unfortunately, today's politicians are acting like they failed Econ 101</w:t>
      </w:r>
      <w:proofErr w:type="gramStart"/>
      <w:r w:rsidRPr="00524997">
        <w:rPr>
          <w:rFonts w:ascii="Arial" w:hAnsi="Arial" w:cs="Arial"/>
          <w:color w:val="000000"/>
          <w:sz w:val="16"/>
          <w:szCs w:val="21"/>
        </w:rPr>
        <w:t>.</w:t>
      </w:r>
      <w:r w:rsidRPr="00524997">
        <w:rPr>
          <w:rFonts w:ascii="Arial" w:hAnsi="Arial" w:cs="Arial"/>
          <w:color w:val="000000"/>
          <w:sz w:val="12"/>
          <w:szCs w:val="21"/>
        </w:rPr>
        <w:t>¶</w:t>
      </w:r>
      <w:proofErr w:type="gramEnd"/>
      <w:r w:rsidRPr="00524997">
        <w:rPr>
          <w:rFonts w:ascii="Arial" w:hAnsi="Arial" w:cs="Arial"/>
          <w:color w:val="000000"/>
          <w:sz w:val="16"/>
          <w:szCs w:val="21"/>
        </w:rPr>
        <w:t xml:space="preserve"> Elected officials love discussing the U.S. economy through metaphors of family budgeting, but this falls apart on closer inspection. It's true that losing a job means you cut back on spending, but you don't also try to pay off your car loan, credit cards and mortgage</w:t>
      </w:r>
      <w:r w:rsidRPr="00524997">
        <w:rPr>
          <w:rStyle w:val="TitleChar"/>
        </w:rPr>
        <w:t xml:space="preserve">. When our income falls we increase our debts, and we should -- starving your kid to pay off a car loan is a terrible long-term decision. Cutting our debts has been a terrible long-term decision for the U.S. economy as well We've lowered our debts by billions, but </w:t>
      </w:r>
      <w:r>
        <w:fldChar w:fldCharType="begin"/>
      </w:r>
      <w:r>
        <w:instrText xml:space="preserve"> HYPERLINK "http://www.nber.org/papers/w20185" \t "_blank" </w:instrText>
      </w:r>
      <w:r>
        <w:fldChar w:fldCharType="separate"/>
      </w:r>
      <w:r w:rsidRPr="00524997">
        <w:rPr>
          <w:rStyle w:val="TitleChar"/>
        </w:rPr>
        <w:t>reduced</w:t>
      </w:r>
      <w:r>
        <w:rPr>
          <w:rStyle w:val="TitleChar"/>
        </w:rPr>
        <w:fldChar w:fldCharType="end"/>
      </w:r>
      <w:r w:rsidRPr="00524997">
        <w:rPr>
          <w:rStyle w:val="TitleChar"/>
        </w:rPr>
        <w:t xml:space="preserve"> our long-term GDP by over $1 trillion per year</w:t>
      </w:r>
      <w:proofErr w:type="gramStart"/>
      <w:r w:rsidRPr="00524997">
        <w:rPr>
          <w:rFonts w:ascii="Arial" w:hAnsi="Arial" w:cs="Arial"/>
          <w:color w:val="000000"/>
          <w:sz w:val="16"/>
          <w:szCs w:val="21"/>
        </w:rPr>
        <w:t>.</w:t>
      </w:r>
      <w:r w:rsidRPr="00524997">
        <w:rPr>
          <w:rFonts w:ascii="Arial" w:hAnsi="Arial" w:cs="Arial"/>
          <w:color w:val="000000"/>
          <w:sz w:val="12"/>
          <w:szCs w:val="21"/>
        </w:rPr>
        <w:t>¶</w:t>
      </w:r>
      <w:proofErr w:type="gramEnd"/>
      <w:r w:rsidRPr="00524997">
        <w:rPr>
          <w:rFonts w:ascii="Arial" w:hAnsi="Arial" w:cs="Arial"/>
          <w:color w:val="000000"/>
          <w:sz w:val="16"/>
          <w:szCs w:val="21"/>
        </w:rPr>
        <w:t xml:space="preserve"> The longer-term trends are harder to address. Unless you had to Google meh, you may not remember, but prior to 1990, you could trace U.S. job growth and spot the recessions as a series of V-shapes, big drops followed by rapid returns to the long-term trend</w:t>
      </w:r>
      <w:proofErr w:type="gramStart"/>
      <w:r w:rsidRPr="00524997">
        <w:rPr>
          <w:rFonts w:ascii="Arial" w:hAnsi="Arial" w:cs="Arial"/>
          <w:color w:val="000000"/>
          <w:sz w:val="16"/>
          <w:szCs w:val="21"/>
        </w:rPr>
        <w:t>.</w:t>
      </w:r>
      <w:r w:rsidRPr="00524997">
        <w:rPr>
          <w:rFonts w:ascii="Arial" w:hAnsi="Arial" w:cs="Arial"/>
          <w:color w:val="000000"/>
          <w:sz w:val="12"/>
          <w:szCs w:val="21"/>
        </w:rPr>
        <w:t>¶</w:t>
      </w:r>
      <w:proofErr w:type="gramEnd"/>
      <w:r w:rsidRPr="00524997">
        <w:rPr>
          <w:rFonts w:ascii="Arial" w:hAnsi="Arial" w:cs="Arial"/>
          <w:color w:val="000000"/>
          <w:sz w:val="16"/>
          <w:szCs w:val="21"/>
        </w:rPr>
        <w:t xml:space="preserve"> The recession that ended in March of 1991 broke that trend; </w:t>
      </w:r>
      <w:r w:rsidRPr="00524997">
        <w:rPr>
          <w:rStyle w:val="TitleChar"/>
        </w:rPr>
        <w:t xml:space="preserve">there were fewer jobs a year into </w:t>
      </w:r>
      <w:r>
        <w:fldChar w:fldCharType="begin"/>
      </w:r>
      <w:r>
        <w:instrText xml:space="preserve"> HYPERLINK "http://research.stlouisfed.org/fred2/graph/?g=CV4" \t "_blank" </w:instrText>
      </w:r>
      <w:r>
        <w:fldChar w:fldCharType="separate"/>
      </w:r>
      <w:r w:rsidRPr="00524997">
        <w:rPr>
          <w:rStyle w:val="TitleChar"/>
        </w:rPr>
        <w:t>the recovery</w:t>
      </w:r>
      <w:r>
        <w:rPr>
          <w:rStyle w:val="TitleChar"/>
        </w:rPr>
        <w:fldChar w:fldCharType="end"/>
      </w:r>
      <w:r w:rsidRPr="00524997">
        <w:rPr>
          <w:rStyle w:val="TitleChar"/>
        </w:rPr>
        <w:t xml:space="preserve"> than there were at the end of the recession.</w:t>
      </w:r>
      <w:r w:rsidRPr="00524997">
        <w:rPr>
          <w:rFonts w:ascii="Arial" w:hAnsi="Arial" w:cs="Arial"/>
          <w:color w:val="000000"/>
          <w:sz w:val="16"/>
          <w:szCs w:val="21"/>
        </w:rPr>
        <w:t xml:space="preserve"> Unfortunately 1991 turned out to be the new normal -- instead of looking like V shapes, jobs data from recessions now look more like L-shapes, with an initial drop followed by periods of slow job growth. In all </w:t>
      </w:r>
      <w:r w:rsidRPr="00524997">
        <w:rPr>
          <w:rStyle w:val="TitleChar"/>
        </w:rPr>
        <w:t xml:space="preserve">3 recoveries since 1990, we've seen GDP, corporate profits and stock prices rebound relatively </w:t>
      </w:r>
      <w:r w:rsidRPr="00524997">
        <w:rPr>
          <w:rStyle w:val="TitleChar"/>
        </w:rPr>
        <w:lastRenderedPageBreak/>
        <w:t>rapidly, without accompanying job and income growth for quite a while, i</w:t>
      </w:r>
      <w:r w:rsidRPr="00524997">
        <w:rPr>
          <w:rFonts w:ascii="Arial" w:hAnsi="Arial" w:cs="Arial"/>
          <w:color w:val="000000"/>
          <w:sz w:val="16"/>
          <w:szCs w:val="21"/>
        </w:rPr>
        <w:t>f at all. Why? We don't know</w:t>
      </w:r>
      <w:proofErr w:type="gramStart"/>
      <w:r w:rsidRPr="00524997">
        <w:rPr>
          <w:rFonts w:ascii="Arial" w:hAnsi="Arial" w:cs="Arial"/>
          <w:color w:val="000000"/>
          <w:sz w:val="16"/>
          <w:szCs w:val="21"/>
        </w:rPr>
        <w:t>.</w:t>
      </w:r>
      <w:r w:rsidRPr="00524997">
        <w:rPr>
          <w:rFonts w:ascii="Arial" w:hAnsi="Arial" w:cs="Arial"/>
          <w:color w:val="000000"/>
          <w:sz w:val="12"/>
          <w:szCs w:val="21"/>
        </w:rPr>
        <w:t>¶</w:t>
      </w:r>
      <w:proofErr w:type="gramEnd"/>
      <w:r w:rsidRPr="00524997">
        <w:rPr>
          <w:rFonts w:ascii="Arial" w:hAnsi="Arial" w:cs="Arial"/>
          <w:color w:val="000000"/>
          <w:sz w:val="16"/>
          <w:szCs w:val="21"/>
        </w:rPr>
        <w:t xml:space="preserve"> </w:t>
      </w:r>
      <w:r w:rsidRPr="00524997">
        <w:rPr>
          <w:rStyle w:val="TitleChar"/>
        </w:rPr>
        <w:t xml:space="preserve">Slow job growth means stagnant incomes -- it's basic supply and demand. With more workers chasing fewer jobs, wages have </w:t>
      </w:r>
      <w:r>
        <w:fldChar w:fldCharType="begin"/>
      </w:r>
      <w:r>
        <w:instrText xml:space="preserve"> HYPERLINK "http://www.epi.org/publication/ib330-productivity-vs-compensation/" \t "_blank" </w:instrText>
      </w:r>
      <w:r>
        <w:fldChar w:fldCharType="separate"/>
      </w:r>
      <w:r w:rsidRPr="00524997">
        <w:rPr>
          <w:rStyle w:val="TitleChar"/>
        </w:rPr>
        <w:t xml:space="preserve">failed to keep up </w:t>
      </w:r>
      <w:r>
        <w:rPr>
          <w:rStyle w:val="TitleChar"/>
        </w:rPr>
        <w:fldChar w:fldCharType="end"/>
      </w:r>
      <w:r w:rsidRPr="00524997">
        <w:rPr>
          <w:rStyle w:val="TitleChar"/>
        </w:rPr>
        <w:t>with productivity gains.</w:t>
      </w:r>
      <w:r w:rsidRPr="00524997">
        <w:rPr>
          <w:rFonts w:ascii="Arial" w:hAnsi="Arial" w:cs="Arial"/>
          <w:color w:val="000000"/>
          <w:sz w:val="16"/>
          <w:szCs w:val="21"/>
        </w:rPr>
        <w:t xml:space="preserve"> An American worker today is about 75% more productive than she was in 1973, but compensation, which historically tracked productivity closely, has only increased by about 10% since then, and the share of GDP earned by workers</w:t>
      </w:r>
      <w:r w:rsidRPr="00524997">
        <w:rPr>
          <w:rStyle w:val="apple-converted-space"/>
          <w:rFonts w:ascii="Arial" w:hAnsi="Arial" w:cs="Arial"/>
          <w:color w:val="000000"/>
          <w:sz w:val="16"/>
          <w:szCs w:val="21"/>
        </w:rPr>
        <w:t xml:space="preserve"> </w:t>
      </w:r>
      <w:r>
        <w:fldChar w:fldCharType="begin"/>
      </w:r>
      <w:r>
        <w:instrText xml:space="preserve"> HYPERLINK "http://research.stlouisfed.org/fred2/series/PRS85006173" \t "_blank" </w:instrText>
      </w:r>
      <w:r>
        <w:fldChar w:fldCharType="separate"/>
      </w:r>
      <w:r w:rsidRPr="00524997">
        <w:rPr>
          <w:rStyle w:val="Hyperlink"/>
          <w:rFonts w:ascii="inherit" w:hAnsi="inherit" w:cs="Arial"/>
          <w:color w:val="004276"/>
          <w:sz w:val="16"/>
          <w:szCs w:val="21"/>
          <w:bdr w:val="none" w:sz="0" w:space="0" w:color="auto" w:frame="1"/>
        </w:rPr>
        <w:t>has fallen</w:t>
      </w:r>
      <w:r>
        <w:rPr>
          <w:rStyle w:val="Hyperlink"/>
          <w:rFonts w:ascii="inherit" w:hAnsi="inherit" w:cs="Arial"/>
          <w:color w:val="004276"/>
          <w:sz w:val="16"/>
          <w:szCs w:val="21"/>
          <w:bdr w:val="none" w:sz="0" w:space="0" w:color="auto" w:frame="1"/>
        </w:rPr>
        <w:fldChar w:fldCharType="end"/>
      </w:r>
      <w:r w:rsidRPr="00524997">
        <w:rPr>
          <w:rStyle w:val="apple-converted-space"/>
          <w:rFonts w:ascii="Arial" w:hAnsi="Arial" w:cs="Arial"/>
          <w:color w:val="000000"/>
          <w:sz w:val="16"/>
          <w:szCs w:val="21"/>
        </w:rPr>
        <w:t xml:space="preserve"> </w:t>
      </w:r>
      <w:r w:rsidRPr="00524997">
        <w:rPr>
          <w:rFonts w:ascii="Arial" w:hAnsi="Arial" w:cs="Arial"/>
          <w:color w:val="000000"/>
          <w:sz w:val="16"/>
          <w:szCs w:val="21"/>
        </w:rPr>
        <w:t>considerably from its long-run average since about 2000</w:t>
      </w:r>
      <w:proofErr w:type="gramStart"/>
      <w:r w:rsidRPr="00524997">
        <w:rPr>
          <w:rFonts w:ascii="Arial" w:hAnsi="Arial" w:cs="Arial"/>
          <w:color w:val="000000"/>
          <w:sz w:val="16"/>
          <w:szCs w:val="21"/>
        </w:rPr>
        <w:t>.</w:t>
      </w:r>
      <w:r w:rsidRPr="00524997">
        <w:rPr>
          <w:rFonts w:ascii="Arial" w:hAnsi="Arial" w:cs="Arial"/>
          <w:color w:val="000000"/>
          <w:sz w:val="12"/>
          <w:szCs w:val="21"/>
        </w:rPr>
        <w:t>¶</w:t>
      </w:r>
      <w:proofErr w:type="gramEnd"/>
      <w:r w:rsidRPr="00524997">
        <w:rPr>
          <w:rFonts w:ascii="Arial" w:hAnsi="Arial" w:cs="Arial"/>
          <w:color w:val="000000"/>
          <w:sz w:val="16"/>
          <w:szCs w:val="21"/>
        </w:rPr>
        <w:t xml:space="preserve"> Stagnant incomes are not just a simple story of corporations squeezing employees. Pay and benefits actually</w:t>
      </w:r>
      <w:r w:rsidRPr="00524997">
        <w:rPr>
          <w:rStyle w:val="apple-converted-space"/>
          <w:rFonts w:ascii="Arial" w:hAnsi="Arial" w:cs="Arial"/>
          <w:color w:val="000000"/>
          <w:sz w:val="16"/>
          <w:szCs w:val="21"/>
        </w:rPr>
        <w:t xml:space="preserve"> </w:t>
      </w:r>
      <w:r>
        <w:fldChar w:fldCharType="begin"/>
      </w:r>
      <w:r>
        <w:instrText xml:space="preserve"> HYPERLINK "http://research.stlouisfed.org/fred2/series/COMPRNFB?cid=2" \t "_blank" </w:instrText>
      </w:r>
      <w:r>
        <w:fldChar w:fldCharType="separate"/>
      </w:r>
      <w:r w:rsidRPr="00524997">
        <w:rPr>
          <w:rStyle w:val="Hyperlink"/>
          <w:rFonts w:ascii="inherit" w:hAnsi="inherit" w:cs="Arial"/>
          <w:color w:val="004276"/>
          <w:sz w:val="16"/>
          <w:szCs w:val="21"/>
          <w:bdr w:val="none" w:sz="0" w:space="0" w:color="auto" w:frame="1"/>
        </w:rPr>
        <w:t>grew modestly</w:t>
      </w:r>
      <w:r>
        <w:rPr>
          <w:rStyle w:val="Hyperlink"/>
          <w:rFonts w:ascii="inherit" w:hAnsi="inherit" w:cs="Arial"/>
          <w:color w:val="004276"/>
          <w:sz w:val="16"/>
          <w:szCs w:val="21"/>
          <w:bdr w:val="none" w:sz="0" w:space="0" w:color="auto" w:frame="1"/>
        </w:rPr>
        <w:fldChar w:fldCharType="end"/>
      </w:r>
      <w:r w:rsidRPr="00524997">
        <w:rPr>
          <w:rStyle w:val="apple-converted-space"/>
          <w:rFonts w:ascii="Arial" w:hAnsi="Arial" w:cs="Arial"/>
          <w:color w:val="000000"/>
          <w:sz w:val="16"/>
          <w:szCs w:val="21"/>
        </w:rPr>
        <w:t xml:space="preserve"> </w:t>
      </w:r>
      <w:r w:rsidRPr="00524997">
        <w:rPr>
          <w:rFonts w:ascii="Arial" w:hAnsi="Arial" w:cs="Arial"/>
          <w:color w:val="000000"/>
          <w:sz w:val="16"/>
          <w:szCs w:val="21"/>
        </w:rPr>
        <w:t>over the last decade, but workers didn't see these gains; they all went to paying for more expensive</w:t>
      </w:r>
      <w:r w:rsidRPr="00524997">
        <w:rPr>
          <w:rStyle w:val="apple-converted-space"/>
          <w:rFonts w:ascii="Arial" w:hAnsi="Arial" w:cs="Arial"/>
          <w:color w:val="000000"/>
          <w:sz w:val="16"/>
          <w:szCs w:val="21"/>
        </w:rPr>
        <w:t xml:space="preserve"> </w:t>
      </w:r>
      <w:r>
        <w:fldChar w:fldCharType="begin"/>
      </w:r>
      <w:r>
        <w:instrText xml:space="preserve"> HYPERLINK "http://www.whitehouse.gov/sites/default/files/docs/healthcostreport_final_noembargo_v2.pdf" \t "_blank" </w:instrText>
      </w:r>
      <w:r>
        <w:fldChar w:fldCharType="separate"/>
      </w:r>
      <w:r w:rsidRPr="00524997">
        <w:rPr>
          <w:rStyle w:val="Hyperlink"/>
          <w:rFonts w:ascii="inherit" w:hAnsi="inherit" w:cs="Arial"/>
          <w:color w:val="004276"/>
          <w:sz w:val="16"/>
          <w:szCs w:val="21"/>
          <w:bdr w:val="none" w:sz="0" w:space="0" w:color="auto" w:frame="1"/>
        </w:rPr>
        <w:t>health insurance</w:t>
      </w:r>
      <w:r>
        <w:rPr>
          <w:rStyle w:val="Hyperlink"/>
          <w:rFonts w:ascii="inherit" w:hAnsi="inherit" w:cs="Arial"/>
          <w:color w:val="004276"/>
          <w:sz w:val="16"/>
          <w:szCs w:val="21"/>
          <w:bdr w:val="none" w:sz="0" w:space="0" w:color="auto" w:frame="1"/>
        </w:rPr>
        <w:fldChar w:fldCharType="end"/>
      </w:r>
      <w:r w:rsidRPr="00524997">
        <w:rPr>
          <w:rFonts w:ascii="Arial" w:hAnsi="Arial" w:cs="Arial"/>
          <w:color w:val="000000"/>
          <w:sz w:val="16"/>
          <w:szCs w:val="21"/>
        </w:rPr>
        <w:t>. We have a new law that many economists are optimistic will help slow health care costs, but as you may have heard, it's become a bit politicize</w:t>
      </w:r>
      <w:r w:rsidRPr="00524997">
        <w:rPr>
          <w:rFonts w:ascii="Arial" w:hAnsi="Arial" w:cs="Arial"/>
          <w:color w:val="000000"/>
          <w:sz w:val="12"/>
          <w:szCs w:val="21"/>
        </w:rPr>
        <w:t>¶</w:t>
      </w:r>
      <w:r w:rsidRPr="00524997">
        <w:rPr>
          <w:rFonts w:ascii="Arial" w:hAnsi="Arial" w:cs="Arial"/>
          <w:color w:val="000000"/>
          <w:sz w:val="16"/>
          <w:szCs w:val="21"/>
        </w:rPr>
        <w:t xml:space="preserve"> </w:t>
      </w:r>
    </w:p>
    <w:p w14:paraId="01D5165F" w14:textId="77777777" w:rsidR="000A4F05" w:rsidRPr="00083CCC" w:rsidRDefault="000A4F05" w:rsidP="000A4F05">
      <w:pPr>
        <w:pStyle w:val="Heading4"/>
      </w:pPr>
      <w:r>
        <w:t>Economic decline leads to nuclear conflict</w:t>
      </w:r>
    </w:p>
    <w:p w14:paraId="66C7FE8B" w14:textId="77777777" w:rsidR="000A4F05" w:rsidRPr="00083CCC" w:rsidRDefault="000A4F05" w:rsidP="000A4F05">
      <w:pPr>
        <w:rPr>
          <w:rStyle w:val="StyleStyleBold12pt"/>
        </w:rPr>
      </w:pPr>
      <w:r w:rsidRPr="00083CCC">
        <w:rPr>
          <w:rStyle w:val="StyleStyleBold12pt"/>
        </w:rPr>
        <w:t xml:space="preserve">Royal ‘10 </w:t>
      </w:r>
    </w:p>
    <w:p w14:paraId="217D1801" w14:textId="77777777" w:rsidR="000A4F05" w:rsidRPr="002030E6" w:rsidRDefault="000A4F05" w:rsidP="000A4F05">
      <w:pPr>
        <w:rPr>
          <w:rStyle w:val="TitleChar"/>
          <w:bCs/>
          <w:sz w:val="16"/>
        </w:rPr>
      </w:pPr>
      <w:r w:rsidRPr="00E263EC">
        <w:rPr>
          <w:sz w:val="16"/>
        </w:rPr>
        <w:t>(</w:t>
      </w:r>
      <w:proofErr w:type="gramStart"/>
      <w:r w:rsidRPr="00E263EC">
        <w:rPr>
          <w:sz w:val="16"/>
        </w:rPr>
        <w:t>director</w:t>
      </w:r>
      <w:proofErr w:type="gramEnd"/>
      <w:r w:rsidRPr="00E263EC">
        <w:rPr>
          <w:sz w:val="16"/>
        </w:rPr>
        <w:t xml:space="preserve"> of Cooperative Threat Reduction at the U.S. Department of Defense</w:t>
      </w:r>
      <w:r w:rsidRPr="00E263EC">
        <w:rPr>
          <w:rStyle w:val="StyleStyleBold12pt"/>
          <w:sz w:val="20"/>
        </w:rPr>
        <w:t xml:space="preserve"> </w:t>
      </w:r>
      <w:r w:rsidRPr="00E263EC">
        <w:rPr>
          <w:sz w:val="16"/>
        </w:rPr>
        <w:t>(</w:t>
      </w:r>
      <w:proofErr w:type="spellStart"/>
      <w:r w:rsidRPr="00E263EC">
        <w:rPr>
          <w:sz w:val="16"/>
        </w:rPr>
        <w:t>Jedediah</w:t>
      </w:r>
      <w:proofErr w:type="spellEnd"/>
      <w:r w:rsidRPr="00E263EC">
        <w:rPr>
          <w:sz w:val="16"/>
        </w:rPr>
        <w:t xml:space="preserve">, Economics of War and Peace: Economic, Legal, and Political Perspectives, </w:t>
      </w:r>
      <w:proofErr w:type="spellStart"/>
      <w:r w:rsidRPr="00E263EC">
        <w:rPr>
          <w:sz w:val="16"/>
        </w:rPr>
        <w:t>pg</w:t>
      </w:r>
      <w:proofErr w:type="spellEnd"/>
      <w:r w:rsidRPr="00E263EC">
        <w:rPr>
          <w:sz w:val="16"/>
        </w:rPr>
        <w:t xml:space="preserve"> 213-215)</w:t>
      </w:r>
      <w:proofErr w:type="spellStart"/>
      <w:r>
        <w:rPr>
          <w:sz w:val="16"/>
        </w:rPr>
        <w:t>mt</w:t>
      </w:r>
      <w:proofErr w:type="spellEnd"/>
    </w:p>
    <w:p w14:paraId="570EB25B" w14:textId="77777777" w:rsidR="000A4F05" w:rsidRDefault="000A4F05" w:rsidP="000A4F05">
      <w:pPr>
        <w:rPr>
          <w:sz w:val="14"/>
        </w:rPr>
      </w:pPr>
      <w:r w:rsidRPr="00E263EC">
        <w:rPr>
          <w:rStyle w:val="TitleChar"/>
        </w:rPr>
        <w:t xml:space="preserve">Less intuitive is how periods of </w:t>
      </w:r>
      <w:r w:rsidRPr="001912AF">
        <w:rPr>
          <w:rStyle w:val="TitleChar"/>
        </w:rPr>
        <w:t>economic decline may increase the likelihood of external conflict</w:t>
      </w:r>
      <w:r w:rsidRPr="001912AF">
        <w:rPr>
          <w:sz w:val="14"/>
        </w:rPr>
        <w:t xml:space="preserve">. Political science literature has contributed a moderate degree of attention to the impact of economic decline and the security and </w:t>
      </w:r>
      <w:proofErr w:type="spellStart"/>
      <w:r w:rsidRPr="001912AF">
        <w:rPr>
          <w:sz w:val="14"/>
        </w:rPr>
        <w:t>defence</w:t>
      </w:r>
      <w:proofErr w:type="spellEnd"/>
      <w:r w:rsidRPr="001912AF">
        <w:rPr>
          <w:sz w:val="14"/>
        </w:rPr>
        <w:t xml:space="preserve"> </w:t>
      </w:r>
      <w:proofErr w:type="spellStart"/>
      <w:r w:rsidRPr="001912AF">
        <w:rPr>
          <w:sz w:val="14"/>
        </w:rPr>
        <w:t>behaviour</w:t>
      </w:r>
      <w:proofErr w:type="spellEnd"/>
      <w:r w:rsidRPr="001912AF">
        <w:rPr>
          <w:sz w:val="14"/>
        </w:rPr>
        <w:t xml:space="preserve"> of interdependent stales. Research in this vein has been considered at systemic, dyadic and national levels. Several notable contributions follow. </w:t>
      </w:r>
      <w:proofErr w:type="gramStart"/>
      <w:r w:rsidRPr="001912AF">
        <w:rPr>
          <w:sz w:val="14"/>
        </w:rPr>
        <w:t>First, on the systemic level.</w:t>
      </w:r>
      <w:proofErr w:type="gramEnd"/>
      <w:r w:rsidRPr="001912AF">
        <w:rPr>
          <w:sz w:val="14"/>
        </w:rPr>
        <w:t xml:space="preserve"> </w:t>
      </w:r>
      <w:proofErr w:type="spellStart"/>
      <w:r w:rsidRPr="001912AF">
        <w:rPr>
          <w:sz w:val="14"/>
        </w:rPr>
        <w:t>Pollins</w:t>
      </w:r>
      <w:proofErr w:type="spellEnd"/>
      <w:r w:rsidRPr="001912AF">
        <w:rPr>
          <w:sz w:val="14"/>
        </w:rPr>
        <w:t xml:space="preserve"> (20081 advances </w:t>
      </w:r>
      <w:proofErr w:type="spellStart"/>
      <w:r w:rsidRPr="001912AF">
        <w:rPr>
          <w:sz w:val="14"/>
        </w:rPr>
        <w:t>Modclski</w:t>
      </w:r>
      <w:proofErr w:type="spellEnd"/>
      <w:r w:rsidRPr="001912AF">
        <w:rPr>
          <w:sz w:val="14"/>
        </w:rPr>
        <w:t xml:space="preserve"> and Thompson's (1996) work on leadership cycle theory, finding that </w:t>
      </w:r>
      <w:r w:rsidRPr="001912AF">
        <w:rPr>
          <w:rStyle w:val="TitleChar"/>
        </w:rPr>
        <w:t>rhythms in the global economy are associated with the rise and fall of a pre-eminent power and the often bloody transition from one pre-eminent leader to the next</w:t>
      </w:r>
      <w:r w:rsidRPr="001912AF">
        <w:rPr>
          <w:sz w:val="14"/>
        </w:rPr>
        <w:t xml:space="preserve">. As such, </w:t>
      </w:r>
      <w:r w:rsidRPr="001912AF">
        <w:rPr>
          <w:rStyle w:val="TitleChar"/>
        </w:rPr>
        <w:t>exogenous shocks such as economic crises could usher in a redistribution of relative power</w:t>
      </w:r>
      <w:r w:rsidRPr="001912AF">
        <w:rPr>
          <w:sz w:val="14"/>
        </w:rPr>
        <w:t xml:space="preserve"> (see also Gilpin. 19SJ) </w:t>
      </w:r>
      <w:r w:rsidRPr="001912AF">
        <w:rPr>
          <w:rStyle w:val="TitleChar"/>
        </w:rPr>
        <w:t>that leads to uncertainty about power balances, increasing the risk of miscalculation</w:t>
      </w:r>
      <w:r w:rsidRPr="001912AF">
        <w:rPr>
          <w:sz w:val="14"/>
        </w:rPr>
        <w:t xml:space="preserve"> (</w:t>
      </w:r>
      <w:proofErr w:type="spellStart"/>
      <w:r w:rsidRPr="001912AF">
        <w:rPr>
          <w:sz w:val="14"/>
        </w:rPr>
        <w:t>Fcaron</w:t>
      </w:r>
      <w:proofErr w:type="spellEnd"/>
      <w:r w:rsidRPr="001912AF">
        <w:rPr>
          <w:sz w:val="14"/>
        </w:rPr>
        <w:t xml:space="preserve">. 1995). Alternatively, </w:t>
      </w:r>
      <w:r w:rsidRPr="001912AF">
        <w:rPr>
          <w:rStyle w:val="TitleChar"/>
        </w:rPr>
        <w:t>even a relatively certain redistribution of power could lead to a permissive environment for conflict as a rising power may seek to challenge a declining power</w:t>
      </w:r>
      <w:r w:rsidRPr="001912AF">
        <w:rPr>
          <w:sz w:val="14"/>
        </w:rPr>
        <w:t xml:space="preserve"> (Werner. 1999). Separately. </w:t>
      </w:r>
      <w:proofErr w:type="spellStart"/>
      <w:r w:rsidRPr="001912AF">
        <w:rPr>
          <w:sz w:val="14"/>
        </w:rPr>
        <w:t>Pollins</w:t>
      </w:r>
      <w:proofErr w:type="spellEnd"/>
      <w:r w:rsidRPr="001912AF">
        <w:rPr>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1912AF">
        <w:rPr>
          <w:sz w:val="14"/>
        </w:rPr>
        <w:t>Second, on a dyadic level.</w:t>
      </w:r>
      <w:proofErr w:type="gramEnd"/>
      <w:r w:rsidRPr="001912AF">
        <w:rPr>
          <w:sz w:val="14"/>
        </w:rPr>
        <w:t xml:space="preserve"> Copeland's (1996. 2000) theory of trade expectations suggests that 'future expectation of trade' is a significant variable in understanding economic conditions and security </w:t>
      </w:r>
      <w:proofErr w:type="spellStart"/>
      <w:r w:rsidRPr="001912AF">
        <w:rPr>
          <w:sz w:val="14"/>
        </w:rPr>
        <w:t>behaviour</w:t>
      </w:r>
      <w:proofErr w:type="spellEnd"/>
      <w:r w:rsidRPr="001912AF">
        <w:rPr>
          <w:sz w:val="14"/>
        </w:rPr>
        <w:t xml:space="preserve"> of states. He argues that interdependent states are likely to gain pacific benefits from trade so long as they have an optimistic view of future trade relations. However, </w:t>
      </w:r>
      <w:r w:rsidRPr="001912AF">
        <w:rPr>
          <w:rStyle w:val="TitleChar"/>
        </w:rPr>
        <w:t>if the expectations of future trade decline, particularly for difficult to replace items such as energy resources, the likelihood for conflict increases, as states will be inclined to use force to gain access to those resources</w:t>
      </w:r>
      <w:r w:rsidRPr="001912AF">
        <w:rPr>
          <w:sz w:val="14"/>
        </w:rPr>
        <w:t xml:space="preserve">. Crises could potentially be the trigger for decreased trade expectations either on its own or because it triggers protectionist moves by interdependent states.4 </w:t>
      </w:r>
      <w:proofErr w:type="gramStart"/>
      <w:r w:rsidRPr="001912AF">
        <w:rPr>
          <w:sz w:val="14"/>
        </w:rPr>
        <w:t>Third</w:t>
      </w:r>
      <w:proofErr w:type="gramEnd"/>
      <w:r w:rsidRPr="001912AF">
        <w:rPr>
          <w:sz w:val="14"/>
        </w:rPr>
        <w:t xml:space="preserve">, </w:t>
      </w:r>
      <w:r w:rsidRPr="001912AF">
        <w:rPr>
          <w:rStyle w:val="TitleChar"/>
        </w:rPr>
        <w:t>others have considered the link between economic decline and external armed conflict at a national level</w:t>
      </w:r>
      <w:r w:rsidRPr="001912AF">
        <w:rPr>
          <w:sz w:val="14"/>
        </w:rPr>
        <w:t xml:space="preserve">. Mom berg and </w:t>
      </w:r>
      <w:r w:rsidRPr="001912AF">
        <w:rPr>
          <w:rStyle w:val="TitleChar"/>
        </w:rPr>
        <w:t>Hess</w:t>
      </w:r>
      <w:r w:rsidRPr="001912AF">
        <w:rPr>
          <w:sz w:val="14"/>
        </w:rPr>
        <w:t xml:space="preserve"> (2002) </w:t>
      </w:r>
      <w:r w:rsidRPr="001912AF">
        <w:rPr>
          <w:rStyle w:val="TitleChar"/>
        </w:rPr>
        <w:t>find a strong correlation between internal conflict and external conflict</w:t>
      </w:r>
      <w:r w:rsidRPr="001912AF">
        <w:rPr>
          <w:sz w:val="14"/>
        </w:rPr>
        <w:t xml:space="preserve">, </w:t>
      </w:r>
      <w:r w:rsidRPr="001912AF">
        <w:rPr>
          <w:rStyle w:val="TitleChar"/>
        </w:rPr>
        <w:t>particularly during periods of economic downturn</w:t>
      </w:r>
      <w:r w:rsidRPr="001912AF">
        <w:rPr>
          <w:sz w:val="14"/>
        </w:rPr>
        <w:t xml:space="preserve">. They write. </w:t>
      </w:r>
      <w:r w:rsidRPr="001912AF">
        <w:rPr>
          <w:rStyle w:val="TitleChar"/>
        </w:rPr>
        <w:t>The linkage, between internal and external conflict and prosperity are strong and mutually reinforcing</w:t>
      </w:r>
      <w:r w:rsidRPr="001912AF">
        <w:rPr>
          <w:sz w:val="14"/>
        </w:rPr>
        <w:t xml:space="preserve">. </w:t>
      </w:r>
      <w:r w:rsidRPr="001912AF">
        <w:rPr>
          <w:rStyle w:val="TitleChar"/>
        </w:rPr>
        <w:t xml:space="preserve">Economic conflict lends to spawn internal conflict, which in turn returns the </w:t>
      </w:r>
      <w:proofErr w:type="spellStart"/>
      <w:r w:rsidRPr="001912AF">
        <w:rPr>
          <w:rStyle w:val="TitleChar"/>
        </w:rPr>
        <w:t>favour</w:t>
      </w:r>
      <w:proofErr w:type="spellEnd"/>
      <w:r w:rsidRPr="001912AF">
        <w:rPr>
          <w:sz w:val="14"/>
        </w:rPr>
        <w:t xml:space="preserve">. Moreover, </w:t>
      </w:r>
      <w:r w:rsidRPr="001912AF">
        <w:rPr>
          <w:rStyle w:val="TitleChar"/>
        </w:rPr>
        <w:t>the presence of a recession tends to amplify the extent to which international and external conflicts self-reinforce each other</w:t>
      </w:r>
      <w:r w:rsidRPr="001912AF">
        <w:rPr>
          <w:sz w:val="14"/>
        </w:rPr>
        <w:t xml:space="preserve"> (</w:t>
      </w:r>
      <w:proofErr w:type="spellStart"/>
      <w:r w:rsidRPr="001912AF">
        <w:rPr>
          <w:sz w:val="14"/>
        </w:rPr>
        <w:t>Hlomhen</w:t>
      </w:r>
      <w:proofErr w:type="spellEnd"/>
      <w:r w:rsidRPr="001912AF">
        <w:rPr>
          <w:sz w:val="14"/>
        </w:rPr>
        <w:t xml:space="preserve">? &amp; Hess. 2(102. p. X9&gt; </w:t>
      </w:r>
      <w:r w:rsidRPr="001912AF">
        <w:rPr>
          <w:rStyle w:val="TitleChar"/>
        </w:rPr>
        <w:t>Economic decline has also been linked with an increase in the likelihood of terrorism</w:t>
      </w:r>
      <w:r w:rsidRPr="001912AF">
        <w:rPr>
          <w:sz w:val="14"/>
        </w:rPr>
        <w:t xml:space="preserve"> (</w:t>
      </w:r>
      <w:proofErr w:type="spellStart"/>
      <w:r w:rsidRPr="001912AF">
        <w:rPr>
          <w:sz w:val="14"/>
        </w:rPr>
        <w:t>Blombcrg</w:t>
      </w:r>
      <w:proofErr w:type="spellEnd"/>
      <w:r w:rsidRPr="001912AF">
        <w:rPr>
          <w:sz w:val="14"/>
        </w:rPr>
        <w:t xml:space="preserve">. Hess. &amp; Wee </w:t>
      </w:r>
      <w:proofErr w:type="spellStart"/>
      <w:r w:rsidRPr="001912AF">
        <w:rPr>
          <w:sz w:val="14"/>
        </w:rPr>
        <w:t>ra</w:t>
      </w:r>
      <w:proofErr w:type="spellEnd"/>
      <w:r w:rsidRPr="001912AF">
        <w:rPr>
          <w:sz w:val="14"/>
        </w:rPr>
        <w:t xml:space="preserve"> pan a, 2004</w:t>
      </w:r>
      <w:r w:rsidRPr="001912AF">
        <w:rPr>
          <w:rStyle w:val="TitleChar"/>
        </w:rPr>
        <w:t xml:space="preserve">). </w:t>
      </w:r>
      <w:proofErr w:type="gramStart"/>
      <w:r w:rsidRPr="001912AF">
        <w:rPr>
          <w:rStyle w:val="TitleChar"/>
        </w:rPr>
        <w:t>which</w:t>
      </w:r>
      <w:proofErr w:type="gramEnd"/>
      <w:r w:rsidRPr="001912AF">
        <w:rPr>
          <w:rStyle w:val="TitleChar"/>
        </w:rPr>
        <w:t xml:space="preserve"> has the capacity to spill across borders and lead to external tensions</w:t>
      </w:r>
      <w:r w:rsidRPr="001912AF">
        <w:rPr>
          <w:sz w:val="14"/>
        </w:rPr>
        <w:t xml:space="preserve">. Furthermore, </w:t>
      </w:r>
      <w:r w:rsidRPr="001912AF">
        <w:rPr>
          <w:rStyle w:val="TitleChar"/>
        </w:rPr>
        <w:t>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1912AF">
        <w:rPr>
          <w:sz w:val="14"/>
        </w:rPr>
        <w:t xml:space="preserve">. Wang (1996), </w:t>
      </w:r>
      <w:proofErr w:type="spellStart"/>
      <w:r w:rsidRPr="001912AF">
        <w:rPr>
          <w:sz w:val="14"/>
        </w:rPr>
        <w:t>DcRoucn</w:t>
      </w:r>
      <w:proofErr w:type="spellEnd"/>
      <w:r w:rsidRPr="001912AF">
        <w:rPr>
          <w:sz w:val="14"/>
        </w:rPr>
        <w:t xml:space="preserve"> (1995), and </w:t>
      </w:r>
      <w:proofErr w:type="spellStart"/>
      <w:r w:rsidRPr="001912AF">
        <w:rPr>
          <w:sz w:val="14"/>
        </w:rPr>
        <w:t>Blombcrg</w:t>
      </w:r>
      <w:proofErr w:type="spellEnd"/>
      <w:r w:rsidRPr="001912AF">
        <w:rPr>
          <w:sz w:val="14"/>
        </w:rPr>
        <w:t xml:space="preserve">. Hess, and Thacker (2006) find supporting evidence showing that economic decline and use of force arc at least </w:t>
      </w:r>
      <w:proofErr w:type="spellStart"/>
      <w:r w:rsidRPr="001912AF">
        <w:rPr>
          <w:sz w:val="14"/>
        </w:rPr>
        <w:t>indirecti</w:t>
      </w:r>
      <w:proofErr w:type="spellEnd"/>
      <w:r w:rsidRPr="001912AF">
        <w:rPr>
          <w:sz w:val="14"/>
        </w:rPr>
        <w:t xml:space="preserve">) correlated. </w:t>
      </w:r>
      <w:proofErr w:type="spellStart"/>
      <w:proofErr w:type="gramStart"/>
      <w:r w:rsidRPr="001912AF">
        <w:rPr>
          <w:sz w:val="14"/>
        </w:rPr>
        <w:t>Gelpi</w:t>
      </w:r>
      <w:proofErr w:type="spellEnd"/>
      <w:r w:rsidRPr="001912AF">
        <w:rPr>
          <w:sz w:val="14"/>
        </w:rPr>
        <w:t xml:space="preserve"> (1997).</w:t>
      </w:r>
      <w:proofErr w:type="gramEnd"/>
      <w:r w:rsidRPr="001912AF">
        <w:rPr>
          <w:sz w:val="14"/>
        </w:rPr>
        <w:t xml:space="preserve"> </w:t>
      </w:r>
      <w:proofErr w:type="gramStart"/>
      <w:r w:rsidRPr="001912AF">
        <w:rPr>
          <w:sz w:val="14"/>
        </w:rPr>
        <w:t>Miller (1999).</w:t>
      </w:r>
      <w:proofErr w:type="gramEnd"/>
      <w:r w:rsidRPr="001912AF">
        <w:rPr>
          <w:sz w:val="14"/>
        </w:rPr>
        <w:t xml:space="preserve"> </w:t>
      </w:r>
      <w:proofErr w:type="gramStart"/>
      <w:r w:rsidRPr="001912AF">
        <w:rPr>
          <w:sz w:val="14"/>
        </w:rPr>
        <w:t>and</w:t>
      </w:r>
      <w:proofErr w:type="gramEnd"/>
      <w:r w:rsidRPr="001912AF">
        <w:rPr>
          <w:sz w:val="14"/>
        </w:rPr>
        <w:t xml:space="preserve"> Kisangani and Pickering (2009) suggest that </w:t>
      </w:r>
      <w:proofErr w:type="spellStart"/>
      <w:r w:rsidRPr="001912AF">
        <w:rPr>
          <w:sz w:val="14"/>
        </w:rPr>
        <w:t>Ihe</w:t>
      </w:r>
      <w:proofErr w:type="spellEnd"/>
      <w:r w:rsidRPr="001912AF">
        <w:rPr>
          <w:sz w:val="14"/>
        </w:rPr>
        <w:t xml:space="preserve"> tendency towards diversionary tactics arc greater for democratic states</w:t>
      </w:r>
      <w:r w:rsidRPr="00083CCC">
        <w:rPr>
          <w:sz w:val="14"/>
        </w:rPr>
        <w:t xml:space="preserve"> than autocratic states, due to the fact that democratic leaders are generally more susceptible to being removed from office due to lack of domestic support. </w:t>
      </w:r>
      <w:proofErr w:type="spellStart"/>
      <w:r w:rsidRPr="00083CCC">
        <w:rPr>
          <w:sz w:val="14"/>
        </w:rPr>
        <w:t>DeRouen</w:t>
      </w:r>
      <w:proofErr w:type="spellEnd"/>
      <w:r w:rsidRPr="00083CCC">
        <w:rPr>
          <w:sz w:val="14"/>
        </w:rPr>
        <w:t xml:space="preserve"> (2000) has provided evidence showing that periods of weak economic performance in the United States, and thus weak Presidential popularity, are statistically linked lo an increase in the use of force. In summary, </w:t>
      </w:r>
      <w:proofErr w:type="spellStart"/>
      <w:r w:rsidRPr="00083CCC">
        <w:rPr>
          <w:sz w:val="14"/>
        </w:rPr>
        <w:t>rcccni</w:t>
      </w:r>
      <w:proofErr w:type="spellEnd"/>
      <w:r w:rsidRPr="00083CCC">
        <w:rPr>
          <w:sz w:val="14"/>
        </w:rPr>
        <w:t xml:space="preserve"> </w:t>
      </w:r>
      <w:r w:rsidRPr="00083CCC">
        <w:rPr>
          <w:rStyle w:val="TitleChar"/>
        </w:rPr>
        <w:t>economic scholarship positively correlates economic integration with an increase in the frequency of economic crises, whereas political science scholarship links economic decline with external conflict</w:t>
      </w:r>
      <w:r w:rsidRPr="00083CCC">
        <w:rPr>
          <w:sz w:val="14"/>
        </w:rPr>
        <w:t xml:space="preserve"> al systemic, dyadic and national levels.' This implied connection between integration, crises and armed conflict has not featured prominently in the economic-security debate and deserves more attention.</w:t>
      </w:r>
    </w:p>
    <w:p w14:paraId="69DD3EA6" w14:textId="77777777" w:rsidR="000A4F05" w:rsidRPr="000A4F05" w:rsidRDefault="000A4F05" w:rsidP="000A4F05"/>
    <w:p w14:paraId="67B94E3A" w14:textId="77777777" w:rsidR="000A4F05" w:rsidRDefault="000A4F05" w:rsidP="000A4F05">
      <w:pPr>
        <w:pStyle w:val="Heading3"/>
      </w:pPr>
      <w:r>
        <w:lastRenderedPageBreak/>
        <w:t>Solvency</w:t>
      </w:r>
    </w:p>
    <w:p w14:paraId="4AFB04CD" w14:textId="3286FEFB" w:rsidR="000A4F05" w:rsidRDefault="000A4F05" w:rsidP="000A4F05">
      <w:pPr>
        <w:pStyle w:val="Heading4"/>
      </w:pPr>
      <w:r>
        <w:t>Deep sea mining only lacks USFG funding, technology exists now</w:t>
      </w:r>
    </w:p>
    <w:p w14:paraId="1AF3FE5F" w14:textId="77777777" w:rsidR="000A4F05" w:rsidRPr="00D04A98" w:rsidRDefault="000A4F05" w:rsidP="000A4F05">
      <w:pPr>
        <w:rPr>
          <w:rStyle w:val="StyleStyleBold12pt"/>
          <w:b w:val="0"/>
          <w:sz w:val="16"/>
        </w:rPr>
      </w:pPr>
      <w:r>
        <w:rPr>
          <w:rStyle w:val="StyleStyleBold12pt"/>
        </w:rPr>
        <w:t>D’Arcy 13</w:t>
      </w:r>
      <w:r>
        <w:rPr>
          <w:rStyle w:val="StyleStyleBold12pt"/>
          <w:b w:val="0"/>
          <w:sz w:val="16"/>
        </w:rPr>
        <w:t xml:space="preserve"> (Paul D’Arcy, BA (</w:t>
      </w:r>
      <w:proofErr w:type="spellStart"/>
      <w:r>
        <w:rPr>
          <w:rStyle w:val="StyleStyleBold12pt"/>
          <w:b w:val="0"/>
          <w:sz w:val="16"/>
        </w:rPr>
        <w:t>Hons</w:t>
      </w:r>
      <w:proofErr w:type="spellEnd"/>
      <w:r>
        <w:rPr>
          <w:rStyle w:val="StyleStyleBold12pt"/>
          <w:b w:val="0"/>
          <w:sz w:val="16"/>
        </w:rPr>
        <w:t xml:space="preserve">) </w:t>
      </w:r>
      <w:proofErr w:type="spellStart"/>
      <w:r>
        <w:rPr>
          <w:rStyle w:val="StyleStyleBold12pt"/>
          <w:b w:val="0"/>
          <w:sz w:val="16"/>
        </w:rPr>
        <w:t>Otago</w:t>
      </w:r>
      <w:proofErr w:type="spellEnd"/>
      <w:r>
        <w:rPr>
          <w:rStyle w:val="StyleStyleBold12pt"/>
          <w:b w:val="0"/>
          <w:sz w:val="16"/>
        </w:rPr>
        <w:t>, MA (</w:t>
      </w:r>
      <w:proofErr w:type="spellStart"/>
      <w:r>
        <w:rPr>
          <w:rStyle w:val="StyleStyleBold12pt"/>
          <w:b w:val="0"/>
          <w:sz w:val="16"/>
        </w:rPr>
        <w:t>Otago</w:t>
      </w:r>
      <w:proofErr w:type="spellEnd"/>
      <w:r>
        <w:rPr>
          <w:rStyle w:val="StyleStyleBold12pt"/>
          <w:b w:val="0"/>
          <w:sz w:val="16"/>
        </w:rPr>
        <w:t xml:space="preserve">), PhD (ANU) Fellow, School of Culture, History &amp; Language ANU College of Asia and the Pacific. </w:t>
      </w:r>
      <w:proofErr w:type="gramStart"/>
      <w:r>
        <w:rPr>
          <w:rStyle w:val="StyleStyleBold12pt"/>
          <w:b w:val="0"/>
          <w:sz w:val="16"/>
        </w:rPr>
        <w:t>The Journal of Sustainability.</w:t>
      </w:r>
      <w:proofErr w:type="gramEnd"/>
      <w:r>
        <w:rPr>
          <w:rStyle w:val="StyleStyleBold12pt"/>
          <w:b w:val="0"/>
          <w:sz w:val="16"/>
        </w:rPr>
        <w:t xml:space="preserve"> “</w:t>
      </w:r>
      <w:r w:rsidRPr="00D04A98">
        <w:rPr>
          <w:rStyle w:val="StyleStyleBold12pt"/>
          <w:b w:val="0"/>
          <w:sz w:val="16"/>
        </w:rPr>
        <w:t>The Nourishing Sea: Partnere</w:t>
      </w:r>
      <w:r>
        <w:rPr>
          <w:rStyle w:val="StyleStyleBold12pt"/>
          <w:b w:val="0"/>
          <w:sz w:val="16"/>
        </w:rPr>
        <w:t xml:space="preserve">d Guardianship of Fishery and </w:t>
      </w:r>
      <w:r w:rsidRPr="00D04A98">
        <w:rPr>
          <w:rStyle w:val="StyleStyleBold12pt"/>
          <w:b w:val="0"/>
          <w:sz w:val="16"/>
        </w:rPr>
        <w:t>Seabed Mineral Resources for the</w:t>
      </w:r>
      <w:r>
        <w:rPr>
          <w:rStyle w:val="StyleStyleBold12pt"/>
          <w:b w:val="0"/>
          <w:sz w:val="16"/>
        </w:rPr>
        <w:t xml:space="preserve"> Economic Viability of Small </w:t>
      </w:r>
      <w:r w:rsidRPr="00D04A98">
        <w:rPr>
          <w:rStyle w:val="StyleStyleBold12pt"/>
          <w:b w:val="0"/>
          <w:sz w:val="16"/>
        </w:rPr>
        <w:t>Pacific Island Nations</w:t>
      </w:r>
      <w:r>
        <w:rPr>
          <w:rStyle w:val="StyleStyleBold12pt"/>
          <w:b w:val="0"/>
          <w:sz w:val="16"/>
        </w:rPr>
        <w:t>” 8/6/13 http://www.mdpi.com/2071-1050/5/8/3346/xml)</w:t>
      </w:r>
    </w:p>
    <w:p w14:paraId="1D724A72" w14:textId="77777777" w:rsidR="000A4F05" w:rsidRPr="00D04A98" w:rsidRDefault="000A4F05" w:rsidP="000A4F05">
      <w:pPr>
        <w:rPr>
          <w:sz w:val="16"/>
        </w:rPr>
      </w:pPr>
      <w:r w:rsidRPr="00E7621E">
        <w:rPr>
          <w:sz w:val="16"/>
        </w:rPr>
        <w:t xml:space="preserve">A number of seabed mining specialists within the scientific community remain cautious about claims over seabed mining‘s economic and environmental feasibility. The economic viability argument for seabed mining is based on the assumption that the Earth‘s terrestrial mineral deposits are diminishing and that desired minerals will therefore increase in price as they become rare to the extent that the elevated price will compensate for the added costs of seabed mining compared to land-based mining. However, it has been noted that many land-based mines operate below full extraction capacity and large finds of valued minerals have been made on land in recent decades, such as the huge Grasberg deposit in 1988 in the vicinity of the long exploited </w:t>
      </w:r>
      <w:proofErr w:type="spellStart"/>
      <w:r w:rsidRPr="00E7621E">
        <w:rPr>
          <w:sz w:val="16"/>
        </w:rPr>
        <w:t>Ertsberg</w:t>
      </w:r>
      <w:proofErr w:type="spellEnd"/>
      <w:r w:rsidRPr="00E7621E">
        <w:rPr>
          <w:sz w:val="16"/>
        </w:rPr>
        <w:t xml:space="preserve"> mine in Indonesian New Guinea and Canada‘s largest ever large copper, cobalt and nickel deposit at </w:t>
      </w:r>
      <w:proofErr w:type="spellStart"/>
      <w:r w:rsidRPr="00E7621E">
        <w:rPr>
          <w:sz w:val="16"/>
        </w:rPr>
        <w:t>Voisey‘s</w:t>
      </w:r>
      <w:proofErr w:type="spellEnd"/>
      <w:r w:rsidRPr="00E7621E">
        <w:rPr>
          <w:sz w:val="16"/>
        </w:rPr>
        <w:t xml:space="preserve"> Bay in Newfoundland in 1994. Demand also generates recycling, conservation and technical advances to make extraction of lower grade sources viable. The extremely high and rising prices of </w:t>
      </w:r>
      <w:proofErr w:type="gramStart"/>
      <w:r w:rsidRPr="00E7621E">
        <w:rPr>
          <w:sz w:val="16"/>
        </w:rPr>
        <w:t>rare-earths</w:t>
      </w:r>
      <w:proofErr w:type="gramEnd"/>
      <w:r w:rsidRPr="00E7621E">
        <w:rPr>
          <w:sz w:val="16"/>
        </w:rPr>
        <w:t xml:space="preserve"> are unusual. For much of the 1980s and 1990s, world mineral prices were generally low. Those cautious about the economic benefits of seabed mining also note that mineral prices should lower as more minerals are extracted from the seabed, thereby eroding the very pricing mechanism that would make seabed mining economically viable. Claims about the technical viability of seabed mining are also untested in full-scale commercial operations. </w:t>
      </w:r>
      <w:r w:rsidRPr="00E7621E">
        <w:rPr>
          <w:b/>
          <w:u w:val="single"/>
        </w:rPr>
        <w:t xml:space="preserve">Critics concede that volcanic vent deposits in relatively shallow waters within EEZs are the best option for testing the technical viability of commercial seabed mining, but note that the extraction of manganese nodules and </w:t>
      </w:r>
      <w:proofErr w:type="spellStart"/>
      <w:r w:rsidRPr="00E7621E">
        <w:rPr>
          <w:b/>
          <w:u w:val="single"/>
        </w:rPr>
        <w:t>seacrust</w:t>
      </w:r>
      <w:proofErr w:type="spellEnd"/>
      <w:r w:rsidRPr="00E7621E">
        <w:rPr>
          <w:b/>
          <w:u w:val="single"/>
        </w:rPr>
        <w:t xml:space="preserve"> deposits in deeper waters has not been really investigated to the degree needed for commercial operators to commit significant funds to commence serious preparatory operations.</w:t>
      </w:r>
      <w:r w:rsidRPr="00E7621E">
        <w:rPr>
          <w:u w:val="single"/>
        </w:rPr>
        <w:t xml:space="preserve"> </w:t>
      </w:r>
      <w:r w:rsidRPr="00E7621E">
        <w:rPr>
          <w:b/>
          <w:u w:val="single"/>
        </w:rPr>
        <w:t>In such circumstances, seabed mining and exploration would only be viable with government subsidies based on strategic reasons rather than economic reasons</w:t>
      </w:r>
      <w:r w:rsidRPr="00E7621E">
        <w:rPr>
          <w:sz w:val="16"/>
        </w:rPr>
        <w:t xml:space="preserve">. It is argued that many of the seabed mining ventures in the Pacific in the past and today are driven by strategic, rather than economic considerations. The Chinese previously mentioned withholding of rare-earth shipments to Japan during its dispute over the </w:t>
      </w:r>
      <w:proofErr w:type="spellStart"/>
      <w:r w:rsidRPr="00E7621E">
        <w:rPr>
          <w:sz w:val="16"/>
        </w:rPr>
        <w:t>Senkaku</w:t>
      </w:r>
      <w:proofErr w:type="spellEnd"/>
      <w:r w:rsidRPr="00E7621E">
        <w:rPr>
          <w:sz w:val="16"/>
        </w:rPr>
        <w:t>/</w:t>
      </w:r>
      <w:proofErr w:type="spellStart"/>
      <w:r w:rsidRPr="00E7621E">
        <w:rPr>
          <w:sz w:val="16"/>
        </w:rPr>
        <w:t>Diaoyu</w:t>
      </w:r>
      <w:proofErr w:type="spellEnd"/>
      <w:r w:rsidRPr="00E7621E">
        <w:rPr>
          <w:sz w:val="16"/>
        </w:rPr>
        <w:t xml:space="preserve"> Islands reinforces the importance of such considerations [64–68].</w:t>
      </w:r>
    </w:p>
    <w:p w14:paraId="449EB947" w14:textId="77777777" w:rsidR="000A4F05" w:rsidRDefault="000A4F05" w:rsidP="000A4F05">
      <w:pPr>
        <w:pStyle w:val="Heading4"/>
      </w:pPr>
      <w:r>
        <w:t xml:space="preserve">Deep sea mining tech exists and is eco-friendly </w:t>
      </w:r>
    </w:p>
    <w:p w14:paraId="1836A5AC" w14:textId="77777777" w:rsidR="000A4F05" w:rsidRPr="002C56B3" w:rsidRDefault="000A4F05" w:rsidP="000A4F05">
      <w:r w:rsidRPr="002C56B3">
        <w:rPr>
          <w:b/>
        </w:rPr>
        <w:t>Easton ‘6</w:t>
      </w:r>
      <w:r>
        <w:rPr>
          <w:b/>
        </w:rPr>
        <w:t xml:space="preserve">, </w:t>
      </w:r>
      <w:r>
        <w:t xml:space="preserve">(Megan Easton, “Deep Sea Excitement”, </w:t>
      </w:r>
      <w:proofErr w:type="spellStart"/>
      <w:r>
        <w:t>UofT</w:t>
      </w:r>
      <w:proofErr w:type="spellEnd"/>
      <w:r>
        <w:t xml:space="preserve"> Magazine, Autumn 2006, </w:t>
      </w:r>
      <w:r w:rsidRPr="002C56B3">
        <w:t>http://www.magazine.utoronto.ca/leading-edge/deep-sea-mining-ocean-floor-deposts-mining-technology/</w:t>
      </w:r>
      <w:r>
        <w:t>)</w:t>
      </w:r>
    </w:p>
    <w:p w14:paraId="037E78E7" w14:textId="77777777" w:rsidR="000A4F05" w:rsidRDefault="000A4F05" w:rsidP="000A4F05">
      <w:pPr>
        <w:rPr>
          <w:sz w:val="16"/>
        </w:rPr>
      </w:pPr>
      <w:r w:rsidRPr="009752F4">
        <w:rPr>
          <w:sz w:val="16"/>
        </w:rPr>
        <w:t xml:space="preserve">There is still no machinery for sea floor mining operations, but Scott says </w:t>
      </w:r>
      <w:r w:rsidRPr="009360D4">
        <w:rPr>
          <w:rStyle w:val="TitleChar"/>
        </w:rPr>
        <w:t xml:space="preserve">the technology exists to develop </w:t>
      </w:r>
      <w:proofErr w:type="gramStart"/>
      <w:r w:rsidRPr="009360D4">
        <w:rPr>
          <w:rStyle w:val="TitleChar"/>
        </w:rPr>
        <w:t>deep sea</w:t>
      </w:r>
      <w:proofErr w:type="gramEnd"/>
      <w:r w:rsidRPr="00E5739E">
        <w:rPr>
          <w:b/>
          <w:u w:val="single"/>
        </w:rPr>
        <w:t xml:space="preserve"> robotic</w:t>
      </w:r>
      <w:r w:rsidRPr="00E5739E">
        <w:rPr>
          <w:u w:val="single"/>
        </w:rPr>
        <w:t xml:space="preserve"> </w:t>
      </w:r>
      <w:r w:rsidRPr="009360D4">
        <w:rPr>
          <w:rStyle w:val="TitleChar"/>
        </w:rPr>
        <w:t xml:space="preserve">devices that will extract minerals </w:t>
      </w:r>
      <w:r w:rsidRPr="009752F4">
        <w:rPr>
          <w:sz w:val="16"/>
        </w:rPr>
        <w:t xml:space="preserve">from depths of up to two </w:t>
      </w:r>
      <w:proofErr w:type="spellStart"/>
      <w:r w:rsidRPr="009752F4">
        <w:rPr>
          <w:sz w:val="16"/>
        </w:rPr>
        <w:t>kilometres</w:t>
      </w:r>
      <w:proofErr w:type="spellEnd"/>
      <w:r w:rsidRPr="009752F4">
        <w:rPr>
          <w:sz w:val="16"/>
        </w:rPr>
        <w:t xml:space="preserve">. So far, the potential obstacles to launching a global deep ocean mining industry are not technological, but environmental. Some conservationists have expressed serious concerns about opening up the oceans to mining companies. However, with oceans covering 70 per cent of the world’s surface and only a fraction of them having been explored for this type of deposit, Scott says </w:t>
      </w:r>
      <w:r w:rsidRPr="009360D4">
        <w:rPr>
          <w:rStyle w:val="TitleChar"/>
        </w:rPr>
        <w:t>sea floor mining represents a</w:t>
      </w:r>
      <w:r w:rsidRPr="009752F4">
        <w:rPr>
          <w:sz w:val="16"/>
        </w:rPr>
        <w:t xml:space="preserve"> </w:t>
      </w:r>
      <w:r w:rsidRPr="009360D4">
        <w:rPr>
          <w:rStyle w:val="TitleChar"/>
        </w:rPr>
        <w:t xml:space="preserve">potentially huge new source of minerals to meet </w:t>
      </w:r>
      <w:r w:rsidRPr="009752F4">
        <w:rPr>
          <w:sz w:val="16"/>
        </w:rPr>
        <w:t>growing</w:t>
      </w:r>
      <w:r w:rsidRPr="009360D4">
        <w:rPr>
          <w:rStyle w:val="TitleChar"/>
        </w:rPr>
        <w:t xml:space="preserve"> global demand</w:t>
      </w:r>
      <w:r w:rsidRPr="009752F4">
        <w:rPr>
          <w:sz w:val="16"/>
        </w:rPr>
        <w:t xml:space="preserve"> – </w:t>
      </w:r>
      <w:r w:rsidRPr="009360D4">
        <w:rPr>
          <w:rStyle w:val="TitleChar"/>
        </w:rPr>
        <w:t>and causes less environmental damage than terrestrial mining.</w:t>
      </w:r>
      <w:r w:rsidRPr="009752F4">
        <w:rPr>
          <w:sz w:val="16"/>
        </w:rPr>
        <w:t xml:space="preserve"> “This is an example of how pure, curiosity-driven research can eventually lead to a significant commercial venture.”</w:t>
      </w:r>
    </w:p>
    <w:p w14:paraId="3FCBD750" w14:textId="77777777" w:rsidR="00A74E69" w:rsidRDefault="00A74E69" w:rsidP="00A74E69">
      <w:pPr>
        <w:pStyle w:val="Heading4"/>
      </w:pPr>
      <w:r>
        <w:t>Deep sea mining initiative spurs exploration of hydrothermal vents.</w:t>
      </w:r>
    </w:p>
    <w:p w14:paraId="0A0FFE58" w14:textId="6658648B" w:rsidR="00A74E69" w:rsidRDefault="00A74E69" w:rsidP="00A74E69">
      <w:r w:rsidRPr="008D2A37">
        <w:rPr>
          <w:rStyle w:val="StyleStyleBold12pt"/>
        </w:rPr>
        <w:t>Yeats ’12</w:t>
      </w:r>
      <w:r>
        <w:t xml:space="preserve"> (</w:t>
      </w:r>
      <w:r w:rsidRPr="00512825">
        <w:t xml:space="preserve">07/11/12 Chris </w:t>
      </w:r>
      <w:proofErr w:type="gramStart"/>
      <w:r w:rsidRPr="00512825">
        <w:t>Yeats .</w:t>
      </w:r>
      <w:proofErr w:type="gramEnd"/>
      <w:r w:rsidRPr="00512825">
        <w:t xml:space="preserve"> “Deep sea mining; exploration is inevitable” </w:t>
      </w:r>
      <w:proofErr w:type="spellStart"/>
      <w:proofErr w:type="gramStart"/>
      <w:r w:rsidRPr="00512825">
        <w:t>SciDevNet</w:t>
      </w:r>
      <w:proofErr w:type="spellEnd"/>
      <w:r w:rsidRPr="00512825">
        <w:t xml:space="preserve"> .</w:t>
      </w:r>
      <w:proofErr w:type="gramEnd"/>
      <w:r w:rsidRPr="00512825">
        <w:t xml:space="preserve"> </w:t>
      </w:r>
      <w:r w:rsidRPr="00A74E69">
        <w:t>http://www.scidev.net/global/earth-science/opinion/deep-sea-mining-exploration-is-</w:t>
      </w:r>
      <w:proofErr w:type="gramStart"/>
      <w:r w:rsidRPr="00A74E69">
        <w:t>inevitable.html</w:t>
      </w:r>
      <w:r w:rsidRPr="00512825">
        <w:t xml:space="preserve"> .</w:t>
      </w:r>
      <w:proofErr w:type="gramEnd"/>
      <w:r w:rsidRPr="00512825">
        <w:t xml:space="preserve"> </w:t>
      </w:r>
      <w:proofErr w:type="spellStart"/>
      <w:r w:rsidRPr="00512825">
        <w:t>Dr</w:t>
      </w:r>
      <w:proofErr w:type="spellEnd"/>
      <w:r w:rsidRPr="00512825">
        <w:t xml:space="preserve"> Yeats was awarded a Bachelor of Science with a double major in Geology and Geophysics from the University of Tasmania, Australia, in 1989. He went on to receive First Class </w:t>
      </w:r>
      <w:proofErr w:type="spellStart"/>
      <w:r w:rsidRPr="00512825">
        <w:t>Honours</w:t>
      </w:r>
      <w:proofErr w:type="spellEnd"/>
      <w:r w:rsidRPr="00512825">
        <w:t xml:space="preserve"> in Geology. In 1996 he completed a Doctor of Philosophy in Ore Deposit Geology at The University of Western Australia, Perth, Australia.</w:t>
      </w:r>
      <w:r>
        <w:t>)</w:t>
      </w:r>
    </w:p>
    <w:p w14:paraId="28B4EBEE" w14:textId="68160555" w:rsidR="00A74E69" w:rsidRPr="00A74E69" w:rsidRDefault="00A74E69" w:rsidP="000A4F05">
      <w:pPr>
        <w:rPr>
          <w:sz w:val="14"/>
        </w:rPr>
      </w:pPr>
      <w:r w:rsidRPr="008D2A37">
        <w:rPr>
          <w:sz w:val="14"/>
        </w:rPr>
        <w:t xml:space="preserve">Despite concern over adverse impacts, deep marine mineral exploration is set to become a global industry, says geologist Chris Yeats. Global demand for metals continues to grow, fuelled largely by increasing populations and the </w:t>
      </w:r>
      <w:proofErr w:type="spellStart"/>
      <w:r w:rsidRPr="008D2A37">
        <w:rPr>
          <w:sz w:val="14"/>
        </w:rPr>
        <w:t>industrialisation</w:t>
      </w:r>
      <w:proofErr w:type="spellEnd"/>
      <w:r w:rsidRPr="008D2A37">
        <w:rPr>
          <w:sz w:val="14"/>
        </w:rPr>
        <w:t xml:space="preserve"> and </w:t>
      </w:r>
      <w:proofErr w:type="spellStart"/>
      <w:r w:rsidRPr="008D2A37">
        <w:rPr>
          <w:sz w:val="14"/>
        </w:rPr>
        <w:t>urbanisation</w:t>
      </w:r>
      <w:proofErr w:type="spellEnd"/>
      <w:r w:rsidRPr="008D2A37">
        <w:rPr>
          <w:sz w:val="14"/>
        </w:rPr>
        <w:t xml:space="preserve"> of China and India. To meet this demand, the international minerals industry has had to search new areas of the globe for additional resources</w:t>
      </w:r>
      <w:r w:rsidRPr="008D2A37">
        <w:rPr>
          <w:rStyle w:val="StyleBoldUnderline"/>
        </w:rPr>
        <w:t xml:space="preserve">. As Africa — the last underexplored continent — becomes more developed, it is inevitable that the oceans, which </w:t>
      </w:r>
      <w:r w:rsidRPr="008D2A37">
        <w:rPr>
          <w:rStyle w:val="StyleBoldUnderline"/>
        </w:rPr>
        <w:lastRenderedPageBreak/>
        <w:t xml:space="preserve">cover three-quarters of our planet, will be explored and exploited for their mineral wealth. It is a question of when and how, not if. Rich deposits </w:t>
      </w:r>
      <w:proofErr w:type="gramStart"/>
      <w:r w:rsidRPr="008D2A37">
        <w:rPr>
          <w:rStyle w:val="StyleBoldUnderline"/>
        </w:rPr>
        <w:t>The</w:t>
      </w:r>
      <w:proofErr w:type="gramEnd"/>
      <w:r w:rsidRPr="008D2A37">
        <w:rPr>
          <w:rStyle w:val="StyleBoldUnderline"/>
        </w:rPr>
        <w:t xml:space="preserve"> emergent and submerged volcanic island arcs of the Western Pacific region potentially contain rich deposits of copper, zinc, gold and silver </w:t>
      </w:r>
      <w:proofErr w:type="spellStart"/>
      <w:r w:rsidRPr="008D2A37">
        <w:rPr>
          <w:rStyle w:val="StyleBoldUnderline"/>
        </w:rPr>
        <w:t>mineralisation</w:t>
      </w:r>
      <w:proofErr w:type="spellEnd"/>
      <w:r w:rsidRPr="008D2A37">
        <w:rPr>
          <w:rStyle w:val="StyleBoldUnderline"/>
        </w:rPr>
        <w:t xml:space="preserve">. Under the sea, these metals are associated with so-called black smokers — volcanic hot springs on the sea floor that belch hot, acidic, metal- and </w:t>
      </w:r>
      <w:proofErr w:type="spellStart"/>
      <w:r w:rsidRPr="008D2A37">
        <w:rPr>
          <w:rStyle w:val="StyleBoldUnderline"/>
        </w:rPr>
        <w:t>sulphur</w:t>
      </w:r>
      <w:proofErr w:type="spellEnd"/>
      <w:r w:rsidRPr="008D2A37">
        <w:rPr>
          <w:rStyle w:val="StyleBoldUnderline"/>
        </w:rPr>
        <w:t>-rich fluids into the ocean.</w:t>
      </w:r>
      <w:r w:rsidRPr="008D2A37">
        <w:rPr>
          <w:sz w:val="14"/>
        </w:rPr>
        <w:t xml:space="preserve"> These fluids cool rapidly on contact with cold seawater and deposit metal-rich </w:t>
      </w:r>
      <w:proofErr w:type="spellStart"/>
      <w:r w:rsidRPr="008D2A37">
        <w:rPr>
          <w:sz w:val="14"/>
        </w:rPr>
        <w:t>sulphides</w:t>
      </w:r>
      <w:proofErr w:type="spellEnd"/>
      <w:r w:rsidRPr="008D2A37">
        <w:rPr>
          <w:sz w:val="14"/>
        </w:rPr>
        <w:t xml:space="preserve"> at, or just beneath, the seabed. The metal content or 'grade' in the resulting seafloor massive </w:t>
      </w:r>
      <w:proofErr w:type="spellStart"/>
      <w:r w:rsidRPr="008D2A37">
        <w:rPr>
          <w:sz w:val="14"/>
        </w:rPr>
        <w:t>sulphide</w:t>
      </w:r>
      <w:proofErr w:type="spellEnd"/>
      <w:r w:rsidRPr="008D2A37">
        <w:rPr>
          <w:sz w:val="14"/>
        </w:rPr>
        <w:t xml:space="preserve"> (SMS) deposits is often at least ten times higher than that of similar deposits on land, particularly for copper and gold. The economic viability of deep marine mining hinges on the high value of the SMS ores, even though current technological limitations mean that mining can occur only at or just below the seabed (on land, mining can occur up to a </w:t>
      </w:r>
      <w:proofErr w:type="spellStart"/>
      <w:r w:rsidRPr="008D2A37">
        <w:rPr>
          <w:sz w:val="14"/>
        </w:rPr>
        <w:t>kilometre</w:t>
      </w:r>
      <w:proofErr w:type="spellEnd"/>
      <w:r w:rsidRPr="008D2A37">
        <w:rPr>
          <w:sz w:val="14"/>
        </w:rPr>
        <w:t xml:space="preserve"> or more below the surface). Every </w:t>
      </w:r>
      <w:proofErr w:type="spellStart"/>
      <w:r w:rsidRPr="008D2A37">
        <w:rPr>
          <w:sz w:val="14"/>
        </w:rPr>
        <w:t>tonne</w:t>
      </w:r>
      <w:proofErr w:type="spellEnd"/>
      <w:r w:rsidRPr="008D2A37">
        <w:rPr>
          <w:sz w:val="14"/>
        </w:rPr>
        <w:t xml:space="preserve"> of ore mined will produce significantly more metal than a terrestrial deposit and very little, or no, waste material. Additionally, in contrast to the land, there is no need to build infrastructure such as roads, rail and port facilities. SMS mining operations will therefore be 'low footprint' in terms of overall environmental impact, compared with land operations. This makes SMS ores highly valuable and economically attractive to mineral explorers willing to take the plunge. Potential wealth Many island nations of the Western Pacific have limited land areas with scarce mineral resources, but they do have enormous maritime territories with largely unexplored mineral potential. And so the economic attraction of the nascent </w:t>
      </w:r>
      <w:proofErr w:type="gramStart"/>
      <w:r w:rsidRPr="008D2A37">
        <w:rPr>
          <w:sz w:val="14"/>
        </w:rPr>
        <w:t>deep sea</w:t>
      </w:r>
      <w:proofErr w:type="gramEnd"/>
      <w:r w:rsidRPr="008D2A37">
        <w:rPr>
          <w:sz w:val="14"/>
        </w:rPr>
        <w:t xml:space="preserve"> mining industry to these countries is obvious. West Pacific governments, such as that of Papua New Guinea (PNG), are keen to encourage potential seafloor miners to explore their waters, with the hope that success will bring wealth (through stockpiling ore for export and royalty payments, for example) and employment opportunities for their people — although these are likely to be minimal. It is estimated by the industry that more than one million square </w:t>
      </w:r>
      <w:proofErr w:type="spellStart"/>
      <w:r w:rsidRPr="008D2A37">
        <w:rPr>
          <w:sz w:val="14"/>
        </w:rPr>
        <w:t>kilometres</w:t>
      </w:r>
      <w:proofErr w:type="spellEnd"/>
      <w:r w:rsidRPr="008D2A37">
        <w:rPr>
          <w:sz w:val="14"/>
        </w:rPr>
        <w:t xml:space="preserve"> of seafloor in the Asia-Pacific Region is under exploration </w:t>
      </w:r>
      <w:proofErr w:type="spellStart"/>
      <w:r w:rsidRPr="008D2A37">
        <w:rPr>
          <w:sz w:val="14"/>
        </w:rPr>
        <w:t>licence</w:t>
      </w:r>
      <w:proofErr w:type="spellEnd"/>
      <w:r w:rsidRPr="008D2A37">
        <w:rPr>
          <w:sz w:val="14"/>
        </w:rPr>
        <w:t xml:space="preserve">. However, exploration does not always lead to mining. On land, around one in 100 exploration projects results in a mine, but the deep ocean industry is too young to provide any statistics. No ore has been mined yet, but Nautilus Minerals, a Canadian-listed, Australia-based company, has approval to mine high-grade copper-gold ore from the </w:t>
      </w:r>
      <w:proofErr w:type="spellStart"/>
      <w:r w:rsidRPr="008D2A37">
        <w:rPr>
          <w:sz w:val="14"/>
        </w:rPr>
        <w:t>Solwara</w:t>
      </w:r>
      <w:proofErr w:type="spellEnd"/>
      <w:r w:rsidRPr="008D2A37">
        <w:rPr>
          <w:sz w:val="14"/>
        </w:rPr>
        <w:t xml:space="preserve"> 1 SMS deposit located between the PNG islands of New Britain and New Ireland, at a water depth of approximately 1.6 km. The company also has more than half a million square </w:t>
      </w:r>
      <w:proofErr w:type="spellStart"/>
      <w:r w:rsidRPr="008D2A37">
        <w:rPr>
          <w:sz w:val="14"/>
        </w:rPr>
        <w:t>kilometres</w:t>
      </w:r>
      <w:proofErr w:type="spellEnd"/>
      <w:r w:rsidRPr="008D2A37">
        <w:rPr>
          <w:sz w:val="14"/>
        </w:rPr>
        <w:t xml:space="preserve"> of seafloor in Fiji, New Zealand, PNG and Tonga either under exploration or pending </w:t>
      </w:r>
      <w:proofErr w:type="spellStart"/>
      <w:r w:rsidRPr="008D2A37">
        <w:rPr>
          <w:sz w:val="14"/>
        </w:rPr>
        <w:t>licence</w:t>
      </w:r>
      <w:proofErr w:type="spellEnd"/>
      <w:r w:rsidRPr="008D2A37">
        <w:rPr>
          <w:sz w:val="14"/>
        </w:rPr>
        <w:t xml:space="preserve"> approval. </w:t>
      </w:r>
      <w:proofErr w:type="gramStart"/>
      <w:r w:rsidRPr="008D2A37">
        <w:rPr>
          <w:sz w:val="14"/>
        </w:rPr>
        <w:t xml:space="preserve">The start date for mining of </w:t>
      </w:r>
      <w:proofErr w:type="spellStart"/>
      <w:r w:rsidRPr="008D2A37">
        <w:rPr>
          <w:sz w:val="14"/>
        </w:rPr>
        <w:t>Solwara</w:t>
      </w:r>
      <w:proofErr w:type="spellEnd"/>
      <w:r w:rsidRPr="008D2A37">
        <w:rPr>
          <w:sz w:val="14"/>
        </w:rPr>
        <w:t xml:space="preserve"> 1is uncertain, as Nautilus is currently in dispute with the PNG government, which is a co-investor in the venture, over payments towards the project.</w:t>
      </w:r>
      <w:proofErr w:type="gramEnd"/>
      <w:r w:rsidRPr="008D2A37">
        <w:rPr>
          <w:sz w:val="14"/>
        </w:rPr>
        <w:t xml:space="preserve"> Unknown impacts </w:t>
      </w:r>
      <w:r w:rsidRPr="008D2A37">
        <w:rPr>
          <w:rStyle w:val="StyleBoldUnderline"/>
        </w:rPr>
        <w:t xml:space="preserve">Opponents of deep marine mining point to ecological, environmental and social concerns, including disruption to existing marine industries, such as fishing; potential pollution of ocean waters with metal-rich slurries; and direct destruction of the unique biological communities that flourish around active black-smoker vent sites. However, surface sampling and drilling activities have stimulated renewed hydrothermal venting, and 'artificial' vents have attracted vent fauna. </w:t>
      </w:r>
      <w:r w:rsidRPr="008D2A37">
        <w:rPr>
          <w:sz w:val="14"/>
        </w:rPr>
        <w:t xml:space="preserve">So it is likely that by disturbing the seabed beneath SMS </w:t>
      </w:r>
      <w:proofErr w:type="spellStart"/>
      <w:r w:rsidRPr="008D2A37">
        <w:rPr>
          <w:sz w:val="14"/>
        </w:rPr>
        <w:t>mineralisation</w:t>
      </w:r>
      <w:proofErr w:type="spellEnd"/>
      <w:r w:rsidRPr="008D2A37">
        <w:rPr>
          <w:sz w:val="14"/>
        </w:rPr>
        <w:t xml:space="preserve">, dormant vent fields may be reinvigorated, leading to renewed ore body formation and the reappearance of the biological communities that thrive on vent activity. In addition, rapid rates of growth imply that profitably mineable SMS resources can form within years to decades, opening up the intriguing possibility of treating SMS deposits as a renewable resource. Small structures a couple of </w:t>
      </w:r>
      <w:proofErr w:type="spellStart"/>
      <w:r w:rsidRPr="008D2A37">
        <w:rPr>
          <w:sz w:val="14"/>
        </w:rPr>
        <w:t>centimetres</w:t>
      </w:r>
      <w:proofErr w:type="spellEnd"/>
      <w:r w:rsidRPr="008D2A37">
        <w:rPr>
          <w:sz w:val="14"/>
        </w:rPr>
        <w:t xml:space="preserve"> in diameter and tens of </w:t>
      </w:r>
      <w:proofErr w:type="spellStart"/>
      <w:r w:rsidRPr="008D2A37">
        <w:rPr>
          <w:sz w:val="14"/>
        </w:rPr>
        <w:t>centimetres</w:t>
      </w:r>
      <w:proofErr w:type="spellEnd"/>
      <w:r w:rsidRPr="008D2A37">
        <w:rPr>
          <w:sz w:val="14"/>
        </w:rPr>
        <w:t xml:space="preserve"> in length have been observed to form within minutes; larger, tree-like structures are known to grow tens of </w:t>
      </w:r>
      <w:proofErr w:type="spellStart"/>
      <w:r w:rsidRPr="008D2A37">
        <w:rPr>
          <w:sz w:val="14"/>
        </w:rPr>
        <w:t>metres</w:t>
      </w:r>
      <w:proofErr w:type="spellEnd"/>
      <w:r w:rsidRPr="008D2A37">
        <w:rPr>
          <w:sz w:val="14"/>
        </w:rPr>
        <w:t xml:space="preserve"> (and </w:t>
      </w:r>
      <w:proofErr w:type="spellStart"/>
      <w:r w:rsidRPr="008D2A37">
        <w:rPr>
          <w:sz w:val="14"/>
        </w:rPr>
        <w:t>tonnes</w:t>
      </w:r>
      <w:proofErr w:type="spellEnd"/>
      <w:r w:rsidRPr="008D2A37">
        <w:rPr>
          <w:sz w:val="14"/>
        </w:rPr>
        <w:t xml:space="preserve"> of </w:t>
      </w:r>
      <w:proofErr w:type="spellStart"/>
      <w:r w:rsidRPr="008D2A37">
        <w:rPr>
          <w:sz w:val="14"/>
        </w:rPr>
        <w:t>sulphide</w:t>
      </w:r>
      <w:proofErr w:type="spellEnd"/>
      <w:r w:rsidRPr="008D2A37">
        <w:rPr>
          <w:sz w:val="14"/>
        </w:rPr>
        <w:t xml:space="preserve">) a year. But there are still many unresolved questions regarding the social and environmental impact, as well as the acceptability of deep marine mining: questions that require ongoing geological, biological and social research. Social research by </w:t>
      </w:r>
      <w:proofErr w:type="spellStart"/>
      <w:r w:rsidRPr="008D2A37">
        <w:rPr>
          <w:sz w:val="14"/>
        </w:rPr>
        <w:t>organisations</w:t>
      </w:r>
      <w:proofErr w:type="spellEnd"/>
      <w:r w:rsidRPr="008D2A37">
        <w:rPr>
          <w:sz w:val="14"/>
        </w:rPr>
        <w:t xml:space="preserve"> such as the Commonwealth Scientific and Industrial Research </w:t>
      </w:r>
      <w:proofErr w:type="spellStart"/>
      <w:r w:rsidRPr="008D2A37">
        <w:rPr>
          <w:sz w:val="14"/>
        </w:rPr>
        <w:t>Organisation</w:t>
      </w:r>
      <w:proofErr w:type="spellEnd"/>
      <w:r w:rsidRPr="008D2A37">
        <w:rPr>
          <w:sz w:val="14"/>
        </w:rPr>
        <w:t xml:space="preserve"> (CSIRO), Australia's national science agency, consistently shows that the general public is concerned about the potential impact of seabed mining and that they would like to see more information gathered before the launch of the industry. Working at sea is costly and, perhaps ironically, the funding and access provided by mineral explorers can help in carrying out thorough studies. To date, the industry has been willing to engage the world's leading researchers in vent geology and ecology as it develops. As Nautilus develops </w:t>
      </w:r>
      <w:proofErr w:type="spellStart"/>
      <w:r w:rsidRPr="008D2A37">
        <w:rPr>
          <w:sz w:val="14"/>
        </w:rPr>
        <w:t>Solwara</w:t>
      </w:r>
      <w:proofErr w:type="spellEnd"/>
      <w:r w:rsidRPr="008D2A37">
        <w:rPr>
          <w:sz w:val="14"/>
        </w:rPr>
        <w:t xml:space="preserve"> 1,the mineral industry will be watching closely. Success for Nautilus will signal that marine mining, currently a small niche in global mineral exploration, has the potential to be a major global industry, with the Western Pacific at the forefront. Chris Yeats is a research </w:t>
      </w:r>
      <w:proofErr w:type="spellStart"/>
      <w:r w:rsidRPr="008D2A37">
        <w:rPr>
          <w:sz w:val="14"/>
        </w:rPr>
        <w:t>programme</w:t>
      </w:r>
      <w:proofErr w:type="spellEnd"/>
      <w:r w:rsidRPr="008D2A37">
        <w:rPr>
          <w:sz w:val="14"/>
        </w:rPr>
        <w:t xml:space="preserve"> leader at Australia's CSIRO and an ore deposit geologist with more than 20 years' experience in base and precious metal exploration and research. He has played a leading role in 15 research voyages on a range of vessels, including the world's first commercial exploration drilling for seafloor </w:t>
      </w:r>
      <w:proofErr w:type="spellStart"/>
      <w:r w:rsidRPr="008D2A37">
        <w:rPr>
          <w:sz w:val="14"/>
        </w:rPr>
        <w:t>sulphides</w:t>
      </w:r>
      <w:proofErr w:type="spellEnd"/>
      <w:r w:rsidRPr="008D2A37">
        <w:rPr>
          <w:sz w:val="14"/>
        </w:rPr>
        <w:t xml:space="preserve"> on the </w:t>
      </w:r>
      <w:proofErr w:type="spellStart"/>
      <w:r w:rsidRPr="008D2A37">
        <w:rPr>
          <w:sz w:val="14"/>
        </w:rPr>
        <w:t>Kermadec</w:t>
      </w:r>
      <w:proofErr w:type="spellEnd"/>
      <w:r w:rsidRPr="008D2A37">
        <w:rPr>
          <w:sz w:val="14"/>
        </w:rPr>
        <w:t xml:space="preserve"> Ridge in December 2005.</w:t>
      </w:r>
    </w:p>
    <w:p w14:paraId="25F0D8FD" w14:textId="77777777" w:rsidR="000A4F05" w:rsidRDefault="000A4F05" w:rsidP="000A4F05">
      <w:pPr>
        <w:pStyle w:val="Heading4"/>
      </w:pPr>
      <w:r>
        <w:t>Strategic Environmental Assessments make deep sea mining environmentally friendly</w:t>
      </w:r>
    </w:p>
    <w:p w14:paraId="23C115B0" w14:textId="77777777" w:rsidR="000A4F05" w:rsidRPr="00263AC0" w:rsidRDefault="000A4F05" w:rsidP="000A4F05">
      <w:pPr>
        <w:rPr>
          <w:rStyle w:val="StyleStyleBold12pt"/>
          <w:b w:val="0"/>
          <w:sz w:val="6"/>
        </w:rPr>
      </w:pPr>
      <w:r>
        <w:rPr>
          <w:rStyle w:val="StyleStyleBold12pt"/>
        </w:rPr>
        <w:t xml:space="preserve">Baker et al. 2013 </w:t>
      </w:r>
      <w:r>
        <w:rPr>
          <w:rStyle w:val="StyleStyleBold12pt"/>
          <w:sz w:val="16"/>
        </w:rPr>
        <w:t>(B</w:t>
      </w:r>
      <w:r w:rsidRPr="00263AC0">
        <w:rPr>
          <w:rStyle w:val="StyleStyleBold12pt"/>
          <w:sz w:val="16"/>
        </w:rPr>
        <w:t>laine Baker GRID-</w:t>
      </w:r>
      <w:proofErr w:type="spellStart"/>
      <w:r w:rsidRPr="00263AC0">
        <w:rPr>
          <w:rStyle w:val="StyleStyleBold12pt"/>
          <w:sz w:val="16"/>
        </w:rPr>
        <w:t>Arendal</w:t>
      </w:r>
      <w:proofErr w:type="spellEnd"/>
      <w:r w:rsidRPr="00263AC0">
        <w:rPr>
          <w:rStyle w:val="StyleStyleBold12pt"/>
          <w:sz w:val="16"/>
        </w:rPr>
        <w:t xml:space="preserve"> at the University of Sydney, </w:t>
      </w:r>
      <w:proofErr w:type="spellStart"/>
      <w:r w:rsidRPr="00263AC0">
        <w:rPr>
          <w:rStyle w:val="StyleStyleBold12pt"/>
          <w:sz w:val="16"/>
        </w:rPr>
        <w:t>Yannick</w:t>
      </w:r>
      <w:proofErr w:type="spellEnd"/>
      <w:r w:rsidRPr="00263AC0">
        <w:rPr>
          <w:rStyle w:val="StyleStyleBold12pt"/>
          <w:sz w:val="16"/>
        </w:rPr>
        <w:t xml:space="preserve"> </w:t>
      </w:r>
      <w:proofErr w:type="spellStart"/>
      <w:r w:rsidRPr="00263AC0">
        <w:rPr>
          <w:rStyle w:val="StyleStyleBold12pt"/>
          <w:sz w:val="16"/>
        </w:rPr>
        <w:t>Beaudoin</w:t>
      </w:r>
      <w:proofErr w:type="spellEnd"/>
      <w:r w:rsidRPr="00263AC0">
        <w:rPr>
          <w:rStyle w:val="StyleStyleBold12pt"/>
          <w:sz w:val="16"/>
        </w:rPr>
        <w:t xml:space="preserve"> GRID-</w:t>
      </w:r>
      <w:proofErr w:type="spellStart"/>
      <w:r w:rsidRPr="00263AC0">
        <w:rPr>
          <w:rStyle w:val="StyleStyleBold12pt"/>
          <w:sz w:val="16"/>
        </w:rPr>
        <w:t>Arendal</w:t>
      </w:r>
      <w:proofErr w:type="spellEnd"/>
      <w:r w:rsidRPr="00263AC0">
        <w:rPr>
          <w:rStyle w:val="StyleStyleBold12pt"/>
          <w:sz w:val="16"/>
        </w:rPr>
        <w:t xml:space="preserve">, Sara </w:t>
      </w:r>
      <w:proofErr w:type="spellStart"/>
      <w:r w:rsidRPr="00263AC0">
        <w:rPr>
          <w:rStyle w:val="StyleStyleBold12pt"/>
          <w:sz w:val="16"/>
        </w:rPr>
        <w:t>Bice</w:t>
      </w:r>
      <w:proofErr w:type="spellEnd"/>
      <w:r w:rsidRPr="00263AC0">
        <w:rPr>
          <w:rStyle w:val="StyleStyleBold12pt"/>
          <w:sz w:val="16"/>
        </w:rPr>
        <w:t xml:space="preserve"> University of Melbourne, Lee Burns University of Sydney, Daniel Dumas The Commonwealth Secretariat, John </w:t>
      </w:r>
      <w:proofErr w:type="spellStart"/>
      <w:r w:rsidRPr="00263AC0">
        <w:rPr>
          <w:rStyle w:val="StyleStyleBold12pt"/>
          <w:sz w:val="16"/>
        </w:rPr>
        <w:t>Feenan</w:t>
      </w:r>
      <w:proofErr w:type="spellEnd"/>
      <w:r w:rsidRPr="00263AC0">
        <w:rPr>
          <w:rStyle w:val="StyleStyleBold12pt"/>
          <w:sz w:val="16"/>
        </w:rPr>
        <w:t xml:space="preserve"> ICH Mining, Nick Hanley University of </w:t>
      </w:r>
      <w:proofErr w:type="spellStart"/>
      <w:r w:rsidRPr="00263AC0">
        <w:rPr>
          <w:rStyle w:val="StyleStyleBold12pt"/>
          <w:sz w:val="16"/>
        </w:rPr>
        <w:t>Stirling</w:t>
      </w:r>
      <w:proofErr w:type="spellEnd"/>
      <w:r w:rsidRPr="00263AC0">
        <w:rPr>
          <w:rStyle w:val="StyleStyleBold12pt"/>
          <w:sz w:val="16"/>
        </w:rPr>
        <w:t xml:space="preserve">, Porter Hoagland Woods Hole Oceanographic Institution, Paula Holland Secretariat of the Pacific Community/SOPAC Division, </w:t>
      </w:r>
      <w:proofErr w:type="spellStart"/>
      <w:r w:rsidRPr="00263AC0">
        <w:rPr>
          <w:rStyle w:val="StyleStyleBold12pt"/>
          <w:sz w:val="16"/>
        </w:rPr>
        <w:t>Niels</w:t>
      </w:r>
      <w:proofErr w:type="spellEnd"/>
      <w:r w:rsidRPr="00263AC0">
        <w:rPr>
          <w:rStyle w:val="StyleStyleBold12pt"/>
          <w:sz w:val="16"/>
        </w:rPr>
        <w:t xml:space="preserve"> </w:t>
      </w:r>
      <w:proofErr w:type="spellStart"/>
      <w:r w:rsidRPr="00263AC0">
        <w:rPr>
          <w:rStyle w:val="StyleStyleBold12pt"/>
          <w:sz w:val="16"/>
        </w:rPr>
        <w:t>Jobstvogt</w:t>
      </w:r>
      <w:proofErr w:type="spellEnd"/>
      <w:r w:rsidRPr="00263AC0">
        <w:rPr>
          <w:rStyle w:val="StyleStyleBold12pt"/>
          <w:sz w:val="16"/>
        </w:rPr>
        <w:t xml:space="preserve"> University of Aberdeen, Hannah Lily Secretariat of the Pacific Community/SOPAC Division, Michael Lodge The International Seabed Authority, Julian Roberts The Commonwealth Secretariat, Linwood Pendleton Duke University, Anne </w:t>
      </w:r>
      <w:proofErr w:type="spellStart"/>
      <w:r w:rsidRPr="00263AC0">
        <w:rPr>
          <w:rStyle w:val="StyleStyleBold12pt"/>
          <w:sz w:val="16"/>
        </w:rPr>
        <w:t>Solgaard</w:t>
      </w:r>
      <w:proofErr w:type="spellEnd"/>
      <w:r w:rsidRPr="00263AC0">
        <w:rPr>
          <w:rStyle w:val="StyleStyleBold12pt"/>
          <w:sz w:val="16"/>
        </w:rPr>
        <w:t xml:space="preserve"> GRID-</w:t>
      </w:r>
      <w:proofErr w:type="spellStart"/>
      <w:r w:rsidRPr="00263AC0">
        <w:rPr>
          <w:rStyle w:val="StyleStyleBold12pt"/>
          <w:sz w:val="16"/>
        </w:rPr>
        <w:t>Arendal</w:t>
      </w:r>
      <w:proofErr w:type="spellEnd"/>
      <w:r w:rsidRPr="00263AC0">
        <w:rPr>
          <w:rStyle w:val="StyleStyleBold12pt"/>
          <w:sz w:val="16"/>
        </w:rPr>
        <w:t xml:space="preserve">, Philip Symonds University of Wollongong, Charles Roche Mineral Policy Institute, </w:t>
      </w:r>
      <w:proofErr w:type="spellStart"/>
      <w:r w:rsidRPr="00263AC0">
        <w:rPr>
          <w:rStyle w:val="StyleStyleBold12pt"/>
          <w:sz w:val="16"/>
        </w:rPr>
        <w:t>Akuila</w:t>
      </w:r>
      <w:proofErr w:type="spellEnd"/>
      <w:r w:rsidRPr="00263AC0">
        <w:rPr>
          <w:rStyle w:val="StyleStyleBold12pt"/>
          <w:sz w:val="16"/>
        </w:rPr>
        <w:t xml:space="preserve"> </w:t>
      </w:r>
      <w:proofErr w:type="spellStart"/>
      <w:r w:rsidRPr="00263AC0">
        <w:rPr>
          <w:rStyle w:val="StyleStyleBold12pt"/>
          <w:sz w:val="16"/>
        </w:rPr>
        <w:t>Tawake</w:t>
      </w:r>
      <w:proofErr w:type="spellEnd"/>
      <w:r w:rsidRPr="00263AC0">
        <w:rPr>
          <w:rStyle w:val="StyleStyleBold12pt"/>
          <w:sz w:val="16"/>
        </w:rPr>
        <w:t xml:space="preserve"> Secretariat of the Pacific Community/SOPAC Division,</w:t>
      </w:r>
      <w:r>
        <w:rPr>
          <w:rStyle w:val="StyleStyleBold12pt"/>
          <w:sz w:val="16"/>
        </w:rPr>
        <w:t xml:space="preserve"> Duke Nicholas Institute For Environmental Policy Solutions “Sustainable Economic Development and Deep Sea Mining” December, 2013 </w:t>
      </w:r>
      <w:r w:rsidRPr="00263AC0">
        <w:rPr>
          <w:rStyle w:val="StyleStyleBold12pt"/>
          <w:sz w:val="16"/>
        </w:rPr>
        <w:t>http://nicholasinstitute.duke.edu/sites/default/files/publications/chapter_4_-_sustainable_economic_development_and_deep_sea_mining.pdf</w:t>
      </w:r>
      <w:r>
        <w:rPr>
          <w:rStyle w:val="StyleStyleBold12pt"/>
          <w:sz w:val="16"/>
        </w:rPr>
        <w:t>)</w:t>
      </w:r>
    </w:p>
    <w:p w14:paraId="4169C81F" w14:textId="77777777" w:rsidR="000A4F05" w:rsidRPr="00366B9E" w:rsidRDefault="000A4F05" w:rsidP="000A4F05">
      <w:pPr>
        <w:rPr>
          <w:sz w:val="16"/>
        </w:rPr>
      </w:pPr>
      <w:r w:rsidRPr="00E7621E">
        <w:rPr>
          <w:sz w:val="16"/>
        </w:rPr>
        <w:t xml:space="preserve">Perhaps </w:t>
      </w:r>
      <w:r w:rsidRPr="00E7621E">
        <w:rPr>
          <w:b/>
          <w:u w:val="single"/>
        </w:rPr>
        <w:t xml:space="preserve">the most comprehensive tool to weigh </w:t>
      </w:r>
      <w:proofErr w:type="gramStart"/>
      <w:r w:rsidRPr="00E7621E">
        <w:rPr>
          <w:b/>
          <w:u w:val="single"/>
        </w:rPr>
        <w:t>deep sea</w:t>
      </w:r>
      <w:proofErr w:type="gramEnd"/>
      <w:r w:rsidRPr="00E7621E">
        <w:rPr>
          <w:b/>
          <w:u w:val="single"/>
        </w:rPr>
        <w:t xml:space="preserve"> mining’s contribution to broader national development and environmental goals is the strategic environmental assessment</w:t>
      </w:r>
      <w:r w:rsidRPr="00E7621E">
        <w:rPr>
          <w:sz w:val="16"/>
        </w:rPr>
        <w:t xml:space="preserve">. </w:t>
      </w:r>
      <w:r w:rsidRPr="00E7621E">
        <w:rPr>
          <w:b/>
          <w:u w:val="single"/>
        </w:rPr>
        <w:t>Strategic environmental assessment is a tool designed to achieve sustainable development by promoting dialogue, mutual understanding, and trust among stakeholders from the grass roots to high-level decision makers.</w:t>
      </w:r>
      <w:r w:rsidRPr="00E7621E">
        <w:rPr>
          <w:sz w:val="16"/>
        </w:rPr>
        <w:t xml:space="preserve"> Unlike environmental impact assessment, </w:t>
      </w:r>
      <w:r w:rsidRPr="00E7621E">
        <w:rPr>
          <w:b/>
          <w:u w:val="single"/>
        </w:rPr>
        <w:t>s</w:t>
      </w:r>
      <w:r w:rsidRPr="00E7621E">
        <w:rPr>
          <w:sz w:val="16"/>
        </w:rPr>
        <w:t xml:space="preserve">trategic </w:t>
      </w:r>
      <w:r w:rsidRPr="00E7621E">
        <w:rPr>
          <w:b/>
          <w:u w:val="single"/>
        </w:rPr>
        <w:t>e</w:t>
      </w:r>
      <w:r w:rsidRPr="00E7621E">
        <w:rPr>
          <w:sz w:val="16"/>
        </w:rPr>
        <w:t xml:space="preserve">nvironmental </w:t>
      </w:r>
      <w:r w:rsidRPr="00E7621E">
        <w:rPr>
          <w:b/>
          <w:u w:val="single"/>
        </w:rPr>
        <w:t>a</w:t>
      </w:r>
      <w:r w:rsidRPr="00E7621E">
        <w:rPr>
          <w:sz w:val="16"/>
        </w:rPr>
        <w:t xml:space="preserve">ssessment </w:t>
      </w:r>
      <w:r w:rsidRPr="00E7621E">
        <w:rPr>
          <w:b/>
          <w:u w:val="single"/>
        </w:rPr>
        <w:lastRenderedPageBreak/>
        <w:t>does not focus on one specified activity at one site, but takes a broader industry/marine space-wide approach</w:t>
      </w:r>
      <w:r w:rsidRPr="00E7621E">
        <w:rPr>
          <w:sz w:val="16"/>
        </w:rPr>
        <w:t xml:space="preserve"> (see Figure 4.7 for further comparison). </w:t>
      </w:r>
      <w:r w:rsidRPr="00E7621E">
        <w:rPr>
          <w:b/>
          <w:u w:val="single"/>
        </w:rPr>
        <w:t>The</w:t>
      </w:r>
      <w:r w:rsidRPr="00E7621E">
        <w:rPr>
          <w:sz w:val="16"/>
        </w:rPr>
        <w:t xml:space="preserve"> strategic environmental assessment </w:t>
      </w:r>
      <w:r w:rsidRPr="00E7621E">
        <w:rPr>
          <w:b/>
          <w:u w:val="single"/>
        </w:rPr>
        <w:t>process</w:t>
      </w:r>
      <w:r w:rsidRPr="00E7621E">
        <w:rPr>
          <w:u w:val="single"/>
        </w:rPr>
        <w:t xml:space="preserve"> </w:t>
      </w:r>
      <w:r w:rsidRPr="00E7621E">
        <w:rPr>
          <w:b/>
          <w:u w:val="single"/>
        </w:rPr>
        <w:t>aims to ensure that the policies and national plans underpinning the development of extractive sectors take other users of land, sea, air, water, and other shared environmental assets into account within a coherent national development agenda</w:t>
      </w:r>
      <w:r w:rsidRPr="00E7621E">
        <w:rPr>
          <w:sz w:val="16"/>
        </w:rPr>
        <w:t xml:space="preserve">. Strategic environmental assessment would be part of a transparent process, with the aim of ensuring that all stakeholders – governments, civil society, and the private sector – are involved in the planning of </w:t>
      </w:r>
      <w:proofErr w:type="gramStart"/>
      <w:r w:rsidRPr="00E7621E">
        <w:rPr>
          <w:sz w:val="16"/>
        </w:rPr>
        <w:t>deep sea</w:t>
      </w:r>
      <w:proofErr w:type="gramEnd"/>
      <w:r w:rsidRPr="00E7621E">
        <w:rPr>
          <w:sz w:val="16"/>
        </w:rPr>
        <w:t xml:space="preserve"> mining.</w:t>
      </w:r>
    </w:p>
    <w:p w14:paraId="122F162C" w14:textId="77777777" w:rsidR="000A4F05" w:rsidRPr="000A4F05" w:rsidRDefault="000A4F05" w:rsidP="000A4F05"/>
    <w:p w14:paraId="33723F59" w14:textId="77777777" w:rsidR="000A4F05" w:rsidRPr="0070542F" w:rsidRDefault="000A4F05" w:rsidP="000A4F05">
      <w:pPr>
        <w:rPr>
          <w:sz w:val="16"/>
        </w:rPr>
      </w:pPr>
    </w:p>
    <w:p w14:paraId="13AE4788" w14:textId="751B61E7" w:rsidR="00977971" w:rsidRDefault="00977971" w:rsidP="00FF25EA">
      <w:pPr>
        <w:pStyle w:val="Heading1"/>
      </w:pPr>
      <w:r>
        <w:lastRenderedPageBreak/>
        <w:t>Pharmaceuticals</w:t>
      </w:r>
    </w:p>
    <w:p w14:paraId="6929EA11" w14:textId="56AA22A0" w:rsidR="00B81156" w:rsidRDefault="00B81156" w:rsidP="00977971">
      <w:pPr>
        <w:pStyle w:val="Heading3"/>
      </w:pPr>
      <w:r>
        <w:lastRenderedPageBreak/>
        <w:t>Resistant Strains Coming Now</w:t>
      </w:r>
    </w:p>
    <w:p w14:paraId="57FF4903" w14:textId="2400F38D" w:rsidR="00B81156" w:rsidRPr="00B81156" w:rsidRDefault="00B81156" w:rsidP="00B81156">
      <w:pPr>
        <w:pStyle w:val="Heading4"/>
      </w:pPr>
      <w:r w:rsidRPr="00B81156">
        <w:t>Nearly 400 vaccines and medicines are bein</w:t>
      </w:r>
      <w:r>
        <w:t xml:space="preserve">g developed to combat infectious </w:t>
      </w:r>
      <w:r w:rsidRPr="00B81156">
        <w:t>diseases becoming resistant to current medicines.</w:t>
      </w:r>
    </w:p>
    <w:p w14:paraId="77A0DFB6" w14:textId="77777777" w:rsidR="00B81156" w:rsidRDefault="00B81156" w:rsidP="00B81156">
      <w:proofErr w:type="spellStart"/>
      <w:r w:rsidRPr="00A55DCE">
        <w:rPr>
          <w:rStyle w:val="StyleStyleBold12pt"/>
        </w:rPr>
        <w:t>Castellani</w:t>
      </w:r>
      <w:proofErr w:type="spellEnd"/>
      <w:r w:rsidRPr="00A55DCE">
        <w:rPr>
          <w:rStyle w:val="StyleStyleBold12pt"/>
        </w:rPr>
        <w:t xml:space="preserve"> ’10</w:t>
      </w:r>
      <w:r>
        <w:t xml:space="preserve"> (John </w:t>
      </w:r>
      <w:proofErr w:type="spellStart"/>
      <w:proofErr w:type="gramStart"/>
      <w:r>
        <w:t>Castellani</w:t>
      </w:r>
      <w:proofErr w:type="spellEnd"/>
      <w:r>
        <w:t xml:space="preserve"> :</w:t>
      </w:r>
      <w:proofErr w:type="gramEnd"/>
      <w:r>
        <w:t xml:space="preserve"> President and CEO of </w:t>
      </w:r>
      <w:proofErr w:type="spellStart"/>
      <w:r>
        <w:t>PhrMA</w:t>
      </w:r>
      <w:proofErr w:type="spellEnd"/>
      <w:r>
        <w:t xml:space="preserve">; an environmental scientist at General Electric, earned his bachelor’s degree at Union College in Schenectady, New York. - See more at: http://www.phrma.org/john-castellani-biography#sthash.FJ2nqS41.dpuf . “Biopharmaceutical Research Continues Against Infectious Diseases with 395 Medicines and Vaccines in Testing </w:t>
      </w:r>
      <w:proofErr w:type="gramStart"/>
      <w:r>
        <w:t>” .</w:t>
      </w:r>
      <w:proofErr w:type="gramEnd"/>
      <w:r>
        <w:t xml:space="preserve"> 2010 Infectious Diseases M E D I C I N E S I N D E V E L O P M E N T F O R Report P R E S E N T E D B Y A M E R I C A ’ S B I O P H A R M A C E U T I C A L R E S E A R C H C O M P A N I E S)</w:t>
      </w:r>
    </w:p>
    <w:p w14:paraId="71B35156" w14:textId="77777777" w:rsidR="00B81156" w:rsidRDefault="00B81156" w:rsidP="00B81156"/>
    <w:p w14:paraId="074432C7" w14:textId="77777777" w:rsidR="00B81156" w:rsidRPr="00A55DCE" w:rsidRDefault="00B81156" w:rsidP="00B81156">
      <w:pPr>
        <w:rPr>
          <w:rStyle w:val="StyleBoldUnderline"/>
        </w:rPr>
      </w:pPr>
      <w:r w:rsidRPr="00A55DCE">
        <w:rPr>
          <w:sz w:val="14"/>
        </w:rPr>
        <w:t xml:space="preserve">Throughout history, infectious diseases have taken a devastating toll on the lives and </w:t>
      </w:r>
      <w:proofErr w:type="gramStart"/>
      <w:r w:rsidRPr="00A55DCE">
        <w:rPr>
          <w:sz w:val="14"/>
        </w:rPr>
        <w:t>well-being</w:t>
      </w:r>
      <w:proofErr w:type="gramEnd"/>
      <w:r w:rsidRPr="00A55DCE">
        <w:rPr>
          <w:sz w:val="14"/>
        </w:rPr>
        <w:t xml:space="preserve"> of people around the world. Caused when pathogens such as bacteria or viruses enter a body and multiply, infectious diseases were the leading cause of death in the United States until the 1920s. Today, vaccines and antibiotics have proven to be effective treatments in many cases, but infectious diseases still pose a very serious threat to patients. Recently, some infectious pathogens, such as staphylococcal bacteria, have become resistant to available treatments. Diseases once considered conquered, such as tuberculosis, have reemerged as a growing health threat. And, alarmingly, </w:t>
      </w:r>
      <w:r w:rsidRPr="00A55DCE">
        <w:rPr>
          <w:rStyle w:val="StyleBoldUnderline"/>
        </w:rPr>
        <w:t>some infectious agents have been manipulated for use in bioterrorist attacks. America’s biopharmaceutical research companies are developing 395 medicines and vaccines to combat the many threats posed by infectious diseases</w:t>
      </w:r>
      <w:r w:rsidRPr="00A55DCE">
        <w:rPr>
          <w:sz w:val="14"/>
        </w:rPr>
        <w:t xml:space="preserve">. Each of these medicines in development is either in clinical trials or under review by the Food and Drug Administration. </w:t>
      </w:r>
      <w:r w:rsidRPr="00A55DCE">
        <w:rPr>
          <w:rStyle w:val="StyleBoldUnderline"/>
        </w:rPr>
        <w:t>Among the medicines now being tested are 88 antibiotics/</w:t>
      </w:r>
      <w:proofErr w:type="spellStart"/>
      <w:r w:rsidRPr="00A55DCE">
        <w:rPr>
          <w:rStyle w:val="StyleBoldUnderline"/>
        </w:rPr>
        <w:t>antibacterials</w:t>
      </w:r>
      <w:proofErr w:type="spellEnd"/>
      <w:r w:rsidRPr="00A55DCE">
        <w:rPr>
          <w:rStyle w:val="StyleBoldUnderline"/>
        </w:rPr>
        <w:t xml:space="preserve"> for treating bacterial infections such as pneumonia and tuberculosis; 96 antivirals for treating such viruses as hepatitis, herpes and influenza; and 145 vaccines to prevent or treat diseases such as staph infections and pneumococcal infections</w:t>
      </w:r>
      <w:r w:rsidRPr="00A55DCE">
        <w:rPr>
          <w:sz w:val="14"/>
        </w:rPr>
        <w:t xml:space="preserve">. Not included in this report are medicines in development for HIV infection. A 2009 survey by </w:t>
      </w:r>
      <w:proofErr w:type="spellStart"/>
      <w:r w:rsidRPr="00A55DCE">
        <w:rPr>
          <w:sz w:val="14"/>
        </w:rPr>
        <w:t>PhRMA</w:t>
      </w:r>
      <w:proofErr w:type="spellEnd"/>
      <w:r w:rsidRPr="00A55DCE">
        <w:rPr>
          <w:sz w:val="14"/>
        </w:rPr>
        <w:t xml:space="preserve"> found 97 medicines and vaccines are in testing for HIV/AIDS and AIDS-related conditions. Some examples of the potential medicines for fighting infectious diseases include: • Two combined monoclonal antibodies that bind to, neutralize, and destroy toxins caused by Escherichia coli infections. • </w:t>
      </w:r>
      <w:proofErr w:type="gramStart"/>
      <w:r w:rsidRPr="00A55DCE">
        <w:rPr>
          <w:sz w:val="14"/>
        </w:rPr>
        <w:t>A</w:t>
      </w:r>
      <w:proofErr w:type="gramEnd"/>
      <w:r w:rsidRPr="00A55DCE">
        <w:rPr>
          <w:sz w:val="14"/>
        </w:rPr>
        <w:t xml:space="preserve"> medicine for the most common and difficult-to-treat form of hepatitis C that inhibits the enzyme essential for viral replication. • </w:t>
      </w:r>
      <w:proofErr w:type="gramStart"/>
      <w:r w:rsidRPr="00A55DCE">
        <w:rPr>
          <w:sz w:val="14"/>
        </w:rPr>
        <w:t>An</w:t>
      </w:r>
      <w:proofErr w:type="gramEnd"/>
      <w:r w:rsidRPr="00A55DCE">
        <w:rPr>
          <w:sz w:val="14"/>
        </w:rPr>
        <w:t xml:space="preserve"> anti-malarial drug that has shown activity against Plasmodium falciparum malaria that is resistant to current treatments. </w:t>
      </w:r>
      <w:proofErr w:type="gramStart"/>
      <w:r w:rsidRPr="00A55DCE">
        <w:rPr>
          <w:sz w:val="14"/>
        </w:rPr>
        <w:t xml:space="preserve">A potential new class of antibiotics to treat methicillin-resistant Staphylococcus </w:t>
      </w:r>
      <w:proofErr w:type="spellStart"/>
      <w:r w:rsidRPr="00A55DCE">
        <w:rPr>
          <w:sz w:val="14"/>
        </w:rPr>
        <w:t>aureus</w:t>
      </w:r>
      <w:proofErr w:type="spellEnd"/>
      <w:r w:rsidRPr="00A55DCE">
        <w:rPr>
          <w:sz w:val="14"/>
        </w:rPr>
        <w:t xml:space="preserve"> (MRSA).</w:t>
      </w:r>
      <w:proofErr w:type="gramEnd"/>
      <w:r w:rsidRPr="00A55DCE">
        <w:rPr>
          <w:sz w:val="14"/>
        </w:rPr>
        <w:t xml:space="preserve"> • </w:t>
      </w:r>
      <w:proofErr w:type="gramStart"/>
      <w:r w:rsidRPr="00A55DCE">
        <w:rPr>
          <w:sz w:val="14"/>
        </w:rPr>
        <w:t>A</w:t>
      </w:r>
      <w:proofErr w:type="gramEnd"/>
      <w:r w:rsidRPr="00A55DCE">
        <w:rPr>
          <w:sz w:val="14"/>
        </w:rPr>
        <w:t xml:space="preserve"> novel treatment that works by blocking the ability of the smallpox virus to spread to other cells, thus preventing it from causing disease. Biopharmaceutical researchers also are focusing their efforts on new treatments for fungal infections, herpes, influenza, meningitis, pneumonia, respiratory infections, rotavirus, sepsis, smallpox, and urinary tract infections, among others. Infectious diseases may never be eradicated. </w:t>
      </w:r>
      <w:r w:rsidRPr="00A55DCE">
        <w:rPr>
          <w:rStyle w:val="StyleBoldUnderline"/>
        </w:rPr>
        <w:t>However, new knowledge, new technologies, and a huge commitment of resources by America’s biopharmaceutical research companies and the government can help meet the continuing—and ever-changing—threat from infectious diseases.</w:t>
      </w:r>
    </w:p>
    <w:p w14:paraId="0805841E" w14:textId="0977C578" w:rsidR="00B81156" w:rsidRDefault="00B8241F" w:rsidP="00B8241F">
      <w:pPr>
        <w:pStyle w:val="Heading3"/>
      </w:pPr>
      <w:r>
        <w:lastRenderedPageBreak/>
        <w:t>New Cures Needed</w:t>
      </w:r>
    </w:p>
    <w:p w14:paraId="52DF4F6E" w14:textId="77777777" w:rsidR="00B8241F" w:rsidRDefault="00B8241F" w:rsidP="00B8241F">
      <w:pPr>
        <w:pStyle w:val="Heading4"/>
      </w:pPr>
      <w:r>
        <w:t>New cures to diseases must be continually created to control pathogens which would otherwise devastate human populations</w:t>
      </w:r>
    </w:p>
    <w:p w14:paraId="5BF709B3" w14:textId="77777777" w:rsidR="00B8241F" w:rsidRPr="00007F0B" w:rsidRDefault="00B8241F" w:rsidP="00B8241F">
      <w:r w:rsidRPr="00007F0B">
        <w:rPr>
          <w:rStyle w:val="StyleStyleBold12pt"/>
        </w:rPr>
        <w:t>Yule ’13</w:t>
      </w:r>
      <w:r>
        <w:t xml:space="preserve"> (Humanities 2013, 2, 147–159; doi</w:t>
      </w:r>
      <w:proofErr w:type="gramStart"/>
      <w:r>
        <w:t>:10.3390</w:t>
      </w:r>
      <w:proofErr w:type="gramEnd"/>
      <w:r>
        <w:t xml:space="preserve">/h2020147 . </w:t>
      </w:r>
      <w:r w:rsidRPr="00007F0B">
        <w:t xml:space="preserve">Jeffrey V. Yule *, Robert J. Fournier and Patrick L. </w:t>
      </w:r>
      <w:proofErr w:type="spellStart"/>
      <w:proofErr w:type="gramStart"/>
      <w:r w:rsidRPr="00007F0B">
        <w:t>Hindmarsh</w:t>
      </w:r>
      <w:proofErr w:type="spellEnd"/>
      <w:r>
        <w:t xml:space="preserve"> .</w:t>
      </w:r>
      <w:proofErr w:type="gramEnd"/>
      <w:r>
        <w:t xml:space="preserve"> School of Biological Sciences, Louisiana Tech University, P.O. Box 3179, Ruston, Louisiana 71272, USA “Biodiversity, Extinction, and Humanity’s Future: The Ecological and Evolutionary Consequences of Human Population and Resource Use” Received: 29 November 2012; in revised form: 19 March 2013 / Accepted: 21 March 2013 / Published: 2 April 2013)</w:t>
      </w:r>
    </w:p>
    <w:p w14:paraId="2F3BF098" w14:textId="77777777" w:rsidR="00B8241F" w:rsidRDefault="00B8241F" w:rsidP="00B8241F">
      <w:pPr>
        <w:rPr>
          <w:rStyle w:val="StyleBoldUnderline"/>
        </w:rPr>
      </w:pPr>
      <w:r w:rsidRPr="00007F0B">
        <w:rPr>
          <w:rFonts w:asciiTheme="minorHAnsi" w:hAnsiTheme="minorHAnsi"/>
          <w:sz w:val="14"/>
        </w:rPr>
        <w:t xml:space="preserve">Although infectious diseases have been a part of human history from the beginning, the ability to treat them by targeting pathogens via vaccination and antibiotic, antifungal, or antiviral drugs is relatively recent, and increasingly insufficient to keep pace with pathogen evolution. Because pathogens have such short generation times relative to humans, natural selection allows them to rapidly respond to our control efforts. Other human difficulties result from misuse or overuse of antibiotics (e.g., in medical and agricultural contexts) that facilitate the evolution of drug-resistant varieties of established pathogens [24]. In a troubling epidemiological development, our species is also encountering a variety of new pathogens. The manner in which contemporary human-pathogen evolutionary ecological interactions unfold will shape the future of human infectious disease. Once again, human N is the relevant factor. Nomadic humans made poor hosts for most infectious diseases: their populations were too small, insufficiently dense, not commonly in contact with disease reservoirs, and too mobile to remain in close contact with their own wastes for long periods [25]. Most infectious diseases of humans evolved from precursor livestock illnesses as agricultural societies developed; these early human diseases became established as dense, settled human populations became common [26,27]. Yet in the past 60 years, over 300 emerging human pathogens have been identified, including multi-drug resistant strains of established bacterial pathogens and other drug-resistant pathogens that have only recently made the evolutionary jump to human hosts [28]. To become dangerous to humans, emerging pathogens must repeatedly test the cells they target and our immune systems until they find the correct combination of traits necessary to co-opt the cellular machinery they need to reproduce. The evolutionary steps involved in that transition may take many pathogen generations and a number of distinct pathogen mutations (as demonstrated by HIV) or occur rapidly during one or very few pathogen generations and mutations (as with the appearance of SARS in 2002). Although one hypothesis explains the recent upswing in emerging infectious disease as a result of an unusual increase in pathogen mutation rates, an alternative hypothesis suggests that as global biodiversity decreases, pathogens shift to new hosts. The recent emergence of new infectious diseases has occurred alongside a decline in species numbers unprecedented since the evolution of modern humans. This concurrence raises the possibility of a causal link between the two events and, with even larger future biodiversity declines expected, raises concerns for the future. Various investigators hypothesize that at the boundaries between areas of human habitation and human </w:t>
      </w:r>
      <w:proofErr w:type="gramStart"/>
      <w:r w:rsidRPr="00007F0B">
        <w:rPr>
          <w:rFonts w:asciiTheme="minorHAnsi" w:hAnsiTheme="minorHAnsi"/>
          <w:sz w:val="14"/>
        </w:rPr>
        <w:t>vacancy,</w:t>
      </w:r>
      <w:proofErr w:type="gramEnd"/>
      <w:r w:rsidRPr="00007F0B">
        <w:rPr>
          <w:rFonts w:asciiTheme="minorHAnsi" w:hAnsiTheme="minorHAnsi"/>
          <w:sz w:val="14"/>
        </w:rPr>
        <w:t xml:space="preserve"> animal biodiversity may prevent nonhuman pathogens from making the evolutionary transition to humans [29,30]. Nonetheless, animals in these areas still act as pathogen reservoirs that may contain organisms with the traits necessary to infect humans, a problem that becomes more acute as biodiversity and animal population sizes dwindle and pathogens or their vectors become more likely to encounter humans [31]. </w:t>
      </w:r>
      <w:proofErr w:type="spellStart"/>
      <w:r w:rsidRPr="00007F0B">
        <w:rPr>
          <w:rFonts w:asciiTheme="minorHAnsi" w:hAnsiTheme="minorHAnsi"/>
          <w:sz w:val="14"/>
        </w:rPr>
        <w:t>Biodiverse</w:t>
      </w:r>
      <w:proofErr w:type="spellEnd"/>
      <w:r w:rsidRPr="00007F0B">
        <w:rPr>
          <w:rFonts w:asciiTheme="minorHAnsi" w:hAnsiTheme="minorHAnsi"/>
          <w:sz w:val="14"/>
        </w:rPr>
        <w:t xml:space="preserve"> communities may reduce the likelihood of diseases transitioning from nonhuman species to humans through a number of factors relating to the dilution effect (e.g., reduced encounters between infectious carriers and uninfected hosts, reduced pathogen transmission from host to vector, and fewer susceptible hosts available for infection) [25,32]. For instance, pathogen vectors such as mosquitoes and ticks historically occupied habitats characterized by diverse species populations that could be targeted for blood meals. Since not all these species were susceptible to the pathogens carried by any given vector, the likelihood of pathogen success was reduced, with the result that even those rare pathogens capable of infecting humans were unlikely to have the opportunity to do so. Recent investigations support the hypothesis that biodiversity protects humans from emerging infectious disease. Allan et al. [33] investigated regions with varying degrees of songbird diversity and found that as avian community diversity increased, the overall rate of West Nile virus infection decreased in both birds and humans. Since mosquito vectors pass West Nile virus between hosts, their findings are consistent with the dilution effect. In a different context, experimental investigation of </w:t>
      </w:r>
      <w:proofErr w:type="spellStart"/>
      <w:r w:rsidRPr="00007F0B">
        <w:rPr>
          <w:rFonts w:asciiTheme="minorHAnsi" w:hAnsiTheme="minorHAnsi"/>
          <w:sz w:val="14"/>
        </w:rPr>
        <w:t>Batrachochytrium</w:t>
      </w:r>
      <w:proofErr w:type="spellEnd"/>
      <w:r w:rsidRPr="00007F0B">
        <w:rPr>
          <w:rFonts w:asciiTheme="minorHAnsi" w:hAnsiTheme="minorHAnsi"/>
          <w:sz w:val="14"/>
        </w:rPr>
        <w:t xml:space="preserve"> </w:t>
      </w:r>
      <w:proofErr w:type="spellStart"/>
      <w:r w:rsidRPr="00007F0B">
        <w:rPr>
          <w:rFonts w:asciiTheme="minorHAnsi" w:hAnsiTheme="minorHAnsi"/>
          <w:sz w:val="14"/>
        </w:rPr>
        <w:t>dendrobatidis</w:t>
      </w:r>
      <w:proofErr w:type="spellEnd"/>
      <w:r w:rsidRPr="00007F0B">
        <w:rPr>
          <w:rFonts w:asciiTheme="minorHAnsi" w:hAnsiTheme="minorHAnsi"/>
          <w:sz w:val="14"/>
        </w:rPr>
        <w:t xml:space="preserve">, a fungal pathogen that has devastated amphibian species globally, provides additional support for the dilution effect hypothesis. Investigators tested a susceptible North American toad species, both in aquaria where it was the sole inhabitant and in aquaria where it was housed with one or two additional amphibian species with varying susceptibilities to the fungus. The prevalence of fungal infection was highest when only one species was present, intermediate in the presence of two species, and lowest when three species were present [34]. Although further research is necessary, the </w:t>
      </w:r>
      <w:r w:rsidRPr="00007F0B">
        <w:rPr>
          <w:rStyle w:val="StyleBoldUnderline"/>
        </w:rPr>
        <w:t xml:space="preserve">findings are suggestive and, once again, consistent with the notion that biodiversity reduces the likelihood of infectious diseases crossing species lines. Since the 1940s, humans in industrialized nations have been relatively sheltered from the threat that infectious disease once posed. Modern antibiotics and antivirals have controlled pathogens that once devastated human populations, but these drugs often remain effective only briefly. Unprecedentedly large, dense human populations characteristic of modern societies coupled with rapid global travel create a situation in which emerging pathogens can move much more efficiently between hosts. Rates of future human mortality from emerging infectious diseases may depend on the levels of biodiversity that remain in unpopulated regions, which suggests that protection from novel infectious disease may be what has been, until recently, an overlooked benefit of biodiversity. </w:t>
      </w:r>
    </w:p>
    <w:p w14:paraId="12CE2540" w14:textId="77777777" w:rsidR="00B8241F" w:rsidRPr="00B8241F" w:rsidRDefault="00B8241F" w:rsidP="00B8241F"/>
    <w:p w14:paraId="2BE69D2E" w14:textId="374D6268" w:rsidR="00977971" w:rsidRDefault="00977971" w:rsidP="00977971">
      <w:pPr>
        <w:pStyle w:val="Heading3"/>
      </w:pPr>
      <w:r>
        <w:lastRenderedPageBreak/>
        <w:t>K2 Econ</w:t>
      </w:r>
    </w:p>
    <w:p w14:paraId="3687CA1D" w14:textId="77777777" w:rsidR="00977971" w:rsidRDefault="00977971" w:rsidP="00977971">
      <w:pPr>
        <w:pStyle w:val="Heading4"/>
      </w:pPr>
      <w:r>
        <w:t>Scientific consensus proves the benefit of marine natural products for all sectors of the economy.</w:t>
      </w:r>
    </w:p>
    <w:p w14:paraId="1261834B" w14:textId="77777777" w:rsidR="00977971" w:rsidRPr="007E3212" w:rsidRDefault="00977971" w:rsidP="00977971">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41F69609" w14:textId="77777777" w:rsidR="00977971" w:rsidRPr="00DE4264" w:rsidRDefault="00977971" w:rsidP="00977971">
      <w:pPr>
        <w:rPr>
          <w:sz w:val="14"/>
        </w:rPr>
      </w:pPr>
      <w:r w:rsidRPr="00DE4264">
        <w:rPr>
          <w:rStyle w:val="TitleChar"/>
        </w:rPr>
        <w:t>There are more than 10,000 scientific publications related to marine natural products</w:t>
      </w:r>
      <w:r w:rsidRPr="00DE4264">
        <w:rPr>
          <w:sz w:val="14"/>
        </w:rPr>
        <w:t xml:space="preserve"> (Munro et al., 1999). </w:t>
      </w:r>
      <w:r w:rsidRPr="00DE4264">
        <w:rPr>
          <w:rStyle w:val="TitleChar"/>
        </w:rPr>
        <w:t xml:space="preserve">This fact serves to underscore the vast potential of the oceans as a source of novel chemicals with potential not only as pharmaceuticals, but also as nutritional supple- </w:t>
      </w:r>
      <w:proofErr w:type="spellStart"/>
      <w:r w:rsidRPr="00DE4264">
        <w:rPr>
          <w:rStyle w:val="TitleChar"/>
        </w:rPr>
        <w:t>ments</w:t>
      </w:r>
      <w:proofErr w:type="spellEnd"/>
      <w:r w:rsidRPr="00DE4264">
        <w:rPr>
          <w:rStyle w:val="TitleChar"/>
        </w:rPr>
        <w:t>, cosmetics, agrichemicals, molecular probes, enzymes and fine chemicals</w:t>
      </w:r>
      <w:r w:rsidRPr="00DE4264">
        <w:rPr>
          <w:sz w:val="14"/>
        </w:rPr>
        <w:t xml:space="preserve"> shown in Table 2. </w:t>
      </w:r>
      <w:r w:rsidRPr="00DE4264">
        <w:rPr>
          <w:rStyle w:val="TitleChar"/>
        </w:rPr>
        <w:t>Algal products alone form the basis for a multi-billion dollar industry</w:t>
      </w:r>
      <w:r w:rsidRPr="00DE4264">
        <w:rPr>
          <w:sz w:val="14"/>
        </w:rPr>
        <w:t xml:space="preserve"> (</w:t>
      </w:r>
      <w:proofErr w:type="spellStart"/>
      <w:r w:rsidRPr="00DE4264">
        <w:rPr>
          <w:sz w:val="14"/>
        </w:rPr>
        <w:t>Radmer</w:t>
      </w:r>
      <w:proofErr w:type="spellEnd"/>
      <w:r w:rsidRPr="00DE4264">
        <w:rPr>
          <w:sz w:val="14"/>
        </w:rPr>
        <w:t xml:space="preserve">, 1996). Recognizing this potential, U.S. President Clinton issued a directive to the Secretary of Commerce on June 12, 2000, requesting </w:t>
      </w:r>
      <w:proofErr w:type="spellStart"/>
      <w:r w:rsidRPr="00DE4264">
        <w:rPr>
          <w:sz w:val="14"/>
        </w:rPr>
        <w:t>recommen</w:t>
      </w:r>
      <w:proofErr w:type="spellEnd"/>
      <w:r w:rsidRPr="00DE4264">
        <w:rPr>
          <w:sz w:val="14"/>
        </w:rPr>
        <w:t xml:space="preserve">- </w:t>
      </w:r>
      <w:proofErr w:type="spellStart"/>
      <w:r w:rsidRPr="00DE4264">
        <w:rPr>
          <w:sz w:val="14"/>
        </w:rPr>
        <w:t>dations</w:t>
      </w:r>
      <w:proofErr w:type="spellEnd"/>
      <w:r w:rsidRPr="00DE4264">
        <w:rPr>
          <w:sz w:val="14"/>
        </w:rPr>
        <w:t xml:space="preserve"> for a national ocean exploration strategy. The President emphasized consideration of the full array of benefits the oceans provide, with "mechanisms to ensure that newly discovered organisms or other resources with medicinal or commercial potential are identified for possible research and development"</w:t>
      </w:r>
    </w:p>
    <w:p w14:paraId="1FFAD71E" w14:textId="430FE405" w:rsidR="00977971" w:rsidRDefault="00F63320" w:rsidP="00F63320">
      <w:pPr>
        <w:pStyle w:val="Heading3"/>
      </w:pPr>
      <w:r>
        <w:lastRenderedPageBreak/>
        <w:t>New species can be found</w:t>
      </w:r>
    </w:p>
    <w:p w14:paraId="4396DB66" w14:textId="77777777" w:rsidR="00566C1D" w:rsidRDefault="00566C1D" w:rsidP="00566C1D">
      <w:pPr>
        <w:pStyle w:val="Heading4"/>
      </w:pPr>
      <w:r>
        <w:t>The ocean is a vast reserve of biological and chemical diversity only a few of which has been discovered.</w:t>
      </w:r>
    </w:p>
    <w:p w14:paraId="0D6BA4DC" w14:textId="77777777" w:rsidR="00566C1D" w:rsidRPr="007E3212" w:rsidRDefault="00566C1D" w:rsidP="00566C1D">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75A0465D" w14:textId="77777777" w:rsidR="00566C1D" w:rsidRPr="00DE4264" w:rsidRDefault="00566C1D" w:rsidP="00566C1D">
      <w:pPr>
        <w:rPr>
          <w:sz w:val="14"/>
        </w:rPr>
      </w:pPr>
      <w:r w:rsidRPr="00DE4264">
        <w:rPr>
          <w:sz w:val="14"/>
        </w:rPr>
        <w:t>Based on the success of Bergmann and colleagues in the late 1950's (</w:t>
      </w:r>
      <w:proofErr w:type="spellStart"/>
      <w:r w:rsidRPr="00DE4264">
        <w:rPr>
          <w:sz w:val="14"/>
        </w:rPr>
        <w:t>Bergmarm</w:t>
      </w:r>
      <w:proofErr w:type="spellEnd"/>
      <w:r w:rsidRPr="00DE4264">
        <w:rPr>
          <w:sz w:val="14"/>
        </w:rPr>
        <w:t xml:space="preserve"> and Burke, 1955), which led to the development of two drugs based on marine sponge nucleosides (</w:t>
      </w:r>
      <w:proofErr w:type="spellStart"/>
      <w:r w:rsidRPr="00DE4264">
        <w:rPr>
          <w:sz w:val="14"/>
        </w:rPr>
        <w:t>Ara</w:t>
      </w:r>
      <w:proofErr w:type="spellEnd"/>
      <w:r w:rsidRPr="00DE4264">
        <w:rPr>
          <w:sz w:val="14"/>
        </w:rPr>
        <w:t xml:space="preserve">-A for herpes infections and </w:t>
      </w:r>
      <w:proofErr w:type="spellStart"/>
      <w:r w:rsidRPr="00DE4264">
        <w:rPr>
          <w:sz w:val="14"/>
        </w:rPr>
        <w:t>Ara</w:t>
      </w:r>
      <w:proofErr w:type="spellEnd"/>
      <w:r w:rsidRPr="00DE4264">
        <w:rPr>
          <w:sz w:val="14"/>
        </w:rPr>
        <w:t xml:space="preserve">-C for leukemia) (Baker and Murphy, 1981), as well as the pioneering research in marine natural products drug discovery by the Roche Research Institute of Marine Pharmacology during the mid-19'70s (McConnell et al., 1994), scientists began to explore the chemical diversity found in marine organisms and the potential for discovery of new drugs from the marine environment. </w:t>
      </w:r>
      <w:r w:rsidRPr="00DE4264">
        <w:rPr>
          <w:rStyle w:val="StyleBoldUnderline"/>
        </w:rPr>
        <w:t xml:space="preserve">What has become an intense effort in marine natural products drug discovery by academic, government, and industry laboratories, especially in the past 15 years, is based on a number of facts. The oceans are a rich source of both biological and chemical diver- </w:t>
      </w:r>
      <w:proofErr w:type="spellStart"/>
      <w:r w:rsidRPr="00DE4264">
        <w:rPr>
          <w:rStyle w:val="StyleBoldUnderline"/>
        </w:rPr>
        <w:t>sity</w:t>
      </w:r>
      <w:proofErr w:type="spellEnd"/>
      <w:r w:rsidRPr="00DE4264">
        <w:rPr>
          <w:rStyle w:val="StyleBoldUnderline"/>
        </w:rPr>
        <w:t>. They cover more than 70% of the earth's surface and contain more than 200,000 described species of invertebrates and algae</w:t>
      </w:r>
      <w:r w:rsidRPr="00DE4264">
        <w:rPr>
          <w:sz w:val="14"/>
        </w:rPr>
        <w:t xml:space="preserve"> (Winston, 1988). It is </w:t>
      </w:r>
      <w:r w:rsidRPr="00DE4264">
        <w:rPr>
          <w:rStyle w:val="StyleBoldUnderline"/>
        </w:rPr>
        <w:t>estimated that this number is only a small percentage of the total number of species that are yet to be discovered and described</w:t>
      </w:r>
      <w:r w:rsidRPr="00DE4264">
        <w:rPr>
          <w:sz w:val="14"/>
        </w:rPr>
        <w:t xml:space="preserve"> (Malakoff, 1997). </w:t>
      </w:r>
      <w:r w:rsidRPr="00DE4264">
        <w:rPr>
          <w:rStyle w:val="StyleBoldUnderline"/>
        </w:rPr>
        <w:t xml:space="preserve">Marine microorganisms represent the greatest percentage of </w:t>
      </w:r>
      <w:proofErr w:type="spellStart"/>
      <w:r w:rsidRPr="00DE4264">
        <w:rPr>
          <w:rStyle w:val="StyleBoldUnderline"/>
        </w:rPr>
        <w:t>undescribed</w:t>
      </w:r>
      <w:proofErr w:type="spellEnd"/>
      <w:r w:rsidRPr="00DE4264">
        <w:rPr>
          <w:rStyle w:val="StyleBoldUnderline"/>
        </w:rPr>
        <w:t xml:space="preserve"> marine species </w:t>
      </w:r>
      <w:r w:rsidRPr="00DE4264">
        <w:rPr>
          <w:sz w:val="14"/>
        </w:rPr>
        <w:t>(Colwell, 1996</w:t>
      </w:r>
      <w:r w:rsidRPr="00DE4264">
        <w:rPr>
          <w:rStyle w:val="StyleBoldUnderline"/>
        </w:rPr>
        <w:t>). A relatively small number of marine organisms- primarily algae and invertebrates-has already yielded thousands of novel chemical compounds</w:t>
      </w:r>
      <w:r w:rsidRPr="00DE4264">
        <w:rPr>
          <w:sz w:val="14"/>
        </w:rPr>
        <w:t xml:space="preserve"> (Ireland et al., 1993</w:t>
      </w:r>
      <w:r w:rsidRPr="00DE4264">
        <w:rPr>
          <w:rStyle w:val="StyleBoldUnderline"/>
        </w:rPr>
        <w:t>), yet only a small percentage of these chemicals has been studied for their potential as useful products.</w:t>
      </w:r>
      <w:r w:rsidRPr="00DE4264">
        <w:rPr>
          <w:sz w:val="14"/>
        </w:rPr>
        <w:t xml:space="preserve"> Finally, although there is a major effort by pharmaceutical companies in the design of synthetic chemicals for drug discovery, marine natural products still provide unusual and unique chemical structures upon which molecular modeling and chemical </w:t>
      </w:r>
      <w:proofErr w:type="spellStart"/>
      <w:r w:rsidRPr="00DE4264">
        <w:rPr>
          <w:sz w:val="14"/>
        </w:rPr>
        <w:t>synthe</w:t>
      </w:r>
      <w:proofErr w:type="spellEnd"/>
      <w:r w:rsidRPr="00DE4264">
        <w:rPr>
          <w:sz w:val="14"/>
        </w:rPr>
        <w:t xml:space="preserve">- sis of new drugs can be based. ' Presented at the U.S. National Academy </w:t>
      </w:r>
      <w:proofErr w:type="spellStart"/>
      <w:r w:rsidRPr="00DE4264">
        <w:rPr>
          <w:sz w:val="14"/>
        </w:rPr>
        <w:t>qfSciences</w:t>
      </w:r>
      <w:proofErr w:type="spellEnd"/>
      <w:r w:rsidRPr="00DE4264">
        <w:rPr>
          <w:sz w:val="14"/>
        </w:rPr>
        <w:t>, Washington D.C on 9 November 2000.</w:t>
      </w:r>
    </w:p>
    <w:p w14:paraId="53AB669C" w14:textId="5A2319DD" w:rsidR="00F63320" w:rsidRDefault="00566C1D" w:rsidP="00F63320">
      <w:pPr>
        <w:pStyle w:val="Heading4"/>
      </w:pPr>
      <w:r>
        <w:t>E</w:t>
      </w:r>
      <w:r w:rsidR="00F63320">
        <w:t>xploring hydrothermal vents reveal new species.</w:t>
      </w:r>
    </w:p>
    <w:p w14:paraId="718C63DB" w14:textId="77777777" w:rsidR="00F63320" w:rsidRDefault="00F63320" w:rsidP="00F63320">
      <w:r w:rsidRPr="002C00FE">
        <w:rPr>
          <w:rStyle w:val="StyleStyleBold12pt"/>
        </w:rPr>
        <w:t xml:space="preserve">Winner </w:t>
      </w:r>
      <w:proofErr w:type="spellStart"/>
      <w:r w:rsidRPr="002C00FE">
        <w:rPr>
          <w:rStyle w:val="StyleStyleBold12pt"/>
        </w:rPr>
        <w:t>Madin</w:t>
      </w:r>
      <w:proofErr w:type="spellEnd"/>
      <w:r w:rsidRPr="002C00FE">
        <w:rPr>
          <w:rStyle w:val="StyleStyleBold12pt"/>
        </w:rPr>
        <w:t xml:space="preserve"> 12</w:t>
      </w:r>
      <w:r>
        <w:t xml:space="preserve"> (By Cherie Winner: PhD in zoology, Kate </w:t>
      </w:r>
      <w:proofErr w:type="spellStart"/>
      <w:r>
        <w:t>Madin</w:t>
      </w:r>
      <w:proofErr w:type="spellEnd"/>
      <w:r>
        <w:t xml:space="preserve">: PhD at </w:t>
      </w:r>
      <w:proofErr w:type="spellStart"/>
      <w:proofErr w:type="gramStart"/>
      <w:r>
        <w:t>ucd</w:t>
      </w:r>
      <w:proofErr w:type="spellEnd"/>
      <w:r>
        <w:t xml:space="preserve"> :</w:t>
      </w:r>
      <w:proofErr w:type="gramEnd"/>
      <w:r>
        <w:t>: Originally published online September 14, 2012 . “Deep-sea Vents Yield New Species Scientists explore the Mid-Cayman Rise in the Caribbean</w:t>
      </w:r>
      <w:proofErr w:type="gramStart"/>
      <w:r>
        <w:t>” .</w:t>
      </w:r>
      <w:proofErr w:type="gramEnd"/>
      <w:r>
        <w:t xml:space="preserve"> </w:t>
      </w:r>
      <w:hyperlink r:id="rId8" w:history="1">
        <w:r w:rsidRPr="00036D00">
          <w:rPr>
            <w:rStyle w:val="Hyperlink"/>
          </w:rPr>
          <w:t>http://www.whoi.edu/oceanus/feature/kate-madin</w:t>
        </w:r>
      </w:hyperlink>
      <w:proofErr w:type="gramStart"/>
      <w:r>
        <w:t xml:space="preserve"> .</w:t>
      </w:r>
      <w:proofErr w:type="gramEnd"/>
      <w:r>
        <w:t xml:space="preserve"> Oceanus </w:t>
      </w:r>
      <w:proofErr w:type="spellStart"/>
      <w:r>
        <w:t>Magezine</w:t>
      </w:r>
      <w:proofErr w:type="spellEnd"/>
      <w:r>
        <w:t>)</w:t>
      </w:r>
    </w:p>
    <w:p w14:paraId="31DFCC0F" w14:textId="77777777" w:rsidR="00F63320" w:rsidRDefault="00F63320" w:rsidP="00F63320">
      <w:pPr>
        <w:rPr>
          <w:sz w:val="14"/>
        </w:rPr>
      </w:pPr>
      <w:r w:rsidRPr="002C00FE">
        <w:rPr>
          <w:sz w:val="14"/>
        </w:rPr>
        <w:t xml:space="preserve">Among the animals plucked by Jason’s manipulator arm and vacuumed up by its “slurp gun” were snails, anemones, starfish, crabs, fish, shrimp, and tubeworms. </w:t>
      </w:r>
      <w:r w:rsidRPr="00672BD5">
        <w:rPr>
          <w:rStyle w:val="StyleBoldUnderline"/>
        </w:rPr>
        <w:t>Researchers were surprised to find three shrimp species, rather than just one as seen at other vent sites. Two of the shrimp species had never been observed elsewhere, and many of the female shrimp were heavy with eggs, offering a clue to the timing of reproduction at these deep sites.</w:t>
      </w:r>
      <w:r w:rsidRPr="002C00FE">
        <w:rPr>
          <w:sz w:val="14"/>
        </w:rPr>
        <w:t xml:space="preserve"> The noteworthy presence of both shrimp and tubeworms at the same vent site confirmed observations German made during a 2011 NOAA Ocean Exploration cruise. Before the discovery of these vents on the Mid-Cayman Rise, no hydrothermal vents were known to host both tubeworms and shrimp. Tubeworms have been found at hydrothermal vents in the Pacific Ocean and at cold seeps in the Atlantic, whereas shrimp dominate hydrothermal vent sites on the Mid-Atlantic Ridge. How both kinds of animals arrived and came to thrive at the Mid-Cayman Rise are intriguing questions for further investigation. </w:t>
      </w:r>
      <w:r w:rsidRPr="00672BD5">
        <w:rPr>
          <w:rStyle w:val="StyleBoldUnderline"/>
        </w:rPr>
        <w:t>The biologists also took samples of microbes at the sites, including of the thick, wavy microbial “fur” on rocks surrounding the vents. In a place without light and therefore without plants, chemosynthetic microbes are the base of the whole ecosystem. They gather and store energy from chemicals in the vent fluids, using it to power the production of organic matter—their own cells—that larger organisms eat</w:t>
      </w:r>
      <w:r w:rsidRPr="002C00FE">
        <w:rPr>
          <w:sz w:val="14"/>
        </w:rPr>
        <w:t xml:space="preserve">. </w:t>
      </w:r>
      <w:proofErr w:type="gramStart"/>
      <w:r w:rsidRPr="002C00FE">
        <w:rPr>
          <w:sz w:val="14"/>
        </w:rPr>
        <w:t>Additional samples of rocks, water, and organisms were collected by scientists</w:t>
      </w:r>
      <w:proofErr w:type="gramEnd"/>
      <w:r w:rsidRPr="002C00FE">
        <w:rPr>
          <w:sz w:val="14"/>
        </w:rPr>
        <w:t xml:space="preserve"> from NASA’s Jet Propulsion Laboratory. Those researchers are studying the ecosystems at vents because of the space agency’s interest in developing probes to look for life on other planets and their moons. Scientists think life on Earth may have originated in the mineral- and organic-rich fluids at hydrothermal vents, and that such habitats may exist elsewhere in the solar system and beyond. Discovering how life adapts to hydrothermal conditions on Earth and refining our techniques for investigating them could help scientists search for and recognize similar environments on other planets.</w:t>
      </w:r>
    </w:p>
    <w:p w14:paraId="1E749F2B" w14:textId="77777777" w:rsidR="00566C1D" w:rsidRPr="00566C1D" w:rsidRDefault="00566C1D" w:rsidP="00566C1D">
      <w:pPr>
        <w:pStyle w:val="Heading4"/>
      </w:pPr>
      <w:r w:rsidRPr="00566C1D">
        <w:lastRenderedPageBreak/>
        <w:t>Most marine species have not been discovered</w:t>
      </w:r>
    </w:p>
    <w:p w14:paraId="7B0AE41F" w14:textId="77777777" w:rsidR="00566C1D" w:rsidRDefault="00566C1D" w:rsidP="00566C1D">
      <w:r w:rsidRPr="00672BD5">
        <w:rPr>
          <w:rStyle w:val="StyleStyleBold12pt"/>
        </w:rPr>
        <w:t>Discovery ‘12</w:t>
      </w:r>
      <w:r>
        <w:t xml:space="preserve">(DEC 13, 2012 03:00 AM </w:t>
      </w:r>
      <w:proofErr w:type="gramStart"/>
      <w:r>
        <w:t>ET .</w:t>
      </w:r>
      <w:proofErr w:type="gramEnd"/>
      <w:r>
        <w:t xml:space="preserve"> “Two-Thirds Marine Species Remain Unknown</w:t>
      </w:r>
      <w:proofErr w:type="gramStart"/>
      <w:r>
        <w:t>” .</w:t>
      </w:r>
      <w:proofErr w:type="gramEnd"/>
      <w:r>
        <w:t xml:space="preserve"> </w:t>
      </w:r>
      <w:proofErr w:type="gramStart"/>
      <w:r>
        <w:t>discovery</w:t>
      </w:r>
      <w:proofErr w:type="gramEnd"/>
      <w:r>
        <w:t xml:space="preserve"> news . http://news.discovery.com/animals/whales-dolphins/marine-species-unknown-121115.htm)</w:t>
      </w:r>
    </w:p>
    <w:p w14:paraId="6BDE7F9B" w14:textId="77777777" w:rsidR="00566C1D" w:rsidRPr="002C00FE" w:rsidRDefault="00566C1D" w:rsidP="00566C1D">
      <w:pPr>
        <w:rPr>
          <w:sz w:val="14"/>
        </w:rPr>
      </w:pPr>
      <w:r w:rsidRPr="002C00FE">
        <w:rPr>
          <w:sz w:val="14"/>
        </w:rPr>
        <w:t xml:space="preserve">Most are probably crustaceans, mollusks and other small organisms, but there may also be up to eight species of whales and dolphins yet to be identified. </w:t>
      </w:r>
      <w:r w:rsidRPr="00672BD5">
        <w:rPr>
          <w:rStyle w:val="StyleBoldUnderline"/>
        </w:rPr>
        <w:t>Between 700,000 and one million species live in the world's oceans, according to a thorough new analysis, which also estimated that between one-third and two-thirds of those species have yet to be named and described</w:t>
      </w:r>
      <w:r w:rsidRPr="002C00FE">
        <w:rPr>
          <w:sz w:val="14"/>
        </w:rPr>
        <w:t xml:space="preserve">. The new numbers are far smaller than previous estimates, which had put the tally of marine species as high as 10 million or more. By coming up with a more accurate picture of what we know and what we don't yet know about marine life, the study should help scientists better focus conservation efforts where they're needed most. "You can only love something if you know it," said Ward </w:t>
      </w:r>
      <w:proofErr w:type="spellStart"/>
      <w:r w:rsidRPr="002C00FE">
        <w:rPr>
          <w:sz w:val="14"/>
        </w:rPr>
        <w:t>Appeltans</w:t>
      </w:r>
      <w:proofErr w:type="spellEnd"/>
      <w:r w:rsidRPr="002C00FE">
        <w:rPr>
          <w:sz w:val="14"/>
        </w:rPr>
        <w:t>, a marine biologist at the Intergovernmental Oceanographic Commission of UNESCO in Oostende, Belgium. "We will not save the world with this result, but we may start understanding it better."</w:t>
      </w:r>
    </w:p>
    <w:p w14:paraId="51D2515F" w14:textId="77777777" w:rsidR="00566C1D" w:rsidRDefault="00566C1D" w:rsidP="00566C1D">
      <w:pPr>
        <w:pStyle w:val="Heading4"/>
      </w:pPr>
      <w:r>
        <w:t>Deep sea marine life occurs around ocean vents</w:t>
      </w:r>
    </w:p>
    <w:p w14:paraId="0C88914A" w14:textId="77777777" w:rsidR="00566C1D" w:rsidRDefault="00566C1D" w:rsidP="00566C1D">
      <w:r w:rsidRPr="002C00FE">
        <w:rPr>
          <w:rStyle w:val="StyleStyleBold12pt"/>
        </w:rPr>
        <w:t xml:space="preserve">Winner </w:t>
      </w:r>
      <w:proofErr w:type="spellStart"/>
      <w:r w:rsidRPr="002C00FE">
        <w:rPr>
          <w:rStyle w:val="StyleStyleBold12pt"/>
        </w:rPr>
        <w:t>Madin</w:t>
      </w:r>
      <w:proofErr w:type="spellEnd"/>
      <w:r w:rsidRPr="002C00FE">
        <w:rPr>
          <w:rStyle w:val="StyleStyleBold12pt"/>
        </w:rPr>
        <w:t xml:space="preserve"> 12</w:t>
      </w:r>
      <w:r>
        <w:t xml:space="preserve"> (By Cherie Winner: PhD in zoology, Kate </w:t>
      </w:r>
      <w:proofErr w:type="spellStart"/>
      <w:r>
        <w:t>Madin</w:t>
      </w:r>
      <w:proofErr w:type="spellEnd"/>
      <w:r>
        <w:t xml:space="preserve">: PhD at </w:t>
      </w:r>
      <w:proofErr w:type="spellStart"/>
      <w:proofErr w:type="gramStart"/>
      <w:r>
        <w:t>ucd</w:t>
      </w:r>
      <w:proofErr w:type="spellEnd"/>
      <w:r>
        <w:t xml:space="preserve"> :</w:t>
      </w:r>
      <w:proofErr w:type="gramEnd"/>
      <w:r>
        <w:t>: Originally published online September 14, 2012 . “Deep-sea Vents Yield New Species Scientists explore the Mid-Cayman Rise in the Caribbean</w:t>
      </w:r>
      <w:proofErr w:type="gramStart"/>
      <w:r>
        <w:t>” .</w:t>
      </w:r>
      <w:proofErr w:type="gramEnd"/>
      <w:r>
        <w:t xml:space="preserve"> </w:t>
      </w:r>
      <w:hyperlink r:id="rId9" w:history="1">
        <w:r w:rsidRPr="00036D00">
          <w:rPr>
            <w:rStyle w:val="Hyperlink"/>
          </w:rPr>
          <w:t>http://www.whoi.edu/oceanus/feature/kate-madin</w:t>
        </w:r>
      </w:hyperlink>
      <w:proofErr w:type="gramStart"/>
      <w:r>
        <w:t xml:space="preserve"> .</w:t>
      </w:r>
      <w:proofErr w:type="gramEnd"/>
      <w:r>
        <w:t xml:space="preserve"> Oceanus </w:t>
      </w:r>
      <w:proofErr w:type="spellStart"/>
      <w:r>
        <w:t>Magezine</w:t>
      </w:r>
      <w:proofErr w:type="spellEnd"/>
      <w:r>
        <w:t>)</w:t>
      </w:r>
    </w:p>
    <w:p w14:paraId="6E3A8D4F" w14:textId="77777777" w:rsidR="00566C1D" w:rsidRDefault="00566C1D" w:rsidP="00566C1D">
      <w:pPr>
        <w:rPr>
          <w:sz w:val="14"/>
        </w:rPr>
      </w:pPr>
      <w:r w:rsidRPr="002C00FE">
        <w:rPr>
          <w:sz w:val="14"/>
        </w:rPr>
        <w:t xml:space="preserve">Among the animals plucked by Jason’s manipulator arm and vacuumed up by its “slurp gun” were snails, anemones, starfish, crabs, fish, shrimp, and tubeworms. </w:t>
      </w:r>
      <w:r w:rsidRPr="00672BD5">
        <w:rPr>
          <w:rStyle w:val="StyleBoldUnderline"/>
        </w:rPr>
        <w:t>Researchers were surprised to find three shrimp species, rather than just one as seen at other vent sites. Two of the shrimp species had never been observed elsewhere, and many of the female shrimp were heavy with eggs, offering a clue to the timing of reproduction at these deep sites.</w:t>
      </w:r>
      <w:r w:rsidRPr="002C00FE">
        <w:rPr>
          <w:sz w:val="14"/>
        </w:rPr>
        <w:t xml:space="preserve"> The noteworthy presence of both shrimp and tubeworms at the same vent site confirmed observations German made during a 2011 NOAA Ocean Exploration cruise. Before the discovery of these vents on the Mid-Cayman Rise, no hydrothermal vents were known to host both tubeworms and shrimp. Tubeworms have been found at hydrothermal vents in the Pacific Ocean and at cold seeps in the Atlantic, whereas shrimp dominate hydrothermal vent sites on the Mid-Atlantic Ridge. How both kinds of animals arrived and came to thrive at the Mid-Cayman Rise are intriguing questions for further investigation. </w:t>
      </w:r>
      <w:r w:rsidRPr="00672BD5">
        <w:rPr>
          <w:rStyle w:val="StyleBoldUnderline"/>
        </w:rPr>
        <w:t>The biologists also took samples of microbes at the sites, including of the thick, wavy microbial “fur” on rocks surrounding the vents. In a place without light and therefore without plants, chemosynthetic microbes are the base of the whole ecosystem. They gather and store energy from chemicals in the vent fluids, using it to power the production of organic matter—their own cells—that larger organisms eat</w:t>
      </w:r>
      <w:r w:rsidRPr="002C00FE">
        <w:rPr>
          <w:sz w:val="14"/>
        </w:rPr>
        <w:t xml:space="preserve">. </w:t>
      </w:r>
      <w:proofErr w:type="gramStart"/>
      <w:r w:rsidRPr="002C00FE">
        <w:rPr>
          <w:sz w:val="14"/>
        </w:rPr>
        <w:t>Additional samples of rocks, water, and organisms were collected by scientists</w:t>
      </w:r>
      <w:proofErr w:type="gramEnd"/>
      <w:r w:rsidRPr="002C00FE">
        <w:rPr>
          <w:sz w:val="14"/>
        </w:rPr>
        <w:t xml:space="preserve"> from NASA’s Jet Propulsion Laboratory. Those researchers are studying the ecosystems at vents because of the space agency’s interest in developing probes to look for life on other planets and their moons. Scientists think life on Earth may have originated in the mineral- and organic-rich fluids at hydrothermal vents, and that such habitats may exist elsewhere in the solar system and beyond. Discovering how life adapts to hydrothermal conditions on Earth and refining our techniques for investigating them could help scientists search for and recognize similar environments on other planets.</w:t>
      </w:r>
    </w:p>
    <w:p w14:paraId="574C1033" w14:textId="77777777" w:rsidR="00566C1D" w:rsidRDefault="00566C1D" w:rsidP="00566C1D">
      <w:pPr>
        <w:rPr>
          <w:sz w:val="14"/>
        </w:rPr>
      </w:pPr>
    </w:p>
    <w:p w14:paraId="59BD7569" w14:textId="77777777" w:rsidR="002A2535" w:rsidRPr="002A2535" w:rsidRDefault="002A2535" w:rsidP="002A2535">
      <w:pPr>
        <w:pStyle w:val="Heading4"/>
      </w:pPr>
      <w:r w:rsidRPr="002A2535">
        <w:t>Deep Sea Mining unlocks millions in untapped resources</w:t>
      </w:r>
    </w:p>
    <w:p w14:paraId="544E2AC4" w14:textId="77777777" w:rsidR="002A2535" w:rsidRPr="002A2535" w:rsidRDefault="002A2535" w:rsidP="002A2535">
      <w:r w:rsidRPr="002A2535">
        <w:rPr>
          <w:rStyle w:val="StyleStyleBold12pt"/>
        </w:rPr>
        <w:t>Perkins 14</w:t>
      </w:r>
      <w:r w:rsidRPr="002A2535">
        <w:t xml:space="preserve"> 2/21/2014 Sid Perkins, B.S. in Natural Science – Christian Brothers University, PhD in Journalism – U of Missouri Mining Metals Amidst Seafloor Animals Society For Science.  https://student.societyforscience.org/article/mining-metals-amidst-seafloor-animals</w:t>
      </w:r>
    </w:p>
    <w:p w14:paraId="1F9A27C7" w14:textId="7CCD76B7" w:rsidR="002A2535" w:rsidRPr="002A2535" w:rsidRDefault="002A2535" w:rsidP="002A2535">
      <w:pPr>
        <w:rPr>
          <w:rStyle w:val="StyleBoldUnderline"/>
        </w:rPr>
      </w:pPr>
      <w:r w:rsidRPr="002A2535">
        <w:rPr>
          <w:rStyle w:val="StyleBoldUnderline"/>
        </w:rPr>
        <w:t>Today’s high technology requires a variety of metals</w:t>
      </w:r>
      <w:r w:rsidRPr="002A2535">
        <w:rPr>
          <w:sz w:val="16"/>
        </w:rPr>
        <w:t xml:space="preserve">. As prospectors exhaust near-surface deposits of metals on land, they are turning their attention to the ocean bottom. </w:t>
      </w:r>
      <w:r w:rsidRPr="002A2535">
        <w:rPr>
          <w:rStyle w:val="StyleBoldUnderline"/>
        </w:rPr>
        <w:t>Potato-sized lumps of minerals cover some seafloor areas. These nodules can be full of valuable metals such as iron and manganese. The sides of undersea mountains are crusted with minerals. Those coatings often are jam-packed with cobalt and other valuable elements. Likewise, the tall chimneys of minerals that form at many hydrothermal vents are rich in metals, including silver and gold</w:t>
      </w:r>
      <w:proofErr w:type="gramStart"/>
      <w:r w:rsidRPr="002A2535">
        <w:rPr>
          <w:rStyle w:val="StyleBoldUnderline"/>
        </w:rPr>
        <w:t>.</w:t>
      </w:r>
      <w:r w:rsidRPr="002A2535">
        <w:rPr>
          <w:rStyle w:val="StyleBoldUnderline"/>
          <w:b w:val="0"/>
          <w:sz w:val="12"/>
          <w:u w:val="none"/>
        </w:rPr>
        <w:t>¶</w:t>
      </w:r>
      <w:proofErr w:type="gramEnd"/>
      <w:r w:rsidRPr="002A2535">
        <w:rPr>
          <w:rStyle w:val="StyleBoldUnderline"/>
          <w:sz w:val="12"/>
        </w:rPr>
        <w:t xml:space="preserve"> </w:t>
      </w:r>
      <w:r w:rsidRPr="002A2535">
        <w:rPr>
          <w:rStyle w:val="StyleBoldUnderline"/>
        </w:rPr>
        <w:t>Also among the vent metals: copper. This industrial metal is used in cables, wires, pipes and electronics. Many mining companies are now actively hunting new sources of the metal</w:t>
      </w:r>
      <w:proofErr w:type="gramStart"/>
      <w:r w:rsidRPr="002A2535">
        <w:rPr>
          <w:rStyle w:val="StyleBoldUnderline"/>
        </w:rPr>
        <w:t>.</w:t>
      </w:r>
      <w:r w:rsidRPr="002A2535">
        <w:rPr>
          <w:rStyle w:val="StyleBoldUnderline"/>
          <w:b w:val="0"/>
          <w:sz w:val="12"/>
          <w:u w:val="none"/>
        </w:rPr>
        <w:t>¶</w:t>
      </w:r>
      <w:proofErr w:type="gramEnd"/>
      <w:r w:rsidRPr="002A2535">
        <w:rPr>
          <w:rStyle w:val="StyleBoldUnderline"/>
          <w:sz w:val="12"/>
        </w:rPr>
        <w:t xml:space="preserve"> </w:t>
      </w:r>
      <w:r w:rsidRPr="002A2535">
        <w:rPr>
          <w:sz w:val="16"/>
        </w:rPr>
        <w:t xml:space="preserve">And no wonder. Half of all the copper that has ever been mined was unearthed in just the past 25 years, says Samantha Smith. She’s a marine scientist at Nautilus Minerals in Brisbane, Australia. </w:t>
      </w:r>
      <w:r w:rsidRPr="002A2535">
        <w:rPr>
          <w:rStyle w:val="StyleBoldUnderline"/>
        </w:rPr>
        <w:t xml:space="preserve">Demand for this metal is predicted to double again in the next 25 years. That means that by about 2040 we will need as much copper as has already been mined worldwide </w:t>
      </w:r>
      <w:r w:rsidRPr="002A2535">
        <w:rPr>
          <w:rStyle w:val="StyleBoldUnderline"/>
        </w:rPr>
        <w:lastRenderedPageBreak/>
        <w:t>throughout all of history, she reported at the AAAS meeting</w:t>
      </w:r>
      <w:proofErr w:type="gramStart"/>
      <w:r w:rsidRPr="002A2535">
        <w:rPr>
          <w:sz w:val="16"/>
        </w:rPr>
        <w:t>.</w:t>
      </w:r>
      <w:r w:rsidRPr="002A2535">
        <w:rPr>
          <w:sz w:val="12"/>
        </w:rPr>
        <w:t>¶</w:t>
      </w:r>
      <w:proofErr w:type="gramEnd"/>
      <w:r w:rsidRPr="002A2535">
        <w:rPr>
          <w:sz w:val="16"/>
        </w:rPr>
        <w:t xml:space="preserve"> Artist’s idea of how miners might retrieve metals off of the coast of Papua New Guinea. A large pipe or hose would allow minerals collected at the seafloor to be vacuumed up to a ship on the surface. Water that comes along would be siphoned off and then returned to the seafloor</w:t>
      </w:r>
      <w:proofErr w:type="gramStart"/>
      <w:r w:rsidRPr="002A2535">
        <w:rPr>
          <w:sz w:val="16"/>
        </w:rPr>
        <w:t>.</w:t>
      </w:r>
      <w:r w:rsidRPr="002A2535">
        <w:rPr>
          <w:sz w:val="12"/>
        </w:rPr>
        <w:t>¶</w:t>
      </w:r>
      <w:proofErr w:type="gramEnd"/>
      <w:r w:rsidRPr="002A2535">
        <w:rPr>
          <w:sz w:val="16"/>
        </w:rPr>
        <w:t xml:space="preserve"> NAUTILUS MINERALS</w:t>
      </w:r>
      <w:r w:rsidRPr="002A2535">
        <w:rPr>
          <w:sz w:val="12"/>
        </w:rPr>
        <w:t>¶</w:t>
      </w:r>
      <w:r w:rsidRPr="002A2535">
        <w:rPr>
          <w:sz w:val="16"/>
        </w:rPr>
        <w:t xml:space="preserve"> Smith’s company hopes that some of that copper will come from a seafloor site it would like to mine. Located in waters about 1,600 meters (1 mile) deep, the site is very remote. The nearest shore is about 30 kilometers (19 miles) away, on Papua New Guinea. (This nation lies in the southwest Pacific Ocean, north of Australia.) There, on the seafloor, mineral deposits created by hydrothermal vents hold a wealth of metals</w:t>
      </w:r>
      <w:proofErr w:type="gramStart"/>
      <w:r w:rsidRPr="002A2535">
        <w:rPr>
          <w:sz w:val="16"/>
        </w:rPr>
        <w:t>.</w:t>
      </w:r>
      <w:r w:rsidRPr="002A2535">
        <w:rPr>
          <w:sz w:val="12"/>
        </w:rPr>
        <w:t>¶</w:t>
      </w:r>
      <w:proofErr w:type="gramEnd"/>
      <w:r w:rsidRPr="002A2535">
        <w:rPr>
          <w:sz w:val="16"/>
        </w:rPr>
        <w:t xml:space="preserve"> </w:t>
      </w:r>
      <w:r w:rsidRPr="002A2535">
        <w:rPr>
          <w:rStyle w:val="StyleBoldUnderline"/>
        </w:rPr>
        <w:t>Mining just 11 hectares of the seafloor at this location (a region equal in area to about 21 U.S. football fields) could produce about $900 million worth of copper, Smith says. Other metals in the deposits would bring in even more money. Plus, Smith notes, the sulfur in the deposits could be used to make valuable chemicals used by many industries, including sulfuric acid.</w:t>
      </w:r>
    </w:p>
    <w:p w14:paraId="1C166226" w14:textId="77777777" w:rsidR="00566C1D" w:rsidRPr="002A2535" w:rsidRDefault="00566C1D" w:rsidP="002A2535"/>
    <w:p w14:paraId="5FC833B5" w14:textId="77777777" w:rsidR="00566C1D" w:rsidRDefault="00566C1D" w:rsidP="00F63320">
      <w:pPr>
        <w:rPr>
          <w:sz w:val="14"/>
        </w:rPr>
      </w:pPr>
    </w:p>
    <w:p w14:paraId="2172AB4E" w14:textId="47229E3C" w:rsidR="00D076FA" w:rsidRDefault="00D076FA" w:rsidP="00D076FA">
      <w:pPr>
        <w:pStyle w:val="Heading3"/>
      </w:pPr>
      <w:r>
        <w:lastRenderedPageBreak/>
        <w:t>K2 solve cancer</w:t>
      </w:r>
    </w:p>
    <w:p w14:paraId="1E0103B2" w14:textId="77777777" w:rsidR="00D076FA" w:rsidRDefault="00D076FA" w:rsidP="00D076FA">
      <w:pPr>
        <w:pStyle w:val="Heading4"/>
      </w:pPr>
      <w:r>
        <w:t>Marine biochemical also has a potential to affect many areas of development, especially in anti-cancer medicine</w:t>
      </w:r>
    </w:p>
    <w:p w14:paraId="27F78767" w14:textId="77777777" w:rsidR="00D076FA" w:rsidRPr="00C204F3" w:rsidRDefault="00D076FA" w:rsidP="00D076FA">
      <w:pPr>
        <w:autoSpaceDE w:val="0"/>
        <w:autoSpaceDN w:val="0"/>
        <w:adjustRightInd w:val="0"/>
        <w:snapToGrid w:val="0"/>
        <w:rPr>
          <w:rFonts w:ascii="antGarde-Book" w:eastAsia="Times New Roman" w:hAnsi="antGarde-Book" w:cs="antGarde-Book"/>
          <w:color w:val="000000"/>
          <w:sz w:val="14"/>
        </w:rPr>
      </w:pPr>
      <w:proofErr w:type="spellStart"/>
      <w:r w:rsidRPr="00C204F3">
        <w:rPr>
          <w:rStyle w:val="StyleStyleBold12pt"/>
        </w:rPr>
        <w:t>Luesch</w:t>
      </w:r>
      <w:proofErr w:type="spellEnd"/>
      <w:r w:rsidRPr="00C204F3">
        <w:rPr>
          <w:rStyle w:val="StyleStyleBold12pt"/>
        </w:rPr>
        <w:t xml:space="preserve"> </w:t>
      </w:r>
      <w:proofErr w:type="spellStart"/>
      <w:r w:rsidRPr="00C204F3">
        <w:rPr>
          <w:rStyle w:val="StyleStyleBold12pt"/>
        </w:rPr>
        <w:t>Montasser</w:t>
      </w:r>
      <w:proofErr w:type="spellEnd"/>
      <w:r w:rsidRPr="00C204F3">
        <w:rPr>
          <w:rStyle w:val="StyleStyleBold12pt"/>
        </w:rPr>
        <w:t xml:space="preserve"> ‘11</w:t>
      </w:r>
      <w:r>
        <w:rPr>
          <w:rFonts w:ascii="antGarde-Book" w:eastAsia="Times New Roman" w:hAnsi="antGarde-Book" w:cs="antGarde-Book"/>
          <w:color w:val="000000"/>
          <w:sz w:val="14"/>
        </w:rPr>
        <w:t xml:space="preserve"> (</w:t>
      </w:r>
      <w:r>
        <w:rPr>
          <w:rFonts w:ascii="antGarde-Book" w:eastAsia="Times New Roman" w:hAnsi="antGarde-Book" w:cs="antGarde-Book"/>
          <w:color w:val="000000"/>
          <w:sz w:val="14"/>
          <w:lang w:val="x-none"/>
        </w:rPr>
        <w:t xml:space="preserve">ISSN 1756-8919 </w:t>
      </w:r>
      <w:r>
        <w:rPr>
          <w:rFonts w:ascii="antGarde-DemiOblique" w:eastAsia="Times New Roman" w:hAnsi="antGarde-DemiOblique" w:cs="antGarde-DemiOblique"/>
          <w:color w:val="000000"/>
          <w:sz w:val="16"/>
          <w:lang w:val="x-none"/>
        </w:rPr>
        <w:t xml:space="preserve">Future Med. Chem. </w:t>
      </w:r>
      <w:r>
        <w:rPr>
          <w:rFonts w:ascii="antGarde-Book" w:eastAsia="Times New Roman" w:hAnsi="antGarde-Book" w:cs="antGarde-Book"/>
          <w:color w:val="000000"/>
          <w:sz w:val="16"/>
          <w:lang w:val="x-none"/>
        </w:rPr>
        <w:t xml:space="preserve">(2011) 3(12), 1475–1489 </w:t>
      </w:r>
      <w:r>
        <w:rPr>
          <w:rFonts w:ascii="antGarde-Book" w:eastAsia="Times New Roman" w:hAnsi="antGarde-Book" w:cs="antGarde-Book"/>
          <w:color w:val="000000"/>
          <w:sz w:val="14"/>
          <w:lang w:val="x-none"/>
        </w:rPr>
        <w:t>10.4155/FMC.11.118 © Hendrik Luesch</w:t>
      </w:r>
      <w:proofErr w:type="gramStart"/>
      <w:r>
        <w:rPr>
          <w:rFonts w:ascii="antGarde-Book" w:eastAsia="Times New Roman" w:hAnsi="antGarde-Book" w:cs="antGarde-Book"/>
          <w:color w:val="000000"/>
          <w:sz w:val="14"/>
        </w:rPr>
        <w:t>:</w:t>
      </w:r>
      <w:proofErr w:type="spellStart"/>
      <w:r>
        <w:rPr>
          <w:rFonts w:ascii="antGarde-Book" w:eastAsia="Times New Roman" w:hAnsi="antGarde-Book" w:cs="antGarde-Book"/>
          <w:color w:val="000000"/>
          <w:sz w:val="14"/>
        </w:rPr>
        <w:t>Diplom</w:t>
      </w:r>
      <w:proofErr w:type="spellEnd"/>
      <w:proofErr w:type="gramEnd"/>
      <w:r>
        <w:rPr>
          <w:rFonts w:ascii="antGarde-Book" w:eastAsia="Times New Roman" w:hAnsi="antGarde-Book" w:cs="antGarde-Book"/>
          <w:color w:val="000000"/>
          <w:sz w:val="14"/>
        </w:rPr>
        <w:t xml:space="preserve"> in Chemistry, University of Siegen, Germany, 1997 • Ph.D. University of Hawaii at </w:t>
      </w:r>
      <w:proofErr w:type="spellStart"/>
      <w:r>
        <w:rPr>
          <w:rFonts w:ascii="antGarde-Book" w:eastAsia="Times New Roman" w:hAnsi="antGarde-Book" w:cs="antGarde-Book"/>
          <w:color w:val="000000"/>
          <w:sz w:val="14"/>
        </w:rPr>
        <w:t>Manoa</w:t>
      </w:r>
      <w:proofErr w:type="spellEnd"/>
      <w:r>
        <w:rPr>
          <w:rFonts w:ascii="antGarde-Book" w:eastAsia="Times New Roman" w:hAnsi="antGarde-Book" w:cs="antGarde-Book"/>
          <w:color w:val="000000"/>
          <w:sz w:val="14"/>
        </w:rPr>
        <w:t xml:space="preserve">, 2002 • Postdoctoral Fellow, The Scripps Research Institute, La Jolla, CA, 2002-05 </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w:t>
      </w:r>
      <w:r>
        <w:rPr>
          <w:rFonts w:ascii="antGarde-Book" w:eastAsia="Times New Roman" w:hAnsi="antGarde-Book" w:cs="antGarde-Book"/>
          <w:color w:val="000000"/>
          <w:sz w:val="14"/>
        </w:rPr>
        <w:t xml:space="preserve"> RESEARCH DONE:</w:t>
      </w:r>
      <w:r w:rsidRPr="00C204F3">
        <w:rPr>
          <w:rFonts w:ascii="antGarde-Book" w:eastAsia="Times New Roman" w:hAnsi="antGarde-Book" w:cs="antGarde-Book"/>
          <w:color w:val="000000"/>
          <w:sz w:val="14"/>
          <w:lang w:val="x-none"/>
        </w:rPr>
        <w:t>Discovery of Bioactive Marine Natural Products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•Target Identification and Mode of Action Studies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•Chemical Synthesis and Drug (or Probe) Development</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 xml:space="preserve">•Functional Genomics and High-Throughput Screening </w:t>
      </w:r>
      <w:r>
        <w:rPr>
          <w:rFonts w:ascii="antGarde-Book" w:eastAsia="Times New Roman" w:hAnsi="antGarde-Book" w:cs="antGarde-Book"/>
          <w:color w:val="000000"/>
          <w:sz w:val="14"/>
          <w:lang w:val="x-none"/>
        </w:rPr>
        <w:t>Rana Montaser</w:t>
      </w:r>
      <w:r>
        <w:rPr>
          <w:rFonts w:ascii="antGarde-Book" w:eastAsia="Times New Roman" w:hAnsi="antGarde-Book" w:cs="antGarde-Book"/>
          <w:color w:val="000000"/>
          <w:sz w:val="14"/>
        </w:rPr>
        <w:t xml:space="preserve"> : </w:t>
      </w:r>
      <w:r>
        <w:rPr>
          <w:rFonts w:ascii="Arial" w:hAnsi="Arial" w:cs="Arial"/>
          <w:color w:val="444444"/>
          <w:sz w:val="20"/>
          <w:szCs w:val="20"/>
          <w:shd w:val="clear" w:color="auto" w:fill="FFFFFF"/>
        </w:rPr>
        <w:t>Graduate Student 2008–2013 (Ph.D., 2013))</w:t>
      </w:r>
    </w:p>
    <w:p w14:paraId="5E1235AF" w14:textId="77777777" w:rsidR="00D076FA" w:rsidRPr="000E7E71" w:rsidRDefault="00D076FA" w:rsidP="00D076FA"/>
    <w:p w14:paraId="7BA26E69" w14:textId="77777777" w:rsidR="00D076FA" w:rsidRPr="000E7E71" w:rsidRDefault="00D076FA" w:rsidP="00D076FA">
      <w:pPr>
        <w:rPr>
          <w:rStyle w:val="StyleBoldUnderline"/>
        </w:rPr>
      </w:pPr>
      <w:r w:rsidRPr="000E7E71">
        <w:rPr>
          <w:rStyle w:val="StyleBoldUnderline"/>
        </w:rPr>
        <w:t xml:space="preserve">The marine habitat is a prolific source of bioactive secondary metabolites with the potential to treat several diseases. Besides the chemical novelty associated with those compounds, some of them possess novel mechanisms of action as well. </w:t>
      </w:r>
      <w:r w:rsidRPr="000E7E71">
        <w:rPr>
          <w:sz w:val="14"/>
        </w:rPr>
        <w:t xml:space="preserve">The recently approved marine drugs represent noteworthy examples. </w:t>
      </w:r>
      <w:proofErr w:type="spellStart"/>
      <w:r w:rsidRPr="000E7E71">
        <w:rPr>
          <w:rStyle w:val="StyleBoldUnderline"/>
        </w:rPr>
        <w:t>Ziconotide</w:t>
      </w:r>
      <w:proofErr w:type="spellEnd"/>
      <w:r w:rsidRPr="000E7E71">
        <w:rPr>
          <w:rStyle w:val="StyleBoldUnderline"/>
        </w:rPr>
        <w:t xml:space="preserve"> (</w:t>
      </w:r>
      <w:proofErr w:type="spellStart"/>
      <w:r w:rsidRPr="000E7E71">
        <w:rPr>
          <w:rStyle w:val="StyleBoldUnderline"/>
        </w:rPr>
        <w:t>Prialt</w:t>
      </w:r>
      <w:proofErr w:type="spellEnd"/>
      <w:r w:rsidRPr="000E7E71">
        <w:rPr>
          <w:rStyle w:val="StyleBoldUnderline"/>
        </w:rPr>
        <w:t xml:space="preserve">; Figure 1) possesses a potent analgesic effect, which is mediated through a completely novel mechanism of action; it reversibly blocks N-type voltage-sensitive calcium channels, inhibiting the activity of a subset of neurons including pain-sensing primary </w:t>
      </w:r>
      <w:proofErr w:type="spellStart"/>
      <w:r w:rsidRPr="000E7E71">
        <w:rPr>
          <w:rStyle w:val="StyleBoldUnderline"/>
        </w:rPr>
        <w:t>nociceptors</w:t>
      </w:r>
      <w:proofErr w:type="spellEnd"/>
      <w:r w:rsidRPr="000E7E71">
        <w:rPr>
          <w:sz w:val="14"/>
        </w:rPr>
        <w:t xml:space="preserve"> [28]. </w:t>
      </w:r>
      <w:proofErr w:type="spellStart"/>
      <w:r w:rsidRPr="000E7E71">
        <w:rPr>
          <w:sz w:val="14"/>
        </w:rPr>
        <w:t>Ziconotide</w:t>
      </w:r>
      <w:proofErr w:type="spellEnd"/>
      <w:r w:rsidRPr="000E7E71">
        <w:rPr>
          <w:sz w:val="14"/>
        </w:rPr>
        <w:t xml:space="preserve"> is the first N-type calcium-channel blocker and it is also the first marine-derived peptide drug on the market [9,29]. Moreover, the discovery of this novel mechanism of action proved the key role of N-type calcium channels in signal-regulation </w:t>
      </w:r>
      <w:proofErr w:type="spellStart"/>
      <w:r w:rsidRPr="000E7E71">
        <w:rPr>
          <w:sz w:val="14"/>
        </w:rPr>
        <w:t>innociceptive</w:t>
      </w:r>
      <w:proofErr w:type="spellEnd"/>
      <w:r w:rsidRPr="000E7E71">
        <w:rPr>
          <w:sz w:val="14"/>
        </w:rPr>
        <w:t xml:space="preserve"> neurons, and further validated those channels as drug targets [28,29]. Strikingly, </w:t>
      </w:r>
      <w:proofErr w:type="spellStart"/>
      <w:r w:rsidRPr="000E7E71">
        <w:rPr>
          <w:sz w:val="14"/>
        </w:rPr>
        <w:t>ziconotide</w:t>
      </w:r>
      <w:proofErr w:type="spellEnd"/>
      <w:r w:rsidRPr="000E7E71">
        <w:rPr>
          <w:sz w:val="14"/>
        </w:rPr>
        <w:t xml:space="preserve"> is 1000- times more potent than morphine and it does not produce tolerance, which is well known with opiate-based therapies [30]. </w:t>
      </w:r>
      <w:r w:rsidRPr="000E7E71">
        <w:rPr>
          <w:rStyle w:val="StyleBoldUnderline"/>
        </w:rPr>
        <w:t xml:space="preserve">The anticancer drug </w:t>
      </w:r>
      <w:proofErr w:type="spellStart"/>
      <w:r w:rsidRPr="000E7E71">
        <w:rPr>
          <w:rStyle w:val="StyleBoldUnderline"/>
        </w:rPr>
        <w:t>trabectedin</w:t>
      </w:r>
      <w:proofErr w:type="spellEnd"/>
      <w:r w:rsidRPr="000E7E71">
        <w:rPr>
          <w:rStyle w:val="StyleBoldUnderline"/>
        </w:rPr>
        <w:t xml:space="preserve"> (</w:t>
      </w:r>
      <w:proofErr w:type="spellStart"/>
      <w:r w:rsidRPr="000E7E71">
        <w:rPr>
          <w:rStyle w:val="StyleBoldUnderline"/>
        </w:rPr>
        <w:t>Yondelis</w:t>
      </w:r>
      <w:proofErr w:type="spellEnd"/>
      <w:r w:rsidRPr="000E7E71">
        <w:rPr>
          <w:rStyle w:val="StyleBoldUnderline"/>
        </w:rPr>
        <w:t>; Figure 1) also shows a unique and complex mechanism of action. It binds to the DNA minor groove causing DNA damage and distinctively interferes with the transcription-coupled nucleotide repair system, therefore preferably inducing apoptosis in cancer cells that show highly accelerated gene expression compared with normal cells</w:t>
      </w:r>
      <w:r w:rsidRPr="000E7E71">
        <w:rPr>
          <w:sz w:val="14"/>
        </w:rPr>
        <w:t xml:space="preserve"> [31]. </w:t>
      </w:r>
      <w:r w:rsidRPr="000E7E71">
        <w:rPr>
          <w:rStyle w:val="StyleBoldUnderline"/>
        </w:rPr>
        <w:t xml:space="preserve">Likewise, the recently approved anticancer marine drug </w:t>
      </w:r>
      <w:proofErr w:type="spellStart"/>
      <w:r w:rsidRPr="000E7E71">
        <w:rPr>
          <w:rStyle w:val="StyleBoldUnderline"/>
        </w:rPr>
        <w:t>eribulin</w:t>
      </w:r>
      <w:proofErr w:type="spellEnd"/>
      <w:r w:rsidRPr="000E7E71">
        <w:rPr>
          <w:rStyle w:val="StyleBoldUnderline"/>
        </w:rPr>
        <w:t xml:space="preserve"> </w:t>
      </w:r>
      <w:proofErr w:type="spellStart"/>
      <w:r w:rsidRPr="000E7E71">
        <w:rPr>
          <w:rStyle w:val="StyleBoldUnderline"/>
        </w:rPr>
        <w:t>mesylate</w:t>
      </w:r>
      <w:proofErr w:type="spellEnd"/>
      <w:r w:rsidRPr="000E7E71">
        <w:rPr>
          <w:rStyle w:val="StyleBoldUnderline"/>
        </w:rPr>
        <w:t xml:space="preserve"> (</w:t>
      </w:r>
      <w:proofErr w:type="spellStart"/>
      <w:r w:rsidRPr="000E7E71">
        <w:rPr>
          <w:rStyle w:val="StyleBoldUnderline"/>
        </w:rPr>
        <w:t>Halaven</w:t>
      </w:r>
      <w:proofErr w:type="spellEnd"/>
      <w:r w:rsidRPr="000E7E71">
        <w:rPr>
          <w:rStyle w:val="StyleBoldUnderline"/>
        </w:rPr>
        <w:t>; Figure 1) acts by a novel microtubule-targeting mechanism, where it aggregates tubulin and selectively blocks microtubule growth in a fashion that is discrete from other antimitotic drugs [32]</w:t>
      </w:r>
    </w:p>
    <w:p w14:paraId="2B49A371" w14:textId="131D60D5" w:rsidR="00F63320" w:rsidRDefault="00B8241F" w:rsidP="00B8241F">
      <w:pPr>
        <w:pStyle w:val="Heading3"/>
      </w:pPr>
      <w:r>
        <w:lastRenderedPageBreak/>
        <w:t>Causes Extinction</w:t>
      </w:r>
    </w:p>
    <w:p w14:paraId="691897A7" w14:textId="77777777" w:rsidR="00B8241F" w:rsidRDefault="00B8241F" w:rsidP="00B8241F">
      <w:pPr>
        <w:pStyle w:val="Heading4"/>
      </w:pPr>
      <w:r>
        <w:t>Global Pandemics could easily cause extinction – constantly evolving diseases</w:t>
      </w:r>
    </w:p>
    <w:p w14:paraId="6F7EDE6C" w14:textId="77777777" w:rsidR="00B8241F" w:rsidRDefault="00B8241F" w:rsidP="00B8241F">
      <w:r w:rsidRPr="008622F9">
        <w:rPr>
          <w:rStyle w:val="StyleStyleBold12pt"/>
        </w:rPr>
        <w:t>DUJS ’09</w:t>
      </w:r>
      <w:r w:rsidRPr="008622F9">
        <w:rPr>
          <w:rStyle w:val="StyleBoldUnderline"/>
        </w:rPr>
        <w:t xml:space="preserve"> (</w:t>
      </w:r>
      <w:r>
        <w:t xml:space="preserve">Posted by DUJS / In Spring 2009 / May 22, </w:t>
      </w:r>
      <w:proofErr w:type="gramStart"/>
      <w:r>
        <w:t>2009 .</w:t>
      </w:r>
      <w:proofErr w:type="gramEnd"/>
      <w:r>
        <w:t xml:space="preserve"> “Human Extinction: The Uncertainty of Our Fate</w:t>
      </w:r>
      <w:proofErr w:type="gramStart"/>
      <w:r>
        <w:t>” .</w:t>
      </w:r>
      <w:proofErr w:type="gramEnd"/>
      <w:r>
        <w:t xml:space="preserve"> Dartmouth Undergraduate journal of </w:t>
      </w:r>
      <w:proofErr w:type="gramStart"/>
      <w:r>
        <w:t>Science .</w:t>
      </w:r>
      <w:proofErr w:type="gramEnd"/>
      <w:r>
        <w:t xml:space="preserve"> http://dujs.dartmouth.edu/spring-2009/human-extinction-the-uncertainty-of-our-fate#</w:t>
      </w:r>
      <w:proofErr w:type="gramStart"/>
      <w:r>
        <w:t>.U8mixfldXeo</w:t>
      </w:r>
      <w:proofErr w:type="gramEnd"/>
      <w:r>
        <w:t>)</w:t>
      </w:r>
    </w:p>
    <w:p w14:paraId="7127BFA1" w14:textId="77777777" w:rsidR="00B8241F" w:rsidRPr="00B8241F" w:rsidRDefault="00B8241F" w:rsidP="00B8241F">
      <w:pPr>
        <w:rPr>
          <w:sz w:val="16"/>
        </w:rPr>
      </w:pPr>
      <w:r w:rsidRPr="008622F9">
        <w:rPr>
          <w:rStyle w:val="StyleBoldUnderline"/>
        </w:rPr>
        <w:t>In the past, humans have indeed fallen victim to viruses. Perhaps the best-known case was 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w:t>
      </w:r>
      <w:r w:rsidRPr="00B8241F">
        <w:rPr>
          <w:sz w:val="16"/>
        </w:rPr>
        <w:t xml:space="preserve">. Some surveyed students mentioned AIDS as a potential pandemic-causing virus. It is true that </w:t>
      </w:r>
      <w:r w:rsidRPr="008622F9">
        <w:rPr>
          <w:rStyle w:val="StyleBoldUnderline"/>
        </w:rPr>
        <w:t>scientists have been unable thus far to find a sustainable cure for AIDS, mainly due to HIV’s rapid and constant evolution</w:t>
      </w:r>
      <w:r w:rsidRPr="00B8241F">
        <w:rPr>
          <w:sz w:val="16"/>
        </w:rPr>
        <w:t xml:space="preserve">. Specifically, two factors account for the virus’s abnormally high mutation rate: 1. HIV’s use of reverse transcriptase, which does not have a </w:t>
      </w:r>
      <w:proofErr w:type="gramStart"/>
      <w:r w:rsidRPr="00B8241F">
        <w:rPr>
          <w:sz w:val="16"/>
        </w:rPr>
        <w:t>proof-reading</w:t>
      </w:r>
      <w:proofErr w:type="gramEnd"/>
      <w:r w:rsidRPr="00B8241F">
        <w:rPr>
          <w:sz w:val="16"/>
        </w:rPr>
        <w:t xml:space="preserve"> mechanism, and 2. </w:t>
      </w:r>
      <w:proofErr w:type="gramStart"/>
      <w:r w:rsidRPr="00B8241F">
        <w:rPr>
          <w:sz w:val="16"/>
        </w:rPr>
        <w:t>the</w:t>
      </w:r>
      <w:proofErr w:type="gramEnd"/>
      <w:r w:rsidRPr="00B8241F">
        <w:rPr>
          <w:sz w:val="16"/>
        </w:rPr>
        <w:t xml:space="preserv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w:t>
      </w:r>
      <w:r w:rsidRPr="008622F9">
        <w:rPr>
          <w:rStyle w:val="StyleBoldUnderline"/>
        </w:rPr>
        <w:t>, 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 according to the Centers for Disease Control and Prevention (9)</w:t>
      </w:r>
      <w:r w:rsidRPr="00B8241F">
        <w:rPr>
          <w:sz w:val="16"/>
        </w:rPr>
        <w:t xml:space="preserve">. The most recent scare of this variety came </w:t>
      </w:r>
      <w:r w:rsidRPr="008622F9">
        <w:rPr>
          <w:rStyle w:val="StyleBoldUnderline"/>
        </w:rPr>
        <w:t xml:space="preserve">in 1918 when bird flu managed to kill over 50 million people around the world in what is sometimes referred to as the Spanish flu pandemic. </w:t>
      </w:r>
      <w:r w:rsidRPr="00B8241F">
        <w:rPr>
          <w:sz w:val="16"/>
        </w:rPr>
        <w:t>Perhaps even more frightening is the fact that only 25 mutations were required to convert the original viral strain — which could only infect birds — into a human-viable strain (10).</w:t>
      </w:r>
    </w:p>
    <w:p w14:paraId="47CCB3E0" w14:textId="77777777" w:rsidR="00B8241F" w:rsidRPr="00B8241F" w:rsidRDefault="00B8241F" w:rsidP="00B8241F"/>
    <w:p w14:paraId="2F82924E" w14:textId="53A34EB6" w:rsidR="0009672C" w:rsidRDefault="00137007" w:rsidP="00FF25EA">
      <w:pPr>
        <w:pStyle w:val="Heading1"/>
      </w:pPr>
      <w:r>
        <w:lastRenderedPageBreak/>
        <w:t>Science Leadership</w:t>
      </w:r>
    </w:p>
    <w:p w14:paraId="1D1A762F" w14:textId="4E242AD9" w:rsidR="001E088B" w:rsidRDefault="001E088B" w:rsidP="001E088B">
      <w:pPr>
        <w:pStyle w:val="Heading3"/>
      </w:pPr>
      <w:r>
        <w:lastRenderedPageBreak/>
        <w:t>Science Leadership Now</w:t>
      </w:r>
    </w:p>
    <w:p w14:paraId="2DFADF4C" w14:textId="77777777" w:rsidR="00A25919" w:rsidRDefault="00A25919" w:rsidP="00A25919">
      <w:pPr>
        <w:pStyle w:val="Heading4"/>
      </w:pPr>
      <w:r>
        <w:t xml:space="preserve">United States Lagging Behind in S&amp;T and Pharmaceuticals </w:t>
      </w:r>
    </w:p>
    <w:p w14:paraId="0C5524E1" w14:textId="77777777" w:rsidR="00A25919" w:rsidRPr="000936EE" w:rsidRDefault="00A25919" w:rsidP="00A25919">
      <w:pPr>
        <w:rPr>
          <w:sz w:val="16"/>
          <w:szCs w:val="16"/>
        </w:rPr>
      </w:pPr>
      <w:r w:rsidRPr="000936EE">
        <w:rPr>
          <w:rStyle w:val="StyleStyleBold12pt"/>
        </w:rPr>
        <w:t>Barnard 13</w:t>
      </w:r>
      <w:proofErr w:type="gramStart"/>
      <w:r w:rsidRPr="000936EE">
        <w:rPr>
          <w:rStyle w:val="StyleStyleBold12pt"/>
        </w:rPr>
        <w:t>,(</w:t>
      </w:r>
      <w:proofErr w:type="gramEnd"/>
      <w:r w:rsidRPr="000936EE">
        <w:rPr>
          <w:sz w:val="16"/>
          <w:szCs w:val="16"/>
        </w:rPr>
        <w:t>John Barnard, Professor of Pediatrics and vice chair for Research at The Ohio State University College of Medicine,” United States at risk of losing research leadership”, The Columbus Dispatch, 10/20/13,http://www.dispatch.com/content/stories/science/2013/10/20/1-united-states-at-risk-of-losing-research-leadership.html)</w:t>
      </w:r>
    </w:p>
    <w:p w14:paraId="39747D0B" w14:textId="77777777" w:rsidR="00A25919" w:rsidRPr="000936EE" w:rsidRDefault="00A25919" w:rsidP="00A25919">
      <w:pPr>
        <w:rPr>
          <w:sz w:val="16"/>
        </w:rPr>
      </w:pPr>
      <w:proofErr w:type="gramStart"/>
      <w:r w:rsidRPr="000936EE">
        <w:rPr>
          <w:sz w:val="16"/>
        </w:rPr>
        <w:t xml:space="preserve">I recently had the pleasure of hearing Alan </w:t>
      </w:r>
      <w:proofErr w:type="spellStart"/>
      <w:r w:rsidRPr="000936EE">
        <w:rPr>
          <w:sz w:val="16"/>
        </w:rPr>
        <w:t>Leshner</w:t>
      </w:r>
      <w:proofErr w:type="spellEnd"/>
      <w:r w:rsidRPr="000936EE">
        <w:rPr>
          <w:sz w:val="16"/>
        </w:rPr>
        <w:t>, the CEO of the American Association for the Advancement of Science</w:t>
      </w:r>
      <w:proofErr w:type="gramEnd"/>
      <w:r w:rsidRPr="000936EE">
        <w:rPr>
          <w:sz w:val="16"/>
        </w:rPr>
        <w:t xml:space="preserve">, </w:t>
      </w:r>
      <w:proofErr w:type="gramStart"/>
      <w:r w:rsidRPr="000936EE">
        <w:rPr>
          <w:sz w:val="16"/>
        </w:rPr>
        <w:t>speak at a research conference</w:t>
      </w:r>
      <w:proofErr w:type="gramEnd"/>
      <w:r w:rsidRPr="000936EE">
        <w:rPr>
          <w:sz w:val="16"/>
        </w:rPr>
        <w:t xml:space="preserve">. He is an entertaining speaker with a dynamic style befitting the leader of a highly respected scientific society. One of </w:t>
      </w:r>
      <w:proofErr w:type="spellStart"/>
      <w:r w:rsidRPr="000936EE">
        <w:rPr>
          <w:sz w:val="16"/>
        </w:rPr>
        <w:t>Leshner’s</w:t>
      </w:r>
      <w:proofErr w:type="spellEnd"/>
      <w:r w:rsidRPr="000936EE">
        <w:rPr>
          <w:sz w:val="16"/>
        </w:rPr>
        <w:t xml:space="preserve"> major themes was the increasing globalization of research</w:t>
      </w:r>
      <w:r w:rsidRPr="000936EE">
        <w:rPr>
          <w:rStyle w:val="StyleBoldUnderline"/>
        </w:rPr>
        <w:t>. The epicenter of scientific research and innovation used to be in North America and Europe, but it is steadily moving from the West to Asia. This movement can be quantified. For example, research-and-development expenditures in Asia now exceed spending in the United States. And the gap is widening. From 2012 to 2013, U.S. research-and-development spending decreased by 5 percent while expenditures in China increased by 15 percent.</w:t>
      </w:r>
      <w:r w:rsidRPr="000936EE">
        <w:rPr>
          <w:sz w:val="16"/>
        </w:rPr>
        <w:t xml:space="preserve"> The annual number of </w:t>
      </w:r>
      <w:r w:rsidRPr="000936EE">
        <w:rPr>
          <w:rStyle w:val="StyleBoldUnderline"/>
        </w:rPr>
        <w:t>research publications is growing faster in Asia than elsewhere in the world</w:t>
      </w:r>
      <w:r w:rsidRPr="000936EE">
        <w:rPr>
          <w:sz w:val="16"/>
        </w:rPr>
        <w:t xml:space="preserve">. Simply put, </w:t>
      </w:r>
      <w:r w:rsidRPr="000936EE">
        <w:rPr>
          <w:rStyle w:val="StyleBoldUnderline"/>
        </w:rPr>
        <w:t>U.S. dominance is fading after a decade of federal research funding stagnation.</w:t>
      </w:r>
      <w:r w:rsidRPr="000936EE">
        <w:rPr>
          <w:sz w:val="16"/>
        </w:rPr>
        <w:t xml:space="preserve"> Growth of </w:t>
      </w:r>
      <w:r w:rsidRPr="000936EE">
        <w:rPr>
          <w:rStyle w:val="StyleBoldUnderline"/>
        </w:rPr>
        <w:t>research funding by the U.S. pharmaceutical industry also lags other countries</w:t>
      </w:r>
      <w:r w:rsidRPr="000936EE">
        <w:rPr>
          <w:sz w:val="16"/>
        </w:rPr>
        <w:t xml:space="preserve">. With the national debate about the government shutdown, these collective observations got me thinking about the implications if the United States loses its leadership position in research. Is the loss of U.S. eminence, which will certainly happen if trends continue, so terribly bad? </w:t>
      </w:r>
      <w:proofErr w:type="spellStart"/>
      <w:r w:rsidRPr="000936EE">
        <w:rPr>
          <w:sz w:val="16"/>
        </w:rPr>
        <w:t>Subra</w:t>
      </w:r>
      <w:proofErr w:type="spellEnd"/>
      <w:r w:rsidRPr="000936EE">
        <w:rPr>
          <w:sz w:val="16"/>
        </w:rPr>
        <w:t xml:space="preserve"> Suresh, former director of the National Science Foundation, recently </w:t>
      </w:r>
      <w:proofErr w:type="gramStart"/>
      <w:r w:rsidRPr="000936EE">
        <w:rPr>
          <w:sz w:val="16"/>
        </w:rPr>
        <w:t>wrote that</w:t>
      </w:r>
      <w:proofErr w:type="gramEnd"/>
      <w:r w:rsidRPr="000936EE">
        <w:rPr>
          <w:sz w:val="16"/>
        </w:rPr>
        <w:t xml:space="preserve"> “good science anywhere is good for science everywhere.” From a humanitarian viewpoint, this seems true. Humankind benefits from an expanding global-research enterprise. In support of this optimistic interpretation of trends, </w:t>
      </w:r>
      <w:proofErr w:type="spellStart"/>
      <w:r w:rsidRPr="000936EE">
        <w:rPr>
          <w:sz w:val="16"/>
        </w:rPr>
        <w:t>Leshner</w:t>
      </w:r>
      <w:proofErr w:type="spellEnd"/>
      <w:r w:rsidRPr="000936EE">
        <w:rPr>
          <w:sz w:val="16"/>
        </w:rPr>
        <w:t xml:space="preserve"> pointed out in his speech that authors of nearly half of the research published in the journal Science are from more than one country. This implies that the world’s best research involves collaborative teams comprised of the top scientific minds on the planet. My view is this: Even though the world benefits from globalization of research and development, </w:t>
      </w:r>
      <w:r w:rsidRPr="000936EE">
        <w:rPr>
          <w:rStyle w:val="StyleBoldUnderline"/>
        </w:rPr>
        <w:t>there is</w:t>
      </w:r>
      <w:r w:rsidRPr="000936EE">
        <w:rPr>
          <w:sz w:val="16"/>
        </w:rPr>
        <w:t xml:space="preserve"> certain </w:t>
      </w:r>
      <w:r w:rsidRPr="000936EE">
        <w:rPr>
          <w:rStyle w:val="StyleBoldUnderline"/>
        </w:rPr>
        <w:t>harm in the United States’ losing its dominant position as a research-and-development leader.</w:t>
      </w:r>
      <w:r w:rsidRPr="000936EE">
        <w:rPr>
          <w:sz w:val="16"/>
        </w:rPr>
        <w:t xml:space="preserve"> </w:t>
      </w:r>
      <w:r w:rsidRPr="000936EE">
        <w:rPr>
          <w:rStyle w:val="StyleBoldUnderline"/>
        </w:rPr>
        <w:t>A significant fraction of the U.S. scientific work force includes trainees and career scientists from the international community</w:t>
      </w:r>
      <w:r w:rsidRPr="000936EE">
        <w:rPr>
          <w:sz w:val="16"/>
        </w:rPr>
        <w:t>. Historically</w:t>
      </w:r>
      <w:r w:rsidRPr="000936EE">
        <w:rPr>
          <w:rStyle w:val="StyleBoldUnderline"/>
        </w:rPr>
        <w:t xml:space="preserve">, these talented scientists come to the United States to train with the best and the brightest. </w:t>
      </w:r>
      <w:r w:rsidRPr="000936EE">
        <w:rPr>
          <w:sz w:val="16"/>
        </w:rPr>
        <w:t xml:space="preserve">And </w:t>
      </w:r>
      <w:r w:rsidRPr="000936EE">
        <w:rPr>
          <w:rStyle w:val="StyleBoldUnderline"/>
        </w:rPr>
        <w:t>they remain in U.S. industry and at our universities because our facilities and resources are currently the most advanced in the world.</w:t>
      </w:r>
      <w:r w:rsidRPr="000936EE">
        <w:rPr>
          <w:sz w:val="16"/>
        </w:rPr>
        <w:t xml:space="preserve"> But should recent trends continue</w:t>
      </w:r>
      <w:r w:rsidRPr="000936EE">
        <w:rPr>
          <w:rStyle w:val="StyleBoldUnderline"/>
        </w:rPr>
        <w:t>, foreign scientists will not have to come to the United States to realize their career dreams, and established American scientists will move abroad</w:t>
      </w:r>
      <w:r w:rsidRPr="000936EE">
        <w:rPr>
          <w:sz w:val="16"/>
        </w:rPr>
        <w:t>. In fact, most of us know colleagues who have moved abroad or have strongly considered doing so. The result is a vicious cycle of brain drain that will unwind a U.S. innovation economy that has dominated the global scene for more than a century.</w:t>
      </w:r>
    </w:p>
    <w:p w14:paraId="1B34A82B" w14:textId="77777777" w:rsidR="001E088B" w:rsidRPr="001E088B" w:rsidRDefault="001E088B" w:rsidP="001E088B"/>
    <w:p w14:paraId="367347DB" w14:textId="7F987B0A" w:rsidR="001E088B" w:rsidRDefault="001E088B" w:rsidP="001E088B">
      <w:pPr>
        <w:pStyle w:val="Heading3"/>
      </w:pPr>
      <w:r>
        <w:lastRenderedPageBreak/>
        <w:t>Science Key</w:t>
      </w:r>
    </w:p>
    <w:p w14:paraId="71377C99" w14:textId="77777777" w:rsidR="0009672C" w:rsidRDefault="0009672C" w:rsidP="0009672C">
      <w:pPr>
        <w:pStyle w:val="Heading4"/>
      </w:pPr>
      <w:r>
        <w:t>Science key to US soft power</w:t>
      </w:r>
    </w:p>
    <w:p w14:paraId="78B3FECD" w14:textId="77777777" w:rsidR="0009672C" w:rsidRPr="007834E1" w:rsidRDefault="0009672C" w:rsidP="0009672C">
      <w:pPr>
        <w:rPr>
          <w:bCs/>
          <w:sz w:val="16"/>
        </w:rPr>
      </w:pPr>
      <w:proofErr w:type="spellStart"/>
      <w:r>
        <w:rPr>
          <w:rStyle w:val="StyleStyleBold12pt"/>
        </w:rPr>
        <w:t>Zewail</w:t>
      </w:r>
      <w:proofErr w:type="spellEnd"/>
      <w:r>
        <w:rPr>
          <w:rStyle w:val="StyleStyleBold12pt"/>
        </w:rPr>
        <w:t xml:space="preserve"> 10</w:t>
      </w:r>
      <w:r>
        <w:rPr>
          <w:rStyle w:val="StyleStyleBold12pt"/>
          <w:sz w:val="16"/>
        </w:rPr>
        <w:t xml:space="preserve"> (</w:t>
      </w:r>
      <w:r w:rsidRPr="007834E1">
        <w:rPr>
          <w:rStyle w:val="StyleStyleBold12pt"/>
          <w:sz w:val="16"/>
        </w:rPr>
        <w:t xml:space="preserve">Ahmed </w:t>
      </w:r>
      <w:proofErr w:type="spellStart"/>
      <w:r w:rsidRPr="007834E1">
        <w:rPr>
          <w:rStyle w:val="StyleStyleBold12pt"/>
          <w:sz w:val="16"/>
        </w:rPr>
        <w:t>Zewail</w:t>
      </w:r>
      <w:proofErr w:type="spellEnd"/>
      <w:r w:rsidRPr="007834E1">
        <w:rPr>
          <w:rStyle w:val="StyleStyleBold12pt"/>
          <w:sz w:val="16"/>
        </w:rPr>
        <w:t xml:space="preserve"> is the Linus Pauling Chair professor of chemistry and professor of physics at the California Institute of Technology</w:t>
      </w:r>
      <w:r>
        <w:rPr>
          <w:rStyle w:val="StyleStyleBold12pt"/>
          <w:sz w:val="16"/>
        </w:rPr>
        <w:t xml:space="preserve">. The American Interest “The Soft Power of Science” 7/1/10 </w:t>
      </w:r>
      <w:r w:rsidRPr="007834E1">
        <w:rPr>
          <w:rStyle w:val="StyleStyleBold12pt"/>
          <w:sz w:val="16"/>
        </w:rPr>
        <w:t>http://www.the-american-interest.com/articles/2010/07/01/the-soft-power-of-science/</w:t>
      </w:r>
      <w:r>
        <w:rPr>
          <w:rStyle w:val="StyleStyleBold12pt"/>
          <w:sz w:val="16"/>
        </w:rPr>
        <w:t>)</w:t>
      </w:r>
    </w:p>
    <w:p w14:paraId="2C42FD2E" w14:textId="77777777" w:rsidR="0009672C" w:rsidRDefault="0009672C" w:rsidP="0009672C">
      <w:pPr>
        <w:rPr>
          <w:b/>
          <w:u w:val="single"/>
        </w:rPr>
      </w:pPr>
      <w:r w:rsidRPr="005F6F1C">
        <w:rPr>
          <w:sz w:val="16"/>
        </w:rPr>
        <w:t xml:space="preserve">The President’s initiative must be followed with an action plan, and the United States is in a good position to do so. </w:t>
      </w:r>
      <w:r w:rsidRPr="007834E1">
        <w:rPr>
          <w:b/>
          <w:u w:val="single"/>
        </w:rPr>
        <w:t>Much of America’s global influence is based on its leadership in science and technology, and so the United States would do well to integrate the “soft” power of American science into its diplomacy.</w:t>
      </w:r>
    </w:p>
    <w:p w14:paraId="02DEFD40" w14:textId="77777777" w:rsidR="00A25919" w:rsidRDefault="00A25919" w:rsidP="00A25919">
      <w:pPr>
        <w:pStyle w:val="Heading4"/>
      </w:pPr>
      <w:r>
        <w:t xml:space="preserve">United States S&amp;T leadership helps </w:t>
      </w:r>
      <w:proofErr w:type="spellStart"/>
      <w:r>
        <w:t>Hardpower</w:t>
      </w:r>
      <w:proofErr w:type="spellEnd"/>
      <w:r>
        <w:t xml:space="preserve"> and Benefits the Private Sector</w:t>
      </w:r>
    </w:p>
    <w:p w14:paraId="3FA633BA" w14:textId="4A960688" w:rsidR="00A25919" w:rsidRPr="008C7EB1" w:rsidRDefault="00A25919" w:rsidP="00A25919">
      <w:pPr>
        <w:rPr>
          <w:sz w:val="16"/>
        </w:rPr>
      </w:pPr>
      <w:r w:rsidRPr="008C7EB1">
        <w:rPr>
          <w:rStyle w:val="StyleStyleBold12pt"/>
        </w:rPr>
        <w:t>Hummel et al 12</w:t>
      </w:r>
      <w:r w:rsidRPr="008C7EB1">
        <w:rPr>
          <w:sz w:val="16"/>
        </w:rPr>
        <w:t xml:space="preserve"> </w:t>
      </w:r>
      <w:proofErr w:type="gramStart"/>
      <w:r w:rsidRPr="008C7EB1">
        <w:rPr>
          <w:sz w:val="16"/>
        </w:rPr>
        <w:t>( Hummel</w:t>
      </w:r>
      <w:proofErr w:type="gramEnd"/>
      <w:r w:rsidRPr="008C7EB1">
        <w:rPr>
          <w:sz w:val="16"/>
        </w:rPr>
        <w:t xml:space="preserve"> - </w:t>
      </w:r>
      <w:proofErr w:type="spellStart"/>
      <w:r w:rsidRPr="008C7EB1">
        <w:rPr>
          <w:sz w:val="16"/>
        </w:rPr>
        <w:t>Ph.D</w:t>
      </w:r>
      <w:proofErr w:type="spellEnd"/>
      <w:r w:rsidRPr="008C7EB1">
        <w:rPr>
          <w:sz w:val="16"/>
        </w:rPr>
        <w:t xml:space="preserve"> in Mathematics, Chief Scientist at Potomac Institute for Policy Studies, former project manager at DARPA. </w:t>
      </w:r>
      <w:proofErr w:type="spellStart"/>
      <w:r w:rsidRPr="008C7EB1">
        <w:rPr>
          <w:sz w:val="16"/>
        </w:rPr>
        <w:t>Cheetham</w:t>
      </w:r>
      <w:proofErr w:type="spellEnd"/>
      <w:r w:rsidRPr="008C7EB1">
        <w:rPr>
          <w:sz w:val="16"/>
        </w:rPr>
        <w:t xml:space="preserve"> – Research Associate for Academic Centers and Programs at the Potomac Institute for Policy Studies, research and analytical support to policy development projects for DOD (Robert Hummel, Patrick </w:t>
      </w:r>
      <w:proofErr w:type="spellStart"/>
      <w:r w:rsidRPr="008C7EB1">
        <w:rPr>
          <w:sz w:val="16"/>
        </w:rPr>
        <w:t>Cheetham</w:t>
      </w:r>
      <w:proofErr w:type="spellEnd"/>
      <w:r w:rsidRPr="008C7EB1">
        <w:rPr>
          <w:sz w:val="16"/>
        </w:rPr>
        <w:t xml:space="preserve">, Justin Rossi, “US Science and Technology Leadership, and Technology Grand Challenges,” </w:t>
      </w:r>
      <w:proofErr w:type="spellStart"/>
      <w:r w:rsidRPr="008C7EB1">
        <w:rPr>
          <w:sz w:val="16"/>
        </w:rPr>
        <w:t>Synesis</w:t>
      </w:r>
      <w:proofErr w:type="spellEnd"/>
      <w:r w:rsidRPr="008C7EB1">
        <w:rPr>
          <w:sz w:val="16"/>
        </w:rPr>
        <w:t xml:space="preserve">, 2012, </w:t>
      </w:r>
      <w:r w:rsidRPr="00A25919">
        <w:rPr>
          <w:sz w:val="16"/>
        </w:rPr>
        <w:t>http://www.synesisjournal.com/vol3_g/Hummel_2012_G14-39.pdf)//RH</w:t>
      </w:r>
      <w:r w:rsidRPr="008C7EB1">
        <w:rPr>
          <w:sz w:val="16"/>
        </w:rPr>
        <w:t>)</w:t>
      </w:r>
    </w:p>
    <w:p w14:paraId="7286A9E3" w14:textId="7353ECFF" w:rsidR="00A25919" w:rsidRPr="00A25919" w:rsidRDefault="00A25919" w:rsidP="00A25919">
      <w:pPr>
        <w:rPr>
          <w:b/>
          <w:u w:val="single"/>
        </w:rPr>
      </w:pPr>
      <w:r w:rsidRPr="008C7EB1">
        <w:rPr>
          <w:rStyle w:val="StyleBoldUnderline"/>
        </w:rPr>
        <w:t>Technology leadership has benefited the United States generally. The US Department of Defense (</w:t>
      </w:r>
      <w:proofErr w:type="spellStart"/>
      <w:r w:rsidRPr="008C7EB1">
        <w:rPr>
          <w:rStyle w:val="StyleBoldUnderline"/>
        </w:rPr>
        <w:t>DoD</w:t>
      </w:r>
      <w:proofErr w:type="spellEnd"/>
      <w:r w:rsidRPr="008C7EB1">
        <w:rPr>
          <w:rStyle w:val="StyleBoldUnderline"/>
        </w:rPr>
        <w:t>) has specifically benefited from this position. The US has been able to acquire advanced weapons and defense systems far earlier than adversaries, and has used technology to offset disadvantages that could have otherwise created vulnerabilities</w:t>
      </w:r>
      <w:r w:rsidRPr="008C7EB1">
        <w:rPr>
          <w:sz w:val="16"/>
        </w:rPr>
        <w:t xml:space="preserve">. Among the many important technology innovations that have benefitted the US military, </w:t>
      </w:r>
      <w:proofErr w:type="gramStart"/>
      <w:r w:rsidRPr="008C7EB1">
        <w:rPr>
          <w:sz w:val="16"/>
        </w:rPr>
        <w:t>well known</w:t>
      </w:r>
      <w:proofErr w:type="gramEnd"/>
      <w:r w:rsidRPr="008C7EB1">
        <w:rPr>
          <w:sz w:val="16"/>
        </w:rPr>
        <w:t xml:space="preserve"> examples are surveillance systems, space technology, microelectronics, networking and communications, precision weapons, and stealth technology. </w:t>
      </w:r>
      <w:r w:rsidRPr="008C7EB1">
        <w:rPr>
          <w:rStyle w:val="StyleBoldUnderline"/>
        </w:rPr>
        <w:t>Many of the advances benefited society in general.</w:t>
      </w:r>
      <w:r w:rsidRPr="008C7EB1">
        <w:rPr>
          <w:sz w:val="16"/>
        </w:rPr>
        <w:t xml:space="preserve"> </w:t>
      </w:r>
      <w:proofErr w:type="spellStart"/>
      <w:r w:rsidRPr="008C7EB1">
        <w:rPr>
          <w:sz w:val="16"/>
        </w:rPr>
        <w:t>DoD</w:t>
      </w:r>
      <w:proofErr w:type="spellEnd"/>
      <w:r w:rsidRPr="008C7EB1">
        <w:rPr>
          <w:sz w:val="16"/>
        </w:rPr>
        <w:t xml:space="preserve"> has funded much of the innovative science research that gave rise to these benefits. </w:t>
      </w:r>
      <w:r w:rsidRPr="008C7EB1">
        <w:rPr>
          <w:rStyle w:val="StyleBoldUnderline"/>
        </w:rPr>
        <w:t>Technology leadership also has led to the creation and growth of high technology businesses, which in turn provided societal benefits and economic strength</w:t>
      </w:r>
      <w:r w:rsidRPr="008D3681">
        <w:rPr>
          <w:rStyle w:val="StyleBoldUnderline"/>
        </w:rPr>
        <w:t>. A succession of high technology companies can attribute their rise to US technological leadership—companies such as IBM, Boeing, Apple, and Google.</w:t>
      </w:r>
    </w:p>
    <w:p w14:paraId="0C4569A7" w14:textId="77777777" w:rsidR="00A25919" w:rsidRDefault="00A25919" w:rsidP="00A25919">
      <w:pPr>
        <w:pStyle w:val="Heading4"/>
      </w:pPr>
      <w:r>
        <w:t>Science key to US soft power</w:t>
      </w:r>
    </w:p>
    <w:p w14:paraId="5DF2D733" w14:textId="77777777" w:rsidR="00A25919" w:rsidRPr="007834E1" w:rsidRDefault="00A25919" w:rsidP="00A25919">
      <w:pPr>
        <w:rPr>
          <w:rStyle w:val="StyleStyleBold12pt"/>
          <w:b w:val="0"/>
          <w:sz w:val="16"/>
        </w:rPr>
      </w:pPr>
      <w:proofErr w:type="spellStart"/>
      <w:r>
        <w:rPr>
          <w:rStyle w:val="StyleStyleBold12pt"/>
        </w:rPr>
        <w:t>Zewail</w:t>
      </w:r>
      <w:proofErr w:type="spellEnd"/>
      <w:r>
        <w:rPr>
          <w:rStyle w:val="StyleStyleBold12pt"/>
        </w:rPr>
        <w:t xml:space="preserve"> 10</w:t>
      </w:r>
      <w:r>
        <w:rPr>
          <w:rStyle w:val="StyleStyleBold12pt"/>
          <w:sz w:val="16"/>
        </w:rPr>
        <w:t xml:space="preserve"> (</w:t>
      </w:r>
      <w:r w:rsidRPr="007834E1">
        <w:rPr>
          <w:rStyle w:val="StyleStyleBold12pt"/>
          <w:sz w:val="16"/>
        </w:rPr>
        <w:t xml:space="preserve">Ahmed </w:t>
      </w:r>
      <w:proofErr w:type="spellStart"/>
      <w:r w:rsidRPr="007834E1">
        <w:rPr>
          <w:rStyle w:val="StyleStyleBold12pt"/>
          <w:sz w:val="16"/>
        </w:rPr>
        <w:t>Zewail</w:t>
      </w:r>
      <w:proofErr w:type="spellEnd"/>
      <w:r w:rsidRPr="007834E1">
        <w:rPr>
          <w:rStyle w:val="StyleStyleBold12pt"/>
          <w:sz w:val="16"/>
        </w:rPr>
        <w:t xml:space="preserve"> is the Linus Pauling Chair professor of chemistry and professor of physics at the California Institute of Technology</w:t>
      </w:r>
      <w:r>
        <w:rPr>
          <w:rStyle w:val="StyleStyleBold12pt"/>
          <w:sz w:val="16"/>
        </w:rPr>
        <w:t>. Christian Science Monitor “Science, not Hollywood or Starbucks, is America's best soft power” 6/28/10 http://www.csmonitor.com/Commentary/Global-Viewpoint/2010/0628/Science-not-Hollywood-or-Starbucks-is-America-s-best-soft-power)</w:t>
      </w:r>
    </w:p>
    <w:p w14:paraId="4836ADD2" w14:textId="77777777" w:rsidR="00A25919" w:rsidRDefault="00A25919" w:rsidP="00A25919">
      <w:pPr>
        <w:rPr>
          <w:b/>
          <w:u w:val="single"/>
        </w:rPr>
      </w:pPr>
      <w:r w:rsidRPr="007834E1">
        <w:rPr>
          <w:b/>
          <w:u w:val="single"/>
        </w:rPr>
        <w:t>In today’s world, America’s soft power is commonly thought to reside in the global popularity of Hollywood movies, Coca-Cola, McDonald’s, and Starbucks. But the facts tell a different story.</w:t>
      </w:r>
      <w:r>
        <w:rPr>
          <w:b/>
          <w:u w:val="single"/>
        </w:rPr>
        <w:t xml:space="preserve"> </w:t>
      </w:r>
      <w:r w:rsidRPr="007834E1">
        <w:rPr>
          <w:b/>
          <w:u w:val="single"/>
        </w:rPr>
        <w:t>In a recent poll involving 43 countries, 79 percent of those surveyed said that what they most admire about the United States is its leadership in science and technology</w:t>
      </w:r>
      <w:r w:rsidRPr="007834E1">
        <w:rPr>
          <w:sz w:val="16"/>
        </w:rPr>
        <w:t xml:space="preserve">. The artifacts of the American entertainment industry came in a distant second. What I, as a young foreign student in the 1970s, found most dynamic, exciting, and impressive about the US is what much of the world continues to value most about America today: its open intellectual culture, its great universities, its capacity for discovery and innovation. </w:t>
      </w:r>
      <w:r w:rsidRPr="007834E1">
        <w:rPr>
          <w:b/>
          <w:u w:val="single"/>
        </w:rPr>
        <w:t>By harnessing the soft power of science in the service of diplomacy, America can demonstrate its desire to bring the best of its culture and heritage to bear on building better and broader relations with the Muslim world and beyond.</w:t>
      </w:r>
    </w:p>
    <w:p w14:paraId="74B73983" w14:textId="77777777" w:rsidR="00A25919" w:rsidRPr="009B5CCE" w:rsidRDefault="00A25919" w:rsidP="00A25919">
      <w:pPr>
        <w:pStyle w:val="Heading4"/>
      </w:pPr>
      <w:r w:rsidRPr="009B5CCE">
        <w:t>US Diplomacy relies on Science and Tech leadership</w:t>
      </w:r>
    </w:p>
    <w:p w14:paraId="342649D5" w14:textId="77777777" w:rsidR="00A25919" w:rsidRPr="009B5CCE" w:rsidRDefault="00A25919" w:rsidP="00A25919">
      <w:r w:rsidRPr="009B5CCE">
        <w:rPr>
          <w:rStyle w:val="StyleStyleBold12pt"/>
        </w:rPr>
        <w:t>Committee on Science and Technology 8</w:t>
      </w:r>
      <w:r w:rsidRPr="009B5CCE">
        <w:t xml:space="preserve"> subcommittee on research and science education, committee on science and technology, House of Representatives, 110 Congress </w:t>
      </w:r>
      <w:r w:rsidRPr="009B5CCE">
        <w:lastRenderedPageBreak/>
        <w:t>(“International Science and Technology Cooperation,” Government Printing Office, 4/2/2008, http://www.gpo.gov/fdsys/pkg/CHRG-110hhrg41470/html/CHRG-110hhrg41470.htm)//RH</w:t>
      </w:r>
    </w:p>
    <w:p w14:paraId="333055F6" w14:textId="7E072644" w:rsidR="00A25919" w:rsidRDefault="00A25919" w:rsidP="00A25919">
      <w:r w:rsidRPr="009B5CCE">
        <w:rPr>
          <w:rStyle w:val="StyleBoldUnderline"/>
        </w:rPr>
        <w:t>Science and technology were closely tied to American diplomacy</w:t>
      </w:r>
      <w:r w:rsidRPr="009B5CCE">
        <w:t xml:space="preserve"> in the early years after the founding of the United States. In fact, the first Secretary of State, Thomas Jefferson, was also designated the administrator of the Nation's first patent law, and the first efforts to establish a bureau of weights and measures were also associated with the Department of State. By the 1830's, this close relationship between diplomats and scientists seems to have diminished. It was not until World War II that science and technology (S&amp;T) once again began to play a prominent role in the State Department. Nevertheless, the U.S. continued to engage in international science and technology cooperation for other purposes. For example, the first International Polar Year, a coordinated international effort to collect and analyze data about the </w:t>
      </w:r>
      <w:proofErr w:type="gramStart"/>
      <w:r w:rsidRPr="009B5CCE">
        <w:t>polar regions</w:t>
      </w:r>
      <w:proofErr w:type="gramEnd"/>
      <w:r w:rsidRPr="009B5CCE">
        <w:t xml:space="preserve">, occurred in 1882-83. We are currently in the middle of the third International Polar Year. </w:t>
      </w:r>
      <w:r w:rsidRPr="009B5CCE">
        <w:rPr>
          <w:rStyle w:val="StyleBoldUnderline"/>
        </w:rPr>
        <w:t>There are a number of reasons why the United States has and will continue to engage in international science and technology (S&amp;T) cooperation, including: to strengthen U.S. science by providing our own scientists access to the best scientists and research sites around the world; to enable construction of and participation in prohibitively expensive world-class research facilities (either on U.S. soil or foreign sites) by partnering with foreign countries to leverage their funds and scientific talent; to address U.S. interests in global matters, such as non-proliferation, water resources, climate change and infectious diseases,</w:t>
      </w:r>
      <w:r w:rsidRPr="009B5CCE">
        <w:t xml:space="preserve"> in part by ensuring that foreign and international (e.g., U.N.) decision-makers have access to the best science</w:t>
      </w:r>
      <w:r w:rsidRPr="009B5CCE">
        <w:rPr>
          <w:rStyle w:val="StyleBoldUnderline"/>
        </w:rPr>
        <w:t xml:space="preserve">; to help build technological capacity and address health and resource crises in other countries in order to help maintain U.S. national security and economic interests; and to help build more positive relationships with other countries - what is often called ``science diplomacy.'' This is certainly not an exhaustive list </w:t>
      </w:r>
      <w:proofErr w:type="gramStart"/>
      <w:r w:rsidRPr="009B5CCE">
        <w:rPr>
          <w:rStyle w:val="StyleBoldUnderline"/>
        </w:rPr>
        <w:t>nor</w:t>
      </w:r>
      <w:proofErr w:type="gramEnd"/>
      <w:r w:rsidRPr="009B5CCE">
        <w:rPr>
          <w:rStyle w:val="StyleBoldUnderline"/>
        </w:rPr>
        <w:t xml:space="preserve"> the only way to break down the rationale for engaging in international S&amp;T cooperation. One former State Department official prefers the following categories: science for science's sake; science for the decision-maker; science for development</w:t>
      </w:r>
      <w:proofErr w:type="gramStart"/>
      <w:r w:rsidRPr="009B5CCE">
        <w:rPr>
          <w:rStyle w:val="StyleBoldUnderline"/>
        </w:rPr>
        <w:t>;</w:t>
      </w:r>
      <w:proofErr w:type="gramEnd"/>
      <w:r w:rsidRPr="009B5CCE">
        <w:rPr>
          <w:rStyle w:val="StyleBoldUnderline"/>
        </w:rPr>
        <w:t xml:space="preserve"> and science for diplomacy. The witnesses for this hearing are likely to provide their own lists of reasons why the Federal Government broadly, or their respective agencies specifically, engage in S&amp;T cooperation</w:t>
      </w:r>
      <w:r w:rsidRPr="009B5CCE">
        <w:t xml:space="preserve">. In addition to the Department of State and the U.S. Agency for International Development (USAID), </w:t>
      </w:r>
      <w:r w:rsidRPr="009B5CCE">
        <w:rPr>
          <w:rStyle w:val="StyleBoldUnderline"/>
        </w:rPr>
        <w:t>every federal agency that either does its own research or funds academic research (or in most cases, both) supports international S&amp;T cooperation</w:t>
      </w:r>
      <w:r w:rsidRPr="009B5CCE">
        <w:t xml:space="preserve">, including Departments of Agriculture, Defense, Energy, Commerce (includes NIST and NOAA), and Health and Human Services (includes NIH) as well as NASA, the Environmental Protection Agency, and the National Science Foundation (NSF). The Office of Science and Technology Policy advises the President on matters of science and technology as they relate </w:t>
      </w:r>
      <w:proofErr w:type="gramStart"/>
      <w:r w:rsidRPr="009B5CCE">
        <w:t>to  international</w:t>
      </w:r>
      <w:proofErr w:type="gramEnd"/>
      <w:r w:rsidRPr="009B5CCE">
        <w:t xml:space="preserve"> issues, and provides intellectual support to the Department of State and USAID on S&amp;T matters. State and USAID also turn to NSF and the mission agencies for intellectual input on S&amp;T-related issues that fall within those agencies' areas of expertise, such as health, energy or water. The mission agencies, on the other hand, turn to the Department of State for assistance in negotiating formal agreements with other nations.</w:t>
      </w:r>
    </w:p>
    <w:p w14:paraId="70C64F59" w14:textId="77777777" w:rsidR="00A25919" w:rsidRDefault="00A25919" w:rsidP="0009672C">
      <w:pPr>
        <w:rPr>
          <w:b/>
          <w:u w:val="single"/>
        </w:rPr>
      </w:pPr>
    </w:p>
    <w:p w14:paraId="20F7872F" w14:textId="17B530B6" w:rsidR="0009672C" w:rsidRPr="00445D72" w:rsidRDefault="001E088B" w:rsidP="001E088B">
      <w:pPr>
        <w:pStyle w:val="Heading3"/>
      </w:pPr>
      <w:r>
        <w:lastRenderedPageBreak/>
        <w:t>SP Key</w:t>
      </w:r>
    </w:p>
    <w:p w14:paraId="5309D5C3" w14:textId="77777777" w:rsidR="0009672C" w:rsidRDefault="0009672C" w:rsidP="0009672C">
      <w:pPr>
        <w:pStyle w:val="Heading4"/>
      </w:pPr>
      <w:r>
        <w:t xml:space="preserve">US soft power key to solve issues including nuclear </w:t>
      </w:r>
      <w:proofErr w:type="spellStart"/>
      <w:r>
        <w:t>prolif</w:t>
      </w:r>
      <w:proofErr w:type="spellEnd"/>
    </w:p>
    <w:p w14:paraId="3B5A82D1" w14:textId="77777777" w:rsidR="0009672C" w:rsidRPr="00123419" w:rsidRDefault="0009672C" w:rsidP="0009672C">
      <w:pPr>
        <w:rPr>
          <w:rStyle w:val="StyleStyleBold12pt"/>
          <w:b w:val="0"/>
          <w:sz w:val="16"/>
        </w:rPr>
      </w:pPr>
      <w:proofErr w:type="spellStart"/>
      <w:r>
        <w:rPr>
          <w:rStyle w:val="StyleStyleBold12pt"/>
        </w:rPr>
        <w:t>Lagon</w:t>
      </w:r>
      <w:proofErr w:type="spellEnd"/>
      <w:r>
        <w:rPr>
          <w:rStyle w:val="StyleStyleBold12pt"/>
        </w:rPr>
        <w:t xml:space="preserve"> 11</w:t>
      </w:r>
      <w:r>
        <w:rPr>
          <w:rStyle w:val="StyleStyleBold12pt"/>
          <w:b w:val="0"/>
          <w:sz w:val="16"/>
        </w:rPr>
        <w:t xml:space="preserve"> (Mark P. </w:t>
      </w:r>
      <w:proofErr w:type="spellStart"/>
      <w:r>
        <w:rPr>
          <w:rStyle w:val="StyleStyleBold12pt"/>
          <w:b w:val="0"/>
          <w:sz w:val="16"/>
        </w:rPr>
        <w:t>Lagon</w:t>
      </w:r>
      <w:proofErr w:type="spellEnd"/>
      <w:r>
        <w:rPr>
          <w:rStyle w:val="StyleStyleBold12pt"/>
          <w:b w:val="0"/>
          <w:sz w:val="16"/>
        </w:rPr>
        <w:t>, the International Relations and Security Chair at Georgetown University's Master of Science in Foreign Service Program and adjunct senior fellow at the Council on Foreign Relations. He is the former US Ambassador, World Affairs Journal “The Value of Values: Soft Power Under Obama” http://www.worldaffairsjournal.org/article/value-values-soft-power-under-obama)</w:t>
      </w:r>
    </w:p>
    <w:p w14:paraId="1A5951C3" w14:textId="77777777" w:rsidR="0009672C" w:rsidRPr="00123419" w:rsidRDefault="0009672C" w:rsidP="0009672C">
      <w:pPr>
        <w:rPr>
          <w:sz w:val="16"/>
        </w:rPr>
      </w:pPr>
      <w:r w:rsidRPr="00123419">
        <w:rPr>
          <w:sz w:val="16"/>
        </w:rPr>
        <w:t xml:space="preserve">Despite large economic challenges, two protracted military expeditions, and the rise of China, India, Brazil, and other new players on the international scene, </w:t>
      </w:r>
      <w:r w:rsidRPr="00BB47AE">
        <w:rPr>
          <w:b/>
          <w:u w:val="single"/>
        </w:rPr>
        <w:t>the United States</w:t>
      </w:r>
      <w:r w:rsidRPr="00123419">
        <w:rPr>
          <w:sz w:val="16"/>
        </w:rPr>
        <w:t xml:space="preserve"> still </w:t>
      </w:r>
      <w:r w:rsidRPr="00BB47AE">
        <w:rPr>
          <w:b/>
          <w:u w:val="single"/>
        </w:rPr>
        <w:t>has an</w:t>
      </w:r>
      <w:r w:rsidRPr="00123419">
        <w:rPr>
          <w:sz w:val="16"/>
        </w:rPr>
        <w:t xml:space="preserve"> unrivaled </w:t>
      </w:r>
      <w:r w:rsidRPr="00BB47AE">
        <w:rPr>
          <w:b/>
          <w:u w:val="single"/>
        </w:rPr>
        <w:t>ability to confront terrorism, nuclear proliferation, financial instability, pandemic disease, mass atrocity, or tyranny</w:t>
      </w:r>
      <w:r w:rsidRPr="00123419">
        <w:rPr>
          <w:sz w:val="16"/>
        </w:rPr>
        <w:t xml:space="preserve">. Although far from omnipotent, the United States is still, as former Secretary of State Madeleine Albright called it, “the indispensible nation.” </w:t>
      </w:r>
      <w:r w:rsidRPr="00BB47AE">
        <w:rPr>
          <w:b/>
          <w:u w:val="single"/>
        </w:rPr>
        <w:t>Soft power is crucial to sustaining and best leveraging this role as catalyst</w:t>
      </w:r>
      <w:r w:rsidRPr="00123419">
        <w:rPr>
          <w:sz w:val="16"/>
        </w:rPr>
        <w:t>.</w:t>
      </w:r>
    </w:p>
    <w:p w14:paraId="6FA26467" w14:textId="77777777" w:rsidR="0009672C" w:rsidRDefault="0009672C" w:rsidP="0009672C"/>
    <w:p w14:paraId="43F2B6F5" w14:textId="77777777" w:rsidR="0009672C" w:rsidRDefault="0009672C" w:rsidP="0009672C">
      <w:pPr>
        <w:pStyle w:val="Heading4"/>
      </w:pPr>
      <w:r>
        <w:t xml:space="preserve">Nuclear </w:t>
      </w:r>
      <w:proofErr w:type="spellStart"/>
      <w:r>
        <w:t>prolif</w:t>
      </w:r>
      <w:proofErr w:type="spellEnd"/>
      <w:r>
        <w:t xml:space="preserve"> escalates to global nuclear war</w:t>
      </w:r>
    </w:p>
    <w:p w14:paraId="5161B270" w14:textId="77777777" w:rsidR="0009672C" w:rsidRPr="00123419" w:rsidRDefault="0009672C" w:rsidP="0009672C">
      <w:pPr>
        <w:rPr>
          <w:sz w:val="16"/>
        </w:rPr>
      </w:pPr>
      <w:r w:rsidRPr="00123419">
        <w:rPr>
          <w:rStyle w:val="StyleStyleBold12pt"/>
        </w:rPr>
        <w:t>Taylor 96</w:t>
      </w:r>
      <w:r>
        <w:rPr>
          <w:rStyle w:val="StyleStyleBold12pt"/>
          <w:b w:val="0"/>
          <w:sz w:val="16"/>
        </w:rPr>
        <w:t xml:space="preserve"> </w:t>
      </w:r>
      <w:proofErr w:type="gramStart"/>
      <w:r>
        <w:rPr>
          <w:rStyle w:val="StyleStyleBold12pt"/>
          <w:b w:val="0"/>
          <w:sz w:val="16"/>
        </w:rPr>
        <w:t xml:space="preserve">( </w:t>
      </w:r>
      <w:r w:rsidRPr="00123419">
        <w:rPr>
          <w:sz w:val="16"/>
        </w:rPr>
        <w:t>Theodore</w:t>
      </w:r>
      <w:proofErr w:type="gramEnd"/>
      <w:r w:rsidRPr="00123419">
        <w:rPr>
          <w:sz w:val="16"/>
        </w:rPr>
        <w:t xml:space="preserve"> B. Taylor Former chairman of NOVA, former nuclear weapons designer, was the Deputy Director of the Defense Nuclear Agency Standford.edu “Proliferation of nuclear Weapons”</w:t>
      </w:r>
      <w:r>
        <w:rPr>
          <w:sz w:val="16"/>
        </w:rPr>
        <w:t xml:space="preserve"> pg. 1</w:t>
      </w:r>
      <w:r w:rsidRPr="00123419">
        <w:rPr>
          <w:sz w:val="16"/>
        </w:rPr>
        <w:t xml:space="preserve"> 5/1/96 http://www-ee.stanford.edu/~hellman/Breakthrough/book/pdfs/taylor.pdf</w:t>
      </w:r>
      <w:r>
        <w:rPr>
          <w:sz w:val="16"/>
        </w:rPr>
        <w:t>)</w:t>
      </w:r>
    </w:p>
    <w:p w14:paraId="3888BFEB" w14:textId="31F82738" w:rsidR="0009672C" w:rsidRDefault="0009672C" w:rsidP="0009672C">
      <w:pPr>
        <w:rPr>
          <w:sz w:val="16"/>
        </w:rPr>
      </w:pPr>
      <w:r w:rsidRPr="00123419">
        <w:rPr>
          <w:b/>
          <w:u w:val="single"/>
        </w:rPr>
        <w:t>Nuclear proliferation</w:t>
      </w:r>
      <w:r w:rsidRPr="00123419">
        <w:rPr>
          <w:sz w:val="16"/>
        </w:rPr>
        <w:t xml:space="preserve"> is greatly enhancing the likelihood of nuclear war.  It </w:t>
      </w:r>
      <w:r w:rsidRPr="00123419">
        <w:rPr>
          <w:b/>
          <w:u w:val="single"/>
        </w:rPr>
        <w:t xml:space="preserve">dramatically increases the number of scenarios for small-scale nuclear wars or nuclear </w:t>
      </w:r>
      <w:proofErr w:type="gramStart"/>
      <w:r w:rsidRPr="00123419">
        <w:rPr>
          <w:b/>
          <w:u w:val="single"/>
        </w:rPr>
        <w:t>terrorism, that</w:t>
      </w:r>
      <w:proofErr w:type="gramEnd"/>
      <w:r w:rsidRPr="00123419">
        <w:rPr>
          <w:b/>
          <w:u w:val="single"/>
        </w:rPr>
        <w:t xml:space="preserve"> could escalate to nuclear war between the superpowers</w:t>
      </w:r>
      <w:r w:rsidRPr="00123419">
        <w:rPr>
          <w:sz w:val="16"/>
        </w:rPr>
        <w:t>.  Deterrence, the cornerstone of national security in the present strategies fails against nuclear terrorism simply because there are no well-defined targets against which to retaliate.</w:t>
      </w:r>
    </w:p>
    <w:p w14:paraId="62C88E7D" w14:textId="77777777" w:rsidR="009B5CCE" w:rsidRDefault="009B5CCE" w:rsidP="009B5CCE">
      <w:pPr>
        <w:pStyle w:val="Heading4"/>
      </w:pPr>
      <w:r>
        <w:t xml:space="preserve">Science and Technology Key to Economic Stability, </w:t>
      </w:r>
      <w:proofErr w:type="spellStart"/>
      <w:r>
        <w:t>Gov</w:t>
      </w:r>
      <w:proofErr w:type="spellEnd"/>
      <w:r>
        <w:t xml:space="preserve"> must help.</w:t>
      </w:r>
    </w:p>
    <w:p w14:paraId="430F385D" w14:textId="77777777" w:rsidR="009B5CCE" w:rsidRPr="009B5CCE" w:rsidRDefault="009B5CCE" w:rsidP="009B5CCE">
      <w:r w:rsidRPr="009B5CCE">
        <w:rPr>
          <w:rStyle w:val="StyleStyleBold12pt"/>
        </w:rPr>
        <w:t xml:space="preserve">Lane 12 </w:t>
      </w:r>
      <w:r w:rsidRPr="009B5CCE">
        <w:t>Neal Lane 10/28/2012, Science is the Key to Growth: New York Times, http://www.nytimes.com/2012/10/29/opinion/want-to-boost-the-economy-invest-in-science.html</w:t>
      </w:r>
      <w:proofErr w:type="gramStart"/>
      <w:r w:rsidRPr="009B5CCE">
        <w:t>?_</w:t>
      </w:r>
      <w:proofErr w:type="gramEnd"/>
      <w:r w:rsidRPr="009B5CCE">
        <w:t>r=0</w:t>
      </w:r>
    </w:p>
    <w:p w14:paraId="39F2114A" w14:textId="77777777" w:rsidR="009B5CCE" w:rsidRPr="009B5CCE" w:rsidRDefault="009B5CCE" w:rsidP="009B5CCE">
      <w:pPr>
        <w:rPr>
          <w:sz w:val="16"/>
        </w:rPr>
      </w:pPr>
      <w:r w:rsidRPr="009B5CCE">
        <w:rPr>
          <w:sz w:val="16"/>
        </w:rPr>
        <w:t xml:space="preserve">MITT ROMNEY </w:t>
      </w:r>
      <w:proofErr w:type="gramStart"/>
      <w:r w:rsidRPr="009B5CCE">
        <w:rPr>
          <w:sz w:val="16"/>
        </w:rPr>
        <w:t>said</w:t>
      </w:r>
      <w:proofErr w:type="gramEnd"/>
      <w:r w:rsidRPr="009B5CCE">
        <w:rPr>
          <w:sz w:val="16"/>
        </w:rPr>
        <w:t xml:space="preserve"> in all three presidential debates </w:t>
      </w:r>
      <w:proofErr w:type="gramStart"/>
      <w:r w:rsidRPr="009B5CCE">
        <w:rPr>
          <w:sz w:val="16"/>
        </w:rPr>
        <w:t>that we need</w:t>
      </w:r>
      <w:proofErr w:type="gramEnd"/>
      <w:r w:rsidRPr="009B5CCE">
        <w:rPr>
          <w:sz w:val="16"/>
        </w:rPr>
        <w:t xml:space="preserve"> to expand the economy. But he left out a critical ingredient: investments in science and technology</w:t>
      </w:r>
      <w:proofErr w:type="gramStart"/>
      <w:r w:rsidRPr="009B5CCE">
        <w:rPr>
          <w:sz w:val="16"/>
        </w:rPr>
        <w:t>.</w:t>
      </w:r>
      <w:r w:rsidRPr="009B5CCE">
        <w:rPr>
          <w:sz w:val="12"/>
        </w:rPr>
        <w:t>¶</w:t>
      </w:r>
      <w:proofErr w:type="gramEnd"/>
      <w:r w:rsidRPr="009B5CCE">
        <w:rPr>
          <w:sz w:val="16"/>
        </w:rPr>
        <w:t xml:space="preserve"> </w:t>
      </w:r>
      <w:r w:rsidRPr="009B5CCE">
        <w:rPr>
          <w:rStyle w:val="StyleBoldUnderline"/>
        </w:rPr>
        <w:t>Scientific knowledge and new technologies are the building blocks for long-term economic growth — “the key to a 21st-century economy,” as President Obama said</w:t>
      </w:r>
      <w:r w:rsidRPr="009B5CCE">
        <w:rPr>
          <w:sz w:val="16"/>
        </w:rPr>
        <w:t xml:space="preserve"> in the final debate.</w:t>
      </w:r>
      <w:r w:rsidRPr="009B5CCE">
        <w:rPr>
          <w:sz w:val="12"/>
        </w:rPr>
        <w:t>¶</w:t>
      </w:r>
      <w:r w:rsidRPr="009B5CCE">
        <w:rPr>
          <w:sz w:val="16"/>
        </w:rPr>
        <w:t xml:space="preserve"> So it is astonishing that Mr. Romney talks about economic growth while planning deep cuts in investment in science, technology and education. They are among the discretionary items for which spending could be cut 22 percent or more under the Republican budget plan, according to the Center on Budget and Policy Priorities</w:t>
      </w:r>
      <w:proofErr w:type="gramStart"/>
      <w:r w:rsidRPr="009B5CCE">
        <w:rPr>
          <w:sz w:val="16"/>
        </w:rPr>
        <w:t>.</w:t>
      </w:r>
      <w:r w:rsidRPr="009B5CCE">
        <w:rPr>
          <w:sz w:val="12"/>
        </w:rPr>
        <w:t>¶</w:t>
      </w:r>
      <w:proofErr w:type="gramEnd"/>
      <w:r w:rsidRPr="009B5CCE">
        <w:rPr>
          <w:sz w:val="16"/>
        </w:rPr>
        <w:t xml:space="preserve"> According to the American Association for the Advancement of Science, the plan, which Mr. Romney has endorsed, could cut overall nondefense science, engineering, biomedical and technology research by a quarter over the next decade, and energy research by two-thirds.</w:t>
      </w:r>
      <w:r w:rsidRPr="009B5CCE">
        <w:rPr>
          <w:sz w:val="12"/>
        </w:rPr>
        <w:t>¶</w:t>
      </w:r>
      <w:r w:rsidRPr="009B5CCE">
        <w:rPr>
          <w:sz w:val="16"/>
        </w:rPr>
        <w:t xml:space="preserve"> Mr. Romney seems to have lost sight of the critical role of research investments not only in developing new medicines and cleaner energy sources but also in creating higher-skilled jobs.</w:t>
      </w:r>
      <w:r w:rsidRPr="009B5CCE">
        <w:rPr>
          <w:sz w:val="12"/>
        </w:rPr>
        <w:t>¶</w:t>
      </w:r>
      <w:r w:rsidRPr="009B5CCE">
        <w:rPr>
          <w:sz w:val="16"/>
        </w:rPr>
        <w:t xml:space="preserve"> </w:t>
      </w:r>
      <w:r w:rsidRPr="009B5CCE">
        <w:rPr>
          <w:rStyle w:val="StyleBoldUnderline"/>
        </w:rPr>
        <w:t>The private sector can’t do it alone. We rely on companies to translate scientific discoveries into products. But federal investment in research and development, especially basic research, is critical to their success.</w:t>
      </w:r>
      <w:r w:rsidRPr="009B5CCE">
        <w:rPr>
          <w:sz w:val="16"/>
        </w:rPr>
        <w:t xml:space="preserve"> Just look at Google, which was started by two graduate students working on a project supported by the National Science Foundation and </w:t>
      </w:r>
      <w:proofErr w:type="gramStart"/>
      <w:r w:rsidRPr="009B5CCE">
        <w:rPr>
          <w:sz w:val="16"/>
        </w:rPr>
        <w:t>today</w:t>
      </w:r>
      <w:proofErr w:type="gramEnd"/>
      <w:r w:rsidRPr="009B5CCE">
        <w:rPr>
          <w:sz w:val="16"/>
        </w:rPr>
        <w:t xml:space="preserve"> employs 54,000 people.</w:t>
      </w:r>
    </w:p>
    <w:p w14:paraId="4C0479FC" w14:textId="77777777" w:rsidR="009B5CCE" w:rsidRPr="0009672C" w:rsidRDefault="009B5CCE" w:rsidP="0009672C">
      <w:pPr>
        <w:rPr>
          <w:sz w:val="16"/>
        </w:rPr>
      </w:pPr>
    </w:p>
    <w:p w14:paraId="40F4F700" w14:textId="77777777" w:rsidR="00FF25EA" w:rsidRDefault="00FF25EA" w:rsidP="00FF25EA">
      <w:pPr>
        <w:pStyle w:val="Heading1"/>
      </w:pPr>
      <w:r>
        <w:lastRenderedPageBreak/>
        <w:t>REMs</w:t>
      </w:r>
    </w:p>
    <w:p w14:paraId="10B48149" w14:textId="77777777" w:rsidR="00FF25EA" w:rsidRDefault="00FF25EA" w:rsidP="00FF25EA">
      <w:pPr>
        <w:pStyle w:val="Heading3"/>
      </w:pPr>
      <w:r>
        <w:lastRenderedPageBreak/>
        <w:t>No action now</w:t>
      </w:r>
    </w:p>
    <w:p w14:paraId="77D08F87" w14:textId="77777777" w:rsidR="00FF25EA" w:rsidRPr="00E86353" w:rsidRDefault="00FF25EA" w:rsidP="00FF25EA">
      <w:pPr>
        <w:pStyle w:val="Heading4"/>
      </w:pPr>
      <w:r w:rsidRPr="00E86353">
        <w:t>Congress currently has multiple acts on the floor proposing domestic production of rare earths- no action has yet been taken</w:t>
      </w:r>
    </w:p>
    <w:p w14:paraId="171F2F39" w14:textId="77777777" w:rsidR="00FF25EA" w:rsidRPr="00E86353" w:rsidRDefault="00FF25EA" w:rsidP="00FF25EA">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226356E1" w14:textId="77777777" w:rsidR="00FF25EA" w:rsidRDefault="00FF25EA" w:rsidP="00FF25EA">
      <w:pPr>
        <w:rPr>
          <w:sz w:val="12"/>
        </w:rPr>
      </w:pPr>
      <w:r w:rsidRPr="00E86353">
        <w:rPr>
          <w:rStyle w:val="Emphasis"/>
        </w:rPr>
        <w:t>The United States cannot remain dependent on China for its rare earth’s needs</w:t>
      </w:r>
      <w:r w:rsidRPr="00E86353">
        <w:rPr>
          <w:rStyle w:val="StyleBoldUnderline"/>
        </w:rPr>
        <w:t>. In order to gain resource independence, the United States must formulate a plan that will ensure reliable, secure access to rare earths.</w:t>
      </w:r>
      <w:r w:rsidRPr="00E86353">
        <w:rPr>
          <w:sz w:val="12"/>
        </w:rPr>
        <w:t xml:space="preserve"> Fortunately, this issue has not been ignored.</w:t>
      </w:r>
      <w:r w:rsidRPr="00E86353">
        <w:rPr>
          <w:sz w:val="6"/>
        </w:rPr>
        <w:t xml:space="preserve"> </w:t>
      </w:r>
      <w:r w:rsidRPr="00E86353">
        <w:rPr>
          <w:rStyle w:val="StyleBoldUnderline"/>
        </w:rPr>
        <w:t xml:space="preserve">Currently, </w:t>
      </w:r>
      <w:r w:rsidRPr="00E86353">
        <w:rPr>
          <w:rStyle w:val="Emphasis"/>
        </w:rPr>
        <w:t>Congress has multiple acts addressing the issue</w:t>
      </w:r>
      <w:r w:rsidRPr="00E86353">
        <w:rPr>
          <w:rStyle w:val="StyleBoldUnderline"/>
        </w:rPr>
        <w:t xml:space="preserve"> in different stages of approval on the floors of the House of Representatives and the Senate. </w:t>
      </w:r>
      <w:r w:rsidRPr="00E86353">
        <w:rPr>
          <w:rStyle w:val="Emphasis"/>
        </w:rPr>
        <w:t>These bills recommend exploring options</w:t>
      </w:r>
      <w:r w:rsidRPr="00E86353">
        <w:rPr>
          <w:rStyle w:val="StyleBoldUnderline"/>
        </w:rPr>
        <w:t xml:space="preserve"> </w:t>
      </w:r>
      <w:r w:rsidRPr="00E86353">
        <w:rPr>
          <w:sz w:val="10"/>
          <w:szCs w:val="10"/>
        </w:rPr>
        <w:t>for stockpiling, recycling, and</w:t>
      </w:r>
      <w:r w:rsidRPr="00E86353">
        <w:rPr>
          <w:rStyle w:val="StyleBoldUnderline"/>
        </w:rPr>
        <w:t xml:space="preserve"> </w:t>
      </w:r>
      <w:r w:rsidRPr="00E86353">
        <w:rPr>
          <w:rStyle w:val="Emphasis"/>
        </w:rPr>
        <w:t>domestic production of rare earths</w:t>
      </w:r>
      <w:r w:rsidRPr="00E86353">
        <w:rPr>
          <w:sz w:val="4"/>
        </w:rPr>
        <w:t>.</w:t>
      </w:r>
      <w:r w:rsidRPr="00E86353">
        <w:rPr>
          <w:sz w:val="2"/>
        </w:rPr>
        <w:t xml:space="preserve"> </w:t>
      </w:r>
      <w:r w:rsidRPr="00E86353">
        <w:rPr>
          <w:sz w:val="12"/>
        </w:rPr>
        <w:t xml:space="preserve">This section will examine all three options, as well as a fourth incorporating a multi-national course of action. It will conclude by recommending that the United States develop a program similar to its approach to building the JSF.71 </w:t>
      </w:r>
      <w:proofErr w:type="gramStart"/>
      <w:r w:rsidRPr="00E86353">
        <w:rPr>
          <w:sz w:val="12"/>
        </w:rPr>
        <w:t>The</w:t>
      </w:r>
      <w:proofErr w:type="gramEnd"/>
      <w:r w:rsidRPr="00E86353">
        <w:rPr>
          <w:sz w:val="12"/>
        </w:rPr>
        <w:t xml:space="preserve"> first option for ensuring </w:t>
      </w:r>
      <w:r w:rsidRPr="00E86353">
        <w:rPr>
          <w:rStyle w:val="StyleBoldUnderline"/>
        </w:rPr>
        <w:t>U.S. access to rare earths is</w:t>
      </w:r>
      <w:r w:rsidRPr="00E86353">
        <w:rPr>
          <w:sz w:val="12"/>
        </w:rPr>
        <w:t xml:space="preserve"> through stockpiling. Stockpiling would allow the United States to build up a pre- determined level of rare earths as </w:t>
      </w:r>
      <w:r w:rsidRPr="00E86353">
        <w:rPr>
          <w:rStyle w:val="StyleBoldUnderline"/>
        </w:rPr>
        <w:t>insurance against any decline in avail- ability in the international market</w:t>
      </w:r>
      <w:r w:rsidRPr="00E86353">
        <w:rPr>
          <w:sz w:val="12"/>
        </w:rPr>
        <w:t xml:space="preserve">. Stockpiling </w:t>
      </w:r>
      <w:r w:rsidRPr="00E86353">
        <w:rPr>
          <w:rStyle w:val="StyleBoldUnderline"/>
        </w:rPr>
        <w:t xml:space="preserve">would </w:t>
      </w:r>
      <w:r w:rsidRPr="00E86353">
        <w:rPr>
          <w:sz w:val="12"/>
        </w:rPr>
        <w:t xml:space="preserve">also </w:t>
      </w:r>
      <w:r w:rsidRPr="00E86353">
        <w:rPr>
          <w:rStyle w:val="StyleBoldUnderline"/>
        </w:rPr>
        <w:t>alleviate strains on domestic production in times of crisis.</w:t>
      </w:r>
      <w:r w:rsidRPr="00E86353">
        <w:rPr>
          <w:sz w:val="12"/>
        </w:rPr>
        <w:t xml:space="preserve"> Congressional legislation mandating stockpiling should be enacted based on sound analysis of the appropriate level and types of reserves required </w:t>
      </w:r>
      <w:r w:rsidRPr="00E86353">
        <w:rPr>
          <w:sz w:val="12"/>
          <w:szCs w:val="12"/>
        </w:rPr>
        <w:t>to ensure availability to U.S. weapons makers.</w:t>
      </w:r>
      <w:r w:rsidRPr="00E86353">
        <w:rPr>
          <w:sz w:val="12"/>
        </w:rPr>
        <w:t>72</w:t>
      </w:r>
    </w:p>
    <w:p w14:paraId="4E9AF8A4" w14:textId="77777777" w:rsidR="00B8241F" w:rsidRDefault="00B8241F" w:rsidP="00B8241F"/>
    <w:p w14:paraId="37702051" w14:textId="66AD9F61" w:rsidR="00C57A74" w:rsidRDefault="00C57A74" w:rsidP="0011030B">
      <w:pPr>
        <w:pStyle w:val="Heading3"/>
      </w:pPr>
      <w:r>
        <w:lastRenderedPageBreak/>
        <w:t xml:space="preserve">Lots of Minerals to be </w:t>
      </w:r>
      <w:proofErr w:type="gramStart"/>
      <w:r>
        <w:t>Found</w:t>
      </w:r>
      <w:proofErr w:type="gramEnd"/>
    </w:p>
    <w:p w14:paraId="66DC20DF" w14:textId="77777777" w:rsidR="00C57A74" w:rsidRDefault="00C57A74" w:rsidP="00C57A74">
      <w:pPr>
        <w:pStyle w:val="Heading4"/>
      </w:pPr>
      <w:r>
        <w:t>Massive quantities of minerals available in oceans, we must discover</w:t>
      </w:r>
    </w:p>
    <w:p w14:paraId="25E5ED9F" w14:textId="77777777" w:rsidR="00C57A74" w:rsidRDefault="00C57A74" w:rsidP="00C57A74">
      <w:proofErr w:type="gramStart"/>
      <w:r w:rsidRPr="00C57A74">
        <w:rPr>
          <w:rStyle w:val="StyleStyleBold12pt"/>
        </w:rPr>
        <w:t>Tripp 13</w:t>
      </w:r>
      <w:r>
        <w:t xml:space="preserve"> 3/26/2013, Emily Tripp, degrees in marine science and biology from University of Miami.</w:t>
      </w:r>
      <w:proofErr w:type="gramEnd"/>
      <w:r>
        <w:t xml:space="preserve">  A Summary of Deep Sea Mining Marine Science Today http://marinesciencetoday.com/2013/03/26/a-summary-of-deep-sea-mining/</w:t>
      </w:r>
    </w:p>
    <w:p w14:paraId="0D3B009B" w14:textId="39174A3D" w:rsidR="00C57A74" w:rsidRPr="00C57A74" w:rsidRDefault="00C57A74" w:rsidP="00C57A74">
      <w:pPr>
        <w:rPr>
          <w:sz w:val="16"/>
        </w:rPr>
      </w:pPr>
      <w:r w:rsidRPr="00C57A74">
        <w:rPr>
          <w:sz w:val="16"/>
        </w:rPr>
        <w:t xml:space="preserve"> A couple weeks ago, we shared an article about a company in the UK joining the deep-sea mineral-mining rush. Since then, several articles have been published discussing the possible benefits of deep-sea mining, the environmental impacts and the likelihood of actually striking ‘gold’ down there. With all of that information floating around, we thought we would give you a summary of the situation as a whole</w:t>
      </w:r>
      <w:proofErr w:type="gramStart"/>
      <w:r w:rsidRPr="00C57A74">
        <w:rPr>
          <w:sz w:val="16"/>
        </w:rPr>
        <w:t>.</w:t>
      </w:r>
      <w:r w:rsidRPr="00C57A74">
        <w:rPr>
          <w:sz w:val="12"/>
        </w:rPr>
        <w:t>¶</w:t>
      </w:r>
      <w:proofErr w:type="gramEnd"/>
      <w:r w:rsidRPr="00C57A74">
        <w:rPr>
          <w:sz w:val="16"/>
        </w:rPr>
        <w:t xml:space="preserve"> </w:t>
      </w:r>
      <w:r w:rsidRPr="00C57A74">
        <w:rPr>
          <w:rStyle w:val="StyleBoldUnderline"/>
        </w:rPr>
        <w:t>What valuable resources can be found at the bottom of the ocean?</w:t>
      </w:r>
      <w:r w:rsidRPr="00C57A74">
        <w:rPr>
          <w:rStyle w:val="StyleBoldUnderline"/>
          <w:b w:val="0"/>
          <w:sz w:val="12"/>
          <w:u w:val="none"/>
        </w:rPr>
        <w:t>¶</w:t>
      </w:r>
      <w:r w:rsidRPr="00C57A74">
        <w:rPr>
          <w:rStyle w:val="StyleBoldUnderline"/>
          <w:sz w:val="12"/>
        </w:rPr>
        <w:t xml:space="preserve"> </w:t>
      </w:r>
      <w:r w:rsidRPr="00C57A74">
        <w:rPr>
          <w:sz w:val="16"/>
        </w:rPr>
        <w:t xml:space="preserve">A </w:t>
      </w:r>
      <w:proofErr w:type="spellStart"/>
      <w:r w:rsidRPr="00C57A74">
        <w:rPr>
          <w:sz w:val="16"/>
        </w:rPr>
        <w:t>polymetallic</w:t>
      </w:r>
      <w:proofErr w:type="spellEnd"/>
      <w:r w:rsidRPr="00C57A74">
        <w:rPr>
          <w:sz w:val="16"/>
        </w:rPr>
        <w:t xml:space="preserve"> or manganese nodule.</w:t>
      </w:r>
      <w:r w:rsidRPr="00C57A74">
        <w:rPr>
          <w:sz w:val="12"/>
        </w:rPr>
        <w:t>¶</w:t>
      </w:r>
      <w:r w:rsidRPr="00C57A74">
        <w:rPr>
          <w:sz w:val="16"/>
        </w:rPr>
        <w:t xml:space="preserve"> A </w:t>
      </w:r>
      <w:proofErr w:type="spellStart"/>
      <w:r w:rsidRPr="00C57A74">
        <w:rPr>
          <w:sz w:val="16"/>
        </w:rPr>
        <w:t>polymetallic</w:t>
      </w:r>
      <w:proofErr w:type="spellEnd"/>
      <w:r w:rsidRPr="00C57A74">
        <w:rPr>
          <w:sz w:val="16"/>
        </w:rPr>
        <w:t xml:space="preserve"> or manganese nodule. Photo credit: </w:t>
      </w:r>
      <w:proofErr w:type="spellStart"/>
      <w:r w:rsidRPr="00C57A74">
        <w:rPr>
          <w:sz w:val="16"/>
        </w:rPr>
        <w:t>Koelle</w:t>
      </w:r>
      <w:proofErr w:type="spellEnd"/>
      <w:r w:rsidRPr="00C57A74">
        <w:rPr>
          <w:sz w:val="16"/>
        </w:rPr>
        <w:t xml:space="preserve"> from </w:t>
      </w:r>
      <w:proofErr w:type="spellStart"/>
      <w:r w:rsidRPr="00C57A74">
        <w:rPr>
          <w:sz w:val="16"/>
        </w:rPr>
        <w:t>de.wikipedia</w:t>
      </w:r>
      <w:proofErr w:type="spellEnd"/>
      <w:proofErr w:type="gramStart"/>
      <w:r w:rsidRPr="00C57A74">
        <w:rPr>
          <w:sz w:val="16"/>
        </w:rPr>
        <w:t>.</w:t>
      </w:r>
      <w:r w:rsidRPr="00C57A74">
        <w:rPr>
          <w:sz w:val="12"/>
        </w:rPr>
        <w:t>¶</w:t>
      </w:r>
      <w:proofErr w:type="gramEnd"/>
      <w:r w:rsidRPr="00C57A74">
        <w:rPr>
          <w:sz w:val="16"/>
        </w:rPr>
        <w:t xml:space="preserve"> </w:t>
      </w:r>
      <w:proofErr w:type="spellStart"/>
      <w:r w:rsidRPr="00C57A74">
        <w:rPr>
          <w:sz w:val="16"/>
        </w:rPr>
        <w:t>Polymetallic</w:t>
      </w:r>
      <w:proofErr w:type="spellEnd"/>
      <w:r w:rsidRPr="00C57A74">
        <w:rPr>
          <w:sz w:val="16"/>
        </w:rPr>
        <w:t xml:space="preserve"> nodules – small lumps of rock that contain up to 28% metal – ranging in size from a golf ball to a potato, which contain the following:</w:t>
      </w:r>
      <w:r w:rsidRPr="00C57A74">
        <w:rPr>
          <w:sz w:val="12"/>
        </w:rPr>
        <w:t>¶</w:t>
      </w:r>
      <w:r w:rsidRPr="00C57A74">
        <w:rPr>
          <w:sz w:val="16"/>
        </w:rPr>
        <w:t xml:space="preserve"> Manganese – 26%</w:t>
      </w:r>
      <w:r w:rsidRPr="00C57A74">
        <w:rPr>
          <w:sz w:val="12"/>
        </w:rPr>
        <w:t>¶</w:t>
      </w:r>
      <w:r w:rsidRPr="00C57A74">
        <w:rPr>
          <w:sz w:val="16"/>
        </w:rPr>
        <w:t xml:space="preserve"> Iron – 6%</w:t>
      </w:r>
      <w:r w:rsidRPr="00C57A74">
        <w:rPr>
          <w:sz w:val="12"/>
        </w:rPr>
        <w:t>¶</w:t>
      </w:r>
      <w:r w:rsidRPr="00C57A74">
        <w:rPr>
          <w:sz w:val="16"/>
        </w:rPr>
        <w:t xml:space="preserve"> Silicon – 5%</w:t>
      </w:r>
      <w:r w:rsidRPr="00C57A74">
        <w:rPr>
          <w:sz w:val="12"/>
        </w:rPr>
        <w:t>¶</w:t>
      </w:r>
      <w:r w:rsidRPr="00C57A74">
        <w:rPr>
          <w:sz w:val="16"/>
        </w:rPr>
        <w:t xml:space="preserve"> Aluminum – 3%</w:t>
      </w:r>
      <w:r w:rsidRPr="00C57A74">
        <w:rPr>
          <w:sz w:val="12"/>
        </w:rPr>
        <w:t>¶</w:t>
      </w:r>
      <w:r w:rsidRPr="00C57A74">
        <w:rPr>
          <w:sz w:val="16"/>
        </w:rPr>
        <w:t xml:space="preserve"> Nickel – 1.4 %</w:t>
      </w:r>
      <w:r w:rsidRPr="00C57A74">
        <w:rPr>
          <w:sz w:val="12"/>
        </w:rPr>
        <w:t>¶</w:t>
      </w:r>
      <w:r w:rsidRPr="00C57A74">
        <w:rPr>
          <w:sz w:val="16"/>
        </w:rPr>
        <w:t xml:space="preserve"> Copper – 1.3 %</w:t>
      </w:r>
      <w:r w:rsidRPr="00C57A74">
        <w:rPr>
          <w:sz w:val="12"/>
        </w:rPr>
        <w:t>¶</w:t>
      </w:r>
      <w:r w:rsidRPr="00C57A74">
        <w:rPr>
          <w:sz w:val="16"/>
        </w:rPr>
        <w:t xml:space="preserve"> Cobalt 0.25%</w:t>
      </w:r>
      <w:r w:rsidRPr="00C57A74">
        <w:rPr>
          <w:sz w:val="12"/>
        </w:rPr>
        <w:t>¶</w:t>
      </w:r>
      <w:r w:rsidRPr="00C57A74">
        <w:rPr>
          <w:sz w:val="16"/>
        </w:rPr>
        <w:t xml:space="preserve"> Rare earth minerals</w:t>
      </w:r>
      <w:r w:rsidRPr="00C57A74">
        <w:rPr>
          <w:sz w:val="12"/>
        </w:rPr>
        <w:t>¶</w:t>
      </w:r>
      <w:r w:rsidRPr="00C57A74">
        <w:rPr>
          <w:sz w:val="16"/>
        </w:rPr>
        <w:t xml:space="preserve"> Nickel, copper and cobalt are the most valuable</w:t>
      </w:r>
      <w:r w:rsidRPr="00C57A74">
        <w:rPr>
          <w:sz w:val="12"/>
        </w:rPr>
        <w:t>¶</w:t>
      </w:r>
      <w:r w:rsidRPr="00C57A74">
        <w:rPr>
          <w:sz w:val="16"/>
        </w:rPr>
        <w:t xml:space="preserve"> </w:t>
      </w:r>
      <w:r w:rsidRPr="00C57A74">
        <w:rPr>
          <w:rStyle w:val="StyleBoldUnderline"/>
        </w:rPr>
        <w:t>How much is it worth?</w:t>
      </w:r>
      <w:r w:rsidRPr="00C57A74">
        <w:rPr>
          <w:rStyle w:val="StyleBoldUnderline"/>
          <w:b w:val="0"/>
          <w:sz w:val="12"/>
          <w:u w:val="none"/>
        </w:rPr>
        <w:t>¶</w:t>
      </w:r>
      <w:r w:rsidRPr="00C57A74">
        <w:rPr>
          <w:rStyle w:val="StyleBoldUnderline"/>
          <w:sz w:val="12"/>
        </w:rPr>
        <w:t xml:space="preserve"> </w:t>
      </w:r>
      <w:r w:rsidRPr="00C57A74">
        <w:rPr>
          <w:rStyle w:val="StyleBoldUnderline"/>
        </w:rPr>
        <w:t xml:space="preserve">Truth is, we don’t know. As Terry Macalister wrote in an article for The Guardian, UK Prime Minister David Cameron and science minister David </w:t>
      </w:r>
      <w:proofErr w:type="spellStart"/>
      <w:r w:rsidRPr="00C57A74">
        <w:rPr>
          <w:rStyle w:val="StyleBoldUnderline"/>
        </w:rPr>
        <w:t>Willetts</w:t>
      </w:r>
      <w:proofErr w:type="spellEnd"/>
      <w:r w:rsidRPr="00C57A74">
        <w:rPr>
          <w:rStyle w:val="StyleBoldUnderline"/>
        </w:rPr>
        <w:t xml:space="preserve"> “gave the distinct impression this was a £40bn (US$60 </w:t>
      </w:r>
      <w:proofErr w:type="spellStart"/>
      <w:r w:rsidRPr="00C57A74">
        <w:rPr>
          <w:rStyle w:val="StyleBoldUnderline"/>
        </w:rPr>
        <w:t>bn</w:t>
      </w:r>
      <w:proofErr w:type="spellEnd"/>
      <w:r w:rsidRPr="00C57A74">
        <w:rPr>
          <w:rStyle w:val="StyleBoldUnderline"/>
        </w:rPr>
        <w:t>) bonanza just waiting to happen when the reality is rather different.”</w:t>
      </w:r>
      <w:r w:rsidRPr="00C57A74">
        <w:rPr>
          <w:rStyle w:val="StyleBoldUnderline"/>
          <w:b w:val="0"/>
          <w:sz w:val="12"/>
          <w:u w:val="none"/>
        </w:rPr>
        <w:t>¶</w:t>
      </w:r>
      <w:r w:rsidRPr="00C57A74">
        <w:rPr>
          <w:rStyle w:val="StyleBoldUnderline"/>
          <w:sz w:val="12"/>
        </w:rPr>
        <w:t xml:space="preserve"> </w:t>
      </w:r>
      <w:r w:rsidRPr="00C57A74">
        <w:rPr>
          <w:rStyle w:val="StyleBoldUnderline"/>
        </w:rPr>
        <w:t>What we do know is that deposits found in the sea may contain up to ten times the amount of desired minerals as deposits found on land</w:t>
      </w:r>
      <w:proofErr w:type="gramStart"/>
      <w:r w:rsidRPr="00C57A74">
        <w:rPr>
          <w:rStyle w:val="StyleBoldUnderline"/>
        </w:rPr>
        <w:t>.</w:t>
      </w:r>
      <w:r w:rsidRPr="00C57A74">
        <w:rPr>
          <w:rStyle w:val="StyleBoldUnderline"/>
          <w:b w:val="0"/>
          <w:sz w:val="12"/>
          <w:u w:val="none"/>
        </w:rPr>
        <w:t>¶</w:t>
      </w:r>
      <w:proofErr w:type="gramEnd"/>
      <w:r w:rsidRPr="00C57A74">
        <w:rPr>
          <w:rStyle w:val="StyleBoldUnderline"/>
          <w:sz w:val="12"/>
        </w:rPr>
        <w:t xml:space="preserve"> </w:t>
      </w:r>
      <w:r w:rsidRPr="00C57A74">
        <w:rPr>
          <w:rStyle w:val="StyleBoldUnderline"/>
        </w:rPr>
        <w:t>How will companies access these resources?</w:t>
      </w:r>
      <w:r w:rsidRPr="00C57A74">
        <w:rPr>
          <w:rStyle w:val="StyleBoldUnderline"/>
          <w:b w:val="0"/>
          <w:sz w:val="12"/>
          <w:u w:val="none"/>
        </w:rPr>
        <w:t>¶</w:t>
      </w:r>
      <w:r w:rsidRPr="00C57A74">
        <w:rPr>
          <w:rStyle w:val="StyleBoldUnderline"/>
          <w:sz w:val="12"/>
        </w:rPr>
        <w:t xml:space="preserve"> </w:t>
      </w:r>
      <w:r w:rsidRPr="00C57A74">
        <w:rPr>
          <w:rStyle w:val="StyleBoldUnderline"/>
        </w:rPr>
        <w:t>Mining rights are controlled by the International Seabed Authority, part of the UN Convention on the Law of the Sea. Governments and companies must secure a license from the UN which costs about $500,000 each and is valid for 15 years</w:t>
      </w:r>
      <w:proofErr w:type="gramStart"/>
      <w:r w:rsidRPr="00C57A74">
        <w:rPr>
          <w:rStyle w:val="StyleBoldUnderline"/>
        </w:rPr>
        <w:t>.</w:t>
      </w:r>
      <w:r w:rsidRPr="00C57A74">
        <w:rPr>
          <w:rStyle w:val="StyleBoldUnderline"/>
          <w:b w:val="0"/>
          <w:sz w:val="12"/>
          <w:u w:val="none"/>
        </w:rPr>
        <w:t>¶</w:t>
      </w:r>
      <w:proofErr w:type="gramEnd"/>
      <w:r w:rsidRPr="00C57A74">
        <w:rPr>
          <w:rStyle w:val="StyleBoldUnderline"/>
          <w:sz w:val="12"/>
        </w:rPr>
        <w:t xml:space="preserve"> </w:t>
      </w:r>
      <w:r w:rsidRPr="00C57A74">
        <w:rPr>
          <w:sz w:val="16"/>
        </w:rPr>
        <w:t>The nodules are typically found in a shallow layer of silt and would be “vacuumed” up. Most plans involve grinding up the nodules, mixing them with sea water, and sucking them up through pipes to a ship waiting on the surface.</w:t>
      </w:r>
    </w:p>
    <w:p w14:paraId="6FA34C28" w14:textId="79C133FC" w:rsidR="00C57A74" w:rsidRDefault="00B8241F" w:rsidP="00B8241F">
      <w:pPr>
        <w:pStyle w:val="Heading3"/>
      </w:pPr>
      <w:r>
        <w:lastRenderedPageBreak/>
        <w:t>Shortage Coming Now</w:t>
      </w:r>
    </w:p>
    <w:p w14:paraId="03F43F4A" w14:textId="77777777" w:rsidR="00B8241F" w:rsidRPr="00B8241F" w:rsidRDefault="00B8241F" w:rsidP="00B8241F">
      <w:pPr>
        <w:pStyle w:val="Heading4"/>
      </w:pPr>
      <w:r w:rsidRPr="00B8241F">
        <w:t>Shortages of Rare Earth Metals are inevitable unless other major sources are developed</w:t>
      </w:r>
    </w:p>
    <w:p w14:paraId="4C2CAD5C" w14:textId="77777777" w:rsidR="00B8241F" w:rsidRPr="001F312E" w:rsidRDefault="00B8241F" w:rsidP="00B8241F">
      <w:r w:rsidRPr="001F312E">
        <w:rPr>
          <w:rStyle w:val="StyleStyleBold12pt"/>
        </w:rPr>
        <w:t xml:space="preserve">MAYER BROWN LEGAL 14 </w:t>
      </w:r>
      <w:r>
        <w:t>Mayer Brown Legal is</w:t>
      </w:r>
      <w:r w:rsidRPr="001F312E">
        <w:t xml:space="preserve"> noted for our commitment to client service and our ability to assist clients with their most complex and demanding legal and business challenges worldwide. We serve many of the world’s largest companies, including a significant proportion of the Fortune 100, FTSE 100, DAX and Hang </w:t>
      </w:r>
      <w:proofErr w:type="spellStart"/>
      <w:r w:rsidRPr="001F312E">
        <w:t>Seng</w:t>
      </w:r>
      <w:proofErr w:type="spellEnd"/>
      <w:r w:rsidRPr="001F312E">
        <w:t xml:space="preserve"> Index companies and more than half of the world’s largest banks. We provide legal services in areas such as banking and finance; corporate and securities; litigation and dispute resolution; antitrust and competition; US Supreme Court and appellate matters; employment and benefits; environmental; financial services regulatory &amp; enforcement; government and global trade; intellectual property; real estate; tax; restructuring, bankruptcy and insolvency; and wealth management.</w:t>
      </w:r>
      <w:r>
        <w:t xml:space="preserve"> </w:t>
      </w:r>
      <w:proofErr w:type="gramStart"/>
      <w:r>
        <w:t>“</w:t>
      </w:r>
      <w:r w:rsidRPr="001F312E">
        <w:t>Deep Sea Mining and the Law of the Sea</w:t>
      </w:r>
      <w:r>
        <w:t>” February 18,2014.</w:t>
      </w:r>
      <w:proofErr w:type="gramEnd"/>
      <w:r>
        <w:t xml:space="preserve"> </w:t>
      </w:r>
      <w:r w:rsidRPr="001F312E">
        <w:t>http://www.mayerbrown.com/files/uploads/Three%20Dimen</w:t>
      </w:r>
      <w:r>
        <w:t xml:space="preserve">sional%20Thinking//Rare%20Earth </w:t>
      </w:r>
      <w:r w:rsidRPr="001F312E">
        <w:t>20Minerals//Rare_Earth_Series_Three_Dimensional_Thinking_Global_</w:t>
      </w:r>
      <w:proofErr w:type="gramStart"/>
      <w:r w:rsidRPr="001F312E">
        <w:t>.pdf</w:t>
      </w:r>
      <w:proofErr w:type="gramEnd"/>
    </w:p>
    <w:p w14:paraId="569DAB4B" w14:textId="69037417" w:rsidR="00B8241F" w:rsidRPr="00B8241F" w:rsidRDefault="00B8241F" w:rsidP="00B8241F">
      <w:pPr>
        <w:rPr>
          <w:sz w:val="16"/>
        </w:rPr>
      </w:pPr>
      <w:r w:rsidRPr="001F312E">
        <w:rPr>
          <w:rStyle w:val="StyleBoldUnderline"/>
        </w:rPr>
        <w:t>Increasing demand for REEs has recently strained supply</w:t>
      </w:r>
      <w:r w:rsidRPr="00B8241F">
        <w:rPr>
          <w:sz w:val="16"/>
        </w:rPr>
        <w:t xml:space="preserve">. There is therefore </w:t>
      </w:r>
      <w:r w:rsidRPr="001F312E">
        <w:rPr>
          <w:rStyle w:val="Emphasis"/>
        </w:rPr>
        <w:t>a growing concern regarding the potential for future shortages;</w:t>
      </w:r>
      <w:r w:rsidRPr="001F312E">
        <w:rPr>
          <w:rStyle w:val="StyleBoldUnderline"/>
        </w:rPr>
        <w:t xml:space="preserve"> projections suggest that worldwide demand for REEs could soon exceed supply by around 40,000 tons annually, </w:t>
      </w:r>
      <w:r w:rsidRPr="001F312E">
        <w:rPr>
          <w:rStyle w:val="Emphasis"/>
        </w:rPr>
        <w:t>unless major new sources are developed.</w:t>
      </w:r>
      <w:r w:rsidRPr="00B8241F">
        <w:rPr>
          <w:sz w:val="16"/>
        </w:rPr>
        <w:t xml:space="preserve"> These concerns have intensified as </w:t>
      </w:r>
      <w:r w:rsidRPr="001F312E">
        <w:rPr>
          <w:rStyle w:val="StyleBoldUnderline"/>
        </w:rPr>
        <w:t>China,</w:t>
      </w:r>
      <w:r w:rsidRPr="00B8241F">
        <w:rPr>
          <w:sz w:val="16"/>
        </w:rPr>
        <w:t xml:space="preserve"> the predominant supplier, </w:t>
      </w:r>
      <w:r w:rsidRPr="001F312E">
        <w:rPr>
          <w:rStyle w:val="StyleBoldUnderline"/>
        </w:rPr>
        <w:t>has moved to tighten its regulation of exports and crack down on REE smuggling</w:t>
      </w:r>
      <w:r w:rsidRPr="00B8241F">
        <w:rPr>
          <w:sz w:val="16"/>
        </w:rPr>
        <w:t xml:space="preserve">. China’s ostensible motivations in limiting the global REE supply are to conserve scarce resources and protect the environment. Other </w:t>
      </w:r>
      <w:r w:rsidRPr="001F312E">
        <w:rPr>
          <w:rStyle w:val="StyleBoldUnderline"/>
        </w:rPr>
        <w:t>reasons, however, have been suggested for China’s actions. The Economist suggested that, by “slashing” their exports of rare earth elements, China would be able to move Chinese manufacturers up the supply chain, “so they can sell valuable finished goods to the world rather than lowly raw materials.”</w:t>
      </w:r>
      <w:r w:rsidRPr="00B8241F">
        <w:rPr>
          <w:sz w:val="16"/>
        </w:rPr>
        <w:cr/>
      </w:r>
    </w:p>
    <w:p w14:paraId="5808BFEB" w14:textId="77777777" w:rsidR="0011030B" w:rsidRDefault="0011030B" w:rsidP="0011030B">
      <w:pPr>
        <w:pStyle w:val="Heading3"/>
      </w:pPr>
      <w:r>
        <w:lastRenderedPageBreak/>
        <w:t>Econ</w:t>
      </w:r>
    </w:p>
    <w:p w14:paraId="62B76D77" w14:textId="77777777" w:rsidR="0011030B" w:rsidRPr="00E86353" w:rsidRDefault="0011030B" w:rsidP="0011030B">
      <w:pPr>
        <w:pStyle w:val="Heading4"/>
      </w:pPr>
      <w:r w:rsidRPr="00E86353">
        <w:t>Mining Rare Earths is economically viable- creates jobs and adds revenue to economy</w:t>
      </w:r>
    </w:p>
    <w:p w14:paraId="31EF58EE" w14:textId="77777777" w:rsidR="0011030B" w:rsidRPr="00E86353" w:rsidRDefault="0011030B" w:rsidP="0011030B">
      <w:pPr>
        <w:rPr>
          <w:b/>
          <w:bCs/>
          <w:sz w:val="26"/>
        </w:rPr>
      </w:pPr>
      <w:r w:rsidRPr="00E86353">
        <w:rPr>
          <w:rStyle w:val="StyleStyleBold12pt"/>
        </w:rPr>
        <w:t xml:space="preserve">NCPA 12. </w:t>
      </w:r>
      <w:r w:rsidRPr="00E86353">
        <w:t>“Rare Earths and Critical Metals.”</w:t>
      </w:r>
      <w:r w:rsidRPr="00E86353">
        <w:rPr>
          <w:rStyle w:val="StyleStyleBold12pt"/>
        </w:rPr>
        <w:t xml:space="preserve"> </w:t>
      </w:r>
      <w:r w:rsidRPr="00E86353">
        <w:t>The National Center for Policy Analysis (NCPA) has published various research studies that explore the barriers to rare earths mining, the reliance on China and other foreign sources, and the resulting implications of not having a robust rare earths mining, refining and processing capability in the United States. http://www.ncpa.org/rare-earths</w:t>
      </w:r>
    </w:p>
    <w:p w14:paraId="46336F1D" w14:textId="77777777" w:rsidR="0011030B" w:rsidRPr="00E86353" w:rsidRDefault="0011030B" w:rsidP="00B8241F">
      <w:pPr>
        <w:rPr>
          <w:rStyle w:val="Emphasis"/>
          <w:b w:val="0"/>
          <w:iCs w:val="0"/>
          <w:sz w:val="14"/>
          <w:u w:val="none"/>
        </w:rPr>
      </w:pPr>
      <w:r w:rsidRPr="00E86353">
        <w:rPr>
          <w:rStyle w:val="StyleBoldUnderline"/>
        </w:rPr>
        <w:t>Rare earths and rare earth mining are critically important to modern life</w:t>
      </w:r>
      <w:r w:rsidRPr="00E86353">
        <w:rPr>
          <w:sz w:val="14"/>
        </w:rPr>
        <w:t xml:space="preserve">. Rare earths are elements found underground that mix diffusely with other minerals. Contrary to their name, </w:t>
      </w:r>
      <w:r w:rsidRPr="00E86353">
        <w:rPr>
          <w:rStyle w:val="StyleBoldUnderline"/>
        </w:rPr>
        <w:t>rare earths are found</w:t>
      </w:r>
      <w:r w:rsidRPr="00E86353">
        <w:rPr>
          <w:sz w:val="14"/>
        </w:rPr>
        <w:t xml:space="preserve"> almost everywhere, but </w:t>
      </w:r>
      <w:r w:rsidRPr="00E86353">
        <w:rPr>
          <w:rStyle w:val="StyleBoldUnderline"/>
        </w:rPr>
        <w:t>in very small quantities</w:t>
      </w:r>
      <w:r w:rsidRPr="00E86353">
        <w:rPr>
          <w:sz w:val="14"/>
        </w:rPr>
        <w:t xml:space="preserve">. It becomes </w:t>
      </w:r>
      <w:r w:rsidRPr="00E86353">
        <w:rPr>
          <w:rStyle w:val="Emphasis"/>
        </w:rPr>
        <w:t>economically viable to mine for rare earths when they are discovered in high concentrations</w:t>
      </w:r>
      <w:r w:rsidRPr="00E86353">
        <w:rPr>
          <w:sz w:val="14"/>
        </w:rPr>
        <w:t xml:space="preserve">, or when they are byproducts of other mining activities. Rare earths provide critical components for a wide array of products from iPhones to computers, medical CAT scans, defense systems, wind turbines and more. The United States depends on other countries, some of which are not very friendly, for these elements. The </w:t>
      </w:r>
      <w:r w:rsidRPr="00E86353">
        <w:rPr>
          <w:rStyle w:val="StyleBoldUnderline"/>
        </w:rPr>
        <w:t>United States</w:t>
      </w:r>
      <w:r w:rsidRPr="00E86353">
        <w:rPr>
          <w:sz w:val="14"/>
        </w:rPr>
        <w:t xml:space="preserve"> currently imports over 90 percent of its rare earths. However, </w:t>
      </w:r>
      <w:r w:rsidRPr="00E86353">
        <w:rPr>
          <w:rStyle w:val="StyleBoldUnderline"/>
        </w:rPr>
        <w:t>domestic production of rare earths can be expanded</w:t>
      </w:r>
      <w:r w:rsidRPr="00E86353">
        <w:rPr>
          <w:rStyle w:val="Emphasis"/>
        </w:rPr>
        <w:t>, adding jobs to the economy and revenues to state budgets.</w:t>
      </w:r>
    </w:p>
    <w:p w14:paraId="0877A9F6" w14:textId="1E6D5203" w:rsidR="0067568D" w:rsidRPr="0067568D" w:rsidRDefault="0067568D" w:rsidP="0067568D">
      <w:pPr>
        <w:pStyle w:val="Heading4"/>
      </w:pPr>
      <w:r w:rsidRPr="0067568D">
        <w:t>Deep sea mines gives jobs China proves</w:t>
      </w:r>
    </w:p>
    <w:p w14:paraId="71C00580" w14:textId="788F09EB" w:rsidR="0067568D" w:rsidRPr="00112BA9" w:rsidRDefault="0067568D" w:rsidP="0067568D">
      <w:pPr>
        <w:rPr>
          <w:sz w:val="23"/>
          <w:szCs w:val="23"/>
        </w:rPr>
      </w:pPr>
      <w:r w:rsidRPr="0067568D">
        <w:rPr>
          <w:rStyle w:val="StyleStyleBold12pt"/>
        </w:rPr>
        <w:t>Smith 10</w:t>
      </w:r>
      <w:r>
        <w:rPr>
          <w:sz w:val="23"/>
          <w:szCs w:val="23"/>
        </w:rPr>
        <w:t xml:space="preserve"> (Mark A. Smith; Chief Executive Officer; </w:t>
      </w:r>
      <w:proofErr w:type="spellStart"/>
      <w:r>
        <w:rPr>
          <w:sz w:val="23"/>
          <w:szCs w:val="23"/>
        </w:rPr>
        <w:t>Molycorp</w:t>
      </w:r>
      <w:proofErr w:type="spellEnd"/>
      <w:r>
        <w:rPr>
          <w:sz w:val="23"/>
          <w:szCs w:val="23"/>
        </w:rPr>
        <w:t xml:space="preserve"> Minerals, LLC; </w:t>
      </w:r>
      <w:r w:rsidRPr="00112BA9">
        <w:rPr>
          <w:sz w:val="23"/>
          <w:szCs w:val="23"/>
        </w:rPr>
        <w:t>House Science and Technology Committee</w:t>
      </w:r>
      <w:r>
        <w:rPr>
          <w:sz w:val="23"/>
          <w:szCs w:val="23"/>
        </w:rPr>
        <w:t xml:space="preserve">; </w:t>
      </w:r>
      <w:r w:rsidRPr="00112BA9">
        <w:rPr>
          <w:sz w:val="23"/>
          <w:szCs w:val="23"/>
        </w:rPr>
        <w:t>Subcommittee on Investigations and Oversight</w:t>
      </w:r>
      <w:r>
        <w:rPr>
          <w:sz w:val="23"/>
          <w:szCs w:val="23"/>
        </w:rPr>
        <w:t xml:space="preserve">; </w:t>
      </w:r>
      <w:r w:rsidRPr="00112BA9">
        <w:rPr>
          <w:sz w:val="23"/>
          <w:szCs w:val="23"/>
        </w:rPr>
        <w:t>Written Testimony</w:t>
      </w:r>
      <w:r>
        <w:rPr>
          <w:sz w:val="23"/>
          <w:szCs w:val="23"/>
        </w:rPr>
        <w:t>;</w:t>
      </w:r>
      <w:r w:rsidRPr="00112BA9">
        <w:rPr>
          <w:sz w:val="23"/>
          <w:szCs w:val="23"/>
        </w:rPr>
        <w:t xml:space="preserve"> “Rare Earth Minerals and 21st Century Industry”</w:t>
      </w:r>
      <w:r>
        <w:rPr>
          <w:sz w:val="23"/>
          <w:szCs w:val="23"/>
        </w:rPr>
        <w:t>; 16 March 2010)</w:t>
      </w:r>
    </w:p>
    <w:p w14:paraId="6E9FF61C" w14:textId="77777777" w:rsidR="0067568D" w:rsidRDefault="0067568D" w:rsidP="0067568D">
      <w:pPr>
        <w:rPr>
          <w:sz w:val="16"/>
          <w:szCs w:val="23"/>
        </w:rPr>
      </w:pPr>
      <w:r w:rsidRPr="0067568D">
        <w:rPr>
          <w:sz w:val="16"/>
          <w:szCs w:val="23"/>
        </w:rPr>
        <w:t xml:space="preserve">Viewed through this lens, the </w:t>
      </w:r>
      <w:r w:rsidRPr="0067568D">
        <w:rPr>
          <w:rStyle w:val="StyleBoldUnderline"/>
        </w:rPr>
        <w:t>domestic development of rare earth resources and manufacturing capabilities is not only a strategic necessity but also a potential catalyst for job growth</w:t>
      </w:r>
      <w:r w:rsidRPr="0067568D">
        <w:rPr>
          <w:sz w:val="16"/>
          <w:szCs w:val="23"/>
        </w:rPr>
        <w:t xml:space="preserve"> in the clean energy and advanced technology manufacturing sectors. If these resources and capabilities were built up domestically, it could have a multiplier effect on downstream, value added manufacturing. Consider </w:t>
      </w:r>
      <w:r w:rsidRPr="0067568D">
        <w:rPr>
          <w:rStyle w:val="StyleBoldUnderline"/>
        </w:rPr>
        <w:t>China’s experience. It has to create 10-15 million jobs a year</w:t>
      </w:r>
      <w:r w:rsidRPr="00112BA9">
        <w:rPr>
          <w:sz w:val="23"/>
          <w:szCs w:val="23"/>
          <w:u w:val="single"/>
        </w:rPr>
        <w:t xml:space="preserve"> </w:t>
      </w:r>
      <w:r w:rsidRPr="0067568D">
        <w:rPr>
          <w:sz w:val="16"/>
          <w:szCs w:val="23"/>
        </w:rPr>
        <w:t xml:space="preserve">just to accommodate new entrants into its job market, and it has viewed the </w:t>
      </w:r>
      <w:r w:rsidRPr="0067568D">
        <w:rPr>
          <w:rStyle w:val="StyleBoldUnderline"/>
        </w:rPr>
        <w:t>rare earths industry as a “magnet” for jobs</w:t>
      </w:r>
      <w:r w:rsidRPr="0067568D">
        <w:rPr>
          <w:sz w:val="16"/>
          <w:szCs w:val="23"/>
        </w:rPr>
        <w:t xml:space="preserve">. China repeatedly attracted high-tech manufacturers to move to its shores in exchange for access to rare earths among other enticements. </w:t>
      </w:r>
      <w:r w:rsidRPr="0067568D">
        <w:rPr>
          <w:rStyle w:val="StyleBoldUnderline"/>
        </w:rPr>
        <w:t>The U.S. could experience a similar jobs boost</w:t>
      </w:r>
      <w:r w:rsidRPr="0067568D">
        <w:rPr>
          <w:sz w:val="16"/>
          <w:szCs w:val="23"/>
        </w:rPr>
        <w:t xml:space="preserve"> by making a concerted effort to rebuild the clean energy supply chain, beginning with rare earths, within its borders.</w:t>
      </w:r>
    </w:p>
    <w:p w14:paraId="0B9C9537" w14:textId="77777777" w:rsidR="00A62793" w:rsidRPr="00F16759" w:rsidRDefault="00A62793" w:rsidP="00A62793">
      <w:pPr>
        <w:pStyle w:val="Heading4"/>
      </w:pPr>
      <w:r w:rsidRPr="00F16759">
        <w:t>Deep sea mining is the answer to our problems: Papua New Guinea, Bermuda proves</w:t>
      </w:r>
    </w:p>
    <w:p w14:paraId="11151C33" w14:textId="77777777" w:rsidR="00A62793" w:rsidRPr="00F16759" w:rsidRDefault="00A62793" w:rsidP="00A62793">
      <w:proofErr w:type="spellStart"/>
      <w:proofErr w:type="gramStart"/>
      <w:r w:rsidRPr="00F16759">
        <w:rPr>
          <w:rStyle w:val="StyleStyleBold12pt"/>
        </w:rPr>
        <w:t>Hainey</w:t>
      </w:r>
      <w:proofErr w:type="spellEnd"/>
      <w:r w:rsidRPr="00F16759">
        <w:rPr>
          <w:rStyle w:val="StyleStyleBold12pt"/>
        </w:rPr>
        <w:t xml:space="preserve"> 14</w:t>
      </w:r>
      <w:r>
        <w:rPr>
          <w:rStyle w:val="StyleStyleBold12pt"/>
        </w:rPr>
        <w:t xml:space="preserve"> </w:t>
      </w:r>
      <w:r>
        <w:t xml:space="preserve">5/3/2014 Raymond </w:t>
      </w:r>
      <w:proofErr w:type="spellStart"/>
      <w:r>
        <w:t>Hainey</w:t>
      </w:r>
      <w:proofErr w:type="spellEnd"/>
      <w:r>
        <w:t>, Senior Business Journalist, The Royal Gazette.</w:t>
      </w:r>
      <w:proofErr w:type="gramEnd"/>
      <w:r>
        <w:t xml:space="preserve"> </w:t>
      </w:r>
      <w:proofErr w:type="spellStart"/>
      <w:r>
        <w:rPr>
          <w:i/>
        </w:rPr>
        <w:t>Blakeney</w:t>
      </w:r>
      <w:proofErr w:type="spellEnd"/>
      <w:r>
        <w:rPr>
          <w:i/>
        </w:rPr>
        <w:t>: Deep Sea Mining is the Answer to Our Problems</w:t>
      </w:r>
      <w:r>
        <w:t xml:space="preserve"> The Royal Gazette. </w:t>
      </w:r>
      <w:r w:rsidRPr="00F16759">
        <w:t>http://www.royalgazette.com/article/20140503/NEWS01/140509906</w:t>
      </w:r>
    </w:p>
    <w:p w14:paraId="5F30FF54" w14:textId="65D75F3E" w:rsidR="00A62793" w:rsidRPr="00A62793" w:rsidRDefault="00A62793" w:rsidP="00A62793">
      <w:pPr>
        <w:rPr>
          <w:sz w:val="16"/>
        </w:rPr>
      </w:pPr>
      <w:r w:rsidRPr="00A62793">
        <w:rPr>
          <w:rStyle w:val="StyleBoldUnderline"/>
        </w:rPr>
        <w:t xml:space="preserve">Glenn </w:t>
      </w:r>
      <w:proofErr w:type="spellStart"/>
      <w:r w:rsidRPr="00A62793">
        <w:rPr>
          <w:rStyle w:val="StyleBoldUnderline"/>
        </w:rPr>
        <w:t>Blakeney</w:t>
      </w:r>
      <w:proofErr w:type="spellEnd"/>
      <w:r w:rsidRPr="00A62793">
        <w:rPr>
          <w:rStyle w:val="StyleBoldUnderline"/>
        </w:rPr>
        <w:t xml:space="preserve"> added that the Pacific island of Papua New Guinea had just decided to use its seabed as a source of revenue</w:t>
      </w:r>
      <w:proofErr w:type="gramStart"/>
      <w:r w:rsidRPr="00A62793">
        <w:rPr>
          <w:rStyle w:val="StyleBoldUnderline"/>
        </w:rPr>
        <w:t>.</w:t>
      </w:r>
      <w:r w:rsidRPr="00A62793">
        <w:rPr>
          <w:rStyle w:val="StyleBoldUnderline"/>
          <w:b w:val="0"/>
          <w:sz w:val="12"/>
          <w:u w:val="none"/>
        </w:rPr>
        <w:t>¶</w:t>
      </w:r>
      <w:proofErr w:type="gramEnd"/>
      <w:r w:rsidRPr="00A62793">
        <w:rPr>
          <w:rStyle w:val="StyleBoldUnderline"/>
          <w:sz w:val="12"/>
        </w:rPr>
        <w:t xml:space="preserve"> </w:t>
      </w:r>
      <w:r w:rsidRPr="00A62793">
        <w:rPr>
          <w:rStyle w:val="StyleBoldUnderline"/>
        </w:rPr>
        <w:t xml:space="preserve">“The news that Papua New Guinea has entered the deep sea mining industry should serve as a wake-up call to </w:t>
      </w:r>
      <w:r w:rsidRPr="00A62793">
        <w:rPr>
          <w:sz w:val="16"/>
        </w:rPr>
        <w:t xml:space="preserve">Bermuda and </w:t>
      </w:r>
      <w:r w:rsidRPr="00A62793">
        <w:rPr>
          <w:rStyle w:val="StyleBoldUnderline"/>
        </w:rPr>
        <w:t>spur us on to action on this lucrative, untapped industry,”</w:t>
      </w:r>
      <w:r w:rsidRPr="00A62793">
        <w:rPr>
          <w:sz w:val="16"/>
        </w:rPr>
        <w:t xml:space="preserve"> </w:t>
      </w:r>
      <w:proofErr w:type="spellStart"/>
      <w:r w:rsidRPr="00A62793">
        <w:rPr>
          <w:sz w:val="16"/>
        </w:rPr>
        <w:t>Mr</w:t>
      </w:r>
      <w:proofErr w:type="spellEnd"/>
      <w:r w:rsidRPr="00A62793">
        <w:rPr>
          <w:sz w:val="16"/>
        </w:rPr>
        <w:t xml:space="preserve"> </w:t>
      </w:r>
      <w:proofErr w:type="spellStart"/>
      <w:r w:rsidRPr="00A62793">
        <w:rPr>
          <w:sz w:val="16"/>
        </w:rPr>
        <w:t>Blakeney</w:t>
      </w:r>
      <w:proofErr w:type="spellEnd"/>
      <w:r w:rsidRPr="00A62793">
        <w:rPr>
          <w:sz w:val="16"/>
        </w:rPr>
        <w:t xml:space="preserve"> said.</w:t>
      </w:r>
      <w:r w:rsidRPr="00A62793">
        <w:rPr>
          <w:sz w:val="12"/>
        </w:rPr>
        <w:t>¶</w:t>
      </w:r>
      <w:r w:rsidRPr="00A62793">
        <w:rPr>
          <w:sz w:val="16"/>
        </w:rPr>
        <w:t xml:space="preserve"> “As part of our new ideas and solutions to diversify our economy and create opportunities for Bermudians, the Bermuda Progressive </w:t>
      </w:r>
      <w:proofErr w:type="spellStart"/>
      <w:r w:rsidRPr="00A62793">
        <w:rPr>
          <w:sz w:val="16"/>
        </w:rPr>
        <w:t>Labour</w:t>
      </w:r>
      <w:proofErr w:type="spellEnd"/>
      <w:r w:rsidRPr="00A62793">
        <w:rPr>
          <w:sz w:val="16"/>
        </w:rPr>
        <w:t xml:space="preserve"> Party has been pushing for the development of a ‘blue economy’, which includes deep sea mining.</w:t>
      </w:r>
      <w:r w:rsidRPr="00A62793">
        <w:rPr>
          <w:sz w:val="12"/>
        </w:rPr>
        <w:t>¶</w:t>
      </w:r>
      <w:r w:rsidRPr="00A62793">
        <w:rPr>
          <w:sz w:val="16"/>
        </w:rPr>
        <w:t xml:space="preserve"> </w:t>
      </w:r>
      <w:r w:rsidRPr="00A62793">
        <w:rPr>
          <w:rStyle w:val="StyleBoldUnderline"/>
        </w:rPr>
        <w:t>“Deep sea mining represents the opportunity to add millions of dollars to our economy and assist in paying down the national debt all while protecting existing jobs and creating new opportunities</w:t>
      </w:r>
      <w:r w:rsidRPr="00A62793">
        <w:rPr>
          <w:sz w:val="16"/>
        </w:rPr>
        <w:t xml:space="preserve"> for Bermudians.</w:t>
      </w:r>
      <w:r w:rsidRPr="00A62793">
        <w:rPr>
          <w:sz w:val="12"/>
        </w:rPr>
        <w:t>¶</w:t>
      </w:r>
      <w:r w:rsidRPr="00A62793">
        <w:rPr>
          <w:sz w:val="16"/>
        </w:rPr>
        <w:t xml:space="preserve"> “The Bermuda Progressive </w:t>
      </w:r>
      <w:proofErr w:type="spellStart"/>
      <w:r w:rsidRPr="00A62793">
        <w:rPr>
          <w:sz w:val="16"/>
        </w:rPr>
        <w:t>Labour</w:t>
      </w:r>
      <w:proofErr w:type="spellEnd"/>
      <w:r w:rsidRPr="00A62793">
        <w:rPr>
          <w:sz w:val="16"/>
        </w:rPr>
        <w:t xml:space="preserve"> Party believes that while we sit idle, other countries are leaving us behind.</w:t>
      </w:r>
      <w:r w:rsidRPr="00A62793">
        <w:rPr>
          <w:sz w:val="12"/>
        </w:rPr>
        <w:t>¶</w:t>
      </w:r>
      <w:r w:rsidRPr="00A62793">
        <w:rPr>
          <w:sz w:val="16"/>
        </w:rPr>
        <w:t xml:space="preserve"> “We must take actions on solutions that benefit our people and shift from the current focus of slashing civil servant jobs, cutting salaries and scaling back projects that benefit Bermudians.</w:t>
      </w:r>
      <w:r w:rsidRPr="00A62793">
        <w:rPr>
          <w:sz w:val="12"/>
        </w:rPr>
        <w:t>¶</w:t>
      </w:r>
      <w:r w:rsidRPr="00A62793">
        <w:rPr>
          <w:sz w:val="16"/>
        </w:rPr>
        <w:t xml:space="preserve"> </w:t>
      </w:r>
      <w:r w:rsidRPr="00A62793">
        <w:rPr>
          <w:rStyle w:val="StyleBoldUnderline"/>
        </w:rPr>
        <w:t xml:space="preserve">“Deep </w:t>
      </w:r>
      <w:r w:rsidRPr="00A62793">
        <w:rPr>
          <w:rStyle w:val="StyleBoldUnderline"/>
        </w:rPr>
        <w:lastRenderedPageBreak/>
        <w:t xml:space="preserve">sea mining will create new jobs, diversify our economy and create a new revenue stream. This is a real solution, to the real problem facing Bermudians who are beginning to feel like </w:t>
      </w:r>
      <w:proofErr w:type="gramStart"/>
      <w:r w:rsidRPr="00A62793">
        <w:rPr>
          <w:rStyle w:val="StyleBoldUnderline"/>
        </w:rPr>
        <w:t>second class</w:t>
      </w:r>
      <w:proofErr w:type="gramEnd"/>
      <w:r w:rsidRPr="00A62793">
        <w:rPr>
          <w:rStyle w:val="StyleBoldUnderline"/>
        </w:rPr>
        <w:t xml:space="preserve"> citizens in their own country</w:t>
      </w:r>
      <w:r w:rsidRPr="00A62793">
        <w:rPr>
          <w:sz w:val="16"/>
        </w:rPr>
        <w:t>.</w:t>
      </w:r>
    </w:p>
    <w:p w14:paraId="617271F7" w14:textId="77777777" w:rsidR="00B8241F" w:rsidRDefault="00B8241F" w:rsidP="00B8241F">
      <w:pPr>
        <w:pStyle w:val="Heading4"/>
      </w:pPr>
      <w:r>
        <w:t xml:space="preserve">Rare Earths are key to advanced economies </w:t>
      </w:r>
    </w:p>
    <w:p w14:paraId="7E8AFC8C" w14:textId="77777777" w:rsidR="00B8241F" w:rsidRPr="001F312E" w:rsidRDefault="00B8241F" w:rsidP="00B8241F">
      <w:r>
        <w:t xml:space="preserve"> </w:t>
      </w:r>
      <w:proofErr w:type="spellStart"/>
      <w:r w:rsidRPr="00A81FF0">
        <w:rPr>
          <w:rStyle w:val="StyleStyleBold12pt"/>
        </w:rPr>
        <w:t>Mancheri</w:t>
      </w:r>
      <w:proofErr w:type="spellEnd"/>
      <w:proofErr w:type="gramStart"/>
      <w:r>
        <w:t xml:space="preserve">,  </w:t>
      </w:r>
      <w:proofErr w:type="spellStart"/>
      <w:r w:rsidRPr="00A81FF0">
        <w:rPr>
          <w:rStyle w:val="StyleStyleBold12pt"/>
        </w:rPr>
        <w:t>Sundaresan</w:t>
      </w:r>
      <w:proofErr w:type="spellEnd"/>
      <w:proofErr w:type="gramEnd"/>
      <w:r>
        <w:t xml:space="preserve"> </w:t>
      </w:r>
      <w:r w:rsidRPr="00A81FF0">
        <w:rPr>
          <w:rStyle w:val="StyleStyleBold12pt"/>
        </w:rPr>
        <w:t>and</w:t>
      </w:r>
      <w:r>
        <w:t xml:space="preserve">  </w:t>
      </w:r>
      <w:proofErr w:type="spellStart"/>
      <w:r w:rsidRPr="00A81FF0">
        <w:rPr>
          <w:rStyle w:val="StyleStyleBold12pt"/>
        </w:rPr>
        <w:t>Chandrashekar</w:t>
      </w:r>
      <w:proofErr w:type="spellEnd"/>
      <w:r>
        <w:rPr>
          <w:rStyle w:val="StyleStyleBold12pt"/>
        </w:rPr>
        <w:t xml:space="preserve"> ‘13. </w:t>
      </w:r>
      <w:r w:rsidRPr="00A81FF0">
        <w:t xml:space="preserve"> </w:t>
      </w:r>
      <w:proofErr w:type="spellStart"/>
      <w:r w:rsidRPr="00170FE0">
        <w:rPr>
          <w:sz w:val="14"/>
        </w:rPr>
        <w:t>Nabeel</w:t>
      </w:r>
      <w:proofErr w:type="spellEnd"/>
      <w:r w:rsidRPr="00170FE0">
        <w:rPr>
          <w:sz w:val="14"/>
        </w:rPr>
        <w:t xml:space="preserve"> A. </w:t>
      </w:r>
      <w:proofErr w:type="spellStart"/>
      <w:r w:rsidRPr="00170FE0">
        <w:rPr>
          <w:sz w:val="14"/>
        </w:rPr>
        <w:t>Mancheri</w:t>
      </w:r>
      <w:proofErr w:type="spellEnd"/>
      <w:r w:rsidRPr="00170FE0">
        <w:rPr>
          <w:sz w:val="14"/>
        </w:rPr>
        <w:t xml:space="preserve"> PhD (Jawaharlal Nehru University, New Delhi) is an economist by training with specialization in international trade, international finance and banking, environmental economics and India’s economic relations with East Asia and Australia. Dr. </w:t>
      </w:r>
      <w:proofErr w:type="spellStart"/>
      <w:r w:rsidRPr="00170FE0">
        <w:rPr>
          <w:sz w:val="14"/>
        </w:rPr>
        <w:t>Mancheri’s</w:t>
      </w:r>
      <w:proofErr w:type="spellEnd"/>
      <w:r w:rsidRPr="00170FE0">
        <w:rPr>
          <w:sz w:val="14"/>
        </w:rPr>
        <w:t xml:space="preserve"> research interests are in international political economy, economic and trade policies, energy and natural resource management, Chinese and Japanese economies. He obtained his PhD and MPhil from the School of International Studies, JNU, </w:t>
      </w:r>
      <w:proofErr w:type="gramStart"/>
      <w:r w:rsidRPr="00170FE0">
        <w:rPr>
          <w:sz w:val="14"/>
        </w:rPr>
        <w:t>New</w:t>
      </w:r>
      <w:proofErr w:type="gramEnd"/>
      <w:r w:rsidRPr="00170FE0">
        <w:rPr>
          <w:sz w:val="14"/>
        </w:rPr>
        <w:t xml:space="preserve"> Delhi. Prior to joining NIAS, he has been a consultant to OECD Paris, ICRIER New Delhi and CUTS International on research related to trade issues. He has been awarded the ICCR- </w:t>
      </w:r>
      <w:proofErr w:type="spellStart"/>
      <w:r w:rsidRPr="00170FE0">
        <w:rPr>
          <w:sz w:val="14"/>
        </w:rPr>
        <w:t>Okita</w:t>
      </w:r>
      <w:proofErr w:type="spellEnd"/>
      <w:r w:rsidRPr="00170FE0">
        <w:rPr>
          <w:sz w:val="14"/>
        </w:rPr>
        <w:t xml:space="preserve"> fellowship in Japanese Studies for the year 2006-07. He was a recipient of the Australia-India Council (AIC) Fellowship of Department of Foreign Affairs and Trade, Australia for the year 2007-08 and been hosted by Australian National University. He was a visiting researcher at Graduate School of International Development and Cooperation (IDEC), Hiroshima University, Japan in 2008-09. He was a visiting fellow at the Institute of World Economics and Politics, Chinese Academy of Social Sciences, Beijing in 2012. </w:t>
      </w:r>
      <w:proofErr w:type="spellStart"/>
      <w:r w:rsidRPr="00170FE0">
        <w:rPr>
          <w:sz w:val="14"/>
        </w:rPr>
        <w:t>Dr</w:t>
      </w:r>
      <w:proofErr w:type="spellEnd"/>
      <w:r w:rsidRPr="00170FE0">
        <w:rPr>
          <w:sz w:val="14"/>
        </w:rPr>
        <w:t xml:space="preserve"> </w:t>
      </w:r>
      <w:proofErr w:type="spellStart"/>
      <w:r w:rsidRPr="00170FE0">
        <w:rPr>
          <w:sz w:val="14"/>
        </w:rPr>
        <w:t>Lalitha</w:t>
      </w:r>
      <w:proofErr w:type="spellEnd"/>
      <w:r w:rsidRPr="00170FE0">
        <w:rPr>
          <w:sz w:val="14"/>
        </w:rPr>
        <w:t xml:space="preserve"> </w:t>
      </w:r>
      <w:proofErr w:type="spellStart"/>
      <w:r w:rsidRPr="00170FE0">
        <w:rPr>
          <w:sz w:val="14"/>
        </w:rPr>
        <w:t>Sundaresan</w:t>
      </w:r>
      <w:proofErr w:type="spellEnd"/>
      <w:r w:rsidRPr="00170FE0">
        <w:rPr>
          <w:sz w:val="14"/>
        </w:rPr>
        <w:t xml:space="preserve"> PhD (Indian Statistical Institute, </w:t>
      </w:r>
      <w:proofErr w:type="gramStart"/>
      <w:r w:rsidRPr="00170FE0">
        <w:rPr>
          <w:sz w:val="14"/>
        </w:rPr>
        <w:t>Kolkata)has</w:t>
      </w:r>
      <w:proofErr w:type="gramEnd"/>
      <w:r w:rsidRPr="00170FE0">
        <w:rPr>
          <w:sz w:val="14"/>
        </w:rPr>
        <w:t xml:space="preserve"> a doctorate from the Indian Statistical Institute, Kolkata where her work was on digital processing of multi-satellite data. She was a scientist at the Indian Space Research Organization where she carried out studies to evaluate the usefulness of satellite remote sensing for monitoring natural resources, and natural disasters with special reference to India. She worked as a Principal Scientific Officer at the Department of Science and Technology, India. While at DST, she was involved with the setting up of Natural Resources Data Base centers in the districts of Karnataka. Together with IIT, Bombay, she was also involved in the development of the indigenous Geographical Information Software (GIS). Coordinated training programs given by DST on the use of NRDMS and GIS for development planning. </w:t>
      </w:r>
      <w:proofErr w:type="spellStart"/>
      <w:r w:rsidRPr="00170FE0">
        <w:rPr>
          <w:sz w:val="14"/>
        </w:rPr>
        <w:t>Lalitha</w:t>
      </w:r>
      <w:proofErr w:type="spellEnd"/>
      <w:r w:rsidRPr="00170FE0">
        <w:rPr>
          <w:sz w:val="14"/>
        </w:rPr>
        <w:t xml:space="preserve"> has also taught Mathematics and Statistics at secondary and tertiary levels. Her recent works include the analysis of measurement errors in missile images obtained from open sources and the resulting impact of these errors on missile performance. She has also studied the Chinese university / research institution network and collaboration on </w:t>
      </w:r>
      <w:proofErr w:type="spellStart"/>
      <w:r w:rsidRPr="00170FE0">
        <w:rPr>
          <w:sz w:val="14"/>
        </w:rPr>
        <w:t>superalloys</w:t>
      </w:r>
      <w:proofErr w:type="spellEnd"/>
      <w:r w:rsidRPr="00170FE0">
        <w:rPr>
          <w:sz w:val="14"/>
        </w:rPr>
        <w:t>, as a critical part of the micro-level case study of Chinese capabilities in turbofan engine technology.</w:t>
      </w:r>
      <w:r>
        <w:rPr>
          <w:sz w:val="14"/>
        </w:rPr>
        <w:t xml:space="preserve"> “</w:t>
      </w:r>
      <w:r w:rsidRPr="00170FE0">
        <w:rPr>
          <w:sz w:val="14"/>
        </w:rPr>
        <w:t>DOMINATING THE WORLD</w:t>
      </w:r>
      <w:r>
        <w:rPr>
          <w:sz w:val="14"/>
        </w:rPr>
        <w:t xml:space="preserve"> </w:t>
      </w:r>
      <w:r w:rsidRPr="00170FE0">
        <w:rPr>
          <w:sz w:val="14"/>
        </w:rPr>
        <w:t>CHINA AND THE RARE EARTH INDUSTRY</w:t>
      </w:r>
      <w:r>
        <w:rPr>
          <w:sz w:val="14"/>
        </w:rPr>
        <w:t xml:space="preserve">” April 2013. </w:t>
      </w:r>
      <w:r w:rsidRPr="00170FE0">
        <w:rPr>
          <w:sz w:val="14"/>
        </w:rPr>
        <w:t>http://threeconsulting.com/pdfs/China-rare-earth-strategyin-wHighlights-.pdf</w:t>
      </w:r>
    </w:p>
    <w:p w14:paraId="350795AC" w14:textId="77777777" w:rsidR="00B8241F" w:rsidRPr="00A81FF0" w:rsidRDefault="00B8241F" w:rsidP="00B8241F">
      <w:pPr>
        <w:rPr>
          <w:sz w:val="14"/>
        </w:rPr>
      </w:pPr>
      <w:r w:rsidRPr="00A81FF0">
        <w:rPr>
          <w:sz w:val="14"/>
        </w:rPr>
        <w:t xml:space="preserve">As we can see from our review so far </w:t>
      </w:r>
      <w:r w:rsidRPr="000E447C">
        <w:rPr>
          <w:rStyle w:val="Emphasis"/>
        </w:rPr>
        <w:t>RE Materials</w:t>
      </w:r>
      <w:r w:rsidRPr="000E447C">
        <w:rPr>
          <w:rStyle w:val="StyleBoldUnderline"/>
        </w:rPr>
        <w:t xml:space="preserve"> though small in terms of their contribution to the Gross Domestic Product</w:t>
      </w:r>
      <w:r w:rsidRPr="00A81FF0">
        <w:rPr>
          <w:sz w:val="14"/>
        </w:rPr>
        <w:t xml:space="preserve"> (GDP) </w:t>
      </w:r>
      <w:r w:rsidRPr="000E447C">
        <w:rPr>
          <w:rStyle w:val="Emphasis"/>
        </w:rPr>
        <w:t xml:space="preserve">are vital to the </w:t>
      </w:r>
      <w:proofErr w:type="gramStart"/>
      <w:r w:rsidRPr="000E447C">
        <w:rPr>
          <w:rStyle w:val="Emphasis"/>
        </w:rPr>
        <w:t>well-being</w:t>
      </w:r>
      <w:proofErr w:type="gramEnd"/>
      <w:r w:rsidRPr="000E447C">
        <w:rPr>
          <w:rStyle w:val="Emphasis"/>
        </w:rPr>
        <w:t xml:space="preserve"> of any advanced economy.</w:t>
      </w:r>
      <w:r w:rsidRPr="00A81FF0">
        <w:rPr>
          <w:sz w:val="14"/>
        </w:rPr>
        <w:t xml:space="preserve"> </w:t>
      </w:r>
      <w:r w:rsidRPr="000E447C">
        <w:rPr>
          <w:rStyle w:val="StyleBoldUnderline"/>
        </w:rPr>
        <w:t>They often provide the primary input into a long chain of value adding products and industries</w:t>
      </w:r>
      <w:r w:rsidRPr="00A81FF0">
        <w:rPr>
          <w:sz w:val="14"/>
        </w:rPr>
        <w:t xml:space="preserve">. Supply disruptions in their availability or price increases could therefore have implications that go beyond the immediate industry affected by the shortage of raw material. </w:t>
      </w:r>
      <w:r w:rsidRPr="000E447C">
        <w:rPr>
          <w:rStyle w:val="StyleBoldUnderline"/>
        </w:rPr>
        <w:t>Rare Earth Materials are critical for many products that are used in the economic and military domains</w:t>
      </w:r>
      <w:r w:rsidRPr="00A81FF0">
        <w:rPr>
          <w:sz w:val="14"/>
        </w:rPr>
        <w:t xml:space="preserve">. Using the available information on how Rare Earths are currently used we created a 92 by 92 Input Output matrix. Using this matrix we created a network diagram that linked the various RE elements with major intermediate products and then linked these intermediates to the downstream product.10 This network diagram represents the typical Industrial Ecosystem of an advanced economy that uses RE. Annexure 2 provides the network diagram for the RE industrial ecosystem for any advanced economy and Annexure 3 provides the ranking of each of the nodes in terms of its connectivity to other nodes in the network. The advantage with using this approach is that all the complex linkages that exist between critical input materials and their use in final products can be captured. Specific Paths linking any node in the network to any other node can also be traced. If one is interested in the connection between permanent magnets with various end products and the materials used in their production this can be easily extracted from the overall network and studied in detail. The most critical nodes in the network are those that are connected to many other nodes. We can therefore use a combination of the network diagram and the matrix to rank the various nodes in the rare earth value network. The </w:t>
      </w:r>
      <w:proofErr w:type="gramStart"/>
      <w:r w:rsidRPr="00A81FF0">
        <w:rPr>
          <w:sz w:val="14"/>
        </w:rPr>
        <w:t>higher ranking</w:t>
      </w:r>
      <w:proofErr w:type="gramEnd"/>
      <w:r w:rsidRPr="00A81FF0">
        <w:rPr>
          <w:sz w:val="14"/>
        </w:rPr>
        <w:t xml:space="preserve"> nodes are the most likely products and industries that will be affected by supply side shortages. Annexure 3 provides a ranking of the 92 nodes in the network based upon the total number of connections that each node has with other nodes in the network. This could be the basis for more detailed studies on how </w:t>
      </w:r>
      <w:r w:rsidRPr="00A81FF0">
        <w:rPr>
          <w:rStyle w:val="StyleBoldUnderline"/>
        </w:rPr>
        <w:t>Rare Earth shortages or higher prices would affect the industrial economy of any country.</w:t>
      </w:r>
      <w:r w:rsidRPr="00A81FF0">
        <w:rPr>
          <w:sz w:val="14"/>
        </w:rPr>
        <w:t xml:space="preserve"> Table 3 below provides details of the top 27 ranked nodes from the RE Economic Network. </w:t>
      </w:r>
      <w:r w:rsidRPr="00A81FF0">
        <w:rPr>
          <w:rStyle w:val="StyleBoldUnderline"/>
        </w:rPr>
        <w:t xml:space="preserve">From the network diagram and the matrix we can see clearly that RE materials are used in a large number of products and industries. Many of these represent the use of cutting edge technologies for both consumer and </w:t>
      </w:r>
      <w:proofErr w:type="spellStart"/>
      <w:r w:rsidRPr="00A81FF0">
        <w:rPr>
          <w:rStyle w:val="StyleBoldUnderline"/>
        </w:rPr>
        <w:t>defence</w:t>
      </w:r>
      <w:proofErr w:type="spellEnd"/>
      <w:r w:rsidRPr="00A81FF0">
        <w:rPr>
          <w:rStyle w:val="StyleBoldUnderline"/>
        </w:rPr>
        <w:t xml:space="preserve"> products</w:t>
      </w:r>
      <w:r w:rsidRPr="00A81FF0">
        <w:rPr>
          <w:sz w:val="14"/>
        </w:rPr>
        <w:t>.</w:t>
      </w:r>
    </w:p>
    <w:p w14:paraId="7ACC5317" w14:textId="77777777" w:rsidR="00A62793" w:rsidRDefault="00A62793" w:rsidP="0067568D">
      <w:pPr>
        <w:rPr>
          <w:sz w:val="16"/>
          <w:szCs w:val="23"/>
        </w:rPr>
      </w:pPr>
    </w:p>
    <w:p w14:paraId="329CDB70" w14:textId="469B1E45" w:rsidR="00D4316D" w:rsidRDefault="00D4316D" w:rsidP="00D4316D">
      <w:pPr>
        <w:pStyle w:val="Heading3"/>
      </w:pPr>
      <w:r>
        <w:lastRenderedPageBreak/>
        <w:t>Security and Competition</w:t>
      </w:r>
    </w:p>
    <w:p w14:paraId="07E9F959" w14:textId="7580C807" w:rsidR="00D4316D" w:rsidRPr="00D4316D" w:rsidRDefault="00D4316D" w:rsidP="00D4316D">
      <w:pPr>
        <w:pStyle w:val="Heading4"/>
      </w:pPr>
      <w:r w:rsidRPr="00D4316D">
        <w:t>REM key to energy security and competition</w:t>
      </w:r>
    </w:p>
    <w:p w14:paraId="360F84F4" w14:textId="10B74D3F" w:rsidR="00D4316D" w:rsidRPr="00205B28" w:rsidRDefault="008E2ADC" w:rsidP="00D4316D">
      <w:pPr>
        <w:rPr>
          <w:sz w:val="23"/>
          <w:szCs w:val="23"/>
        </w:rPr>
      </w:pPr>
      <w:r w:rsidRPr="008E2ADC">
        <w:rPr>
          <w:rStyle w:val="StyleStyleBold12pt"/>
        </w:rPr>
        <w:t>Smith 2010</w:t>
      </w:r>
      <w:r>
        <w:rPr>
          <w:sz w:val="23"/>
          <w:szCs w:val="23"/>
        </w:rPr>
        <w:t xml:space="preserve"> (</w:t>
      </w:r>
      <w:r w:rsidR="00D4316D">
        <w:rPr>
          <w:sz w:val="23"/>
          <w:szCs w:val="23"/>
        </w:rPr>
        <w:t xml:space="preserve">Mark A. Smith; Chief Executive Officer; </w:t>
      </w:r>
      <w:proofErr w:type="spellStart"/>
      <w:r w:rsidR="00D4316D">
        <w:rPr>
          <w:sz w:val="23"/>
          <w:szCs w:val="23"/>
        </w:rPr>
        <w:t>Molycorp</w:t>
      </w:r>
      <w:proofErr w:type="spellEnd"/>
      <w:r w:rsidR="00D4316D">
        <w:rPr>
          <w:sz w:val="23"/>
          <w:szCs w:val="23"/>
        </w:rPr>
        <w:t xml:space="preserve"> Minerals, LLC; </w:t>
      </w:r>
      <w:r w:rsidR="00D4316D" w:rsidRPr="00112BA9">
        <w:rPr>
          <w:sz w:val="23"/>
          <w:szCs w:val="23"/>
        </w:rPr>
        <w:t>House Science and Technology Committee</w:t>
      </w:r>
      <w:r w:rsidR="00D4316D">
        <w:rPr>
          <w:sz w:val="23"/>
          <w:szCs w:val="23"/>
        </w:rPr>
        <w:t xml:space="preserve">; </w:t>
      </w:r>
      <w:r w:rsidR="00D4316D" w:rsidRPr="00112BA9">
        <w:rPr>
          <w:sz w:val="23"/>
          <w:szCs w:val="23"/>
        </w:rPr>
        <w:t>Subcommittee on Investigations and Oversight</w:t>
      </w:r>
      <w:r w:rsidR="00D4316D">
        <w:rPr>
          <w:sz w:val="23"/>
          <w:szCs w:val="23"/>
        </w:rPr>
        <w:t xml:space="preserve">; </w:t>
      </w:r>
      <w:r w:rsidR="00D4316D" w:rsidRPr="00112BA9">
        <w:rPr>
          <w:sz w:val="23"/>
          <w:szCs w:val="23"/>
        </w:rPr>
        <w:t>Written Testimony</w:t>
      </w:r>
      <w:r w:rsidR="00D4316D">
        <w:rPr>
          <w:sz w:val="23"/>
          <w:szCs w:val="23"/>
        </w:rPr>
        <w:t>;</w:t>
      </w:r>
      <w:r w:rsidR="00D4316D" w:rsidRPr="00112BA9">
        <w:rPr>
          <w:sz w:val="23"/>
          <w:szCs w:val="23"/>
        </w:rPr>
        <w:t xml:space="preserve"> “Rare Earth Minerals and 21st Century Industry”</w:t>
      </w:r>
      <w:r w:rsidR="00D4316D">
        <w:rPr>
          <w:sz w:val="23"/>
          <w:szCs w:val="23"/>
        </w:rPr>
        <w:t>; 16 March 2010</w:t>
      </w:r>
      <w:r>
        <w:rPr>
          <w:sz w:val="23"/>
          <w:szCs w:val="23"/>
        </w:rPr>
        <w:t>)</w:t>
      </w:r>
    </w:p>
    <w:p w14:paraId="0C6C5245" w14:textId="77777777" w:rsidR="00D4316D" w:rsidRPr="00FB4AEA" w:rsidRDefault="00D4316D" w:rsidP="00D4316D">
      <w:pPr>
        <w:rPr>
          <w:sz w:val="16"/>
        </w:rPr>
      </w:pPr>
      <w:r w:rsidRPr="00D4316D">
        <w:rPr>
          <w:rStyle w:val="StyleBoldUnderline"/>
        </w:rPr>
        <w:t>Disruption in the global supply of rare earths poses a significant concern for America’s energy security and clean energy objectives, its future defense needs, and its long-term global competitiveness</w:t>
      </w:r>
      <w:r w:rsidRPr="00FB4AEA">
        <w:rPr>
          <w:sz w:val="16"/>
        </w:rPr>
        <w:t xml:space="preserve">. Rare earths may not be familiar to most people, hidden deep in the industrial supply chain, but </w:t>
      </w:r>
      <w:r w:rsidRPr="00D4316D">
        <w:rPr>
          <w:rStyle w:val="StyleBoldUnderline"/>
        </w:rPr>
        <w:t>they are absolutely indispensable for so many of the advanced technologies that will allow us to achieve critical national objectives. Efforts to decrease U.S. dependence on foreign oil and develop a clean energy economy, as well as the jobs that come with it</w:t>
      </w:r>
      <w:r w:rsidRPr="00FB4AEA">
        <w:rPr>
          <w:sz w:val="16"/>
        </w:rPr>
        <w:t xml:space="preserve">, have received broad bipartisan support, and </w:t>
      </w:r>
      <w:r w:rsidRPr="00D4316D">
        <w:rPr>
          <w:rStyle w:val="StyleBoldUnderline"/>
        </w:rPr>
        <w:t>few would disagree that the U.S. must diversify its sources of energy and slow the demand for fossil fuels</w:t>
      </w:r>
      <w:r w:rsidRPr="00FB4AEA">
        <w:rPr>
          <w:sz w:val="16"/>
        </w:rPr>
        <w:t>. Wind power and electric vehicles (EVs) have emerged as technologies that will play important roles in these efforts, and the U.S. has indicated it intends to be a leader in both. As noted above</w:t>
      </w:r>
      <w:r w:rsidRPr="00FB4AEA">
        <w:rPr>
          <w:u w:val="single"/>
        </w:rPr>
        <w:t xml:space="preserve">, </w:t>
      </w:r>
      <w:r w:rsidRPr="00D4316D">
        <w:rPr>
          <w:rStyle w:val="StyleBoldUnderline"/>
        </w:rPr>
        <w:t>the most efficient wind turbines require multiple tons of rare earths, and as the U.S. moves to increase the percentage of power that comes from wind, there will be a commensurate increase in domestic demand for rare earths. The American automotive industry is expanding the number of hybrid, plug-in hybrid (PHEV), and full electric vehicle (EV) models in an effort to produce far more fuel efficient products, and yet many of the advanced batteries that power hybrids and PHEVs utilize several kilograms of rare earth metals in each unit</w:t>
      </w:r>
      <w:r w:rsidRPr="00FB4AEA">
        <w:rPr>
          <w:u w:val="single"/>
        </w:rPr>
        <w:t>.</w:t>
      </w:r>
      <w:r w:rsidRPr="00FB4AEA">
        <w:rPr>
          <w:sz w:val="16"/>
        </w:rPr>
        <w:t xml:space="preserve"> The motors and generators in these new vehicles also use several kilograms of rare earth permanent magnets. Similar implications exist for our national defense capabilities. From military communications equipment to missile guidance systems, rare earths enable a long list of advanced defense technologies. We have had extensive discussions with the Department of Defense (</w:t>
      </w:r>
      <w:proofErr w:type="spellStart"/>
      <w:r w:rsidRPr="00FB4AEA">
        <w:rPr>
          <w:sz w:val="16"/>
        </w:rPr>
        <w:t>DoD</w:t>
      </w:r>
      <w:proofErr w:type="spellEnd"/>
      <w:r w:rsidRPr="00FB4AEA">
        <w:rPr>
          <w:sz w:val="16"/>
        </w:rPr>
        <w:t xml:space="preserve">), and they are paying far greater attention to this concern. In fact, the FY2011 </w:t>
      </w:r>
      <w:proofErr w:type="spellStart"/>
      <w:r w:rsidRPr="00FB4AEA">
        <w:rPr>
          <w:sz w:val="16"/>
        </w:rPr>
        <w:t>DoD</w:t>
      </w:r>
      <w:proofErr w:type="spellEnd"/>
      <w:r w:rsidRPr="00FB4AEA">
        <w:rPr>
          <w:sz w:val="16"/>
        </w:rPr>
        <w:t xml:space="preserve"> Authorization signed into law last October included a provision requiring the Department to submit a report to Congress no later than April 1, 2010, assessing the usage of rare earth materials in </w:t>
      </w:r>
      <w:proofErr w:type="spellStart"/>
      <w:r w:rsidRPr="00FB4AEA">
        <w:rPr>
          <w:sz w:val="16"/>
        </w:rPr>
        <w:t>DoD’s</w:t>
      </w:r>
      <w:proofErr w:type="spellEnd"/>
      <w:r w:rsidRPr="00FB4AEA">
        <w:rPr>
          <w:sz w:val="16"/>
        </w:rPr>
        <w:t xml:space="preserve"> supply chain, looking at projected availability for use by </w:t>
      </w:r>
      <w:proofErr w:type="spellStart"/>
      <w:r w:rsidRPr="00FB4AEA">
        <w:rPr>
          <w:sz w:val="16"/>
        </w:rPr>
        <w:t>DoD</w:t>
      </w:r>
      <w:proofErr w:type="spellEnd"/>
      <w:r w:rsidRPr="00FB4AEA">
        <w:rPr>
          <w:sz w:val="16"/>
        </w:rPr>
        <w:t xml:space="preserve">, the extent to which the </w:t>
      </w:r>
      <w:proofErr w:type="spellStart"/>
      <w:r w:rsidRPr="00FB4AEA">
        <w:rPr>
          <w:sz w:val="16"/>
        </w:rPr>
        <w:t>DoD</w:t>
      </w:r>
      <w:proofErr w:type="spellEnd"/>
      <w:r w:rsidRPr="00FB4AEA">
        <w:rPr>
          <w:sz w:val="16"/>
        </w:rPr>
        <w:t xml:space="preserve"> is dependent on rare earth materials, steps that the Department is taking to address any risks to national security, and recommendations for further action. </w:t>
      </w:r>
    </w:p>
    <w:p w14:paraId="537D45C2" w14:textId="1BAEF1C4" w:rsidR="00D4316D" w:rsidRDefault="00EA1666" w:rsidP="00EA1666">
      <w:pPr>
        <w:pStyle w:val="Heading3"/>
      </w:pPr>
      <w:r>
        <w:lastRenderedPageBreak/>
        <w:t>K2 Tech</w:t>
      </w:r>
    </w:p>
    <w:p w14:paraId="217DA1EE" w14:textId="77777777" w:rsidR="00EA1666" w:rsidRDefault="00EA1666" w:rsidP="00EA1666">
      <w:pPr>
        <w:pStyle w:val="Heading4"/>
      </w:pPr>
      <w:r>
        <w:t xml:space="preserve">Rare Earths key to future technological advancements </w:t>
      </w:r>
    </w:p>
    <w:p w14:paraId="6BB9E400" w14:textId="77777777" w:rsidR="00EA1666" w:rsidRDefault="00EA1666" w:rsidP="00EA1666">
      <w:r w:rsidRPr="00081222">
        <w:t xml:space="preserve">Henry </w:t>
      </w:r>
      <w:r w:rsidRPr="00081222">
        <w:rPr>
          <w:rStyle w:val="StyleStyleBold12pt"/>
        </w:rPr>
        <w:t>Lin 13.</w:t>
      </w:r>
      <w:r>
        <w:t xml:space="preserve"> Henry Lin, n</w:t>
      </w:r>
      <w:r w:rsidRPr="00D82B4D">
        <w:t xml:space="preserve">ow attending Harvard, he’s working with Dr. Michael McDonald at MIT to research clusters of galaxies; he’s also interested in research on dark energy. </w:t>
      </w:r>
      <w:r>
        <w:t>“</w:t>
      </w:r>
      <w:r w:rsidRPr="00D82B4D">
        <w:t>The economics behind China’s rare earths restriction</w:t>
      </w:r>
      <w:proofErr w:type="gramStart"/>
      <w:r>
        <w:t>”  ESSA</w:t>
      </w:r>
      <w:proofErr w:type="gramEnd"/>
      <w:r>
        <w:t xml:space="preserve"> (</w:t>
      </w:r>
      <w:r w:rsidRPr="00D82B4D">
        <w:t>Economics Student Society of Australia</w:t>
      </w:r>
      <w:r>
        <w:t xml:space="preserve">) </w:t>
      </w:r>
      <w:r w:rsidRPr="00D82B4D">
        <w:t>September 4th, 2013</w:t>
      </w:r>
      <w:r>
        <w:t xml:space="preserve">. </w:t>
      </w:r>
      <w:hyperlink r:id="rId10" w:history="1">
        <w:r w:rsidRPr="00EC573C">
          <w:rPr>
            <w:rStyle w:val="Hyperlink"/>
          </w:rPr>
          <w:t>http://economicstudents.com/2013/09/the-economics-behind-chinas-rare-earths-restriction/</w:t>
        </w:r>
      </w:hyperlink>
      <w:r>
        <w:tab/>
      </w:r>
    </w:p>
    <w:p w14:paraId="556CCB36" w14:textId="77777777" w:rsidR="00EA1666" w:rsidRDefault="00EA1666" w:rsidP="00EA1666">
      <w:pPr>
        <w:ind w:firstLine="720"/>
      </w:pPr>
      <w:r w:rsidRPr="00391312">
        <w:rPr>
          <w:rStyle w:val="StyleBoldUnderline"/>
        </w:rPr>
        <w:t xml:space="preserve">Rare earth metals are </w:t>
      </w:r>
      <w:r>
        <w:t xml:space="preserve">versatile </w:t>
      </w:r>
      <w:proofErr w:type="gramStart"/>
      <w:r>
        <w:t xml:space="preserve">elements which are </w:t>
      </w:r>
      <w:r w:rsidRPr="00391312">
        <w:rPr>
          <w:rStyle w:val="Emphasis"/>
        </w:rPr>
        <w:t>central to the modern era</w:t>
      </w:r>
      <w:proofErr w:type="gramEnd"/>
      <w:r w:rsidRPr="00391312">
        <w:rPr>
          <w:rStyle w:val="Emphasis"/>
        </w:rPr>
        <w:t xml:space="preserve"> and future technological advances</w:t>
      </w:r>
      <w:r>
        <w:t xml:space="preserve">.  We commonly recognize </w:t>
      </w:r>
      <w:r w:rsidRPr="00391312">
        <w:rPr>
          <w:rStyle w:val="StyleBoldUnderline"/>
        </w:rPr>
        <w:t>their existence</w:t>
      </w:r>
      <w:r>
        <w:t xml:space="preserve"> through use in things such as </w:t>
      </w:r>
      <w:proofErr w:type="spellStart"/>
      <w:r>
        <w:t>iPads</w:t>
      </w:r>
      <w:proofErr w:type="spellEnd"/>
      <w:r>
        <w:t xml:space="preserve">, plasma TVs and solar panels. Yet it also </w:t>
      </w:r>
      <w:r w:rsidRPr="00391312">
        <w:rPr>
          <w:rStyle w:val="StyleBoldUnderline"/>
        </w:rPr>
        <w:t>has a wide range of applications in other sectors such as industrial/manufacturing use as well as military component production and nuclear medicine</w:t>
      </w:r>
      <w:r>
        <w:t xml:space="preserve">, which have then given rise to things like </w:t>
      </w:r>
      <w:proofErr w:type="spellStart"/>
      <w:r>
        <w:t>fibre</w:t>
      </w:r>
      <w:proofErr w:type="spellEnd"/>
      <w:r>
        <w:t xml:space="preserve">-optic technology, advanced batteries, high tech lasers and so forth. Given </w:t>
      </w:r>
      <w:r w:rsidRPr="00391312">
        <w:rPr>
          <w:rStyle w:val="StyleBoldUnderline"/>
        </w:rPr>
        <w:t>its importance in providing a new frontier of innovation in the modern economy</w:t>
      </w:r>
      <w:r>
        <w:t xml:space="preserve">, it is no wonder the world is concerned over China’s export quotas and production restrictions that have been in place from 2009 to now. This article will </w:t>
      </w:r>
      <w:proofErr w:type="spellStart"/>
      <w:r>
        <w:t>analyse</w:t>
      </w:r>
      <w:proofErr w:type="spellEnd"/>
      <w:r>
        <w:t xml:space="preserve"> the rationale behind the policy.</w:t>
      </w:r>
    </w:p>
    <w:p w14:paraId="2BF9729E" w14:textId="2FBBC087" w:rsidR="00EA1666" w:rsidRDefault="00E7621E" w:rsidP="00E7621E">
      <w:pPr>
        <w:pStyle w:val="Heading3"/>
      </w:pPr>
      <w:r>
        <w:lastRenderedPageBreak/>
        <w:t>K2 Agrochemicals</w:t>
      </w:r>
    </w:p>
    <w:p w14:paraId="50D5CAC4" w14:textId="77777777" w:rsidR="00E7621E" w:rsidRDefault="00E7621E" w:rsidP="00E7621E">
      <w:pPr>
        <w:pStyle w:val="Heading4"/>
      </w:pPr>
      <w:r>
        <w:t>Marine chemicals have a huge potential for agrichemical agents and largely remain untapped.</w:t>
      </w:r>
    </w:p>
    <w:p w14:paraId="34D0A53C" w14:textId="77777777" w:rsidR="00E7621E" w:rsidRDefault="00E7621E" w:rsidP="00E7621E">
      <w:proofErr w:type="spellStart"/>
      <w:r w:rsidRPr="00491F6E">
        <w:rPr>
          <w:rStyle w:val="StyleStyleBold12pt"/>
        </w:rPr>
        <w:t>Peng</w:t>
      </w:r>
      <w:proofErr w:type="spellEnd"/>
      <w:r w:rsidRPr="00491F6E">
        <w:rPr>
          <w:rStyle w:val="StyleStyleBold12pt"/>
        </w:rPr>
        <w:t xml:space="preserve"> ‘3</w:t>
      </w:r>
      <w:r>
        <w:t xml:space="preserve"> (“Marine Natural Products as Prototype Agrochemical Agents</w:t>
      </w:r>
      <w:proofErr w:type="gramStart"/>
      <w:r>
        <w:t>” .</w:t>
      </w:r>
      <w:proofErr w:type="gramEnd"/>
      <w:r>
        <w:t xml:space="preserve"> J. Agric. Food Chem. 2003, 51, 2246-</w:t>
      </w:r>
      <w:proofErr w:type="gramStart"/>
      <w:r>
        <w:t>2252 .</w:t>
      </w:r>
      <w:proofErr w:type="gramEnd"/>
      <w:r>
        <w:t xml:space="preserve"> Journal of Agriculture and Food </w:t>
      </w:r>
      <w:proofErr w:type="gramStart"/>
      <w:r>
        <w:t>Chemistry .</w:t>
      </w:r>
      <w:proofErr w:type="gramEnd"/>
      <w:r>
        <w:t xml:space="preserve"> JIANGNAN PENG, XIAOYU SHEN, † KHALID A. EL SAYED, ‡ D. CHARLES DUNBAR, TONY L. PERRY, § SCOTT P. WILKINS, # AND MARK T. HAMANN* Department of </w:t>
      </w:r>
      <w:proofErr w:type="spellStart"/>
      <w:r>
        <w:t>Pharmacognosy</w:t>
      </w:r>
      <w:proofErr w:type="spellEnd"/>
      <w:r>
        <w:t xml:space="preserve"> and National Center for the Development of Natural Products, School of Pharmacy, The University of Mississippi, University, Mississippi 38677 STEVE BOBZIN, ^ JOSEPH HUESING, AND ROBIN CAMP Monsanto Company, 700 Chesterfield North Parkway, St. Louis, Missouri 63198 MIKE PRINSEN, DAN KRUPA, AND MARGARET A. WIDEMAN Pharmacia Company, 700 Chesterfield North Parkway, St. Louis, Missouri 63198 . )</w:t>
      </w:r>
    </w:p>
    <w:p w14:paraId="435FB514" w14:textId="77777777" w:rsidR="00E7621E" w:rsidRDefault="00E7621E" w:rsidP="00E7621E"/>
    <w:p w14:paraId="49B2A8A4" w14:textId="77777777" w:rsidR="00E7621E" w:rsidRPr="00491F6E" w:rsidRDefault="00E7621E" w:rsidP="00E7621E">
      <w:pPr>
        <w:rPr>
          <w:rStyle w:val="StyleBoldUnderline"/>
        </w:rPr>
      </w:pPr>
      <w:r w:rsidRPr="00491F6E">
        <w:rPr>
          <w:sz w:val="14"/>
        </w:rPr>
        <w:t xml:space="preserve">Insecticidal Activity. The insecticidal activities of 26 </w:t>
      </w:r>
      <w:proofErr w:type="spellStart"/>
      <w:r w:rsidRPr="00491F6E">
        <w:rPr>
          <w:sz w:val="14"/>
        </w:rPr>
        <w:t>marinederived</w:t>
      </w:r>
      <w:proofErr w:type="spellEnd"/>
      <w:r w:rsidRPr="00491F6E">
        <w:rPr>
          <w:sz w:val="14"/>
        </w:rPr>
        <w:t xml:space="preserve"> compounds were reported in our last paper (11). An additional 11 compounds were tested for insecticidal activity in this experiment (Table 1). Three </w:t>
      </w:r>
      <w:proofErr w:type="spellStart"/>
      <w:r w:rsidRPr="00491F6E">
        <w:rPr>
          <w:sz w:val="14"/>
        </w:rPr>
        <w:t>manzamine</w:t>
      </w:r>
      <w:proofErr w:type="spellEnd"/>
      <w:r w:rsidRPr="00491F6E">
        <w:rPr>
          <w:sz w:val="14"/>
        </w:rPr>
        <w:t xml:space="preserve"> alkaloids, </w:t>
      </w:r>
      <w:proofErr w:type="spellStart"/>
      <w:r w:rsidRPr="00491F6E">
        <w:rPr>
          <w:sz w:val="14"/>
        </w:rPr>
        <w:t>manzamine</w:t>
      </w:r>
      <w:proofErr w:type="spellEnd"/>
      <w:r w:rsidRPr="00491F6E">
        <w:rPr>
          <w:sz w:val="14"/>
        </w:rPr>
        <w:t xml:space="preserve"> A (7), ent-8-hydroxymanzamine A (34), and </w:t>
      </w:r>
      <w:proofErr w:type="spellStart"/>
      <w:r w:rsidRPr="00491F6E">
        <w:rPr>
          <w:sz w:val="14"/>
        </w:rPr>
        <w:t>enthydroxymanzamine</w:t>
      </w:r>
      <w:proofErr w:type="spellEnd"/>
      <w:r w:rsidRPr="00491F6E">
        <w:rPr>
          <w:sz w:val="14"/>
        </w:rPr>
        <w:t xml:space="preserve"> F (35), showed substantial insecticidal activity against western corn rootworm at concentrations of 6, 2, and 3 </w:t>
      </w:r>
      <w:proofErr w:type="spellStart"/>
      <w:r w:rsidRPr="00491F6E">
        <w:rPr>
          <w:sz w:val="14"/>
        </w:rPr>
        <w:t>mM</w:t>
      </w:r>
      <w:proofErr w:type="spellEnd"/>
      <w:r w:rsidRPr="00491F6E">
        <w:rPr>
          <w:sz w:val="14"/>
        </w:rPr>
        <w:t xml:space="preserve">, respectively. </w:t>
      </w:r>
      <w:proofErr w:type="spellStart"/>
      <w:r w:rsidRPr="00491F6E">
        <w:rPr>
          <w:sz w:val="14"/>
        </w:rPr>
        <w:t>Manzamine</w:t>
      </w:r>
      <w:proofErr w:type="spellEnd"/>
      <w:r w:rsidRPr="00491F6E">
        <w:rPr>
          <w:sz w:val="14"/>
        </w:rPr>
        <w:t xml:space="preserve"> A (7) also caused &gt;75% mortality to the test insect western tarnished plant bug, which suggests that the </w:t>
      </w:r>
      <w:proofErr w:type="spellStart"/>
      <w:r w:rsidRPr="00491F6E">
        <w:rPr>
          <w:sz w:val="14"/>
        </w:rPr>
        <w:t>manzamine</w:t>
      </w:r>
      <w:proofErr w:type="spellEnd"/>
      <w:r w:rsidRPr="00491F6E">
        <w:rPr>
          <w:sz w:val="14"/>
        </w:rPr>
        <w:t xml:space="preserve"> alkaloids represent a class of insecticidal structures that are worthy of further investigations. No significant activity was observed for the remaining assayed compounds 36, 43-45, and 47-50. Herbicidal Activity. Eighteen marine-derived compounds were tested for herbicidal activity (Table 2) at a concentration of 6.4 </w:t>
      </w:r>
      <w:proofErr w:type="spellStart"/>
      <w:r w:rsidRPr="00491F6E">
        <w:rPr>
          <w:sz w:val="14"/>
        </w:rPr>
        <w:t>íM</w:t>
      </w:r>
      <w:proofErr w:type="spellEnd"/>
      <w:r w:rsidRPr="00491F6E">
        <w:rPr>
          <w:sz w:val="14"/>
        </w:rPr>
        <w:t xml:space="preserve">. The macrolides </w:t>
      </w:r>
      <w:proofErr w:type="spellStart"/>
      <w:r w:rsidRPr="00491F6E">
        <w:rPr>
          <w:sz w:val="14"/>
        </w:rPr>
        <w:t>latrunculin</w:t>
      </w:r>
      <w:proofErr w:type="spellEnd"/>
      <w:r w:rsidRPr="00491F6E">
        <w:rPr>
          <w:sz w:val="14"/>
        </w:rPr>
        <w:t xml:space="preserve"> B (37), </w:t>
      </w:r>
      <w:proofErr w:type="spellStart"/>
      <w:r w:rsidRPr="00491F6E">
        <w:rPr>
          <w:sz w:val="14"/>
        </w:rPr>
        <w:t>halichondramide</w:t>
      </w:r>
      <w:proofErr w:type="spellEnd"/>
      <w:r w:rsidRPr="00491F6E">
        <w:rPr>
          <w:sz w:val="14"/>
        </w:rPr>
        <w:t xml:space="preserve"> (40), and modified peptide </w:t>
      </w:r>
      <w:proofErr w:type="spellStart"/>
      <w:r w:rsidRPr="00491F6E">
        <w:rPr>
          <w:sz w:val="14"/>
        </w:rPr>
        <w:t>jaspamide</w:t>
      </w:r>
      <w:proofErr w:type="spellEnd"/>
      <w:r w:rsidRPr="00491F6E">
        <w:rPr>
          <w:sz w:val="14"/>
        </w:rPr>
        <w:t xml:space="preserve"> (38) have herbicidal activity against both of the tested plant species A. </w:t>
      </w:r>
      <w:proofErr w:type="spellStart"/>
      <w:r w:rsidRPr="00491F6E">
        <w:rPr>
          <w:sz w:val="14"/>
        </w:rPr>
        <w:t>stolonifera</w:t>
      </w:r>
      <w:proofErr w:type="spellEnd"/>
      <w:r w:rsidRPr="00491F6E">
        <w:rPr>
          <w:sz w:val="14"/>
        </w:rPr>
        <w:t xml:space="preserve"> and N. </w:t>
      </w:r>
      <w:proofErr w:type="spellStart"/>
      <w:r w:rsidRPr="00491F6E">
        <w:rPr>
          <w:sz w:val="14"/>
        </w:rPr>
        <w:t>tabacum</w:t>
      </w:r>
      <w:proofErr w:type="spellEnd"/>
      <w:r w:rsidRPr="00491F6E">
        <w:rPr>
          <w:sz w:val="14"/>
        </w:rPr>
        <w:t xml:space="preserve">. The polypeptide </w:t>
      </w:r>
      <w:proofErr w:type="spellStart"/>
      <w:r w:rsidRPr="00491F6E">
        <w:rPr>
          <w:sz w:val="14"/>
        </w:rPr>
        <w:t>kahalalide</w:t>
      </w:r>
      <w:proofErr w:type="spellEnd"/>
      <w:r w:rsidRPr="00491F6E">
        <w:rPr>
          <w:sz w:val="14"/>
        </w:rPr>
        <w:t xml:space="preserve"> F (39) exhibited herbicidal activity against N. </w:t>
      </w:r>
      <w:proofErr w:type="spellStart"/>
      <w:r w:rsidRPr="00491F6E">
        <w:rPr>
          <w:sz w:val="14"/>
        </w:rPr>
        <w:t>tabacum</w:t>
      </w:r>
      <w:proofErr w:type="spellEnd"/>
      <w:r w:rsidRPr="00491F6E">
        <w:rPr>
          <w:sz w:val="14"/>
        </w:rPr>
        <w:t xml:space="preserve">. </w:t>
      </w:r>
      <w:proofErr w:type="spellStart"/>
      <w:r w:rsidRPr="00491F6E">
        <w:rPr>
          <w:sz w:val="14"/>
        </w:rPr>
        <w:t>Muqubilin</w:t>
      </w:r>
      <w:proofErr w:type="spellEnd"/>
      <w:r w:rsidRPr="00491F6E">
        <w:rPr>
          <w:sz w:val="14"/>
        </w:rPr>
        <w:t xml:space="preserve"> (41) showed moderate activity against N. </w:t>
      </w:r>
      <w:proofErr w:type="spellStart"/>
      <w:r w:rsidRPr="00491F6E">
        <w:rPr>
          <w:sz w:val="14"/>
        </w:rPr>
        <w:t>tabacum</w:t>
      </w:r>
      <w:proofErr w:type="spellEnd"/>
      <w:r w:rsidRPr="00491F6E">
        <w:rPr>
          <w:sz w:val="14"/>
        </w:rPr>
        <w:t xml:space="preserve">. These results indicate that some macrolide and peptide metabolites are inhibitory against photoautotrophs. Little research has been carried out on these </w:t>
      </w:r>
      <w:proofErr w:type="gramStart"/>
      <w:r w:rsidRPr="00491F6E">
        <w:rPr>
          <w:sz w:val="14"/>
        </w:rPr>
        <w:t>metabolites,</w:t>
      </w:r>
      <w:proofErr w:type="gramEnd"/>
      <w:r w:rsidRPr="00491F6E">
        <w:rPr>
          <w:sz w:val="14"/>
        </w:rPr>
        <w:t xml:space="preserve"> although a study of the herbicidal activity of related structurally less sophisticated compounds would be important in the development of new environmentally friendly herbicides. The other compounds, including 7, 34-36, and 42-50, were not active at the concentration of 6.4 </w:t>
      </w:r>
      <w:proofErr w:type="spellStart"/>
      <w:r w:rsidRPr="00491F6E">
        <w:rPr>
          <w:sz w:val="14"/>
        </w:rPr>
        <w:t>íM</w:t>
      </w:r>
      <w:proofErr w:type="spellEnd"/>
      <w:r w:rsidRPr="00491F6E">
        <w:rPr>
          <w:sz w:val="14"/>
        </w:rPr>
        <w:t xml:space="preserve">. Fungicidal Activity. The fungicidal activity of these compounds (Table 3) at a concentration of 10 ppm was found to be as follows: three alkaloids, </w:t>
      </w:r>
      <w:proofErr w:type="spellStart"/>
      <w:r w:rsidRPr="00491F6E">
        <w:rPr>
          <w:sz w:val="14"/>
        </w:rPr>
        <w:t>manzamine</w:t>
      </w:r>
      <w:proofErr w:type="spellEnd"/>
      <w:r w:rsidRPr="00491F6E">
        <w:rPr>
          <w:sz w:val="14"/>
        </w:rPr>
        <w:t xml:space="preserve"> A (7), ent-8- </w:t>
      </w:r>
      <w:proofErr w:type="spellStart"/>
      <w:r w:rsidRPr="00491F6E">
        <w:rPr>
          <w:sz w:val="14"/>
        </w:rPr>
        <w:t>hydroxymanzamine</w:t>
      </w:r>
      <w:proofErr w:type="spellEnd"/>
      <w:r w:rsidRPr="00491F6E">
        <w:rPr>
          <w:sz w:val="14"/>
        </w:rPr>
        <w:t xml:space="preserve"> A (34), and </w:t>
      </w:r>
      <w:proofErr w:type="spellStart"/>
      <w:r w:rsidRPr="00491F6E">
        <w:rPr>
          <w:sz w:val="14"/>
        </w:rPr>
        <w:t>ent-manzamine</w:t>
      </w:r>
      <w:proofErr w:type="spellEnd"/>
      <w:r w:rsidRPr="00491F6E">
        <w:rPr>
          <w:sz w:val="14"/>
        </w:rPr>
        <w:t xml:space="preserve"> F (35), showed &gt;65% inhibition to both S. </w:t>
      </w:r>
      <w:proofErr w:type="spellStart"/>
      <w:r w:rsidRPr="00491F6E">
        <w:rPr>
          <w:sz w:val="14"/>
        </w:rPr>
        <w:t>nodorum</w:t>
      </w:r>
      <w:proofErr w:type="spellEnd"/>
      <w:r w:rsidRPr="00491F6E">
        <w:rPr>
          <w:sz w:val="14"/>
        </w:rPr>
        <w:t xml:space="preserve"> and Ph. </w:t>
      </w:r>
      <w:proofErr w:type="spellStart"/>
      <w:r w:rsidRPr="00491F6E">
        <w:rPr>
          <w:sz w:val="14"/>
        </w:rPr>
        <w:t>infestans</w:t>
      </w:r>
      <w:proofErr w:type="spellEnd"/>
      <w:r w:rsidRPr="00491F6E">
        <w:rPr>
          <w:sz w:val="14"/>
        </w:rPr>
        <w:t xml:space="preserve"> except for ent-8-hydroxymanzamine A (34) to Ph. </w:t>
      </w:r>
      <w:proofErr w:type="spellStart"/>
      <w:r w:rsidRPr="00491F6E">
        <w:rPr>
          <w:sz w:val="14"/>
        </w:rPr>
        <w:t>infestans</w:t>
      </w:r>
      <w:proofErr w:type="spellEnd"/>
      <w:r w:rsidRPr="00491F6E">
        <w:rPr>
          <w:sz w:val="14"/>
        </w:rPr>
        <w:t xml:space="preserve">. The polypeptide </w:t>
      </w:r>
      <w:proofErr w:type="spellStart"/>
      <w:r w:rsidRPr="00491F6E">
        <w:rPr>
          <w:sz w:val="14"/>
        </w:rPr>
        <w:t>kahalalide</w:t>
      </w:r>
      <w:proofErr w:type="spellEnd"/>
      <w:r w:rsidRPr="00491F6E">
        <w:rPr>
          <w:sz w:val="14"/>
        </w:rPr>
        <w:t xml:space="preserve"> F (39), </w:t>
      </w:r>
      <w:proofErr w:type="spellStart"/>
      <w:r w:rsidRPr="00491F6E">
        <w:rPr>
          <w:sz w:val="14"/>
        </w:rPr>
        <w:t>sesterterpene</w:t>
      </w:r>
      <w:proofErr w:type="spellEnd"/>
      <w:r w:rsidRPr="00491F6E">
        <w:rPr>
          <w:sz w:val="14"/>
        </w:rPr>
        <w:t xml:space="preserve"> </w:t>
      </w:r>
      <w:proofErr w:type="spellStart"/>
      <w:r w:rsidRPr="00491F6E">
        <w:rPr>
          <w:sz w:val="14"/>
        </w:rPr>
        <w:t>heteronemin</w:t>
      </w:r>
      <w:proofErr w:type="spellEnd"/>
      <w:r w:rsidRPr="00491F6E">
        <w:rPr>
          <w:sz w:val="14"/>
        </w:rPr>
        <w:t xml:space="preserve"> (42), and </w:t>
      </w:r>
      <w:proofErr w:type="spellStart"/>
      <w:r w:rsidRPr="00491F6E">
        <w:rPr>
          <w:sz w:val="14"/>
        </w:rPr>
        <w:t>deacetylheteronemin</w:t>
      </w:r>
      <w:proofErr w:type="spellEnd"/>
      <w:r w:rsidRPr="00491F6E">
        <w:rPr>
          <w:sz w:val="14"/>
        </w:rPr>
        <w:t xml:space="preserve"> (43) showed 100% inhibition to </w:t>
      </w:r>
      <w:proofErr w:type="spellStart"/>
      <w:r w:rsidRPr="00491F6E">
        <w:rPr>
          <w:sz w:val="14"/>
        </w:rPr>
        <w:t>Pu</w:t>
      </w:r>
      <w:proofErr w:type="spellEnd"/>
      <w:r w:rsidRPr="00491F6E">
        <w:rPr>
          <w:sz w:val="14"/>
        </w:rPr>
        <w:t xml:space="preserve">. </w:t>
      </w:r>
      <w:proofErr w:type="gramStart"/>
      <w:r w:rsidRPr="00491F6E">
        <w:rPr>
          <w:sz w:val="14"/>
        </w:rPr>
        <w:t>recondite</w:t>
      </w:r>
      <w:proofErr w:type="gramEnd"/>
      <w:r w:rsidRPr="00491F6E">
        <w:rPr>
          <w:sz w:val="14"/>
        </w:rPr>
        <w:t xml:space="preserve"> and &gt;55% inhibition to S. </w:t>
      </w:r>
      <w:proofErr w:type="spellStart"/>
      <w:r w:rsidRPr="00491F6E">
        <w:rPr>
          <w:sz w:val="14"/>
        </w:rPr>
        <w:t>nodorum</w:t>
      </w:r>
      <w:proofErr w:type="spellEnd"/>
      <w:r w:rsidRPr="00491F6E">
        <w:rPr>
          <w:sz w:val="14"/>
        </w:rPr>
        <w:t xml:space="preserve"> and </w:t>
      </w:r>
      <w:proofErr w:type="spellStart"/>
      <w:r w:rsidRPr="00491F6E">
        <w:rPr>
          <w:sz w:val="14"/>
        </w:rPr>
        <w:t>Py</w:t>
      </w:r>
      <w:proofErr w:type="spellEnd"/>
      <w:r w:rsidRPr="00491F6E">
        <w:rPr>
          <w:sz w:val="14"/>
        </w:rPr>
        <w:t xml:space="preserve">. </w:t>
      </w:r>
      <w:proofErr w:type="spellStart"/>
      <w:proofErr w:type="gramStart"/>
      <w:r w:rsidRPr="00491F6E">
        <w:rPr>
          <w:sz w:val="14"/>
        </w:rPr>
        <w:t>grisei</w:t>
      </w:r>
      <w:proofErr w:type="spellEnd"/>
      <w:proofErr w:type="gramEnd"/>
      <w:r w:rsidRPr="00491F6E">
        <w:rPr>
          <w:sz w:val="14"/>
        </w:rPr>
        <w:t xml:space="preserve">. The macrolides </w:t>
      </w:r>
      <w:proofErr w:type="spellStart"/>
      <w:r w:rsidRPr="00491F6E">
        <w:rPr>
          <w:sz w:val="14"/>
        </w:rPr>
        <w:t>latrunculin</w:t>
      </w:r>
      <w:proofErr w:type="spellEnd"/>
      <w:r w:rsidRPr="00491F6E">
        <w:rPr>
          <w:sz w:val="14"/>
        </w:rPr>
        <w:t xml:space="preserve"> B (37) and </w:t>
      </w:r>
      <w:proofErr w:type="spellStart"/>
      <w:r w:rsidRPr="00491F6E">
        <w:rPr>
          <w:sz w:val="14"/>
        </w:rPr>
        <w:t>halichondramide</w:t>
      </w:r>
      <w:proofErr w:type="spellEnd"/>
      <w:r w:rsidRPr="00491F6E">
        <w:rPr>
          <w:sz w:val="14"/>
        </w:rPr>
        <w:t xml:space="preserve"> (40) showed &gt;50% inhibition of five tested fungi, and the modified peptide </w:t>
      </w:r>
      <w:proofErr w:type="spellStart"/>
      <w:r w:rsidRPr="00491F6E">
        <w:rPr>
          <w:sz w:val="14"/>
        </w:rPr>
        <w:t>jaspamide</w:t>
      </w:r>
      <w:proofErr w:type="spellEnd"/>
      <w:r w:rsidRPr="00491F6E">
        <w:rPr>
          <w:sz w:val="14"/>
        </w:rPr>
        <w:t xml:space="preserve"> (38) had &gt;50% inhibition of four tested fungi excluding F. </w:t>
      </w:r>
      <w:proofErr w:type="spellStart"/>
      <w:r w:rsidRPr="00491F6E">
        <w:rPr>
          <w:sz w:val="14"/>
        </w:rPr>
        <w:t>culmorum</w:t>
      </w:r>
      <w:proofErr w:type="spellEnd"/>
      <w:r w:rsidRPr="00491F6E">
        <w:rPr>
          <w:sz w:val="14"/>
        </w:rPr>
        <w:t xml:space="preserve">. The </w:t>
      </w:r>
      <w:proofErr w:type="spellStart"/>
      <w:r w:rsidRPr="00491F6E">
        <w:rPr>
          <w:sz w:val="14"/>
        </w:rPr>
        <w:t>bromopyrrole</w:t>
      </w:r>
      <w:proofErr w:type="spellEnd"/>
      <w:r w:rsidRPr="00491F6E">
        <w:rPr>
          <w:sz w:val="14"/>
        </w:rPr>
        <w:t xml:space="preserve"> alkaloid </w:t>
      </w:r>
      <w:proofErr w:type="spellStart"/>
      <w:r w:rsidRPr="00491F6E">
        <w:rPr>
          <w:sz w:val="14"/>
        </w:rPr>
        <w:t>sceptrin</w:t>
      </w:r>
      <w:proofErr w:type="spellEnd"/>
      <w:r w:rsidRPr="00491F6E">
        <w:rPr>
          <w:sz w:val="14"/>
        </w:rPr>
        <w:t xml:space="preserve"> (44) and (+)-aeroplysinin-1 (36) also showed &gt;65% inhibition of P. </w:t>
      </w:r>
      <w:proofErr w:type="spellStart"/>
      <w:r w:rsidRPr="00491F6E">
        <w:rPr>
          <w:sz w:val="14"/>
        </w:rPr>
        <w:t>infestans</w:t>
      </w:r>
      <w:proofErr w:type="spellEnd"/>
      <w:r w:rsidRPr="00491F6E">
        <w:rPr>
          <w:sz w:val="14"/>
        </w:rPr>
        <w:t xml:space="preserve">. The macrolide, polypeptide, and alkaloid derivatives showed potent fungicidal activity, indicating that these structures may inhibit special metabolic pathways of fungi, and are interesting candidates for further investigation of new fungicidal agents against </w:t>
      </w:r>
      <w:proofErr w:type="spellStart"/>
      <w:r w:rsidRPr="00491F6E">
        <w:rPr>
          <w:sz w:val="14"/>
        </w:rPr>
        <w:t>phytopathogenic</w:t>
      </w:r>
      <w:proofErr w:type="spellEnd"/>
      <w:r w:rsidRPr="00491F6E">
        <w:rPr>
          <w:sz w:val="14"/>
        </w:rPr>
        <w:t xml:space="preserve"> fungi. Compounds 41 and 45-50 did not show significant antifungal activity in this evaluation. Conclusion. A number of marine natural products from different structural classes have shown insecticidal, herbicidal, and fungicidal activities. The </w:t>
      </w:r>
      <w:proofErr w:type="spellStart"/>
      <w:r w:rsidRPr="00491F6E">
        <w:rPr>
          <w:sz w:val="14"/>
        </w:rPr>
        <w:t>manzamine</w:t>
      </w:r>
      <w:proofErr w:type="spellEnd"/>
      <w:r w:rsidRPr="00491F6E">
        <w:rPr>
          <w:sz w:val="14"/>
        </w:rPr>
        <w:t xml:space="preserve">-derived alkaloids are a particularly intriguing class of insecticidal and fungicidal compounds. The limiting factor in the development of the </w:t>
      </w:r>
      <w:proofErr w:type="spellStart"/>
      <w:r w:rsidRPr="00491F6E">
        <w:rPr>
          <w:sz w:val="14"/>
        </w:rPr>
        <w:t>manzamine</w:t>
      </w:r>
      <w:proofErr w:type="spellEnd"/>
      <w:r w:rsidRPr="00491F6E">
        <w:rPr>
          <w:sz w:val="14"/>
        </w:rPr>
        <w:t xml:space="preserve"> alkaloids will clearly be sourcing this structurally complex class of compounds. In addition, </w:t>
      </w:r>
      <w:proofErr w:type="spellStart"/>
      <w:r w:rsidRPr="00491F6E">
        <w:rPr>
          <w:sz w:val="14"/>
        </w:rPr>
        <w:t>manzamine</w:t>
      </w:r>
      <w:proofErr w:type="spellEnd"/>
      <w:r w:rsidRPr="00491F6E">
        <w:rPr>
          <w:sz w:val="14"/>
        </w:rPr>
        <w:t xml:space="preserve"> A and 8-hydroxymanzamine A showed extraordinary activity against malaria Plasmodium </w:t>
      </w:r>
      <w:proofErr w:type="spellStart"/>
      <w:r w:rsidRPr="00491F6E">
        <w:rPr>
          <w:sz w:val="14"/>
        </w:rPr>
        <w:t>berghei</w:t>
      </w:r>
      <w:proofErr w:type="spellEnd"/>
      <w:r w:rsidRPr="00491F6E">
        <w:rPr>
          <w:sz w:val="14"/>
        </w:rPr>
        <w:t xml:space="preserve"> in mice (44) and are currently under preclinical investigation for development of a new class of antimalarial drugs. </w:t>
      </w:r>
      <w:proofErr w:type="spellStart"/>
      <w:proofErr w:type="gramStart"/>
      <w:r w:rsidRPr="00491F6E">
        <w:rPr>
          <w:sz w:val="14"/>
        </w:rPr>
        <w:t>ent</w:t>
      </w:r>
      <w:proofErr w:type="gramEnd"/>
      <w:r w:rsidRPr="00491F6E">
        <w:rPr>
          <w:sz w:val="14"/>
        </w:rPr>
        <w:t>-Manzamine</w:t>
      </w:r>
      <w:proofErr w:type="spellEnd"/>
      <w:r w:rsidRPr="00491F6E">
        <w:rPr>
          <w:sz w:val="14"/>
        </w:rPr>
        <w:t xml:space="preserve"> F (35) demonstrated insecticidal and fungicidal activities but did not impart herbicidal or antimalarial activities. This increases the possibility of using </w:t>
      </w:r>
      <w:proofErr w:type="spellStart"/>
      <w:r w:rsidRPr="00491F6E">
        <w:rPr>
          <w:sz w:val="14"/>
        </w:rPr>
        <w:t>manzamine</w:t>
      </w:r>
      <w:proofErr w:type="spellEnd"/>
      <w:r w:rsidRPr="00491F6E">
        <w:rPr>
          <w:sz w:val="14"/>
        </w:rPr>
        <w:t xml:space="preserve"> F as a pesticide, because it is a potential byproduct of producing </w:t>
      </w:r>
      <w:proofErr w:type="spellStart"/>
      <w:r w:rsidRPr="00491F6E">
        <w:rPr>
          <w:sz w:val="14"/>
        </w:rPr>
        <w:t>manzamine</w:t>
      </w:r>
      <w:proofErr w:type="spellEnd"/>
      <w:r w:rsidRPr="00491F6E">
        <w:rPr>
          <w:sz w:val="14"/>
        </w:rPr>
        <w:t xml:space="preserve"> A and 8-hydroxymanzamine A for their antimalarial properties. Both macrolide and polypeptide marine natural products showed promising results as photoautotroph inhibitors, and both of these classes are also candidates for further investigation. </w:t>
      </w:r>
      <w:r w:rsidRPr="00491F6E">
        <w:rPr>
          <w:rStyle w:val="StyleBoldUnderline"/>
        </w:rPr>
        <w:t>The marine environment, with its chemical diversity, clearly holds an enormous potential to provide leads for the development of agrochemical agents. This may be especially true for insecticides because insects are almost exclusively terrestrial or freshwater animals (45). Accordingly, there would have been little resistance selection among insects to any insecticidal agents biosynthesized in the marine environment. The vast majority of marine-derived structural classes have not yet been examined for their insecticidal, herbicidal, and fungicidal activities, and further studies could clearly lead to more promising agrochemical agents with fewer environmental risks and less pesticide resistance.</w:t>
      </w:r>
    </w:p>
    <w:p w14:paraId="06F63E2C" w14:textId="77777777" w:rsidR="00E7621E" w:rsidRPr="00E7621E" w:rsidRDefault="00E7621E" w:rsidP="00E7621E"/>
    <w:p w14:paraId="65103192" w14:textId="77777777" w:rsidR="00FF25EA" w:rsidRDefault="0011030B" w:rsidP="0011030B">
      <w:pPr>
        <w:pStyle w:val="Heading2"/>
      </w:pPr>
      <w:r>
        <w:lastRenderedPageBreak/>
        <w:t>China Module</w:t>
      </w:r>
    </w:p>
    <w:p w14:paraId="394AAD6B" w14:textId="77777777" w:rsidR="0011030B" w:rsidRPr="00E86353" w:rsidRDefault="0011030B" w:rsidP="0011030B">
      <w:pPr>
        <w:pStyle w:val="Heading4"/>
      </w:pPr>
      <w:r w:rsidRPr="00E86353">
        <w:t>China is the world leader in the mining of Rare Earth metals</w:t>
      </w:r>
    </w:p>
    <w:p w14:paraId="00EBB39F"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6D5694C1" w14:textId="77777777" w:rsidR="0011030B" w:rsidRPr="00E86353" w:rsidRDefault="0011030B" w:rsidP="0011030B">
      <w:pPr>
        <w:ind w:firstLine="720"/>
        <w:rPr>
          <w:sz w:val="12"/>
        </w:rPr>
      </w:pPr>
      <w:r w:rsidRPr="00E86353">
        <w:rPr>
          <w:sz w:val="12"/>
        </w:rPr>
        <w:t>As previously explained, rare earths exist throughout the planet. However</w:t>
      </w:r>
      <w:r w:rsidRPr="00E86353">
        <w:rPr>
          <w:rStyle w:val="StyleBoldUnderline"/>
        </w:rPr>
        <w:t xml:space="preserve">, there are currently only limited locations where the mining and production of rare earths occur. </w:t>
      </w:r>
      <w:r w:rsidRPr="00E86353">
        <w:rPr>
          <w:rStyle w:val="Emphasis"/>
        </w:rPr>
        <w:t>The largest rare earths mines are in China and account for almost 95 percent of the planet’s production</w:t>
      </w:r>
      <w:r w:rsidRPr="00E86353">
        <w:rPr>
          <w:sz w:val="12"/>
        </w:rPr>
        <w:t xml:space="preserve">. The Bayan Obo mine in southern China and the Mountain Pass mine in California are the largest known single phase mineral deposits of bastnasite.16 Proven </w:t>
      </w:r>
      <w:r w:rsidRPr="00E86353">
        <w:rPr>
          <w:rStyle w:val="StyleBoldUnderline"/>
        </w:rPr>
        <w:t>reserves also exist in Australia, Brazil, Russia, India, Malaysia, and the United States</w:t>
      </w:r>
      <w:r w:rsidRPr="00E86353">
        <w:rPr>
          <w:sz w:val="12"/>
        </w:rPr>
        <w:t xml:space="preserve">, while </w:t>
      </w:r>
      <w:r w:rsidRPr="00E86353">
        <w:rPr>
          <w:rStyle w:val="StyleBoldUnderline"/>
        </w:rPr>
        <w:t>other nations account for approximately twenty percent of</w:t>
      </w:r>
      <w:r w:rsidRPr="00E86353">
        <w:rPr>
          <w:sz w:val="12"/>
        </w:rPr>
        <w:t xml:space="preserve"> the remaining reserves.17 Currently, the only </w:t>
      </w:r>
      <w:r w:rsidRPr="00E86353">
        <w:rPr>
          <w:rStyle w:val="StyleBoldUnderline"/>
        </w:rPr>
        <w:t>manufacturers of rare earth elements</w:t>
      </w:r>
      <w:r w:rsidRPr="00E86353">
        <w:rPr>
          <w:sz w:val="12"/>
        </w:rPr>
        <w:t xml:space="preserve"> are China, India, Brazil, and Malaysia, in descending order of production.18 The United States and Australia are in the process of restarting and developing the production of rare earth elements.19 This article will later cover in more detail China’s current monopoly and the potential growth of the industry outside of China.</w:t>
      </w:r>
    </w:p>
    <w:p w14:paraId="2D95A095" w14:textId="77777777" w:rsidR="0011030B" w:rsidRPr="00E86353" w:rsidRDefault="0011030B" w:rsidP="0011030B">
      <w:pPr>
        <w:pStyle w:val="Heading4"/>
      </w:pPr>
      <w:r w:rsidRPr="00E86353">
        <w:t xml:space="preserve">Rare Earth Metals play a vital role in the US National Security </w:t>
      </w:r>
    </w:p>
    <w:p w14:paraId="603E4BDE"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50F17863" w14:textId="77777777" w:rsidR="0011030B" w:rsidRPr="00E86353" w:rsidRDefault="0011030B" w:rsidP="0011030B">
      <w:pPr>
        <w:ind w:firstLine="720"/>
        <w:rPr>
          <w:rStyle w:val="StyleBoldUnderline"/>
        </w:rPr>
      </w:pPr>
      <w:r w:rsidRPr="00E86353">
        <w:rPr>
          <w:sz w:val="12"/>
        </w:rPr>
        <w:t xml:space="preserve">Furthermore, dual-use components made from </w:t>
      </w:r>
      <w:r w:rsidRPr="00E86353">
        <w:rPr>
          <w:rStyle w:val="Emphasis"/>
        </w:rPr>
        <w:t>rare earths play a vital role in U.S. national security</w:t>
      </w:r>
      <w:r w:rsidRPr="00E86353">
        <w:rPr>
          <w:rStyle w:val="StyleBoldUnderline"/>
        </w:rPr>
        <w:t xml:space="preserve"> through defense sector applications.</w:t>
      </w:r>
      <w:r w:rsidRPr="00E86353">
        <w:rPr>
          <w:sz w:val="12"/>
        </w:rPr>
        <w:t xml:space="preserve"> Permanent magnets are incorporated in critical guidance and control mechanisms of U.S.-built weapons, enabling kinetic weapons to impact their target.33 </w:t>
      </w:r>
      <w:r w:rsidRPr="00E86353">
        <w:rPr>
          <w:rStyle w:val="StyleBoldUnderline"/>
        </w:rPr>
        <w:t>Today’s advanced jet engines are coated with rare earth elements for increased thermal stress resistance</w:t>
      </w:r>
      <w:r w:rsidRPr="00E86353">
        <w:rPr>
          <w:sz w:val="12"/>
        </w:rPr>
        <w:t xml:space="preserve">.34 The performance requirements for the engines on the F-22A Raptor and F-35 Joint Strike Fighter (JSF) are extremely stringent based on the environment in which these aircraft routinely operate. </w:t>
      </w:r>
      <w:r w:rsidRPr="00E86353">
        <w:rPr>
          <w:rStyle w:val="Emphasis"/>
        </w:rPr>
        <w:t>Without the added thermal protection rare earths provide</w:t>
      </w:r>
      <w:r w:rsidRPr="00E86353">
        <w:rPr>
          <w:rStyle w:val="StyleBoldUnderline"/>
        </w:rPr>
        <w:t xml:space="preserve">, engine </w:t>
      </w:r>
      <w:r w:rsidRPr="00E86353">
        <w:rPr>
          <w:rStyle w:val="Emphasis"/>
        </w:rPr>
        <w:t>performance may be degraded with catastrophic results.</w:t>
      </w:r>
      <w:r w:rsidRPr="00E86353">
        <w:rPr>
          <w:rStyle w:val="StyleBoldUnderline"/>
        </w:rPr>
        <w:t xml:space="preserve"> Rare earths technology used in electronics also has numerous defense applications. The same technology used in manufacturing commercial Ni-MH batteries is also found in both electronic warfare systems and directed energy weapons</w:t>
      </w:r>
      <w:r w:rsidRPr="00E86353">
        <w:rPr>
          <w:sz w:val="12"/>
        </w:rPr>
        <w:t xml:space="preserve">.35 Examples of their use include smart jammers on advanced U.S. fighter aircraft, area denial weapons systems, and the electromagnetic railgun.36 All of these weapons require high efficiency battery technology to function properly. Additionally, </w:t>
      </w:r>
      <w:r w:rsidRPr="00E86353">
        <w:rPr>
          <w:rStyle w:val="StyleBoldUnderline"/>
        </w:rPr>
        <w:t>computer drives manufactured with critical rare earths enable precision weapons systems to reach their targets, while laser technology depends on the amplification properties of rare earths for targeting</w:t>
      </w:r>
      <w:r w:rsidRPr="00E86353">
        <w:rPr>
          <w:sz w:val="12"/>
        </w:rPr>
        <w:t xml:space="preserve">.37 </w:t>
      </w:r>
      <w:r w:rsidRPr="00E86353">
        <w:rPr>
          <w:rStyle w:val="StyleBoldUnderline"/>
        </w:rPr>
        <w:t>Without these critical components, accuracy would deteriorate, potentially resulting in increased collateral damage and weapons expenditure.</w:t>
      </w:r>
    </w:p>
    <w:p w14:paraId="5AA447A7" w14:textId="77777777" w:rsidR="0011030B" w:rsidRPr="0011030B" w:rsidRDefault="0011030B" w:rsidP="0011030B">
      <w:pPr>
        <w:pStyle w:val="Heading4"/>
      </w:pPr>
      <w:r w:rsidRPr="0011030B">
        <w:lastRenderedPageBreak/>
        <w:t>Any future confrontation with China would lead to catastrophe due to over-dependence for Rare Earth Metals</w:t>
      </w:r>
    </w:p>
    <w:p w14:paraId="6B5DBBC4"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05F92FD7" w14:textId="77777777" w:rsidR="0011030B" w:rsidRPr="0011030B" w:rsidRDefault="0011030B" w:rsidP="0011030B">
      <w:pPr>
        <w:ind w:firstLine="720"/>
        <w:rPr>
          <w:sz w:val="10"/>
        </w:rPr>
      </w:pPr>
      <w:r w:rsidRPr="00E86353">
        <w:rPr>
          <w:rStyle w:val="StyleBoldUnderline"/>
        </w:rPr>
        <w:t>For one nation to possess 95 percent of the production capacity of an increasingly global, vital natural resource is cause for concern. The fact that the nation that controls that resource has not proven to be a transparent and accountable global partner with regards to territorial claims and increased military spending raises the level of concern significantly.</w:t>
      </w:r>
      <w:r w:rsidRPr="00E86353">
        <w:rPr>
          <w:sz w:val="10"/>
        </w:rPr>
        <w:t xml:space="preserve"> For these reasons, </w:t>
      </w:r>
      <w:r w:rsidRPr="00E86353">
        <w:rPr>
          <w:rStyle w:val="Emphasis"/>
        </w:rPr>
        <w:t xml:space="preserve">China’s monopoly of the rare earths industry presents national security and manufacturing concerns for the United States and its partners and allies. </w:t>
      </w:r>
      <w:r w:rsidRPr="00E86353">
        <w:rPr>
          <w:sz w:val="10"/>
        </w:rPr>
        <w:t xml:space="preserve">It is difficult to envision the United States or any other nation relying exclusively on a single supplier for its vital resource needs. </w:t>
      </w:r>
      <w:r w:rsidRPr="00E86353">
        <w:rPr>
          <w:rStyle w:val="StyleBoldUnderline"/>
        </w:rPr>
        <w:t>The United States diversifies its petroleum imports to avoid such a scenario</w:t>
      </w:r>
      <w:r w:rsidRPr="00E86353">
        <w:rPr>
          <w:sz w:val="10"/>
        </w:rPr>
        <w:t xml:space="preserve">. Even if the United States were able to import all of its petroleum requirements from a single, secure, external source, such as Canada, it would be a dangerous choice due to a number of factors. For instance, contingencies such as labor strikes, souring diplomatic relations, and natural disasters make over- reliance on one source a strategic miscalculation. </w:t>
      </w:r>
      <w:r w:rsidRPr="00E86353">
        <w:rPr>
          <w:rStyle w:val="StyleBoldUnderline"/>
        </w:rPr>
        <w:t xml:space="preserve">It is therefore wise for nations to diversify their imports of vital natural resources, using a variety of suppliers and geographic regions if domestic sources are insufficient or unavailable. </w:t>
      </w:r>
      <w:r w:rsidRPr="00E86353">
        <w:rPr>
          <w:sz w:val="10"/>
        </w:rPr>
        <w:t xml:space="preserve">As demonstrated in the hypothetical scenario at the beginning of this paper, </w:t>
      </w:r>
      <w:r w:rsidRPr="00E86353">
        <w:rPr>
          <w:rStyle w:val="Emphasis"/>
        </w:rPr>
        <w:t>China’s hold on rare earths may be a decisive factor in a future confrontation with the United States</w:t>
      </w:r>
      <w:r w:rsidRPr="00E86353">
        <w:rPr>
          <w:sz w:val="10"/>
        </w:rPr>
        <w:t xml:space="preserve">. The </w:t>
      </w:r>
      <w:r w:rsidRPr="00E86353">
        <w:rPr>
          <w:rStyle w:val="Emphasis"/>
        </w:rPr>
        <w:t>numerous weapons systems that rely on rare earths technology place the United States at a strategic disadvantage with regards to China</w:t>
      </w:r>
      <w:r w:rsidRPr="00E86353">
        <w:rPr>
          <w:sz w:val="10"/>
        </w:rPr>
        <w:t xml:space="preserve">. </w:t>
      </w:r>
      <w:r w:rsidRPr="00E86353">
        <w:rPr>
          <w:rStyle w:val="StyleBoldUnderline"/>
        </w:rPr>
        <w:t>If a prolonged, large-scale conflict between the two nations broke out</w:t>
      </w:r>
      <w:r w:rsidRPr="00E86353">
        <w:rPr>
          <w:sz w:val="10"/>
        </w:rPr>
        <w:t xml:space="preserve"> over a Taiwan Strait or South China Sea dispute, the </w:t>
      </w:r>
      <w:r w:rsidRPr="00E86353">
        <w:rPr>
          <w:rStyle w:val="StyleBoldUnderline"/>
        </w:rPr>
        <w:t>United States may find itself squeezed to obtain sufficient supplies of rare earths to manufacture replacement parts or systems to remain engaged in the fight</w:t>
      </w:r>
      <w:r w:rsidRPr="00E86353">
        <w:rPr>
          <w:sz w:val="10"/>
        </w:rPr>
        <w:t xml:space="preserve">. </w:t>
      </w:r>
      <w:r w:rsidRPr="00E86353">
        <w:rPr>
          <w:rStyle w:val="StyleBoldUnderline"/>
        </w:rPr>
        <w:t>Much as the lack of secure access to oil was crippling to the Germans at the end of World War II, rare earths could play a similar, pivotal role in a future conflict with China.</w:t>
      </w:r>
      <w:r w:rsidRPr="00E86353">
        <w:rPr>
          <w:sz w:val="10"/>
        </w:rPr>
        <w:t xml:space="preserve"> In the air-to-air arena alone, the requirement to replace expended stockpiles of advanced air-to-air missiles could become a factor very quickly based on the number of aircraft China would be capable of employing.</w:t>
      </w:r>
    </w:p>
    <w:p w14:paraId="43ACF24B" w14:textId="77777777" w:rsidR="0011030B" w:rsidRPr="00E86353" w:rsidRDefault="0011030B" w:rsidP="0011030B">
      <w:pPr>
        <w:pStyle w:val="Heading4"/>
      </w:pPr>
      <w:r w:rsidRPr="0011030B">
        <w:t xml:space="preserve"> </w:t>
      </w:r>
      <w:r w:rsidRPr="00E86353">
        <w:t>US Independence key to production of weapons in times of crisis</w:t>
      </w:r>
    </w:p>
    <w:p w14:paraId="5CD80102"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65AB9ACB" w14:textId="77777777" w:rsidR="0011030B" w:rsidRPr="00E86353" w:rsidRDefault="0011030B" w:rsidP="0011030B">
      <w:pPr>
        <w:ind w:firstLine="720"/>
        <w:rPr>
          <w:sz w:val="12"/>
        </w:rPr>
      </w:pPr>
      <w:r w:rsidRPr="00E86353">
        <w:rPr>
          <w:rStyle w:val="Emphasis"/>
        </w:rPr>
        <w:t>The United States cannot remain dependent on China for its rare earth’s needs</w:t>
      </w:r>
      <w:r w:rsidRPr="00E86353">
        <w:rPr>
          <w:rStyle w:val="StyleBoldUnderline"/>
        </w:rPr>
        <w:t>. In order to gain resource independence, the United States must formulate a plan that will ensure reliable, secure access to rare earths.</w:t>
      </w:r>
      <w:r w:rsidRPr="00E86353">
        <w:rPr>
          <w:sz w:val="12"/>
        </w:rPr>
        <w:t xml:space="preserve"> Fortunately, this issue has not been ignored.</w:t>
      </w:r>
      <w:r w:rsidRPr="00E86353">
        <w:rPr>
          <w:sz w:val="6"/>
        </w:rPr>
        <w:t xml:space="preserve"> </w:t>
      </w:r>
      <w:r w:rsidRPr="00E86353">
        <w:rPr>
          <w:rStyle w:val="StyleBoldUnderline"/>
        </w:rPr>
        <w:t>Currently, Congress has multiple</w:t>
      </w:r>
      <w:r w:rsidRPr="00E86353">
        <w:rPr>
          <w:sz w:val="12"/>
        </w:rPr>
        <w:t xml:space="preserve"> acts addressing the issue in different stages of approval on the floors of the House of Representatives and the Senate. These </w:t>
      </w:r>
      <w:r w:rsidRPr="00E86353">
        <w:rPr>
          <w:rStyle w:val="StyleBoldUnderline"/>
        </w:rPr>
        <w:t>bills recommend exploring options</w:t>
      </w:r>
      <w:r w:rsidRPr="00E86353">
        <w:rPr>
          <w:sz w:val="12"/>
        </w:rPr>
        <w:t xml:space="preserve"> for stockpiling, recycling, and domestic production of rare earths</w:t>
      </w:r>
      <w:r w:rsidRPr="00E86353">
        <w:rPr>
          <w:sz w:val="4"/>
        </w:rPr>
        <w:t>.</w:t>
      </w:r>
      <w:r w:rsidRPr="00E86353">
        <w:rPr>
          <w:sz w:val="2"/>
        </w:rPr>
        <w:t xml:space="preserve"> </w:t>
      </w:r>
      <w:r w:rsidRPr="00E86353">
        <w:rPr>
          <w:sz w:val="12"/>
        </w:rPr>
        <w:t xml:space="preserve">This section will examine all three options, as well as a fourth incorporating a multi-national course of action. It will conclude by recommending that the United States develop a program similar to its approach to building the JSF.71 </w:t>
      </w:r>
      <w:proofErr w:type="gramStart"/>
      <w:r w:rsidRPr="00E86353">
        <w:rPr>
          <w:sz w:val="12"/>
        </w:rPr>
        <w:t>The</w:t>
      </w:r>
      <w:proofErr w:type="gramEnd"/>
      <w:r w:rsidRPr="00E86353">
        <w:rPr>
          <w:sz w:val="12"/>
        </w:rPr>
        <w:t xml:space="preserve"> first option for ensuring </w:t>
      </w:r>
      <w:r w:rsidRPr="00E86353">
        <w:rPr>
          <w:rStyle w:val="StyleBoldUnderline"/>
        </w:rPr>
        <w:t xml:space="preserve">U.S. </w:t>
      </w:r>
      <w:r w:rsidRPr="00E86353">
        <w:rPr>
          <w:rStyle w:val="StyleBoldUnderline"/>
        </w:rPr>
        <w:lastRenderedPageBreak/>
        <w:t>access to rare earths is</w:t>
      </w:r>
      <w:r w:rsidRPr="00E86353">
        <w:rPr>
          <w:sz w:val="12"/>
        </w:rPr>
        <w:t xml:space="preserve"> through stockpiling. Stockpiling would allow the United States to build up a pre- determined level of rare earths as </w:t>
      </w:r>
      <w:r w:rsidRPr="00E86353">
        <w:rPr>
          <w:rStyle w:val="StyleBoldUnderline"/>
        </w:rPr>
        <w:t>insurance against any decline in avail- ability in the international market</w:t>
      </w:r>
      <w:r w:rsidRPr="00E86353">
        <w:rPr>
          <w:sz w:val="12"/>
        </w:rPr>
        <w:t xml:space="preserve">. Stockpiling </w:t>
      </w:r>
      <w:r w:rsidRPr="00E86353">
        <w:rPr>
          <w:rStyle w:val="StyleBoldUnderline"/>
        </w:rPr>
        <w:t xml:space="preserve">would </w:t>
      </w:r>
      <w:r w:rsidRPr="00E86353">
        <w:rPr>
          <w:sz w:val="12"/>
        </w:rPr>
        <w:t xml:space="preserve">also </w:t>
      </w:r>
      <w:r w:rsidRPr="00E86353">
        <w:rPr>
          <w:rStyle w:val="StyleBoldUnderline"/>
        </w:rPr>
        <w:t>alleviate strains on domestic production in times of crisis.</w:t>
      </w:r>
      <w:r w:rsidRPr="00E86353">
        <w:rPr>
          <w:sz w:val="12"/>
        </w:rPr>
        <w:t xml:space="preserve"> Congressional legislation mandating stockpiling should be enacted based on sound analysis of the appropriate level and types of reserves required </w:t>
      </w:r>
      <w:r w:rsidRPr="00E86353">
        <w:rPr>
          <w:rStyle w:val="StyleBoldUnderline"/>
        </w:rPr>
        <w:t>to ensure availability to U.S. weapons makers.</w:t>
      </w:r>
      <w:r w:rsidRPr="00E86353">
        <w:rPr>
          <w:sz w:val="12"/>
        </w:rPr>
        <w:t>72</w:t>
      </w:r>
    </w:p>
    <w:p w14:paraId="035E3B43" w14:textId="77777777" w:rsidR="0011030B" w:rsidRPr="00E86353" w:rsidRDefault="0011030B" w:rsidP="0011030B">
      <w:pPr>
        <w:pStyle w:val="Heading4"/>
      </w:pPr>
      <w:r w:rsidRPr="00E86353">
        <w:t>The US needs to become independent from China for REM’s in the scenario of a US-China crisis</w:t>
      </w:r>
    </w:p>
    <w:p w14:paraId="511420D4"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0C3C344B" w14:textId="77777777" w:rsidR="0011030B" w:rsidRPr="00E86353" w:rsidRDefault="0011030B" w:rsidP="0011030B">
      <w:pPr>
        <w:ind w:firstLine="720"/>
        <w:rPr>
          <w:rStyle w:val="StyleBoldUnderline"/>
        </w:rPr>
      </w:pPr>
      <w:r w:rsidRPr="00E86353">
        <w:rPr>
          <w:rStyle w:val="StyleBoldUnderline"/>
        </w:rPr>
        <w:t>Recent events in the Asia-Pacific region regarding competing resource claims and territorial disputes, along with the U.S. strategic pivot toward the region, have brought the issue of China’s monopoly of rare earths to</w:t>
      </w:r>
      <w:r w:rsidRPr="00E86353">
        <w:t xml:space="preserve"> the </w:t>
      </w:r>
      <w:r w:rsidRPr="00E86353">
        <w:rPr>
          <w:rStyle w:val="StyleBoldUnderline"/>
        </w:rPr>
        <w:t>attention</w:t>
      </w:r>
      <w:r w:rsidRPr="00E86353">
        <w:t xml:space="preserve"> of the United States and its </w:t>
      </w:r>
      <w:proofErr w:type="spellStart"/>
      <w:proofErr w:type="gramStart"/>
      <w:r w:rsidRPr="00E86353">
        <w:t>allies.In</w:t>
      </w:r>
      <w:proofErr w:type="spellEnd"/>
      <w:proofErr w:type="gramEnd"/>
      <w:r w:rsidRPr="00E86353">
        <w:t xml:space="preserve"> particular, the hypothetical </w:t>
      </w:r>
      <w:r w:rsidRPr="00E86353">
        <w:rPr>
          <w:rStyle w:val="Emphasis"/>
        </w:rPr>
        <w:t xml:space="preserve">scenario of a U.S.-China crisis in the South China Sea exposes the danger of overreliance on a sole supplier of a critical resource. </w:t>
      </w:r>
      <w:r w:rsidRPr="00E86353">
        <w:rPr>
          <w:rStyle w:val="StyleBoldUnderline"/>
        </w:rPr>
        <w:t xml:space="preserve">Whether or not one believes such an armed conflict will arise does not negate China’s control over nearly 95 percent of the planet’s rare earths industry. </w:t>
      </w:r>
      <w:r w:rsidRPr="00E86353">
        <w:rPr>
          <w:rStyle w:val="Emphasis"/>
        </w:rPr>
        <w:t>It is necessary to offset China’s monopoly</w:t>
      </w:r>
      <w:r w:rsidRPr="00E86353">
        <w:rPr>
          <w:rStyle w:val="StyleBoldUnderline"/>
        </w:rPr>
        <w:t xml:space="preserve"> through responsible strategic planning</w:t>
      </w:r>
      <w:r w:rsidRPr="00E86353">
        <w:t xml:space="preserve">. With the right focus and determination, the </w:t>
      </w:r>
      <w:r w:rsidRPr="00E86353">
        <w:rPr>
          <w:rStyle w:val="StyleBoldUnderline"/>
        </w:rPr>
        <w:t>United States can achieve an appropriate level of resource independence in the future</w:t>
      </w:r>
    </w:p>
    <w:p w14:paraId="7CAEDB76" w14:textId="77777777" w:rsidR="0011030B" w:rsidRPr="0011030B" w:rsidRDefault="0011030B" w:rsidP="0011030B"/>
    <w:p w14:paraId="5B26433D" w14:textId="77777777" w:rsidR="0011030B" w:rsidRDefault="0011030B" w:rsidP="0011030B">
      <w:pPr>
        <w:pStyle w:val="Heading3"/>
      </w:pPr>
      <w:r>
        <w:lastRenderedPageBreak/>
        <w:t>More cards</w:t>
      </w:r>
    </w:p>
    <w:p w14:paraId="65EE6149" w14:textId="77777777" w:rsidR="0011030B" w:rsidRPr="0011030B" w:rsidRDefault="0011030B" w:rsidP="0011030B">
      <w:pPr>
        <w:pStyle w:val="Heading4"/>
      </w:pPr>
      <w:r w:rsidRPr="0011030B">
        <w:t>China Produces 95% of REMs- US dependence has implications if any military confrontation between the two</w:t>
      </w:r>
    </w:p>
    <w:p w14:paraId="05171D77"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62D21FF1" w14:textId="77777777" w:rsidR="0011030B" w:rsidRPr="00E86353" w:rsidRDefault="0011030B" w:rsidP="0011030B">
      <w:pPr>
        <w:ind w:firstLine="720"/>
        <w:rPr>
          <w:sz w:val="12"/>
        </w:rPr>
      </w:pPr>
      <w:r w:rsidRPr="00E86353">
        <w:rPr>
          <w:rStyle w:val="StyleBoldUnderline"/>
        </w:rPr>
        <w:t xml:space="preserve">Currently, </w:t>
      </w:r>
      <w:r w:rsidRPr="00E86353">
        <w:rPr>
          <w:rStyle w:val="Emphasis"/>
        </w:rPr>
        <w:t>China produces nearly 95 percent of the global supply of rare earth elements</w:t>
      </w:r>
      <w:r w:rsidRPr="00E86353">
        <w:rPr>
          <w:sz w:val="12"/>
        </w:rPr>
        <w:t xml:space="preserve">.1 </w:t>
      </w:r>
      <w:r w:rsidRPr="00E86353">
        <w:rPr>
          <w:rStyle w:val="StyleBoldUnderline"/>
        </w:rPr>
        <w:t xml:space="preserve">These </w:t>
      </w:r>
      <w:r w:rsidRPr="00E86353">
        <w:rPr>
          <w:sz w:val="12"/>
        </w:rPr>
        <w:t xml:space="preserve">elements </w:t>
      </w:r>
      <w:r w:rsidRPr="00E86353">
        <w:rPr>
          <w:rStyle w:val="StyleBoldUnderline"/>
        </w:rPr>
        <w:t>are critical resources in the manufacturing of both commercial and military goods</w:t>
      </w:r>
      <w:r w:rsidRPr="00E86353">
        <w:rPr>
          <w:sz w:val="12"/>
        </w:rPr>
        <w:t xml:space="preserve">. Precision guided </w:t>
      </w:r>
      <w:proofErr w:type="gramStart"/>
      <w:r w:rsidRPr="00E86353">
        <w:rPr>
          <w:sz w:val="12"/>
        </w:rPr>
        <w:t>munitions,</w:t>
      </w:r>
      <w:proofErr w:type="gramEnd"/>
      <w:r w:rsidRPr="00E86353">
        <w:rPr>
          <w:sz w:val="12"/>
        </w:rPr>
        <w:t xml:space="preserve"> engine coatings for fighter aircraft, and ship-building components are just a few </w:t>
      </w:r>
      <w:r w:rsidRPr="00E86353">
        <w:rPr>
          <w:rStyle w:val="StyleBoldUnderline"/>
        </w:rPr>
        <w:t>examples of defense weapons systems that require rare earths</w:t>
      </w:r>
      <w:r w:rsidRPr="00E86353">
        <w:rPr>
          <w:sz w:val="12"/>
        </w:rPr>
        <w:t>.2 F</w:t>
      </w:r>
      <w:r w:rsidRPr="00E86353">
        <w:rPr>
          <w:rStyle w:val="StyleBoldUnderline"/>
        </w:rPr>
        <w:t>or a nation to rely on a near sole producer of a vital resource is imprudent. This point is especially concerning when put</w:t>
      </w:r>
      <w:r w:rsidRPr="00E86353">
        <w:rPr>
          <w:sz w:val="12"/>
        </w:rPr>
        <w:t xml:space="preserve"> into a contextual framework vis-à-vis </w:t>
      </w:r>
      <w:r w:rsidRPr="00E86353">
        <w:rPr>
          <w:rStyle w:val="StyleBoldUnderline"/>
        </w:rPr>
        <w:t>the United States and China.</w:t>
      </w:r>
      <w:r w:rsidRPr="00E86353">
        <w:rPr>
          <w:sz w:val="12"/>
        </w:rPr>
        <w:t xml:space="preserve"> Can the </w:t>
      </w:r>
      <w:r w:rsidRPr="00E86353">
        <w:rPr>
          <w:rStyle w:val="StyleBoldUnderline"/>
        </w:rPr>
        <w:t xml:space="preserve">United States afford to remain dependent on a potential adversary for a resource that </w:t>
      </w:r>
      <w:r w:rsidRPr="00E86353">
        <w:rPr>
          <w:rStyle w:val="Emphasis"/>
        </w:rPr>
        <w:t>has direct implications on the outcome of a military confrontation</w:t>
      </w:r>
      <w:r w:rsidRPr="00E86353">
        <w:rPr>
          <w:rStyle w:val="StyleBoldUnderline"/>
        </w:rPr>
        <w:t xml:space="preserve">? </w:t>
      </w:r>
      <w:r w:rsidRPr="00E86353">
        <w:rPr>
          <w:sz w:val="12"/>
        </w:rPr>
        <w:t xml:space="preserve">Can the United States find viable alternatives from either within its borders or from more reliable partners in the global community? Finally, what are the </w:t>
      </w:r>
      <w:r w:rsidRPr="00E86353">
        <w:rPr>
          <w:rStyle w:val="StyleBoldUnderline"/>
        </w:rPr>
        <w:t>costs with regards to national security</w:t>
      </w:r>
      <w:r w:rsidRPr="00E86353">
        <w:rPr>
          <w:sz w:val="12"/>
        </w:rPr>
        <w:t>?</w:t>
      </w:r>
    </w:p>
    <w:p w14:paraId="322045DB" w14:textId="77777777" w:rsidR="0011030B" w:rsidRPr="00E86353" w:rsidRDefault="0011030B" w:rsidP="0011030B">
      <w:pPr>
        <w:pStyle w:val="Heading4"/>
      </w:pPr>
      <w:r w:rsidRPr="00E86353">
        <w:t>The US possesses 13,000,000 tons or Rare Earth reserves</w:t>
      </w:r>
    </w:p>
    <w:p w14:paraId="1B24AC37" w14:textId="77777777" w:rsidR="0011030B" w:rsidRPr="00E86353" w:rsidRDefault="0011030B" w:rsidP="0011030B">
      <w:r w:rsidRPr="00E86353">
        <w:t xml:space="preserve">Colonel Charles J. </w:t>
      </w:r>
      <w:r w:rsidRPr="00E86353">
        <w:rPr>
          <w:rStyle w:val="StyleStyleBold12pt"/>
        </w:rPr>
        <w:t>Butler</w:t>
      </w:r>
      <w:r w:rsidRPr="00E86353">
        <w:t xml:space="preserve"> 20</w:t>
      </w:r>
      <w:r w:rsidRPr="00E86353">
        <w:rPr>
          <w:rStyle w:val="StyleStyleBold12pt"/>
        </w:rPr>
        <w:t>14</w:t>
      </w:r>
      <w:r w:rsidRPr="00E86353">
        <w:t>. “Rare Earth Elements: China’s Monopoly and Implications for U.S. National Security” Colonel Charles J. Butler is the commander of the 611th Air and Space Operations Center at Joint Base Elmendorf-Richardson, Alaska. He is a command pilot with operational experience flying the C-141, F-15C, and F-22. He was a National Defense Fellow at The Fletcher School in 2012. The views expressed in this academic research paper are those of the author and do not reflect the official policy or position of the U.S. government or the Department of Defense. http://www.fletcherforum.org/wp-content/uploads/2014/04/38-1_Butler1.pdf</w:t>
      </w:r>
    </w:p>
    <w:p w14:paraId="68EF82A9" w14:textId="77777777" w:rsidR="0011030B" w:rsidRPr="00E86353" w:rsidRDefault="0011030B" w:rsidP="0011030B">
      <w:pPr>
        <w:ind w:firstLine="720"/>
        <w:rPr>
          <w:sz w:val="12"/>
        </w:rPr>
      </w:pPr>
      <w:r w:rsidRPr="00E86353">
        <w:rPr>
          <w:sz w:val="12"/>
        </w:rPr>
        <w:t xml:space="preserve">The third </w:t>
      </w:r>
      <w:r w:rsidRPr="00E86353">
        <w:rPr>
          <w:rStyle w:val="StyleBoldUnderline"/>
        </w:rPr>
        <w:t>option for obtaining a reliable source of rare earths is to produce them domestically.</w:t>
      </w:r>
      <w:r w:rsidRPr="00E86353">
        <w:rPr>
          <w:sz w:val="12"/>
        </w:rPr>
        <w:t xml:space="preserve"> As mentioned previously, </w:t>
      </w:r>
      <w:r w:rsidRPr="00E86353">
        <w:rPr>
          <w:rStyle w:val="StyleBoldUnderline"/>
        </w:rPr>
        <w:t>the United States was the lead producer of rare earths until the late 1980s</w:t>
      </w:r>
      <w:r w:rsidRPr="00E86353">
        <w:rPr>
          <w:sz w:val="12"/>
        </w:rPr>
        <w:t xml:space="preserve">. </w:t>
      </w:r>
      <w:r w:rsidRPr="00E86353">
        <w:rPr>
          <w:rStyle w:val="StyleBoldUnderline"/>
        </w:rPr>
        <w:t>There is no reason why the</w:t>
      </w:r>
      <w:r w:rsidRPr="00E86353">
        <w:rPr>
          <w:rStyle w:val="Emphasis"/>
        </w:rPr>
        <w:t xml:space="preserve"> United States </w:t>
      </w:r>
      <w:r w:rsidRPr="00E86353">
        <w:rPr>
          <w:rStyle w:val="StyleBoldUnderline"/>
        </w:rPr>
        <w:t>cannot again be a major supplier of rare earths;</w:t>
      </w:r>
      <w:r w:rsidRPr="00E86353">
        <w:rPr>
          <w:rStyle w:val="Emphasis"/>
        </w:rPr>
        <w:t xml:space="preserve"> it possesses an estimated 13,000,000 metric tons of proven rare earths reserves. </w:t>
      </w:r>
      <w:r w:rsidRPr="00E86353">
        <w:rPr>
          <w:rStyle w:val="StyleBoldUnderline"/>
        </w:rPr>
        <w:t xml:space="preserve">Previous problems with meeting strict environmental standards should not keep the United States from making a determined investment in restarting its domestic production capacity. </w:t>
      </w:r>
      <w:r w:rsidRPr="00E86353">
        <w:rPr>
          <w:sz w:val="12"/>
        </w:rPr>
        <w:t xml:space="preserve">The issue is now gaining enough support and interest to attract U.S. companies, like </w:t>
      </w:r>
      <w:proofErr w:type="spellStart"/>
      <w:r w:rsidRPr="00E86353">
        <w:rPr>
          <w:sz w:val="12"/>
        </w:rPr>
        <w:t>Molycorp</w:t>
      </w:r>
      <w:proofErr w:type="spellEnd"/>
      <w:r w:rsidRPr="00E86353">
        <w:rPr>
          <w:sz w:val="12"/>
        </w:rPr>
        <w:t>, to invest in the mining and production of rare earths.</w:t>
      </w:r>
    </w:p>
    <w:p w14:paraId="47746E94" w14:textId="77777777" w:rsidR="0011030B" w:rsidRPr="00E86353" w:rsidRDefault="0011030B" w:rsidP="0011030B">
      <w:pPr>
        <w:pStyle w:val="Heading4"/>
        <w:rPr>
          <w:rStyle w:val="StyleStyleBold12pt"/>
          <w:b/>
        </w:rPr>
      </w:pPr>
      <w:r w:rsidRPr="00E86353">
        <w:rPr>
          <w:rStyle w:val="StyleStyleBold12pt"/>
          <w:b/>
        </w:rPr>
        <w:t>Global demand for Rare Earth metals increase</w:t>
      </w:r>
    </w:p>
    <w:p w14:paraId="58C2EDCB" w14:textId="77777777" w:rsidR="0011030B" w:rsidRPr="00E86353" w:rsidRDefault="0011030B" w:rsidP="0011030B">
      <w:r w:rsidRPr="00E86353">
        <w:rPr>
          <w:rStyle w:val="StyleStyleBold12pt"/>
        </w:rPr>
        <w:t xml:space="preserve">Mike Ives, </w:t>
      </w:r>
      <w:r w:rsidRPr="00E86353">
        <w:t>1/28/</w:t>
      </w:r>
      <w:r w:rsidRPr="00E86353">
        <w:rPr>
          <w:rStyle w:val="StyleStyleBold12pt"/>
        </w:rPr>
        <w:t>13</w:t>
      </w:r>
      <w:r w:rsidRPr="00E86353">
        <w:t xml:space="preserve">.  “Mike Ives is a writer based in Hanoi, Vietnam whose work has appeared in the Los Angeles Times, The Washington Post, Smithsonian Online, and other publications. In Vietnam he reports for the Associated Press. In earlier articles for Yale Environment 360, he reported on efforts to reintroduce native tree species to Vietnam’s war-scarred landscape and </w:t>
      </w:r>
      <w:r w:rsidRPr="00E86353">
        <w:lastRenderedPageBreak/>
        <w:t xml:space="preserve">how melting glaciers are exacerbating water shortages in northwestern </w:t>
      </w:r>
      <w:proofErr w:type="spellStart"/>
      <w:r w:rsidRPr="00E86353">
        <w:t>China.Boom</w:t>
      </w:r>
      <w:proofErr w:type="spellEnd"/>
      <w:r w:rsidRPr="00E86353">
        <w:t xml:space="preserve"> in Mining Rare Earths Poses Mounting Toxic Risks.” http://e360.yale.edu/feature/boom_in_mining_rare_earths_poses_mounting_toxic_risks/2614/</w:t>
      </w:r>
    </w:p>
    <w:p w14:paraId="49297045" w14:textId="77777777" w:rsidR="0011030B" w:rsidRPr="0011030B" w:rsidRDefault="0011030B" w:rsidP="0011030B">
      <w:r w:rsidRPr="00E86353">
        <w:rPr>
          <w:sz w:val="12"/>
        </w:rPr>
        <w:t xml:space="preserve">As </w:t>
      </w:r>
      <w:r w:rsidRPr="00E86353">
        <w:rPr>
          <w:rStyle w:val="StyleBoldUnderline"/>
        </w:rPr>
        <w:t xml:space="preserve">global demand has surged in recent years for rare earth elements, fears have grown that China, </w:t>
      </w:r>
      <w:r w:rsidRPr="00E86353">
        <w:rPr>
          <w:sz w:val="12"/>
        </w:rPr>
        <w:t xml:space="preserve">which accounts for more than 95 percent of rare earths output, </w:t>
      </w:r>
      <w:r w:rsidRPr="00E86353">
        <w:rPr>
          <w:rStyle w:val="StyleBoldUnderline"/>
        </w:rPr>
        <w:t>will withhold supplies</w:t>
      </w:r>
      <w:r w:rsidRPr="00E86353">
        <w:rPr>
          <w:sz w:val="12"/>
        </w:rPr>
        <w:t xml:space="preserve">, </w:t>
      </w:r>
      <w:r w:rsidRPr="00E86353">
        <w:rPr>
          <w:rStyle w:val="StyleBoldUnderline"/>
        </w:rPr>
        <w:t>as it did temporarily two years ago</w:t>
      </w:r>
      <w:r w:rsidRPr="00E86353">
        <w:rPr>
          <w:sz w:val="12"/>
        </w:rPr>
        <w:t xml:space="preserve"> during a dispute with Japan. </w:t>
      </w:r>
      <w:r w:rsidRPr="00E86353">
        <w:rPr>
          <w:rStyle w:val="StyleBoldUnderline"/>
        </w:rPr>
        <w:t>As a result</w:t>
      </w:r>
      <w:r w:rsidRPr="00E86353">
        <w:rPr>
          <w:sz w:val="12"/>
        </w:rPr>
        <w:t xml:space="preserve">, across five continents and numerous </w:t>
      </w:r>
      <w:r w:rsidRPr="00E86353">
        <w:rPr>
          <w:rStyle w:val="StyleBoldUnderline"/>
        </w:rPr>
        <w:t>countries</w:t>
      </w:r>
      <w:r w:rsidRPr="00E86353">
        <w:rPr>
          <w:sz w:val="12"/>
        </w:rPr>
        <w:t xml:space="preserve"> — </w:t>
      </w:r>
      <w:r w:rsidRPr="00E86353">
        <w:rPr>
          <w:rStyle w:val="StyleBoldUnderline"/>
        </w:rPr>
        <w:t>including the United States</w:t>
      </w:r>
      <w:r w:rsidRPr="00E86353">
        <w:rPr>
          <w:sz w:val="12"/>
        </w:rPr>
        <w:t xml:space="preserve">, Brazil, Mongolia, and India — </w:t>
      </w:r>
      <w:r w:rsidRPr="00E86353">
        <w:rPr>
          <w:rStyle w:val="StyleBoldUnderline"/>
        </w:rPr>
        <w:t>rare earth processing projects are being launched or revived.</w:t>
      </w:r>
      <w:r w:rsidRPr="00E86353">
        <w:rPr>
          <w:sz w:val="12"/>
        </w:rPr>
        <w:t xml:space="preserve"> With them </w:t>
      </w:r>
      <w:proofErr w:type="gramStart"/>
      <w:r w:rsidRPr="00E86353">
        <w:rPr>
          <w:sz w:val="12"/>
        </w:rPr>
        <w:t>comes</w:t>
      </w:r>
      <w:proofErr w:type="gramEnd"/>
      <w:r w:rsidRPr="00E86353">
        <w:rPr>
          <w:sz w:val="12"/>
        </w:rPr>
        <w:t xml:space="preserve"> the potential threats to the environment and human health that have plagued China’s processing sites. “As the world’s hunger for these elements increases... the waste is going to increase,” says Nicholas </w:t>
      </w:r>
      <w:proofErr w:type="spellStart"/>
      <w:r w:rsidRPr="00E86353">
        <w:rPr>
          <w:sz w:val="12"/>
        </w:rPr>
        <w:t>Leadbeater</w:t>
      </w:r>
      <w:proofErr w:type="spellEnd"/>
      <w:r w:rsidRPr="00E86353">
        <w:rPr>
          <w:sz w:val="12"/>
        </w:rPr>
        <w:t xml:space="preserve">, a chemist at the University of Connecticut whose research focuses on developing green technologies. “The more mines there are, the more trouble there’s going to be.” To avoid such problems, </w:t>
      </w:r>
      <w:proofErr w:type="spellStart"/>
      <w:r w:rsidRPr="00E86353">
        <w:rPr>
          <w:sz w:val="12"/>
        </w:rPr>
        <w:t>Leadbeater</w:t>
      </w:r>
      <w:proofErr w:type="spellEnd"/>
      <w:r w:rsidRPr="00E86353">
        <w:rPr>
          <w:sz w:val="12"/>
        </w:rPr>
        <w:t xml:space="preserve"> says some researchers are now looking into ways of recovering rare earths from existing products, and of manufacturing products capable of running without rare earths. Toyota, for example, is developing an electric motor that does not use rare earths in its battery, as most currently do.</w:t>
      </w:r>
    </w:p>
    <w:p w14:paraId="55C4D3A4" w14:textId="77777777" w:rsidR="000A4F05" w:rsidRDefault="000A4F05" w:rsidP="00FF25EA">
      <w:pPr>
        <w:pStyle w:val="Heading1"/>
      </w:pPr>
      <w:r>
        <w:lastRenderedPageBreak/>
        <w:t>Solvency</w:t>
      </w:r>
    </w:p>
    <w:p w14:paraId="6FB0792B" w14:textId="13652E42" w:rsidR="003C4612" w:rsidRDefault="003C4612" w:rsidP="000A4F05">
      <w:pPr>
        <w:pStyle w:val="Heading3"/>
      </w:pPr>
      <w:r>
        <w:lastRenderedPageBreak/>
        <w:t>Inactive Vents</w:t>
      </w:r>
    </w:p>
    <w:p w14:paraId="2BAC5A57" w14:textId="77777777" w:rsidR="003C4612" w:rsidRDefault="003C4612" w:rsidP="003C4612">
      <w:pPr>
        <w:pStyle w:val="Heading4"/>
      </w:pPr>
      <w:r>
        <w:t>Mining projects will spur exploration of vents</w:t>
      </w:r>
    </w:p>
    <w:p w14:paraId="0E129692" w14:textId="124DCD4E" w:rsidR="003C4612" w:rsidRPr="00512825" w:rsidRDefault="003C4612" w:rsidP="003C4612">
      <w:r w:rsidRPr="008D2A37">
        <w:rPr>
          <w:rStyle w:val="StyleStyleBold12pt"/>
        </w:rPr>
        <w:t>Yeats ’12</w:t>
      </w:r>
      <w:r>
        <w:t xml:space="preserve"> (</w:t>
      </w:r>
      <w:r w:rsidRPr="00512825">
        <w:t xml:space="preserve">07/11/12 Chris </w:t>
      </w:r>
      <w:proofErr w:type="gramStart"/>
      <w:r w:rsidRPr="00512825">
        <w:t>Yeats .</w:t>
      </w:r>
      <w:proofErr w:type="gramEnd"/>
      <w:r w:rsidRPr="00512825">
        <w:t xml:space="preserve"> “Deep sea mining; exploration is inevitable” </w:t>
      </w:r>
      <w:proofErr w:type="spellStart"/>
      <w:proofErr w:type="gramStart"/>
      <w:r w:rsidRPr="00512825">
        <w:t>SciDevNet</w:t>
      </w:r>
      <w:proofErr w:type="spellEnd"/>
      <w:r w:rsidRPr="00512825">
        <w:t xml:space="preserve"> .</w:t>
      </w:r>
      <w:proofErr w:type="gramEnd"/>
      <w:r w:rsidRPr="00512825">
        <w:t xml:space="preserve"> </w:t>
      </w:r>
      <w:r w:rsidRPr="003C4612">
        <w:t>http://www.scidev.net/global/earth-science/opinion/deep-sea-mining-exploration-is-</w:t>
      </w:r>
      <w:proofErr w:type="gramStart"/>
      <w:r w:rsidRPr="003C4612">
        <w:t>inevitable.html</w:t>
      </w:r>
      <w:r w:rsidRPr="00512825">
        <w:t xml:space="preserve"> .</w:t>
      </w:r>
      <w:proofErr w:type="gramEnd"/>
      <w:r w:rsidRPr="00512825">
        <w:t xml:space="preserve"> </w:t>
      </w:r>
      <w:proofErr w:type="spellStart"/>
      <w:r w:rsidRPr="00512825">
        <w:t>Dr</w:t>
      </w:r>
      <w:proofErr w:type="spellEnd"/>
      <w:r w:rsidRPr="00512825">
        <w:t xml:space="preserve"> Yeats was awarded a Bachelor of Science with a double major in Geology and Geophysics from the University of Tasmania, Australia, in 1989. He went on to receive First Class </w:t>
      </w:r>
      <w:proofErr w:type="spellStart"/>
      <w:r w:rsidRPr="00512825">
        <w:t>Honours</w:t>
      </w:r>
      <w:proofErr w:type="spellEnd"/>
      <w:r w:rsidRPr="00512825">
        <w:t xml:space="preserve"> in Geology. In 1996 he completed a Doctor of Philosophy in Ore Deposit Geology at The University of Western Australia, Perth, Australia.</w:t>
      </w:r>
      <w:r>
        <w:t>)</w:t>
      </w:r>
    </w:p>
    <w:p w14:paraId="7A272625" w14:textId="77777777" w:rsidR="003C4612" w:rsidRDefault="003C4612" w:rsidP="003C4612"/>
    <w:p w14:paraId="4AEF41BE" w14:textId="77777777" w:rsidR="003C4612" w:rsidRPr="008D2A37" w:rsidRDefault="003C4612" w:rsidP="003C4612">
      <w:pPr>
        <w:rPr>
          <w:sz w:val="14"/>
        </w:rPr>
      </w:pPr>
      <w:r w:rsidRPr="008D2A37">
        <w:rPr>
          <w:sz w:val="14"/>
        </w:rPr>
        <w:t xml:space="preserve">Despite concern over adverse impacts, deep marine mineral exploration is set to become a global industry, says geologist Chris Yeats. Global demand for metals continues to grow, fuelled largely by increasing populations and the </w:t>
      </w:r>
      <w:proofErr w:type="spellStart"/>
      <w:r w:rsidRPr="008D2A37">
        <w:rPr>
          <w:sz w:val="14"/>
        </w:rPr>
        <w:t>industrialisation</w:t>
      </w:r>
      <w:proofErr w:type="spellEnd"/>
      <w:r w:rsidRPr="008D2A37">
        <w:rPr>
          <w:sz w:val="14"/>
        </w:rPr>
        <w:t xml:space="preserve"> and </w:t>
      </w:r>
      <w:proofErr w:type="spellStart"/>
      <w:r w:rsidRPr="008D2A37">
        <w:rPr>
          <w:sz w:val="14"/>
        </w:rPr>
        <w:t>urbanisation</w:t>
      </w:r>
      <w:proofErr w:type="spellEnd"/>
      <w:r w:rsidRPr="008D2A37">
        <w:rPr>
          <w:sz w:val="14"/>
        </w:rPr>
        <w:t xml:space="preserve"> of China and India. To meet this demand, the international minerals industry has had to search new areas of the globe for additional resources</w:t>
      </w:r>
      <w:r w:rsidRPr="008D2A37">
        <w:rPr>
          <w:rStyle w:val="StyleBoldUnderline"/>
        </w:rPr>
        <w:t xml:space="preserve">. As Africa — the last underexplored continent — becomes more developed, it is inevitable that the oceans, which cover three-quarters of our planet, will be explored and exploited for their mineral wealth. It is a question of when and how, not if. Rich deposits </w:t>
      </w:r>
      <w:proofErr w:type="gramStart"/>
      <w:r w:rsidRPr="008D2A37">
        <w:rPr>
          <w:rStyle w:val="StyleBoldUnderline"/>
        </w:rPr>
        <w:t>The</w:t>
      </w:r>
      <w:proofErr w:type="gramEnd"/>
      <w:r w:rsidRPr="008D2A37">
        <w:rPr>
          <w:rStyle w:val="StyleBoldUnderline"/>
        </w:rPr>
        <w:t xml:space="preserve"> emergent and submerged volcanic island arcs of the Western Pacific region potentially contain rich deposits of copper, zinc, gold and silver </w:t>
      </w:r>
      <w:proofErr w:type="spellStart"/>
      <w:r w:rsidRPr="008D2A37">
        <w:rPr>
          <w:rStyle w:val="StyleBoldUnderline"/>
        </w:rPr>
        <w:t>mineralisation</w:t>
      </w:r>
      <w:proofErr w:type="spellEnd"/>
      <w:r w:rsidRPr="008D2A37">
        <w:rPr>
          <w:rStyle w:val="StyleBoldUnderline"/>
        </w:rPr>
        <w:t xml:space="preserve">. Under the sea, these metals are associated with so-called black smokers — volcanic hot springs on the sea floor that belch hot, acidic, metal- and </w:t>
      </w:r>
      <w:proofErr w:type="spellStart"/>
      <w:r w:rsidRPr="008D2A37">
        <w:rPr>
          <w:rStyle w:val="StyleBoldUnderline"/>
        </w:rPr>
        <w:t>sulphur</w:t>
      </w:r>
      <w:proofErr w:type="spellEnd"/>
      <w:r w:rsidRPr="008D2A37">
        <w:rPr>
          <w:rStyle w:val="StyleBoldUnderline"/>
        </w:rPr>
        <w:t>-rich fluids into the ocean.</w:t>
      </w:r>
      <w:r w:rsidRPr="008D2A37">
        <w:rPr>
          <w:sz w:val="14"/>
        </w:rPr>
        <w:t xml:space="preserve"> These fluids cool rapidly on contact with cold seawater and deposit metal-rich </w:t>
      </w:r>
      <w:proofErr w:type="spellStart"/>
      <w:r w:rsidRPr="008D2A37">
        <w:rPr>
          <w:sz w:val="14"/>
        </w:rPr>
        <w:t>sulphides</w:t>
      </w:r>
      <w:proofErr w:type="spellEnd"/>
      <w:r w:rsidRPr="008D2A37">
        <w:rPr>
          <w:sz w:val="14"/>
        </w:rPr>
        <w:t xml:space="preserve"> at, or just beneath, the seabed. The metal content or 'grade' in the resulting seafloor massive </w:t>
      </w:r>
      <w:proofErr w:type="spellStart"/>
      <w:r w:rsidRPr="008D2A37">
        <w:rPr>
          <w:sz w:val="14"/>
        </w:rPr>
        <w:t>sulphide</w:t>
      </w:r>
      <w:proofErr w:type="spellEnd"/>
      <w:r w:rsidRPr="008D2A37">
        <w:rPr>
          <w:sz w:val="14"/>
        </w:rPr>
        <w:t xml:space="preserve"> (SMS) deposits is often at least ten times higher than that of similar deposits on land, particularly for copper and gold. The economic viability of deep marine mining hinges on the high value of the SMS ores, even though current technological limitations mean that mining can occur only at or just below the seabed (on land, mining can occur up to a </w:t>
      </w:r>
      <w:proofErr w:type="spellStart"/>
      <w:r w:rsidRPr="008D2A37">
        <w:rPr>
          <w:sz w:val="14"/>
        </w:rPr>
        <w:t>kilometre</w:t>
      </w:r>
      <w:proofErr w:type="spellEnd"/>
      <w:r w:rsidRPr="008D2A37">
        <w:rPr>
          <w:sz w:val="14"/>
        </w:rPr>
        <w:t xml:space="preserve"> or more below the surface). Every </w:t>
      </w:r>
      <w:proofErr w:type="spellStart"/>
      <w:r w:rsidRPr="008D2A37">
        <w:rPr>
          <w:sz w:val="14"/>
        </w:rPr>
        <w:t>tonne</w:t>
      </w:r>
      <w:proofErr w:type="spellEnd"/>
      <w:r w:rsidRPr="008D2A37">
        <w:rPr>
          <w:sz w:val="14"/>
        </w:rPr>
        <w:t xml:space="preserve"> of ore mined will produce significantly more metal than a terrestrial deposit and very little, or no, waste material. Additionally, in contrast to the land, there is no need to build infrastructure such as roads, rail and port facilities. SMS mining operations will therefore be 'low footprint' in terms of overall environmental impact, compared with land operations. This makes SMS ores highly valuable and economically attractive to mineral explorers willing to take the plunge. Potential wealth Many island nations of the Western Pacific have limited land areas with scarce mineral resources, but they do have enormous maritime territories with largely unexplored mineral potential. And so the economic attraction of the nascent </w:t>
      </w:r>
      <w:proofErr w:type="gramStart"/>
      <w:r w:rsidRPr="008D2A37">
        <w:rPr>
          <w:sz w:val="14"/>
        </w:rPr>
        <w:t>deep sea</w:t>
      </w:r>
      <w:proofErr w:type="gramEnd"/>
      <w:r w:rsidRPr="008D2A37">
        <w:rPr>
          <w:sz w:val="14"/>
        </w:rPr>
        <w:t xml:space="preserve"> mining industry to these countries is obvious. West Pacific governments, such as that of Papua New Guinea (PNG), are keen to encourage potential seafloor miners to explore their waters, with the hope that success will bring wealth (through stockpiling ore for export and royalty payments, for example) and employment opportunities for their people — although these are likely to be minimal. It is estimated by the industry that more than one million square </w:t>
      </w:r>
      <w:proofErr w:type="spellStart"/>
      <w:r w:rsidRPr="008D2A37">
        <w:rPr>
          <w:sz w:val="14"/>
        </w:rPr>
        <w:t>kilometres</w:t>
      </w:r>
      <w:proofErr w:type="spellEnd"/>
      <w:r w:rsidRPr="008D2A37">
        <w:rPr>
          <w:sz w:val="14"/>
        </w:rPr>
        <w:t xml:space="preserve"> of seafloor in the Asia-Pacific Region is under exploration </w:t>
      </w:r>
      <w:proofErr w:type="spellStart"/>
      <w:r w:rsidRPr="008D2A37">
        <w:rPr>
          <w:sz w:val="14"/>
        </w:rPr>
        <w:t>licence</w:t>
      </w:r>
      <w:proofErr w:type="spellEnd"/>
      <w:r w:rsidRPr="008D2A37">
        <w:rPr>
          <w:sz w:val="14"/>
        </w:rPr>
        <w:t xml:space="preserve">. However, exploration does not always lead to mining. On land, around one in 100 exploration projects results in a mine, but the deep ocean industry is too young to provide any statistics. No ore has been mined yet, but Nautilus Minerals, a Canadian-listed, Australia-based company, has approval to mine high-grade copper-gold ore from the </w:t>
      </w:r>
      <w:proofErr w:type="spellStart"/>
      <w:r w:rsidRPr="008D2A37">
        <w:rPr>
          <w:sz w:val="14"/>
        </w:rPr>
        <w:t>Solwara</w:t>
      </w:r>
      <w:proofErr w:type="spellEnd"/>
      <w:r w:rsidRPr="008D2A37">
        <w:rPr>
          <w:sz w:val="14"/>
        </w:rPr>
        <w:t xml:space="preserve"> 1 SMS deposit located between the PNG islands of New Britain and New Ireland, at a water depth of approximately 1.6 km. The company also has more than half a million square </w:t>
      </w:r>
      <w:proofErr w:type="spellStart"/>
      <w:r w:rsidRPr="008D2A37">
        <w:rPr>
          <w:sz w:val="14"/>
        </w:rPr>
        <w:t>kilometres</w:t>
      </w:r>
      <w:proofErr w:type="spellEnd"/>
      <w:r w:rsidRPr="008D2A37">
        <w:rPr>
          <w:sz w:val="14"/>
        </w:rPr>
        <w:t xml:space="preserve"> of seafloor in Fiji, New Zealand, PNG and Tonga either under exploration or pending </w:t>
      </w:r>
      <w:proofErr w:type="spellStart"/>
      <w:r w:rsidRPr="008D2A37">
        <w:rPr>
          <w:sz w:val="14"/>
        </w:rPr>
        <w:t>licence</w:t>
      </w:r>
      <w:proofErr w:type="spellEnd"/>
      <w:r w:rsidRPr="008D2A37">
        <w:rPr>
          <w:sz w:val="14"/>
        </w:rPr>
        <w:t xml:space="preserve"> approval. </w:t>
      </w:r>
      <w:proofErr w:type="gramStart"/>
      <w:r w:rsidRPr="008D2A37">
        <w:rPr>
          <w:sz w:val="14"/>
        </w:rPr>
        <w:t xml:space="preserve">The start date for mining of </w:t>
      </w:r>
      <w:proofErr w:type="spellStart"/>
      <w:r w:rsidRPr="008D2A37">
        <w:rPr>
          <w:sz w:val="14"/>
        </w:rPr>
        <w:t>Solwara</w:t>
      </w:r>
      <w:proofErr w:type="spellEnd"/>
      <w:r w:rsidRPr="008D2A37">
        <w:rPr>
          <w:sz w:val="14"/>
        </w:rPr>
        <w:t xml:space="preserve"> 1is uncertain, as Nautilus is currently in dispute with the PNG government, which is a co-investor in the venture, over payments towards the project.</w:t>
      </w:r>
      <w:proofErr w:type="gramEnd"/>
      <w:r w:rsidRPr="008D2A37">
        <w:rPr>
          <w:sz w:val="14"/>
        </w:rPr>
        <w:t xml:space="preserve"> Unknown impacts </w:t>
      </w:r>
      <w:r w:rsidRPr="008D2A37">
        <w:rPr>
          <w:rStyle w:val="StyleBoldUnderline"/>
        </w:rPr>
        <w:t xml:space="preserve">Opponents of deep marine mining point to ecological, environmental and social concerns, including disruption to existing marine industries, such as fishing; potential pollution of ocean waters with metal-rich slurries; and direct destruction of the unique biological communities that flourish around active black-smoker vent sites. However, surface sampling and drilling activities have stimulated renewed hydrothermal venting, and 'artificial' vents have attracted vent fauna. </w:t>
      </w:r>
      <w:r w:rsidRPr="008D2A37">
        <w:rPr>
          <w:sz w:val="14"/>
        </w:rPr>
        <w:t xml:space="preserve">So it is likely that by disturbing the seabed beneath SMS </w:t>
      </w:r>
      <w:proofErr w:type="spellStart"/>
      <w:r w:rsidRPr="008D2A37">
        <w:rPr>
          <w:sz w:val="14"/>
        </w:rPr>
        <w:t>mineralisation</w:t>
      </w:r>
      <w:proofErr w:type="spellEnd"/>
      <w:r w:rsidRPr="008D2A37">
        <w:rPr>
          <w:sz w:val="14"/>
        </w:rPr>
        <w:t xml:space="preserve">, dormant vent fields may be reinvigorated, leading to renewed ore body formation and the reappearance of the biological communities that thrive on vent activity. In addition, rapid rates of growth imply that profitably mineable SMS resources can form within years to decades, opening up the intriguing possibility of treating SMS deposits as a renewable resource. Small structures a couple of </w:t>
      </w:r>
      <w:proofErr w:type="spellStart"/>
      <w:r w:rsidRPr="008D2A37">
        <w:rPr>
          <w:sz w:val="14"/>
        </w:rPr>
        <w:t>centimetres</w:t>
      </w:r>
      <w:proofErr w:type="spellEnd"/>
      <w:r w:rsidRPr="008D2A37">
        <w:rPr>
          <w:sz w:val="14"/>
        </w:rPr>
        <w:t xml:space="preserve"> in diameter and tens of </w:t>
      </w:r>
      <w:proofErr w:type="spellStart"/>
      <w:r w:rsidRPr="008D2A37">
        <w:rPr>
          <w:sz w:val="14"/>
        </w:rPr>
        <w:t>centimetres</w:t>
      </w:r>
      <w:proofErr w:type="spellEnd"/>
      <w:r w:rsidRPr="008D2A37">
        <w:rPr>
          <w:sz w:val="14"/>
        </w:rPr>
        <w:t xml:space="preserve"> in length have been observed to form within minutes; larger, tree-like structures are known to grow tens of </w:t>
      </w:r>
      <w:proofErr w:type="spellStart"/>
      <w:r w:rsidRPr="008D2A37">
        <w:rPr>
          <w:sz w:val="14"/>
        </w:rPr>
        <w:t>metres</w:t>
      </w:r>
      <w:proofErr w:type="spellEnd"/>
      <w:r w:rsidRPr="008D2A37">
        <w:rPr>
          <w:sz w:val="14"/>
        </w:rPr>
        <w:t xml:space="preserve"> (and </w:t>
      </w:r>
      <w:proofErr w:type="spellStart"/>
      <w:r w:rsidRPr="008D2A37">
        <w:rPr>
          <w:sz w:val="14"/>
        </w:rPr>
        <w:t>tonnes</w:t>
      </w:r>
      <w:proofErr w:type="spellEnd"/>
      <w:r w:rsidRPr="008D2A37">
        <w:rPr>
          <w:sz w:val="14"/>
        </w:rPr>
        <w:t xml:space="preserve"> of </w:t>
      </w:r>
      <w:proofErr w:type="spellStart"/>
      <w:r w:rsidRPr="008D2A37">
        <w:rPr>
          <w:sz w:val="14"/>
        </w:rPr>
        <w:t>sulphide</w:t>
      </w:r>
      <w:proofErr w:type="spellEnd"/>
      <w:r w:rsidRPr="008D2A37">
        <w:rPr>
          <w:sz w:val="14"/>
        </w:rPr>
        <w:t xml:space="preserve">) a year. But there are still many unresolved questions regarding the social and environmental impact, as well as the acceptability of deep marine mining: questions that require ongoing geological, biological and social research. Social research by </w:t>
      </w:r>
      <w:proofErr w:type="spellStart"/>
      <w:r w:rsidRPr="008D2A37">
        <w:rPr>
          <w:sz w:val="14"/>
        </w:rPr>
        <w:t>organisations</w:t>
      </w:r>
      <w:proofErr w:type="spellEnd"/>
      <w:r w:rsidRPr="008D2A37">
        <w:rPr>
          <w:sz w:val="14"/>
        </w:rPr>
        <w:t xml:space="preserve"> such as the Commonwealth Scientific and Industrial Research </w:t>
      </w:r>
      <w:proofErr w:type="spellStart"/>
      <w:r w:rsidRPr="008D2A37">
        <w:rPr>
          <w:sz w:val="14"/>
        </w:rPr>
        <w:t>Organisation</w:t>
      </w:r>
      <w:proofErr w:type="spellEnd"/>
      <w:r w:rsidRPr="008D2A37">
        <w:rPr>
          <w:sz w:val="14"/>
        </w:rPr>
        <w:t xml:space="preserve"> (CSIRO), Australia's national science agency, consistently shows that the general public is concerned about the potential impact of seabed mining and that they would like to see more information gathered before the launch of the industry. Working at sea is costly and, perhaps ironically, the funding and access provided by mineral explorers can help in carrying out thorough studies. To date, the industry has been willing to engage the world's leading researchers in vent geology and ecology as it develops. As Nautilus develops </w:t>
      </w:r>
      <w:proofErr w:type="spellStart"/>
      <w:r w:rsidRPr="008D2A37">
        <w:rPr>
          <w:sz w:val="14"/>
        </w:rPr>
        <w:t>Solwara</w:t>
      </w:r>
      <w:proofErr w:type="spellEnd"/>
      <w:r w:rsidRPr="008D2A37">
        <w:rPr>
          <w:sz w:val="14"/>
        </w:rPr>
        <w:t xml:space="preserve"> 1,the mineral industry will be watching closely. Success for Nautilus will signal that marine mining, currently a small niche in global mineral exploration, has the potential to be a major global industry, with the Western Pacific at the forefront. Chris Yeats is a research </w:t>
      </w:r>
      <w:proofErr w:type="spellStart"/>
      <w:r w:rsidRPr="008D2A37">
        <w:rPr>
          <w:sz w:val="14"/>
        </w:rPr>
        <w:t>programme</w:t>
      </w:r>
      <w:proofErr w:type="spellEnd"/>
      <w:r w:rsidRPr="008D2A37">
        <w:rPr>
          <w:sz w:val="14"/>
        </w:rPr>
        <w:t xml:space="preserve"> leader at Australia's CSIRO and an ore deposit geologist with more than 20 years' experience in base and precious metal exploration and research. He has played a leading role in 15 research voyages on a range of vessels, including the world's first commercial exploration drilling for seafloor </w:t>
      </w:r>
      <w:proofErr w:type="spellStart"/>
      <w:r w:rsidRPr="008D2A37">
        <w:rPr>
          <w:sz w:val="14"/>
        </w:rPr>
        <w:t>sulphides</w:t>
      </w:r>
      <w:proofErr w:type="spellEnd"/>
      <w:r w:rsidRPr="008D2A37">
        <w:rPr>
          <w:sz w:val="14"/>
        </w:rPr>
        <w:t xml:space="preserve"> on the </w:t>
      </w:r>
      <w:proofErr w:type="spellStart"/>
      <w:r w:rsidRPr="008D2A37">
        <w:rPr>
          <w:sz w:val="14"/>
        </w:rPr>
        <w:t>Kermadec</w:t>
      </w:r>
      <w:proofErr w:type="spellEnd"/>
      <w:r w:rsidRPr="008D2A37">
        <w:rPr>
          <w:sz w:val="14"/>
        </w:rPr>
        <w:t xml:space="preserve"> Ridge in December 2005.</w:t>
      </w:r>
    </w:p>
    <w:p w14:paraId="6DC82A51" w14:textId="77777777" w:rsidR="003C4612" w:rsidRDefault="003C4612" w:rsidP="003C4612">
      <w:pPr>
        <w:pStyle w:val="Heading4"/>
      </w:pPr>
      <w:r>
        <w:lastRenderedPageBreak/>
        <w:t>Inactive sites are viable for mining</w:t>
      </w:r>
    </w:p>
    <w:p w14:paraId="330C44F6" w14:textId="77777777" w:rsidR="003C4612" w:rsidRDefault="003C4612" w:rsidP="003C4612">
      <w:r w:rsidRPr="00516E11">
        <w:rPr>
          <w:rStyle w:val="StyleStyleBold12pt"/>
        </w:rPr>
        <w:t xml:space="preserve">Drew 9 </w:t>
      </w:r>
      <w:r>
        <w:t xml:space="preserve">(By Lisa W. </w:t>
      </w:r>
      <w:proofErr w:type="gramStart"/>
      <w:r>
        <w:t>Drew :</w:t>
      </w:r>
      <w:proofErr w:type="gramEnd"/>
      <w:r>
        <w:t>: Originally published online November 20, 2009 : In print Vol. 47, No. 3, Dec. 2009 .”The Promise and Perils of Deep sea mining</w:t>
      </w:r>
      <w:proofErr w:type="gramStart"/>
      <w:r>
        <w:t>” .</w:t>
      </w:r>
      <w:proofErr w:type="gramEnd"/>
      <w:r>
        <w:t xml:space="preserve"> Oceanus </w:t>
      </w:r>
      <w:proofErr w:type="spellStart"/>
      <w:r>
        <w:t>Magezine</w:t>
      </w:r>
      <w:proofErr w:type="spellEnd"/>
      <w:r>
        <w:t>)</w:t>
      </w:r>
    </w:p>
    <w:p w14:paraId="24D1D162" w14:textId="79C2D4CF" w:rsidR="003C4612" w:rsidRPr="003C4612" w:rsidRDefault="003C4612" w:rsidP="003C4612">
      <w:pPr>
        <w:rPr>
          <w:sz w:val="14"/>
        </w:rPr>
      </w:pPr>
      <w:r w:rsidRPr="00D75895">
        <w:rPr>
          <w:rStyle w:val="StyleBoldUnderline"/>
        </w:rPr>
        <w:t>The concern over the fate of life at hydrothermal vents led many scientists at the April conference to a</w:t>
      </w:r>
      <w:r w:rsidRPr="008D2A37">
        <w:rPr>
          <w:sz w:val="14"/>
        </w:rPr>
        <w:t xml:space="preserve"> </w:t>
      </w:r>
      <w:r w:rsidRPr="00D75895">
        <w:rPr>
          <w:rStyle w:val="StyleBoldUnderline"/>
        </w:rPr>
        <w:t>frequent refrain: Perhaps only inactive sites,</w:t>
      </w:r>
      <w:r w:rsidRPr="008D2A37">
        <w:rPr>
          <w:sz w:val="14"/>
        </w:rPr>
        <w:t xml:space="preserve"> where volcanism has “turned off,” should be mined. </w:t>
      </w:r>
      <w:r w:rsidRPr="00D75895">
        <w:rPr>
          <w:rStyle w:val="StyleBoldUnderline"/>
        </w:rPr>
        <w:t xml:space="preserve">“We need to properly develop these deposits,” </w:t>
      </w:r>
      <w:r w:rsidRPr="008D2A37">
        <w:rPr>
          <w:sz w:val="14"/>
        </w:rPr>
        <w:t xml:space="preserve">said marine geologist Peter Rona of Rutgers University. </w:t>
      </w:r>
      <w:r w:rsidRPr="00D75895">
        <w:rPr>
          <w:rStyle w:val="StyleBoldUnderline"/>
        </w:rPr>
        <w:t xml:space="preserve">“By properly, I mean in an environmentally conservative manner, respectful of the life that exists at these sites. I think there’s general recognition we should go for the relict rather than the active sites.” </w:t>
      </w:r>
      <w:r w:rsidRPr="008D2A37">
        <w:rPr>
          <w:sz w:val="14"/>
        </w:rPr>
        <w:t xml:space="preserve">“Personally, I don’t think there should be a hard and fast rule about whether active or inactive sites should be mined,” said Samantha Smith, environmental manager at Nautilus. “Each site needs to be assessed, ensuring that the benefits outweigh the impacts.” Just because a site is inactive doesn’t mean it is lifeless. Indeed, inactive systems host animals, too, but they are different from those at active sites and perhaps still vulnerable to damage. But to date few inactive sites have been studied. “Maybe there will be a drive to finally find and examine inactive massive sulfide deposits,” said Meg </w:t>
      </w:r>
      <w:proofErr w:type="spellStart"/>
      <w:r w:rsidRPr="008D2A37">
        <w:rPr>
          <w:sz w:val="14"/>
        </w:rPr>
        <w:t>Tivey</w:t>
      </w:r>
      <w:proofErr w:type="spellEnd"/>
      <w:r w:rsidRPr="008D2A37">
        <w:rPr>
          <w:sz w:val="14"/>
        </w:rPr>
        <w:t xml:space="preserve">, who is interested in understanding the entire evolution of vent sites. “From a purely scientific view, we want to see what a vent site looks like once it’s turned off,” she said. “The other thing you want to see is how valuable it is. In the back of our minds is the question: ‘Is this a potential source of minerals?’ ” With no plumes of hot fluids emanating from inactive sites, they are the most difficult to find and the least studied. “How do we find the inactive ones? That’s the big question,” said Maurice </w:t>
      </w:r>
      <w:proofErr w:type="spellStart"/>
      <w:r w:rsidRPr="008D2A37">
        <w:rPr>
          <w:sz w:val="14"/>
        </w:rPr>
        <w:t>Tivey</w:t>
      </w:r>
      <w:proofErr w:type="spellEnd"/>
      <w:r w:rsidRPr="008D2A37">
        <w:rPr>
          <w:sz w:val="14"/>
        </w:rPr>
        <w:t xml:space="preserve">. He and other scientists are investigating ways to use magnetometers on underwater vehicles to detect the magnetic effects of minerals; gravity-measuring devices to detect dense sulfide mineralization; and other devices to locate massive sulfide deposits—especially at hard-to-find sites that are inactive, or buried by lava or sediments, or in places where hot fluids ooze slowly up through a latticework of the crust, cooling enough on the way to drop their metals well below the seabed. “What we’re seeing coming up from black smoker vents appears to be only a fraction of the metals that are below or on the seafloor,” said geologist Mark </w:t>
      </w:r>
      <w:proofErr w:type="spellStart"/>
      <w:r w:rsidRPr="008D2A37">
        <w:rPr>
          <w:sz w:val="14"/>
        </w:rPr>
        <w:t>Hannington</w:t>
      </w:r>
      <w:proofErr w:type="spellEnd"/>
      <w:r w:rsidRPr="008D2A37">
        <w:rPr>
          <w:sz w:val="14"/>
        </w:rPr>
        <w:t xml:space="preserve"> of the University of Ottawa. In the future, experimental methods like those proposed by Maurice </w:t>
      </w:r>
      <w:proofErr w:type="spellStart"/>
      <w:r w:rsidRPr="008D2A37">
        <w:rPr>
          <w:sz w:val="14"/>
        </w:rPr>
        <w:t>Tivey</w:t>
      </w:r>
      <w:proofErr w:type="spellEnd"/>
      <w:r w:rsidRPr="008D2A37">
        <w:rPr>
          <w:sz w:val="14"/>
        </w:rPr>
        <w:t xml:space="preserve"> could also help mining companies and others efficiently estimate deposits without drilling, which is routinely done on land but has been prohibitively expensive at sea, he said.</w:t>
      </w:r>
    </w:p>
    <w:p w14:paraId="205A5134" w14:textId="77777777" w:rsidR="003C4612" w:rsidRDefault="003C4612" w:rsidP="003C4612">
      <w:pPr>
        <w:pStyle w:val="Heading4"/>
      </w:pPr>
      <w:r>
        <w:t>Vent organisms disperse from vent to vent frequently proving mining creates no long term effect on species loss</w:t>
      </w:r>
    </w:p>
    <w:p w14:paraId="43E9FEFF" w14:textId="77777777" w:rsidR="003C4612" w:rsidRDefault="003C4612" w:rsidP="003C4612">
      <w:proofErr w:type="spellStart"/>
      <w:r w:rsidRPr="003932DE">
        <w:rPr>
          <w:rStyle w:val="StyleStyleBold12pt"/>
        </w:rPr>
        <w:t>Neubert</w:t>
      </w:r>
      <w:proofErr w:type="spellEnd"/>
      <w:r w:rsidRPr="003932DE">
        <w:rPr>
          <w:rStyle w:val="StyleStyleBold12pt"/>
        </w:rPr>
        <w:t xml:space="preserve"> et al. ‘6 </w:t>
      </w:r>
      <w:r>
        <w:t>(</w:t>
      </w:r>
      <w:proofErr w:type="spellStart"/>
      <w:r>
        <w:t>Micheal</w:t>
      </w:r>
      <w:proofErr w:type="spellEnd"/>
      <w:r>
        <w:t xml:space="preserve"> G </w:t>
      </w:r>
      <w:proofErr w:type="spellStart"/>
      <w:r>
        <w:t>Neubert</w:t>
      </w:r>
      <w:proofErr w:type="spellEnd"/>
      <w:r>
        <w:t xml:space="preserve">. SC.B. Brown University, 1988, Applied Mathematics &amp; Biology </w:t>
      </w:r>
      <w:r w:rsidRPr="003932DE">
        <w:t xml:space="preserve">M.S. University of Washington, 1990, Applied Mathematics Ph.D. University of Washington, 1994, Applied </w:t>
      </w:r>
      <w:proofErr w:type="gramStart"/>
      <w:r w:rsidRPr="003932DE">
        <w:t>Mathematics :</w:t>
      </w:r>
      <w:proofErr w:type="gramEnd"/>
      <w:r w:rsidRPr="003932DE">
        <w:t xml:space="preserve"> Lauren S </w:t>
      </w:r>
      <w:proofErr w:type="spellStart"/>
      <w:r w:rsidRPr="003932DE">
        <w:t>Mullineaux</w:t>
      </w:r>
      <w:proofErr w:type="spellEnd"/>
      <w:r w:rsidRPr="003932DE">
        <w:t xml:space="preserve">. B.A. Pomona College, 1980, Biology M.S. University of California, San Diego, 1984, Earth Sciences Ph.D. Scripps Institution of Oceanography, 1987, </w:t>
      </w:r>
      <w:proofErr w:type="gramStart"/>
      <w:r w:rsidRPr="003932DE">
        <w:t>Oceanography :</w:t>
      </w:r>
      <w:proofErr w:type="gramEnd"/>
      <w:r w:rsidRPr="003932DE">
        <w:t xml:space="preserve"> M Forest Hill. . 2006, Pages 321–350, </w:t>
      </w:r>
      <w:proofErr w:type="gramStart"/>
      <w:r w:rsidRPr="003932DE">
        <w:t>III .</w:t>
      </w:r>
      <w:proofErr w:type="gramEnd"/>
      <w:r w:rsidRPr="003932DE">
        <w:t xml:space="preserve"> </w:t>
      </w:r>
      <w:r w:rsidRPr="003932DE">
        <w:rPr>
          <w:u w:val="single"/>
        </w:rPr>
        <w:t xml:space="preserve">Marine </w:t>
      </w:r>
      <w:proofErr w:type="spellStart"/>
      <w:r w:rsidRPr="003932DE">
        <w:rPr>
          <w:u w:val="single"/>
        </w:rPr>
        <w:t>Metapopulations</w:t>
      </w:r>
      <w:proofErr w:type="spellEnd"/>
      <w:r w:rsidRPr="003932DE">
        <w:rPr>
          <w:u w:val="single"/>
        </w:rPr>
        <w:t>)</w:t>
      </w:r>
    </w:p>
    <w:p w14:paraId="159BC1C4" w14:textId="1F51A65F" w:rsidR="003C4612" w:rsidRPr="003C4612" w:rsidRDefault="003C4612" w:rsidP="003C4612">
      <w:pPr>
        <w:rPr>
          <w:sz w:val="16"/>
        </w:rPr>
      </w:pPr>
      <w:r w:rsidRPr="008D2A37">
        <w:rPr>
          <w:rStyle w:val="StyleBoldUnderline"/>
        </w:rPr>
        <w:t>Given the Patchiness and transience of the vent environment, it is clear that migration is essential for vent species to maintain their populations and geographic ranges. Because adults of most vent species are attached or have minimal migratory capabilities, it also seems likely that vent species disperse through the water via larval stages.</w:t>
      </w:r>
      <w:r w:rsidRPr="003C4612">
        <w:rPr>
          <w:sz w:val="16"/>
        </w:rPr>
        <w:t xml:space="preserve"> However, the dispersal mechanisms and their population consequences have not been easy to predict. For instance, Lutz et al. (1980) pre-</w:t>
      </w:r>
      <w:proofErr w:type="spellStart"/>
      <w:r w:rsidRPr="003C4612">
        <w:rPr>
          <w:sz w:val="16"/>
        </w:rPr>
        <w:t>dicted</w:t>
      </w:r>
      <w:proofErr w:type="spellEnd"/>
      <w:r w:rsidRPr="003C4612">
        <w:rPr>
          <w:sz w:val="16"/>
        </w:rPr>
        <w:t xml:space="preserve"> that most vent species should have larvae that feed in the water to disperse long distances, but an examination of egg sizes and larval shell types did not support the idea. Subsequent studies showed that reproduction and larval type vent species were highly constrained by phylogenetic affinity (reviewed in </w:t>
      </w:r>
      <w:proofErr w:type="spellStart"/>
      <w:r w:rsidRPr="003C4612">
        <w:rPr>
          <w:sz w:val="16"/>
        </w:rPr>
        <w:t>tyler</w:t>
      </w:r>
      <w:proofErr w:type="spellEnd"/>
      <w:r w:rsidRPr="003C4612">
        <w:rPr>
          <w:sz w:val="16"/>
        </w:rPr>
        <w:t xml:space="preserve"> and Young, 1999). In other words, species retained the life history attributes of their shallow-water ancestors, even if they weren’t optimal for the vent environment. </w:t>
      </w:r>
      <w:r w:rsidRPr="008D2A37">
        <w:rPr>
          <w:rStyle w:val="StyleBoldUnderline"/>
        </w:rPr>
        <w:t>To disperse successfully, a larva must have a sufficiently long life span to survive the transport interval between the neighboring vent habitats, and must be able to locate a suitable habitat for settlement. Because larvae of most vent species are small (Berg and Van Dover, 1987) and appear to be relatively weak swimmers, dispersal rates and trajectories are strongly</w:t>
      </w:r>
      <w:r w:rsidRPr="003C4612">
        <w:rPr>
          <w:sz w:val="16"/>
        </w:rPr>
        <w:t xml:space="preserve"> affected by oceanic circulation. </w:t>
      </w:r>
      <w:proofErr w:type="gramStart"/>
      <w:r w:rsidRPr="003C4612">
        <w:rPr>
          <w:sz w:val="16"/>
        </w:rPr>
        <w:t xml:space="preserve">Circulation in the vicinity of mid-ocean ridges is controlled by topography, </w:t>
      </w:r>
      <w:proofErr w:type="spellStart"/>
      <w:r w:rsidRPr="003C4612">
        <w:rPr>
          <w:sz w:val="16"/>
        </w:rPr>
        <w:t>hydrogaphy</w:t>
      </w:r>
      <w:proofErr w:type="spellEnd"/>
      <w:r w:rsidRPr="003C4612">
        <w:rPr>
          <w:sz w:val="16"/>
        </w:rPr>
        <w:t xml:space="preserve">, </w:t>
      </w:r>
      <w:proofErr w:type="spellStart"/>
      <w:r w:rsidRPr="003C4612">
        <w:rPr>
          <w:sz w:val="16"/>
        </w:rPr>
        <w:t>coriolis</w:t>
      </w:r>
      <w:proofErr w:type="spellEnd"/>
      <w:r w:rsidRPr="003C4612">
        <w:rPr>
          <w:sz w:val="16"/>
        </w:rPr>
        <w:t xml:space="preserve"> effects, turbulent mixing, and regional forcing</w:t>
      </w:r>
      <w:proofErr w:type="gramEnd"/>
      <w:r w:rsidRPr="003C4612">
        <w:rPr>
          <w:sz w:val="16"/>
        </w:rPr>
        <w:t xml:space="preserve">. Near the ridge, channeling or blocking by topography may intensify flow parallel to the ridge. </w:t>
      </w:r>
      <w:proofErr w:type="spellStart"/>
      <w:r w:rsidRPr="003C4612">
        <w:rPr>
          <w:sz w:val="16"/>
        </w:rPr>
        <w:t>Coriolis</w:t>
      </w:r>
      <w:proofErr w:type="spellEnd"/>
      <w:r w:rsidRPr="003C4612">
        <w:rPr>
          <w:sz w:val="16"/>
        </w:rPr>
        <w:t xml:space="preserve"> effects (from the Earth’s rotation) also contribute to flow along topography or to gyres and </w:t>
      </w:r>
      <w:proofErr w:type="gramStart"/>
      <w:r w:rsidRPr="003C4612">
        <w:rPr>
          <w:sz w:val="16"/>
        </w:rPr>
        <w:t>eddies</w:t>
      </w:r>
      <w:proofErr w:type="gramEnd"/>
      <w:r w:rsidRPr="003C4612">
        <w:rPr>
          <w:sz w:val="16"/>
        </w:rPr>
        <w:t xml:space="preserve"> in the water column (Cummins and Foreman, 1998). Tidal and longer period oscillations are often prominent at ridge sites (Lavelle and Cannon, 2001), and these can drive </w:t>
      </w:r>
      <w:proofErr w:type="spellStart"/>
      <w:r w:rsidRPr="003C4612">
        <w:rPr>
          <w:sz w:val="16"/>
        </w:rPr>
        <w:t>substianial</w:t>
      </w:r>
      <w:proofErr w:type="spellEnd"/>
      <w:r w:rsidRPr="003C4612">
        <w:rPr>
          <w:sz w:val="16"/>
        </w:rPr>
        <w:t xml:space="preserve"> vertical flows up and down the ridge flanks, as well as contribute to localized mean flows parallel to the ridge. In general, currents that parallel the ridge axis are expected to facilitate larval exchange among vent communities.</w:t>
      </w:r>
    </w:p>
    <w:p w14:paraId="7AF82CD7" w14:textId="77777777" w:rsidR="000A4F05" w:rsidRPr="000A4F05" w:rsidRDefault="000A4F05" w:rsidP="000A4F05">
      <w:pPr>
        <w:pStyle w:val="Heading3"/>
      </w:pPr>
      <w:r>
        <w:lastRenderedPageBreak/>
        <w:t>International Waters Feasible</w:t>
      </w:r>
    </w:p>
    <w:p w14:paraId="1DDD3463" w14:textId="77777777" w:rsidR="000A4F05" w:rsidRPr="000A4F05" w:rsidRDefault="000A4F05" w:rsidP="000A4F05">
      <w:pPr>
        <w:pStyle w:val="Heading4"/>
      </w:pPr>
      <w:r w:rsidRPr="000A4F05">
        <w:t>The US can mine in international waters now</w:t>
      </w:r>
    </w:p>
    <w:p w14:paraId="4A2F6C3E" w14:textId="77777777" w:rsidR="000A4F05" w:rsidRPr="00E959AE" w:rsidRDefault="000A4F05" w:rsidP="000A4F05">
      <w:pPr>
        <w:rPr>
          <w:rStyle w:val="StyleStyleBold12pt"/>
          <w:b w:val="0"/>
          <w:sz w:val="16"/>
        </w:rPr>
      </w:pPr>
      <w:r>
        <w:rPr>
          <w:rStyle w:val="StyleStyleBold12pt"/>
        </w:rPr>
        <w:t>Groves 12</w:t>
      </w:r>
      <w:r>
        <w:rPr>
          <w:rStyle w:val="StyleStyleBold12pt"/>
          <w:sz w:val="16"/>
        </w:rPr>
        <w:t xml:space="preserve"> (Steven Groves </w:t>
      </w:r>
      <w:r w:rsidRPr="00E959AE">
        <w:rPr>
          <w:rStyle w:val="StyleStyleBold12pt"/>
          <w:sz w:val="16"/>
        </w:rPr>
        <w:t>Bernard and Barbara Lomas Senior Research Fellow</w:t>
      </w:r>
      <w:r>
        <w:rPr>
          <w:rStyle w:val="StyleStyleBold12pt"/>
          <w:sz w:val="16"/>
        </w:rPr>
        <w:t xml:space="preserve"> at </w:t>
      </w:r>
      <w:r w:rsidRPr="00E959AE">
        <w:rPr>
          <w:rStyle w:val="StyleStyleBold12pt"/>
          <w:i/>
          <w:sz w:val="16"/>
        </w:rPr>
        <w:t>The Margaret Thatcher Center for Freedom</w:t>
      </w:r>
      <w:r>
        <w:rPr>
          <w:rStyle w:val="StyleStyleBold12pt"/>
          <w:sz w:val="16"/>
        </w:rPr>
        <w:t xml:space="preserve"> 12/4/12 The U.S. Can Mine the Deep Seabed Without Joining the U.N. Convention on the Law of the Sea http://www.heritage.org/research/reports/2012/12/the-us-can-mine-the-deep-seabed-without-joining-the-un-convention-on-the-law-of-the-sea)</w:t>
      </w:r>
    </w:p>
    <w:p w14:paraId="18585BCB" w14:textId="77777777" w:rsidR="000A4F05" w:rsidRDefault="000A4F05" w:rsidP="000A4F05">
      <w:pPr>
        <w:rPr>
          <w:sz w:val="16"/>
        </w:rPr>
      </w:pPr>
      <w:r w:rsidRPr="00E959AE">
        <w:rPr>
          <w:b/>
          <w:highlight w:val="yellow"/>
          <w:u w:val="single"/>
        </w:rPr>
        <w:t>Proponents of U.S. accession to the U</w:t>
      </w:r>
      <w:r w:rsidRPr="00E959AE">
        <w:rPr>
          <w:b/>
          <w:u w:val="single"/>
        </w:rPr>
        <w:t xml:space="preserve">nited </w:t>
      </w:r>
      <w:r w:rsidRPr="00E959AE">
        <w:rPr>
          <w:b/>
          <w:highlight w:val="yellow"/>
          <w:u w:val="single"/>
        </w:rPr>
        <w:t>N</w:t>
      </w:r>
      <w:r w:rsidRPr="00E959AE">
        <w:rPr>
          <w:b/>
          <w:u w:val="single"/>
        </w:rPr>
        <w:t xml:space="preserve">ations </w:t>
      </w:r>
      <w:r w:rsidRPr="00E959AE">
        <w:rPr>
          <w:b/>
          <w:highlight w:val="yellow"/>
          <w:u w:val="single"/>
        </w:rPr>
        <w:t>Convention on the Law of the Sea</w:t>
      </w:r>
      <w:r w:rsidRPr="0070542F">
        <w:rPr>
          <w:sz w:val="16"/>
        </w:rPr>
        <w:t xml:space="preserve"> (UNCLOS) </w:t>
      </w:r>
      <w:r w:rsidRPr="00E959AE">
        <w:rPr>
          <w:b/>
          <w:highlight w:val="yellow"/>
          <w:u w:val="single"/>
        </w:rPr>
        <w:t>maintain that the U</w:t>
      </w:r>
      <w:r w:rsidRPr="00E959AE">
        <w:rPr>
          <w:b/>
          <w:u w:val="single"/>
        </w:rPr>
        <w:t xml:space="preserve">nited </w:t>
      </w:r>
      <w:r w:rsidRPr="00E959AE">
        <w:rPr>
          <w:b/>
          <w:highlight w:val="yellow"/>
          <w:u w:val="single"/>
        </w:rPr>
        <w:t>S</w:t>
      </w:r>
      <w:r w:rsidRPr="00E959AE">
        <w:rPr>
          <w:b/>
          <w:u w:val="single"/>
        </w:rPr>
        <w:t xml:space="preserve">tates </w:t>
      </w:r>
      <w:r w:rsidRPr="00E959AE">
        <w:rPr>
          <w:b/>
          <w:highlight w:val="yellow"/>
          <w:u w:val="single"/>
        </w:rPr>
        <w:t>may not engage in deep sea</w:t>
      </w:r>
      <w:r w:rsidRPr="00E959AE">
        <w:rPr>
          <w:b/>
          <w:u w:val="single"/>
        </w:rPr>
        <w:t xml:space="preserve">bed </w:t>
      </w:r>
      <w:r w:rsidRPr="00E959AE">
        <w:rPr>
          <w:b/>
          <w:highlight w:val="yellow"/>
          <w:u w:val="single"/>
        </w:rPr>
        <w:t>mining unless</w:t>
      </w:r>
      <w:r w:rsidRPr="00E959AE">
        <w:rPr>
          <w:b/>
          <w:u w:val="single"/>
        </w:rPr>
        <w:t xml:space="preserve"> and until </w:t>
      </w:r>
      <w:r w:rsidRPr="00E959AE">
        <w:rPr>
          <w:b/>
          <w:highlight w:val="yellow"/>
          <w:u w:val="single"/>
        </w:rPr>
        <w:t>it joins the convention. That is not the case. The U</w:t>
      </w:r>
      <w:r w:rsidRPr="00E959AE">
        <w:rPr>
          <w:b/>
          <w:u w:val="single"/>
        </w:rPr>
        <w:t xml:space="preserve">nited </w:t>
      </w:r>
      <w:r w:rsidRPr="00E959AE">
        <w:rPr>
          <w:b/>
          <w:highlight w:val="yellow"/>
          <w:u w:val="single"/>
        </w:rPr>
        <w:t>S</w:t>
      </w:r>
      <w:r w:rsidRPr="00E959AE">
        <w:rPr>
          <w:b/>
          <w:u w:val="single"/>
        </w:rPr>
        <w:t xml:space="preserve">tates </w:t>
      </w:r>
      <w:r w:rsidRPr="00E959AE">
        <w:rPr>
          <w:b/>
          <w:highlight w:val="yellow"/>
          <w:u w:val="single"/>
        </w:rPr>
        <w:t>has a sovereign and inherent right to mine the deep seabed and has successfully secured that right in the past</w:t>
      </w:r>
      <w:r w:rsidRPr="0070542F">
        <w:rPr>
          <w:sz w:val="16"/>
        </w:rPr>
        <w:t xml:space="preserve"> through bilateral and multilateral agreements with other nations that also engaged in seabed exploration.</w:t>
      </w:r>
    </w:p>
    <w:p w14:paraId="10C64959" w14:textId="77777777" w:rsidR="000A4F05" w:rsidRDefault="000A4F05" w:rsidP="000A4F05">
      <w:pPr>
        <w:pStyle w:val="Heading3"/>
      </w:pPr>
      <w:r>
        <w:lastRenderedPageBreak/>
        <w:t>Investment Key</w:t>
      </w:r>
    </w:p>
    <w:p w14:paraId="21F8A391" w14:textId="77777777" w:rsidR="000A4F05" w:rsidRDefault="000A4F05" w:rsidP="000A4F05">
      <w:pPr>
        <w:pStyle w:val="Heading4"/>
      </w:pPr>
      <w:r>
        <w:t>The only thing that deep sea mining needs is investment</w:t>
      </w:r>
    </w:p>
    <w:p w14:paraId="5AA7A90C" w14:textId="77777777" w:rsidR="000A4F05" w:rsidRPr="00DD56C8" w:rsidRDefault="000A4F05" w:rsidP="000A4F05">
      <w:pPr>
        <w:rPr>
          <w:rStyle w:val="StyleStyleBold12pt"/>
          <w:b w:val="0"/>
          <w:sz w:val="16"/>
        </w:rPr>
      </w:pPr>
      <w:r>
        <w:rPr>
          <w:rStyle w:val="StyleStyleBold12pt"/>
        </w:rPr>
        <w:t>Duarte 13</w:t>
      </w:r>
      <w:r>
        <w:rPr>
          <w:rStyle w:val="StyleStyleBold12pt"/>
          <w:sz w:val="16"/>
        </w:rPr>
        <w:t xml:space="preserve"> (Carlos Duarte, Director, Ocean Institute at University of Western Australia The Conservation “Deep sea mining: coming soon to an ocean near you” 9/24/13 </w:t>
      </w:r>
      <w:r w:rsidRPr="00DD56C8">
        <w:rPr>
          <w:rStyle w:val="StyleStyleBold12pt"/>
          <w:sz w:val="16"/>
        </w:rPr>
        <w:t>http://theconversation.com/deep-sea-mining-coming-soon-to-an-ocean-near-you-6565</w:t>
      </w:r>
      <w:r>
        <w:rPr>
          <w:rStyle w:val="StyleStyleBold12pt"/>
          <w:sz w:val="16"/>
        </w:rPr>
        <w:t xml:space="preserve">) </w:t>
      </w:r>
    </w:p>
    <w:p w14:paraId="6D0D141D" w14:textId="77777777" w:rsidR="000A4F05" w:rsidRDefault="000A4F05" w:rsidP="000A4F05">
      <w:pPr>
        <w:rPr>
          <w:b/>
          <w:u w:val="single"/>
        </w:rPr>
      </w:pPr>
      <w:r w:rsidRPr="00DD56C8">
        <w:rPr>
          <w:sz w:val="16"/>
        </w:rPr>
        <w:t>A record of disasters in the offshore oil and gas industry, as well as deep sea fisheries, shows that there is a high price to pay in allowing industry to move offshore faster than scientific research does, yet only a handful of nations – which do not include Australia - are sufficiently equipped for deep sea scientific exploration as to keep pace with industry. The basic knowledge (taxonomic inventories, habitat mapping, characterization of faunal assemblages and dynamics of deep species interactions</w:t>
      </w:r>
      <w:proofErr w:type="gramStart"/>
      <w:r w:rsidRPr="00DD56C8">
        <w:rPr>
          <w:sz w:val="16"/>
        </w:rPr>
        <w:t>, …)</w:t>
      </w:r>
      <w:proofErr w:type="gramEnd"/>
      <w:r w:rsidRPr="00DD56C8">
        <w:rPr>
          <w:sz w:val="16"/>
        </w:rPr>
        <w:t xml:space="preserve"> of deep sea ecosystems and the evaluation of their vulnerability, recovery time scales and processes is a matter of urgency, but this goals cannot be met without significant investments in capabilities for deep-sea research. Providing the immediacy of deep-sea mining, </w:t>
      </w:r>
      <w:r w:rsidRPr="00DD56C8">
        <w:rPr>
          <w:b/>
          <w:highlight w:val="yellow"/>
          <w:u w:val="single"/>
        </w:rPr>
        <w:t>the investment in scientific infrastructure and research to provide the scientific underpinnings for the safe and sustainable mining operations in the deep-sea is an imperative.</w:t>
      </w:r>
    </w:p>
    <w:p w14:paraId="5B00BB66" w14:textId="77777777" w:rsidR="00E3582A" w:rsidRDefault="00E3582A" w:rsidP="00E3582A">
      <w:pPr>
        <w:rPr>
          <w:sz w:val="16"/>
        </w:rPr>
      </w:pPr>
    </w:p>
    <w:p w14:paraId="462212A5" w14:textId="1AA486DB" w:rsidR="00E3582A" w:rsidRPr="00F346FA" w:rsidRDefault="00E3582A" w:rsidP="00F346FA">
      <w:pPr>
        <w:pStyle w:val="Heading4"/>
      </w:pPr>
      <w:r w:rsidRPr="00F346FA">
        <w:t xml:space="preserve">Funding </w:t>
      </w:r>
      <w:proofErr w:type="gramStart"/>
      <w:r w:rsidRPr="00F346FA">
        <w:t>k2</w:t>
      </w:r>
      <w:proofErr w:type="gramEnd"/>
      <w:r w:rsidRPr="00F346FA">
        <w:t xml:space="preserve"> environmentally friendly policies</w:t>
      </w:r>
    </w:p>
    <w:p w14:paraId="2F65CD95" w14:textId="34D633B6" w:rsidR="00E3582A" w:rsidRPr="00401582" w:rsidRDefault="00E3582A" w:rsidP="00E3582A">
      <w:pPr>
        <w:rPr>
          <w:rStyle w:val="StyleStyleBold12pt"/>
        </w:rPr>
      </w:pPr>
      <w:proofErr w:type="spellStart"/>
      <w:r w:rsidRPr="00401582">
        <w:rPr>
          <w:rStyle w:val="StyleStyleBold12pt"/>
        </w:rPr>
        <w:t>Mengerink</w:t>
      </w:r>
      <w:proofErr w:type="spellEnd"/>
      <w:r w:rsidRPr="00401582">
        <w:rPr>
          <w:rStyle w:val="StyleStyleBold12pt"/>
        </w:rPr>
        <w:t xml:space="preserve"> et al</w:t>
      </w:r>
      <w:r>
        <w:rPr>
          <w:rStyle w:val="StyleStyleBold12pt"/>
        </w:rPr>
        <w:t xml:space="preserve"> ‘14</w:t>
      </w:r>
      <w:proofErr w:type="gramStart"/>
      <w:r w:rsidRPr="00F6236C">
        <w:rPr>
          <w:rStyle w:val="StyleStyleBold12pt"/>
          <w:b w:val="0"/>
          <w:i/>
          <w:sz w:val="18"/>
        </w:rPr>
        <w:t xml:space="preserve">( </w:t>
      </w:r>
      <w:r w:rsidRPr="00F6236C">
        <w:rPr>
          <w:rStyle w:val="StyleStyleBold12pt"/>
          <w:b w:val="0"/>
          <w:i/>
          <w:sz w:val="20"/>
          <w:u w:val="single"/>
        </w:rPr>
        <w:t>May</w:t>
      </w:r>
      <w:proofErr w:type="gramEnd"/>
      <w:r w:rsidRPr="00F6236C">
        <w:rPr>
          <w:rStyle w:val="StyleStyleBold12pt"/>
          <w:b w:val="0"/>
          <w:i/>
          <w:sz w:val="20"/>
          <w:u w:val="single"/>
        </w:rPr>
        <w:t xml:space="preserve"> 16,2014</w:t>
      </w:r>
      <w:r w:rsidRPr="00F6236C">
        <w:rPr>
          <w:rStyle w:val="StyleStyleBold12pt"/>
          <w:b w:val="0"/>
          <w:i/>
          <w:sz w:val="18"/>
        </w:rPr>
        <w:t xml:space="preserve">, Kathryn J. Mengerink1,2, ¶ Cindy L. Van Dover3, ¶ Jeff Ardron4, ¶ Maria Baker5, ¶ Elva Escobar-Briones6, ¶ Kristina Gjerde7, ¶ J. Anthony Koslow2, ¶ Eva Ramirez-Llodra8, ¶ Ana Lara-Lopez9, ¶ Dale Squires10, ¶ Tracey Sutton11, ¶ Andrew K. Sweetman12, ¶ Lisa A. Levin2,* 1Environmental Law Institute, Washington, DC 20036, USA. ¶ 2Center for Marine Biodiversity and Conservation, Scripps Institution of Oceanography, La Jolla, CA 92093-0202, USA. ¶ 3Marine Laboratory, Duke University, Beaufort, NC 28516, USA. ¶ 4Institute for Advanced Sustainability Studies, Potsdam, Germany. ¶ 5National Oceanography Centre, University of Southampton, Southampton, UK. ¶ 6Universidad </w:t>
      </w:r>
      <w:proofErr w:type="spellStart"/>
      <w:r w:rsidRPr="00F6236C">
        <w:rPr>
          <w:rStyle w:val="StyleStyleBold12pt"/>
          <w:b w:val="0"/>
          <w:i/>
          <w:sz w:val="18"/>
        </w:rPr>
        <w:t>Nacional</w:t>
      </w:r>
      <w:proofErr w:type="spellEnd"/>
      <w:r w:rsidRPr="00F6236C">
        <w:rPr>
          <w:rStyle w:val="StyleStyleBold12pt"/>
          <w:b w:val="0"/>
          <w:i/>
          <w:sz w:val="18"/>
        </w:rPr>
        <w:t xml:space="preserve"> </w:t>
      </w:r>
      <w:proofErr w:type="spellStart"/>
      <w:r w:rsidRPr="00F6236C">
        <w:rPr>
          <w:rStyle w:val="StyleStyleBold12pt"/>
          <w:b w:val="0"/>
          <w:i/>
          <w:sz w:val="18"/>
        </w:rPr>
        <w:t>Autonoma</w:t>
      </w:r>
      <w:proofErr w:type="spellEnd"/>
      <w:r w:rsidRPr="00F6236C">
        <w:rPr>
          <w:rStyle w:val="StyleStyleBold12pt"/>
          <w:b w:val="0"/>
          <w:i/>
          <w:sz w:val="18"/>
        </w:rPr>
        <w:t xml:space="preserve"> de Mexico, ICML, </w:t>
      </w:r>
      <w:proofErr w:type="spellStart"/>
      <w:r w:rsidRPr="00F6236C">
        <w:rPr>
          <w:rStyle w:val="StyleStyleBold12pt"/>
          <w:b w:val="0"/>
          <w:i/>
          <w:sz w:val="18"/>
        </w:rPr>
        <w:t>Mèxico</w:t>
      </w:r>
      <w:proofErr w:type="spellEnd"/>
      <w:r w:rsidRPr="00F6236C">
        <w:rPr>
          <w:rStyle w:val="StyleStyleBold12pt"/>
          <w:b w:val="0"/>
          <w:i/>
          <w:sz w:val="18"/>
        </w:rPr>
        <w:t>. ¶ 7Wycliffe Management, 05510 Warsaw, Poland. ¶ 8Norwegian Institute for Water Research (NIVA), Oslo, Norway. ¶ 9Institute for Marine and Antarctic Studies, University of Tasmania, Hobart, Australia. ¶ 10University of California San Diego, La Jolla, CA 92093, USA. ¶ 11Oceanographic Center, College of Oceanography, Nova Southeastern University, Dania Beach, FL 33004, USA. ¶ 12International Research Institute of Stavanger, Norway, “A Call for Deep Ocean Stewardship”, Science AAAS Vol. 344  no. 6185  pp. 696-698, http://www.sciencemag.org/ content/344/6185/696.full?sid=6440c51d-83f4-46a7-99a1-bc588c0715d5#xref-corresp-1-1</w:t>
      </w:r>
      <w:r>
        <w:rPr>
          <w:rStyle w:val="StyleStyleBold12pt"/>
          <w:b w:val="0"/>
          <w:i/>
          <w:sz w:val="18"/>
        </w:rPr>
        <w:t>)</w:t>
      </w:r>
    </w:p>
    <w:p w14:paraId="6F8C9F19" w14:textId="77777777" w:rsidR="00E3582A" w:rsidRPr="00C3687B" w:rsidRDefault="00E3582A" w:rsidP="00E3582A">
      <w:pPr>
        <w:rPr>
          <w:rStyle w:val="StyleBoldUnderline"/>
          <w:b w:val="0"/>
        </w:rPr>
      </w:pPr>
      <w:r w:rsidRPr="00C3687B">
        <w:rPr>
          <w:sz w:val="16"/>
        </w:rPr>
        <w:t>When harm is unavoidable and the ecosystem</w:t>
      </w:r>
      <w:r w:rsidRPr="00C3687B">
        <w:rPr>
          <w:sz w:val="12"/>
        </w:rPr>
        <w:t>¶</w:t>
      </w:r>
      <w:r w:rsidRPr="00C3687B">
        <w:rPr>
          <w:sz w:val="16"/>
        </w:rPr>
        <w:t xml:space="preserve"> will</w:t>
      </w:r>
      <w:r w:rsidRPr="00C3687B">
        <w:rPr>
          <w:sz w:val="12"/>
        </w:rPr>
        <w:t>¶</w:t>
      </w:r>
      <w:r w:rsidRPr="00C3687B">
        <w:rPr>
          <w:sz w:val="16"/>
        </w:rPr>
        <w:t xml:space="preserve"> be</w:t>
      </w:r>
      <w:r w:rsidRPr="00C3687B">
        <w:rPr>
          <w:sz w:val="12"/>
        </w:rPr>
        <w:t>¶</w:t>
      </w:r>
      <w:r w:rsidRPr="00C3687B">
        <w:rPr>
          <w:sz w:val="16"/>
        </w:rPr>
        <w:t xml:space="preserve"> damaged</w:t>
      </w:r>
      <w:proofErr w:type="gramStart"/>
      <w:r w:rsidRPr="00C3687B">
        <w:rPr>
          <w:sz w:val="16"/>
        </w:rPr>
        <w:t>,</w:t>
      </w:r>
      <w:r w:rsidRPr="00C3687B">
        <w:rPr>
          <w:sz w:val="12"/>
        </w:rPr>
        <w:t>¶</w:t>
      </w:r>
      <w:proofErr w:type="gramEnd"/>
      <w:r w:rsidRPr="00C3687B">
        <w:rPr>
          <w:sz w:val="16"/>
        </w:rPr>
        <w:t xml:space="preserve"> compensatory</w:t>
      </w:r>
      <w:r w:rsidRPr="00C3687B">
        <w:rPr>
          <w:sz w:val="12"/>
        </w:rPr>
        <w:t>¶</w:t>
      </w:r>
      <w:r w:rsidRPr="00C3687B">
        <w:rPr>
          <w:sz w:val="16"/>
        </w:rPr>
        <w:t xml:space="preserve"> restoration</w:t>
      </w:r>
      <w:r w:rsidRPr="00C3687B">
        <w:rPr>
          <w:sz w:val="12"/>
        </w:rPr>
        <w:t>¶</w:t>
      </w:r>
      <w:r w:rsidRPr="00C3687B">
        <w:rPr>
          <w:sz w:val="16"/>
        </w:rPr>
        <w:t xml:space="preserve"> can help address loss. However</w:t>
      </w:r>
      <w:proofErr w:type="gramStart"/>
      <w:r w:rsidRPr="00C3687B">
        <w:rPr>
          <w:sz w:val="16"/>
        </w:rPr>
        <w:t>,</w:t>
      </w:r>
      <w:r w:rsidRPr="00C3687B">
        <w:rPr>
          <w:sz w:val="12"/>
        </w:rPr>
        <w:t>¶</w:t>
      </w:r>
      <w:proofErr w:type="gramEnd"/>
      <w:r w:rsidRPr="00C3687B">
        <w:rPr>
          <w:sz w:val="16"/>
        </w:rPr>
        <w:t xml:space="preserve"> </w:t>
      </w:r>
      <w:r w:rsidRPr="00C3687B">
        <w:rPr>
          <w:rStyle w:val="StyleBoldUnderline"/>
        </w:rPr>
        <w:t>the impracticality of restoration in the deep</w:t>
      </w:r>
      <w:r w:rsidRPr="00C3687B">
        <w:rPr>
          <w:rStyle w:val="StyleBoldUnderline"/>
          <w:sz w:val="12"/>
        </w:rPr>
        <w:t>¶</w:t>
      </w:r>
      <w:r w:rsidRPr="00C3687B">
        <w:rPr>
          <w:rStyle w:val="StyleBoldUnderline"/>
        </w:rPr>
        <w:t xml:space="preserve"> ocean</w:t>
      </w:r>
      <w:r w:rsidRPr="00C3687B">
        <w:rPr>
          <w:sz w:val="16"/>
        </w:rPr>
        <w:t xml:space="preserve"> in most instances </w:t>
      </w:r>
      <w:r w:rsidRPr="00C3687B">
        <w:rPr>
          <w:rStyle w:val="StyleBoldUnderline"/>
        </w:rPr>
        <w:t>calls for a different</w:t>
      </w:r>
      <w:r w:rsidRPr="00C3687B">
        <w:rPr>
          <w:rStyle w:val="StyleBoldUnderline"/>
          <w:sz w:val="12"/>
        </w:rPr>
        <w:t>¶</w:t>
      </w:r>
      <w:r w:rsidRPr="00C3687B">
        <w:rPr>
          <w:rStyle w:val="StyleBoldUnderline"/>
        </w:rPr>
        <w:t xml:space="preserve"> approach. In lieu of restoration in the classic</w:t>
      </w:r>
      <w:r w:rsidRPr="00C3687B">
        <w:rPr>
          <w:rStyle w:val="StyleBoldUnderline"/>
          <w:sz w:val="12"/>
        </w:rPr>
        <w:t>¶</w:t>
      </w:r>
      <w:r w:rsidRPr="00C3687B">
        <w:rPr>
          <w:rStyle w:val="StyleBoldUnderline"/>
        </w:rPr>
        <w:t xml:space="preserve"> sense</w:t>
      </w:r>
      <w:r w:rsidRPr="00C3687B">
        <w:rPr>
          <w:sz w:val="16"/>
        </w:rPr>
        <w:t xml:space="preserve"> (e.g., ﬁ </w:t>
      </w:r>
      <w:proofErr w:type="spellStart"/>
      <w:r w:rsidRPr="00C3687B">
        <w:rPr>
          <w:sz w:val="16"/>
        </w:rPr>
        <w:t>xing</w:t>
      </w:r>
      <w:proofErr w:type="spellEnd"/>
      <w:r w:rsidRPr="00C3687B">
        <w:rPr>
          <w:sz w:val="16"/>
        </w:rPr>
        <w:t xml:space="preserve"> injured resources or establishing</w:t>
      </w:r>
      <w:r w:rsidRPr="00C3687B">
        <w:rPr>
          <w:sz w:val="12"/>
        </w:rPr>
        <w:t>¶</w:t>
      </w:r>
      <w:r w:rsidRPr="00C3687B">
        <w:rPr>
          <w:sz w:val="16"/>
        </w:rPr>
        <w:t xml:space="preserve"> new sites with the same features)</w:t>
      </w:r>
      <w:proofErr w:type="gramStart"/>
      <w:r w:rsidRPr="00C3687B">
        <w:rPr>
          <w:sz w:val="16"/>
        </w:rPr>
        <w:t>,</w:t>
      </w:r>
      <w:r w:rsidRPr="00C3687B">
        <w:rPr>
          <w:sz w:val="12"/>
        </w:rPr>
        <w:t>¶</w:t>
      </w:r>
      <w:proofErr w:type="gramEnd"/>
      <w:r w:rsidRPr="00C3687B">
        <w:rPr>
          <w:sz w:val="16"/>
        </w:rPr>
        <w:t xml:space="preserve"> </w:t>
      </w:r>
      <w:r w:rsidRPr="00C3687B">
        <w:rPr>
          <w:rStyle w:val="StyleBoldUnderline"/>
        </w:rPr>
        <w:t xml:space="preserve">deep-ocean managers should </w:t>
      </w:r>
      <w:r w:rsidRPr="00C3687B">
        <w:rPr>
          <w:rStyle w:val="Emphasis"/>
        </w:rPr>
        <w:t>focus on protection¶ and¶ expansion¶ of¶ knowledge¶ as¶ restoration¶ tools.</w:t>
      </w:r>
      <w:r w:rsidRPr="00C3687B">
        <w:rPr>
          <w:rStyle w:val="StyleBoldUnderline"/>
          <w:sz w:val="12"/>
        </w:rPr>
        <w:t>¶</w:t>
      </w:r>
      <w:r w:rsidRPr="00C3687B">
        <w:rPr>
          <w:rStyle w:val="StyleBoldUnderline"/>
        </w:rPr>
        <w:t xml:space="preserve"> Yet-to-be-discovered</w:t>
      </w:r>
      <w:r w:rsidRPr="00C3687B">
        <w:rPr>
          <w:rStyle w:val="StyleBoldUnderline"/>
          <w:sz w:val="12"/>
        </w:rPr>
        <w:t>¶</w:t>
      </w:r>
      <w:r w:rsidRPr="00C3687B">
        <w:rPr>
          <w:rStyle w:val="StyleBoldUnderline"/>
        </w:rPr>
        <w:t xml:space="preserve"> species,</w:t>
      </w:r>
      <w:r w:rsidRPr="00C3687B">
        <w:rPr>
          <w:rStyle w:val="StyleBoldUnderline"/>
          <w:sz w:val="12"/>
        </w:rPr>
        <w:t>¶</w:t>
      </w:r>
      <w:r w:rsidRPr="00C3687B">
        <w:rPr>
          <w:rStyle w:val="StyleBoldUnderline"/>
        </w:rPr>
        <w:t xml:space="preserve"> habitats</w:t>
      </w:r>
      <w:r w:rsidRPr="00C3687B">
        <w:rPr>
          <w:rStyle w:val="StyleBoldUnderline"/>
          <w:sz w:val="12"/>
        </w:rPr>
        <w:t>¶</w:t>
      </w:r>
      <w:r w:rsidRPr="00C3687B">
        <w:rPr>
          <w:rStyle w:val="StyleBoldUnderline"/>
        </w:rPr>
        <w:t xml:space="preserve"> and</w:t>
      </w:r>
      <w:r w:rsidRPr="00C3687B">
        <w:rPr>
          <w:rStyle w:val="StyleBoldUnderline"/>
          <w:sz w:val="12"/>
        </w:rPr>
        <w:t>¶</w:t>
      </w:r>
      <w:r w:rsidRPr="00C3687B">
        <w:rPr>
          <w:rStyle w:val="StyleBoldUnderline"/>
        </w:rPr>
        <w:t xml:space="preserve"> functions</w:t>
      </w:r>
      <w:r w:rsidRPr="00C3687B">
        <w:rPr>
          <w:rStyle w:val="StyleBoldUnderline"/>
          <w:sz w:val="12"/>
        </w:rPr>
        <w:t>¶</w:t>
      </w:r>
      <w:r w:rsidRPr="00C3687B">
        <w:rPr>
          <w:rStyle w:val="StyleBoldUnderline"/>
        </w:rPr>
        <w:t xml:space="preserve"> must</w:t>
      </w:r>
      <w:r w:rsidRPr="00C3687B">
        <w:rPr>
          <w:rStyle w:val="StyleBoldUnderline"/>
          <w:sz w:val="12"/>
        </w:rPr>
        <w:t>¶</w:t>
      </w:r>
      <w:r w:rsidRPr="00C3687B">
        <w:rPr>
          <w:rStyle w:val="StyleBoldUnderline"/>
        </w:rPr>
        <w:t xml:space="preserve"> be</w:t>
      </w:r>
      <w:r w:rsidRPr="00C3687B">
        <w:rPr>
          <w:rStyle w:val="StyleBoldUnderline"/>
          <w:sz w:val="12"/>
        </w:rPr>
        <w:t>¶</w:t>
      </w:r>
      <w:r w:rsidRPr="00C3687B">
        <w:rPr>
          <w:rStyle w:val="StyleBoldUnderline"/>
        </w:rPr>
        <w:t xml:space="preserve"> safeguarded</w:t>
      </w:r>
      <w:r w:rsidRPr="00C3687B">
        <w:rPr>
          <w:rStyle w:val="StyleBoldUnderline"/>
          <w:sz w:val="12"/>
        </w:rPr>
        <w:t>¶</w:t>
      </w:r>
      <w:r>
        <w:rPr>
          <w:rStyle w:val="StyleBoldUnderline"/>
        </w:rPr>
        <w:t xml:space="preserve"> while scientiﬁ</w:t>
      </w:r>
      <w:r w:rsidRPr="00C3687B">
        <w:rPr>
          <w:rStyle w:val="StyleBoldUnderline"/>
        </w:rPr>
        <w:t xml:space="preserve">c understanding required for </w:t>
      </w:r>
      <w:r w:rsidRPr="00C3687B">
        <w:rPr>
          <w:rStyle w:val="StyleBoldUnderline"/>
          <w:sz w:val="12"/>
        </w:rPr>
        <w:t>¶</w:t>
      </w:r>
      <w:r w:rsidRPr="00C3687B">
        <w:rPr>
          <w:rStyle w:val="StyleBoldUnderline"/>
        </w:rPr>
        <w:t xml:space="preserve"> ecosystem-based management and mitigation</w:t>
      </w:r>
      <w:r w:rsidRPr="00C3687B">
        <w:rPr>
          <w:rStyle w:val="StyleBoldUnderline"/>
          <w:sz w:val="12"/>
        </w:rPr>
        <w:t>¶</w:t>
      </w:r>
      <w:r w:rsidRPr="00C3687B">
        <w:rPr>
          <w:rStyle w:val="StyleBoldUnderline"/>
        </w:rPr>
        <w:t xml:space="preserve"> techniques ( 14) are developed.</w:t>
      </w:r>
      <w:r w:rsidRPr="00C3687B">
        <w:rPr>
          <w:rStyle w:val="StyleBoldUnderline"/>
          <w:sz w:val="12"/>
        </w:rPr>
        <w:t>¶</w:t>
      </w:r>
      <w:r w:rsidRPr="00C3687B">
        <w:rPr>
          <w:rStyle w:val="StyleBoldUnderline"/>
        </w:rPr>
        <w:t xml:space="preserve"> </w:t>
      </w:r>
      <w:r w:rsidRPr="00C3687B">
        <w:rPr>
          <w:rStyle w:val="Emphasis"/>
        </w:rPr>
        <w:t>“Research as restoration</w:t>
      </w:r>
      <w:r w:rsidRPr="00C3687B">
        <w:rPr>
          <w:sz w:val="16"/>
        </w:rPr>
        <w:t>” is an approach</w:t>
      </w:r>
      <w:r w:rsidRPr="00C3687B">
        <w:rPr>
          <w:sz w:val="12"/>
        </w:rPr>
        <w:t>¶</w:t>
      </w:r>
      <w:r w:rsidRPr="00C3687B">
        <w:rPr>
          <w:sz w:val="16"/>
        </w:rPr>
        <w:t xml:space="preserve"> with precedence; the </w:t>
      </w:r>
      <w:r w:rsidRPr="00C3687B">
        <w:rPr>
          <w:i/>
          <w:iCs/>
          <w:sz w:val="16"/>
        </w:rPr>
        <w:t>Exxon Valdez</w:t>
      </w:r>
      <w:r w:rsidRPr="00C3687B">
        <w:rPr>
          <w:sz w:val="16"/>
        </w:rPr>
        <w:t xml:space="preserve"> oil spill</w:t>
      </w:r>
      <w:r w:rsidRPr="00C3687B">
        <w:rPr>
          <w:sz w:val="12"/>
        </w:rPr>
        <w:t>¶</w:t>
      </w:r>
      <w:r w:rsidRPr="00C3687B">
        <w:rPr>
          <w:sz w:val="16"/>
        </w:rPr>
        <w:t xml:space="preserve"> restoration plan included the development</w:t>
      </w:r>
      <w:r w:rsidRPr="00C3687B">
        <w:rPr>
          <w:sz w:val="12"/>
        </w:rPr>
        <w:t>¶</w:t>
      </w:r>
      <w:r w:rsidRPr="00C3687B">
        <w:rPr>
          <w:sz w:val="16"/>
        </w:rPr>
        <w:t xml:space="preserve"> of a research fund ( </w:t>
      </w:r>
      <w:r w:rsidRPr="00C3687B">
        <w:rPr>
          <w:i/>
          <w:iCs/>
          <w:sz w:val="16"/>
        </w:rPr>
        <w:t>16</w:t>
      </w:r>
      <w:r w:rsidRPr="00C3687B">
        <w:rPr>
          <w:sz w:val="16"/>
        </w:rPr>
        <w:t xml:space="preserve">). </w:t>
      </w:r>
      <w:r w:rsidRPr="00C3687B">
        <w:rPr>
          <w:rStyle w:val="StyleBoldUnderline"/>
        </w:rPr>
        <w:t>A similar approach</w:t>
      </w:r>
      <w:r w:rsidRPr="00C3687B">
        <w:rPr>
          <w:rStyle w:val="StyleBoldUnderline"/>
          <w:sz w:val="12"/>
        </w:rPr>
        <w:t>¶</w:t>
      </w:r>
      <w:r w:rsidRPr="00C3687B">
        <w:rPr>
          <w:rStyle w:val="StyleBoldUnderline"/>
        </w:rPr>
        <w:t xml:space="preserve"> has been called for in</w:t>
      </w:r>
      <w:r w:rsidRPr="00C3687B">
        <w:rPr>
          <w:sz w:val="16"/>
        </w:rPr>
        <w:t xml:space="preserve"> the </w:t>
      </w:r>
      <w:proofErr w:type="spellStart"/>
      <w:r w:rsidRPr="00C3687B">
        <w:rPr>
          <w:sz w:val="16"/>
        </w:rPr>
        <w:t>Deepwater</w:t>
      </w:r>
      <w:proofErr w:type="spellEnd"/>
      <w:r w:rsidRPr="00C3687B">
        <w:rPr>
          <w:sz w:val="16"/>
        </w:rPr>
        <w:t xml:space="preserve"> Horizon</w:t>
      </w:r>
      <w:r w:rsidRPr="00C3687B">
        <w:rPr>
          <w:sz w:val="12"/>
        </w:rPr>
        <w:t>¶</w:t>
      </w:r>
      <w:r w:rsidRPr="00C3687B">
        <w:rPr>
          <w:sz w:val="16"/>
        </w:rPr>
        <w:t xml:space="preserve"> </w:t>
      </w:r>
      <w:r w:rsidRPr="00C3687B">
        <w:rPr>
          <w:rStyle w:val="StyleBoldUnderline"/>
        </w:rPr>
        <w:t>oil</w:t>
      </w:r>
      <w:r w:rsidRPr="00C3687B">
        <w:rPr>
          <w:rStyle w:val="StyleBoldUnderline"/>
          <w:sz w:val="12"/>
        </w:rPr>
        <w:t>¶</w:t>
      </w:r>
      <w:r w:rsidRPr="00C3687B">
        <w:rPr>
          <w:rStyle w:val="StyleBoldUnderline"/>
        </w:rPr>
        <w:t xml:space="preserve"> spill</w:t>
      </w:r>
      <w:r w:rsidRPr="00C3687B">
        <w:rPr>
          <w:sz w:val="12"/>
        </w:rPr>
        <w:t>¶</w:t>
      </w:r>
      <w:r w:rsidRPr="00C3687B">
        <w:rPr>
          <w:sz w:val="16"/>
        </w:rPr>
        <w:t xml:space="preserve"> (</w:t>
      </w:r>
      <w:r w:rsidRPr="00C3687B">
        <w:rPr>
          <w:sz w:val="12"/>
        </w:rPr>
        <w:t>¶</w:t>
      </w:r>
      <w:r w:rsidRPr="00C3687B">
        <w:rPr>
          <w:sz w:val="16"/>
        </w:rPr>
        <w:t xml:space="preserve"> </w:t>
      </w:r>
      <w:r w:rsidRPr="00C3687B">
        <w:rPr>
          <w:i/>
          <w:iCs/>
          <w:sz w:val="16"/>
        </w:rPr>
        <w:t>17</w:t>
      </w:r>
      <w:r w:rsidRPr="00C3687B">
        <w:rPr>
          <w:sz w:val="16"/>
        </w:rPr>
        <w:t>)</w:t>
      </w:r>
      <w:proofErr w:type="gramStart"/>
      <w:r w:rsidRPr="00C3687B">
        <w:rPr>
          <w:sz w:val="16"/>
        </w:rPr>
        <w:t>.</w:t>
      </w:r>
      <w:r w:rsidRPr="00C3687B">
        <w:rPr>
          <w:sz w:val="12"/>
        </w:rPr>
        <w:t>¶</w:t>
      </w:r>
      <w:proofErr w:type="gramEnd"/>
      <w:r w:rsidRPr="00C3687B">
        <w:rPr>
          <w:sz w:val="16"/>
        </w:rPr>
        <w:t xml:space="preserve"> Although</w:t>
      </w:r>
      <w:r w:rsidRPr="00C3687B">
        <w:rPr>
          <w:sz w:val="12"/>
        </w:rPr>
        <w:t>¶</w:t>
      </w:r>
      <w:r w:rsidRPr="00C3687B">
        <w:rPr>
          <w:sz w:val="16"/>
        </w:rPr>
        <w:t xml:space="preserve"> these</w:t>
      </w:r>
      <w:r w:rsidRPr="00C3687B">
        <w:rPr>
          <w:sz w:val="12"/>
        </w:rPr>
        <w:t>¶</w:t>
      </w:r>
      <w:r w:rsidRPr="00C3687B">
        <w:rPr>
          <w:sz w:val="16"/>
        </w:rPr>
        <w:t xml:space="preserve"> examples</w:t>
      </w:r>
      <w:r w:rsidRPr="00C3687B">
        <w:rPr>
          <w:sz w:val="12"/>
        </w:rPr>
        <w:t>¶</w:t>
      </w:r>
      <w:r w:rsidRPr="00C3687B">
        <w:rPr>
          <w:sz w:val="16"/>
        </w:rPr>
        <w:t xml:space="preserve"> arise</w:t>
      </w:r>
      <w:r w:rsidRPr="00C3687B">
        <w:rPr>
          <w:sz w:val="12"/>
        </w:rPr>
        <w:t>¶</w:t>
      </w:r>
      <w:r w:rsidRPr="00C3687B">
        <w:rPr>
          <w:sz w:val="16"/>
        </w:rPr>
        <w:t xml:space="preserve"> from</w:t>
      </w:r>
      <w:r w:rsidRPr="00C3687B">
        <w:rPr>
          <w:sz w:val="12"/>
        </w:rPr>
        <w:t>¶</w:t>
      </w:r>
      <w:r w:rsidRPr="00C3687B">
        <w:rPr>
          <w:sz w:val="16"/>
        </w:rPr>
        <w:t xml:space="preserve"> catastrophic</w:t>
      </w:r>
      <w:r w:rsidRPr="00C3687B">
        <w:rPr>
          <w:sz w:val="12"/>
        </w:rPr>
        <w:t>¶</w:t>
      </w:r>
      <w:r w:rsidRPr="00C3687B">
        <w:rPr>
          <w:sz w:val="16"/>
        </w:rPr>
        <w:t xml:space="preserve"> spills,</w:t>
      </w:r>
      <w:r w:rsidRPr="00C3687B">
        <w:rPr>
          <w:sz w:val="12"/>
        </w:rPr>
        <w:t>¶</w:t>
      </w:r>
      <w:r w:rsidRPr="00C3687B">
        <w:rPr>
          <w:sz w:val="16"/>
        </w:rPr>
        <w:t xml:space="preserve"> the</w:t>
      </w:r>
      <w:r w:rsidRPr="00C3687B">
        <w:rPr>
          <w:sz w:val="12"/>
        </w:rPr>
        <w:t>¶</w:t>
      </w:r>
      <w:r w:rsidRPr="00C3687B">
        <w:rPr>
          <w:sz w:val="16"/>
        </w:rPr>
        <w:t xml:space="preserve"> approach</w:t>
      </w:r>
      <w:r w:rsidRPr="00C3687B">
        <w:rPr>
          <w:sz w:val="12"/>
        </w:rPr>
        <w:t>¶</w:t>
      </w:r>
      <w:r w:rsidRPr="00C3687B">
        <w:rPr>
          <w:sz w:val="16"/>
        </w:rPr>
        <w:t xml:space="preserve"> is</w:t>
      </w:r>
      <w:r w:rsidRPr="00C3687B">
        <w:rPr>
          <w:sz w:val="12"/>
        </w:rPr>
        <w:t>¶</w:t>
      </w:r>
      <w:r w:rsidRPr="00C3687B">
        <w:rPr>
          <w:sz w:val="16"/>
        </w:rPr>
        <w:t xml:space="preserve"> relevant</w:t>
      </w:r>
      <w:r w:rsidRPr="00C3687B">
        <w:rPr>
          <w:sz w:val="12"/>
        </w:rPr>
        <w:t>¶</w:t>
      </w:r>
      <w:r w:rsidRPr="00C3687B">
        <w:rPr>
          <w:sz w:val="16"/>
        </w:rPr>
        <w:t xml:space="preserve"> to</w:t>
      </w:r>
      <w:r w:rsidRPr="00C3687B">
        <w:rPr>
          <w:sz w:val="12"/>
        </w:rPr>
        <w:t>¶</w:t>
      </w:r>
      <w:r w:rsidRPr="00C3687B">
        <w:rPr>
          <w:sz w:val="16"/>
        </w:rPr>
        <w:t xml:space="preserve"> mitigation</w:t>
      </w:r>
      <w:r w:rsidRPr="00C3687B">
        <w:rPr>
          <w:sz w:val="12"/>
        </w:rPr>
        <w:t>¶</w:t>
      </w:r>
      <w:r w:rsidRPr="00C3687B">
        <w:rPr>
          <w:sz w:val="16"/>
        </w:rPr>
        <w:t xml:space="preserve"> for</w:t>
      </w:r>
      <w:r w:rsidRPr="00C3687B">
        <w:rPr>
          <w:sz w:val="12"/>
        </w:rPr>
        <w:t>¶</w:t>
      </w:r>
      <w:r w:rsidRPr="00C3687B">
        <w:rPr>
          <w:sz w:val="16"/>
        </w:rPr>
        <w:t xml:space="preserve"> planned</w:t>
      </w:r>
      <w:r w:rsidRPr="00C3687B">
        <w:rPr>
          <w:sz w:val="12"/>
        </w:rPr>
        <w:t>¶</w:t>
      </w:r>
      <w:r w:rsidRPr="00C3687B">
        <w:rPr>
          <w:sz w:val="16"/>
        </w:rPr>
        <w:t xml:space="preserve"> injury,</w:t>
      </w:r>
      <w:r w:rsidRPr="00C3687B">
        <w:rPr>
          <w:sz w:val="12"/>
        </w:rPr>
        <w:t>¶</w:t>
      </w:r>
      <w:r w:rsidRPr="00C3687B">
        <w:rPr>
          <w:sz w:val="16"/>
        </w:rPr>
        <w:t xml:space="preserve"> as</w:t>
      </w:r>
      <w:r w:rsidRPr="00C3687B">
        <w:rPr>
          <w:sz w:val="12"/>
        </w:rPr>
        <w:t>¶</w:t>
      </w:r>
      <w:r w:rsidRPr="00C3687B">
        <w:rPr>
          <w:sz w:val="16"/>
        </w:rPr>
        <w:t xml:space="preserve"> occurs</w:t>
      </w:r>
      <w:r w:rsidRPr="00C3687B">
        <w:rPr>
          <w:sz w:val="12"/>
        </w:rPr>
        <w:t>¶</w:t>
      </w:r>
      <w:r w:rsidRPr="00C3687B">
        <w:rPr>
          <w:sz w:val="16"/>
        </w:rPr>
        <w:t xml:space="preserve"> with</w:t>
      </w:r>
      <w:r w:rsidRPr="00C3687B">
        <w:rPr>
          <w:sz w:val="12"/>
        </w:rPr>
        <w:t>¶</w:t>
      </w:r>
      <w:r w:rsidRPr="00C3687B">
        <w:rPr>
          <w:sz w:val="16"/>
        </w:rPr>
        <w:t xml:space="preserve"> permitted</w:t>
      </w:r>
      <w:r w:rsidRPr="00C3687B">
        <w:rPr>
          <w:sz w:val="12"/>
        </w:rPr>
        <w:t>¶</w:t>
      </w:r>
      <w:r w:rsidRPr="00C3687B">
        <w:rPr>
          <w:sz w:val="16"/>
        </w:rPr>
        <w:t xml:space="preserve"> activities</w:t>
      </w:r>
      <w:r w:rsidRPr="00C3687B">
        <w:rPr>
          <w:sz w:val="12"/>
        </w:rPr>
        <w:t>¶</w:t>
      </w:r>
      <w:r w:rsidRPr="00C3687B">
        <w:rPr>
          <w:sz w:val="16"/>
        </w:rPr>
        <w:t xml:space="preserve"> like</w:t>
      </w:r>
      <w:r w:rsidRPr="00C3687B">
        <w:rPr>
          <w:sz w:val="12"/>
        </w:rPr>
        <w:t>¶</w:t>
      </w:r>
      <w:r w:rsidRPr="00C3687B">
        <w:rPr>
          <w:sz w:val="16"/>
        </w:rPr>
        <w:t xml:space="preserve"> ﬁshing</w:t>
      </w:r>
      <w:r w:rsidRPr="00C3687B">
        <w:rPr>
          <w:sz w:val="12"/>
        </w:rPr>
        <w:t>¶</w:t>
      </w:r>
      <w:r w:rsidRPr="00C3687B">
        <w:rPr>
          <w:sz w:val="16"/>
        </w:rPr>
        <w:t xml:space="preserve"> </w:t>
      </w:r>
      <w:proofErr w:type="spellStart"/>
      <w:r w:rsidRPr="00C3687B">
        <w:rPr>
          <w:sz w:val="16"/>
        </w:rPr>
        <w:t>andmining</w:t>
      </w:r>
      <w:proofErr w:type="spellEnd"/>
      <w:r w:rsidRPr="00C3687B">
        <w:rPr>
          <w:sz w:val="16"/>
        </w:rPr>
        <w:t>.</w:t>
      </w:r>
      <w:r w:rsidRPr="00C3687B">
        <w:rPr>
          <w:sz w:val="12"/>
        </w:rPr>
        <w:t>¶</w:t>
      </w:r>
      <w:r w:rsidRPr="00C3687B">
        <w:rPr>
          <w:sz w:val="16"/>
        </w:rPr>
        <w:t xml:space="preserve"> In</w:t>
      </w:r>
      <w:r w:rsidRPr="00C3687B">
        <w:rPr>
          <w:sz w:val="12"/>
        </w:rPr>
        <w:t>¶</w:t>
      </w:r>
      <w:r w:rsidRPr="00C3687B">
        <w:rPr>
          <w:sz w:val="16"/>
        </w:rPr>
        <w:t xml:space="preserve"> addition,</w:t>
      </w:r>
      <w:r w:rsidRPr="00C3687B">
        <w:rPr>
          <w:sz w:val="12"/>
        </w:rPr>
        <w:t>¶</w:t>
      </w:r>
      <w:r w:rsidRPr="00C3687B">
        <w:rPr>
          <w:sz w:val="16"/>
        </w:rPr>
        <w:t xml:space="preserve"> </w:t>
      </w:r>
      <w:r w:rsidRPr="00C3687B">
        <w:rPr>
          <w:rStyle w:val="StyleBoldUnderline"/>
        </w:rPr>
        <w:t>U.S.</w:t>
      </w:r>
      <w:r w:rsidRPr="00C3687B">
        <w:rPr>
          <w:rStyle w:val="StyleBoldUnderline"/>
          <w:sz w:val="12"/>
        </w:rPr>
        <w:t>¶</w:t>
      </w:r>
      <w:r w:rsidRPr="00C3687B">
        <w:rPr>
          <w:rStyle w:val="StyleBoldUnderline"/>
        </w:rPr>
        <w:t xml:space="preserve"> law</w:t>
      </w:r>
      <w:r w:rsidRPr="00C3687B">
        <w:rPr>
          <w:rStyle w:val="StyleBoldUnderline"/>
          <w:sz w:val="12"/>
        </w:rPr>
        <w:t>¶</w:t>
      </w:r>
      <w:r w:rsidRPr="00C3687B">
        <w:rPr>
          <w:rStyle w:val="StyleBoldUnderline"/>
        </w:rPr>
        <w:t xml:space="preserve"> allows</w:t>
      </w:r>
      <w:r w:rsidRPr="00C3687B">
        <w:rPr>
          <w:rStyle w:val="StyleBoldUnderline"/>
          <w:sz w:val="12"/>
        </w:rPr>
        <w:t>¶</w:t>
      </w:r>
      <w:r w:rsidRPr="00C3687B">
        <w:rPr>
          <w:rStyle w:val="StyleBoldUnderline"/>
        </w:rPr>
        <w:t xml:space="preserve"> preservation</w:t>
      </w:r>
      <w:r w:rsidRPr="00C3687B">
        <w:rPr>
          <w:rStyle w:val="StyleBoldUnderline"/>
          <w:sz w:val="12"/>
        </w:rPr>
        <w:t>¶</w:t>
      </w:r>
      <w:r w:rsidRPr="00C3687B">
        <w:rPr>
          <w:rStyle w:val="StyleBoldUnderline"/>
        </w:rPr>
        <w:t xml:space="preserve"> (protected</w:t>
      </w:r>
      <w:r w:rsidRPr="00C3687B">
        <w:rPr>
          <w:rStyle w:val="StyleBoldUnderline"/>
          <w:sz w:val="12"/>
        </w:rPr>
        <w:t>¶</w:t>
      </w:r>
      <w:r w:rsidRPr="00C3687B">
        <w:rPr>
          <w:rStyle w:val="StyleBoldUnderline"/>
        </w:rPr>
        <w:t xml:space="preserve"> areas)</w:t>
      </w:r>
      <w:r w:rsidRPr="00C3687B">
        <w:rPr>
          <w:rStyle w:val="StyleBoldUnderline"/>
          <w:sz w:val="12"/>
        </w:rPr>
        <w:t>¶</w:t>
      </w:r>
      <w:r w:rsidRPr="00C3687B">
        <w:rPr>
          <w:rStyle w:val="StyleBoldUnderline"/>
        </w:rPr>
        <w:t xml:space="preserve"> as</w:t>
      </w:r>
      <w:r w:rsidRPr="00C3687B">
        <w:rPr>
          <w:rStyle w:val="StyleBoldUnderline"/>
          <w:sz w:val="12"/>
        </w:rPr>
        <w:t>¶</w:t>
      </w:r>
      <w:r w:rsidRPr="00C3687B">
        <w:rPr>
          <w:rStyle w:val="StyleBoldUnderline"/>
        </w:rPr>
        <w:t xml:space="preserve"> a</w:t>
      </w:r>
      <w:r w:rsidRPr="00C3687B">
        <w:rPr>
          <w:rStyle w:val="StyleBoldUnderline"/>
          <w:sz w:val="12"/>
        </w:rPr>
        <w:t>¶</w:t>
      </w:r>
      <w:r w:rsidRPr="00C3687B">
        <w:rPr>
          <w:rStyle w:val="StyleBoldUnderline"/>
        </w:rPr>
        <w:t xml:space="preserve"> form</w:t>
      </w:r>
      <w:r w:rsidRPr="00C3687B">
        <w:rPr>
          <w:rStyle w:val="StyleBoldUnderline"/>
          <w:sz w:val="12"/>
        </w:rPr>
        <w:t>¶</w:t>
      </w:r>
      <w:r w:rsidRPr="00C3687B">
        <w:rPr>
          <w:rStyle w:val="StyleBoldUnderline"/>
        </w:rPr>
        <w:t xml:space="preserve"> of</w:t>
      </w:r>
      <w:r w:rsidRPr="00C3687B">
        <w:rPr>
          <w:rStyle w:val="StyleBoldUnderline"/>
          <w:sz w:val="12"/>
        </w:rPr>
        <w:t>¶</w:t>
      </w:r>
      <w:r w:rsidRPr="00C3687B">
        <w:rPr>
          <w:rStyle w:val="StyleBoldUnderline"/>
        </w:rPr>
        <w:t xml:space="preserve"> compensatory</w:t>
      </w:r>
      <w:r w:rsidRPr="00C3687B">
        <w:rPr>
          <w:rStyle w:val="StyleBoldUnderline"/>
          <w:sz w:val="12"/>
        </w:rPr>
        <w:t>¶</w:t>
      </w:r>
      <w:r w:rsidRPr="00C3687B">
        <w:rPr>
          <w:rStyle w:val="StyleBoldUnderline"/>
        </w:rPr>
        <w:t xml:space="preserve"> mitigation</w:t>
      </w:r>
      <w:r w:rsidRPr="00C3687B">
        <w:rPr>
          <w:rStyle w:val="StyleBoldUnderline"/>
          <w:sz w:val="12"/>
        </w:rPr>
        <w:t>¶</w:t>
      </w:r>
      <w:r w:rsidRPr="00C3687B">
        <w:rPr>
          <w:rStyle w:val="StyleBoldUnderline"/>
        </w:rPr>
        <w:t xml:space="preserve"> when other approaches are not feasible.(18)</w:t>
      </w:r>
      <w:r w:rsidRPr="00C3687B">
        <w:t xml:space="preserve"> </w:t>
      </w:r>
      <w:r w:rsidRPr="00C3687B">
        <w:rPr>
          <w:rStyle w:val="StyleBoldUnderline"/>
        </w:rPr>
        <w:t xml:space="preserve">For most deep-sea ecosystems, we lack basic information on species </w:t>
      </w:r>
      <w:r w:rsidRPr="00C3687B">
        <w:rPr>
          <w:rStyle w:val="StyleBoldUnderline"/>
          <w:sz w:val="12"/>
        </w:rPr>
        <w:t xml:space="preserve">¶ </w:t>
      </w:r>
      <w:r w:rsidRPr="00C3687B">
        <w:rPr>
          <w:rStyle w:val="StyleBoldUnderline"/>
        </w:rPr>
        <w:t>composition and distribution ranges, their</w:t>
      </w:r>
      <w:r w:rsidRPr="00C3687B">
        <w:rPr>
          <w:rStyle w:val="StyleBoldUnderline"/>
          <w:sz w:val="12"/>
        </w:rPr>
        <w:t xml:space="preserve">¶ </w:t>
      </w:r>
      <w:r w:rsidRPr="00C3687B">
        <w:rPr>
          <w:rStyle w:val="StyleBoldUnderline"/>
        </w:rPr>
        <w:t xml:space="preserve">natural variability and dynamics, </w:t>
      </w:r>
      <w:proofErr w:type="spellStart"/>
      <w:r w:rsidRPr="00C3687B">
        <w:rPr>
          <w:rStyle w:val="StyleBoldUnderline"/>
        </w:rPr>
        <w:t>disper</w:t>
      </w:r>
      <w:proofErr w:type="spellEnd"/>
      <w:r w:rsidRPr="00C3687B">
        <w:rPr>
          <w:rStyle w:val="StyleBoldUnderline"/>
        </w:rPr>
        <w:t>-</w:t>
      </w:r>
      <w:r w:rsidRPr="00C3687B">
        <w:rPr>
          <w:rStyle w:val="StyleBoldUnderline"/>
          <w:sz w:val="12"/>
        </w:rPr>
        <w:t xml:space="preserve">¶ </w:t>
      </w:r>
      <w:proofErr w:type="spellStart"/>
      <w:r w:rsidRPr="00C3687B">
        <w:rPr>
          <w:rStyle w:val="StyleBoldUnderline"/>
        </w:rPr>
        <w:t>sal</w:t>
      </w:r>
      <w:proofErr w:type="spellEnd"/>
      <w:r w:rsidRPr="00C3687B">
        <w:rPr>
          <w:rStyle w:val="StyleBoldUnderline"/>
        </w:rPr>
        <w:t xml:space="preserve"> distance, demographics, connectivity,</w:t>
      </w:r>
      <w:r w:rsidRPr="00C3687B">
        <w:rPr>
          <w:rStyle w:val="StyleBoldUnderline"/>
          <w:sz w:val="12"/>
        </w:rPr>
        <w:t xml:space="preserve">¶ </w:t>
      </w:r>
      <w:r w:rsidRPr="00C3687B">
        <w:rPr>
          <w:rStyle w:val="StyleBoldUnderline"/>
        </w:rPr>
        <w:t>and the many factors that affect community</w:t>
      </w:r>
      <w:r w:rsidRPr="00C3687B">
        <w:rPr>
          <w:rStyle w:val="StyleBoldUnderline"/>
          <w:sz w:val="12"/>
        </w:rPr>
        <w:t xml:space="preserve">¶ </w:t>
      </w:r>
      <w:r w:rsidRPr="00C3687B">
        <w:rPr>
          <w:rStyle w:val="StyleBoldUnderline"/>
        </w:rPr>
        <w:t>diversity. Modeling is required to estimate</w:t>
      </w:r>
      <w:r w:rsidRPr="00C3687B">
        <w:rPr>
          <w:rStyle w:val="StyleBoldUnderline"/>
          <w:sz w:val="12"/>
        </w:rPr>
        <w:t xml:space="preserve">¶ </w:t>
      </w:r>
      <w:r w:rsidRPr="00C3687B">
        <w:rPr>
          <w:rStyle w:val="StyleBoldUnderline"/>
        </w:rPr>
        <w:t>vulnerability to impacts and resilience after</w:t>
      </w:r>
      <w:r w:rsidRPr="00C3687B">
        <w:rPr>
          <w:rStyle w:val="StyleBoldUnderline"/>
          <w:sz w:val="12"/>
        </w:rPr>
        <w:t xml:space="preserve">¶ </w:t>
      </w:r>
      <w:r w:rsidRPr="00C3687B">
        <w:rPr>
          <w:rStyle w:val="StyleBoldUnderline"/>
        </w:rPr>
        <w:t>disturbance, as is valuation of deep-ocean</w:t>
      </w:r>
      <w:r w:rsidRPr="00C3687B">
        <w:rPr>
          <w:rStyle w:val="StyleBoldUnderline"/>
          <w:sz w:val="12"/>
        </w:rPr>
        <w:t xml:space="preserve">¶ </w:t>
      </w:r>
      <w:r w:rsidRPr="00C3687B">
        <w:rPr>
          <w:rStyle w:val="StyleBoldUnderline"/>
        </w:rPr>
        <w:t>ecosystem services</w:t>
      </w:r>
      <w:proofErr w:type="gramStart"/>
      <w:r w:rsidRPr="00C3687B">
        <w:rPr>
          <w:rStyle w:val="StyleBoldUnderline"/>
        </w:rPr>
        <w:t>.</w:t>
      </w:r>
      <w:r w:rsidRPr="00C3687B">
        <w:rPr>
          <w:rStyle w:val="StyleBoldUnderline"/>
          <w:sz w:val="12"/>
        </w:rPr>
        <w:t>¶</w:t>
      </w:r>
      <w:proofErr w:type="gramEnd"/>
      <w:r w:rsidRPr="00C3687B">
        <w:rPr>
          <w:rStyle w:val="StyleBoldUnderline"/>
          <w:sz w:val="12"/>
        </w:rPr>
        <w:t xml:space="preserve"> </w:t>
      </w:r>
      <w:r w:rsidRPr="00401582">
        <w:rPr>
          <w:rStyle w:val="Emphasis"/>
        </w:rPr>
        <w:t>One way to develop the requisite knowledge¶ base¶ is¶ to establish funding mechanisms¶</w:t>
      </w:r>
      <w:r w:rsidRPr="00C3687B">
        <w:rPr>
          <w:rStyle w:val="StyleBoldUnderline"/>
          <w:sz w:val="12"/>
        </w:rPr>
        <w:t xml:space="preserve"> </w:t>
      </w:r>
      <w:r w:rsidRPr="00C3687B">
        <w:rPr>
          <w:rStyle w:val="StyleBoldUnderline"/>
        </w:rPr>
        <w:t>as</w:t>
      </w:r>
      <w:r w:rsidRPr="00C3687B">
        <w:rPr>
          <w:rStyle w:val="StyleBoldUnderline"/>
          <w:sz w:val="12"/>
        </w:rPr>
        <w:t xml:space="preserve">¶ </w:t>
      </w:r>
      <w:r w:rsidRPr="00C3687B">
        <w:rPr>
          <w:rStyle w:val="StyleBoldUnderline"/>
        </w:rPr>
        <w:t>part</w:t>
      </w:r>
      <w:r w:rsidRPr="00C3687B">
        <w:rPr>
          <w:rStyle w:val="StyleBoldUnderline"/>
          <w:sz w:val="12"/>
        </w:rPr>
        <w:t xml:space="preserve">¶ </w:t>
      </w:r>
      <w:r w:rsidRPr="00C3687B">
        <w:rPr>
          <w:rStyle w:val="StyleBoldUnderline"/>
        </w:rPr>
        <w:t>of</w:t>
      </w:r>
      <w:r w:rsidRPr="00C3687B">
        <w:rPr>
          <w:rStyle w:val="StyleBoldUnderline"/>
          <w:sz w:val="12"/>
        </w:rPr>
        <w:t xml:space="preserve">¶ </w:t>
      </w:r>
      <w:r w:rsidRPr="00C3687B">
        <w:rPr>
          <w:rStyle w:val="StyleBoldUnderline"/>
        </w:rPr>
        <w:t>leasing,</w:t>
      </w:r>
      <w:r w:rsidRPr="00C3687B">
        <w:rPr>
          <w:rStyle w:val="StyleBoldUnderline"/>
          <w:sz w:val="12"/>
        </w:rPr>
        <w:t xml:space="preserve">¶ </w:t>
      </w:r>
      <w:r w:rsidRPr="00C3687B">
        <w:rPr>
          <w:rStyle w:val="StyleBoldUnderline"/>
        </w:rPr>
        <w:t>licensing,</w:t>
      </w:r>
      <w:r w:rsidRPr="00C3687B">
        <w:rPr>
          <w:rStyle w:val="StyleBoldUnderline"/>
          <w:sz w:val="12"/>
        </w:rPr>
        <w:t xml:space="preserve">¶ </w:t>
      </w:r>
      <w:r w:rsidRPr="00C3687B">
        <w:rPr>
          <w:rStyle w:val="StyleBoldUnderline"/>
        </w:rPr>
        <w:t>mitigation,</w:t>
      </w:r>
      <w:r w:rsidRPr="00C3687B">
        <w:rPr>
          <w:rStyle w:val="StyleBoldUnderline"/>
          <w:sz w:val="12"/>
        </w:rPr>
        <w:t xml:space="preserve">¶ </w:t>
      </w:r>
      <w:r w:rsidRPr="00C3687B">
        <w:rPr>
          <w:rStyle w:val="StyleBoldUnderline"/>
        </w:rPr>
        <w:t>and</w:t>
      </w:r>
      <w:r w:rsidRPr="00C3687B">
        <w:rPr>
          <w:rStyle w:val="StyleBoldUnderline"/>
          <w:sz w:val="12"/>
        </w:rPr>
        <w:t xml:space="preserve">¶ </w:t>
      </w:r>
      <w:r w:rsidRPr="00C3687B">
        <w:rPr>
          <w:rStyle w:val="StyleBoldUnderline"/>
        </w:rPr>
        <w:t>liability</w:t>
      </w:r>
      <w:r w:rsidRPr="00C3687B">
        <w:rPr>
          <w:rStyle w:val="StyleBoldUnderline"/>
          <w:sz w:val="12"/>
        </w:rPr>
        <w:t xml:space="preserve">¶ </w:t>
      </w:r>
      <w:r w:rsidRPr="00C3687B">
        <w:rPr>
          <w:rStyle w:val="StyleBoldUnderline"/>
        </w:rPr>
        <w:t>systems</w:t>
      </w:r>
      <w:r w:rsidRPr="00C3687B">
        <w:rPr>
          <w:rStyle w:val="StyleBoldUnderline"/>
          <w:sz w:val="12"/>
        </w:rPr>
        <w:t xml:space="preserve">¶ </w:t>
      </w:r>
      <w:r w:rsidRPr="00C3687B">
        <w:rPr>
          <w:rStyle w:val="StyleBoldUnderline"/>
        </w:rPr>
        <w:t>under</w:t>
      </w:r>
      <w:r w:rsidRPr="00C3687B">
        <w:rPr>
          <w:rStyle w:val="StyleBoldUnderline"/>
          <w:sz w:val="12"/>
        </w:rPr>
        <w:t xml:space="preserve">¶ </w:t>
      </w:r>
      <w:r w:rsidRPr="00C3687B">
        <w:rPr>
          <w:rStyle w:val="StyleBoldUnderline"/>
        </w:rPr>
        <w:t>national</w:t>
      </w:r>
      <w:r w:rsidRPr="00C3687B">
        <w:rPr>
          <w:rStyle w:val="StyleBoldUnderline"/>
          <w:sz w:val="12"/>
        </w:rPr>
        <w:t xml:space="preserve">¶ </w:t>
      </w:r>
      <w:r w:rsidRPr="00C3687B">
        <w:rPr>
          <w:rStyle w:val="StyleBoldUnderline"/>
        </w:rPr>
        <w:t>and</w:t>
      </w:r>
      <w:r w:rsidRPr="00C3687B">
        <w:rPr>
          <w:rStyle w:val="StyleBoldUnderline"/>
          <w:sz w:val="12"/>
        </w:rPr>
        <w:t xml:space="preserve">¶ </w:t>
      </w:r>
      <w:r w:rsidRPr="00C3687B">
        <w:rPr>
          <w:rStyle w:val="StyleBoldUnderline"/>
        </w:rPr>
        <w:t>international</w:t>
      </w:r>
      <w:r w:rsidRPr="00C3687B">
        <w:rPr>
          <w:rStyle w:val="StyleBoldUnderline"/>
          <w:sz w:val="12"/>
        </w:rPr>
        <w:t xml:space="preserve">¶ </w:t>
      </w:r>
      <w:r w:rsidRPr="00C3687B">
        <w:rPr>
          <w:rStyle w:val="StyleBoldUnderline"/>
        </w:rPr>
        <w:t>frameworks</w:t>
      </w:r>
      <w:r w:rsidRPr="00C3687B">
        <w:rPr>
          <w:rStyle w:val="StyleBoldUnderline"/>
          <w:sz w:val="12"/>
        </w:rPr>
        <w:t xml:space="preserve">¶ </w:t>
      </w:r>
      <w:r w:rsidRPr="00C3687B">
        <w:rPr>
          <w:rStyle w:val="StyleBoldUnderline"/>
        </w:rPr>
        <w:t>(</w:t>
      </w:r>
      <w:r w:rsidRPr="00C3687B">
        <w:rPr>
          <w:rStyle w:val="StyleBoldUnderline"/>
          <w:sz w:val="12"/>
        </w:rPr>
        <w:t xml:space="preserve">¶ </w:t>
      </w:r>
      <w:r w:rsidRPr="00C3687B">
        <w:rPr>
          <w:rStyle w:val="StyleBoldUnderline"/>
        </w:rPr>
        <w:t>19).</w:t>
      </w:r>
      <w:r w:rsidRPr="00C3687B">
        <w:rPr>
          <w:rStyle w:val="StyleBoldUnderline"/>
          <w:sz w:val="12"/>
        </w:rPr>
        <w:t xml:space="preserve">¶ </w:t>
      </w:r>
      <w:r w:rsidRPr="00C3687B">
        <w:rPr>
          <w:rStyle w:val="StyleBoldUnderline"/>
        </w:rPr>
        <w:t>For</w:t>
      </w:r>
      <w:r w:rsidRPr="00C3687B">
        <w:rPr>
          <w:rStyle w:val="StyleBoldUnderline"/>
          <w:sz w:val="12"/>
        </w:rPr>
        <w:t xml:space="preserve">¶ </w:t>
      </w:r>
      <w:r w:rsidRPr="00C3687B">
        <w:rPr>
          <w:rStyle w:val="StyleBoldUnderline"/>
        </w:rPr>
        <w:t>example,</w:t>
      </w:r>
      <w:r w:rsidRPr="00C3687B">
        <w:rPr>
          <w:rStyle w:val="StyleBoldUnderline"/>
          <w:sz w:val="12"/>
        </w:rPr>
        <w:t xml:space="preserve">¶ </w:t>
      </w:r>
      <w:r w:rsidRPr="00C3687B">
        <w:rPr>
          <w:rStyle w:val="StyleBoldUnderline"/>
        </w:rPr>
        <w:t>The International Seabed Authority has entered into eleven</w:t>
      </w:r>
      <w:r w:rsidRPr="00C3687B">
        <w:rPr>
          <w:rStyle w:val="StyleBoldUnderline"/>
          <w:sz w:val="12"/>
        </w:rPr>
        <w:t xml:space="preserve">¶ </w:t>
      </w:r>
      <w:r w:rsidRPr="00C3687B">
        <w:rPr>
          <w:rStyle w:val="StyleBoldUnderline"/>
        </w:rPr>
        <w:t xml:space="preserve">15-year contracts with nations leasing </w:t>
      </w:r>
      <w:r w:rsidRPr="00C3687B">
        <w:rPr>
          <w:rStyle w:val="StyleBoldUnderline"/>
        </w:rPr>
        <w:lastRenderedPageBreak/>
        <w:t>an area more than twice</w:t>
      </w:r>
      <w:r w:rsidRPr="00C3687B">
        <w:rPr>
          <w:rStyle w:val="StyleBoldUnderline"/>
          <w:sz w:val="12"/>
        </w:rPr>
        <w:t xml:space="preserve">¶ </w:t>
      </w:r>
      <w:r w:rsidRPr="00C3687B">
        <w:rPr>
          <w:rStyle w:val="StyleBoldUnderline"/>
        </w:rPr>
        <w:t xml:space="preserve">the size of Germany … in the abyssal central </w:t>
      </w:r>
      <w:proofErr w:type="spellStart"/>
      <w:r w:rsidRPr="00C3687B">
        <w:rPr>
          <w:rStyle w:val="StyleBoldUnderline"/>
        </w:rPr>
        <w:t>Paciﬁ</w:t>
      </w:r>
      <w:proofErr w:type="spellEnd"/>
      <w:r w:rsidRPr="00C3687B">
        <w:rPr>
          <w:rStyle w:val="StyleBoldUnderline"/>
        </w:rPr>
        <w:t xml:space="preserve"> c … for</w:t>
      </w:r>
      <w:r w:rsidRPr="00C3687B">
        <w:rPr>
          <w:rStyle w:val="StyleBoldUnderline"/>
          <w:sz w:val="12"/>
        </w:rPr>
        <w:t xml:space="preserve">¶ </w:t>
      </w:r>
      <w:proofErr w:type="spellStart"/>
      <w:r w:rsidRPr="00C3687B">
        <w:rPr>
          <w:rStyle w:val="StyleBoldUnderline"/>
        </w:rPr>
        <w:t>polymetallic</w:t>
      </w:r>
      <w:proofErr w:type="spellEnd"/>
      <w:r w:rsidRPr="00C3687B">
        <w:rPr>
          <w:rStyle w:val="StyleBoldUnderline"/>
        </w:rPr>
        <w:t xml:space="preserve"> nodule exploration.</w:t>
      </w:r>
      <w:r w:rsidRPr="00C3687B">
        <w:rPr>
          <w:rStyle w:val="StyleBoldUnderline"/>
          <w:sz w:val="12"/>
        </w:rPr>
        <w:t xml:space="preserve">¶ </w:t>
      </w:r>
      <w:r w:rsidRPr="00C3687B">
        <w:rPr>
          <w:rStyle w:val="StyleBoldUnderline"/>
        </w:rPr>
        <w:t>U.S. law requires electricity revenues from</w:t>
      </w:r>
      <w:r w:rsidRPr="00C3687B">
        <w:rPr>
          <w:rStyle w:val="StyleBoldUnderline"/>
          <w:sz w:val="12"/>
        </w:rPr>
        <w:t xml:space="preserve">¶ </w:t>
      </w:r>
      <w:r w:rsidRPr="00C3687B">
        <w:rPr>
          <w:rStyle w:val="StyleBoldUnderline"/>
        </w:rPr>
        <w:t xml:space="preserve">the Bonneville dam to fund a ﬁ </w:t>
      </w:r>
      <w:proofErr w:type="spellStart"/>
      <w:r w:rsidRPr="00C3687B">
        <w:rPr>
          <w:rStyle w:val="StyleBoldUnderline"/>
        </w:rPr>
        <w:t>sh</w:t>
      </w:r>
      <w:proofErr w:type="spellEnd"/>
      <w:r w:rsidRPr="00C3687B">
        <w:rPr>
          <w:rStyle w:val="StyleBoldUnderline"/>
        </w:rPr>
        <w:t xml:space="preserve"> and wildlife</w:t>
      </w:r>
      <w:r w:rsidRPr="00C3687B">
        <w:rPr>
          <w:rStyle w:val="StyleBoldUnderline"/>
          <w:sz w:val="12"/>
        </w:rPr>
        <w:t xml:space="preserve">¶ </w:t>
      </w:r>
      <w:r w:rsidRPr="00C3687B">
        <w:rPr>
          <w:rStyle w:val="StyleBoldUnderline"/>
        </w:rPr>
        <w:t>program,</w:t>
      </w:r>
      <w:r w:rsidRPr="00C3687B">
        <w:rPr>
          <w:rStyle w:val="StyleBoldUnderline"/>
          <w:sz w:val="12"/>
        </w:rPr>
        <w:t xml:space="preserve">¶ </w:t>
      </w:r>
      <w:r w:rsidRPr="00C3687B">
        <w:rPr>
          <w:rStyle w:val="StyleBoldUnderline"/>
        </w:rPr>
        <w:t>including</w:t>
      </w:r>
      <w:r w:rsidRPr="00C3687B">
        <w:rPr>
          <w:rStyle w:val="StyleBoldUnderline"/>
          <w:sz w:val="12"/>
        </w:rPr>
        <w:t xml:space="preserve">¶ </w:t>
      </w:r>
      <w:proofErr w:type="spellStart"/>
      <w:r w:rsidRPr="00C3687B">
        <w:rPr>
          <w:rStyle w:val="StyleBoldUnderline"/>
        </w:rPr>
        <w:t>scientiﬁ</w:t>
      </w:r>
      <w:proofErr w:type="spellEnd"/>
      <w:r w:rsidRPr="00C3687B">
        <w:rPr>
          <w:rStyle w:val="StyleBoldUnderline"/>
          <w:sz w:val="12"/>
        </w:rPr>
        <w:t xml:space="preserve">¶ </w:t>
      </w:r>
      <w:r w:rsidRPr="00C3687B">
        <w:rPr>
          <w:rStyle w:val="StyleBoldUnderline"/>
        </w:rPr>
        <w:t>c</w:t>
      </w:r>
      <w:r w:rsidRPr="00C3687B">
        <w:rPr>
          <w:rStyle w:val="StyleBoldUnderline"/>
          <w:sz w:val="12"/>
        </w:rPr>
        <w:t xml:space="preserve">¶ </w:t>
      </w:r>
      <w:r w:rsidRPr="00C3687B">
        <w:rPr>
          <w:rStyle w:val="StyleBoldUnderline"/>
        </w:rPr>
        <w:t>research</w:t>
      </w:r>
      <w:r w:rsidRPr="00C3687B">
        <w:rPr>
          <w:rStyle w:val="StyleBoldUnderline"/>
          <w:sz w:val="12"/>
        </w:rPr>
        <w:t xml:space="preserve">¶ </w:t>
      </w:r>
      <w:r w:rsidRPr="00C3687B">
        <w:rPr>
          <w:rStyle w:val="StyleBoldUnderline"/>
        </w:rPr>
        <w:t>to</w:t>
      </w:r>
      <w:r w:rsidRPr="00C3687B">
        <w:rPr>
          <w:rStyle w:val="StyleBoldUnderline"/>
          <w:sz w:val="12"/>
        </w:rPr>
        <w:t xml:space="preserve">¶ </w:t>
      </w:r>
      <w:r w:rsidRPr="00C3687B">
        <w:rPr>
          <w:rStyle w:val="StyleBoldUnderline"/>
        </w:rPr>
        <w:t>mitigate impacts. Beyond information</w:t>
      </w:r>
      <w:r w:rsidRPr="00C3687B">
        <w:rPr>
          <w:rStyle w:val="StyleBoldUnderline"/>
          <w:sz w:val="12"/>
        </w:rPr>
        <w:t xml:space="preserve">¶ </w:t>
      </w:r>
      <w:r w:rsidRPr="00C3687B">
        <w:rPr>
          <w:rStyle w:val="StyleBoldUnderline"/>
        </w:rPr>
        <w:t xml:space="preserve">generation, such </w:t>
      </w:r>
      <w:r w:rsidRPr="00401582">
        <w:rPr>
          <w:rStyle w:val="Emphasis"/>
        </w:rPr>
        <w:t>funding should support a¶ global deep-ocean data repository</w:t>
      </w:r>
      <w:r w:rsidRPr="00C3687B">
        <w:rPr>
          <w:rStyle w:val="StyleBoldUnderline"/>
        </w:rPr>
        <w:t>, such as</w:t>
      </w:r>
      <w:r w:rsidRPr="00C3687B">
        <w:rPr>
          <w:rStyle w:val="StyleBoldUnderline"/>
          <w:sz w:val="12"/>
        </w:rPr>
        <w:t xml:space="preserve">¶ </w:t>
      </w:r>
      <w:r w:rsidRPr="00C3687B">
        <w:rPr>
          <w:rStyle w:val="StyleBoldUnderline"/>
        </w:rPr>
        <w:t>the Ocean Biogeographic Information System</w:t>
      </w:r>
      <w:r w:rsidRPr="00C3687B">
        <w:rPr>
          <w:rStyle w:val="StyleBoldUnderline"/>
          <w:sz w:val="12"/>
        </w:rPr>
        <w:t xml:space="preserve">¶ </w:t>
      </w:r>
      <w:r w:rsidRPr="00C3687B">
        <w:rPr>
          <w:rStyle w:val="StyleBoldUnderline"/>
        </w:rPr>
        <w:t>(OBIS).</w:t>
      </w:r>
    </w:p>
    <w:p w14:paraId="57C9368F" w14:textId="12F58F09" w:rsidR="00E904EC" w:rsidRPr="00AD681B" w:rsidRDefault="00E904EC" w:rsidP="00E904EC">
      <w:pPr>
        <w:pStyle w:val="Heading4"/>
      </w:pPr>
      <w:r>
        <w:t>US stopped mining due to lack of funds, tech still viable</w:t>
      </w:r>
    </w:p>
    <w:p w14:paraId="5D3EE82F" w14:textId="676B6604" w:rsidR="00E904EC" w:rsidRPr="008A6B5E" w:rsidRDefault="00E904EC" w:rsidP="00E904EC">
      <w:pPr>
        <w:rPr>
          <w:sz w:val="23"/>
          <w:szCs w:val="23"/>
        </w:rPr>
      </w:pPr>
      <w:r w:rsidRPr="003509FD">
        <w:rPr>
          <w:rStyle w:val="StyleStyleBold12pt"/>
        </w:rPr>
        <w:t>Smith 2010</w:t>
      </w:r>
      <w:r>
        <w:rPr>
          <w:sz w:val="23"/>
          <w:szCs w:val="23"/>
        </w:rPr>
        <w:t xml:space="preserve"> (Mark A. Smith; Chief Executive Officer; </w:t>
      </w:r>
      <w:proofErr w:type="spellStart"/>
      <w:r>
        <w:rPr>
          <w:sz w:val="23"/>
          <w:szCs w:val="23"/>
        </w:rPr>
        <w:t>Molycorp</w:t>
      </w:r>
      <w:proofErr w:type="spellEnd"/>
      <w:r>
        <w:rPr>
          <w:sz w:val="23"/>
          <w:szCs w:val="23"/>
        </w:rPr>
        <w:t xml:space="preserve"> Minerals, LLC; </w:t>
      </w:r>
      <w:r w:rsidRPr="00112BA9">
        <w:rPr>
          <w:sz w:val="23"/>
          <w:szCs w:val="23"/>
        </w:rPr>
        <w:t>House Science and Technology Committee</w:t>
      </w:r>
      <w:r>
        <w:rPr>
          <w:sz w:val="23"/>
          <w:szCs w:val="23"/>
        </w:rPr>
        <w:t xml:space="preserve">; </w:t>
      </w:r>
      <w:r w:rsidRPr="00112BA9">
        <w:rPr>
          <w:sz w:val="23"/>
          <w:szCs w:val="23"/>
        </w:rPr>
        <w:t>Subcommittee on Investigations and Oversight</w:t>
      </w:r>
      <w:r>
        <w:rPr>
          <w:sz w:val="23"/>
          <w:szCs w:val="23"/>
        </w:rPr>
        <w:t xml:space="preserve">; </w:t>
      </w:r>
      <w:r w:rsidRPr="00112BA9">
        <w:rPr>
          <w:sz w:val="23"/>
          <w:szCs w:val="23"/>
        </w:rPr>
        <w:t>Written Testimony</w:t>
      </w:r>
      <w:r>
        <w:rPr>
          <w:sz w:val="23"/>
          <w:szCs w:val="23"/>
        </w:rPr>
        <w:t>;</w:t>
      </w:r>
      <w:r w:rsidRPr="00112BA9">
        <w:rPr>
          <w:sz w:val="23"/>
          <w:szCs w:val="23"/>
        </w:rPr>
        <w:t xml:space="preserve"> “Rare Earth Minerals and 21st Century Industry”</w:t>
      </w:r>
      <w:r>
        <w:rPr>
          <w:sz w:val="23"/>
          <w:szCs w:val="23"/>
        </w:rPr>
        <w:t>; 16 March 2010)</w:t>
      </w:r>
    </w:p>
    <w:p w14:paraId="324D4FF2" w14:textId="515E43EA" w:rsidR="00E3582A" w:rsidRDefault="00E904EC" w:rsidP="00E904EC">
      <w:pPr>
        <w:rPr>
          <w:u w:val="single"/>
        </w:rPr>
      </w:pPr>
      <w:r w:rsidRPr="00E904EC">
        <w:rPr>
          <w:sz w:val="16"/>
        </w:rPr>
        <w:t xml:space="preserve">China has become particularly dominant, and some would contend that it has been by design. In the early 1990s, China’s Deng Xiaoping was quoted as saying, “There is oil in the Middle </w:t>
      </w:r>
      <w:proofErr w:type="gramStart"/>
      <w:r w:rsidRPr="00E904EC">
        <w:rPr>
          <w:sz w:val="16"/>
        </w:rPr>
        <w:t>East</w:t>
      </w:r>
      <w:proofErr w:type="gramEnd"/>
      <w:r w:rsidRPr="00E904EC">
        <w:rPr>
          <w:sz w:val="16"/>
        </w:rPr>
        <w:t xml:space="preserve">; there is rare earth in China.”1 China realized that it had a significant natural resource advantage, and through the development of new applications in an ever-expanding number of advanced technologies, China helped to grow the market for rare earths from 40,000 tons in the early 1990’s to roughly 125,000 tons in 2008. It is over that same period that, due to a variety of factors, </w:t>
      </w:r>
      <w:r w:rsidRPr="00E904EC">
        <w:rPr>
          <w:rStyle w:val="StyleBoldUnderline"/>
        </w:rPr>
        <w:t>the U.S. ceased active mining of rare earths. While the U.S. still possesses the technical expertise, we have lost the necessary infrastructure to manufacture the rare earth metals and magnets that fuel next generation technologies</w:t>
      </w:r>
      <w:r w:rsidRPr="00AD681B">
        <w:rPr>
          <w:u w:val="single"/>
        </w:rPr>
        <w:t>.</w:t>
      </w:r>
      <w:r w:rsidRPr="00E904EC">
        <w:rPr>
          <w:sz w:val="16"/>
        </w:rPr>
        <w:t xml:space="preserve"> The last rare earth magnet manufacturer in the U.S. was a company called </w:t>
      </w:r>
      <w:proofErr w:type="spellStart"/>
      <w:r w:rsidRPr="00E904EC">
        <w:rPr>
          <w:sz w:val="16"/>
        </w:rPr>
        <w:t>Magnaquench</w:t>
      </w:r>
      <w:proofErr w:type="spellEnd"/>
      <w:r w:rsidRPr="00E904EC">
        <w:rPr>
          <w:sz w:val="16"/>
        </w:rPr>
        <w:t xml:space="preserve">, formerly located in Valparaiso, Indiana, and owned by General Motors. </w:t>
      </w:r>
      <w:proofErr w:type="spellStart"/>
      <w:r w:rsidRPr="00E904EC">
        <w:rPr>
          <w:sz w:val="16"/>
        </w:rPr>
        <w:t>Magnaquench</w:t>
      </w:r>
      <w:proofErr w:type="spellEnd"/>
      <w:r w:rsidRPr="00E904EC">
        <w:rPr>
          <w:sz w:val="16"/>
        </w:rPr>
        <w:t xml:space="preserve"> and all of its U.S. assets were sold to a Chinese company in the early 2000s in an effort to help GM gain access to the Chinese market.2 Two domestic companies can produce small quantities of rare earth based alloys but none can convert the rare earth oxides to metal. </w:t>
      </w:r>
      <w:r w:rsidRPr="00E904EC">
        <w:rPr>
          <w:rStyle w:val="StyleBoldUnderline"/>
        </w:rPr>
        <w:t>The result is a significant rare earth “capability gap” in the U.S. that has the potential to quickly become a major strategic and economic disadvantage</w:t>
      </w:r>
      <w:r w:rsidRPr="00AD681B">
        <w:rPr>
          <w:u w:val="single"/>
        </w:rPr>
        <w:t>.</w:t>
      </w:r>
    </w:p>
    <w:p w14:paraId="40F749E5" w14:textId="77777777" w:rsidR="00EA1666" w:rsidRDefault="00EA1666" w:rsidP="00EA1666">
      <w:pPr>
        <w:pStyle w:val="Heading4"/>
      </w:pPr>
      <w:r>
        <w:t xml:space="preserve">No ocean floor mining currently due to cost and time </w:t>
      </w:r>
    </w:p>
    <w:p w14:paraId="69DABB0B" w14:textId="77777777" w:rsidR="00EA1666" w:rsidRPr="001F312E" w:rsidRDefault="00EA1666" w:rsidP="00EA1666">
      <w:r w:rsidRPr="001F312E">
        <w:rPr>
          <w:rStyle w:val="StyleStyleBold12pt"/>
        </w:rPr>
        <w:t xml:space="preserve">MAYER BROWN LEGAL 14 </w:t>
      </w:r>
      <w:r>
        <w:t>Mayer Brown Legal is</w:t>
      </w:r>
      <w:r w:rsidRPr="001F312E">
        <w:t xml:space="preserve"> noted for our commitment to client service and our ability to assist clients with their most complex and demanding legal and business challenges worldwide. We serve many of the world’s largest companies, including a significant proportion of the Fortune 100, FTSE 100, DAX and Hang </w:t>
      </w:r>
      <w:proofErr w:type="spellStart"/>
      <w:r w:rsidRPr="001F312E">
        <w:t>Seng</w:t>
      </w:r>
      <w:proofErr w:type="spellEnd"/>
      <w:r w:rsidRPr="001F312E">
        <w:t xml:space="preserve"> Index companies and more than half of the world’s largest banks. We provide legal services in areas such as banking and finance; corporate and securities; litigation and dispute resolution; antitrust and competition; US Supreme Court and appellate matters; employment and benefits; environmental; financial services regulatory &amp; enforcement; government and global trade; intellectual property; real estate; tax; restructuring, bankruptcy and insolvency; and wealth management.</w:t>
      </w:r>
      <w:r>
        <w:t xml:space="preserve"> </w:t>
      </w:r>
      <w:proofErr w:type="gramStart"/>
      <w:r>
        <w:t>“</w:t>
      </w:r>
      <w:r w:rsidRPr="001F312E">
        <w:t>Deep Sea Mining and the Law of the Sea</w:t>
      </w:r>
      <w:r>
        <w:t>” February 18,2014.</w:t>
      </w:r>
      <w:proofErr w:type="gramEnd"/>
      <w:r>
        <w:t xml:space="preserve"> </w:t>
      </w:r>
      <w:r w:rsidRPr="001F312E">
        <w:t>http://www.mayerbrown.com/files/uploads/Three%20Dimen</w:t>
      </w:r>
      <w:r>
        <w:t xml:space="preserve">sional%20Thinking//Rare%20Earth </w:t>
      </w:r>
      <w:r w:rsidRPr="001F312E">
        <w:t>20Minerals//Rare_Earth_Series_Three_Dimensional_Thinking_Global_</w:t>
      </w:r>
      <w:proofErr w:type="gramStart"/>
      <w:r w:rsidRPr="001F312E">
        <w:t>.pdf</w:t>
      </w:r>
      <w:proofErr w:type="gramEnd"/>
    </w:p>
    <w:p w14:paraId="5C584260" w14:textId="07468192" w:rsidR="00EA1666" w:rsidRPr="00E904EC" w:rsidRDefault="00EA1666" w:rsidP="00EA1666">
      <w:r w:rsidRPr="00675AD4">
        <w:rPr>
          <w:sz w:val="14"/>
        </w:rPr>
        <w:t xml:space="preserve">Now, as then, </w:t>
      </w:r>
      <w:r w:rsidRPr="00675AD4">
        <w:rPr>
          <w:rStyle w:val="Emphasis"/>
        </w:rPr>
        <w:t>cost and time remain enormous hurdles to any business – or government – planning on reaping a fortune from ocean-floor mining.</w:t>
      </w:r>
      <w:r w:rsidRPr="00675AD4">
        <w:rPr>
          <w:sz w:val="14"/>
        </w:rPr>
        <w:t xml:space="preserve"> In conversation with Popular Mechanics earlier this year, Wiltshire cited the planned Nautilus mine off the coast of Papua New Guinea as an instance of the extreme challenges facing deep-sea miners. Nautilus hopes to build a </w:t>
      </w:r>
      <w:r w:rsidRPr="00675AD4">
        <w:rPr>
          <w:rStyle w:val="StyleBoldUnderline"/>
        </w:rPr>
        <w:t>$157 million ship to support what could be the world’s only deep-sea gold and copper mine; it would have to be 680 feet long, with a deadweight capacity of more than 20,000 tons, and bunks for up to 160 people</w:t>
      </w:r>
      <w:r w:rsidRPr="00675AD4">
        <w:rPr>
          <w:sz w:val="14"/>
        </w:rPr>
        <w:t>. The Nautilus project would see three remote-controlled devices – two cutters and a collector – lowered to the sea floor, some three miles down. It is thought that an as-yet-</w:t>
      </w:r>
      <w:proofErr w:type="spellStart"/>
      <w:r w:rsidRPr="00675AD4">
        <w:rPr>
          <w:sz w:val="14"/>
        </w:rPr>
        <w:t>undesigned</w:t>
      </w:r>
      <w:proofErr w:type="spellEnd"/>
      <w:r w:rsidRPr="00675AD4">
        <w:rPr>
          <w:sz w:val="14"/>
        </w:rPr>
        <w:t xml:space="preserve"> pump system would be used to lift the ore from the seafloor to the giant ship. “They’ve already spent about $400 million,” Wiltshire said. “The </w:t>
      </w:r>
      <w:r w:rsidRPr="00675AD4">
        <w:rPr>
          <w:rStyle w:val="StyleBoldUnderline"/>
        </w:rPr>
        <w:t>boat will be a couple hundred million</w:t>
      </w:r>
      <w:r w:rsidRPr="00675AD4">
        <w:rPr>
          <w:sz w:val="14"/>
        </w:rPr>
        <w:t xml:space="preserve">. A complete operation for Nautilus will easily be a billion.” </w:t>
      </w:r>
      <w:r w:rsidRPr="00675AD4">
        <w:rPr>
          <w:rStyle w:val="StyleBoldUnderline"/>
        </w:rPr>
        <w:t>Deep-sea deposits typically contain a 0.2 percent concentration of Rare Earths; deposits on land can have 5 to 10 percent concentrations</w:t>
      </w:r>
      <w:r w:rsidRPr="00675AD4">
        <w:rPr>
          <w:sz w:val="14"/>
        </w:rPr>
        <w:t>. The obvious question regarding deep-sea REEs is not ‘Are they there?’ or ‘Can we extract them?’ but ‘Is it worth it?</w:t>
      </w:r>
      <w:proofErr w:type="gramStart"/>
      <w:r w:rsidRPr="00675AD4">
        <w:rPr>
          <w:sz w:val="14"/>
        </w:rPr>
        <w:t>’.</w:t>
      </w:r>
      <w:proofErr w:type="gramEnd"/>
      <w:r w:rsidRPr="00675AD4">
        <w:rPr>
          <w:sz w:val="14"/>
        </w:rPr>
        <w:t xml:space="preserve"> China’s monopoly seems likely to endure for at least a little while yet.</w:t>
      </w:r>
    </w:p>
    <w:p w14:paraId="29C985D0" w14:textId="77777777" w:rsidR="000A4F05" w:rsidRDefault="000A4F05" w:rsidP="000A4F05">
      <w:pPr>
        <w:pStyle w:val="Heading3"/>
      </w:pPr>
      <w:r>
        <w:lastRenderedPageBreak/>
        <w:t>Deep Mining Good</w:t>
      </w:r>
    </w:p>
    <w:p w14:paraId="331F37FB" w14:textId="77777777" w:rsidR="000A4F05" w:rsidRPr="00C317BC" w:rsidRDefault="000A4F05" w:rsidP="000A4F05">
      <w:pPr>
        <w:pStyle w:val="Heading4"/>
      </w:pPr>
      <w:r w:rsidRPr="00C317BC">
        <w:t>Deep is key to green energy and an ecofriendly economy – copper and nickel</w:t>
      </w:r>
    </w:p>
    <w:p w14:paraId="4FB37398" w14:textId="77777777" w:rsidR="000A4F05" w:rsidRPr="00C317BC" w:rsidRDefault="000A4F05" w:rsidP="000A4F05">
      <w:pPr>
        <w:pStyle w:val="NoSpacing"/>
      </w:pPr>
      <w:proofErr w:type="spellStart"/>
      <w:r w:rsidRPr="00C317BC">
        <w:rPr>
          <w:rStyle w:val="StyleStyleBold12pt"/>
        </w:rPr>
        <w:t>Tarere</w:t>
      </w:r>
      <w:proofErr w:type="spellEnd"/>
      <w:r w:rsidRPr="00C317BC">
        <w:t xml:space="preserve">, </w:t>
      </w:r>
      <w:r w:rsidRPr="00C317BC">
        <w:rPr>
          <w:b/>
        </w:rPr>
        <w:t>12</w:t>
      </w:r>
      <w:r w:rsidRPr="00C317BC">
        <w:t>, (“Deep sea mining to drive green growth and economy”, Earth Journalism Network, 9/21/12, http://earthjournalism.net/stories/6713)</w:t>
      </w:r>
      <w:r w:rsidRPr="00C317BC">
        <w:tab/>
        <w:t xml:space="preserve"> </w:t>
      </w:r>
    </w:p>
    <w:p w14:paraId="32667F23" w14:textId="77777777" w:rsidR="000A4F05" w:rsidRPr="00C317BC" w:rsidRDefault="000A4F05" w:rsidP="000A4F05">
      <w:r w:rsidRPr="00C317BC">
        <w:t xml:space="preserve">Dr. Samantha Smith, </w:t>
      </w:r>
      <w:r w:rsidRPr="00C317BC">
        <w:rPr>
          <w:rStyle w:val="StyleBoldUnderline"/>
        </w:rPr>
        <w:t>environmental expert</w:t>
      </w:r>
      <w:r w:rsidRPr="00C317BC">
        <w:t xml:space="preserve"> employed by the Canadian conglomerate Nautilus Minerals Inc. </w:t>
      </w:r>
      <w:r w:rsidRPr="00C317BC">
        <w:rPr>
          <w:rStyle w:val="StyleBoldUnderline"/>
        </w:rPr>
        <w:t>is promoting deep</w:t>
      </w:r>
      <w:r w:rsidRPr="00C317BC">
        <w:t xml:space="preserve"> </w:t>
      </w:r>
      <w:r w:rsidRPr="00C317BC">
        <w:rPr>
          <w:rStyle w:val="StyleBoldUnderline"/>
        </w:rPr>
        <w:t>sea mining</w:t>
      </w:r>
      <w:r w:rsidRPr="00C317BC">
        <w:t xml:space="preserve"> at the IUCN World Conservation Congress organized by the here in </w:t>
      </w:r>
      <w:proofErr w:type="spellStart"/>
      <w:r w:rsidRPr="00C317BC">
        <w:t>Jeju</w:t>
      </w:r>
      <w:proofErr w:type="spellEnd"/>
      <w:r w:rsidRPr="00C317BC">
        <w:t>, South Korea, as the solution to the ecological destruction of ecosystems by terrestrial mining operations on land.</w:t>
      </w:r>
    </w:p>
    <w:p w14:paraId="2128314A" w14:textId="77777777" w:rsidR="000A4F05" w:rsidRDefault="000A4F05" w:rsidP="000A4F05">
      <w:pPr>
        <w:rPr>
          <w:sz w:val="16"/>
        </w:rPr>
      </w:pPr>
      <w:r w:rsidRPr="00C317BC">
        <w:rPr>
          <w:sz w:val="16"/>
        </w:rPr>
        <w:t>“</w:t>
      </w:r>
      <w:r w:rsidRPr="00C317BC">
        <w:rPr>
          <w:rStyle w:val="StyleBoldUnderline"/>
        </w:rPr>
        <w:t>The world demand for minerals is on the rise and with the land resources stretched</w:t>
      </w:r>
      <w:r w:rsidRPr="00C317BC">
        <w:rPr>
          <w:sz w:val="16"/>
        </w:rPr>
        <w:t xml:space="preserve"> and the grades of minerals declining, </w:t>
      </w:r>
      <w:r w:rsidRPr="00C317BC">
        <w:rPr>
          <w:rStyle w:val="StyleBoldUnderline"/>
        </w:rPr>
        <w:t>deep sea mineral production offer sound environmental advantages</w:t>
      </w:r>
      <w:r w:rsidRPr="00C317BC">
        <w:rPr>
          <w:sz w:val="16"/>
        </w:rPr>
        <w:t xml:space="preserve">.” She said the </w:t>
      </w:r>
      <w:r w:rsidRPr="00C317BC">
        <w:rPr>
          <w:rStyle w:val="StyleBoldUnderline"/>
        </w:rPr>
        <w:t xml:space="preserve">green growth </w:t>
      </w:r>
      <w:proofErr w:type="gramStart"/>
      <w:r w:rsidRPr="00C317BC">
        <w:rPr>
          <w:rStyle w:val="StyleBoldUnderline"/>
        </w:rPr>
        <w:t>can</w:t>
      </w:r>
      <w:proofErr w:type="gramEnd"/>
      <w:r w:rsidRPr="00C317BC">
        <w:rPr>
          <w:rStyle w:val="StyleBoldUnderline"/>
        </w:rPr>
        <w:t xml:space="preserve"> only be sustained by deep sea mining.</w:t>
      </w:r>
      <w:r w:rsidRPr="00C317BC">
        <w:rPr>
          <w:sz w:val="16"/>
        </w:rPr>
        <w:t xml:space="preserve"> Nautilus argues that </w:t>
      </w:r>
      <w:proofErr w:type="gramStart"/>
      <w:r w:rsidRPr="00C317BC">
        <w:rPr>
          <w:rStyle w:val="StyleBoldUnderline"/>
        </w:rPr>
        <w:t>deep sea</w:t>
      </w:r>
      <w:proofErr w:type="gramEnd"/>
      <w:r w:rsidRPr="00C317BC">
        <w:rPr>
          <w:rStyle w:val="StyleBoldUnderline"/>
        </w:rPr>
        <w:t xml:space="preserve"> mining is needed now more than ever to drive the growth towards developing clean technologies such as solar and wind energy.</w:t>
      </w:r>
      <w:r w:rsidRPr="00C317BC">
        <w:rPr>
          <w:sz w:val="16"/>
        </w:rPr>
        <w:t xml:space="preserve"> “To build just one wind turbine requires 500kg of nickel plus 1000kg of copper. This means that a single turbine requires 12 times more copper to create 1 kilowatt of power than fossil fuels,” </w:t>
      </w:r>
      <w:proofErr w:type="spellStart"/>
      <w:r w:rsidRPr="00C317BC">
        <w:rPr>
          <w:sz w:val="16"/>
        </w:rPr>
        <w:t>Dr</w:t>
      </w:r>
      <w:proofErr w:type="spellEnd"/>
      <w:r w:rsidRPr="00C317BC">
        <w:rPr>
          <w:sz w:val="16"/>
        </w:rPr>
        <w:t xml:space="preserve"> Smith said. To put things into perspective, land only represents 30% of the earth’s surface while 70% is submerged underwater. Today </w:t>
      </w:r>
      <w:r w:rsidRPr="00C317BC">
        <w:rPr>
          <w:rStyle w:val="StyleBoldUnderline"/>
        </w:rPr>
        <w:t>100% of mining is done terrestrially on 30% of the earth’s surface while 70% remains untouched</w:t>
      </w:r>
      <w:r w:rsidRPr="00C317BC">
        <w:rPr>
          <w:sz w:val="16"/>
        </w:rPr>
        <w:t xml:space="preserve"> on the seabed. Because most of these metals especially nickel are found in the equatorial regions, it is argued that the further we delay mining the seabed, more virgin forests have to be destroyed to make way for mining, destroying biodiversity and tropical ecosystem as well as the earth’s capacity to absorb carbon emissions. With declining quality in the average ore grade to 0.61% grade on ore extracted on land compared to a 7.2 % grade from samples obtained on the seabed in the Bismarck Sea in PNG, these large </w:t>
      </w:r>
      <w:proofErr w:type="spellStart"/>
      <w:r w:rsidRPr="00C317BC">
        <w:rPr>
          <w:sz w:val="16"/>
        </w:rPr>
        <w:t>sulphide</w:t>
      </w:r>
      <w:proofErr w:type="spellEnd"/>
      <w:r w:rsidRPr="00C317BC">
        <w:rPr>
          <w:sz w:val="16"/>
        </w:rPr>
        <w:t xml:space="preserve"> deposits on the seabed will become the world’s major source of gold, copper, zinc and silver. Nautilus Minerals argue that </w:t>
      </w:r>
      <w:r w:rsidRPr="00C317BC">
        <w:rPr>
          <w:rStyle w:val="StyleBoldUnderline"/>
        </w:rPr>
        <w:t xml:space="preserve">building electric and hybrid cars with low carbon emissions and costs will require more minerals such as copper that terrestrial mining cannot offer without further destruction to the environment, loss of biodiversity and livelihoods from climate change. </w:t>
      </w:r>
      <w:r w:rsidRPr="00C317BC">
        <w:rPr>
          <w:sz w:val="16"/>
        </w:rPr>
        <w:t xml:space="preserve">The average car built in the US today has around 50-55 pounds or 22 to 24kg of copper. In a hybrid electric vehicle, this amount will double to 44 to 48kg of copper and triple to 66 to 72kg of copper in a pure electric vehicle. The vehicle’s inverter </w:t>
      </w:r>
      <w:proofErr w:type="gramStart"/>
      <w:r w:rsidRPr="00C317BC">
        <w:rPr>
          <w:sz w:val="16"/>
        </w:rPr>
        <w:t>system alone which delivers power to the motors</w:t>
      </w:r>
      <w:proofErr w:type="gramEnd"/>
      <w:r w:rsidRPr="00C317BC">
        <w:rPr>
          <w:sz w:val="16"/>
        </w:rPr>
        <w:t xml:space="preserve"> is connected to them by cables containing 8-18 kg of copper. </w:t>
      </w:r>
      <w:r w:rsidRPr="00C317BC">
        <w:rPr>
          <w:rStyle w:val="StyleBoldUnderline"/>
        </w:rPr>
        <w:t>The trade off in using more copper in vehicles in the US is 93% less smog-forming volatile and organic compounds and 31% less nitrogen oxide, compared to a car on fossil fuels.</w:t>
      </w:r>
      <w:r w:rsidRPr="00C317BC">
        <w:rPr>
          <w:sz w:val="16"/>
        </w:rPr>
        <w:t xml:space="preserve"> The Copper Development Association </w:t>
      </w:r>
      <w:proofErr w:type="spellStart"/>
      <w:r w:rsidRPr="00C317BC">
        <w:rPr>
          <w:sz w:val="16"/>
        </w:rPr>
        <w:t>Inc</w:t>
      </w:r>
      <w:proofErr w:type="spellEnd"/>
      <w:r w:rsidRPr="00C317BC">
        <w:rPr>
          <w:sz w:val="16"/>
        </w:rPr>
        <w:t xml:space="preserve"> translates this into a one-third reduction in use of oil if three-fourths of American vehicles were electric. Operating costs of plug-in cars are likely to be significantly lower than those on fossil fuel-powered cars because electricity costs three to five cents per mile with average electric rates, of the equivalent of 75 cents to $1.25 per gallon of gasoline. The rationale used is that the green economy will be driven by the use of renewable energy sources that has seen developed countries investing in new technology that seeks to make them become less dependent on fossil fuels for their energy supplies, building electricity based infrastructure for transportation. </w:t>
      </w:r>
      <w:r w:rsidRPr="00C317BC">
        <w:rPr>
          <w:rStyle w:val="StyleBoldUnderline"/>
        </w:rPr>
        <w:t>In-order to convert wind and solar energy directly into electric energy requires large amounts of metals whose terrestrial extraction have been cause of much destruction of nature’s biodiversity.</w:t>
      </w:r>
      <w:r w:rsidRPr="00C317BC">
        <w:rPr>
          <w:sz w:val="16"/>
        </w:rPr>
        <w:t xml:space="preserve"> According to a technical report prepared by SRK consulting (Australasia) Pty Ltd released May this year for Nautilus Minerals </w:t>
      </w:r>
      <w:proofErr w:type="spellStart"/>
      <w:r w:rsidRPr="00C317BC">
        <w:rPr>
          <w:sz w:val="16"/>
        </w:rPr>
        <w:t>Inc</w:t>
      </w:r>
      <w:proofErr w:type="spellEnd"/>
      <w:r w:rsidRPr="00C317BC">
        <w:rPr>
          <w:sz w:val="16"/>
        </w:rPr>
        <w:t>, it has made applications for prospecting licenses and mining leases in PNG, Solomon Islands, Fiji, Vanuatu, Tonga and New Zealand. Applications were made through Nautilus Minerals Offshore, a company registered in Vanuatu and fully owned by Nautilus Minerals Inc. Nautilus has 41 granted Prospecting Licenses in Vanuatu covering an area of 3630km2 on the eastern side of the main islands while there are 14 further Prospecting License applications covering 1247km2 Safe and environmentally friendly Deep Sea Mining has been hailed as the new frontier and the ‘</w:t>
      </w:r>
      <w:proofErr w:type="spellStart"/>
      <w:r w:rsidRPr="00C317BC">
        <w:rPr>
          <w:sz w:val="16"/>
        </w:rPr>
        <w:t>Solwora</w:t>
      </w:r>
      <w:proofErr w:type="spellEnd"/>
      <w:r w:rsidRPr="00C317BC">
        <w:rPr>
          <w:sz w:val="16"/>
        </w:rPr>
        <w:t xml:space="preserve"> 1’ site at the bottom of the Bismarck Sea is the experimental site and the new Wild West that needs to be conquered and subdued. Dr. Smith said the </w:t>
      </w:r>
      <w:r w:rsidRPr="00C317BC">
        <w:rPr>
          <w:rStyle w:val="StyleBoldUnderline"/>
        </w:rPr>
        <w:t>deep sea mining is environmentally friendly because they will be using technology that will scrape the top of the ocean floor getting metals like a lawnmower cutting grass and transporting it in closed tubes back up to the to avoid spills and pollution to the surrounding environment.</w:t>
      </w:r>
      <w:r w:rsidRPr="00C317BC">
        <w:rPr>
          <w:sz w:val="16"/>
        </w:rPr>
        <w:t xml:space="preserve"> In her presentation she said the mineral deposit under the seabed at the ‘</w:t>
      </w:r>
      <w:proofErr w:type="spellStart"/>
      <w:r w:rsidRPr="00C317BC">
        <w:rPr>
          <w:sz w:val="16"/>
        </w:rPr>
        <w:t>Solwora</w:t>
      </w:r>
      <w:proofErr w:type="spellEnd"/>
      <w:r w:rsidRPr="00C317BC">
        <w:rPr>
          <w:sz w:val="16"/>
        </w:rPr>
        <w:t xml:space="preserve"> 1’ site in the Bismarck Sea goes down to a depth of 30 to 50 meters, however, there was enough deposits on the surface to sustainably produce enough without having to dig. When pressed about the drilling below the seabed to meet global demands she responded: “Even if we have to drill, 50 meters is not deep enough into the earth’s crust to trigger off a volcanic eruption, an earthquake or tsunami.” The </w:t>
      </w:r>
      <w:proofErr w:type="spellStart"/>
      <w:r w:rsidRPr="00C317BC">
        <w:rPr>
          <w:sz w:val="16"/>
        </w:rPr>
        <w:t>Solwara</w:t>
      </w:r>
      <w:proofErr w:type="spellEnd"/>
      <w:r w:rsidRPr="00C317BC">
        <w:rPr>
          <w:sz w:val="16"/>
        </w:rPr>
        <w:t xml:space="preserve"> 1 deposit is a </w:t>
      </w:r>
      <w:proofErr w:type="spellStart"/>
      <w:r w:rsidRPr="00C317BC">
        <w:rPr>
          <w:sz w:val="16"/>
        </w:rPr>
        <w:t>stratabound</w:t>
      </w:r>
      <w:proofErr w:type="spellEnd"/>
      <w:r w:rsidRPr="00C317BC">
        <w:rPr>
          <w:sz w:val="16"/>
        </w:rPr>
        <w:t xml:space="preserve"> seafloor massive </w:t>
      </w:r>
      <w:proofErr w:type="spellStart"/>
      <w:r w:rsidRPr="00C317BC">
        <w:rPr>
          <w:sz w:val="16"/>
        </w:rPr>
        <w:t>sulphide</w:t>
      </w:r>
      <w:proofErr w:type="spellEnd"/>
      <w:r w:rsidRPr="00C317BC">
        <w:rPr>
          <w:sz w:val="16"/>
        </w:rPr>
        <w:t xml:space="preserve"> that occurs on the flank and crest of a sub-sea volcanic </w:t>
      </w:r>
      <w:proofErr w:type="gramStart"/>
      <w:r w:rsidRPr="00C317BC">
        <w:rPr>
          <w:sz w:val="16"/>
        </w:rPr>
        <w:t>mound which</w:t>
      </w:r>
      <w:proofErr w:type="gramEnd"/>
      <w:r w:rsidRPr="00C317BC">
        <w:rPr>
          <w:sz w:val="16"/>
        </w:rPr>
        <w:t xml:space="preserve"> extends about 150m to 200m above the surrounding seafloor. Despite the safety assurances, opposing groups argue that there is too much that is unknown about seafloor mining to guarantee a full proof protection against any </w:t>
      </w:r>
      <w:r w:rsidRPr="00C317BC">
        <w:rPr>
          <w:sz w:val="16"/>
        </w:rPr>
        <w:lastRenderedPageBreak/>
        <w:t>form of destruction of the marine biodiversity and ecosystems. The irony of deep sea mining as a green solution to terrestrial mining is that after we have extracted all minerals, leveled mountains and dig deep holes towards the earth’s crust to milk every last bit of rock, we now want to shift into the sea which truly remains as the last frontier. Perhaps after we have depleted all mineral resources at the bottom of the ocean, the new frontier will become the moon and Mars. Capitalism, modern consumerism and our desire and wants to have more, bigger, better, faster, smaller and efficient has a funny way of justifying greed for profit in a green growth and green economy framework.</w:t>
      </w:r>
    </w:p>
    <w:p w14:paraId="1DF7B9FA" w14:textId="48128C23" w:rsidR="000A4F05" w:rsidRDefault="001E088B" w:rsidP="001E088B">
      <w:pPr>
        <w:pStyle w:val="Heading3"/>
      </w:pPr>
      <w:r>
        <w:lastRenderedPageBreak/>
        <w:t>Regulations Key</w:t>
      </w:r>
    </w:p>
    <w:p w14:paraId="0A97003F" w14:textId="77777777" w:rsidR="001E088B" w:rsidRPr="001E088B" w:rsidRDefault="001E088B" w:rsidP="001E088B">
      <w:pPr>
        <w:pStyle w:val="Heading4"/>
      </w:pPr>
      <w:r w:rsidRPr="001E088B">
        <w:t>United States needs to regulate Deep Sea Mining</w:t>
      </w:r>
    </w:p>
    <w:p w14:paraId="5DF12915" w14:textId="77777777" w:rsidR="001E088B" w:rsidRDefault="001E088B" w:rsidP="001E088B">
      <w:pPr>
        <w:rPr>
          <w:sz w:val="16"/>
        </w:rPr>
      </w:pPr>
      <w:proofErr w:type="spellStart"/>
      <w:r w:rsidRPr="00EB5DE3">
        <w:rPr>
          <w:rStyle w:val="StyleStyleBold12pt"/>
        </w:rPr>
        <w:t>Bertini</w:t>
      </w:r>
      <w:proofErr w:type="spellEnd"/>
      <w:r w:rsidRPr="00EB5DE3">
        <w:rPr>
          <w:rStyle w:val="StyleStyleBold12pt"/>
        </w:rPr>
        <w:t xml:space="preserve"> 14</w:t>
      </w:r>
      <w:proofErr w:type="gramStart"/>
      <w:r w:rsidRPr="00EB5DE3">
        <w:rPr>
          <w:rStyle w:val="StyleStyleBold12pt"/>
        </w:rPr>
        <w:t>,</w:t>
      </w:r>
      <w:r>
        <w:rPr>
          <w:rStyle w:val="StyleStyleBold12pt"/>
        </w:rPr>
        <w:t>(</w:t>
      </w:r>
      <w:proofErr w:type="gramEnd"/>
      <w:r>
        <w:rPr>
          <w:sz w:val="16"/>
        </w:rPr>
        <w:t xml:space="preserve"> </w:t>
      </w:r>
      <w:proofErr w:type="spellStart"/>
      <w:r>
        <w:rPr>
          <w:sz w:val="16"/>
        </w:rPr>
        <w:t>Llaria</w:t>
      </w:r>
      <w:proofErr w:type="spellEnd"/>
      <w:r>
        <w:rPr>
          <w:sz w:val="16"/>
        </w:rPr>
        <w:t xml:space="preserve"> </w:t>
      </w:r>
      <w:proofErr w:type="spellStart"/>
      <w:r>
        <w:rPr>
          <w:sz w:val="16"/>
        </w:rPr>
        <w:t>Berini</w:t>
      </w:r>
      <w:proofErr w:type="spellEnd"/>
      <w:r>
        <w:rPr>
          <w:sz w:val="16"/>
        </w:rPr>
        <w:t xml:space="preserve">, master in science and environmental journalism, “Scientists call for urgent environmental regulations for deep sea mining”, Blue and Green Tomorrow, 2/19/14, http://blueandgreentomorrow.com/2014/02/19/scientists-call-for-urgent-environmental-regulations-for-deep-sea-mining/) </w:t>
      </w:r>
    </w:p>
    <w:p w14:paraId="07C1ED50" w14:textId="77777777" w:rsidR="001E088B" w:rsidRPr="00413DAA" w:rsidRDefault="001E088B" w:rsidP="001E088B">
      <w:pPr>
        <w:rPr>
          <w:sz w:val="16"/>
        </w:rPr>
      </w:pPr>
      <w:r w:rsidRPr="00413DAA">
        <w:rPr>
          <w:sz w:val="16"/>
        </w:rPr>
        <w:t>Speaking at the American Association for the Advancement of Science’s annual meeting</w:t>
      </w:r>
      <w:r w:rsidRPr="00413DAA">
        <w:rPr>
          <w:rStyle w:val="StyleBoldUnderline"/>
        </w:rPr>
        <w:t xml:space="preserve">, a group of scientists said that the </w:t>
      </w:r>
      <w:proofErr w:type="gramStart"/>
      <w:r w:rsidRPr="00413DAA">
        <w:rPr>
          <w:rStyle w:val="StyleBoldUnderline"/>
        </w:rPr>
        <w:t>deep sea</w:t>
      </w:r>
      <w:proofErr w:type="gramEnd"/>
      <w:r w:rsidRPr="00413DAA">
        <w:rPr>
          <w:rStyle w:val="StyleBoldUnderline"/>
        </w:rPr>
        <w:t xml:space="preserve"> mining industry should be regulated as soon as possible to avoid environmental devastation. Almost 20 licenses have been approved so far to companies planning to exploit the seabed of its natural resources, including manganese nodules, cobalt crusts and </w:t>
      </w:r>
      <w:proofErr w:type="spellStart"/>
      <w:r w:rsidRPr="00413DAA">
        <w:rPr>
          <w:rStyle w:val="StyleBoldUnderline"/>
        </w:rPr>
        <w:t>sulphides</w:t>
      </w:r>
      <w:proofErr w:type="spellEnd"/>
      <w:r w:rsidRPr="00413DAA">
        <w:rPr>
          <w:rStyle w:val="StyleBoldUnderline"/>
        </w:rPr>
        <w:t>.</w:t>
      </w:r>
      <w:r w:rsidRPr="00413DAA">
        <w:rPr>
          <w:sz w:val="16"/>
        </w:rPr>
        <w:t xml:space="preserve"> Elements extracted from the deep sea are used for many devices, including hybrid vehicles, wind turbines, smartphones and flat-screen display panels. However, </w:t>
      </w:r>
      <w:r w:rsidRPr="00413DAA">
        <w:rPr>
          <w:rStyle w:val="StyleBoldUnderline"/>
        </w:rPr>
        <w:t>experts said that without a clear policy, the practice risks devastating entire ecosystems</w:t>
      </w:r>
      <w:r>
        <w:rPr>
          <w:sz w:val="16"/>
        </w:rPr>
        <w:t xml:space="preserve">. They called on </w:t>
      </w:r>
      <w:r w:rsidRPr="00413DAA">
        <w:rPr>
          <w:rStyle w:val="StyleBoldUnderline"/>
        </w:rPr>
        <w:t xml:space="preserve">Governments and the industry to start putting forward proposals on how to mine the seabed with minimal damage to the environment. </w:t>
      </w:r>
      <w:r w:rsidRPr="00413DAA">
        <w:rPr>
          <w:sz w:val="16"/>
        </w:rPr>
        <w:t>Cindy Lee Van Dover, director of the Duke University Marine Laboratory, said, “</w:t>
      </w:r>
      <w:r w:rsidRPr="00413DAA">
        <w:rPr>
          <w:rStyle w:val="StyleBoldUnderline"/>
        </w:rPr>
        <w:t>It is imperative to work with industry and governance bodies to put progressive environmental regulations in place before industry becomes established</w:t>
      </w:r>
      <w:r w:rsidRPr="00413DAA">
        <w:rPr>
          <w:sz w:val="16"/>
        </w:rPr>
        <w:t xml:space="preserve">, instead of after the fact. “One hundred years from now we want people to say, </w:t>
      </w:r>
      <w:r w:rsidRPr="00413DAA">
        <w:rPr>
          <w:rStyle w:val="StyleBoldUnderline"/>
        </w:rPr>
        <w:t>‘</w:t>
      </w:r>
      <w:proofErr w:type="gramStart"/>
      <w:r w:rsidRPr="00413DAA">
        <w:rPr>
          <w:rStyle w:val="StyleBoldUnderline"/>
        </w:rPr>
        <w:t>They</w:t>
      </w:r>
      <w:proofErr w:type="gramEnd"/>
      <w:r w:rsidRPr="00413DAA">
        <w:rPr>
          <w:rStyle w:val="StyleBoldUnderline"/>
        </w:rPr>
        <w:t xml:space="preserve"> got this right, based on the science they had’.” </w:t>
      </w:r>
      <w:proofErr w:type="gramStart"/>
      <w:r w:rsidRPr="00413DAA">
        <w:rPr>
          <w:sz w:val="16"/>
        </w:rPr>
        <w:t>The practice is opposed by many campaigners who claim that too little is known about the effects on the environment and communities</w:t>
      </w:r>
      <w:proofErr w:type="gramEnd"/>
      <w:r w:rsidRPr="00413DAA">
        <w:rPr>
          <w:sz w:val="16"/>
        </w:rPr>
        <w:t>. They suggest that all governments should place a moratorium until more research is carried out. In Namibia, the government decided to put on hold plans to mine phosphates in deep waters, at least until a complete environmental assessment had been done.</w:t>
      </w:r>
    </w:p>
    <w:p w14:paraId="14DD8BE5" w14:textId="77777777" w:rsidR="00A62793" w:rsidRDefault="00A62793" w:rsidP="00A62793">
      <w:pPr>
        <w:pStyle w:val="Heading4"/>
      </w:pPr>
      <w:r>
        <w:t>Well regulated Deep Sea Mining is expected – avoids environmental impacts</w:t>
      </w:r>
    </w:p>
    <w:p w14:paraId="124C99A0" w14:textId="77777777" w:rsidR="00A62793" w:rsidRPr="00C13EAD" w:rsidRDefault="00A62793" w:rsidP="00A62793">
      <w:pPr>
        <w:rPr>
          <w:rStyle w:val="StyleStyleBold12pt"/>
        </w:rPr>
      </w:pPr>
      <w:r w:rsidRPr="00C13EAD">
        <w:rPr>
          <w:rStyle w:val="StyleStyleBold12pt"/>
        </w:rPr>
        <w:t>UK Parliament 2014</w:t>
      </w:r>
      <w:r>
        <w:rPr>
          <w:rStyle w:val="StyleStyleBold12pt"/>
        </w:rPr>
        <w:t xml:space="preserve"> </w:t>
      </w:r>
      <w:r w:rsidRPr="00C13EAD">
        <w:t>http://www.legislation.gov.uk/ukpga/2014/15/schedule/enacted</w:t>
      </w:r>
    </w:p>
    <w:p w14:paraId="42623BED" w14:textId="3F69A7B8" w:rsidR="00A62793" w:rsidRPr="00A62793" w:rsidRDefault="00A62793" w:rsidP="00A62793">
      <w:pPr>
        <w:rPr>
          <w:rStyle w:val="StyleBoldUnderline"/>
        </w:rPr>
      </w:pPr>
      <w:r w:rsidRPr="00A62793">
        <w:rPr>
          <w:sz w:val="16"/>
        </w:rPr>
        <w:t>A person to whom this section applies (“P”) may not explore for mineral resources of any description in any area of the deep sea bed unless—</w:t>
      </w:r>
      <w:r w:rsidRPr="00A62793">
        <w:rPr>
          <w:sz w:val="12"/>
        </w:rPr>
        <w:t>¶</w:t>
      </w:r>
      <w:r w:rsidRPr="00A62793">
        <w:rPr>
          <w:sz w:val="16"/>
        </w:rPr>
        <w:t xml:space="preserve"> (</w:t>
      </w:r>
      <w:proofErr w:type="gramStart"/>
      <w:r w:rsidRPr="00A62793">
        <w:rPr>
          <w:sz w:val="16"/>
        </w:rPr>
        <w:t>a)P</w:t>
      </w:r>
      <w:proofErr w:type="gramEnd"/>
      <w:r w:rsidRPr="00A62793">
        <w:rPr>
          <w:sz w:val="16"/>
        </w:rPr>
        <w:t xml:space="preserve"> holds an exploration </w:t>
      </w:r>
      <w:proofErr w:type="spellStart"/>
      <w:r w:rsidRPr="00A62793">
        <w:rPr>
          <w:sz w:val="16"/>
        </w:rPr>
        <w:t>licence</w:t>
      </w:r>
      <w:proofErr w:type="spellEnd"/>
      <w:r w:rsidRPr="00A62793">
        <w:rPr>
          <w:sz w:val="16"/>
        </w:rPr>
        <w:t xml:space="preserve"> (see section 2) which is in force or is the agent or employee of the holder of such a </w:t>
      </w:r>
      <w:proofErr w:type="spellStart"/>
      <w:r w:rsidRPr="00A62793">
        <w:rPr>
          <w:sz w:val="16"/>
        </w:rPr>
        <w:t>licence</w:t>
      </w:r>
      <w:proofErr w:type="spellEnd"/>
      <w:r w:rsidRPr="00A62793">
        <w:rPr>
          <w:sz w:val="16"/>
        </w:rPr>
        <w:t xml:space="preserve"> (acting in that capacity), and</w:t>
      </w:r>
      <w:r w:rsidRPr="00A62793">
        <w:rPr>
          <w:sz w:val="12"/>
        </w:rPr>
        <w:t>¶</w:t>
      </w:r>
      <w:r w:rsidRPr="00A62793">
        <w:rPr>
          <w:sz w:val="16"/>
        </w:rPr>
        <w:t xml:space="preserve"> (b)the </w:t>
      </w:r>
      <w:proofErr w:type="spellStart"/>
      <w:r w:rsidRPr="00A62793">
        <w:rPr>
          <w:sz w:val="16"/>
        </w:rPr>
        <w:t>licence</w:t>
      </w:r>
      <w:proofErr w:type="spellEnd"/>
      <w:r w:rsidRPr="00A62793">
        <w:rPr>
          <w:sz w:val="16"/>
        </w:rPr>
        <w:t xml:space="preserve"> relates to mineral resources of that description and to that area of the deep sea bed.</w:t>
      </w:r>
      <w:r w:rsidRPr="00A62793">
        <w:rPr>
          <w:sz w:val="12"/>
        </w:rPr>
        <w:t>¶</w:t>
      </w:r>
      <w:r w:rsidRPr="00A62793">
        <w:rPr>
          <w:sz w:val="16"/>
        </w:rPr>
        <w:t xml:space="preserve"> (2)</w:t>
      </w:r>
      <w:r w:rsidRPr="00A62793">
        <w:rPr>
          <w:rStyle w:val="StyleBoldUnderline"/>
        </w:rPr>
        <w:t>A person to whom this section applies (“P”) may not exploit mineral resources of any description in any area of the deep sea bed unless—</w:t>
      </w:r>
      <w:r w:rsidRPr="00A62793">
        <w:rPr>
          <w:rStyle w:val="StyleBoldUnderline"/>
          <w:b w:val="0"/>
          <w:sz w:val="12"/>
          <w:u w:val="none"/>
        </w:rPr>
        <w:t>¶</w:t>
      </w:r>
      <w:r w:rsidRPr="00A62793">
        <w:rPr>
          <w:rStyle w:val="StyleBoldUnderline"/>
          <w:sz w:val="12"/>
        </w:rPr>
        <w:t xml:space="preserve"> </w:t>
      </w:r>
      <w:r w:rsidRPr="00A62793">
        <w:rPr>
          <w:rStyle w:val="StyleBoldUnderline"/>
        </w:rPr>
        <w:t xml:space="preserve">(a)P holds an exploitation </w:t>
      </w:r>
      <w:proofErr w:type="spellStart"/>
      <w:r w:rsidRPr="00A62793">
        <w:rPr>
          <w:rStyle w:val="StyleBoldUnderline"/>
        </w:rPr>
        <w:t>licence</w:t>
      </w:r>
      <w:proofErr w:type="spellEnd"/>
      <w:r w:rsidRPr="00A62793">
        <w:rPr>
          <w:rStyle w:val="StyleBoldUnderline"/>
        </w:rPr>
        <w:t xml:space="preserve"> (see section 2) which is in force or is the agent or employee of the holder of such a </w:t>
      </w:r>
      <w:proofErr w:type="spellStart"/>
      <w:r w:rsidRPr="00A62793">
        <w:rPr>
          <w:rStyle w:val="StyleBoldUnderline"/>
        </w:rPr>
        <w:t>licence</w:t>
      </w:r>
      <w:proofErr w:type="spellEnd"/>
      <w:r w:rsidRPr="00A62793">
        <w:rPr>
          <w:rStyle w:val="StyleBoldUnderline"/>
        </w:rPr>
        <w:t xml:space="preserve"> (acting in that capacity), and</w:t>
      </w:r>
      <w:r w:rsidRPr="00A62793">
        <w:rPr>
          <w:rStyle w:val="StyleBoldUnderline"/>
          <w:b w:val="0"/>
          <w:sz w:val="12"/>
          <w:u w:val="none"/>
        </w:rPr>
        <w:t>¶</w:t>
      </w:r>
      <w:r w:rsidRPr="00A62793">
        <w:rPr>
          <w:rStyle w:val="StyleBoldUnderline"/>
          <w:sz w:val="12"/>
        </w:rPr>
        <w:t xml:space="preserve"> </w:t>
      </w:r>
      <w:r w:rsidRPr="00A62793">
        <w:rPr>
          <w:rStyle w:val="StyleBoldUnderline"/>
        </w:rPr>
        <w:t xml:space="preserve">(b)the </w:t>
      </w:r>
      <w:proofErr w:type="spellStart"/>
      <w:r w:rsidRPr="00A62793">
        <w:rPr>
          <w:rStyle w:val="StyleBoldUnderline"/>
        </w:rPr>
        <w:t>licence</w:t>
      </w:r>
      <w:proofErr w:type="spellEnd"/>
      <w:r w:rsidRPr="00A62793">
        <w:rPr>
          <w:rStyle w:val="StyleBoldUnderline"/>
        </w:rPr>
        <w:t xml:space="preserve"> relates to mineral resources of that description and to that area of the deep sea bed.</w:t>
      </w:r>
      <w:r w:rsidRPr="00A62793">
        <w:rPr>
          <w:rStyle w:val="StyleBoldUnderline"/>
          <w:b w:val="0"/>
          <w:sz w:val="12"/>
          <w:u w:val="none"/>
        </w:rPr>
        <w:t>¶</w:t>
      </w:r>
      <w:r w:rsidRPr="00A62793">
        <w:rPr>
          <w:rStyle w:val="StyleBoldUnderline"/>
          <w:sz w:val="12"/>
        </w:rPr>
        <w:t xml:space="preserve"> </w:t>
      </w:r>
      <w:r w:rsidRPr="00A62793">
        <w:rPr>
          <w:rStyle w:val="StyleBoldUnderline"/>
        </w:rPr>
        <w:t>(2A)Subsections (1) and (2) are subject to section 3A.”</w:t>
      </w:r>
      <w:r w:rsidRPr="00A62793">
        <w:rPr>
          <w:rStyle w:val="StyleBoldUnderline"/>
          <w:b w:val="0"/>
          <w:sz w:val="12"/>
          <w:u w:val="none"/>
        </w:rPr>
        <w:t>¶</w:t>
      </w:r>
      <w:r w:rsidRPr="00A62793">
        <w:rPr>
          <w:rStyle w:val="StyleBoldUnderline"/>
          <w:sz w:val="12"/>
        </w:rPr>
        <w:t xml:space="preserve"> </w:t>
      </w:r>
      <w:r w:rsidRPr="00A62793">
        <w:rPr>
          <w:rStyle w:val="StyleBoldUnderline"/>
        </w:rPr>
        <w:t>(</w:t>
      </w:r>
      <w:proofErr w:type="gramStart"/>
      <w:r w:rsidRPr="00A62793">
        <w:rPr>
          <w:rStyle w:val="StyleBoldUnderline"/>
        </w:rPr>
        <w:t>3)In</w:t>
      </w:r>
      <w:proofErr w:type="gramEnd"/>
      <w:r w:rsidRPr="00A62793">
        <w:rPr>
          <w:rStyle w:val="StyleBoldUnderline"/>
        </w:rPr>
        <w:t xml:space="preserve"> subsection (6) for the definitions of “deep sea bed” and “hard mineral resources” substitute—</w:t>
      </w:r>
      <w:r w:rsidRPr="00A62793">
        <w:rPr>
          <w:rStyle w:val="StyleBoldUnderline"/>
          <w:b w:val="0"/>
          <w:sz w:val="12"/>
          <w:u w:val="none"/>
        </w:rPr>
        <w:t>¶</w:t>
      </w:r>
      <w:r w:rsidRPr="00A62793">
        <w:rPr>
          <w:rStyle w:val="StyleBoldUnderline"/>
          <w:sz w:val="12"/>
        </w:rPr>
        <w:t xml:space="preserve"> </w:t>
      </w:r>
      <w:r w:rsidRPr="00A62793">
        <w:rPr>
          <w:rStyle w:val="StyleBoldUnderline"/>
        </w:rPr>
        <w:t>““deep sea bed” means the area of the sea bed situated beyond the limits of national jurisdiction of the United Kingdom or any other State;</w:t>
      </w:r>
      <w:r w:rsidRPr="00A62793">
        <w:rPr>
          <w:rStyle w:val="StyleBoldUnderline"/>
          <w:b w:val="0"/>
          <w:sz w:val="12"/>
          <w:u w:val="none"/>
        </w:rPr>
        <w:t>¶</w:t>
      </w:r>
      <w:r w:rsidRPr="00A62793">
        <w:rPr>
          <w:rStyle w:val="StyleBoldUnderline"/>
          <w:sz w:val="12"/>
        </w:rPr>
        <w:t xml:space="preserve"> </w:t>
      </w:r>
      <w:r w:rsidRPr="00A62793">
        <w:rPr>
          <w:rStyle w:val="StyleBoldUnderline"/>
        </w:rPr>
        <w:t>“mineral resource” means a solid, liquid or gaseous mineral resource;”.</w:t>
      </w:r>
    </w:p>
    <w:p w14:paraId="7A41C43F" w14:textId="77777777" w:rsidR="001E088B" w:rsidRPr="001E088B" w:rsidRDefault="001E088B" w:rsidP="001E088B"/>
    <w:p w14:paraId="1E6CF1A5" w14:textId="547EFEB0" w:rsidR="000D73AA" w:rsidRDefault="000D73AA" w:rsidP="000D73AA">
      <w:pPr>
        <w:pStyle w:val="Heading1"/>
      </w:pPr>
      <w:r>
        <w:lastRenderedPageBreak/>
        <w:t>2AC Answers</w:t>
      </w:r>
    </w:p>
    <w:p w14:paraId="731B8213" w14:textId="78849A00" w:rsidR="000D73AA" w:rsidRDefault="000D73AA" w:rsidP="000A4F05">
      <w:pPr>
        <w:pStyle w:val="Heading2"/>
      </w:pPr>
      <w:r>
        <w:lastRenderedPageBreak/>
        <w:t xml:space="preserve">AT: </w:t>
      </w:r>
      <w:proofErr w:type="spellStart"/>
      <w:r>
        <w:t>Gotta</w:t>
      </w:r>
      <w:proofErr w:type="spellEnd"/>
      <w:r>
        <w:t xml:space="preserve"> Ratify UNCLOS</w:t>
      </w:r>
    </w:p>
    <w:p w14:paraId="1214FD39" w14:textId="5BA4E19E" w:rsidR="000D73AA" w:rsidRPr="000D73AA" w:rsidRDefault="000D73AA" w:rsidP="000D73AA">
      <w:pPr>
        <w:pStyle w:val="Heading4"/>
      </w:pPr>
      <w:r w:rsidRPr="000D73AA">
        <w:t xml:space="preserve">The United States Doesn’t Need to Ratify the Law of the Sea in order to </w:t>
      </w:r>
      <w:r>
        <w:t>mine</w:t>
      </w:r>
    </w:p>
    <w:p w14:paraId="4A431F17" w14:textId="77777777" w:rsidR="000D73AA" w:rsidRPr="00312641" w:rsidRDefault="000D73AA" w:rsidP="000D73AA">
      <w:pPr>
        <w:rPr>
          <w:rStyle w:val="StyleBoldUnderline"/>
          <w:sz w:val="16"/>
        </w:rPr>
      </w:pPr>
      <w:r w:rsidRPr="00312641">
        <w:rPr>
          <w:rStyle w:val="StyleStyleBold12pt"/>
        </w:rPr>
        <w:t>Groves 12</w:t>
      </w:r>
      <w:r w:rsidRPr="00312641">
        <w:rPr>
          <w:rStyle w:val="StyleBoldUnderline"/>
        </w:rPr>
        <w:t>,</w:t>
      </w:r>
      <w:r w:rsidRPr="00312641">
        <w:rPr>
          <w:sz w:val="16"/>
        </w:rPr>
        <w:t xml:space="preserve"> (Steve Groves, Law degree from Ohio Northern University's College of Law, Bernard and Barbara Lomas Senior Research Fellow in Heritage’s Margaret Thatcher Center for Freedom, “The U.S. Can Mine the Deep Seabed Without Joining the U.N. Convention on the Law of the Sea”, Heritage Foundation, 12/4/12, http://www.heritage.org/research/reports/2012/12/the-us-can-mine-the-deep-seabed-without-joining-the-un-convention-on-the-law-of-the-sea)</w:t>
      </w:r>
    </w:p>
    <w:p w14:paraId="0C0C95B7" w14:textId="77777777" w:rsidR="000D73AA" w:rsidRPr="00312641" w:rsidRDefault="000D73AA" w:rsidP="000D73AA">
      <w:pPr>
        <w:rPr>
          <w:rStyle w:val="StyleBoldUnderline"/>
        </w:rPr>
      </w:pPr>
      <w:r w:rsidRPr="002354C8">
        <w:rPr>
          <w:rStyle w:val="StyleBoldUnderline"/>
        </w:rPr>
        <w:t>The United States can mine the deep seabed without acceding to the United Nations Convention on the Law of the Sea</w:t>
      </w:r>
      <w:r w:rsidRPr="00312641">
        <w:rPr>
          <w:sz w:val="16"/>
        </w:rPr>
        <w:t xml:space="preserve"> (UNCLOS). For more than 30 years, through domestic law and bilateral agreements, </w:t>
      </w:r>
      <w:r w:rsidRPr="002354C8">
        <w:rPr>
          <w:rStyle w:val="StyleBoldUnderline"/>
        </w:rPr>
        <w:t>the U.S. has established a legal framework for deep seabed mining. In fact, U.S. accession would penalize U.S. companies by subjecting them to the whims of an unelected and unaccountable international bureaucracy. U.S. companies would be forced to pay excessive fees, costs, and royalties to the International Seabed Authority for redistribution to developing countries.</w:t>
      </w:r>
      <w:r w:rsidRPr="00312641">
        <w:rPr>
          <w:sz w:val="16"/>
        </w:rPr>
        <w:t xml:space="preserve"> </w:t>
      </w:r>
      <w:r w:rsidRPr="000965EF">
        <w:rPr>
          <w:rStyle w:val="StyleBoldUnderline"/>
        </w:rPr>
        <w:t>U.S. interests are better served by not acceding to UNCLOS. Proponents of U.S. accession to the United Nations Convention on the Law of the Sea (UNCLOS) maintain that the United States may not engage in deep seabed mining unless and until it joins the convention. That is not the case. The United States has a sovereign and inherent right to mine the deep seabed and has successfully secured that right in the past through bilateral and multilateral agreements with other nations that also engaged in seabed exploration.</w:t>
      </w:r>
      <w:r w:rsidRPr="00312641">
        <w:rPr>
          <w:sz w:val="16"/>
        </w:rPr>
        <w:t xml:space="preserve"> Accession to UNCLOS is simply not a viable option. The philosophical basis of the convention, in the words of the preamble, is to “contribute to the realization of a just and equitable international economic order which takes into account the interests and needs of mankind as a whole and, in particular, the special interests and needs of developing countries.”[1] The convention declares that the deep seabed and its resources are the “common heritage of mankind” and may be mined only “for the benefit of mankind as a whole, irrespective of the geographical location of States.”[</w:t>
      </w:r>
      <w:proofErr w:type="gramStart"/>
      <w:r w:rsidRPr="00312641">
        <w:rPr>
          <w:sz w:val="16"/>
        </w:rPr>
        <w:t>2 ]</w:t>
      </w:r>
      <w:proofErr w:type="gramEnd"/>
      <w:r w:rsidRPr="00312641">
        <w:rPr>
          <w:sz w:val="16"/>
        </w:rPr>
        <w:t xml:space="preserve"> The resulting UNCLOS deep seabed mining regime, designed on that philosophical basis and negotiated during the 1970s at the Third U.N. Conference on the Law of the Sea (UNCLOS III), is, unsurprisingly, anachronistic—an international Rube Goldberg contraption conceived in another time and place when the United States and the Soviet Union were engaged in a global military and ideological contest.[3] The revisions to the seabed mining provisions negotiated by the Clinton Administration in 1994 did not and could not correct the convention’s fundamental flaws.[4 ] </w:t>
      </w:r>
      <w:r w:rsidRPr="00312641">
        <w:rPr>
          <w:rStyle w:val="StyleBoldUnderline"/>
        </w:rPr>
        <w:t>By acceding to UNCLOS, the United States would place itself and its seabed mining companies under the regulatory power and control of the International Seabed Authority, an international organization created by the convention. U.S. companies would be forced to pay excessive fees, costs, and an as yet undetermined percentage of royalties to the Authority to fund its operations and to be redistributed to developing countries.</w:t>
      </w:r>
      <w:r w:rsidRPr="00312641">
        <w:rPr>
          <w:sz w:val="16"/>
        </w:rPr>
        <w:t xml:space="preserve"> In short, U.S. accession would represent a radical sea change because it would create an unprecedented layer of international bureaucratic authority, oversight, and regulatory burden on American companies. However, the United States may advance its national interests without acceding to the archaic and needlessly complex regime established by UNCLOS. </w:t>
      </w:r>
      <w:r w:rsidRPr="00312641">
        <w:rPr>
          <w:rStyle w:val="StyleBoldUnderline"/>
        </w:rPr>
        <w:t>Mining the deep seabed is and always has been a high seas freedom that every nation may exercise regardless of membership in any treaty.</w:t>
      </w:r>
    </w:p>
    <w:p w14:paraId="015A192E" w14:textId="77777777" w:rsidR="000D73AA" w:rsidRPr="000D73AA" w:rsidRDefault="000D73AA" w:rsidP="000D73AA"/>
    <w:p w14:paraId="43A67A58" w14:textId="77777777" w:rsidR="000A4F05" w:rsidRDefault="000A4F05" w:rsidP="000A4F05">
      <w:pPr>
        <w:pStyle w:val="Heading2"/>
      </w:pPr>
      <w:r>
        <w:lastRenderedPageBreak/>
        <w:t>AT: Bad for Environment</w:t>
      </w:r>
    </w:p>
    <w:p w14:paraId="04DCECB9" w14:textId="77777777" w:rsidR="000D73AA" w:rsidRDefault="000D73AA" w:rsidP="000D73AA">
      <w:pPr>
        <w:pStyle w:val="Heading4"/>
      </w:pPr>
      <w:r>
        <w:t xml:space="preserve">Mining companies are leading impact assessment to protect the environment – </w:t>
      </w:r>
      <w:proofErr w:type="gramStart"/>
      <w:r>
        <w:t>deep sea</w:t>
      </w:r>
      <w:proofErr w:type="gramEnd"/>
      <w:r>
        <w:t xml:space="preserve"> mining is a more ecofriendly alternative to terrestrial mining.</w:t>
      </w:r>
    </w:p>
    <w:p w14:paraId="2A72223E" w14:textId="77777777" w:rsidR="000D73AA" w:rsidRDefault="000D73AA" w:rsidP="000D73AA">
      <w:r w:rsidRPr="000D73AA">
        <w:rPr>
          <w:rStyle w:val="StyleStyleBold12pt"/>
        </w:rPr>
        <w:t>RSC ‘7</w:t>
      </w:r>
      <w:r>
        <w:t xml:space="preserve"> (Royal Society of </w:t>
      </w:r>
      <w:proofErr w:type="gramStart"/>
      <w:r>
        <w:t>Chemistry .</w:t>
      </w:r>
      <w:proofErr w:type="gramEnd"/>
      <w:r>
        <w:t xml:space="preserve"> “Treasures from the Deep</w:t>
      </w:r>
      <w:proofErr w:type="gramStart"/>
      <w:r>
        <w:t>” .</w:t>
      </w:r>
      <w:proofErr w:type="gramEnd"/>
      <w:r>
        <w:t xml:space="preserve"> </w:t>
      </w:r>
      <w:proofErr w:type="gramStart"/>
      <w:r>
        <w:t>2007 .</w:t>
      </w:r>
      <w:proofErr w:type="gramEnd"/>
      <w:r>
        <w:t xml:space="preserve"> http://www.rsc.org/chemistryworld/issues/2007/january/treasuresdeep.asp)</w:t>
      </w:r>
    </w:p>
    <w:p w14:paraId="6E9555A2" w14:textId="74776230" w:rsidR="000D73AA" w:rsidRPr="000D73AA" w:rsidRDefault="000D73AA" w:rsidP="000D73AA">
      <w:pPr>
        <w:rPr>
          <w:sz w:val="16"/>
        </w:rPr>
      </w:pPr>
      <w:r w:rsidRPr="000D73AA">
        <w:rPr>
          <w:sz w:val="16"/>
        </w:rPr>
        <w:t xml:space="preserve">To address these concerns, </w:t>
      </w:r>
      <w:r w:rsidRPr="000D73AA">
        <w:rPr>
          <w:rStyle w:val="StyleBoldUnderline"/>
        </w:rPr>
        <w:t xml:space="preserve">Nautilus is financing a large-scale, independent environmental impact assessment which it will present to the Papua New Guinea government this month, as part of their first mining </w:t>
      </w:r>
      <w:proofErr w:type="spellStart"/>
      <w:r w:rsidRPr="000D73AA">
        <w:rPr>
          <w:rStyle w:val="StyleBoldUnderline"/>
        </w:rPr>
        <w:t>licence</w:t>
      </w:r>
      <w:proofErr w:type="spellEnd"/>
      <w:r w:rsidRPr="000D73AA">
        <w:rPr>
          <w:rStyle w:val="StyleBoldUnderline"/>
        </w:rPr>
        <w:t xml:space="preserve"> application.</w:t>
      </w:r>
      <w:r w:rsidRPr="000D73AA">
        <w:rPr>
          <w:sz w:val="16"/>
        </w:rPr>
        <w:t xml:space="preserve"> </w:t>
      </w:r>
      <w:proofErr w:type="gramStart"/>
      <w:r w:rsidRPr="000D73AA">
        <w:rPr>
          <w:sz w:val="16"/>
        </w:rPr>
        <w:t>The assessment is led by Smith, recently converted to the cause of underwater mining</w:t>
      </w:r>
      <w:proofErr w:type="gramEnd"/>
      <w:r w:rsidRPr="000D73AA">
        <w:rPr>
          <w:sz w:val="16"/>
        </w:rPr>
        <w:t xml:space="preserve">. </w:t>
      </w:r>
      <w:r w:rsidRPr="000D73AA">
        <w:rPr>
          <w:rStyle w:val="StyleBoldUnderline"/>
        </w:rPr>
        <w:t xml:space="preserve">'Environmentally, sea floor mining is a better alternative to terrestrial mining,' she argues. 'Mining on land leaves a substantial footprint. It leaves polluted waterways, carbon emissions from heavy machinery and millions of </w:t>
      </w:r>
      <w:proofErr w:type="spellStart"/>
      <w:r w:rsidRPr="000D73AA">
        <w:rPr>
          <w:rStyle w:val="StyleBoldUnderline"/>
        </w:rPr>
        <w:t>tonnes</w:t>
      </w:r>
      <w:proofErr w:type="spellEnd"/>
      <w:r w:rsidRPr="000D73AA">
        <w:rPr>
          <w:rStyle w:val="StyleBoldUnderline"/>
        </w:rPr>
        <w:t xml:space="preserve"> of waste rock that has to be dumped somewhere.' David </w:t>
      </w:r>
      <w:proofErr w:type="spellStart"/>
      <w:r w:rsidRPr="000D73AA">
        <w:rPr>
          <w:rStyle w:val="StyleBoldUnderline"/>
        </w:rPr>
        <w:t>Heydon</w:t>
      </w:r>
      <w:proofErr w:type="spellEnd"/>
      <w:r w:rsidRPr="000D73AA">
        <w:rPr>
          <w:rStyle w:val="StyleBoldUnderline"/>
        </w:rPr>
        <w:t>, Nautilus' chief executive, agrees. 'Land is rare. It's only 30 per cent of our planet,' he says. 'We only have a few Andes mountains, but they are home to several copper mines</w:t>
      </w:r>
      <w:r w:rsidRPr="000D73AA">
        <w:rPr>
          <w:sz w:val="16"/>
        </w:rPr>
        <w:t xml:space="preserve">. Shouldn't we protect these areas, since they are where we have to live?' 'We have found underwater deposits that are about 10 per cent copper compared to 1 per cent on land, which means that much smaller deposits can be mined profitably,' says </w:t>
      </w:r>
      <w:proofErr w:type="spellStart"/>
      <w:r w:rsidRPr="000D73AA">
        <w:rPr>
          <w:sz w:val="16"/>
        </w:rPr>
        <w:t>Heydon</w:t>
      </w:r>
      <w:proofErr w:type="spellEnd"/>
      <w:r w:rsidRPr="000D73AA">
        <w:rPr>
          <w:sz w:val="16"/>
        </w:rPr>
        <w:t xml:space="preserve">. </w:t>
      </w:r>
      <w:r w:rsidRPr="000D73AA">
        <w:rPr>
          <w:rStyle w:val="StyleBoldUnderline"/>
        </w:rPr>
        <w:t xml:space="preserve">'When you mine on land you either have to dig a shaft or strip off all of the surface material. Everything you strip off or dig out is waste so, for example, with a 20 million </w:t>
      </w:r>
      <w:proofErr w:type="spellStart"/>
      <w:r w:rsidRPr="000D73AA">
        <w:rPr>
          <w:rStyle w:val="StyleBoldUnderline"/>
        </w:rPr>
        <w:t>tonne</w:t>
      </w:r>
      <w:proofErr w:type="spellEnd"/>
      <w:r w:rsidRPr="000D73AA">
        <w:rPr>
          <w:rStyle w:val="StyleBoldUnderline"/>
        </w:rPr>
        <w:t xml:space="preserve"> deposit of one per cent copper in the Andes, you would need to cut open the mountain and take out 80 million </w:t>
      </w:r>
      <w:proofErr w:type="spellStart"/>
      <w:r w:rsidRPr="000D73AA">
        <w:rPr>
          <w:rStyle w:val="StyleBoldUnderline"/>
        </w:rPr>
        <w:t>tonnes</w:t>
      </w:r>
      <w:proofErr w:type="spellEnd"/>
      <w:r w:rsidRPr="000D73AA">
        <w:rPr>
          <w:rStyle w:val="StyleBoldUnderline"/>
        </w:rPr>
        <w:t xml:space="preserve"> of rock. 60 million of that will be waste </w:t>
      </w:r>
      <w:proofErr w:type="gramStart"/>
      <w:r w:rsidRPr="000D73AA">
        <w:rPr>
          <w:rStyle w:val="StyleBoldUnderline"/>
        </w:rPr>
        <w:t>rock which</w:t>
      </w:r>
      <w:proofErr w:type="gramEnd"/>
      <w:r w:rsidRPr="000D73AA">
        <w:rPr>
          <w:rStyle w:val="StyleBoldUnderline"/>
        </w:rPr>
        <w:t xml:space="preserve"> has to be put into the valley. But with mining from the sea floor, you're essentially cutting a lump of deposit from the seabed, so there's no shaft and little waste rock</w:t>
      </w:r>
      <w:r w:rsidRPr="000D73AA">
        <w:rPr>
          <w:sz w:val="16"/>
        </w:rPr>
        <w:t xml:space="preserve">,' he says. So why aren't other companies lining up to join the race to the deep? 'Twenty years ago, most mining companies didn't want to hear about this possibility. They thought it was too difficult,' says Scott. 'Now, some of them are starting to </w:t>
      </w:r>
      <w:proofErr w:type="spellStart"/>
      <w:r w:rsidRPr="000D73AA">
        <w:rPr>
          <w:sz w:val="16"/>
        </w:rPr>
        <w:t>recognise</w:t>
      </w:r>
      <w:proofErr w:type="spellEnd"/>
      <w:r w:rsidRPr="000D73AA">
        <w:rPr>
          <w:sz w:val="16"/>
        </w:rPr>
        <w:t xml:space="preserve"> that it might be easier to go through a few thousand </w:t>
      </w:r>
      <w:proofErr w:type="spellStart"/>
      <w:r w:rsidRPr="000D73AA">
        <w:rPr>
          <w:sz w:val="16"/>
        </w:rPr>
        <w:t>metres</w:t>
      </w:r>
      <w:proofErr w:type="spellEnd"/>
      <w:r w:rsidRPr="000D73AA">
        <w:rPr>
          <w:sz w:val="16"/>
        </w:rPr>
        <w:t xml:space="preserve"> of water than it is to go though a few thousand </w:t>
      </w:r>
      <w:proofErr w:type="spellStart"/>
      <w:r w:rsidRPr="000D73AA">
        <w:rPr>
          <w:sz w:val="16"/>
        </w:rPr>
        <w:t>metres</w:t>
      </w:r>
      <w:proofErr w:type="spellEnd"/>
      <w:r w:rsidRPr="000D73AA">
        <w:rPr>
          <w:sz w:val="16"/>
        </w:rPr>
        <w:t xml:space="preserve"> of rock.' So far, no commercial extractions have taken place, and Nautilus' investment has yet to be tested. 'At the moment, we don't have a mining </w:t>
      </w:r>
      <w:proofErr w:type="spellStart"/>
      <w:r w:rsidRPr="000D73AA">
        <w:rPr>
          <w:sz w:val="16"/>
        </w:rPr>
        <w:t>licence</w:t>
      </w:r>
      <w:proofErr w:type="spellEnd"/>
      <w:r w:rsidRPr="000D73AA">
        <w:rPr>
          <w:sz w:val="16"/>
        </w:rPr>
        <w:t xml:space="preserve"> from the Papua New Guinea government. This will be subject to our environmental impact assessment,' says </w:t>
      </w:r>
      <w:proofErr w:type="spellStart"/>
      <w:r w:rsidRPr="000D73AA">
        <w:rPr>
          <w:sz w:val="16"/>
        </w:rPr>
        <w:t>Heydon</w:t>
      </w:r>
      <w:proofErr w:type="spellEnd"/>
      <w:r w:rsidRPr="000D73AA">
        <w:rPr>
          <w:sz w:val="16"/>
        </w:rPr>
        <w:t xml:space="preserve">. 'We're still exploring, but we hope to be in production at the site by the end of 2009.' </w:t>
      </w:r>
    </w:p>
    <w:p w14:paraId="64B06998" w14:textId="77777777" w:rsidR="000A4F05" w:rsidRPr="00A63466" w:rsidRDefault="000A4F05" w:rsidP="000A4F05">
      <w:pPr>
        <w:pStyle w:val="Heading4"/>
      </w:pPr>
      <w:r w:rsidRPr="00A63466">
        <w:t>Strategic Environmental Assessments make deep sea mining environmentally friendly</w:t>
      </w:r>
    </w:p>
    <w:p w14:paraId="5ECFCE13" w14:textId="77777777" w:rsidR="000A4F05" w:rsidRPr="00A63466" w:rsidRDefault="000A4F05" w:rsidP="000A4F05">
      <w:pPr>
        <w:rPr>
          <w:rStyle w:val="StyleStyleBold12pt"/>
          <w:b w:val="0"/>
          <w:sz w:val="6"/>
        </w:rPr>
      </w:pPr>
      <w:r w:rsidRPr="00A63466">
        <w:rPr>
          <w:rStyle w:val="StyleStyleBold12pt"/>
        </w:rPr>
        <w:t xml:space="preserve">Baker et al. 2013 </w:t>
      </w:r>
      <w:r w:rsidRPr="00A63466">
        <w:rPr>
          <w:rStyle w:val="StyleStyleBold12pt"/>
          <w:sz w:val="16"/>
        </w:rPr>
        <w:t>(Blaine Baker GRID-</w:t>
      </w:r>
      <w:proofErr w:type="spellStart"/>
      <w:r w:rsidRPr="00A63466">
        <w:rPr>
          <w:rStyle w:val="StyleStyleBold12pt"/>
          <w:sz w:val="16"/>
        </w:rPr>
        <w:t>Arendal</w:t>
      </w:r>
      <w:proofErr w:type="spellEnd"/>
      <w:r w:rsidRPr="00A63466">
        <w:rPr>
          <w:rStyle w:val="StyleStyleBold12pt"/>
          <w:sz w:val="16"/>
        </w:rPr>
        <w:t xml:space="preserve"> at the University of Sydney, </w:t>
      </w:r>
      <w:proofErr w:type="spellStart"/>
      <w:r w:rsidRPr="00A63466">
        <w:rPr>
          <w:rStyle w:val="StyleStyleBold12pt"/>
          <w:sz w:val="16"/>
        </w:rPr>
        <w:t>Yannick</w:t>
      </w:r>
      <w:proofErr w:type="spellEnd"/>
      <w:r w:rsidRPr="00A63466">
        <w:rPr>
          <w:rStyle w:val="StyleStyleBold12pt"/>
          <w:sz w:val="16"/>
        </w:rPr>
        <w:t xml:space="preserve"> </w:t>
      </w:r>
      <w:proofErr w:type="spellStart"/>
      <w:r w:rsidRPr="00A63466">
        <w:rPr>
          <w:rStyle w:val="StyleStyleBold12pt"/>
          <w:sz w:val="16"/>
        </w:rPr>
        <w:t>Beaudoin</w:t>
      </w:r>
      <w:proofErr w:type="spellEnd"/>
      <w:r w:rsidRPr="00A63466">
        <w:rPr>
          <w:rStyle w:val="StyleStyleBold12pt"/>
          <w:sz w:val="16"/>
        </w:rPr>
        <w:t xml:space="preserve"> GRID-</w:t>
      </w:r>
      <w:proofErr w:type="spellStart"/>
      <w:r w:rsidRPr="00A63466">
        <w:rPr>
          <w:rStyle w:val="StyleStyleBold12pt"/>
          <w:sz w:val="16"/>
        </w:rPr>
        <w:t>Arendal</w:t>
      </w:r>
      <w:proofErr w:type="spellEnd"/>
      <w:r w:rsidRPr="00A63466">
        <w:rPr>
          <w:rStyle w:val="StyleStyleBold12pt"/>
          <w:sz w:val="16"/>
        </w:rPr>
        <w:t xml:space="preserve">, Sara </w:t>
      </w:r>
      <w:proofErr w:type="spellStart"/>
      <w:r w:rsidRPr="00A63466">
        <w:rPr>
          <w:rStyle w:val="StyleStyleBold12pt"/>
          <w:sz w:val="16"/>
        </w:rPr>
        <w:t>Bice</w:t>
      </w:r>
      <w:proofErr w:type="spellEnd"/>
      <w:r w:rsidRPr="00A63466">
        <w:rPr>
          <w:rStyle w:val="StyleStyleBold12pt"/>
          <w:sz w:val="16"/>
        </w:rPr>
        <w:t xml:space="preserve"> University of Melbourne, Lee Burns University of Sydney, Daniel Dumas The Commonwealth Secretariat, John </w:t>
      </w:r>
      <w:proofErr w:type="spellStart"/>
      <w:r w:rsidRPr="00A63466">
        <w:rPr>
          <w:rStyle w:val="StyleStyleBold12pt"/>
          <w:sz w:val="16"/>
        </w:rPr>
        <w:t>Feenan</w:t>
      </w:r>
      <w:proofErr w:type="spellEnd"/>
      <w:r w:rsidRPr="00A63466">
        <w:rPr>
          <w:rStyle w:val="StyleStyleBold12pt"/>
          <w:sz w:val="16"/>
        </w:rPr>
        <w:t xml:space="preserve"> ICH Mining, Nick Hanley University of </w:t>
      </w:r>
      <w:proofErr w:type="spellStart"/>
      <w:r w:rsidRPr="00A63466">
        <w:rPr>
          <w:rStyle w:val="StyleStyleBold12pt"/>
          <w:sz w:val="16"/>
        </w:rPr>
        <w:t>Stirling</w:t>
      </w:r>
      <w:proofErr w:type="spellEnd"/>
      <w:r w:rsidRPr="00A63466">
        <w:rPr>
          <w:rStyle w:val="StyleStyleBold12pt"/>
          <w:sz w:val="16"/>
        </w:rPr>
        <w:t xml:space="preserve">, Porter Hoagland Woods Hole Oceanographic Institution, Paula Holland Secretariat of the Pacific Community/SOPAC Division, </w:t>
      </w:r>
      <w:proofErr w:type="spellStart"/>
      <w:r w:rsidRPr="00A63466">
        <w:rPr>
          <w:rStyle w:val="StyleStyleBold12pt"/>
          <w:sz w:val="16"/>
        </w:rPr>
        <w:t>Niels</w:t>
      </w:r>
      <w:proofErr w:type="spellEnd"/>
      <w:r w:rsidRPr="00A63466">
        <w:rPr>
          <w:rStyle w:val="StyleStyleBold12pt"/>
          <w:sz w:val="16"/>
        </w:rPr>
        <w:t xml:space="preserve"> </w:t>
      </w:r>
      <w:proofErr w:type="spellStart"/>
      <w:r w:rsidRPr="00A63466">
        <w:rPr>
          <w:rStyle w:val="StyleStyleBold12pt"/>
          <w:sz w:val="16"/>
        </w:rPr>
        <w:t>Jobstvogt</w:t>
      </w:r>
      <w:proofErr w:type="spellEnd"/>
      <w:r w:rsidRPr="00A63466">
        <w:rPr>
          <w:rStyle w:val="StyleStyleBold12pt"/>
          <w:sz w:val="16"/>
        </w:rPr>
        <w:t xml:space="preserve"> University of Aberdeen, Hannah Lily Secretariat of the Pacific Community/SOPAC Division, Michael Lodge The International Seabed Authority, Julian Roberts The Commonwealth Secretariat, Linwood Pendleton Duke University, Anne </w:t>
      </w:r>
      <w:proofErr w:type="spellStart"/>
      <w:r w:rsidRPr="00A63466">
        <w:rPr>
          <w:rStyle w:val="StyleStyleBold12pt"/>
          <w:sz w:val="16"/>
        </w:rPr>
        <w:t>Solgaard</w:t>
      </w:r>
      <w:proofErr w:type="spellEnd"/>
      <w:r w:rsidRPr="00A63466">
        <w:rPr>
          <w:rStyle w:val="StyleStyleBold12pt"/>
          <w:sz w:val="16"/>
        </w:rPr>
        <w:t xml:space="preserve"> GRID-</w:t>
      </w:r>
      <w:proofErr w:type="spellStart"/>
      <w:r w:rsidRPr="00A63466">
        <w:rPr>
          <w:rStyle w:val="StyleStyleBold12pt"/>
          <w:sz w:val="16"/>
        </w:rPr>
        <w:t>Arendal</w:t>
      </w:r>
      <w:proofErr w:type="spellEnd"/>
      <w:r w:rsidRPr="00A63466">
        <w:rPr>
          <w:rStyle w:val="StyleStyleBold12pt"/>
          <w:sz w:val="16"/>
        </w:rPr>
        <w:t xml:space="preserve">, Philip Symonds University of Wollongong, Charles Roche Mineral Policy Institute, </w:t>
      </w:r>
      <w:proofErr w:type="spellStart"/>
      <w:r w:rsidRPr="00A63466">
        <w:rPr>
          <w:rStyle w:val="StyleStyleBold12pt"/>
          <w:sz w:val="16"/>
        </w:rPr>
        <w:t>Akuila</w:t>
      </w:r>
      <w:proofErr w:type="spellEnd"/>
      <w:r w:rsidRPr="00A63466">
        <w:rPr>
          <w:rStyle w:val="StyleStyleBold12pt"/>
          <w:sz w:val="16"/>
        </w:rPr>
        <w:t xml:space="preserve"> </w:t>
      </w:r>
      <w:proofErr w:type="spellStart"/>
      <w:r w:rsidRPr="00A63466">
        <w:rPr>
          <w:rStyle w:val="StyleStyleBold12pt"/>
          <w:sz w:val="16"/>
        </w:rPr>
        <w:t>Tawake</w:t>
      </w:r>
      <w:proofErr w:type="spellEnd"/>
      <w:r w:rsidRPr="00A63466">
        <w:rPr>
          <w:rStyle w:val="StyleStyleBold12pt"/>
          <w:sz w:val="16"/>
        </w:rPr>
        <w:t xml:space="preserve"> Secretariat of the Pacific Community/SOPAC Division, Duke Nicholas Institute For Environmental Policy Solutions “Sustainable Economic Development and Deep Sea Mining” December, 2013 http://nicholasinstitute.duke.edu/sites/default/files/publications/chapter_4_-_sustainable_economic_development_and_deep_sea_mining.pdf)</w:t>
      </w:r>
    </w:p>
    <w:p w14:paraId="65219148" w14:textId="77777777" w:rsidR="000A4F05" w:rsidRPr="00A63466" w:rsidRDefault="000A4F05" w:rsidP="000A4F05">
      <w:pPr>
        <w:rPr>
          <w:sz w:val="16"/>
        </w:rPr>
      </w:pPr>
      <w:r w:rsidRPr="00A63466">
        <w:rPr>
          <w:sz w:val="16"/>
        </w:rPr>
        <w:t xml:space="preserve">Perhaps </w:t>
      </w:r>
      <w:r w:rsidRPr="00A63466">
        <w:rPr>
          <w:b/>
          <w:u w:val="single"/>
        </w:rPr>
        <w:t xml:space="preserve">the most comprehensive tool to weigh </w:t>
      </w:r>
      <w:proofErr w:type="gramStart"/>
      <w:r w:rsidRPr="00A63466">
        <w:rPr>
          <w:b/>
          <w:u w:val="single"/>
        </w:rPr>
        <w:t>deep sea</w:t>
      </w:r>
      <w:proofErr w:type="gramEnd"/>
      <w:r w:rsidRPr="00A63466">
        <w:rPr>
          <w:b/>
          <w:u w:val="single"/>
        </w:rPr>
        <w:t xml:space="preserve"> mining’s contribution to broader national development and environmental goals is the strategic environmental assessment</w:t>
      </w:r>
      <w:r w:rsidRPr="00A63466">
        <w:rPr>
          <w:sz w:val="16"/>
        </w:rPr>
        <w:t xml:space="preserve">. </w:t>
      </w:r>
      <w:r w:rsidRPr="00A63466">
        <w:rPr>
          <w:b/>
          <w:u w:val="single"/>
        </w:rPr>
        <w:t>Strategic environmental assessment is a tool designed to achieve sustainable development by promoting dialogue, mutual understanding, and trust among stakeholders from the grass roots to high-level decision makers.</w:t>
      </w:r>
      <w:r w:rsidRPr="00A63466">
        <w:rPr>
          <w:sz w:val="16"/>
        </w:rPr>
        <w:t xml:space="preserve"> Unlike environmental impact assessment, </w:t>
      </w:r>
      <w:r w:rsidRPr="00A63466">
        <w:rPr>
          <w:b/>
          <w:u w:val="single"/>
        </w:rPr>
        <w:t>s</w:t>
      </w:r>
      <w:r w:rsidRPr="00A63466">
        <w:rPr>
          <w:sz w:val="16"/>
        </w:rPr>
        <w:t xml:space="preserve">trategic </w:t>
      </w:r>
      <w:r w:rsidRPr="00A63466">
        <w:rPr>
          <w:b/>
          <w:u w:val="single"/>
        </w:rPr>
        <w:t>e</w:t>
      </w:r>
      <w:r w:rsidRPr="00A63466">
        <w:rPr>
          <w:sz w:val="16"/>
        </w:rPr>
        <w:t xml:space="preserve">nvironmental </w:t>
      </w:r>
      <w:r w:rsidRPr="00A63466">
        <w:rPr>
          <w:b/>
          <w:u w:val="single"/>
        </w:rPr>
        <w:t>a</w:t>
      </w:r>
      <w:r w:rsidRPr="00A63466">
        <w:rPr>
          <w:sz w:val="16"/>
        </w:rPr>
        <w:t xml:space="preserve">ssessment </w:t>
      </w:r>
      <w:r w:rsidRPr="00A63466">
        <w:rPr>
          <w:b/>
          <w:u w:val="single"/>
        </w:rPr>
        <w:t>does not focus on one specified activity at one site, but takes a broader industry/marine space-wide approach</w:t>
      </w:r>
      <w:r w:rsidRPr="00A63466">
        <w:rPr>
          <w:sz w:val="16"/>
        </w:rPr>
        <w:t xml:space="preserve"> (see Figure 4.7 for further comparison). </w:t>
      </w:r>
      <w:r w:rsidRPr="00A63466">
        <w:rPr>
          <w:b/>
          <w:u w:val="single"/>
        </w:rPr>
        <w:t>The</w:t>
      </w:r>
      <w:r w:rsidRPr="00A63466">
        <w:rPr>
          <w:sz w:val="16"/>
        </w:rPr>
        <w:t xml:space="preserve"> strategic environmental assessment </w:t>
      </w:r>
      <w:r w:rsidRPr="00A63466">
        <w:rPr>
          <w:b/>
          <w:u w:val="single"/>
        </w:rPr>
        <w:t>process</w:t>
      </w:r>
      <w:r w:rsidRPr="00A63466">
        <w:rPr>
          <w:u w:val="single"/>
        </w:rPr>
        <w:t xml:space="preserve"> </w:t>
      </w:r>
      <w:r w:rsidRPr="00A63466">
        <w:rPr>
          <w:b/>
          <w:u w:val="single"/>
        </w:rPr>
        <w:t xml:space="preserve">aims to ensure that the policies and national plans underpinning the development of extractive sectors take other users of land, sea, air, water, and other shared environmental assets into </w:t>
      </w:r>
      <w:r w:rsidRPr="00A63466">
        <w:rPr>
          <w:b/>
          <w:u w:val="single"/>
        </w:rPr>
        <w:lastRenderedPageBreak/>
        <w:t>account within a coherent national development agenda</w:t>
      </w:r>
      <w:r w:rsidRPr="00A63466">
        <w:rPr>
          <w:sz w:val="16"/>
        </w:rPr>
        <w:t xml:space="preserve">. Strategic environmental assessment would be part of a transparent process, with the aim of ensuring that all stakeholders – governments, civil society, and the private sector – are involved in the planning of </w:t>
      </w:r>
      <w:proofErr w:type="gramStart"/>
      <w:r w:rsidRPr="00A63466">
        <w:rPr>
          <w:sz w:val="16"/>
        </w:rPr>
        <w:t>deep sea</w:t>
      </w:r>
      <w:proofErr w:type="gramEnd"/>
      <w:r w:rsidRPr="00A63466">
        <w:rPr>
          <w:sz w:val="16"/>
        </w:rPr>
        <w:t xml:space="preserve"> mining.</w:t>
      </w:r>
    </w:p>
    <w:p w14:paraId="53CF63F4" w14:textId="77777777" w:rsidR="000A4F05" w:rsidRPr="00A63466" w:rsidRDefault="000A4F05" w:rsidP="000A4F05">
      <w:pPr>
        <w:pStyle w:val="Heading4"/>
      </w:pPr>
      <w:r w:rsidRPr="00A63466">
        <w:t>The US uses SEA’s</w:t>
      </w:r>
    </w:p>
    <w:p w14:paraId="563A5797" w14:textId="77777777" w:rsidR="000A4F05" w:rsidRPr="00A63466" w:rsidRDefault="000A4F05" w:rsidP="000A4F05">
      <w:pPr>
        <w:rPr>
          <w:rStyle w:val="StyleStyleBold12pt"/>
          <w:b w:val="0"/>
          <w:sz w:val="16"/>
        </w:rPr>
      </w:pPr>
      <w:proofErr w:type="spellStart"/>
      <w:r w:rsidRPr="00A63466">
        <w:rPr>
          <w:rStyle w:val="StyleStyleBold12pt"/>
        </w:rPr>
        <w:t>Azcárate</w:t>
      </w:r>
      <w:proofErr w:type="spellEnd"/>
      <w:r w:rsidRPr="00A63466">
        <w:rPr>
          <w:rStyle w:val="StyleStyleBold12pt"/>
        </w:rPr>
        <w:t xml:space="preserve"> et al. 13</w:t>
      </w:r>
      <w:r w:rsidRPr="00A63466">
        <w:rPr>
          <w:rStyle w:val="StyleStyleBold12pt"/>
          <w:sz w:val="16"/>
        </w:rPr>
        <w:t xml:space="preserve"> (Juan </w:t>
      </w:r>
      <w:proofErr w:type="spellStart"/>
      <w:r w:rsidRPr="00A63466">
        <w:rPr>
          <w:rStyle w:val="StyleStyleBold12pt"/>
          <w:sz w:val="16"/>
        </w:rPr>
        <w:t>Azcárate</w:t>
      </w:r>
      <w:proofErr w:type="spellEnd"/>
      <w:r w:rsidRPr="00A63466">
        <w:rPr>
          <w:rStyle w:val="StyleStyleBold12pt"/>
          <w:sz w:val="16"/>
        </w:rPr>
        <w:t xml:space="preserve"> and </w:t>
      </w:r>
      <w:proofErr w:type="spellStart"/>
      <w:r w:rsidRPr="00A63466">
        <w:rPr>
          <w:rStyle w:val="StyleStyleBold12pt"/>
          <w:sz w:val="16"/>
        </w:rPr>
        <w:t>Berit</w:t>
      </w:r>
      <w:proofErr w:type="spellEnd"/>
      <w:r w:rsidRPr="00A63466">
        <w:rPr>
          <w:rStyle w:val="StyleStyleBold12pt"/>
          <w:sz w:val="16"/>
        </w:rPr>
        <w:t xml:space="preserve"> </w:t>
      </w:r>
      <w:proofErr w:type="spellStart"/>
      <w:r w:rsidRPr="00A63466">
        <w:rPr>
          <w:rStyle w:val="StyleStyleBold12pt"/>
          <w:sz w:val="16"/>
        </w:rPr>
        <w:t>Balfors</w:t>
      </w:r>
      <w:proofErr w:type="spellEnd"/>
      <w:r w:rsidRPr="00A63466">
        <w:rPr>
          <w:rStyle w:val="StyleStyleBold12pt"/>
          <w:sz w:val="16"/>
        </w:rPr>
        <w:t xml:space="preserve">, Professors in the Department of Sustainable Development, Environmental Science and Engineering, KTH Royal Institute of Technology, </w:t>
      </w:r>
      <w:proofErr w:type="spellStart"/>
      <w:r w:rsidRPr="00A63466">
        <w:rPr>
          <w:rStyle w:val="StyleStyleBold12pt"/>
          <w:sz w:val="16"/>
        </w:rPr>
        <w:t>Teknikringen</w:t>
      </w:r>
      <w:proofErr w:type="spellEnd"/>
      <w:r w:rsidRPr="00A63466">
        <w:rPr>
          <w:rStyle w:val="StyleStyleBold12pt"/>
          <w:sz w:val="16"/>
        </w:rPr>
        <w:t xml:space="preserve"> and </w:t>
      </w:r>
      <w:proofErr w:type="spellStart"/>
      <w:r w:rsidRPr="00A63466">
        <w:rPr>
          <w:rStyle w:val="StyleStyleBold12pt"/>
          <w:sz w:val="16"/>
        </w:rPr>
        <w:t>Arvid</w:t>
      </w:r>
      <w:proofErr w:type="spellEnd"/>
      <w:r w:rsidRPr="00A63466">
        <w:rPr>
          <w:rStyle w:val="StyleStyleBold12pt"/>
          <w:sz w:val="16"/>
        </w:rPr>
        <w:t xml:space="preserve"> Bring and Georgia </w:t>
      </w:r>
      <w:proofErr w:type="spellStart"/>
      <w:r w:rsidRPr="00A63466">
        <w:rPr>
          <w:rStyle w:val="StyleStyleBold12pt"/>
          <w:sz w:val="16"/>
        </w:rPr>
        <w:t>Destouni</w:t>
      </w:r>
      <w:proofErr w:type="spellEnd"/>
      <w:r w:rsidRPr="00A63466">
        <w:rPr>
          <w:rStyle w:val="StyleStyleBold12pt"/>
          <w:sz w:val="16"/>
        </w:rPr>
        <w:t>, Professors in the Department of Physical Geography and Quaternary Geology, Stockholm University, professors in the Bert Bolin Centre for Climate Research, Stockholm University. Environmental Research Letters “Strategic environmental assessment and monitoring: Arctic key gaps and bridging pathways” http://iopscience.iop.org/1748-9326/8/4/044033/pdf/1748-9326_8_4_044033.pdf)</w:t>
      </w:r>
    </w:p>
    <w:p w14:paraId="173F0E6E" w14:textId="77777777" w:rsidR="000A4F05" w:rsidRDefault="000A4F05" w:rsidP="000A4F05">
      <w:pPr>
        <w:rPr>
          <w:rStyle w:val="StyleStyleBold12pt"/>
          <w:sz w:val="16"/>
        </w:rPr>
      </w:pPr>
      <w:r w:rsidRPr="00A63466">
        <w:rPr>
          <w:sz w:val="16"/>
        </w:rPr>
        <w:t xml:space="preserve">All Arctic states, that is to say Finland, Sweden, Norway, Denmark (including Greenland and the Faroe Islands), Iceland, Canada, </w:t>
      </w:r>
      <w:r w:rsidRPr="00A63466">
        <w:rPr>
          <w:b/>
          <w:u w:val="single"/>
        </w:rPr>
        <w:t>the United States of America</w:t>
      </w:r>
      <w:r w:rsidRPr="00A63466">
        <w:rPr>
          <w:sz w:val="16"/>
        </w:rPr>
        <w:t xml:space="preserve">, and the Russian Federation, </w:t>
      </w:r>
      <w:r w:rsidRPr="00A63466">
        <w:rPr>
          <w:b/>
          <w:u w:val="single"/>
        </w:rPr>
        <w:t>have adopted EIA and SEA provisions in their national legal systems</w:t>
      </w:r>
      <w:r w:rsidRPr="00A63466">
        <w:rPr>
          <w:sz w:val="16"/>
        </w:rPr>
        <w:t xml:space="preserve"> (</w:t>
      </w:r>
      <w:proofErr w:type="spellStart"/>
      <w:r w:rsidRPr="00A63466">
        <w:rPr>
          <w:sz w:val="16"/>
        </w:rPr>
        <w:t>Koivurova</w:t>
      </w:r>
      <w:proofErr w:type="spellEnd"/>
      <w:r w:rsidRPr="00A63466">
        <w:rPr>
          <w:sz w:val="16"/>
        </w:rPr>
        <w:t xml:space="preserve"> 2008). As EU member states, Sweden and Finland have also adopted the environmental assessment requirements of the EU SEA Directive (OJEC 2001); Norway and Iceland have done the same even though they remain outside the EU. Greenland (Denmark) adopted its own environmental assessment regulations, Canada established SEA provisions through Cabinet Decisions, USA regulated SEA in its 1969 NEPA, and the Russian Federation established SEA-like provisions under its SER/OVO system (Wood 2003, </w:t>
      </w:r>
      <w:proofErr w:type="spellStart"/>
      <w:r w:rsidRPr="00A63466">
        <w:rPr>
          <w:sz w:val="16"/>
        </w:rPr>
        <w:t>Dalal</w:t>
      </w:r>
      <w:proofErr w:type="spellEnd"/>
      <w:r w:rsidRPr="00A63466">
        <w:rPr>
          <w:sz w:val="16"/>
        </w:rPr>
        <w:t xml:space="preserve">-Clayton and Sadler 2005, </w:t>
      </w:r>
      <w:proofErr w:type="spellStart"/>
      <w:r w:rsidRPr="00A63466">
        <w:rPr>
          <w:sz w:val="16"/>
        </w:rPr>
        <w:t>Koivurova</w:t>
      </w:r>
      <w:proofErr w:type="spellEnd"/>
      <w:r w:rsidRPr="00A63466">
        <w:rPr>
          <w:sz w:val="16"/>
        </w:rPr>
        <w:t xml:space="preserve"> 2008).</w:t>
      </w:r>
      <w:r w:rsidRPr="00D42724">
        <w:rPr>
          <w:rStyle w:val="StyleStyleBold12pt"/>
          <w:sz w:val="16"/>
        </w:rPr>
        <w:t xml:space="preserve"> </w:t>
      </w:r>
    </w:p>
    <w:p w14:paraId="1FFA718E" w14:textId="39785317" w:rsidR="002A2535" w:rsidRDefault="002A2535" w:rsidP="002A2535">
      <w:pPr>
        <w:pStyle w:val="Heading3"/>
      </w:pPr>
      <w:r w:rsidRPr="002A2535">
        <w:lastRenderedPageBreak/>
        <w:t>Fis</w:t>
      </w:r>
      <w:r>
        <w:t>heries</w:t>
      </w:r>
    </w:p>
    <w:p w14:paraId="4D6FAD14" w14:textId="77777777" w:rsidR="002A2535" w:rsidRDefault="002A2535" w:rsidP="002A2535">
      <w:pPr>
        <w:pStyle w:val="Heading4"/>
      </w:pPr>
      <w:r>
        <w:t>Deep Sea Mining has no Adverse affects on Fisheries</w:t>
      </w:r>
    </w:p>
    <w:p w14:paraId="504FC43D" w14:textId="77777777" w:rsidR="002A2535" w:rsidRDefault="002A2535" w:rsidP="002A2535">
      <w:r w:rsidRPr="002A2535">
        <w:rPr>
          <w:rStyle w:val="StyleStyleBold12pt"/>
        </w:rPr>
        <w:t xml:space="preserve">Ride and </w:t>
      </w:r>
      <w:proofErr w:type="spellStart"/>
      <w:r w:rsidRPr="002A2535">
        <w:rPr>
          <w:rStyle w:val="StyleStyleBold12pt"/>
        </w:rPr>
        <w:t>Gomese</w:t>
      </w:r>
      <w:proofErr w:type="spellEnd"/>
      <w:r w:rsidRPr="002A2535">
        <w:rPr>
          <w:rStyle w:val="StyleStyleBold12pt"/>
        </w:rPr>
        <w:t xml:space="preserve"> 13</w:t>
      </w:r>
      <w:r>
        <w:t xml:space="preserve"> November 2013, </w:t>
      </w:r>
      <w:proofErr w:type="spellStart"/>
      <w:r>
        <w:t>Anouk</w:t>
      </w:r>
      <w:proofErr w:type="spellEnd"/>
      <w:r>
        <w:t xml:space="preserve"> Ride and </w:t>
      </w:r>
      <w:proofErr w:type="spellStart"/>
      <w:r>
        <w:t>Chelcia</w:t>
      </w:r>
      <w:proofErr w:type="spellEnd"/>
      <w:r>
        <w:t xml:space="preserve"> </w:t>
      </w:r>
      <w:proofErr w:type="spellStart"/>
      <w:r>
        <w:t>Gomese</w:t>
      </w:r>
      <w:proofErr w:type="spellEnd"/>
      <w:r>
        <w:t>. Deep Sea Mining or Fisheries? Islands Business http://www.islandsbusiness.com/2013/11/mining/deep-sea-mining-or-fisheries/</w:t>
      </w:r>
    </w:p>
    <w:p w14:paraId="66A4CA7A" w14:textId="63843C58" w:rsidR="002A2535" w:rsidRPr="002A2535" w:rsidRDefault="002A2535" w:rsidP="002A2535">
      <w:pPr>
        <w:rPr>
          <w:rStyle w:val="StyleBoldUnderline"/>
        </w:rPr>
      </w:pPr>
      <w:r w:rsidRPr="002A2535">
        <w:rPr>
          <w:rStyle w:val="StyleBoldUnderline"/>
        </w:rPr>
        <w:t xml:space="preserve">As interest in </w:t>
      </w:r>
      <w:proofErr w:type="gramStart"/>
      <w:r w:rsidRPr="002A2535">
        <w:rPr>
          <w:rStyle w:val="StyleBoldUnderline"/>
        </w:rPr>
        <w:t>deep sea</w:t>
      </w:r>
      <w:proofErr w:type="gramEnd"/>
      <w:r w:rsidRPr="002A2535">
        <w:rPr>
          <w:rStyle w:val="StyleBoldUnderline"/>
        </w:rPr>
        <w:t xml:space="preserve"> mining grows, one question that comes up time and time again is what impact would deep sea mining have on fisheries? </w:t>
      </w:r>
      <w:r w:rsidRPr="002A2535">
        <w:rPr>
          <w:rStyle w:val="StyleBoldUnderline"/>
          <w:b w:val="0"/>
          <w:sz w:val="12"/>
          <w:u w:val="none"/>
        </w:rPr>
        <w:t>¶</w:t>
      </w:r>
      <w:r w:rsidRPr="002A2535">
        <w:rPr>
          <w:rStyle w:val="StyleBoldUnderline"/>
          <w:sz w:val="12"/>
        </w:rPr>
        <w:t xml:space="preserve"> </w:t>
      </w:r>
      <w:proofErr w:type="gramStart"/>
      <w:r w:rsidRPr="002A2535">
        <w:rPr>
          <w:sz w:val="16"/>
        </w:rPr>
        <w:t>Deep sea</w:t>
      </w:r>
      <w:proofErr w:type="gramEnd"/>
      <w:r w:rsidRPr="002A2535">
        <w:rPr>
          <w:sz w:val="16"/>
        </w:rPr>
        <w:t xml:space="preserve"> mining is a new industry as opposed to fisheries, which has long been a leading source of government income, exports, jobs and food security. So naturally people want healthy fisheries more than any new and potentially risky, extractive industry to go ahead. But do you have to decide between one or another</w:t>
      </w:r>
      <w:proofErr w:type="gramStart"/>
      <w:r w:rsidRPr="002A2535">
        <w:rPr>
          <w:sz w:val="16"/>
        </w:rPr>
        <w:t>?</w:t>
      </w:r>
      <w:r w:rsidRPr="002A2535">
        <w:rPr>
          <w:sz w:val="12"/>
        </w:rPr>
        <w:t>¶</w:t>
      </w:r>
      <w:proofErr w:type="gramEnd"/>
      <w:r w:rsidRPr="002A2535">
        <w:rPr>
          <w:sz w:val="16"/>
        </w:rPr>
        <w:t xml:space="preserve"> </w:t>
      </w:r>
      <w:r w:rsidRPr="002A2535">
        <w:rPr>
          <w:rStyle w:val="StyleBoldUnderline"/>
        </w:rPr>
        <w:t xml:space="preserve">The answer seems to be no, according to experts. “It is not anything like a case of fish OR mining: both can easily operate side by side because mining at sea depths of 1500 to 5000 </w:t>
      </w:r>
      <w:proofErr w:type="spellStart"/>
      <w:r w:rsidRPr="002A2535">
        <w:rPr>
          <w:rStyle w:val="StyleBoldUnderline"/>
        </w:rPr>
        <w:t>metres</w:t>
      </w:r>
      <w:proofErr w:type="spellEnd"/>
      <w:r w:rsidRPr="002A2535">
        <w:rPr>
          <w:rStyle w:val="StyleBoldUnderline"/>
        </w:rPr>
        <w:t xml:space="preserve"> will not affect fishing near the surface waters. </w:t>
      </w:r>
      <w:r w:rsidRPr="002A2535">
        <w:rPr>
          <w:rStyle w:val="StyleBoldUnderline"/>
          <w:b w:val="0"/>
          <w:sz w:val="12"/>
          <w:u w:val="none"/>
        </w:rPr>
        <w:t>¶</w:t>
      </w:r>
      <w:r w:rsidRPr="002A2535">
        <w:rPr>
          <w:rStyle w:val="StyleBoldUnderline"/>
          <w:sz w:val="12"/>
        </w:rPr>
        <w:t xml:space="preserve"> </w:t>
      </w:r>
      <w:r w:rsidRPr="002A2535">
        <w:rPr>
          <w:rStyle w:val="StyleBoldUnderline"/>
        </w:rPr>
        <w:t xml:space="preserve">Good management can allow both to coexist,” says Professor Mike </w:t>
      </w:r>
      <w:proofErr w:type="spellStart"/>
      <w:r w:rsidRPr="002A2535">
        <w:rPr>
          <w:rStyle w:val="StyleBoldUnderline"/>
        </w:rPr>
        <w:t>Petterson</w:t>
      </w:r>
      <w:proofErr w:type="spellEnd"/>
      <w:r w:rsidRPr="002A2535">
        <w:rPr>
          <w:rStyle w:val="StyleBoldUnderline"/>
        </w:rPr>
        <w:t xml:space="preserve">, Director, Applied Geoscience and Technology Division of the SPC (Secretariat of the Pacific Community). </w:t>
      </w:r>
      <w:r w:rsidRPr="002A2535">
        <w:rPr>
          <w:rStyle w:val="StyleBoldUnderline"/>
          <w:b w:val="0"/>
          <w:sz w:val="12"/>
          <w:u w:val="none"/>
        </w:rPr>
        <w:t>¶</w:t>
      </w:r>
      <w:r w:rsidRPr="002A2535">
        <w:rPr>
          <w:rStyle w:val="StyleBoldUnderline"/>
          <w:sz w:val="12"/>
        </w:rPr>
        <w:t xml:space="preserve"> </w:t>
      </w:r>
      <w:proofErr w:type="spellStart"/>
      <w:r w:rsidRPr="002A2535">
        <w:rPr>
          <w:sz w:val="16"/>
        </w:rPr>
        <w:t>Dr</w:t>
      </w:r>
      <w:proofErr w:type="spellEnd"/>
      <w:r w:rsidRPr="002A2535">
        <w:rPr>
          <w:sz w:val="16"/>
        </w:rPr>
        <w:t xml:space="preserve"> Malcolm Clark, Principal Scientist at New Zealand’s National Institute of Water and Atmospheric Research (NIWA) explains in more detail: “The main Pacific fisheries are pelagic, with skipjack, </w:t>
      </w:r>
      <w:proofErr w:type="spellStart"/>
      <w:r w:rsidRPr="002A2535">
        <w:rPr>
          <w:sz w:val="16"/>
        </w:rPr>
        <w:t>bigeye</w:t>
      </w:r>
      <w:proofErr w:type="spellEnd"/>
      <w:r w:rsidRPr="002A2535">
        <w:rPr>
          <w:sz w:val="16"/>
        </w:rPr>
        <w:t xml:space="preserve">, </w:t>
      </w:r>
      <w:proofErr w:type="spellStart"/>
      <w:r w:rsidRPr="002A2535">
        <w:rPr>
          <w:sz w:val="16"/>
        </w:rPr>
        <w:t>yellowfin</w:t>
      </w:r>
      <w:proofErr w:type="spellEnd"/>
      <w:r w:rsidRPr="002A2535">
        <w:rPr>
          <w:sz w:val="16"/>
        </w:rPr>
        <w:t xml:space="preserve"> and albacore tuna extending to depths of about 300 </w:t>
      </w:r>
      <w:proofErr w:type="spellStart"/>
      <w:r w:rsidRPr="002A2535">
        <w:rPr>
          <w:sz w:val="16"/>
        </w:rPr>
        <w:t>metres</w:t>
      </w:r>
      <w:proofErr w:type="spellEnd"/>
      <w:r w:rsidRPr="002A2535">
        <w:rPr>
          <w:sz w:val="16"/>
        </w:rPr>
        <w:t xml:space="preserve">. </w:t>
      </w:r>
      <w:r w:rsidRPr="002A2535">
        <w:rPr>
          <w:sz w:val="12"/>
        </w:rPr>
        <w:t>¶</w:t>
      </w:r>
      <w:r w:rsidRPr="002A2535">
        <w:rPr>
          <w:sz w:val="16"/>
        </w:rPr>
        <w:t xml:space="preserve"> “Deep snappers are found closer to the seafloor, to depths of about 400 </w:t>
      </w:r>
      <w:proofErr w:type="spellStart"/>
      <w:r w:rsidRPr="002A2535">
        <w:rPr>
          <w:sz w:val="16"/>
        </w:rPr>
        <w:t>metres</w:t>
      </w:r>
      <w:proofErr w:type="spellEnd"/>
      <w:r w:rsidRPr="002A2535">
        <w:rPr>
          <w:sz w:val="16"/>
        </w:rPr>
        <w:t xml:space="preserve">. Other deep sea commercial species such as </w:t>
      </w:r>
      <w:proofErr w:type="spellStart"/>
      <w:r w:rsidRPr="002A2535">
        <w:rPr>
          <w:sz w:val="16"/>
        </w:rPr>
        <w:t>alfonsino</w:t>
      </w:r>
      <w:proofErr w:type="spellEnd"/>
      <w:r w:rsidRPr="002A2535">
        <w:rPr>
          <w:sz w:val="16"/>
        </w:rPr>
        <w:t xml:space="preserve"> and bluenose can go deeper still, to 700 </w:t>
      </w:r>
      <w:proofErr w:type="spellStart"/>
      <w:r w:rsidRPr="002A2535">
        <w:rPr>
          <w:sz w:val="16"/>
        </w:rPr>
        <w:t>metres</w:t>
      </w:r>
      <w:proofErr w:type="spellEnd"/>
      <w:proofErr w:type="gramStart"/>
      <w:r w:rsidRPr="002A2535">
        <w:rPr>
          <w:sz w:val="16"/>
        </w:rPr>
        <w:t>.</w:t>
      </w:r>
      <w:r w:rsidRPr="002A2535">
        <w:rPr>
          <w:sz w:val="12"/>
        </w:rPr>
        <w:t>¶</w:t>
      </w:r>
      <w:proofErr w:type="gramEnd"/>
      <w:r w:rsidRPr="002A2535">
        <w:rPr>
          <w:sz w:val="16"/>
        </w:rPr>
        <w:t xml:space="preserve"> “The main potential seabed mineral resources in the western Pacific occur deeper than these fisheries: seafloor massive </w:t>
      </w:r>
      <w:proofErr w:type="spellStart"/>
      <w:r w:rsidRPr="002A2535">
        <w:rPr>
          <w:sz w:val="16"/>
        </w:rPr>
        <w:t>sulphides</w:t>
      </w:r>
      <w:proofErr w:type="spellEnd"/>
      <w:r w:rsidRPr="002A2535">
        <w:rPr>
          <w:sz w:val="16"/>
        </w:rPr>
        <w:t xml:space="preserve"> at 1000 </w:t>
      </w:r>
      <w:proofErr w:type="spellStart"/>
      <w:r w:rsidRPr="002A2535">
        <w:rPr>
          <w:sz w:val="16"/>
        </w:rPr>
        <w:t>metres</w:t>
      </w:r>
      <w:proofErr w:type="spellEnd"/>
      <w:r w:rsidRPr="002A2535">
        <w:rPr>
          <w:sz w:val="16"/>
        </w:rPr>
        <w:t xml:space="preserve"> and deeper, and manganese nodules at around 4000 </w:t>
      </w:r>
      <w:proofErr w:type="spellStart"/>
      <w:r w:rsidRPr="002A2535">
        <w:rPr>
          <w:sz w:val="16"/>
        </w:rPr>
        <w:t>metres</w:t>
      </w:r>
      <w:proofErr w:type="spellEnd"/>
      <w:r w:rsidRPr="002A2535">
        <w:rPr>
          <w:sz w:val="16"/>
        </w:rPr>
        <w:t xml:space="preserve">. </w:t>
      </w:r>
      <w:r w:rsidRPr="002A2535">
        <w:rPr>
          <w:sz w:val="12"/>
        </w:rPr>
        <w:t>¶</w:t>
      </w:r>
      <w:r w:rsidRPr="002A2535">
        <w:rPr>
          <w:sz w:val="16"/>
        </w:rPr>
        <w:t xml:space="preserve"> </w:t>
      </w:r>
      <w:r w:rsidRPr="002A2535">
        <w:rPr>
          <w:rStyle w:val="StyleBoldUnderline"/>
        </w:rPr>
        <w:t>“Many of the most damaging impacts of seabed mining (the physical disruption and dense sediment plumes generated) will occur at the seafloor, and in most cases this will be too deep to directly affect Pacific Islands fisheries.”</w:t>
      </w:r>
    </w:p>
    <w:p w14:paraId="55DDCFC3" w14:textId="2808694A" w:rsidR="002A2535" w:rsidRDefault="00A30723" w:rsidP="00A30723">
      <w:pPr>
        <w:pStyle w:val="Heading2"/>
      </w:pPr>
      <w:r>
        <w:lastRenderedPageBreak/>
        <w:t>AT: Hurts Small Societies</w:t>
      </w:r>
    </w:p>
    <w:p w14:paraId="65BC11D3" w14:textId="77777777" w:rsidR="00A30723" w:rsidRDefault="00A30723" w:rsidP="00A30723">
      <w:pPr>
        <w:pStyle w:val="Heading4"/>
      </w:pPr>
      <w:r>
        <w:t>Programs in place to direct proper economic flow</w:t>
      </w:r>
    </w:p>
    <w:p w14:paraId="7B04B29A" w14:textId="6E969A7D"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t>Pg</w:t>
      </w:r>
      <w:proofErr w:type="spellEnd"/>
      <w:r>
        <w:t xml:space="preserve"> 61, http://www.mpi.org.au/wp-content/uploads/2014/05/Roche-and-Bice-2013-Anticipating-Social-and-Community-Impacts-of-Deep-Sea-Mining.pdf)</w:t>
      </w:r>
    </w:p>
    <w:p w14:paraId="7E44ADCF" w14:textId="77777777" w:rsidR="00A30723" w:rsidRDefault="00A30723" w:rsidP="00A30723">
      <w:r w:rsidRPr="00C97D76">
        <w:t xml:space="preserve">Mining-company-funded corporate social responsibility pro- grams are also increasingly common, with the major </w:t>
      </w:r>
      <w:proofErr w:type="spellStart"/>
      <w:r w:rsidRPr="00C97D76">
        <w:t>multina</w:t>
      </w:r>
      <w:proofErr w:type="spellEnd"/>
      <w:r w:rsidRPr="00C97D76">
        <w:t xml:space="preserve">- </w:t>
      </w:r>
      <w:proofErr w:type="spellStart"/>
      <w:r w:rsidRPr="00C97D76">
        <w:t>tional</w:t>
      </w:r>
      <w:proofErr w:type="spellEnd"/>
      <w:r w:rsidRPr="00C97D76">
        <w:t xml:space="preserve"> miners distributing hundreds of millions of dollars each year. A range of voluntary initiatives speciﬁc to mining or its primary products also shapes companies’ approaches to so- </w:t>
      </w:r>
      <w:proofErr w:type="spellStart"/>
      <w:r w:rsidRPr="00C97D76">
        <w:t>cial</w:t>
      </w:r>
      <w:proofErr w:type="spellEnd"/>
      <w:r w:rsidRPr="00C97D76">
        <w:t xml:space="preserve"> responsibility. Such frameworks include the inﬂuential Global Reporting Initiative’s Mining and metals sector supple- </w:t>
      </w:r>
      <w:proofErr w:type="spellStart"/>
      <w:r w:rsidRPr="00C97D76">
        <w:t>ment</w:t>
      </w:r>
      <w:proofErr w:type="spellEnd"/>
      <w:r w:rsidRPr="00C97D76">
        <w:t xml:space="preserve"> (GRI 2010), the United Nations Global Compact, and the International Council for Mining and Metals. </w:t>
      </w:r>
      <w:r w:rsidRPr="00FC5052">
        <w:rPr>
          <w:rStyle w:val="StyleBoldUnderline"/>
        </w:rPr>
        <w:t xml:space="preserve">Other initiatives aim to encourage responsible mining practices through supply chain pressure. EARTHWORKS’ “No dirty gold” campaign, for example, targets </w:t>
      </w:r>
      <w:proofErr w:type="spellStart"/>
      <w:r w:rsidRPr="00FC5052">
        <w:rPr>
          <w:rStyle w:val="StyleBoldUnderline"/>
        </w:rPr>
        <w:t>jewellery</w:t>
      </w:r>
      <w:proofErr w:type="spellEnd"/>
      <w:r w:rsidRPr="00FC5052">
        <w:rPr>
          <w:rStyle w:val="StyleBoldUnderline"/>
        </w:rPr>
        <w:t xml:space="preserve"> companies, asking them to agree to source gold that is mined in an ethical man</w:t>
      </w:r>
      <w:r w:rsidRPr="00C97D76">
        <w:t xml:space="preserve">ner, aligned with the initiative’s 10 Golden Rules (EARTHWORKS 2010). However, and importantly, </w:t>
      </w:r>
      <w:r w:rsidRPr="00FC5052">
        <w:rPr>
          <w:rStyle w:val="StyleBoldUnderline"/>
        </w:rPr>
        <w:t xml:space="preserve">mining’s economic beneﬁts are not all benign. A growing number of studies </w:t>
      </w:r>
      <w:proofErr w:type="gramStart"/>
      <w:r w:rsidRPr="00FC5052">
        <w:rPr>
          <w:rStyle w:val="StyleBoldUnderline"/>
        </w:rPr>
        <w:t>suggests</w:t>
      </w:r>
      <w:proofErr w:type="gramEnd"/>
      <w:r w:rsidRPr="00FC5052">
        <w:rPr>
          <w:rStyle w:val="StyleBoldUnderline"/>
        </w:rPr>
        <w:t xml:space="preserve"> a negative relationship between mining and economic indicators of de- </w:t>
      </w:r>
      <w:proofErr w:type="spellStart"/>
      <w:r w:rsidRPr="00FC5052">
        <w:rPr>
          <w:rStyle w:val="StyleBoldUnderline"/>
        </w:rPr>
        <w:t>velopmen</w:t>
      </w:r>
      <w:r w:rsidRPr="00C97D76">
        <w:t>t</w:t>
      </w:r>
      <w:proofErr w:type="spellEnd"/>
      <w:r w:rsidRPr="00C97D76">
        <w:t xml:space="preserve"> (Davis and Tilton 2005). Some economics writers now recognize that local communities often bear the brunt of negative social impacts while the rents </w:t>
      </w:r>
      <w:proofErr w:type="spellStart"/>
      <w:r w:rsidRPr="00C97D76">
        <w:t>realised</w:t>
      </w:r>
      <w:proofErr w:type="spellEnd"/>
      <w:r w:rsidRPr="00C97D76">
        <w:t xml:space="preserve"> by the country ﬂow elsewhere (Davis and Tilton 2005). </w:t>
      </w:r>
      <w:r w:rsidRPr="00FC5052">
        <w:rPr>
          <w:rStyle w:val="StyleBoldUnderline"/>
        </w:rPr>
        <w:t>Especially in countries where corruption is rife or in which strong ﬁnancial governance or business ethics are lacking, mining-derived wealth can be a curse for local communities</w:t>
      </w:r>
      <w:r w:rsidRPr="00C97D76">
        <w:t xml:space="preserve"> (</w:t>
      </w:r>
      <w:proofErr w:type="spellStart"/>
      <w:r w:rsidRPr="00C97D76">
        <w:t>Auty</w:t>
      </w:r>
      <w:proofErr w:type="spellEnd"/>
      <w:r w:rsidRPr="00C97D76">
        <w:t xml:space="preserve"> 1993). </w:t>
      </w:r>
      <w:r w:rsidRPr="00FC5052">
        <w:rPr>
          <w:rStyle w:val="StyleBoldUnderline"/>
        </w:rPr>
        <w:t>Monies intended to support social initiatives, improved infrastructure, or health campaigns can end up in the pockets of individual leaders, and mining companies may be complicit in these exchanges, either wittingly or unwittingly. Legislation, such as the recent Dodd- Frank Act in the United States, and mechanisms, such as the voluntary Extractive Industries Transparency Initiative (EITI), can counteract ﬁnancial corruption and help to ensure that mining proﬁts reach intended beneﬁciaries</w:t>
      </w:r>
      <w:r w:rsidRPr="00C97D76">
        <w:t>. Much work remains to be done, however, before local communities in many developing countries reap the beneﬁts of extracted resources. Even where strong regulation is in place, the economics of mining require close examination and planning to ensure that mining beneﬁts host countries, regions, and communities, and to identify and address the social costs of mining.</w:t>
      </w:r>
    </w:p>
    <w:p w14:paraId="6C21F28F" w14:textId="77777777" w:rsidR="00A30723" w:rsidRDefault="00A30723" w:rsidP="00A30723">
      <w:pPr>
        <w:pStyle w:val="Heading4"/>
      </w:pPr>
      <w:r>
        <w:t>Deep sea mining provides econ boosts and improves societies</w:t>
      </w:r>
    </w:p>
    <w:p w14:paraId="6D634258" w14:textId="5265213A"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t>Pg</w:t>
      </w:r>
      <w:proofErr w:type="spellEnd"/>
      <w:r>
        <w:t xml:space="preserve"> 61, http://www.mpi.org.au/wp-content/uploads/2014/05/Roche-and-Bice-2013-Anticipating-Social-and-Community-Impacts-of-Deep-Sea-Mining.pdf)</w:t>
      </w:r>
    </w:p>
    <w:p w14:paraId="13F5277A" w14:textId="77777777" w:rsidR="00A30723" w:rsidRDefault="00A30723" w:rsidP="00A30723">
      <w:r w:rsidRPr="00C97D76">
        <w:t>In the case of onshore mining</w:t>
      </w:r>
      <w:r w:rsidRPr="00FC5052">
        <w:rPr>
          <w:rStyle w:val="StyleBoldUnderline"/>
        </w:rPr>
        <w:t>, economic beneﬁts usually ﬂow to government in the form of taxes and royalties paid at a local and national level. In certain situations in Paciﬁc Island states</w:t>
      </w:r>
      <w:r w:rsidRPr="00C97D76">
        <w:t xml:space="preserve">, such as on </w:t>
      </w:r>
      <w:proofErr w:type="spellStart"/>
      <w:r w:rsidRPr="00C97D76">
        <w:t>Lihir</w:t>
      </w:r>
      <w:proofErr w:type="spellEnd"/>
      <w:r w:rsidRPr="00C97D76">
        <w:t xml:space="preserve"> Island in Papua New Guinea, c</w:t>
      </w:r>
      <w:r w:rsidRPr="00FC5052">
        <w:rPr>
          <w:rStyle w:val="StyleBoldUnderline"/>
        </w:rPr>
        <w:t>ompe</w:t>
      </w:r>
      <w:bookmarkStart w:id="1" w:name="_GoBack"/>
      <w:bookmarkEnd w:id="1"/>
      <w:r w:rsidRPr="00FC5052">
        <w:rPr>
          <w:rStyle w:val="StyleBoldUnderline"/>
        </w:rPr>
        <w:t xml:space="preserve">nsation payments to the local </w:t>
      </w:r>
      <w:r w:rsidRPr="00FC5052">
        <w:rPr>
          <w:rStyle w:val="StyleBoldUnderline"/>
        </w:rPr>
        <w:lastRenderedPageBreak/>
        <w:t>community also comprise a signiﬁcant part of economic beneﬁts</w:t>
      </w:r>
      <w:r w:rsidRPr="00C97D76">
        <w:t xml:space="preserve"> (</w:t>
      </w:r>
      <w:proofErr w:type="spellStart"/>
      <w:r w:rsidRPr="00C97D76">
        <w:t>Bainton</w:t>
      </w:r>
      <w:proofErr w:type="spellEnd"/>
      <w:r w:rsidRPr="00C97D76">
        <w:t xml:space="preserve"> 2010). </w:t>
      </w:r>
      <w:r w:rsidRPr="00FC5052">
        <w:rPr>
          <w:rStyle w:val="StyleBoldUnderline"/>
        </w:rPr>
        <w:t xml:space="preserve">Such funds can have extraordinary eﬀects on local and national infrastructure, </w:t>
      </w:r>
      <w:proofErr w:type="spellStart"/>
      <w:r w:rsidRPr="00FC5052">
        <w:rPr>
          <w:rStyle w:val="StyleBoldUnderline"/>
        </w:rPr>
        <w:t>ame</w:t>
      </w:r>
      <w:proofErr w:type="spellEnd"/>
      <w:r w:rsidRPr="00FC5052">
        <w:rPr>
          <w:rStyle w:val="StyleBoldUnderline"/>
        </w:rPr>
        <w:t xml:space="preserve">- </w:t>
      </w:r>
      <w:proofErr w:type="spellStart"/>
      <w:r w:rsidRPr="00FC5052">
        <w:rPr>
          <w:rStyle w:val="StyleBoldUnderline"/>
        </w:rPr>
        <w:t>nities</w:t>
      </w:r>
      <w:proofErr w:type="spellEnd"/>
      <w:r w:rsidRPr="00FC5052">
        <w:rPr>
          <w:rStyle w:val="StyleBoldUnderline"/>
        </w:rPr>
        <w:t xml:space="preserve">, and services, especially in developing nations. Economic gains from mining have the potential to fund community </w:t>
      </w:r>
      <w:proofErr w:type="spellStart"/>
      <w:r w:rsidRPr="00FC5052">
        <w:rPr>
          <w:rStyle w:val="StyleBoldUnderline"/>
        </w:rPr>
        <w:t>devel</w:t>
      </w:r>
      <w:proofErr w:type="spellEnd"/>
      <w:r w:rsidRPr="00FC5052">
        <w:rPr>
          <w:rStyle w:val="StyleBoldUnderline"/>
        </w:rPr>
        <w:t xml:space="preserve">- </w:t>
      </w:r>
      <w:proofErr w:type="spellStart"/>
      <w:r w:rsidRPr="00FC5052">
        <w:rPr>
          <w:rStyle w:val="StyleBoldUnderline"/>
        </w:rPr>
        <w:t>opment</w:t>
      </w:r>
      <w:proofErr w:type="spellEnd"/>
      <w:r w:rsidRPr="00FC5052">
        <w:rPr>
          <w:rStyle w:val="StyleBoldUnderline"/>
        </w:rPr>
        <w:t>, to boost education access and quality, and to improve health and healthcare services</w:t>
      </w:r>
      <w:r w:rsidRPr="00C97D76">
        <w:t xml:space="preserve">. </w:t>
      </w:r>
      <w:r w:rsidRPr="00FC5052">
        <w:rPr>
          <w:rStyle w:val="StyleBoldUnderline"/>
        </w:rPr>
        <w:t xml:space="preserve">Compensation payments, when invested well, can improve livelihoods, build small, local </w:t>
      </w:r>
      <w:proofErr w:type="spellStart"/>
      <w:r w:rsidRPr="00FC5052">
        <w:rPr>
          <w:rStyle w:val="StyleBoldUnderline"/>
        </w:rPr>
        <w:t>busi</w:t>
      </w:r>
      <w:proofErr w:type="spellEnd"/>
      <w:r w:rsidRPr="00FC5052">
        <w:rPr>
          <w:rStyle w:val="StyleBoldUnderline"/>
        </w:rPr>
        <w:t xml:space="preserve">- nesses, and generate greater community wealth. Other sub- </w:t>
      </w:r>
      <w:proofErr w:type="spellStart"/>
      <w:r w:rsidRPr="00FC5052">
        <w:rPr>
          <w:rStyle w:val="StyleBoldUnderline"/>
        </w:rPr>
        <w:t>stantial</w:t>
      </w:r>
      <w:proofErr w:type="spellEnd"/>
      <w:r w:rsidRPr="00FC5052">
        <w:rPr>
          <w:rStyle w:val="StyleBoldUnderline"/>
        </w:rPr>
        <w:t xml:space="preserve"> economic beneﬁts of mining may include, but are not limited to, employment, local procurement, downstream pro- </w:t>
      </w:r>
      <w:proofErr w:type="spellStart"/>
      <w:r w:rsidRPr="00FC5052">
        <w:rPr>
          <w:rStyle w:val="StyleBoldUnderline"/>
        </w:rPr>
        <w:t>cessing</w:t>
      </w:r>
      <w:proofErr w:type="spellEnd"/>
      <w:r w:rsidRPr="00FC5052">
        <w:rPr>
          <w:rStyle w:val="StyleBoldUnderline"/>
        </w:rPr>
        <w:t xml:space="preserve">, investment in infrastructure, and local business </w:t>
      </w:r>
      <w:proofErr w:type="spellStart"/>
      <w:r w:rsidRPr="00FC5052">
        <w:rPr>
          <w:rStyle w:val="StyleBoldUnderline"/>
        </w:rPr>
        <w:t>oppor</w:t>
      </w:r>
      <w:proofErr w:type="spellEnd"/>
      <w:r w:rsidRPr="00FC5052">
        <w:rPr>
          <w:rStyle w:val="StyleBoldUnderline"/>
        </w:rPr>
        <w:t xml:space="preserve">- </w:t>
      </w:r>
      <w:proofErr w:type="spellStart"/>
      <w:r w:rsidRPr="00FC5052">
        <w:rPr>
          <w:rStyle w:val="StyleBoldUnderline"/>
        </w:rPr>
        <w:t>tunities</w:t>
      </w:r>
      <w:proofErr w:type="spellEnd"/>
      <w:r w:rsidRPr="00FC5052">
        <w:rPr>
          <w:rStyle w:val="StyleBoldUnderline"/>
        </w:rPr>
        <w:t xml:space="preserve"> </w:t>
      </w:r>
      <w:r w:rsidRPr="00C97D76">
        <w:t>(</w:t>
      </w:r>
      <w:proofErr w:type="spellStart"/>
      <w:r w:rsidRPr="00C97D76">
        <w:t>Esteves</w:t>
      </w:r>
      <w:proofErr w:type="spellEnd"/>
      <w:r w:rsidRPr="00C97D76">
        <w:t xml:space="preserve"> and </w:t>
      </w:r>
      <w:proofErr w:type="spellStart"/>
      <w:r w:rsidRPr="00C97D76">
        <w:t>Vanclay</w:t>
      </w:r>
      <w:proofErr w:type="spellEnd"/>
      <w:r w:rsidRPr="00C97D76">
        <w:t xml:space="preserve"> 2009).</w:t>
      </w:r>
    </w:p>
    <w:p w14:paraId="49003545" w14:textId="77777777" w:rsidR="00A30723" w:rsidRPr="00A30723" w:rsidRDefault="00A30723" w:rsidP="00A30723"/>
    <w:p w14:paraId="2DF411AA" w14:textId="18F2A8E6" w:rsidR="007F7C05" w:rsidRDefault="007F7C05" w:rsidP="00546B03">
      <w:pPr>
        <w:pStyle w:val="Heading2"/>
      </w:pPr>
      <w:r>
        <w:lastRenderedPageBreak/>
        <w:t>AT: Unsafe</w:t>
      </w:r>
    </w:p>
    <w:p w14:paraId="30464936" w14:textId="77777777" w:rsidR="007F7C05" w:rsidRPr="007F7C05" w:rsidRDefault="007F7C05" w:rsidP="007F7C05">
      <w:pPr>
        <w:pStyle w:val="Heading4"/>
      </w:pPr>
      <w:r w:rsidRPr="007F7C05">
        <w:t>Deep Sea Mining is Safe</w:t>
      </w:r>
    </w:p>
    <w:p w14:paraId="1373654D" w14:textId="77777777" w:rsidR="007F7C05" w:rsidRDefault="007F7C05" w:rsidP="007F7C05">
      <w:pPr>
        <w:rPr>
          <w:sz w:val="16"/>
        </w:rPr>
      </w:pPr>
      <w:r w:rsidRPr="00CF1C3F">
        <w:rPr>
          <w:rStyle w:val="StyleStyleBold12pt"/>
        </w:rPr>
        <w:t>Miner 13</w:t>
      </w:r>
      <w:r>
        <w:rPr>
          <w:sz w:val="16"/>
        </w:rPr>
        <w:t xml:space="preserve">, (Megan Miner, master’s degree in science journalism, “Will Deep Sea Mining Open up a Under Water Gold Rush?”  National Geographic, 2/1/13,http://news.nationalgeographic.com/news/2013/13/130201-underwater-mining-gold-precious-metals-oceans-environment/) </w:t>
      </w:r>
    </w:p>
    <w:p w14:paraId="4D01F5CA" w14:textId="77777777" w:rsidR="007F7C05" w:rsidRPr="00453918" w:rsidRDefault="007F7C05" w:rsidP="007F7C05">
      <w:pPr>
        <w:rPr>
          <w:sz w:val="16"/>
        </w:rPr>
      </w:pPr>
      <w:r>
        <w:rPr>
          <w:sz w:val="16"/>
        </w:rPr>
        <w:t xml:space="preserve">Last year, the Papua New Guinean government granted the Canadian firm a 20-year license to mine a site 19 miles (30 kilometers) off their coast, in the Bismarck Sea in the southwestern Pacific Ocean. </w:t>
      </w:r>
      <w:r w:rsidRPr="00CF1C3F">
        <w:rPr>
          <w:rStyle w:val="StyleBoldUnderline"/>
        </w:rPr>
        <w:t xml:space="preserve">The company plans to mine the site, known as </w:t>
      </w:r>
      <w:proofErr w:type="spellStart"/>
      <w:r w:rsidRPr="00CF1C3F">
        <w:rPr>
          <w:rStyle w:val="StyleBoldUnderline"/>
        </w:rPr>
        <w:t>Solwara</w:t>
      </w:r>
      <w:proofErr w:type="spellEnd"/>
      <w:r w:rsidRPr="00CF1C3F">
        <w:rPr>
          <w:rStyle w:val="StyleBoldUnderline"/>
        </w:rPr>
        <w:t xml:space="preserve"> 1, by marrying existing technologies from the offshore oil and gas industry with new underwater robotic technologies to extract an estimated 1.3 million tons of minerals per year. Samantha Smith, Nautilus's vice president for corporate social responsibility, says that ocean floor mining is safer, cleaner, and more environmentally friendly than its terrestrial counterpart</w:t>
      </w:r>
      <w:r>
        <w:rPr>
          <w:sz w:val="16"/>
        </w:rPr>
        <w:t>. "</w:t>
      </w:r>
      <w:r w:rsidRPr="00CF1C3F">
        <w:rPr>
          <w:rStyle w:val="StyleBoldUnderline"/>
        </w:rPr>
        <w:t>There are no mountains that need to be removed to get to the ore body," she says. "There's a potential to have a lot less waste ... No people need to be displaced</w:t>
      </w:r>
      <w:r>
        <w:rPr>
          <w:sz w:val="16"/>
        </w:rPr>
        <w:t xml:space="preserve">. Shouldn't we as a society consider such an option?" But mining a mile below the sea's surface, where pressure is 160 times greater than on land and where temperatures swing from below freezing to hundreds of degrees above boiling, is trickier and more expensive than mining on terra firma. Nautilus says it will employ three remote-controlled construction tools that resemble giant underwater lawn mowers to cut the hard mineral ore from the seafloor and pump it a mile up to a surface </w:t>
      </w:r>
      <w:r w:rsidRPr="00CF1C3F">
        <w:rPr>
          <w:rStyle w:val="StyleBoldUnderline"/>
        </w:rPr>
        <w:t>vessel. That vessel would be equipped with machinery that removes excess water and rock and returns it to the mining site via pipeline, an effort aimed at avoiding contaminating surface waters with residual mineral particles</w:t>
      </w:r>
      <w:r>
        <w:rPr>
          <w:sz w:val="16"/>
        </w:rPr>
        <w:t>. The company would then ship the rock to a concentrator facility to remove the mineral from the ore.</w:t>
      </w:r>
    </w:p>
    <w:p w14:paraId="60372A83" w14:textId="302A18FE" w:rsidR="00A63466" w:rsidRDefault="00A63466" w:rsidP="00A63466">
      <w:pPr>
        <w:pStyle w:val="Heading4"/>
      </w:pPr>
      <w:r>
        <w:t>Mining inevitable—Rising commodity prices will force deep sea mining soon</w:t>
      </w:r>
    </w:p>
    <w:p w14:paraId="3F66BBB5" w14:textId="77777777" w:rsidR="00A63466" w:rsidRPr="00B14FD7" w:rsidRDefault="00A63466" w:rsidP="00A63466">
      <w:r w:rsidRPr="00B14FD7">
        <w:rPr>
          <w:rStyle w:val="StyleStyleBold12pt"/>
        </w:rPr>
        <w:t xml:space="preserve">Van Dover ’11 </w:t>
      </w:r>
      <w:r>
        <w:t xml:space="preserve">(Cindy Lee Van Dover: Cindy Lee Van Dover is the Harvey Smith Professor of Biological Oceanography and chair of the Division of Marine Science and Conservation at Duke University. She is also the director of the Duke University Marine Laboratory. .3 F E b r u a r y 2 0 1 </w:t>
      </w:r>
      <w:proofErr w:type="spellStart"/>
      <w:r>
        <w:t>1</w:t>
      </w:r>
      <w:proofErr w:type="spellEnd"/>
      <w:r>
        <w:t xml:space="preserve"> | V O L 4 7 0 | N a T u r E | 3 </w:t>
      </w:r>
      <w:proofErr w:type="gramStart"/>
      <w:r>
        <w:t>1 .</w:t>
      </w:r>
      <w:proofErr w:type="gramEnd"/>
      <w:r>
        <w:t xml:space="preserve"> “Tighten regulations on deep-sea mining”)</w:t>
      </w:r>
    </w:p>
    <w:p w14:paraId="633BD99B" w14:textId="77777777" w:rsidR="00A63466" w:rsidRPr="002D3294" w:rsidRDefault="00A63466" w:rsidP="00A63466">
      <w:pPr>
        <w:rPr>
          <w:rStyle w:val="StyleBoldUnderline"/>
        </w:rPr>
      </w:pPr>
      <w:r w:rsidRPr="002D3294">
        <w:rPr>
          <w:rStyle w:val="StyleBoldUnderline"/>
        </w:rPr>
        <w:t xml:space="preserve">With commodity prices on the rise, mining of mineral deposits at deep-sea vents looks set to begin in the next few years. </w:t>
      </w:r>
      <w:r>
        <w:t xml:space="preserve">As a scientist who has studied hydrothermal vents almost since their discovery, and as one passionate about the exquisite organisms that thrive there, </w:t>
      </w:r>
      <w:r w:rsidRPr="002D3294">
        <w:rPr>
          <w:rStyle w:val="StyleBoldUnderline"/>
        </w:rPr>
        <w:t xml:space="preserve">I would prefer that </w:t>
      </w:r>
      <w:proofErr w:type="gramStart"/>
      <w:r w:rsidRPr="002D3294">
        <w:rPr>
          <w:rStyle w:val="StyleBoldUnderline"/>
        </w:rPr>
        <w:t>sea-floor</w:t>
      </w:r>
      <w:proofErr w:type="gramEnd"/>
      <w:r w:rsidRPr="002D3294">
        <w:rPr>
          <w:rStyle w:val="StyleBoldUnderline"/>
        </w:rPr>
        <w:t xml:space="preserve"> hot springs remain pristine — deep-sea </w:t>
      </w:r>
      <w:proofErr w:type="spellStart"/>
      <w:r w:rsidRPr="002D3294">
        <w:rPr>
          <w:rStyle w:val="StyleBoldUnderline"/>
        </w:rPr>
        <w:t>Yellowstones</w:t>
      </w:r>
      <w:proofErr w:type="spellEnd"/>
      <w:r w:rsidRPr="002D3294">
        <w:rPr>
          <w:rStyle w:val="StyleBoldUnderline"/>
        </w:rPr>
        <w:t xml:space="preserve"> — untouched by mining. But I recognize that the scientific values I assign to hydrothermal vents must be weighed against other values, including economic ones.</w:t>
      </w:r>
    </w:p>
    <w:p w14:paraId="07566879" w14:textId="77777777" w:rsidR="007F7C05" w:rsidRPr="007F7C05" w:rsidRDefault="007F7C05" w:rsidP="007F7C05"/>
    <w:p w14:paraId="112AA003" w14:textId="3332D9DF" w:rsidR="00546B03" w:rsidRDefault="00546B03" w:rsidP="00546B03">
      <w:pPr>
        <w:pStyle w:val="Heading2"/>
      </w:pPr>
      <w:r>
        <w:lastRenderedPageBreak/>
        <w:t>AT: China CP</w:t>
      </w:r>
    </w:p>
    <w:p w14:paraId="40DD0CD0" w14:textId="77777777" w:rsidR="00546B03" w:rsidRDefault="00546B03" w:rsidP="00546B03">
      <w:pPr>
        <w:pStyle w:val="Heading4"/>
      </w:pPr>
      <w:r>
        <w:t>No solvency—China lacks management and enforcement, this causes poor policy decisions that undermine development</w:t>
      </w:r>
    </w:p>
    <w:p w14:paraId="7B41685E" w14:textId="77777777" w:rsidR="00546B03" w:rsidRPr="00E7781B" w:rsidRDefault="00546B03" w:rsidP="00546B03">
      <w:pPr>
        <w:pStyle w:val="Heading4"/>
      </w:pPr>
      <w:r>
        <w:t xml:space="preserve">And, </w:t>
      </w:r>
      <w:r w:rsidRPr="000100C2">
        <w:rPr>
          <w:u w:val="single"/>
        </w:rPr>
        <w:t>they lack comprehensiveness</w:t>
      </w:r>
      <w:r>
        <w:t xml:space="preserve"> to provide effective guidance for development</w:t>
      </w:r>
    </w:p>
    <w:p w14:paraId="174DD211" w14:textId="77777777" w:rsidR="00546B03" w:rsidRPr="009C3119" w:rsidRDefault="00546B03" w:rsidP="00546B03">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1F8089A7" w14:textId="77777777" w:rsidR="00546B03" w:rsidRPr="00C83C1B" w:rsidRDefault="00546B03" w:rsidP="00546B03">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212D9D58" w14:textId="77777777" w:rsidR="00546B03" w:rsidRPr="00E84F99" w:rsidRDefault="00546B03" w:rsidP="00546B03">
      <w:pPr>
        <w:rPr>
          <w:rStyle w:val="StyleBoldUnderline"/>
        </w:rPr>
      </w:pPr>
      <w:r>
        <w:t xml:space="preserve">Secondly, even though </w:t>
      </w:r>
      <w:r w:rsidRPr="00A15207">
        <w:rPr>
          <w:rStyle w:val="StyleBoldUnderline"/>
          <w:highlight w:val="cyan"/>
        </w:rPr>
        <w:t>China</w:t>
      </w:r>
      <w:r>
        <w:t xml:space="preserve"> has an adequate suite of </w:t>
      </w:r>
      <w:r w:rsidRPr="00A15207">
        <w:rPr>
          <w:rStyle w:val="StyleBoldUnderline"/>
          <w:highlight w:val="cyan"/>
        </w:rPr>
        <w:t>marine legislation</w:t>
      </w:r>
      <w:r>
        <w:t xml:space="preserve">, the overall </w:t>
      </w:r>
      <w:r w:rsidRPr="00E704B6">
        <w:rPr>
          <w:sz w:val="12"/>
        </w:rPr>
        <w:t xml:space="preserve">¶ </w:t>
      </w:r>
      <w:r>
        <w:t xml:space="preserve">system </w:t>
      </w:r>
      <w:r w:rsidRPr="00A15207">
        <w:rPr>
          <w:rStyle w:val="StyleBoldUnderline"/>
          <w:highlight w:val="cyan"/>
        </w:rPr>
        <w:t>lacks comprehensiveness</w:t>
      </w:r>
      <w:r>
        <w:t xml:space="preserve">, particularly when it comes to a coordinated approach to </w:t>
      </w:r>
      <w:r w:rsidRPr="00E704B6">
        <w:rPr>
          <w:sz w:val="12"/>
        </w:rPr>
        <w:t xml:space="preserve">¶ </w:t>
      </w:r>
      <w:r>
        <w:t xml:space="preserve">marine environmental protection. </w:t>
      </w:r>
      <w:r w:rsidRPr="00E84F99">
        <w:rPr>
          <w:rStyle w:val="StyleBoldUnderline"/>
        </w:rPr>
        <w:t xml:space="preserve">The existing series of marine-related laws and legislation ¶ are aimed </w:t>
      </w:r>
      <w:r w:rsidRPr="00A15207">
        <w:rPr>
          <w:rStyle w:val="StyleBoldUnderline"/>
          <w:highlight w:val="cyan"/>
        </w:rPr>
        <w:t>at supporting development</w:t>
      </w:r>
      <w:r w:rsidRPr="00E84F99">
        <w:rPr>
          <w:rStyle w:val="StyleBoldUnderline"/>
        </w:rPr>
        <w:t xml:space="preserve">, industry protection, and the management of specific ¶ individual marine resources. </w:t>
      </w:r>
      <w:r w:rsidRPr="00A15207">
        <w:rPr>
          <w:rStyle w:val="StyleBoldUnderline"/>
          <w:highlight w:val="cyan"/>
        </w:rPr>
        <w:t>They overlook</w:t>
      </w:r>
      <w:r w:rsidRPr="00E84F99">
        <w:rPr>
          <w:rStyle w:val="StyleBoldUnderline"/>
        </w:rPr>
        <w:t xml:space="preserve"> other </w:t>
      </w:r>
      <w:r w:rsidRPr="00A15207">
        <w:rPr>
          <w:rStyle w:val="StyleBoldUnderline"/>
          <w:highlight w:val="cyan"/>
        </w:rPr>
        <w:t>resources and industries</w:t>
      </w:r>
      <w:r w:rsidRPr="00E84F99">
        <w:rPr>
          <w:rStyle w:val="StyleBoldUnderline"/>
        </w:rPr>
        <w:t xml:space="preserve">, </w:t>
      </w:r>
      <w:r w:rsidRPr="00A15207">
        <w:rPr>
          <w:rStyle w:val="StyleBoldUnderline"/>
          <w:highlight w:val="cyan"/>
        </w:rPr>
        <w:t>and</w:t>
      </w:r>
      <w:r w:rsidRPr="00E84F99">
        <w:rPr>
          <w:rStyle w:val="StyleBoldUnderline"/>
        </w:rPr>
        <w:t xml:space="preserve"> there is a ¶ clear </w:t>
      </w:r>
      <w:r w:rsidRPr="00A15207">
        <w:rPr>
          <w:rStyle w:val="StyleBoldUnderline"/>
          <w:highlight w:val="cyan"/>
        </w:rPr>
        <w:t>lack</w:t>
      </w:r>
      <w:r w:rsidRPr="00E84F99">
        <w:rPr>
          <w:rStyle w:val="StyleBoldUnderline"/>
        </w:rPr>
        <w:t xml:space="preserve"> of a coordinated National Marine Strategy to provide </w:t>
      </w:r>
      <w:r w:rsidRPr="00A15207">
        <w:rPr>
          <w:rStyle w:val="StyleBoldUnderline"/>
          <w:highlight w:val="cyan"/>
        </w:rPr>
        <w:t>guidance to policy makers</w:t>
      </w:r>
      <w:r w:rsidRPr="00E84F99">
        <w:rPr>
          <w:rStyle w:val="StyleBoldUnderline"/>
        </w:rPr>
        <w:t>.</w:t>
      </w:r>
      <w:r>
        <w:t xml:space="preserve"> </w:t>
      </w:r>
      <w:r w:rsidRPr="00E704B6">
        <w:rPr>
          <w:sz w:val="12"/>
        </w:rPr>
        <w:t xml:space="preserve">¶ </w:t>
      </w:r>
      <w:r>
        <w:t xml:space="preserve">On the other hand, while the content and structure of many pieces of legislation emphasize </w:t>
      </w:r>
      <w:r w:rsidRPr="00E704B6">
        <w:rPr>
          <w:sz w:val="12"/>
        </w:rPr>
        <w:t xml:space="preserve">¶ </w:t>
      </w:r>
      <w:r>
        <w:t xml:space="preserve">shared high level marine protection issues, </w:t>
      </w:r>
      <w:r w:rsidRPr="00E84F99">
        <w:rPr>
          <w:rStyle w:val="StyleBoldUnderline"/>
        </w:rPr>
        <w:t xml:space="preserve">they lack </w:t>
      </w:r>
      <w:r w:rsidRPr="00A15207">
        <w:rPr>
          <w:rStyle w:val="StyleBoldUnderline"/>
          <w:highlight w:val="cyan"/>
        </w:rPr>
        <w:t>specific solutions</w:t>
      </w:r>
      <w:r w:rsidRPr="00E84F99">
        <w:rPr>
          <w:rStyle w:val="StyleBoldUnderline"/>
        </w:rPr>
        <w:t xml:space="preserve"> </w:t>
      </w:r>
      <w:r w:rsidRPr="00A15207">
        <w:rPr>
          <w:rStyle w:val="StyleBoldUnderline"/>
          <w:highlight w:val="cyan"/>
        </w:rPr>
        <w:t>to</w:t>
      </w:r>
      <w:r w:rsidRPr="00E84F99">
        <w:rPr>
          <w:rStyle w:val="StyleBoldUnderline"/>
        </w:rPr>
        <w:t xml:space="preserve"> the range of ¶ different regional </w:t>
      </w:r>
      <w:r w:rsidRPr="00A15207">
        <w:rPr>
          <w:rStyle w:val="StyleBoldUnderline"/>
          <w:highlight w:val="cyan"/>
        </w:rPr>
        <w:t>problems</w:t>
      </w:r>
      <w:r w:rsidRPr="00E84F99">
        <w:rPr>
          <w:rStyle w:val="StyleBoldUnderline"/>
        </w:rPr>
        <w:t xml:space="preserve"> that arise. The existing </w:t>
      </w:r>
      <w:r w:rsidRPr="00A15207">
        <w:rPr>
          <w:rStyle w:val="StyleBoldUnderline"/>
          <w:highlight w:val="cyan"/>
        </w:rPr>
        <w:t>legislation cannot adapt</w:t>
      </w:r>
      <w:r w:rsidRPr="00E84F99">
        <w:rPr>
          <w:rStyle w:val="StyleBoldUnderline"/>
        </w:rPr>
        <w:t xml:space="preserve"> </w:t>
      </w:r>
      <w:r w:rsidRPr="00A15207">
        <w:rPr>
          <w:rStyle w:val="StyleBoldUnderline"/>
          <w:highlight w:val="cyan"/>
        </w:rPr>
        <w:t>to</w:t>
      </w:r>
      <w:r w:rsidRPr="00E84F99">
        <w:rPr>
          <w:rStyle w:val="StyleBoldUnderline"/>
        </w:rPr>
        <w:t xml:space="preserve"> the needs of </w:t>
      </w:r>
      <w:r w:rsidRPr="00A15207">
        <w:rPr>
          <w:rStyle w:val="StyleBoldUnderline"/>
          <w:highlight w:val="cyan"/>
        </w:rPr>
        <w:t>a</w:t>
      </w:r>
      <w:r w:rsidRPr="00E84F99">
        <w:rPr>
          <w:rStyle w:val="StyleBoldUnderline"/>
        </w:rPr>
        <w:t xml:space="preserve"> ¶ </w:t>
      </w:r>
      <w:r w:rsidRPr="00A15207">
        <w:rPr>
          <w:rStyle w:val="StyleBoldUnderline"/>
          <w:highlight w:val="cyan"/>
        </w:rPr>
        <w:t>modern</w:t>
      </w:r>
      <w:r w:rsidRPr="00E84F99">
        <w:rPr>
          <w:rStyle w:val="StyleBoldUnderline"/>
        </w:rPr>
        <w:t xml:space="preserve"> integrated marine </w:t>
      </w:r>
      <w:r w:rsidRPr="00A15207">
        <w:rPr>
          <w:rStyle w:val="StyleBoldUnderline"/>
          <w:highlight w:val="cyan"/>
        </w:rPr>
        <w:t>management system</w:t>
      </w:r>
      <w:r w:rsidRPr="00E84F99">
        <w:rPr>
          <w:rStyle w:val="StyleBoldUnderline"/>
        </w:rPr>
        <w:t>, especially with regard to region-specific ¶ marine environmental management challenges.</w:t>
      </w:r>
    </w:p>
    <w:p w14:paraId="71FCE47C" w14:textId="77777777" w:rsidR="00E7621E" w:rsidRDefault="00E7621E" w:rsidP="00E7621E">
      <w:pPr>
        <w:pStyle w:val="Heading4"/>
      </w:pPr>
      <w:r>
        <w:t>The perm solves and has a net-benefit – environmental protection</w:t>
      </w:r>
    </w:p>
    <w:p w14:paraId="0DD667E7" w14:textId="77777777" w:rsidR="00E7621E" w:rsidRDefault="00E7621E" w:rsidP="00E7621E">
      <w:r w:rsidRPr="0046125C">
        <w:rPr>
          <w:rStyle w:val="StyleStyleBold12pt"/>
        </w:rPr>
        <w:t>SPREP 13</w:t>
      </w:r>
      <w:r>
        <w:t xml:space="preserve"> (11 December </w:t>
      </w:r>
      <w:proofErr w:type="gramStart"/>
      <w:r>
        <w:t>2013 .</w:t>
      </w:r>
      <w:proofErr w:type="gramEnd"/>
      <w:r>
        <w:t xml:space="preserve"> </w:t>
      </w:r>
      <w:proofErr w:type="spellStart"/>
      <w:r>
        <w:t>Secratariat</w:t>
      </w:r>
      <w:proofErr w:type="spellEnd"/>
      <w:r>
        <w:t xml:space="preserve"> of the Pacific Regional Environmental </w:t>
      </w:r>
      <w:proofErr w:type="gramStart"/>
      <w:r>
        <w:t>Program .</w:t>
      </w:r>
      <w:proofErr w:type="gramEnd"/>
      <w:r>
        <w:t xml:space="preserve"> “Regional Agencies work to Strengthen Environmental Management of Pacific’s Deep Sea Mineral </w:t>
      </w:r>
      <w:proofErr w:type="spellStart"/>
      <w:r>
        <w:t>Resouces</w:t>
      </w:r>
      <w:proofErr w:type="spellEnd"/>
      <w:r>
        <w:t>”)</w:t>
      </w:r>
    </w:p>
    <w:p w14:paraId="755CD052" w14:textId="77777777" w:rsidR="00E7621E" w:rsidRDefault="00E7621E" w:rsidP="00E7621E">
      <w:pPr>
        <w:rPr>
          <w:sz w:val="14"/>
        </w:rPr>
      </w:pPr>
      <w:r w:rsidRPr="0046125C">
        <w:rPr>
          <w:sz w:val="14"/>
        </w:rPr>
        <w:t>"While it is true that we still face a lot of 'unknowns' there are also many '</w:t>
      </w:r>
      <w:proofErr w:type="spellStart"/>
      <w:r w:rsidRPr="0046125C">
        <w:rPr>
          <w:sz w:val="14"/>
        </w:rPr>
        <w:t>knowns</w:t>
      </w:r>
      <w:proofErr w:type="spellEnd"/>
      <w:r w:rsidRPr="0046125C">
        <w:rPr>
          <w:sz w:val="14"/>
        </w:rPr>
        <w:t xml:space="preserve">' and the </w:t>
      </w:r>
      <w:proofErr w:type="spellStart"/>
      <w:r w:rsidRPr="0046125C">
        <w:rPr>
          <w:sz w:val="14"/>
        </w:rPr>
        <w:t>Nadi</w:t>
      </w:r>
      <w:proofErr w:type="spellEnd"/>
      <w:r w:rsidRPr="0046125C">
        <w:rPr>
          <w:sz w:val="14"/>
        </w:rPr>
        <w:t xml:space="preserve"> workshop will help us to learn from some of world's leading experts on the deep sea environment. As a region we need to use this best current knowledge to put in place regulatory measures before any seabed mining starts. </w:t>
      </w:r>
      <w:r w:rsidRPr="0046125C">
        <w:rPr>
          <w:rStyle w:val="StyleBoldUnderline"/>
        </w:rPr>
        <w:t>By proactively agreeing common standards and tools across the Pacific, we can empower member countries to protect their marine environments and apply the precautionary approach, whilst exploring the economic opportunity presented by their seabed minerals</w:t>
      </w:r>
      <w:r w:rsidRPr="0046125C">
        <w:rPr>
          <w:sz w:val="14"/>
        </w:rPr>
        <w:t>. "This workshop will provide some very practical outcomes, such as a template for conducting environmental impact assessment before any seabed mining commences. But, I have to stress that, while SOPAC will continue to play an important role in helping countries to agree common standards, the ultimate responsibility for protecting the marine environment inevitably lies with Pacific Island countries themselves, not regional agencies like SPC," he says.</w:t>
      </w:r>
    </w:p>
    <w:p w14:paraId="04B0DDF7" w14:textId="77777777" w:rsidR="00E7621E" w:rsidRDefault="00E7621E" w:rsidP="00E7621E">
      <w:pPr>
        <w:pStyle w:val="Heading4"/>
      </w:pPr>
      <w:r>
        <w:t xml:space="preserve">China Lacks management in ocean policy the </w:t>
      </w:r>
      <w:proofErr w:type="gramStart"/>
      <w:r>
        <w:t>united states</w:t>
      </w:r>
      <w:proofErr w:type="gramEnd"/>
      <w:r>
        <w:t xml:space="preserve"> has which is key</w:t>
      </w:r>
    </w:p>
    <w:p w14:paraId="10401018" w14:textId="77777777" w:rsidR="00E7621E" w:rsidRPr="000066E6" w:rsidRDefault="00E7621E" w:rsidP="00E7621E">
      <w:pPr>
        <w:rPr>
          <w:sz w:val="16"/>
        </w:rPr>
      </w:pPr>
      <w:proofErr w:type="spellStart"/>
      <w:r w:rsidRPr="000066E6">
        <w:rPr>
          <w:rStyle w:val="StyleStyleBold12pt"/>
        </w:rPr>
        <w:t>Haiqing</w:t>
      </w:r>
      <w:proofErr w:type="spellEnd"/>
      <w:r w:rsidRPr="000066E6">
        <w:rPr>
          <w:rStyle w:val="StyleStyleBold12pt"/>
        </w:rPr>
        <w:t xml:space="preserve"> ’13</w:t>
      </w:r>
      <w:r>
        <w:rPr>
          <w:sz w:val="16"/>
        </w:rPr>
        <w:t xml:space="preserve">  (</w:t>
      </w:r>
      <w:r w:rsidRPr="000066E6">
        <w:rPr>
          <w:sz w:val="16"/>
        </w:rPr>
        <w:t xml:space="preserve">Tao </w:t>
      </w:r>
      <w:proofErr w:type="spellStart"/>
      <w:proofErr w:type="gramStart"/>
      <w:r w:rsidRPr="000066E6">
        <w:rPr>
          <w:sz w:val="16"/>
        </w:rPr>
        <w:t>Haiqing</w:t>
      </w:r>
      <w:proofErr w:type="spellEnd"/>
      <w:r w:rsidRPr="000066E6">
        <w:rPr>
          <w:sz w:val="16"/>
        </w:rPr>
        <w:t xml:space="preserve"> .</w:t>
      </w:r>
      <w:proofErr w:type="gramEnd"/>
      <w:r w:rsidRPr="000066E6">
        <w:rPr>
          <w:sz w:val="16"/>
        </w:rPr>
        <w:t xml:space="preserve"> 11-06-2013 . People's Daily </w:t>
      </w:r>
      <w:proofErr w:type="gramStart"/>
      <w:r w:rsidRPr="000066E6">
        <w:rPr>
          <w:sz w:val="16"/>
        </w:rPr>
        <w:t>Online .</w:t>
      </w:r>
      <w:proofErr w:type="gramEnd"/>
      <w:r w:rsidRPr="000066E6">
        <w:rPr>
          <w:sz w:val="16"/>
        </w:rPr>
        <w:t xml:space="preserve"> “Establish China's Marine Economy Development Systems</w:t>
      </w:r>
      <w:proofErr w:type="gramStart"/>
      <w:r w:rsidRPr="000066E6">
        <w:rPr>
          <w:sz w:val="16"/>
        </w:rPr>
        <w:t>” .</w:t>
      </w:r>
      <w:proofErr w:type="gramEnd"/>
      <w:r w:rsidRPr="000066E6">
        <w:rPr>
          <w:sz w:val="16"/>
        </w:rPr>
        <w:t xml:space="preserve">  http://en.theorychina.org/xsqy_2477/201306/t20130611_270465.shtml</w:t>
      </w:r>
      <w:r>
        <w:rPr>
          <w:sz w:val="16"/>
        </w:rPr>
        <w:t>)</w:t>
      </w:r>
    </w:p>
    <w:p w14:paraId="04B62783" w14:textId="77777777" w:rsidR="00E7621E" w:rsidRDefault="00E7621E" w:rsidP="00E7621E">
      <w:pPr>
        <w:rPr>
          <w:sz w:val="14"/>
        </w:rPr>
      </w:pPr>
      <w:r>
        <w:rPr>
          <w:rStyle w:val="StyleBoldUnderline"/>
        </w:rPr>
        <w:t xml:space="preserve"> </w:t>
      </w:r>
      <w:r w:rsidRPr="000066E6">
        <w:rPr>
          <w:sz w:val="14"/>
        </w:rPr>
        <w:t>But as to the present situation</w:t>
      </w:r>
      <w:r w:rsidRPr="000066E6">
        <w:rPr>
          <w:rStyle w:val="StyleBoldUnderline"/>
        </w:rPr>
        <w:t xml:space="preserve">, China's existing marine management system lacks integrated management. The fragmented phenomenon in China's marine economy development is serious, such as the </w:t>
      </w:r>
      <w:proofErr w:type="spellStart"/>
      <w:r w:rsidRPr="000066E6">
        <w:rPr>
          <w:rStyle w:val="StyleBoldUnderline"/>
        </w:rPr>
        <w:t>Bohai</w:t>
      </w:r>
      <w:proofErr w:type="spellEnd"/>
      <w:r w:rsidRPr="000066E6">
        <w:rPr>
          <w:rStyle w:val="StyleBoldUnderline"/>
        </w:rPr>
        <w:t xml:space="preserve"> Bay, with 5800 km coastline and over 60 ports, owning a port on average less than 100 kilometers</w:t>
      </w:r>
      <w:r w:rsidRPr="000066E6">
        <w:rPr>
          <w:sz w:val="14"/>
        </w:rPr>
        <w:t xml:space="preserve">. Isomorphism causes regional repeat construction and significant waste of resources. Therefore, China should establish Special Coordination Committee in charge of the marine economy at the level of Central Government, intensify and draft the marine economic development plan covering all industries and regions, in order to improve the ability of marine resources exploitation, to break the region separation, so that the development of marine economy in all regions will promote in harmony, forming a new pattern of ocean management. </w:t>
      </w:r>
      <w:r w:rsidRPr="000066E6">
        <w:rPr>
          <w:sz w:val="14"/>
        </w:rPr>
        <w:lastRenderedPageBreak/>
        <w:t xml:space="preserve">Establish the legal protection system and publish the Basic Law of the Ocean As the world's economic center is now transferring to the Pacific, coastal states have set marine strategies and policies. Canada in 1996, the United States in 2000, and Japan in 2007, issued their National Marine Basic Law to protect its own interests. The United States comprehensive ocean legislation system has been in a leading position in the field of the world's oceans. In 2000, the U.S. Congress passed the Marine Act 2000, set up an ocean policy assessment committee to reconsider and formulate U.S. ocean </w:t>
      </w:r>
      <w:proofErr w:type="gramStart"/>
      <w:r w:rsidRPr="000066E6">
        <w:rPr>
          <w:sz w:val="14"/>
        </w:rPr>
        <w:t>policy .</w:t>
      </w:r>
      <w:proofErr w:type="gramEnd"/>
      <w:r w:rsidRPr="000066E6">
        <w:rPr>
          <w:sz w:val="14"/>
        </w:rPr>
        <w:t xml:space="preserve"> In 2004, the U.S. National Ocean Policy Committee submitted 21st Century Ocean Blueprint report, which made by far the most thorough assessment of U.S. ocean policy and depicting the new blueprint for the U.S. maritime industry and development in the 21st century. Subsequently, the United States released the U.S. Ocean Action Plan to put forward specific measures to implement the blueprint. Looking back at China, under The United Nations Convention on the Law of the Sea and other relevant laws, China has jurisdiction over more than 3 million square kilometers of ocean. In the Declaration on the Territorial Sea promulgated in 1958, China issued over 80 ocean-related laws and regulations for 50 years, but </w:t>
      </w:r>
      <w:r w:rsidRPr="000066E6">
        <w:rPr>
          <w:rStyle w:val="StyleBoldUnderline"/>
        </w:rPr>
        <w:t>China still lack the basic principles throughout the entire marine legal system. Overall, China has no one similar to Japan's Basic Law of the Ocean, to the disadvantage of managing national marine affairs and safeguarding national maritime rights and interests</w:t>
      </w:r>
      <w:r w:rsidRPr="000066E6">
        <w:rPr>
          <w:sz w:val="14"/>
        </w:rPr>
        <w:t xml:space="preserve">. </w:t>
      </w:r>
      <w:r w:rsidRPr="000066E6">
        <w:rPr>
          <w:rStyle w:val="StyleBoldUnderline"/>
        </w:rPr>
        <w:t xml:space="preserve">Wang </w:t>
      </w:r>
      <w:proofErr w:type="spellStart"/>
      <w:r w:rsidRPr="000066E6">
        <w:rPr>
          <w:rStyle w:val="StyleBoldUnderline"/>
        </w:rPr>
        <w:t>Zhenmin</w:t>
      </w:r>
      <w:proofErr w:type="spellEnd"/>
      <w:r w:rsidRPr="000066E6">
        <w:rPr>
          <w:rStyle w:val="StyleBoldUnderline"/>
        </w:rPr>
        <w:t>, dean of Tsinghua University Law School, said that the research foundation of the current domestic marine law is weak and the talents are short.</w:t>
      </w:r>
      <w:r w:rsidRPr="000066E6">
        <w:rPr>
          <w:sz w:val="14"/>
        </w:rPr>
        <w:t xml:space="preserve"> </w:t>
      </w:r>
      <w:proofErr w:type="gramStart"/>
      <w:r w:rsidRPr="000066E6">
        <w:rPr>
          <w:sz w:val="14"/>
        </w:rPr>
        <w:t>The future international competitions, whether on land or sea, will eventually be solved by legal forms</w:t>
      </w:r>
      <w:proofErr w:type="gramEnd"/>
    </w:p>
    <w:p w14:paraId="6DF9EBFE" w14:textId="77777777" w:rsidR="00546B03" w:rsidRDefault="00546B03" w:rsidP="00546B03"/>
    <w:p w14:paraId="789CD20B" w14:textId="7B64BC87" w:rsidR="00546B03" w:rsidRDefault="00611F3C" w:rsidP="00611F3C">
      <w:pPr>
        <w:pStyle w:val="Heading2"/>
      </w:pPr>
      <w:r>
        <w:lastRenderedPageBreak/>
        <w:t>AT: Private Sector CP</w:t>
      </w:r>
    </w:p>
    <w:p w14:paraId="62A18153" w14:textId="77777777" w:rsidR="00611F3C" w:rsidRDefault="00611F3C" w:rsidP="00611F3C">
      <w:pPr>
        <w:pStyle w:val="Heading4"/>
      </w:pPr>
      <w:r>
        <w:t>Companies will not have the goodwill to protect the environment – regulations must be in place</w:t>
      </w:r>
    </w:p>
    <w:p w14:paraId="68EB37C6" w14:textId="77777777" w:rsidR="00611F3C" w:rsidRPr="00B14FD7" w:rsidRDefault="00611F3C" w:rsidP="00611F3C">
      <w:r w:rsidRPr="00B14FD7">
        <w:rPr>
          <w:rStyle w:val="StyleStyleBold12pt"/>
        </w:rPr>
        <w:t xml:space="preserve">Van Dover ’11 </w:t>
      </w:r>
      <w:r>
        <w:t xml:space="preserve">(Cindy Lee Van Dover: Cindy Lee Van Dover is the Harvey Smith Professor of Biological Oceanography and chair of the Division of Marine Science and Conservation at Duke University. She is also the director of the Duke University Marine Laboratory. .3 F E b r u a r y 2 0 1 </w:t>
      </w:r>
      <w:proofErr w:type="spellStart"/>
      <w:r>
        <w:t>1</w:t>
      </w:r>
      <w:proofErr w:type="spellEnd"/>
      <w:r>
        <w:t xml:space="preserve"> | V O L 4 7 0 | N a T u r E | 3 </w:t>
      </w:r>
      <w:proofErr w:type="gramStart"/>
      <w:r>
        <w:t>1 .</w:t>
      </w:r>
      <w:proofErr w:type="gramEnd"/>
      <w:r>
        <w:t xml:space="preserve"> “Tighten regulations on deep-sea mining”)</w:t>
      </w:r>
    </w:p>
    <w:p w14:paraId="22C792FA" w14:textId="77777777" w:rsidR="00611F3C" w:rsidRDefault="00611F3C" w:rsidP="00611F3C">
      <w:r w:rsidRPr="00282B4C">
        <w:rPr>
          <w:rStyle w:val="StyleBoldUnderline"/>
        </w:rPr>
        <w:t xml:space="preserve">In international waters, there are gaps — some say chasms — with regard to regulation, governance and conservation of special habitats in the deep sea, whether they are hydrothermal vents, cold seeps or </w:t>
      </w:r>
      <w:proofErr w:type="spellStart"/>
      <w:r w:rsidRPr="00282B4C">
        <w:rPr>
          <w:rStyle w:val="StyleBoldUnderline"/>
        </w:rPr>
        <w:t>deepwater</w:t>
      </w:r>
      <w:proofErr w:type="spellEnd"/>
      <w:r w:rsidRPr="00282B4C">
        <w:rPr>
          <w:rStyle w:val="StyleBoldUnderline"/>
        </w:rPr>
        <w:t xml:space="preserve"> coral reefs </w:t>
      </w:r>
      <w:proofErr w:type="gramStart"/>
      <w:r w:rsidRPr="00282B4C">
        <w:rPr>
          <w:rStyle w:val="StyleBoldUnderline"/>
        </w:rPr>
        <w:t>4 .</w:t>
      </w:r>
      <w:proofErr w:type="gramEnd"/>
      <w:r>
        <w:t xml:space="preserve"> </w:t>
      </w:r>
      <w:r w:rsidRPr="00282B4C">
        <w:rPr>
          <w:rStyle w:val="StyleBoldUnderline"/>
        </w:rPr>
        <w:t xml:space="preserve">Instead of leaving it to chance or to the goodwill of a few companies, conservation policies should become an integral part of international seabed regulation — before the ISA grants the first exploration and mining </w:t>
      </w:r>
      <w:proofErr w:type="spellStart"/>
      <w:r w:rsidRPr="00282B4C">
        <w:rPr>
          <w:rStyle w:val="StyleBoldUnderline"/>
        </w:rPr>
        <w:t>licences</w:t>
      </w:r>
      <w:proofErr w:type="spellEnd"/>
      <w:r w:rsidRPr="00282B4C">
        <w:rPr>
          <w:rStyle w:val="StyleBoldUnderline"/>
        </w:rPr>
        <w:t>.</w:t>
      </w:r>
      <w:r>
        <w:t xml:space="preserve"> This 15-year-old agency is also responsible for establishing environmental regulations to protect the marine environment from harmful effects that might arise during resource extraction. Some have suggested that lodging leasing and environmental responsibilities in the same agency is akin to setting the wolf to guard the sheep. There can be environmental oversight at the ISA through its Legal and Technical Council, which serves as an independent advisory body, and nations with strong conservation interests can and should ensure that the actions of the ISA take into account conservation objectives.</w:t>
      </w:r>
    </w:p>
    <w:p w14:paraId="63DEF4DD" w14:textId="567A933F" w:rsidR="00611F3C" w:rsidRDefault="000D73AA" w:rsidP="000D73AA">
      <w:pPr>
        <w:pStyle w:val="Heading2"/>
      </w:pPr>
      <w:r>
        <w:lastRenderedPageBreak/>
        <w:t>AT: Politics</w:t>
      </w:r>
    </w:p>
    <w:p w14:paraId="5CE6357F" w14:textId="5B4C7F08" w:rsidR="000D73AA" w:rsidRPr="000D73AA" w:rsidRDefault="000D73AA" w:rsidP="000D73AA">
      <w:pPr>
        <w:pStyle w:val="Heading4"/>
      </w:pPr>
      <w:r w:rsidRPr="000D73AA">
        <w:t>Popular—United States Focused on REM’s</w:t>
      </w:r>
    </w:p>
    <w:p w14:paraId="069F3DCE" w14:textId="77777777" w:rsidR="000D73AA" w:rsidRPr="004052D2" w:rsidRDefault="000D73AA" w:rsidP="000D73AA">
      <w:r w:rsidRPr="004052D2">
        <w:rPr>
          <w:rStyle w:val="StyleStyleBold12pt"/>
        </w:rPr>
        <w:t>Currie 13,</w:t>
      </w:r>
      <w:r>
        <w:t xml:space="preserve"> (Adam </w:t>
      </w:r>
      <w:proofErr w:type="gramStart"/>
      <w:r>
        <w:t>Currie ,communications</w:t>
      </w:r>
      <w:proofErr w:type="gramEnd"/>
      <w:r>
        <w:t xml:space="preserve"> at Rhodes University, editor B2B print title focusing on the marine fuels/oil sector, “US DOE Shifts focus to REM’s”, Rare Earth Investing News, 1/17/13, http://rareearthinvestingnews.com/8868-united-states-department-energy-rare-earths-price-toyota-tsusho-matamec-pele-mkango-deep-sea-japan.html)</w:t>
      </w:r>
    </w:p>
    <w:p w14:paraId="2612B432" w14:textId="77777777" w:rsidR="000D73AA" w:rsidRDefault="000D73AA" w:rsidP="000D73AA">
      <w:pPr>
        <w:rPr>
          <w:rStyle w:val="StyleBoldUnderline"/>
        </w:rPr>
      </w:pPr>
      <w:r w:rsidRPr="00B454F9">
        <w:rPr>
          <w:rStyle w:val="StyleBoldUnderline"/>
          <w:highlight w:val="yellow"/>
        </w:rPr>
        <w:t>The US Department of Energy (DOE) will allocate up to $120 million for the creation of a rare earths research facility aimed at decreasing the country’s dependence on rare earth elements (REEs) from China</w:t>
      </w:r>
      <w:r w:rsidRPr="004052D2">
        <w:rPr>
          <w:rStyle w:val="StyleBoldUnderline"/>
        </w:rPr>
        <w:t>.</w:t>
      </w:r>
      <w:r>
        <w:t xml:space="preserve"> The new research center will be called the Critical Materials Institute (CMI) and</w:t>
      </w:r>
      <w:r w:rsidRPr="004052D2">
        <w:rPr>
          <w:rStyle w:val="StyleBoldUnderline"/>
        </w:rPr>
        <w:t xml:space="preserve"> will bring together leading researchers from academia</w:t>
      </w:r>
      <w:r>
        <w:t xml:space="preserve">, the private sector </w:t>
      </w:r>
      <w:r w:rsidRPr="004052D2">
        <w:rPr>
          <w:rStyle w:val="StyleBoldUnderline"/>
        </w:rPr>
        <w:t>and four DOE national laboratories</w:t>
      </w:r>
      <w:r>
        <w:t xml:space="preserve">. </w:t>
      </w:r>
      <w:r w:rsidRPr="00B454F9">
        <w:rPr>
          <w:highlight w:val="yellow"/>
        </w:rPr>
        <w:t>T</w:t>
      </w:r>
      <w:r w:rsidRPr="00B454F9">
        <w:rPr>
          <w:rStyle w:val="StyleBoldUnderline"/>
          <w:highlight w:val="yellow"/>
        </w:rPr>
        <w:t>he new hub will focus on developing technologies that will enable the US to make better use of materials it has access to as well as on eliminating the need for materials that are subject to supply disruptions, according to a DOE press release. To do so, the CMI will “leverage … existing research programs into a larger, coordinated effort designed to eliminate materials criticality as an impediment to the commercialization of clean energy technologies.”</w:t>
      </w:r>
      <w:r>
        <w:t xml:space="preserve"> The center will also address challenges across the entire lifecycle of REE materials, from enabling new sources to improving the economics of existing sources to accelerating material development and deployment. The move is partially a response to findings reported in the DOE’s December 2011 Critical Materials Strategy document, </w:t>
      </w:r>
      <w:r w:rsidRPr="00B454F9">
        <w:rPr>
          <w:rStyle w:val="StyleBoldUnderline"/>
          <w:highlight w:val="yellow"/>
        </w:rPr>
        <w:t>which notes that supply challenges for five rare earth metals (dysprosium, terbium, europium, neodymium and yttrium) are likely to affect clean energy technology deployment in the coming years.</w:t>
      </w:r>
    </w:p>
    <w:p w14:paraId="66EABDA7" w14:textId="0AD2F0F1" w:rsidR="000D73AA" w:rsidRDefault="00A30723" w:rsidP="00A30723">
      <w:pPr>
        <w:pStyle w:val="Heading2"/>
      </w:pPr>
      <w:r>
        <w:lastRenderedPageBreak/>
        <w:t>AT: Social DA</w:t>
      </w:r>
    </w:p>
    <w:p w14:paraId="59721734" w14:textId="77777777" w:rsidR="00A30723" w:rsidRDefault="00A30723" w:rsidP="00A30723">
      <w:pPr>
        <w:pStyle w:val="Heading4"/>
      </w:pPr>
      <w:r>
        <w:t>Governments capable of preventing social unrest related to mining</w:t>
      </w:r>
    </w:p>
    <w:p w14:paraId="08F114F0" w14:textId="4B411CF6"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t>Pg</w:t>
      </w:r>
      <w:proofErr w:type="spellEnd"/>
      <w:r>
        <w:t xml:space="preserve"> 69, http://www.mpi.org.au/wp-content/uploads/2014/05/Roche-and-Bice-2013-Anticipating-Social-and-Community-Impacts-of-Deep-Sea-Mining.pdf)</w:t>
      </w:r>
    </w:p>
    <w:p w14:paraId="23BCF602" w14:textId="77777777" w:rsidR="00A30723" w:rsidRDefault="00A30723" w:rsidP="00A30723">
      <w:r w:rsidRPr="00FC5052">
        <w:rPr>
          <w:rStyle w:val="StyleBoldUnderline"/>
        </w:rPr>
        <w:t xml:space="preserve">Government institutions will be fundamental to the process, as will their competence to acknowledge and regulate </w:t>
      </w:r>
      <w:proofErr w:type="spellStart"/>
      <w:r w:rsidRPr="00FC5052">
        <w:rPr>
          <w:rStyle w:val="StyleBoldUnderline"/>
        </w:rPr>
        <w:t>nega</w:t>
      </w:r>
      <w:proofErr w:type="spellEnd"/>
      <w:r w:rsidRPr="00FC5052">
        <w:rPr>
          <w:rStyle w:val="StyleBoldUnderline"/>
        </w:rPr>
        <w:t xml:space="preserve">- </w:t>
      </w:r>
      <w:proofErr w:type="spellStart"/>
      <w:r w:rsidRPr="00FC5052">
        <w:rPr>
          <w:rStyle w:val="StyleBoldUnderline"/>
        </w:rPr>
        <w:t>tive</w:t>
      </w:r>
      <w:proofErr w:type="spellEnd"/>
      <w:r w:rsidRPr="00FC5052">
        <w:rPr>
          <w:rStyle w:val="StyleBoldUnderline"/>
        </w:rPr>
        <w:t xml:space="preserve"> social impacts of mining and their</w:t>
      </w:r>
      <w:r w:rsidRPr="00AA34D5">
        <w:t xml:space="preserve"> </w:t>
      </w:r>
      <w:r w:rsidRPr="00FC5052">
        <w:rPr>
          <w:rStyle w:val="StyleBoldUnderline"/>
        </w:rPr>
        <w:t xml:space="preserve">willingness to balance environmental preservation against economic gain. Negative long-term outcomes are not the result of poor </w:t>
      </w:r>
      <w:proofErr w:type="spellStart"/>
      <w:r w:rsidRPr="00FC5052">
        <w:rPr>
          <w:rStyle w:val="StyleBoldUnderline"/>
        </w:rPr>
        <w:t>gover</w:t>
      </w:r>
      <w:proofErr w:type="spellEnd"/>
      <w:r w:rsidRPr="00FC5052">
        <w:rPr>
          <w:rStyle w:val="StyleBoldUnderline"/>
        </w:rPr>
        <w:t xml:space="preserve">- </w:t>
      </w:r>
      <w:proofErr w:type="spellStart"/>
      <w:r w:rsidRPr="00FC5052">
        <w:rPr>
          <w:rStyle w:val="StyleBoldUnderline"/>
        </w:rPr>
        <w:t>nance</w:t>
      </w:r>
      <w:proofErr w:type="spellEnd"/>
      <w:r w:rsidRPr="00FC5052">
        <w:rPr>
          <w:rStyle w:val="StyleBoldUnderline"/>
        </w:rPr>
        <w:t xml:space="preserve"> alone</w:t>
      </w:r>
      <w:r w:rsidRPr="00AA34D5">
        <w:t xml:space="preserve">. </w:t>
      </w:r>
      <w:r w:rsidRPr="00FC5052">
        <w:rPr>
          <w:rStyle w:val="StyleBoldUnderline"/>
        </w:rPr>
        <w:t xml:space="preserve">Corporate governance and genuine commitment to corporate social responsibility and transparency are also vital to getting the balance right. Eﬀective institutions, </w:t>
      </w:r>
      <w:proofErr w:type="spellStart"/>
      <w:r w:rsidRPr="00FC5052">
        <w:rPr>
          <w:rStyle w:val="StyleBoldUnderline"/>
        </w:rPr>
        <w:t>gover</w:t>
      </w:r>
      <w:proofErr w:type="spellEnd"/>
      <w:r w:rsidRPr="00FC5052">
        <w:rPr>
          <w:rStyle w:val="StyleBoldUnderline"/>
        </w:rPr>
        <w:t xml:space="preserve">- </w:t>
      </w:r>
      <w:proofErr w:type="spellStart"/>
      <w:r w:rsidRPr="00FC5052">
        <w:rPr>
          <w:rStyle w:val="StyleBoldUnderline"/>
        </w:rPr>
        <w:t>nance</w:t>
      </w:r>
      <w:proofErr w:type="spellEnd"/>
      <w:r w:rsidRPr="00FC5052">
        <w:rPr>
          <w:rStyle w:val="StyleBoldUnderline"/>
        </w:rPr>
        <w:t>, and even constitutions (</w:t>
      </w:r>
      <w:r w:rsidRPr="00FC5052">
        <w:t xml:space="preserve">Andersen and </w:t>
      </w:r>
      <w:proofErr w:type="spellStart"/>
      <w:r w:rsidRPr="00FC5052">
        <w:t>Aslaksen</w:t>
      </w:r>
      <w:proofErr w:type="spellEnd"/>
      <w:r w:rsidRPr="00FC5052">
        <w:t xml:space="preserve"> 2008)</w:t>
      </w:r>
      <w:r w:rsidRPr="00FC5052">
        <w:rPr>
          <w:rStyle w:val="StyleBoldUnderline"/>
        </w:rPr>
        <w:t xml:space="preserve"> are essential if a balance is to be achieved between impacts and beneﬁts,</w:t>
      </w:r>
      <w:r w:rsidRPr="00AA34D5">
        <w:t xml:space="preserve"> and </w:t>
      </w:r>
      <w:r w:rsidRPr="00FC5052">
        <w:rPr>
          <w:rStyle w:val="StyleBoldUnderline"/>
        </w:rPr>
        <w:t xml:space="preserve">it is critical that such mechanisms are </w:t>
      </w:r>
      <w:proofErr w:type="spellStart"/>
      <w:r w:rsidRPr="00FC5052">
        <w:rPr>
          <w:rStyle w:val="StyleBoldUnderline"/>
        </w:rPr>
        <w:t>estab</w:t>
      </w:r>
      <w:proofErr w:type="spellEnd"/>
      <w:r w:rsidRPr="00FC5052">
        <w:rPr>
          <w:rStyle w:val="StyleBoldUnderline"/>
        </w:rPr>
        <w:t xml:space="preserve">- </w:t>
      </w:r>
      <w:proofErr w:type="spellStart"/>
      <w:r w:rsidRPr="00FC5052">
        <w:rPr>
          <w:rStyle w:val="StyleBoldUnderline"/>
        </w:rPr>
        <w:t>lished</w:t>
      </w:r>
      <w:proofErr w:type="spellEnd"/>
      <w:r w:rsidRPr="00FC5052">
        <w:rPr>
          <w:rStyle w:val="StyleBoldUnderline"/>
        </w:rPr>
        <w:t xml:space="preserve"> before the deep sea mining industry develops further. Paciﬁc Island leaders and commercial operators have the opportunity to establish a new marine mining industry that is steeped in the hard lessons learnt from terrestrial mining, that values genuine corporate responsibility and sustainable development, and that includes communities in informed de- </w:t>
      </w:r>
      <w:proofErr w:type="spellStart"/>
      <w:r w:rsidRPr="00FC5052">
        <w:rPr>
          <w:rStyle w:val="StyleBoldUnderline"/>
        </w:rPr>
        <w:t>cision</w:t>
      </w:r>
      <w:proofErr w:type="spellEnd"/>
      <w:r w:rsidRPr="00FC5052">
        <w:rPr>
          <w:rStyle w:val="StyleBoldUnderline"/>
        </w:rPr>
        <w:t>-making processes.</w:t>
      </w:r>
    </w:p>
    <w:p w14:paraId="233674C2" w14:textId="77777777" w:rsidR="00A30723" w:rsidRDefault="00A30723" w:rsidP="00A30723">
      <w:pPr>
        <w:pStyle w:val="Heading4"/>
      </w:pPr>
      <w:r>
        <w:t>Social consent currently being utilized by deep sea mining companies</w:t>
      </w:r>
    </w:p>
    <w:p w14:paraId="7B29FBA2" w14:textId="67B4C9F6"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t>Pg</w:t>
      </w:r>
      <w:proofErr w:type="spellEnd"/>
      <w:r>
        <w:t xml:space="preserve"> 74-75, http://www.mpi.org.au/wp-content/uploads/2014/05/Roche-and-Bice-2013-Anticipating-Social-and-Community-Impacts-of-Deep-Sea-Mining.pdf)</w:t>
      </w:r>
    </w:p>
    <w:p w14:paraId="14A768CB" w14:textId="77777777" w:rsidR="00A30723" w:rsidRPr="00AA34D5" w:rsidRDefault="00A30723" w:rsidP="00A30723">
      <w:r w:rsidRPr="00D275AC">
        <w:t xml:space="preserve">In recent years, </w:t>
      </w:r>
      <w:r w:rsidRPr="003D621C">
        <w:rPr>
          <w:rStyle w:val="StyleBoldUnderline"/>
        </w:rPr>
        <w:t xml:space="preserve">mining companies and aﬀected communities have invoked a social </w:t>
      </w:r>
      <w:proofErr w:type="spellStart"/>
      <w:r w:rsidRPr="003D621C">
        <w:rPr>
          <w:rStyle w:val="StyleBoldUnderline"/>
        </w:rPr>
        <w:t>licence</w:t>
      </w:r>
      <w:proofErr w:type="spellEnd"/>
      <w:r w:rsidRPr="003D621C">
        <w:rPr>
          <w:rStyle w:val="StyleBoldUnderline"/>
        </w:rPr>
        <w:t xml:space="preserve"> to operate</w:t>
      </w:r>
      <w:r w:rsidRPr="00D275AC">
        <w:t xml:space="preserve"> (that is, ongoing </w:t>
      </w:r>
      <w:proofErr w:type="spellStart"/>
      <w:r w:rsidRPr="00D275AC">
        <w:t>ap</w:t>
      </w:r>
      <w:proofErr w:type="spellEnd"/>
      <w:r w:rsidRPr="00D275AC">
        <w:t xml:space="preserve">- </w:t>
      </w:r>
      <w:proofErr w:type="spellStart"/>
      <w:r w:rsidRPr="00D275AC">
        <w:t>proval</w:t>
      </w:r>
      <w:proofErr w:type="spellEnd"/>
      <w:r w:rsidRPr="00D275AC">
        <w:t xml:space="preserve"> for a project from the local community and other stake- holders</w:t>
      </w:r>
      <w:r w:rsidRPr="003D621C">
        <w:rPr>
          <w:rStyle w:val="StyleBoldUnderline"/>
        </w:rPr>
        <w:t xml:space="preserve">) as a means of representing the importance of </w:t>
      </w:r>
      <w:proofErr w:type="spellStart"/>
      <w:r w:rsidRPr="003D621C">
        <w:rPr>
          <w:rStyle w:val="StyleBoldUnderline"/>
        </w:rPr>
        <w:t>iden</w:t>
      </w:r>
      <w:proofErr w:type="spellEnd"/>
      <w:r w:rsidRPr="003D621C">
        <w:rPr>
          <w:rStyle w:val="StyleBoldUnderline"/>
        </w:rPr>
        <w:t xml:space="preserve">- </w:t>
      </w:r>
      <w:proofErr w:type="spellStart"/>
      <w:r w:rsidRPr="003D621C">
        <w:rPr>
          <w:rStyle w:val="StyleBoldUnderline"/>
        </w:rPr>
        <w:t>tifying</w:t>
      </w:r>
      <w:proofErr w:type="spellEnd"/>
      <w:r w:rsidRPr="003D621C">
        <w:rPr>
          <w:rStyle w:val="StyleBoldUnderline"/>
        </w:rPr>
        <w:t xml:space="preserve"> and addressing onshore mining’s social impacts and consequent social changes</w:t>
      </w:r>
      <w:r w:rsidRPr="00D275AC">
        <w:t xml:space="preserve"> (Joyce and Thomson 2000). Indeed, th</w:t>
      </w:r>
      <w:r w:rsidRPr="003D621C">
        <w:rPr>
          <w:rStyle w:val="StyleBoldUnderline"/>
        </w:rPr>
        <w:t xml:space="preserve">e loss of a social </w:t>
      </w:r>
      <w:proofErr w:type="spellStart"/>
      <w:r w:rsidRPr="003D621C">
        <w:rPr>
          <w:rStyle w:val="StyleBoldUnderline"/>
        </w:rPr>
        <w:t>licence</w:t>
      </w:r>
      <w:proofErr w:type="spellEnd"/>
      <w:r w:rsidRPr="003D621C">
        <w:rPr>
          <w:rStyle w:val="StyleBoldUnderline"/>
        </w:rPr>
        <w:t xml:space="preserve"> has been ranked among the major risks for mining operations in recent yea</w:t>
      </w:r>
      <w:r w:rsidRPr="00D275AC">
        <w:t xml:space="preserve">rs (E&amp;Y 2012). Despite its widespread usage in the mining industry, the social </w:t>
      </w:r>
      <w:proofErr w:type="spellStart"/>
      <w:r w:rsidRPr="00D275AC">
        <w:t>licence</w:t>
      </w:r>
      <w:proofErr w:type="spellEnd"/>
      <w:r w:rsidRPr="00D275AC">
        <w:t xml:space="preserve"> to operate remains a </w:t>
      </w:r>
      <w:proofErr w:type="gramStart"/>
      <w:r w:rsidRPr="00D275AC">
        <w:t>ﬁercely debated</w:t>
      </w:r>
      <w:proofErr w:type="gramEnd"/>
      <w:r w:rsidRPr="00D275AC">
        <w:t xml:space="preserve"> concept (Joyce and Thom- son 2000). Some scholars have begun to raise important </w:t>
      </w:r>
      <w:proofErr w:type="spellStart"/>
      <w:r w:rsidRPr="00D275AC">
        <w:t>ques</w:t>
      </w:r>
      <w:proofErr w:type="spellEnd"/>
      <w:r w:rsidRPr="00D275AC">
        <w:t xml:space="preserve">- </w:t>
      </w:r>
      <w:proofErr w:type="spellStart"/>
      <w:r w:rsidRPr="00D275AC">
        <w:t>tions</w:t>
      </w:r>
      <w:proofErr w:type="spellEnd"/>
      <w:r w:rsidRPr="00D275AC">
        <w:t xml:space="preserve"> about its utility for communities and the diﬀerentiation between approval, a lower standard of acceptance, or even resignation (Owen and Kemp 2012). Nevertheless</w:t>
      </w:r>
      <w:r w:rsidRPr="003D621C">
        <w:rPr>
          <w:rStyle w:val="StyleBoldUnderline"/>
        </w:rPr>
        <w:t xml:space="preserve">, it remains widely employed, and certain communities are also adopting the concept as a means of asserting authority in relation to mining developments. Although it is a voluntary and informal construct, such widespread usage supports discussion of the A social </w:t>
      </w:r>
      <w:proofErr w:type="spellStart"/>
      <w:r w:rsidRPr="003D621C">
        <w:rPr>
          <w:rStyle w:val="StyleBoldUnderline"/>
        </w:rPr>
        <w:t>licence</w:t>
      </w:r>
      <w:proofErr w:type="spellEnd"/>
      <w:r w:rsidRPr="003D621C">
        <w:rPr>
          <w:rStyle w:val="StyleBoldUnderline"/>
        </w:rPr>
        <w:t xml:space="preserve"> to operate and free, prior, and informed consent 5.5 social </w:t>
      </w:r>
      <w:proofErr w:type="spellStart"/>
      <w:r w:rsidRPr="003D621C">
        <w:rPr>
          <w:rStyle w:val="StyleBoldUnderline"/>
        </w:rPr>
        <w:t>licence</w:t>
      </w:r>
      <w:proofErr w:type="spellEnd"/>
      <w:r w:rsidRPr="003D621C">
        <w:rPr>
          <w:rStyle w:val="StyleBoldUnderline"/>
        </w:rPr>
        <w:t xml:space="preserve"> to operate as a relevant and potentially powerful model in relation to deep sea mining. Current studies suggest the social </w:t>
      </w:r>
      <w:proofErr w:type="spellStart"/>
      <w:r w:rsidRPr="003D621C">
        <w:rPr>
          <w:rStyle w:val="StyleBoldUnderline"/>
        </w:rPr>
        <w:t>licence</w:t>
      </w:r>
      <w:proofErr w:type="spellEnd"/>
      <w:r w:rsidRPr="003D621C">
        <w:rPr>
          <w:rStyle w:val="StyleBoldUnderline"/>
        </w:rPr>
        <w:t xml:space="preserve"> is closely related to notions of social capital: that is, the levels of trust, listening, and promise keeping between key parties aﬀected by resource extraction</w:t>
      </w:r>
      <w:r w:rsidRPr="00D275AC">
        <w:t xml:space="preserve"> (Thomson and </w:t>
      </w:r>
      <w:proofErr w:type="spellStart"/>
      <w:r w:rsidRPr="00D275AC">
        <w:t>Boutilier</w:t>
      </w:r>
      <w:proofErr w:type="spellEnd"/>
      <w:r w:rsidRPr="00D275AC">
        <w:t xml:space="preserve"> 2011). Although it remains unclear exactly how a social </w:t>
      </w:r>
      <w:proofErr w:type="spellStart"/>
      <w:r w:rsidRPr="00D275AC">
        <w:t>licence</w:t>
      </w:r>
      <w:proofErr w:type="spellEnd"/>
      <w:r w:rsidRPr="00D275AC">
        <w:t xml:space="preserve"> is </w:t>
      </w:r>
      <w:r w:rsidRPr="00D275AC">
        <w:lastRenderedPageBreak/>
        <w:t xml:space="preserve">granted, </w:t>
      </w:r>
      <w:r w:rsidRPr="003D621C">
        <w:rPr>
          <w:rStyle w:val="StyleBoldUnderline"/>
        </w:rPr>
        <w:t xml:space="preserve">there appears to be general agreement among researchers, mining companies, and communities that a social </w:t>
      </w:r>
      <w:proofErr w:type="spellStart"/>
      <w:r w:rsidRPr="003D621C">
        <w:rPr>
          <w:rStyle w:val="StyleBoldUnderline"/>
        </w:rPr>
        <w:t>licence</w:t>
      </w:r>
      <w:proofErr w:type="spellEnd"/>
      <w:r w:rsidRPr="003D621C">
        <w:rPr>
          <w:rStyle w:val="StyleBoldUnderline"/>
        </w:rPr>
        <w:t xml:space="preserve"> must be earned and main- </w:t>
      </w:r>
      <w:proofErr w:type="spellStart"/>
      <w:r w:rsidRPr="003D621C">
        <w:rPr>
          <w:rStyle w:val="StyleBoldUnderline"/>
        </w:rPr>
        <w:t>tained</w:t>
      </w:r>
      <w:proofErr w:type="spellEnd"/>
      <w:r w:rsidRPr="003D621C">
        <w:rPr>
          <w:rStyle w:val="StyleBoldUnderline"/>
        </w:rPr>
        <w:t xml:space="preserve"> by the mining company through attention to legitimacy, credibility, and trust</w:t>
      </w:r>
      <w:r w:rsidRPr="00D275AC">
        <w:t xml:space="preserve"> (</w:t>
      </w:r>
      <w:proofErr w:type="spellStart"/>
      <w:r w:rsidRPr="00D275AC">
        <w:t>Prno</w:t>
      </w:r>
      <w:proofErr w:type="spellEnd"/>
      <w:r w:rsidRPr="00D275AC">
        <w:t xml:space="preserve"> and </w:t>
      </w:r>
      <w:proofErr w:type="spellStart"/>
      <w:r w:rsidRPr="00D275AC">
        <w:t>Slocombe</w:t>
      </w:r>
      <w:proofErr w:type="spellEnd"/>
      <w:r w:rsidRPr="00D275AC">
        <w:t xml:space="preserve"> 2012).</w:t>
      </w:r>
      <w:r w:rsidRPr="003D621C">
        <w:rPr>
          <w:rStyle w:val="StyleBoldUnderline"/>
        </w:rPr>
        <w:t xml:space="preserve"> Social </w:t>
      </w:r>
      <w:proofErr w:type="spellStart"/>
      <w:r w:rsidRPr="003D621C">
        <w:rPr>
          <w:rStyle w:val="StyleBoldUnderline"/>
        </w:rPr>
        <w:t>licence</w:t>
      </w:r>
      <w:proofErr w:type="spellEnd"/>
      <w:r w:rsidRPr="003D621C">
        <w:rPr>
          <w:rStyle w:val="StyleBoldUnderline"/>
        </w:rPr>
        <w:t xml:space="preserve"> requirements run the gamut from worker safety to cultural </w:t>
      </w:r>
      <w:proofErr w:type="spellStart"/>
      <w:r w:rsidRPr="003D621C">
        <w:rPr>
          <w:rStyle w:val="StyleBoldUnderline"/>
        </w:rPr>
        <w:t>sensi</w:t>
      </w:r>
      <w:proofErr w:type="spellEnd"/>
      <w:r w:rsidRPr="003D621C">
        <w:rPr>
          <w:rStyle w:val="StyleBoldUnderline"/>
        </w:rPr>
        <w:t xml:space="preserve">- </w:t>
      </w:r>
      <w:proofErr w:type="spellStart"/>
      <w:r w:rsidRPr="003D621C">
        <w:rPr>
          <w:rStyle w:val="StyleBoldUnderline"/>
        </w:rPr>
        <w:t>tivity</w:t>
      </w:r>
      <w:proofErr w:type="spellEnd"/>
      <w:r w:rsidRPr="003D621C">
        <w:rPr>
          <w:rStyle w:val="StyleBoldUnderline"/>
        </w:rPr>
        <w:t xml:space="preserve">, and the degree of social </w:t>
      </w:r>
      <w:proofErr w:type="spellStart"/>
      <w:r w:rsidRPr="003D621C">
        <w:rPr>
          <w:rStyle w:val="StyleBoldUnderline"/>
        </w:rPr>
        <w:t>licence</w:t>
      </w:r>
      <w:proofErr w:type="spellEnd"/>
      <w:r w:rsidRPr="003D621C">
        <w:rPr>
          <w:rStyle w:val="StyleBoldUnderline"/>
        </w:rPr>
        <w:t xml:space="preserve"> proﬀered by a community may range from withheld/withdrawn through to assimilation of a ﬁrm within the community fabri</w:t>
      </w:r>
      <w:r w:rsidRPr="003D621C">
        <w:t xml:space="preserve">c (Figure 5.5). Experiences to date suggest that </w:t>
      </w:r>
      <w:r w:rsidRPr="003D621C">
        <w:rPr>
          <w:rStyle w:val="StyleBoldUnderline"/>
        </w:rPr>
        <w:t xml:space="preserve">the following issues will aﬀect the deep sea mining industry’s social </w:t>
      </w:r>
      <w:proofErr w:type="spellStart"/>
      <w:r w:rsidRPr="003D621C">
        <w:rPr>
          <w:rStyle w:val="StyleBoldUnderline"/>
        </w:rPr>
        <w:t>licence</w:t>
      </w:r>
      <w:proofErr w:type="spellEnd"/>
      <w:r w:rsidRPr="003D621C">
        <w:rPr>
          <w:rStyle w:val="StyleBoldUnderline"/>
        </w:rPr>
        <w:t xml:space="preserve"> in the Paciﬁc: marine oil and gas extraction</w:t>
      </w:r>
      <w:r w:rsidRPr="003D621C">
        <w:t>;</w:t>
      </w:r>
      <w:r w:rsidRPr="003D621C">
        <w:rPr>
          <w:rStyle w:val="StyleBoldUnderline"/>
        </w:rPr>
        <w:t xml:space="preserve"> management of Paciﬁc ﬁsheries; governance standards; transparency and corruption; targeted minerals; processing and waste disposal; and community interest/action and engagement. Given the experience and existing concerns in the Paciﬁc, it is likely that any deep sea mining development will be signiﬁcantly impacted by existing views, thus aﬀecting the industry’s or in- </w:t>
      </w:r>
      <w:proofErr w:type="spellStart"/>
      <w:r w:rsidRPr="003D621C">
        <w:rPr>
          <w:rStyle w:val="StyleBoldUnderline"/>
        </w:rPr>
        <w:t>dividual</w:t>
      </w:r>
      <w:proofErr w:type="spellEnd"/>
      <w:r w:rsidRPr="003D621C">
        <w:rPr>
          <w:rStyle w:val="StyleBoldUnderline"/>
        </w:rPr>
        <w:t xml:space="preserve"> operator’s ability to gain and maintain a social </w:t>
      </w:r>
      <w:proofErr w:type="spellStart"/>
      <w:r w:rsidRPr="003D621C">
        <w:rPr>
          <w:rStyle w:val="StyleBoldUnderline"/>
        </w:rPr>
        <w:t>licence</w:t>
      </w:r>
      <w:proofErr w:type="spellEnd"/>
      <w:r w:rsidRPr="00D275AC">
        <w:t xml:space="preserve">. While further research is required, </w:t>
      </w:r>
      <w:r w:rsidRPr="003D621C">
        <w:rPr>
          <w:rStyle w:val="StyleBoldUnderline"/>
        </w:rPr>
        <w:t xml:space="preserve">potential proponents of </w:t>
      </w:r>
      <w:proofErr w:type="gramStart"/>
      <w:r w:rsidRPr="003D621C">
        <w:rPr>
          <w:rStyle w:val="StyleBoldUnderline"/>
        </w:rPr>
        <w:t>deep sea</w:t>
      </w:r>
      <w:proofErr w:type="gramEnd"/>
      <w:r w:rsidRPr="003D621C">
        <w:rPr>
          <w:rStyle w:val="StyleBoldUnderline"/>
        </w:rPr>
        <w:t xml:space="preserve"> mining will have to overcome a range of factors if the industry and individual projects are to achieve a social </w:t>
      </w:r>
      <w:proofErr w:type="spellStart"/>
      <w:r w:rsidRPr="003D621C">
        <w:rPr>
          <w:rStyle w:val="StyleBoldUnderline"/>
        </w:rPr>
        <w:t>licence</w:t>
      </w:r>
      <w:proofErr w:type="spellEnd"/>
      <w:r w:rsidRPr="003D621C">
        <w:rPr>
          <w:rStyle w:val="StyleBoldUnderline"/>
        </w:rPr>
        <w:t xml:space="preserve"> to operate in the Paciﬁc. Earning and maintaining a social </w:t>
      </w:r>
      <w:proofErr w:type="spellStart"/>
      <w:r w:rsidRPr="003D621C">
        <w:rPr>
          <w:rStyle w:val="StyleBoldUnderline"/>
        </w:rPr>
        <w:t>licence</w:t>
      </w:r>
      <w:proofErr w:type="spellEnd"/>
      <w:r w:rsidRPr="003D621C">
        <w:rPr>
          <w:rStyle w:val="StyleBoldUnderline"/>
        </w:rPr>
        <w:t xml:space="preserve"> is a dynamic process, re- </w:t>
      </w:r>
      <w:proofErr w:type="spellStart"/>
      <w:r w:rsidRPr="003D621C">
        <w:rPr>
          <w:rStyle w:val="StyleBoldUnderline"/>
        </w:rPr>
        <w:t>quiring</w:t>
      </w:r>
      <w:proofErr w:type="spellEnd"/>
      <w:r w:rsidRPr="003D621C">
        <w:rPr>
          <w:rStyle w:val="StyleBoldUnderline"/>
        </w:rPr>
        <w:t xml:space="preserve"> negotiations about impacts and beneﬁts to communities throughout the life cycle of the mining project. There is no single approach that facilitates a social </w:t>
      </w:r>
      <w:proofErr w:type="spellStart"/>
      <w:r w:rsidRPr="003D621C">
        <w:rPr>
          <w:rStyle w:val="StyleBoldUnderline"/>
        </w:rPr>
        <w:t>licence</w:t>
      </w:r>
      <w:proofErr w:type="spellEnd"/>
      <w:r w:rsidRPr="003D621C">
        <w:rPr>
          <w:rStyle w:val="StyleBoldUnderline"/>
        </w:rPr>
        <w:t>. Rather, each site and community requires unique engagements that foster continuing, mutually beneﬁcial relationship</w:t>
      </w:r>
      <w:r w:rsidRPr="00D275AC">
        <w:t xml:space="preserve">s. For example, studies concern- </w:t>
      </w:r>
      <w:proofErr w:type="spellStart"/>
      <w:r w:rsidRPr="00D275AC">
        <w:t>ing</w:t>
      </w:r>
      <w:proofErr w:type="spellEnd"/>
      <w:r w:rsidRPr="00D275AC">
        <w:t xml:space="preserve"> a potential </w:t>
      </w:r>
      <w:proofErr w:type="gramStart"/>
      <w:r w:rsidRPr="00D275AC">
        <w:t>deep sea</w:t>
      </w:r>
      <w:proofErr w:type="gramEnd"/>
      <w:r w:rsidRPr="00D275AC">
        <w:t xml:space="preserve"> mining industry for Australia deﬁne a social </w:t>
      </w:r>
      <w:proofErr w:type="spellStart"/>
      <w:r w:rsidRPr="00D275AC">
        <w:t>licence</w:t>
      </w:r>
      <w:proofErr w:type="spellEnd"/>
      <w:r w:rsidRPr="00D275AC">
        <w:t xml:space="preserve"> for deep sea mining as comprising two central components. First, </w:t>
      </w:r>
      <w:r w:rsidRPr="003D621C">
        <w:rPr>
          <w:rStyle w:val="StyleBoldUnderline"/>
        </w:rPr>
        <w:t xml:space="preserve">the beneﬁts of any </w:t>
      </w:r>
      <w:proofErr w:type="gramStart"/>
      <w:r w:rsidRPr="003D621C">
        <w:rPr>
          <w:rStyle w:val="StyleBoldUnderline"/>
        </w:rPr>
        <w:t>deep sea</w:t>
      </w:r>
      <w:proofErr w:type="gramEnd"/>
      <w:r w:rsidRPr="003D621C">
        <w:rPr>
          <w:rStyle w:val="StyleBoldUnderline"/>
        </w:rPr>
        <w:t xml:space="preserve"> mining operation must outweigh the potential short-term and long-term negative impacts. Second, stakeholders must have trust in the systems and regulations established to monitor and control the deep sea mining industry to ensure that the information they receive is accurate, comprehensive, and unbiased, and that community interests will be prioritized as the industry develops </w:t>
      </w:r>
      <w:r w:rsidRPr="00D275AC">
        <w:t>(</w:t>
      </w:r>
      <w:proofErr w:type="spellStart"/>
      <w:r w:rsidRPr="00D275AC">
        <w:t>Boughen</w:t>
      </w:r>
      <w:proofErr w:type="spellEnd"/>
      <w:r w:rsidRPr="00D275AC">
        <w:t xml:space="preserve"> et al 2010). Regardless of the location of deep sea mining activities</w:t>
      </w:r>
      <w:r w:rsidRPr="003D621C">
        <w:rPr>
          <w:rStyle w:val="StyleBoldUnderline"/>
        </w:rPr>
        <w:t>, communities beneﬁt through being involved in decisions about their future, while industry beneﬁts from increased community support for approved operations, which can reduce business risk from social impacts</w:t>
      </w:r>
    </w:p>
    <w:p w14:paraId="03D7DA00" w14:textId="77777777" w:rsidR="00A30723" w:rsidRPr="00A30723" w:rsidRDefault="00A30723" w:rsidP="00A30723"/>
    <w:p w14:paraId="69194BE1" w14:textId="054F8E8A" w:rsidR="000A4F05" w:rsidRDefault="0009672C" w:rsidP="000A4F05">
      <w:pPr>
        <w:pStyle w:val="Heading1"/>
      </w:pPr>
      <w:r>
        <w:lastRenderedPageBreak/>
        <w:t>**NEGATIVE**</w:t>
      </w:r>
    </w:p>
    <w:p w14:paraId="48A10507" w14:textId="164C7E7D" w:rsidR="001E088B" w:rsidRDefault="001E088B" w:rsidP="00841F2F">
      <w:pPr>
        <w:pStyle w:val="Heading2"/>
      </w:pPr>
      <w:r>
        <w:lastRenderedPageBreak/>
        <w:t>Topicality</w:t>
      </w:r>
    </w:p>
    <w:p w14:paraId="644AB761" w14:textId="2415EB1A" w:rsidR="001E088B" w:rsidRPr="001E088B" w:rsidRDefault="001E088B" w:rsidP="001E088B">
      <w:pPr>
        <w:pStyle w:val="Heading4"/>
        <w:spacing w:before="40" w:line="259" w:lineRule="auto"/>
      </w:pPr>
      <w:r>
        <w:t xml:space="preserve">A. </w:t>
      </w:r>
      <w:r w:rsidRPr="001E088B">
        <w:t>Interpretation: “increase” refers to a pre-existing object or condition</w:t>
      </w:r>
    </w:p>
    <w:p w14:paraId="2169FC47" w14:textId="77777777" w:rsidR="001E088B" w:rsidRPr="001E088B" w:rsidRDefault="001E088B" w:rsidP="001E088B">
      <w:r w:rsidRPr="001E088B">
        <w:rPr>
          <w:rStyle w:val="StyleStyleBold12pt"/>
        </w:rPr>
        <w:t>Buckley et al, ‘6</w:t>
      </w:r>
      <w:r w:rsidRPr="001E088B">
        <w:t xml:space="preserve">   - attorney (Jeremiah, Amicus Curiae Brief, Safeco Ins. Co. of America et al v. Charles Burr et al, </w:t>
      </w:r>
      <w:hyperlink r:id="rId11" w:history="1">
        <w:r w:rsidRPr="001E088B">
          <w:t>http://supreme.lp.findlaw.com/supreme_court/briefs/06-84/06-84.mer.ami.mica.pdf</w:t>
        </w:r>
      </w:hyperlink>
      <w:r w:rsidRPr="001E088B">
        <w:t>)</w:t>
      </w:r>
    </w:p>
    <w:p w14:paraId="79FFE2D1" w14:textId="77777777" w:rsidR="001E088B" w:rsidRPr="001E088B" w:rsidRDefault="001E088B" w:rsidP="001E088B">
      <w:pPr>
        <w:rPr>
          <w:sz w:val="16"/>
        </w:rPr>
      </w:pPr>
      <w:r w:rsidRPr="001E088B">
        <w:rPr>
          <w:sz w:val="16"/>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1E088B">
        <w:rPr>
          <w:sz w:val="16"/>
        </w:rPr>
        <w:t>435 F.3d at 1091.</w:t>
      </w:r>
      <w:proofErr w:type="gramEnd"/>
      <w:r w:rsidRPr="001E088B">
        <w:rPr>
          <w:sz w:val="16"/>
        </w:rPr>
        <w:t xml:space="preserve"> Yet the definition offered by the Ninth Circuit compels the opposite conclusion. </w:t>
      </w:r>
      <w:r w:rsidRPr="001E088B">
        <w:rPr>
          <w:rStyle w:val="Heading4Char"/>
          <w:rFonts w:eastAsiaTheme="minorHAnsi"/>
          <w:sz w:val="16"/>
        </w:rPr>
        <w:t xml:space="preserve">Because </w:t>
      </w:r>
      <w:r w:rsidRPr="001E088B">
        <w:rPr>
          <w:rStyle w:val="StyleBoldUnderline"/>
        </w:rPr>
        <w:t>“increase” means “to make something greater,” there must necessarily have been an existing premium</w:t>
      </w:r>
      <w:r w:rsidRPr="001E088B">
        <w:rPr>
          <w:sz w:val="16"/>
        </w:rPr>
        <w:t xml:space="preserve">, to which Edo’s actual premium may be compared, to determine whether an “increase” occurred. Congress could have provided that “adverse action” in the insurance context means charging an amount greater than the optimal premium, but instead chose to define adverse action in terms of an “increase.” That definitional choice must be respected, not ignored. See </w:t>
      </w:r>
      <w:proofErr w:type="spellStart"/>
      <w:r w:rsidRPr="001E088B">
        <w:rPr>
          <w:i/>
          <w:sz w:val="16"/>
        </w:rPr>
        <w:t>Colautti</w:t>
      </w:r>
      <w:proofErr w:type="spellEnd"/>
      <w:r w:rsidRPr="001E088B">
        <w:rPr>
          <w:i/>
          <w:sz w:val="16"/>
        </w:rPr>
        <w:t xml:space="preserve"> v. Franklin</w:t>
      </w:r>
      <w:r w:rsidRPr="001E088B">
        <w:rPr>
          <w:sz w:val="16"/>
        </w:rPr>
        <w:t xml:space="preserve">, 439 U.S. 379, 392-93 n.10 (1979) </w:t>
      </w:r>
      <w:r w:rsidRPr="001E088B">
        <w:rPr>
          <w:rStyle w:val="StyleBoldUnderline"/>
        </w:rPr>
        <w:t>(“[a] definition which declares what a term ‘means’ . . . excludes any meaning that is not stated”).</w:t>
      </w:r>
      <w:r w:rsidRPr="001E088B">
        <w:rPr>
          <w:sz w:val="16"/>
        </w:rPr>
        <w:t xml:space="preserve">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1E088B">
        <w:rPr>
          <w:sz w:val="16"/>
        </w:rPr>
        <w:t>435 F.3d at 1091.</w:t>
      </w:r>
      <w:proofErr w:type="gramEnd"/>
      <w:r w:rsidRPr="001E088B">
        <w:rPr>
          <w:sz w:val="16"/>
        </w:rPr>
        <w:t xml:space="preserve">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w:t>
      </w:r>
      <w:r w:rsidRPr="001E088B">
        <w:rPr>
          <w:rStyle w:val="StyleBoldUnderline"/>
        </w:rPr>
        <w:t>and under usual canons of statutory construction the term “increase” also should be construed to apply to increases of an already-existing policy</w:t>
      </w:r>
      <w:r w:rsidRPr="001E088B">
        <w:rPr>
          <w:rStyle w:val="Heading4Char"/>
          <w:rFonts w:eastAsiaTheme="minorHAnsi"/>
          <w:sz w:val="16"/>
        </w:rPr>
        <w:t xml:space="preserve">. </w:t>
      </w:r>
      <w:r w:rsidRPr="001E088B">
        <w:rPr>
          <w:sz w:val="16"/>
        </w:rPr>
        <w:t xml:space="preserve"> See </w:t>
      </w:r>
      <w:proofErr w:type="spellStart"/>
      <w:r w:rsidRPr="001E088B">
        <w:rPr>
          <w:sz w:val="16"/>
        </w:rPr>
        <w:t>Hibbs</w:t>
      </w:r>
      <w:proofErr w:type="spellEnd"/>
      <w:r w:rsidRPr="001E088B">
        <w:rPr>
          <w:sz w:val="16"/>
        </w:rPr>
        <w:t xml:space="preserve"> v.  </w:t>
      </w:r>
      <w:proofErr w:type="gramStart"/>
      <w:r w:rsidRPr="001E088B">
        <w:rPr>
          <w:sz w:val="16"/>
        </w:rPr>
        <w:t>Winn, 542 U.S. 88, 101 (2004) (“a phrase gathers meaning from the words around it”) (citation omitted).</w:t>
      </w:r>
      <w:proofErr w:type="gramEnd"/>
    </w:p>
    <w:p w14:paraId="68AD6083" w14:textId="2AD4C90F" w:rsidR="001E088B" w:rsidRPr="001E088B" w:rsidRDefault="001E088B" w:rsidP="001E088B">
      <w:pPr>
        <w:pStyle w:val="Heading4"/>
      </w:pPr>
      <w:r>
        <w:t xml:space="preserve">B. </w:t>
      </w:r>
      <w:r w:rsidRPr="001E088B">
        <w:t>Violation: they establish a new program Deep Sea Drilling by the USFG</w:t>
      </w:r>
    </w:p>
    <w:p w14:paraId="5E5C73B4" w14:textId="40320F87" w:rsidR="001E088B" w:rsidRPr="001E088B" w:rsidRDefault="001E088B" w:rsidP="001E088B">
      <w:pPr>
        <w:pStyle w:val="Heading4"/>
      </w:pPr>
      <w:r>
        <w:t xml:space="preserve">C. </w:t>
      </w:r>
      <w:r w:rsidRPr="001E088B">
        <w:t>Voting issue:</w:t>
      </w:r>
    </w:p>
    <w:p w14:paraId="1BCFB2BC" w14:textId="5B8A8808" w:rsidR="001E088B" w:rsidRPr="001E088B" w:rsidRDefault="001E088B" w:rsidP="001E088B">
      <w:pPr>
        <w:pStyle w:val="Heading4"/>
      </w:pPr>
      <w:r>
        <w:t xml:space="preserve">1. </w:t>
      </w:r>
      <w:r w:rsidRPr="001E088B">
        <w:t xml:space="preserve">Limits—pre-existing incentives hold the </w:t>
      </w:r>
      <w:proofErr w:type="spellStart"/>
      <w:r w:rsidRPr="001E088B">
        <w:t>aff</w:t>
      </w:r>
      <w:proofErr w:type="spellEnd"/>
      <w:r w:rsidRPr="001E088B">
        <w:t xml:space="preserve"> to a predictable baseline—otherwise there are an infinite number of plan mechanisms—destroys </w:t>
      </w:r>
      <w:proofErr w:type="spellStart"/>
      <w:r w:rsidRPr="001E088B">
        <w:t>neg</w:t>
      </w:r>
      <w:proofErr w:type="spellEnd"/>
      <w:r w:rsidRPr="001E088B">
        <w:t xml:space="preserve"> responsiveness and forces reversion to generics which hurts fairness</w:t>
      </w:r>
    </w:p>
    <w:p w14:paraId="0A0890D2" w14:textId="6C917A83" w:rsidR="001E088B" w:rsidRPr="001E088B" w:rsidRDefault="001E088B" w:rsidP="001E088B">
      <w:pPr>
        <w:pStyle w:val="Heading4"/>
      </w:pPr>
      <w:r>
        <w:t xml:space="preserve">2. </w:t>
      </w:r>
      <w:r w:rsidRPr="001E088B">
        <w:t>Education—forces discussion about existing policies which is most portable and relevant to political culture outside of debate</w:t>
      </w:r>
    </w:p>
    <w:p w14:paraId="05A87673" w14:textId="77777777" w:rsidR="001E088B" w:rsidRPr="008C403C" w:rsidRDefault="001E088B" w:rsidP="001E088B"/>
    <w:p w14:paraId="187CE68D" w14:textId="484A1E66" w:rsidR="001E088B" w:rsidRPr="001E088B" w:rsidRDefault="00FC5A28" w:rsidP="00FC5A28">
      <w:pPr>
        <w:pStyle w:val="Heading2"/>
      </w:pPr>
      <w:r>
        <w:lastRenderedPageBreak/>
        <w:t>Solvency</w:t>
      </w:r>
    </w:p>
    <w:p w14:paraId="4B5CD6CD" w14:textId="0D65D3CB" w:rsidR="00B81156" w:rsidRDefault="00B81156" w:rsidP="00FC5A28">
      <w:pPr>
        <w:pStyle w:val="Heading3"/>
      </w:pPr>
      <w:r>
        <w:lastRenderedPageBreak/>
        <w:t>Not feasible</w:t>
      </w:r>
    </w:p>
    <w:p w14:paraId="7D447F32" w14:textId="77777777" w:rsidR="00B81156" w:rsidRDefault="00B81156" w:rsidP="00B81156">
      <w:pPr>
        <w:pStyle w:val="Heading4"/>
      </w:pPr>
      <w:r>
        <w:t>Deep-sea mining needs more research to work – companies have the money, not the research</w:t>
      </w:r>
    </w:p>
    <w:p w14:paraId="47D0AC3B" w14:textId="77777777" w:rsidR="00B81156" w:rsidRPr="004C3B8B" w:rsidRDefault="00B81156" w:rsidP="00B81156">
      <w:proofErr w:type="spellStart"/>
      <w:r w:rsidRPr="004C3B8B">
        <w:rPr>
          <w:rStyle w:val="StyleStyleBold12pt"/>
        </w:rPr>
        <w:t>Slezak</w:t>
      </w:r>
      <w:proofErr w:type="spellEnd"/>
      <w:r w:rsidRPr="004C3B8B">
        <w:rPr>
          <w:rStyle w:val="StyleStyleBold12pt"/>
        </w:rPr>
        <w:t xml:space="preserve"> 14</w:t>
      </w:r>
      <w:r>
        <w:t xml:space="preserve"> (15:33 19 February 2014 by Michael </w:t>
      </w:r>
      <w:proofErr w:type="spellStart"/>
      <w:r>
        <w:t>Slezak</w:t>
      </w:r>
      <w:proofErr w:type="spellEnd"/>
      <w:r>
        <w:t xml:space="preserve">; full-time medical journalist and </w:t>
      </w:r>
      <w:proofErr w:type="spellStart"/>
      <w:r>
        <w:t>freelanced</w:t>
      </w:r>
      <w:proofErr w:type="spellEnd"/>
      <w:r>
        <w:t xml:space="preserve"> for publications around the world about a variety of topics; studied, researched, and taught philosophy at The University of Sydney; won the Luminous Award for “Best Cancer Related Feature – Print” for my report: ‘Fighting Cancer Darwin’s Way‘; ‘The Now Delusion‘ was selected for inclusion in Best Australian Science Writing 2014, published by </w:t>
      </w:r>
      <w:proofErr w:type="spellStart"/>
      <w:r>
        <w:t>NewSouth</w:t>
      </w:r>
      <w:proofErr w:type="spellEnd"/>
      <w:r>
        <w:t xml:space="preserve"> Books</w:t>
      </w:r>
      <w:proofErr w:type="gramStart"/>
      <w:r>
        <w:t>. .</w:t>
      </w:r>
      <w:proofErr w:type="gramEnd"/>
      <w:r>
        <w:t xml:space="preserve"> “Deep-sea mining projects land in hot water</w:t>
      </w:r>
      <w:proofErr w:type="gramStart"/>
      <w:r>
        <w:t>” .</w:t>
      </w:r>
      <w:proofErr w:type="gramEnd"/>
      <w:r>
        <w:t xml:space="preserve">  http://www.newscientist.com/article/dn25084-deepsea-mining-projects-land-in-hot-water.html#</w:t>
      </w:r>
      <w:proofErr w:type="gramStart"/>
      <w:r>
        <w:t>.U8poqPldXeo</w:t>
      </w:r>
      <w:proofErr w:type="gramEnd"/>
      <w:r>
        <w:t>)</w:t>
      </w:r>
    </w:p>
    <w:p w14:paraId="167ABA29" w14:textId="70C99FD2" w:rsidR="00B81156" w:rsidRPr="00B81156" w:rsidRDefault="00B81156" w:rsidP="00B81156">
      <w:pPr>
        <w:rPr>
          <w:b/>
          <w:u w:val="single"/>
        </w:rPr>
      </w:pPr>
      <w:r w:rsidRPr="004C3B8B">
        <w:rPr>
          <w:rStyle w:val="StyleBoldUnderline"/>
        </w:rPr>
        <w:t>Deep-sea mining is floundering</w:t>
      </w:r>
      <w:r w:rsidRPr="004C3B8B">
        <w:rPr>
          <w:sz w:val="14"/>
        </w:rPr>
        <w:t xml:space="preserve">. The leading company in the race to mine the ocean floor has fallen out with its host government, while other projects have been delayed until the environmental effects are better understood. In 2011, </w:t>
      </w:r>
      <w:r w:rsidRPr="004C3B8B">
        <w:rPr>
          <w:rStyle w:val="StyleBoldUnderline"/>
        </w:rPr>
        <w:t xml:space="preserve">Papua New Guinea gave Canadian firm Nautilus Minerals a </w:t>
      </w:r>
      <w:proofErr w:type="spellStart"/>
      <w:r w:rsidRPr="004C3B8B">
        <w:rPr>
          <w:rStyle w:val="StyleBoldUnderline"/>
        </w:rPr>
        <w:t>licence</w:t>
      </w:r>
      <w:proofErr w:type="spellEnd"/>
      <w:r w:rsidRPr="004C3B8B">
        <w:rPr>
          <w:rStyle w:val="StyleBoldUnderline"/>
        </w:rPr>
        <w:t xml:space="preserve"> to mine a field of hydrothermal vents</w:t>
      </w:r>
      <w:r w:rsidRPr="004C3B8B">
        <w:rPr>
          <w:sz w:val="14"/>
        </w:rPr>
        <w:t xml:space="preserve"> in its waters, called </w:t>
      </w:r>
      <w:proofErr w:type="spellStart"/>
      <w:r w:rsidRPr="004C3B8B">
        <w:rPr>
          <w:sz w:val="14"/>
        </w:rPr>
        <w:t>Solwara</w:t>
      </w:r>
      <w:proofErr w:type="spellEnd"/>
      <w:r w:rsidRPr="004C3B8B">
        <w:rPr>
          <w:sz w:val="14"/>
        </w:rPr>
        <w:t xml:space="preserve"> 1, </w:t>
      </w:r>
      <w:proofErr w:type="gramStart"/>
      <w:r w:rsidRPr="004C3B8B">
        <w:rPr>
          <w:sz w:val="14"/>
        </w:rPr>
        <w:t>provided</w:t>
      </w:r>
      <w:proofErr w:type="gramEnd"/>
      <w:r w:rsidRPr="004C3B8B">
        <w:rPr>
          <w:sz w:val="14"/>
        </w:rPr>
        <w:t xml:space="preserve"> the country could buy a 30 per cent stake. The vents contain high-grade metal ores, including copper that is far more concentrated than most land-based deposits. </w:t>
      </w:r>
      <w:r w:rsidRPr="004C3B8B">
        <w:rPr>
          <w:rStyle w:val="StyleBoldUnderline"/>
        </w:rPr>
        <w:t>Scientists say the vents need more study first. "We don't know enough about the ecology, the ecosystems and the resilience of these systems,"</w:t>
      </w:r>
      <w:r w:rsidRPr="004C3B8B">
        <w:rPr>
          <w:sz w:val="14"/>
        </w:rPr>
        <w:t xml:space="preserve"> says Joanna Parr of CSIRO in Sydney, Australia. </w:t>
      </w:r>
      <w:r w:rsidRPr="004C3B8B">
        <w:rPr>
          <w:rStyle w:val="StyleBoldUnderline"/>
        </w:rPr>
        <w:t>Now Nautilus</w:t>
      </w:r>
      <w:r w:rsidRPr="004C3B8B">
        <w:rPr>
          <w:sz w:val="14"/>
        </w:rPr>
        <w:t xml:space="preserve"> claims Papua New Guinea hasn't paid up, so it </w:t>
      </w:r>
      <w:r w:rsidRPr="004C3B8B">
        <w:rPr>
          <w:rStyle w:val="StyleBoldUnderline"/>
        </w:rPr>
        <w:t>is ending the agreement</w:t>
      </w:r>
      <w:r w:rsidRPr="004C3B8B">
        <w:rPr>
          <w:sz w:val="14"/>
        </w:rPr>
        <w:t xml:space="preserve"> and suing for damages. Race to the bottom Nautilus was racing to be the first in the world to mine the sea floor. Now UK Seabed Resources, a subsidiary of Lockheed Martin, could take the lead. It has a </w:t>
      </w:r>
      <w:proofErr w:type="spellStart"/>
      <w:r w:rsidRPr="004C3B8B">
        <w:rPr>
          <w:sz w:val="14"/>
        </w:rPr>
        <w:t>licence</w:t>
      </w:r>
      <w:proofErr w:type="spellEnd"/>
      <w:r w:rsidRPr="004C3B8B">
        <w:rPr>
          <w:sz w:val="14"/>
        </w:rPr>
        <w:t xml:space="preserve"> to explore an area of the Pacific sea floor in international waters for minerals. But it has a lot of work to do to catch up with Nautilus. "</w:t>
      </w:r>
      <w:r w:rsidRPr="004C3B8B">
        <w:rPr>
          <w:rStyle w:val="StyleBoldUnderline"/>
        </w:rPr>
        <w:t xml:space="preserve">There is no proposed mining operation similar to that proposed for </w:t>
      </w:r>
      <w:proofErr w:type="spellStart"/>
      <w:r w:rsidRPr="004C3B8B">
        <w:rPr>
          <w:rStyle w:val="StyleBoldUnderline"/>
        </w:rPr>
        <w:t>Solwara</w:t>
      </w:r>
      <w:proofErr w:type="spellEnd"/>
      <w:r w:rsidRPr="004C3B8B">
        <w:rPr>
          <w:rStyle w:val="StyleBoldUnderline"/>
        </w:rPr>
        <w:t xml:space="preserve"> at such an advanced stage</w:t>
      </w:r>
      <w:r w:rsidRPr="004C3B8B">
        <w:rPr>
          <w:sz w:val="14"/>
        </w:rPr>
        <w:t>," says Parr. Meanwhile some governments are delaying deep-sea mining for ecological reasons, says Parr, with moratoria off the coasts of Australia and Namibia. "</w:t>
      </w:r>
      <w:r w:rsidRPr="004C3B8B">
        <w:rPr>
          <w:rStyle w:val="StyleBoldUnderline"/>
        </w:rPr>
        <w:t xml:space="preserve">Governments are </w:t>
      </w:r>
      <w:proofErr w:type="spellStart"/>
      <w:r w:rsidRPr="004C3B8B">
        <w:rPr>
          <w:rStyle w:val="StyleBoldUnderline"/>
        </w:rPr>
        <w:t>realising</w:t>
      </w:r>
      <w:proofErr w:type="spellEnd"/>
      <w:r w:rsidRPr="004C3B8B">
        <w:rPr>
          <w:rStyle w:val="StyleBoldUnderline"/>
        </w:rPr>
        <w:t xml:space="preserve"> this isn't just a flash in the pan," she says. "It's something that is building towards an industry."</w:t>
      </w:r>
    </w:p>
    <w:p w14:paraId="5690A2BB" w14:textId="2AA22BEF" w:rsidR="00841F2F" w:rsidRDefault="00841F2F" w:rsidP="00FC5A28">
      <w:pPr>
        <w:pStyle w:val="Heading3"/>
      </w:pPr>
      <w:r>
        <w:lastRenderedPageBreak/>
        <w:t>No Incentive for Mining</w:t>
      </w:r>
    </w:p>
    <w:p w14:paraId="2A7C44A5" w14:textId="77777777" w:rsidR="00841F2F" w:rsidRDefault="00841F2F" w:rsidP="00841F2F">
      <w:pPr>
        <w:pStyle w:val="Heading4"/>
      </w:pPr>
      <w:r>
        <w:t>Dropping copper prices put plans for mining on hold</w:t>
      </w:r>
    </w:p>
    <w:p w14:paraId="7C623917" w14:textId="77777777" w:rsidR="00841F2F" w:rsidRPr="00516E11" w:rsidRDefault="00841F2F" w:rsidP="00841F2F">
      <w:r w:rsidRPr="00516E11">
        <w:rPr>
          <w:rStyle w:val="StyleStyleBold12pt"/>
        </w:rPr>
        <w:t xml:space="preserve">Drew 9 </w:t>
      </w:r>
      <w:r>
        <w:t xml:space="preserve">(By Lisa W. </w:t>
      </w:r>
      <w:proofErr w:type="gramStart"/>
      <w:r>
        <w:t>Drew :</w:t>
      </w:r>
      <w:proofErr w:type="gramEnd"/>
      <w:r>
        <w:t>: Originally published online November 20, 2009 : In print Vol. 47, No. 3, Dec. 2009 .”The Promise and Perils of Deep sea mining</w:t>
      </w:r>
      <w:proofErr w:type="gramStart"/>
      <w:r>
        <w:t>” .</w:t>
      </w:r>
      <w:proofErr w:type="gramEnd"/>
      <w:r>
        <w:t xml:space="preserve"> Oceanus </w:t>
      </w:r>
      <w:proofErr w:type="spellStart"/>
      <w:r>
        <w:t>Magezine</w:t>
      </w:r>
      <w:proofErr w:type="spellEnd"/>
      <w:r>
        <w:t>)</w:t>
      </w:r>
    </w:p>
    <w:p w14:paraId="5F352EAD" w14:textId="77777777" w:rsidR="00841F2F" w:rsidRPr="00BB7EFF" w:rsidRDefault="00841F2F" w:rsidP="00841F2F">
      <w:pPr>
        <w:rPr>
          <w:sz w:val="16"/>
        </w:rPr>
      </w:pPr>
      <w:r w:rsidRPr="00985975">
        <w:rPr>
          <w:rStyle w:val="StyleBoldUnderline"/>
        </w:rPr>
        <w:t xml:space="preserve">A year ago, the Canadian mining company Nautilus Minerals was poised to launch a new industry: mining the deep ocean floor. </w:t>
      </w:r>
      <w:r w:rsidRPr="00BB7EFF">
        <w:rPr>
          <w:sz w:val="16"/>
        </w:rPr>
        <w:t xml:space="preserve">All Nautilus had to do was finish building special equipment and arranging permits to work at a site it had leased off the shores of Papua New Guinea (PNG). Then it would commence grinding copper-rich rock on the seafloor into </w:t>
      </w:r>
      <w:proofErr w:type="gramStart"/>
      <w:r w:rsidRPr="00BB7EFF">
        <w:rPr>
          <w:sz w:val="16"/>
        </w:rPr>
        <w:t>a slurry</w:t>
      </w:r>
      <w:proofErr w:type="gramEnd"/>
      <w:r w:rsidRPr="00BB7EFF">
        <w:rPr>
          <w:sz w:val="16"/>
        </w:rPr>
        <w:t xml:space="preserve">, vacuuming it up, and pumping it to a ship on the surface (see interactive). The company would also recover precious metals such as gold and silver, as well as zinc and other commercially traded metals. Nautilus’ plans alarmed many scientists. The mining was targeted at hydrothermal vents, where chemical-rich fluids spewing from the seafloor spur the accumulation of not only metals, but also lush communities of exotic life. Ever since deep-sea vents were first discovered in 1977, they have yielded a treasure trove of scientific clues about how our planet’s surface formed, how the oceans’ chemistry works, even how life may have started on Earth. What if a gold rush into these unique ecosystems were to produce a subsea version of the environmental damage that mining has caused on land? “It seemed like Nautilus was in a real fast race to get the first mine on the seafloor,” said geophysicist Maurice </w:t>
      </w:r>
      <w:proofErr w:type="spellStart"/>
      <w:r w:rsidRPr="00BB7EFF">
        <w:rPr>
          <w:sz w:val="16"/>
        </w:rPr>
        <w:t>Tivey</w:t>
      </w:r>
      <w:proofErr w:type="spellEnd"/>
      <w:r w:rsidRPr="00BB7EFF">
        <w:rPr>
          <w:sz w:val="16"/>
        </w:rPr>
        <w:t xml:space="preserve"> of Woods Hole Oceanographic Institution (WHOI). “A lot of people thought it </w:t>
      </w:r>
      <w:proofErr w:type="gramStart"/>
      <w:r w:rsidRPr="00BB7EFF">
        <w:rPr>
          <w:sz w:val="16"/>
        </w:rPr>
        <w:t>was</w:t>
      </w:r>
      <w:proofErr w:type="gramEnd"/>
      <w:r w:rsidRPr="00BB7EFF">
        <w:rPr>
          <w:sz w:val="16"/>
        </w:rPr>
        <w:t xml:space="preserve"> too early.” </w:t>
      </w:r>
      <w:r w:rsidRPr="00985975">
        <w:rPr>
          <w:rStyle w:val="StyleBoldUnderline"/>
        </w:rPr>
        <w:t>But then copper prices plummeted with the global economic slowdown, and Nautilus put many of its plans on hold.</w:t>
      </w:r>
      <w:r w:rsidRPr="00BB7EFF">
        <w:rPr>
          <w:sz w:val="16"/>
        </w:rPr>
        <w:t xml:space="preserve"> “I think a lot of us on the science side were actually relieved,” </w:t>
      </w:r>
      <w:proofErr w:type="spellStart"/>
      <w:r w:rsidRPr="00BB7EFF">
        <w:rPr>
          <w:sz w:val="16"/>
        </w:rPr>
        <w:t>Tivey</w:t>
      </w:r>
      <w:proofErr w:type="spellEnd"/>
      <w:r w:rsidRPr="00BB7EFF">
        <w:rPr>
          <w:sz w:val="16"/>
        </w:rPr>
        <w:t xml:space="preserve"> said. But will the pause in the action make a difference?</w:t>
      </w:r>
    </w:p>
    <w:p w14:paraId="28CB0C40" w14:textId="77777777" w:rsidR="00BB7EFF" w:rsidRDefault="00BB7EFF" w:rsidP="00BB7EFF">
      <w:pPr>
        <w:pStyle w:val="Heading4"/>
      </w:pPr>
      <w:r>
        <w:t>Deep sea mining won’t be profitable – metal prices are too low</w:t>
      </w:r>
    </w:p>
    <w:p w14:paraId="10A1C646" w14:textId="77777777" w:rsidR="00BB7EFF" w:rsidRPr="00480204" w:rsidRDefault="00BB7EFF" w:rsidP="00BB7EFF">
      <w:proofErr w:type="spellStart"/>
      <w:r w:rsidRPr="0047501D">
        <w:rPr>
          <w:rStyle w:val="StyleStyleBold12pt"/>
        </w:rPr>
        <w:t>Glasby</w:t>
      </w:r>
      <w:proofErr w:type="spellEnd"/>
      <w:r w:rsidRPr="0047501D">
        <w:rPr>
          <w:rStyle w:val="StyleStyleBold12pt"/>
        </w:rPr>
        <w:t>, 2k</w:t>
      </w:r>
      <w:r>
        <w:t xml:space="preserve">, (G.P. </w:t>
      </w:r>
      <w:proofErr w:type="spellStart"/>
      <w:r>
        <w:t>Glasby</w:t>
      </w:r>
      <w:proofErr w:type="spellEnd"/>
      <w:r>
        <w:t>, Author of Books about mining, “Lessons Learned from Deep-Sea Mining”, Science. 7/28/2000, Vol. 289 Issue 5479, p551-553)</w:t>
      </w:r>
    </w:p>
    <w:p w14:paraId="2AC6D44B" w14:textId="0364B29A" w:rsidR="00BB7EFF" w:rsidRPr="00BB7EFF" w:rsidRDefault="00BB7EFF" w:rsidP="00841F2F">
      <w:pPr>
        <w:rPr>
          <w:sz w:val="16"/>
        </w:rPr>
      </w:pPr>
      <w:r w:rsidRPr="00BB7EFF">
        <w:rPr>
          <w:sz w:val="16"/>
        </w:rPr>
        <w:t xml:space="preserve">The </w:t>
      </w:r>
      <w:r w:rsidRPr="00077264">
        <w:rPr>
          <w:rStyle w:val="StyleBoldUnderline"/>
        </w:rPr>
        <w:t>new phase of commercial interest in deep-sea nodules</w:t>
      </w:r>
      <w:r w:rsidRPr="00BB7EFF">
        <w:rPr>
          <w:sz w:val="16"/>
        </w:rPr>
        <w:t xml:space="preserve">, which </w:t>
      </w:r>
      <w:r w:rsidRPr="00077264">
        <w:rPr>
          <w:rStyle w:val="StyleBoldUnderline"/>
        </w:rPr>
        <w:t>has developed over the last decade</w:t>
      </w:r>
      <w:r w:rsidRPr="00BB7EFF">
        <w:rPr>
          <w:sz w:val="16"/>
        </w:rPr>
        <w:t xml:space="preserve"> or so, has involved Japan, China, Korea, and India. The main factor driving this development is the perceived shortage of resources in these countries. The eventual ratification of UNCLOS in 1994 led to the setting up of the ISA in Jamaica to supervise deep-sea mining. Those countries and organizations that have accepted pioneer investor status are obliged to fulfill a work program within their registered mine site </w:t>
      </w:r>
      <w:proofErr w:type="spellStart"/>
      <w:r w:rsidRPr="00BB7EFF">
        <w:rPr>
          <w:sz w:val="16"/>
        </w:rPr>
        <w:t>ar</w:t>
      </w:r>
      <w:proofErr w:type="spellEnd"/>
      <w:r w:rsidRPr="00BB7EFF">
        <w:rPr>
          <w:sz w:val="16"/>
        </w:rPr>
        <w:t xml:space="preserve">- </w:t>
      </w:r>
      <w:proofErr w:type="spellStart"/>
      <w:r w:rsidRPr="00BB7EFF">
        <w:rPr>
          <w:sz w:val="16"/>
        </w:rPr>
        <w:t>eas</w:t>
      </w:r>
      <w:proofErr w:type="spellEnd"/>
      <w:r w:rsidRPr="00BB7EFF">
        <w:rPr>
          <w:sz w:val="16"/>
        </w:rPr>
        <w:t xml:space="preserve"> (see figure, p. 551). However, </w:t>
      </w:r>
      <w:r w:rsidRPr="00077264">
        <w:rPr>
          <w:rStyle w:val="StyleBoldUnderline"/>
        </w:rPr>
        <w:t xml:space="preserve">world metal prices have remained depressed, so that there can be </w:t>
      </w:r>
      <w:r>
        <w:rPr>
          <w:rStyle w:val="StyleBoldUnderline"/>
        </w:rPr>
        <w:t>no hope of deep-sea mining be</w:t>
      </w:r>
      <w:r w:rsidRPr="00077264">
        <w:rPr>
          <w:rStyle w:val="StyleBoldUnderline"/>
        </w:rPr>
        <w:t>ing profitable</w:t>
      </w:r>
      <w:r w:rsidRPr="00BB7EFF">
        <w:rPr>
          <w:sz w:val="16"/>
        </w:rPr>
        <w:t xml:space="preserve">. </w:t>
      </w:r>
      <w:r w:rsidRPr="00077264">
        <w:rPr>
          <w:rStyle w:val="StyleBoldUnderline"/>
        </w:rPr>
        <w:t>The commercial viability of nodule mining is therefore by no means assured</w:t>
      </w:r>
      <w:r w:rsidRPr="00BB7EFF">
        <w:rPr>
          <w:sz w:val="16"/>
        </w:rPr>
        <w:t xml:space="preserve">, and no consortium is contemplating building a nodule mining system at present. The discovery of the </w:t>
      </w:r>
      <w:proofErr w:type="spellStart"/>
      <w:r w:rsidRPr="00BB7EFF">
        <w:rPr>
          <w:sz w:val="16"/>
        </w:rPr>
        <w:t>Voisey's</w:t>
      </w:r>
      <w:proofErr w:type="spellEnd"/>
      <w:r w:rsidRPr="00BB7EFF">
        <w:rPr>
          <w:sz w:val="16"/>
        </w:rPr>
        <w:t xml:space="preserve"> Bay Ni- Cu-Co deposit in Newfoundland in 1994 has reinforced this assessment. This de- posit is considered to be the largest miner- al discovery in Canada in the last 30 years and one of the great nickel finds of this century. The future of deep-sea mining therefore lies elsewhere.</w:t>
      </w:r>
    </w:p>
    <w:p w14:paraId="05BFD02E" w14:textId="67AAE205" w:rsidR="00841F2F" w:rsidRDefault="00FC5A28" w:rsidP="00FC5A28">
      <w:pPr>
        <w:pStyle w:val="Heading3"/>
      </w:pPr>
      <w:r>
        <w:lastRenderedPageBreak/>
        <w:t>Outside US Jurisdiction</w:t>
      </w:r>
    </w:p>
    <w:p w14:paraId="21ADD753" w14:textId="77777777" w:rsidR="00FC5A28" w:rsidRDefault="00FC5A28" w:rsidP="00FC5A28">
      <w:pPr>
        <w:pStyle w:val="Heading4"/>
      </w:pPr>
      <w:proofErr w:type="gramStart"/>
      <w:r>
        <w:t>For counterplan?</w:t>
      </w:r>
      <w:proofErr w:type="gramEnd"/>
    </w:p>
    <w:p w14:paraId="252A4825" w14:textId="77777777" w:rsidR="00FC5A28" w:rsidRPr="007E3212" w:rsidRDefault="00FC5A28" w:rsidP="00FC5A28">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621E87BC" w14:textId="77777777" w:rsidR="00FC5A28" w:rsidRPr="00DE4264" w:rsidRDefault="00FC5A28" w:rsidP="00FC5A28">
      <w:pPr>
        <w:rPr>
          <w:sz w:val="14"/>
        </w:rPr>
      </w:pPr>
      <w:r w:rsidRPr="00DE4264">
        <w:rPr>
          <w:rStyle w:val="StyleBoldUnderline"/>
        </w:rPr>
        <w:t>The exploration of new geographic areas will undoubtedly focus on areas outside of U.S. jurisdiction.</w:t>
      </w:r>
      <w:r w:rsidRPr="00DE4264">
        <w:rPr>
          <w:sz w:val="14"/>
        </w:rPr>
        <w:t xml:space="preserve"> Indeed, since </w:t>
      </w:r>
      <w:r w:rsidRPr="00DE4264">
        <w:rPr>
          <w:rStyle w:val="StyleBoldUnderline"/>
        </w:rPr>
        <w:t xml:space="preserve">most of the tropical seas-the areas of focus of most biodiversity prospecting-are under the </w:t>
      </w:r>
      <w:proofErr w:type="spellStart"/>
      <w:r w:rsidRPr="00DE4264">
        <w:rPr>
          <w:rStyle w:val="StyleBoldUnderline"/>
        </w:rPr>
        <w:t>jurisdic</w:t>
      </w:r>
      <w:proofErr w:type="spellEnd"/>
      <w:r w:rsidRPr="00DE4264">
        <w:rPr>
          <w:rStyle w:val="StyleBoldUnderline"/>
        </w:rPr>
        <w:t xml:space="preserve">- </w:t>
      </w:r>
      <w:proofErr w:type="spellStart"/>
      <w:r w:rsidRPr="00DE4264">
        <w:rPr>
          <w:rStyle w:val="StyleBoldUnderline"/>
        </w:rPr>
        <w:t>tion</w:t>
      </w:r>
      <w:proofErr w:type="spellEnd"/>
      <w:r w:rsidRPr="00DE4264">
        <w:rPr>
          <w:rStyle w:val="StyleBoldUnderline"/>
        </w:rPr>
        <w:t xml:space="preserve"> of other countries,</w:t>
      </w:r>
      <w:r w:rsidRPr="00DE4264">
        <w:rPr>
          <w:sz w:val="14"/>
        </w:rPr>
        <w:t xml:space="preserve"> </w:t>
      </w:r>
      <w:r w:rsidRPr="00DE4264">
        <w:rPr>
          <w:rStyle w:val="StyleBoldUnderline"/>
        </w:rPr>
        <w:t xml:space="preserve">compliance with national and international regulations regarding access, extraction of natural resources, and exporting materials has been an essential element of marine natural products drug dis- </w:t>
      </w:r>
      <w:proofErr w:type="spellStart"/>
      <w:r w:rsidRPr="00DE4264">
        <w:rPr>
          <w:rStyle w:val="StyleBoldUnderline"/>
        </w:rPr>
        <w:t>covery</w:t>
      </w:r>
      <w:proofErr w:type="spellEnd"/>
      <w:r w:rsidRPr="00DE4264">
        <w:rPr>
          <w:rStyle w:val="StyleBoldUnderline"/>
        </w:rPr>
        <w:t xml:space="preserve"> to date</w:t>
      </w:r>
      <w:r w:rsidRPr="00DE4264">
        <w:rPr>
          <w:sz w:val="14"/>
        </w:rPr>
        <w:t xml:space="preserve">. Working in a country's territorial waters, collecting samples and exporting those samples involves obtaining permits from and coordinating the interaction of several national and state agencies, e.g. defense, fisheries, and national parks, to name a few. It is often a lengthy process, and plans for foreign </w:t>
      </w:r>
      <w:proofErr w:type="spellStart"/>
      <w:r w:rsidRPr="00DE4264">
        <w:rPr>
          <w:sz w:val="14"/>
        </w:rPr>
        <w:t>collec</w:t>
      </w:r>
      <w:proofErr w:type="spellEnd"/>
      <w:r w:rsidRPr="00DE4264">
        <w:rPr>
          <w:sz w:val="14"/>
        </w:rPr>
        <w:t xml:space="preserve">- </w:t>
      </w:r>
      <w:proofErr w:type="spellStart"/>
      <w:r w:rsidRPr="00DE4264">
        <w:rPr>
          <w:sz w:val="14"/>
        </w:rPr>
        <w:t>tions</w:t>
      </w:r>
      <w:proofErr w:type="spellEnd"/>
      <w:r w:rsidRPr="00DE4264">
        <w:rPr>
          <w:sz w:val="14"/>
        </w:rPr>
        <w:t xml:space="preserve"> must be made several months or even years in advance of the expedition.</w:t>
      </w:r>
    </w:p>
    <w:p w14:paraId="190513DD" w14:textId="1609182F" w:rsidR="00BB7EFF" w:rsidRDefault="00BB7EFF" w:rsidP="00BB7EFF">
      <w:pPr>
        <w:pStyle w:val="Heading3"/>
      </w:pPr>
      <w:r>
        <w:lastRenderedPageBreak/>
        <w:t>Can’t do on continental shelf</w:t>
      </w:r>
    </w:p>
    <w:p w14:paraId="7446A7A8" w14:textId="77777777" w:rsidR="00BB7EFF" w:rsidRDefault="00BB7EFF" w:rsidP="00BB7EFF">
      <w:pPr>
        <w:pStyle w:val="Heading4"/>
      </w:pPr>
      <w:r>
        <w:t>Deep sea mining must happen off the continental shelf</w:t>
      </w:r>
    </w:p>
    <w:p w14:paraId="559AC43A" w14:textId="77777777" w:rsidR="00BB7EFF" w:rsidRPr="008523C6" w:rsidRDefault="00BB7EFF" w:rsidP="00BB7EFF">
      <w:r w:rsidRPr="00480204">
        <w:rPr>
          <w:rStyle w:val="StyleStyleBold12pt"/>
        </w:rPr>
        <w:t>Scott, ’01</w:t>
      </w:r>
      <w:r>
        <w:t xml:space="preserve">, (S.D. Scott, Chair of the Engineering Committee on Ocean Resources (ECOR) specialist panel on marine mining, “Deep Ocean Mining”, Geoscience Canada, 2001, </w:t>
      </w:r>
      <w:r w:rsidRPr="008523C6">
        <w:t>http://journals.hil.unb.ca/index.php/GC/article/viewArticle/4078</w:t>
      </w:r>
      <w:r>
        <w:t>)</w:t>
      </w:r>
    </w:p>
    <w:p w14:paraId="2D66CA00" w14:textId="77777777" w:rsidR="00BB7EFF" w:rsidRPr="00BB7EFF" w:rsidRDefault="00BB7EFF" w:rsidP="00BB7EFF">
      <w:pPr>
        <w:rPr>
          <w:sz w:val="16"/>
        </w:rPr>
      </w:pPr>
      <w:r w:rsidRPr="00BB7EFF">
        <w:rPr>
          <w:sz w:val="16"/>
        </w:rPr>
        <w:t xml:space="preserve">Earth's deep </w:t>
      </w:r>
      <w:r w:rsidRPr="008523C6">
        <w:rPr>
          <w:rStyle w:val="StyleBoldUnderline"/>
        </w:rPr>
        <w:t>ocean beyond the continental rises at depths greater than approximately 1000 m</w:t>
      </w:r>
      <w:r w:rsidRPr="00BB7EFF">
        <w:rPr>
          <w:sz w:val="16"/>
        </w:rPr>
        <w:t xml:space="preserve"> constitutes about half of the surface area of the planet </w:t>
      </w:r>
      <w:r w:rsidRPr="008523C6">
        <w:rPr>
          <w:rStyle w:val="StyleBoldUnderline"/>
        </w:rPr>
        <w:t>and hosts</w:t>
      </w:r>
      <w:r w:rsidRPr="00BB7EFF">
        <w:rPr>
          <w:sz w:val="16"/>
        </w:rPr>
        <w:t xml:space="preserve"> several </w:t>
      </w:r>
      <w:r w:rsidRPr="008523C6">
        <w:rPr>
          <w:rStyle w:val="StyleBoldUnderline"/>
        </w:rPr>
        <w:t>mineral</w:t>
      </w:r>
      <w:r w:rsidRPr="00BB7EFF">
        <w:rPr>
          <w:sz w:val="16"/>
        </w:rPr>
        <w:t xml:space="preserve"> </w:t>
      </w:r>
      <w:r w:rsidRPr="008523C6">
        <w:rPr>
          <w:rStyle w:val="StyleBoldUnderline"/>
        </w:rPr>
        <w:t>resources</w:t>
      </w:r>
      <w:r w:rsidRPr="00BB7EFF">
        <w:rPr>
          <w:sz w:val="16"/>
        </w:rPr>
        <w:t xml:space="preserve"> </w:t>
      </w:r>
      <w:r w:rsidRPr="008523C6">
        <w:rPr>
          <w:rStyle w:val="StyleBoldUnderline"/>
        </w:rPr>
        <w:t>that</w:t>
      </w:r>
      <w:r w:rsidRPr="00BB7EFF">
        <w:rPr>
          <w:sz w:val="16"/>
        </w:rPr>
        <w:t xml:space="preserve"> have been or </w:t>
      </w:r>
      <w:r w:rsidRPr="008523C6">
        <w:rPr>
          <w:rStyle w:val="StyleBoldUnderline"/>
        </w:rPr>
        <w:t>are soon to be investigated for commercial</w:t>
      </w:r>
      <w:r w:rsidRPr="00BB7EFF">
        <w:rPr>
          <w:sz w:val="16"/>
        </w:rPr>
        <w:t xml:space="preserve"> </w:t>
      </w:r>
      <w:r w:rsidRPr="008523C6">
        <w:rPr>
          <w:rStyle w:val="StyleBoldUnderline"/>
        </w:rPr>
        <w:t>recovery</w:t>
      </w:r>
      <w:r w:rsidRPr="00BB7EFF">
        <w:rPr>
          <w:sz w:val="16"/>
        </w:rPr>
        <w:t xml:space="preserve">. These include manganese nodules (copper, nickel, cobalt), manganese crusts (cobalt, platinum group elements), and </w:t>
      </w:r>
      <w:proofErr w:type="spellStart"/>
      <w:r w:rsidRPr="00BB7EFF">
        <w:rPr>
          <w:sz w:val="16"/>
        </w:rPr>
        <w:t>polymetallic</w:t>
      </w:r>
      <w:proofErr w:type="spellEnd"/>
      <w:r w:rsidRPr="00BB7EFF">
        <w:rPr>
          <w:sz w:val="16"/>
        </w:rPr>
        <w:t xml:space="preserve"> </w:t>
      </w:r>
      <w:proofErr w:type="spellStart"/>
      <w:r w:rsidRPr="00BB7EFF">
        <w:rPr>
          <w:sz w:val="16"/>
        </w:rPr>
        <w:t>sulphides</w:t>
      </w:r>
      <w:proofErr w:type="spellEnd"/>
      <w:r w:rsidRPr="00BB7EFF">
        <w:rPr>
          <w:sz w:val="16"/>
        </w:rPr>
        <w:t xml:space="preserve"> (copper, zinc, lead, silver, gold, barium). </w:t>
      </w:r>
      <w:proofErr w:type="spellStart"/>
      <w:r w:rsidRPr="00BB7EFF">
        <w:rPr>
          <w:sz w:val="16"/>
        </w:rPr>
        <w:t>Polymetallic</w:t>
      </w:r>
      <w:proofErr w:type="spellEnd"/>
      <w:r w:rsidRPr="00BB7EFF">
        <w:rPr>
          <w:sz w:val="16"/>
        </w:rPr>
        <w:t xml:space="preserve"> </w:t>
      </w:r>
      <w:proofErr w:type="spellStart"/>
      <w:r w:rsidRPr="00BB7EFF">
        <w:rPr>
          <w:sz w:val="16"/>
        </w:rPr>
        <w:t>sulphides</w:t>
      </w:r>
      <w:proofErr w:type="spellEnd"/>
      <w:r w:rsidRPr="00BB7EFF">
        <w:rPr>
          <w:sz w:val="16"/>
        </w:rPr>
        <w:t xml:space="preserve">, formed by hydrothermal venting on the sea floor, are widespread in a variety of geological settings, including off Canada's west coast. Some deposits, such as the Atlantis II Deep in the Red Sea that contains 94 million metric tons, rival the size of analogous "giant" ore bodies on land although most marine deposits are very much smaller. </w:t>
      </w:r>
      <w:r w:rsidRPr="008523C6">
        <w:rPr>
          <w:rStyle w:val="StyleBoldUnderline"/>
        </w:rPr>
        <w:t>Two entrepreneurial companies have taken aim at recovering these deposits</w:t>
      </w:r>
      <w:r w:rsidRPr="00BB7EFF">
        <w:rPr>
          <w:sz w:val="16"/>
        </w:rPr>
        <w:t xml:space="preserve"> and one, </w:t>
      </w:r>
      <w:r w:rsidRPr="008523C6">
        <w:rPr>
          <w:rStyle w:val="StyleBoldUnderline"/>
        </w:rPr>
        <w:t>Nautilus Minerals</w:t>
      </w:r>
      <w:r w:rsidRPr="00BB7EFF">
        <w:rPr>
          <w:sz w:val="16"/>
        </w:rPr>
        <w:t xml:space="preserve">, holds an exploration </w:t>
      </w:r>
      <w:proofErr w:type="spellStart"/>
      <w:r w:rsidRPr="00BB7EFF">
        <w:rPr>
          <w:sz w:val="16"/>
        </w:rPr>
        <w:t>licence</w:t>
      </w:r>
      <w:proofErr w:type="spellEnd"/>
      <w:r w:rsidRPr="00BB7EFF">
        <w:rPr>
          <w:sz w:val="16"/>
        </w:rPr>
        <w:t xml:space="preserve"> over large areas offshore of Papua New Guinea. </w:t>
      </w:r>
      <w:r w:rsidRPr="008523C6">
        <w:rPr>
          <w:rStyle w:val="StyleBoldUnderline"/>
        </w:rPr>
        <w:t>The environmental consequences of mining</w:t>
      </w:r>
      <w:r w:rsidRPr="00BB7EFF">
        <w:rPr>
          <w:sz w:val="16"/>
        </w:rPr>
        <w:t xml:space="preserve"> the </w:t>
      </w:r>
      <w:proofErr w:type="spellStart"/>
      <w:r w:rsidRPr="00BB7EFF">
        <w:rPr>
          <w:sz w:val="16"/>
        </w:rPr>
        <w:t>polymetallic</w:t>
      </w:r>
      <w:proofErr w:type="spellEnd"/>
      <w:r w:rsidRPr="00BB7EFF">
        <w:rPr>
          <w:sz w:val="16"/>
        </w:rPr>
        <w:t xml:space="preserve"> </w:t>
      </w:r>
      <w:proofErr w:type="spellStart"/>
      <w:r w:rsidRPr="00BB7EFF">
        <w:rPr>
          <w:sz w:val="16"/>
        </w:rPr>
        <w:t>sulphides</w:t>
      </w:r>
      <w:proofErr w:type="spellEnd"/>
      <w:r w:rsidRPr="00BB7EFF">
        <w:rPr>
          <w:sz w:val="16"/>
        </w:rPr>
        <w:t xml:space="preserve"> </w:t>
      </w:r>
      <w:r w:rsidRPr="008523C6">
        <w:rPr>
          <w:rStyle w:val="StyleBoldUnderline"/>
        </w:rPr>
        <w:t>are not well known</w:t>
      </w:r>
      <w:r w:rsidRPr="00BB7EFF">
        <w:rPr>
          <w:sz w:val="16"/>
        </w:rPr>
        <w:t xml:space="preserve"> </w:t>
      </w:r>
      <w:r w:rsidRPr="008523C6">
        <w:rPr>
          <w:rStyle w:val="StyleBoldUnderline"/>
        </w:rPr>
        <w:t>but there is evidence that ocean mining may actually be less deleterious to the planet than land mining</w:t>
      </w:r>
      <w:r w:rsidRPr="00BB7EFF">
        <w:rPr>
          <w:sz w:val="16"/>
        </w:rPr>
        <w:t>. Canadians are in a good position to play a major role in this new industry.</w:t>
      </w:r>
    </w:p>
    <w:p w14:paraId="42D9871D" w14:textId="4D3F11E8" w:rsidR="00814AA4" w:rsidRDefault="00814AA4" w:rsidP="00FC5A28">
      <w:pPr>
        <w:pStyle w:val="Heading3"/>
      </w:pPr>
      <w:r>
        <w:lastRenderedPageBreak/>
        <w:t>Mining Bad</w:t>
      </w:r>
    </w:p>
    <w:p w14:paraId="079ED76A" w14:textId="571E7464" w:rsidR="00814AA4" w:rsidRDefault="00814AA4" w:rsidP="00814AA4">
      <w:pPr>
        <w:pStyle w:val="Heading4"/>
      </w:pPr>
      <w:proofErr w:type="gramStart"/>
      <w:r>
        <w:t>Mining bad for the ecosystems in the ocean, particularly on the vents.</w:t>
      </w:r>
      <w:proofErr w:type="gramEnd"/>
    </w:p>
    <w:p w14:paraId="73BAA0B9" w14:textId="77777777" w:rsidR="00814AA4" w:rsidRDefault="00814AA4" w:rsidP="00814AA4">
      <w:r>
        <w:t xml:space="preserve">By Brooke </w:t>
      </w:r>
      <w:proofErr w:type="gramStart"/>
      <w:r w:rsidRPr="002A7C4D">
        <w:rPr>
          <w:rStyle w:val="StyleStyleBold12pt"/>
        </w:rPr>
        <w:t xml:space="preserve">Jarvis </w:t>
      </w:r>
      <w:r>
        <w:t>:</w:t>
      </w:r>
      <w:proofErr w:type="gramEnd"/>
      <w:r>
        <w:t xml:space="preserve">  Brooke Jarvis is an independent journalist based in Seattle. Her work has appeared in Rolling Stone, The Washington Post, Sierra Magazine, Aeon Magazine, and The American Prospect, among others. ; </w:t>
      </w:r>
      <w:proofErr w:type="gramStart"/>
      <w:r>
        <w:t>on</w:t>
      </w:r>
      <w:proofErr w:type="gramEnd"/>
      <w:r>
        <w:t xml:space="preserve"> Tue, 25 Jun </w:t>
      </w:r>
      <w:r w:rsidRPr="002A7C4D">
        <w:rPr>
          <w:rStyle w:val="StyleStyleBold12pt"/>
        </w:rPr>
        <w:t>2013</w:t>
      </w:r>
      <w:r>
        <w:t xml:space="preserve"> . PBS </w:t>
      </w:r>
      <w:proofErr w:type="gramStart"/>
      <w:r>
        <w:t>KUED7 .</w:t>
      </w:r>
      <w:proofErr w:type="gramEnd"/>
      <w:r>
        <w:t xml:space="preserve"> “Deep-Sea Mining—Bonanza or Boondoggle?</w:t>
      </w:r>
      <w:proofErr w:type="gramStart"/>
      <w:r>
        <w:t>” .</w:t>
      </w:r>
      <w:proofErr w:type="gramEnd"/>
      <w:r>
        <w:t xml:space="preserve"> </w:t>
      </w:r>
      <w:r w:rsidRPr="002A7C4D">
        <w:t>http://www.pbs.org/wgbh/nova/next/earth/deep-sea-mining/</w:t>
      </w:r>
    </w:p>
    <w:p w14:paraId="59B4C148" w14:textId="77777777" w:rsidR="00814AA4" w:rsidRPr="00814AA4" w:rsidRDefault="00814AA4" w:rsidP="00814AA4">
      <w:pPr>
        <w:rPr>
          <w:sz w:val="16"/>
        </w:rPr>
      </w:pPr>
      <w:r w:rsidRPr="00814AA4">
        <w:rPr>
          <w:sz w:val="16"/>
        </w:rPr>
        <w:t xml:space="preserve">Here on Earth, deep beneath the ocean’s surface, you’ll find an alien world. It’s a place where seawater may be as acidic as vinegar and boiling hot, yet under such intense pressure that it’s neither a liquid nor a gas, but something in between. It’s populated by ten-foot-long tubeworms, swarms of eyeless shrimp, and hairy, fist-size snails, all of which thrive on chemicals that would kill most species. Our most basic understanding of life doesn’t apply here: energy doesn’t come from photosynthesis but chemosynthesis, a process thought to be science fiction just forty years ago. This is the world of </w:t>
      </w:r>
      <w:proofErr w:type="gramStart"/>
      <w:r w:rsidRPr="00814AA4">
        <w:rPr>
          <w:sz w:val="16"/>
        </w:rPr>
        <w:t>deep sea</w:t>
      </w:r>
      <w:proofErr w:type="gramEnd"/>
      <w:r w:rsidRPr="00814AA4">
        <w:rPr>
          <w:sz w:val="16"/>
        </w:rPr>
        <w:t xml:space="preserve"> hydrothermal vents, </w:t>
      </w:r>
      <w:proofErr w:type="spellStart"/>
      <w:r w:rsidRPr="002A7C4D">
        <w:rPr>
          <w:rStyle w:val="StyleBoldUnderline"/>
        </w:rPr>
        <w:t>geothermally</w:t>
      </w:r>
      <w:proofErr w:type="spellEnd"/>
      <w:r w:rsidRPr="002A7C4D">
        <w:rPr>
          <w:rStyle w:val="StyleBoldUnderline"/>
        </w:rPr>
        <w:t xml:space="preserve"> active fissures that are often miles beneath the ocean’s surface. It’s also, improbably, the next frontier of the mining industry</w:t>
      </w:r>
      <w:r w:rsidRPr="00814AA4">
        <w:rPr>
          <w:sz w:val="16"/>
        </w:rPr>
        <w:t xml:space="preserve">—the </w:t>
      </w:r>
      <w:proofErr w:type="gramStart"/>
      <w:r w:rsidRPr="00814AA4">
        <w:rPr>
          <w:sz w:val="16"/>
        </w:rPr>
        <w:t>future home of what some are</w:t>
      </w:r>
      <w:proofErr w:type="gramEnd"/>
      <w:r w:rsidRPr="00814AA4">
        <w:rPr>
          <w:sz w:val="16"/>
        </w:rPr>
        <w:t xml:space="preserve"> calling a new gold rush. </w:t>
      </w:r>
      <w:proofErr w:type="gramStart"/>
      <w:r w:rsidRPr="00814AA4">
        <w:rPr>
          <w:sz w:val="16"/>
        </w:rPr>
        <w:t>tubeworms</w:t>
      </w:r>
      <w:proofErr w:type="gramEnd"/>
      <w:r w:rsidRPr="00814AA4">
        <w:rPr>
          <w:sz w:val="16"/>
        </w:rPr>
        <w:t xml:space="preserve"> </w:t>
      </w:r>
      <w:proofErr w:type="spellStart"/>
      <w:r w:rsidRPr="00814AA4">
        <w:rPr>
          <w:sz w:val="16"/>
        </w:rPr>
        <w:t>Lamellibrachia</w:t>
      </w:r>
      <w:proofErr w:type="spellEnd"/>
      <w:r w:rsidRPr="00814AA4">
        <w:rPr>
          <w:sz w:val="16"/>
        </w:rPr>
        <w:t xml:space="preserve"> spp. tubeworms found more than 1,000 m (3,281 </w:t>
      </w:r>
      <w:proofErr w:type="spellStart"/>
      <w:r w:rsidRPr="00814AA4">
        <w:rPr>
          <w:sz w:val="16"/>
        </w:rPr>
        <w:t>ft</w:t>
      </w:r>
      <w:proofErr w:type="spellEnd"/>
      <w:r w:rsidRPr="00814AA4">
        <w:rPr>
          <w:sz w:val="16"/>
        </w:rPr>
        <w:t xml:space="preserve">) deep in the Gulf of Mexico Hydrothermal vents create rock formations called seafloor massive sulfides that contain a fortune in minerals, if only we could get them to the surface. They range from gold and copper to rare earth elements and platinum group metals, all coveted for their role in producing consumer electronics, defense systems, and even green energy innovations. No, your phone doesn’t contain any minerals from hydrothermal vents just yet—the world’s first deep-sea mining project, due to start this spring, was shelved due to a contract dispute. But dozens of exploratory leases have been issued or are in process. Companies are prospecting all over the world, from the Atlantic and Pacific to the Indian Ocean and the Red Sea. As you read this, mining companies are drawing up plans to harvest the minerals using remotely operated vehicles to grind rocks to a slurry before they’re piped to barges on the surface. Many observers agree it’s only a matter of time until the first vent site is mined. “It’s the great unknown.” But they’re also asking how far we’ll go for minerals. Nautilus Minerals, the first company to secure a license to mine a hydrothermal vent, describes itself on its website as “following the lead by the offshore oil and gas industry to tap vast offshore resources.” </w:t>
      </w:r>
      <w:proofErr w:type="gramStart"/>
      <w:r w:rsidRPr="00814AA4">
        <w:rPr>
          <w:sz w:val="16"/>
        </w:rPr>
        <w:t>Deep sea</w:t>
      </w:r>
      <w:proofErr w:type="gramEnd"/>
      <w:r w:rsidRPr="00814AA4">
        <w:rPr>
          <w:sz w:val="16"/>
        </w:rPr>
        <w:t xml:space="preserve"> mining opponents find that comparison all too apt. Some compare vent mining to </w:t>
      </w:r>
      <w:proofErr w:type="spellStart"/>
      <w:r w:rsidRPr="00814AA4">
        <w:rPr>
          <w:sz w:val="16"/>
        </w:rPr>
        <w:t>fracking</w:t>
      </w:r>
      <w:proofErr w:type="spellEnd"/>
      <w:r w:rsidRPr="00814AA4">
        <w:rPr>
          <w:sz w:val="16"/>
        </w:rPr>
        <w:t>, Arctic drilling, or tar sands development—a sign we’re going to new and ever more extreme lengths for minerals as we do for energy. Indeed, it would be hard to go further. “</w:t>
      </w:r>
      <w:r w:rsidRPr="002A7C4D">
        <w:rPr>
          <w:rStyle w:val="StyleBoldUnderline"/>
        </w:rPr>
        <w:t xml:space="preserve">These are genuinely frontier ecosystems,” says Andrew </w:t>
      </w:r>
      <w:proofErr w:type="spellStart"/>
      <w:r w:rsidRPr="002A7C4D">
        <w:rPr>
          <w:rStyle w:val="StyleBoldUnderline"/>
        </w:rPr>
        <w:t>Thaler</w:t>
      </w:r>
      <w:proofErr w:type="spellEnd"/>
      <w:r w:rsidRPr="002A7C4D">
        <w:rPr>
          <w:rStyle w:val="StyleBoldUnderline"/>
        </w:rPr>
        <w:t xml:space="preserve">, who studies the population dynamics of vent ecosystems at the Duke University Marine Lab. “With the exception of maybe deep sea canyons, they’re the hardest ecosystems that we can possibly get to.” There’s a lot that we don’t yet know about how vent communities work, how they’ll be affected by mining, or even how we’ll police this new industry. “It’s the great unknown,” </w:t>
      </w:r>
      <w:proofErr w:type="spellStart"/>
      <w:r w:rsidRPr="00814AA4">
        <w:rPr>
          <w:sz w:val="16"/>
        </w:rPr>
        <w:t>Thaler</w:t>
      </w:r>
      <w:proofErr w:type="spellEnd"/>
      <w:r w:rsidRPr="00814AA4">
        <w:rPr>
          <w:sz w:val="16"/>
        </w:rPr>
        <w:t xml:space="preserve"> says. Yet someday soon, the products of this alien world will likely be entering our homes and shopping malls. Researchers and regulators are racing to understand what we’re getting ourselves into. </w:t>
      </w:r>
      <w:proofErr w:type="gramStart"/>
      <w:r w:rsidRPr="00814AA4">
        <w:rPr>
          <w:sz w:val="16"/>
        </w:rPr>
        <w:t>An Underwater Bonanza?</w:t>
      </w:r>
      <w:proofErr w:type="gramEnd"/>
      <w:r w:rsidRPr="00814AA4">
        <w:rPr>
          <w:sz w:val="16"/>
        </w:rPr>
        <w:t xml:space="preserve"> We’ve been talking about mining the deep sea for decades. The first targets, in the 1960s and 1970s, were </w:t>
      </w:r>
      <w:proofErr w:type="spellStart"/>
      <w:r w:rsidRPr="00814AA4">
        <w:rPr>
          <w:sz w:val="16"/>
        </w:rPr>
        <w:t>polymetallic</w:t>
      </w:r>
      <w:proofErr w:type="spellEnd"/>
      <w:r w:rsidRPr="00814AA4">
        <w:rPr>
          <w:sz w:val="16"/>
        </w:rPr>
        <w:t xml:space="preserve"> nodules, billiard ball-sized chunks containing nickel, manganese, cobalt, copper, and iron that litter the abyssal plains of the deep ocean. Though a number of mining companies explored ways to harvest the nodules—essentially vacuuming them up off the seafloor—nodule mining never became commercially viable. But recently, the International Seabed Authority (ISA), created under the Law of the Sea Convention to manage seabed mining in international waters, announced that it was seeing “an unprecedented surge” of interest from mining companies. It expects leases for nodule mining to become available in 2016. </w:t>
      </w:r>
      <w:proofErr w:type="spellStart"/>
      <w:proofErr w:type="gramStart"/>
      <w:r w:rsidRPr="00814AA4">
        <w:rPr>
          <w:sz w:val="16"/>
        </w:rPr>
        <w:t>polymetallic</w:t>
      </w:r>
      <w:proofErr w:type="spellEnd"/>
      <w:proofErr w:type="gramEnd"/>
      <w:r w:rsidRPr="00814AA4">
        <w:rPr>
          <w:sz w:val="16"/>
        </w:rPr>
        <w:t xml:space="preserve"> nodule Early deep-sea mining proposals considered vacuuming </w:t>
      </w:r>
      <w:proofErr w:type="spellStart"/>
      <w:r w:rsidRPr="00814AA4">
        <w:rPr>
          <w:sz w:val="16"/>
        </w:rPr>
        <w:t>polymetallic</w:t>
      </w:r>
      <w:proofErr w:type="spellEnd"/>
      <w:r w:rsidRPr="00814AA4">
        <w:rPr>
          <w:sz w:val="16"/>
        </w:rPr>
        <w:t xml:space="preserve"> nodules like this one off the sea floor. Advancing mining technology and spiking prices for minerals have reignited interest in </w:t>
      </w:r>
      <w:proofErr w:type="gramStart"/>
      <w:r w:rsidRPr="00814AA4">
        <w:rPr>
          <w:sz w:val="16"/>
        </w:rPr>
        <w:t>deep sea</w:t>
      </w:r>
      <w:proofErr w:type="gramEnd"/>
      <w:r w:rsidRPr="00814AA4">
        <w:rPr>
          <w:sz w:val="16"/>
        </w:rPr>
        <w:t xml:space="preserve"> mining. </w:t>
      </w:r>
      <w:r w:rsidRPr="002A7C4D">
        <w:rPr>
          <w:rStyle w:val="StyleBoldUnderline"/>
        </w:rPr>
        <w:t>But much of the attention has shifted to hydrothermal vents, where minerals are more densely concentrated than in nodules and which are generally found closer to the ocean’s surface than nodules—though still far deeper than we’ve ever mined before. Companies are also beginning to eye another underwater formation: the cobalt-rich crusts of underwater volcanoes, also known as seamounts.</w:t>
      </w:r>
      <w:r w:rsidRPr="00814AA4">
        <w:rPr>
          <w:sz w:val="16"/>
        </w:rPr>
        <w:t xml:space="preserve"> </w:t>
      </w:r>
      <w:r w:rsidRPr="002A7C4D">
        <w:rPr>
          <w:rStyle w:val="StyleBoldUnderline"/>
        </w:rPr>
        <w:t>Mining would mean using robots to scrape off their sides—a kind of underwater mountaintop removal</w:t>
      </w:r>
      <w:r w:rsidRPr="00814AA4">
        <w:rPr>
          <w:sz w:val="16"/>
        </w:rPr>
        <w:t>. With these techniques—and others—mining may meet with some resistance from the fishing industry</w:t>
      </w:r>
      <w:r w:rsidRPr="002A7C4D">
        <w:rPr>
          <w:rStyle w:val="StyleBoldUnderline"/>
        </w:rPr>
        <w:t>. Seamounts are havens for fish in the open ocean, and many of the shallower ones are already exploited as fisheries.</w:t>
      </w:r>
      <w:r w:rsidRPr="00814AA4">
        <w:rPr>
          <w:sz w:val="16"/>
        </w:rPr>
        <w:t xml:space="preserve"> Davidson Seamount At a depth of 2,669 m (8,757 </w:t>
      </w:r>
      <w:proofErr w:type="spellStart"/>
      <w:r w:rsidRPr="00814AA4">
        <w:rPr>
          <w:sz w:val="16"/>
        </w:rPr>
        <w:t>ft</w:t>
      </w:r>
      <w:proofErr w:type="spellEnd"/>
      <w:r w:rsidRPr="00814AA4">
        <w:rPr>
          <w:sz w:val="16"/>
        </w:rPr>
        <w:t xml:space="preserve">), black coral, </w:t>
      </w:r>
      <w:proofErr w:type="spellStart"/>
      <w:r w:rsidRPr="00814AA4">
        <w:rPr>
          <w:sz w:val="16"/>
        </w:rPr>
        <w:t>primnoid</w:t>
      </w:r>
      <w:proofErr w:type="spellEnd"/>
      <w:r w:rsidRPr="00814AA4">
        <w:rPr>
          <w:sz w:val="16"/>
        </w:rPr>
        <w:t xml:space="preserve"> coral, and feather stars cover this part of the Davidson Seamount off the coast of California. Despite the challenges, </w:t>
      </w:r>
      <w:proofErr w:type="gramStart"/>
      <w:r w:rsidRPr="00814AA4">
        <w:rPr>
          <w:sz w:val="16"/>
        </w:rPr>
        <w:t>deep sea</w:t>
      </w:r>
      <w:proofErr w:type="gramEnd"/>
      <w:r w:rsidRPr="00814AA4">
        <w:rPr>
          <w:sz w:val="16"/>
        </w:rPr>
        <w:t xml:space="preserve"> mining has some potential benefits over terrestrial mining. </w:t>
      </w:r>
      <w:r w:rsidRPr="002A7C4D">
        <w:rPr>
          <w:rStyle w:val="StyleBoldUnderline"/>
        </w:rPr>
        <w:t>Because vent mineral deposits are so much younger than most deposits found on land, they’ve had less time to degrade or disperse.</w:t>
      </w:r>
      <w:r w:rsidRPr="00814AA4">
        <w:rPr>
          <w:sz w:val="16"/>
        </w:rPr>
        <w:t xml:space="preserve"> For example, says Maurice </w:t>
      </w:r>
      <w:proofErr w:type="spellStart"/>
      <w:r w:rsidRPr="00814AA4">
        <w:rPr>
          <w:sz w:val="16"/>
        </w:rPr>
        <w:t>Tivey</w:t>
      </w:r>
      <w:proofErr w:type="spellEnd"/>
      <w:r w:rsidRPr="00814AA4">
        <w:rPr>
          <w:sz w:val="16"/>
        </w:rPr>
        <w:t xml:space="preserve">, a geophysicist based at Woods Hole Oceanographic Institution, at vent sites “you get gold concentrations up to 15 parts per million. On land, you’d mine at between one and five parts per million.” The minerals are often much closer to the surface, so operations </w:t>
      </w:r>
      <w:r w:rsidRPr="00814AA4">
        <w:rPr>
          <w:sz w:val="16"/>
        </w:rPr>
        <w:lastRenderedPageBreak/>
        <w:t xml:space="preserve">have to dig and displace less rock, meaning a smaller footprint and fewer carbon emissions. </w:t>
      </w:r>
      <w:r w:rsidRPr="002A7C4D">
        <w:rPr>
          <w:rStyle w:val="StyleBoldUnderline"/>
        </w:rPr>
        <w:t xml:space="preserve">Seabed mining infrastructure is both moveable and reusable, unlike roads and buildings often left behind at abandoned mines on land. And </w:t>
      </w:r>
      <w:proofErr w:type="gramStart"/>
      <w:r w:rsidRPr="002A7C4D">
        <w:rPr>
          <w:rStyle w:val="StyleBoldUnderline"/>
        </w:rPr>
        <w:t>no residents will be directly displaced by mining</w:t>
      </w:r>
      <w:proofErr w:type="gramEnd"/>
      <w:r w:rsidRPr="002A7C4D">
        <w:rPr>
          <w:rStyle w:val="StyleBoldUnderline"/>
        </w:rPr>
        <w:t>. But the certainties stop there.</w:t>
      </w:r>
      <w:r w:rsidRPr="00814AA4">
        <w:rPr>
          <w:sz w:val="16"/>
        </w:rPr>
        <w:t xml:space="preserve"> The difficulty of reaching deep sea vents, together with the fact that they were only discovered forty years ago, means there’s a lot we still don’t know about how vent ecosystems work or how mining them will affect the larger ocean. “We’ve only just scratched the surface looking for these vent systems and trying to find new life forms,” </w:t>
      </w:r>
      <w:proofErr w:type="spellStart"/>
      <w:r w:rsidRPr="00814AA4">
        <w:rPr>
          <w:sz w:val="16"/>
        </w:rPr>
        <w:t>Tivey</w:t>
      </w:r>
      <w:proofErr w:type="spellEnd"/>
      <w:r w:rsidRPr="00814AA4">
        <w:rPr>
          <w:sz w:val="16"/>
        </w:rPr>
        <w:t xml:space="preserve"> says, who worries that mining companies’ greater resources will allow them to get to vent sites before scientists do. “It’s too soon for us to understand what exactly all the feedbacks are.” A Question of Scale </w:t>
      </w:r>
      <w:r w:rsidRPr="002A7C4D">
        <w:rPr>
          <w:rStyle w:val="StyleBoldUnderline"/>
        </w:rPr>
        <w:t xml:space="preserve">“The biological effects of mining are pretty clear,” says Jeff </w:t>
      </w:r>
      <w:proofErr w:type="spellStart"/>
      <w:r w:rsidRPr="002A7C4D">
        <w:rPr>
          <w:rStyle w:val="StyleBoldUnderline"/>
        </w:rPr>
        <w:t>Ardron</w:t>
      </w:r>
      <w:proofErr w:type="spellEnd"/>
      <w:r w:rsidRPr="002A7C4D">
        <w:rPr>
          <w:rStyle w:val="StyleBoldUnderline"/>
        </w:rPr>
        <w:t>, a senior fellow with the Institute for Advanced Sustainability Studies who focuses on how we govern the areas of the ocean beyond national jurisdiction. “In the area where you mine, everything is killed. Anything that’s alive in the path of these operations isn’t alive anymore.”</w:t>
      </w:r>
      <w:r w:rsidRPr="00814AA4">
        <w:rPr>
          <w:sz w:val="16"/>
        </w:rPr>
        <w:t xml:space="preserve"> That’s somewhat less apocalyptic than it sounds. Most vent ecosystems are extremely dynamic—the vents themselves are constantly opening and closing and reopening somewhere else, meaning that the specific communities they support last, in general, 12 to 100 years. (Vents on slow-spreading ridges are an exception.) The animal species that populate them survive by spreading progeny far and wide to colonize fresh vents. The question is whether mining will introduce more variability than the ecosystem can handle. If mining is in a limited area and there are enough healthy vent communities nearby for repopulation, it may not. “</w:t>
      </w:r>
      <w:r w:rsidRPr="002A7C4D">
        <w:rPr>
          <w:rStyle w:val="StyleBoldUnderline"/>
        </w:rPr>
        <w:t xml:space="preserve">It’s a question of scale,” </w:t>
      </w:r>
      <w:proofErr w:type="spellStart"/>
      <w:r w:rsidRPr="002A7C4D">
        <w:rPr>
          <w:rStyle w:val="StyleBoldUnderline"/>
        </w:rPr>
        <w:t>Thaler</w:t>
      </w:r>
      <w:proofErr w:type="spellEnd"/>
      <w:r w:rsidRPr="002A7C4D">
        <w:rPr>
          <w:rStyle w:val="StyleBoldUnderline"/>
        </w:rPr>
        <w:t xml:space="preserve"> says. “If it’s one deep sea mine done once, or a few spread out over a long period of time, it will have a very different effect than if it’s a sustained, continuous operation that’s constantly putting pressure on the same vent system.” But it’s hard to be sure, in part because each vent area is so unique. “It’s not something you can really infer; you have to go in and do the experiment, and doing the experiment is kind of a scary thought,” he continues. “The only way to figure out how the system changes in response to disturbance is to disturb the system.” </w:t>
      </w:r>
      <w:proofErr w:type="spellStart"/>
      <w:r w:rsidRPr="00814AA4">
        <w:rPr>
          <w:sz w:val="16"/>
        </w:rPr>
        <w:t>Iridigorgia</w:t>
      </w:r>
      <w:proofErr w:type="spellEnd"/>
      <w:r w:rsidRPr="00814AA4">
        <w:rPr>
          <w:sz w:val="16"/>
        </w:rPr>
        <w:t xml:space="preserve"> </w:t>
      </w:r>
      <w:proofErr w:type="spellStart"/>
      <w:r w:rsidRPr="00814AA4">
        <w:rPr>
          <w:sz w:val="16"/>
        </w:rPr>
        <w:t>pourtalesii</w:t>
      </w:r>
      <w:proofErr w:type="spellEnd"/>
      <w:r w:rsidRPr="00814AA4">
        <w:rPr>
          <w:sz w:val="16"/>
        </w:rPr>
        <w:t xml:space="preserve"> </w:t>
      </w:r>
      <w:proofErr w:type="gramStart"/>
      <w:r w:rsidRPr="00814AA4">
        <w:rPr>
          <w:sz w:val="16"/>
        </w:rPr>
        <w:t>A</w:t>
      </w:r>
      <w:proofErr w:type="gramEnd"/>
      <w:r w:rsidRPr="00814AA4">
        <w:rPr>
          <w:sz w:val="16"/>
        </w:rPr>
        <w:t xml:space="preserve"> shrimp swims between the arms of an </w:t>
      </w:r>
      <w:proofErr w:type="spellStart"/>
      <w:r w:rsidRPr="00814AA4">
        <w:rPr>
          <w:sz w:val="16"/>
        </w:rPr>
        <w:t>Iridigorgia</w:t>
      </w:r>
      <w:proofErr w:type="spellEnd"/>
      <w:r w:rsidRPr="00814AA4">
        <w:rPr>
          <w:sz w:val="16"/>
        </w:rPr>
        <w:t xml:space="preserve"> </w:t>
      </w:r>
      <w:proofErr w:type="spellStart"/>
      <w:r w:rsidRPr="00814AA4">
        <w:rPr>
          <w:sz w:val="16"/>
        </w:rPr>
        <w:t>pourtalesii</w:t>
      </w:r>
      <w:proofErr w:type="spellEnd"/>
      <w:r w:rsidRPr="00814AA4">
        <w:rPr>
          <w:sz w:val="16"/>
        </w:rPr>
        <w:t xml:space="preserve"> coral 1,410 m (4,626 </w:t>
      </w:r>
      <w:proofErr w:type="spellStart"/>
      <w:r w:rsidRPr="00814AA4">
        <w:rPr>
          <w:sz w:val="16"/>
        </w:rPr>
        <w:t>ft</w:t>
      </w:r>
      <w:proofErr w:type="spellEnd"/>
      <w:r w:rsidRPr="00814AA4">
        <w:rPr>
          <w:sz w:val="16"/>
        </w:rPr>
        <w:t xml:space="preserve">) below the surface of the Gulf of Mexico. There are other concerns beyond direct destruction. Sediment is a major one. </w:t>
      </w:r>
      <w:r w:rsidRPr="002A7C4D">
        <w:rPr>
          <w:rStyle w:val="StyleBoldUnderline"/>
        </w:rPr>
        <w:t>Mining will mix tons of rock and debris into the seawater. Sediment could blanket a large area, harming vents that haven’t been mined and making it difficult for animals to repopulate destroyed areas once mining is over.</w:t>
      </w:r>
      <w:r w:rsidRPr="00814AA4">
        <w:rPr>
          <w:sz w:val="16"/>
        </w:rPr>
        <w:t xml:space="preserve"> </w:t>
      </w:r>
      <w:r w:rsidRPr="002A7C4D">
        <w:rPr>
          <w:rStyle w:val="StyleBoldUnderline"/>
        </w:rPr>
        <w:t xml:space="preserve">It may also have an impact beyond the vents, too, in other parts of the deep sea that are usually extremely stable. “Once you start impacting the background deep sea, then you’re affecting an ecosystem that doesn’t experience disturbance almost ever,” </w:t>
      </w:r>
      <w:proofErr w:type="spellStart"/>
      <w:r w:rsidRPr="00814AA4">
        <w:rPr>
          <w:sz w:val="16"/>
        </w:rPr>
        <w:t>Thaler</w:t>
      </w:r>
      <w:proofErr w:type="spellEnd"/>
      <w:r w:rsidRPr="00814AA4">
        <w:rPr>
          <w:sz w:val="16"/>
        </w:rPr>
        <w:t xml:space="preserve"> says. </w:t>
      </w:r>
      <w:r w:rsidRPr="002A7C4D">
        <w:rPr>
          <w:rStyle w:val="StyleBoldUnderline"/>
        </w:rPr>
        <w:t xml:space="preserve">“So those species probably can’t cope.” </w:t>
      </w:r>
      <w:proofErr w:type="spellStart"/>
      <w:r w:rsidRPr="00814AA4">
        <w:rPr>
          <w:sz w:val="16"/>
        </w:rPr>
        <w:t>Ardron</w:t>
      </w:r>
      <w:proofErr w:type="spellEnd"/>
      <w:r w:rsidRPr="00814AA4">
        <w:rPr>
          <w:sz w:val="16"/>
        </w:rPr>
        <w:t xml:space="preserve"> worries about the long-term impacts of early mistakes, arguing that new industries often wreak the most damage in their earliest days, when companies deep in speculative debt cut corners rather than prioritize environmental protection. “If this approach is taken in the deep sea—where we kind of let things be a little dirtier at the beginning and then clean it up—</w:t>
      </w:r>
      <w:r w:rsidRPr="002A7C4D">
        <w:rPr>
          <w:rStyle w:val="StyleBoldUnderline"/>
        </w:rPr>
        <w:t xml:space="preserve">things don’t recover, things don’t recycle in the deep sea in the way that they do in the world that we’re familiar with. It’s a centuries to millennia time scale down there.” </w:t>
      </w:r>
      <w:r w:rsidRPr="00814AA4">
        <w:rPr>
          <w:sz w:val="16"/>
        </w:rPr>
        <w:t xml:space="preserve">Eel in deep coral </w:t>
      </w:r>
      <w:proofErr w:type="gramStart"/>
      <w:r w:rsidRPr="00814AA4">
        <w:rPr>
          <w:sz w:val="16"/>
        </w:rPr>
        <w:t>A</w:t>
      </w:r>
      <w:proofErr w:type="gramEnd"/>
      <w:r w:rsidRPr="00814AA4">
        <w:rPr>
          <w:sz w:val="16"/>
        </w:rPr>
        <w:t xml:space="preserve"> conger eel (Conger </w:t>
      </w:r>
      <w:proofErr w:type="spellStart"/>
      <w:r w:rsidRPr="00814AA4">
        <w:rPr>
          <w:sz w:val="16"/>
        </w:rPr>
        <w:t>oceanicus</w:t>
      </w:r>
      <w:proofErr w:type="spellEnd"/>
      <w:r w:rsidRPr="00814AA4">
        <w:rPr>
          <w:sz w:val="16"/>
        </w:rPr>
        <w:t xml:space="preserve">) wends its way through a thicket of </w:t>
      </w:r>
      <w:proofErr w:type="spellStart"/>
      <w:r w:rsidRPr="00814AA4">
        <w:rPr>
          <w:sz w:val="16"/>
        </w:rPr>
        <w:t>Lophelia</w:t>
      </w:r>
      <w:proofErr w:type="spellEnd"/>
      <w:r w:rsidRPr="00814AA4">
        <w:rPr>
          <w:sz w:val="16"/>
        </w:rPr>
        <w:t xml:space="preserve"> </w:t>
      </w:r>
      <w:proofErr w:type="spellStart"/>
      <w:r w:rsidRPr="00814AA4">
        <w:rPr>
          <w:sz w:val="16"/>
        </w:rPr>
        <w:t>pertusa</w:t>
      </w:r>
      <w:proofErr w:type="spellEnd"/>
      <w:r w:rsidRPr="00814AA4">
        <w:rPr>
          <w:sz w:val="16"/>
        </w:rPr>
        <w:t xml:space="preserve"> coral in the deep ocean. </w:t>
      </w:r>
      <w:proofErr w:type="spellStart"/>
      <w:r w:rsidRPr="00814AA4">
        <w:rPr>
          <w:sz w:val="16"/>
        </w:rPr>
        <w:t>Tivey</w:t>
      </w:r>
      <w:proofErr w:type="spellEnd"/>
      <w:r w:rsidRPr="00814AA4">
        <w:rPr>
          <w:sz w:val="16"/>
        </w:rPr>
        <w:t xml:space="preserve"> has additional concerns</w:t>
      </w:r>
      <w:r w:rsidRPr="002A7C4D">
        <w:rPr>
          <w:rStyle w:val="StyleBoldUnderline"/>
        </w:rPr>
        <w:t>: The slurry piped up from the seafloor will be highly acidic, full of ground-up metals whose increased surface area will make them more reactive, capable of forming hydrogen sulfide or sulfuric acid. Should a barge sink, a pipe come lose, or a spill occur in shallow water before the byproduct can be piped back to the seabed it came from, “it could acidify a whole reef,”</w:t>
      </w:r>
      <w:r w:rsidRPr="00814AA4">
        <w:rPr>
          <w:sz w:val="16"/>
        </w:rPr>
        <w:t xml:space="preserve"> he says. “This stuff is not nice.” The Deep Sea Mining Campaign, an Australia-based NGO that advocates for communities near proposed deep sea mining sites, has also raised concerns that heavy metals and other toxins could remain in the water after ore is removed; even if it is successfully piped back to the seafloor, the NGO is concerned that upwelling water could harm fish and residents who live near mining sites. Policing the Deep Sea It was the prospect of </w:t>
      </w:r>
      <w:proofErr w:type="gramStart"/>
      <w:r w:rsidRPr="00814AA4">
        <w:rPr>
          <w:sz w:val="16"/>
        </w:rPr>
        <w:t>deep sea</w:t>
      </w:r>
      <w:proofErr w:type="gramEnd"/>
      <w:r w:rsidRPr="00814AA4">
        <w:rPr>
          <w:sz w:val="16"/>
        </w:rPr>
        <w:t xml:space="preserve"> mining that prompted the Law of the Sea Convention, an effort to regulate marine resources it calls “the common heritage of all mankind.” Concluded in 1982 and ratified in 1994, the Convention set up the ISA to issue mining leases and regulate how minerals and other resources outside of national economic zones can be harvested. (Mining within territorial or archipelagic waters or Economic Exclusive Zones, which extend for 200 miles off of coastlines, is within national jurisdiction. Island nations are already scrambling to figure out how to oversee and profit from mining projects. For signatories to the Law of the Sea, the ISA’s regime will be a guidepost.) “Right now, we’re flying in the dark.” But the current system has a number of unresolved issues, </w:t>
      </w:r>
      <w:proofErr w:type="spellStart"/>
      <w:r w:rsidRPr="00814AA4">
        <w:rPr>
          <w:sz w:val="16"/>
        </w:rPr>
        <w:t>Ardron</w:t>
      </w:r>
      <w:proofErr w:type="spellEnd"/>
      <w:r w:rsidRPr="00814AA4">
        <w:rPr>
          <w:sz w:val="16"/>
        </w:rPr>
        <w:t xml:space="preserve"> says. The ISA doesn’t coordinate with the international bodies that oversee other ocean industries, such as fishing and shipping. Without communication, it will be hard to know when areas are being overtaxed. Likewise, the ISA’s current method for protecting what it calls “Areas of Particular Environmental Interest” is not proactive: first mining leases are assigned, then certain areas outside those leases are protected. “</w:t>
      </w:r>
      <w:r w:rsidRPr="002A7C4D">
        <w:rPr>
          <w:rStyle w:val="StyleBoldUnderline"/>
        </w:rPr>
        <w:t xml:space="preserve">Right now, we’re flying in the dark,” </w:t>
      </w:r>
      <w:proofErr w:type="spellStart"/>
      <w:r w:rsidRPr="002A7C4D">
        <w:rPr>
          <w:rStyle w:val="StyleBoldUnderline"/>
        </w:rPr>
        <w:t>Ardron</w:t>
      </w:r>
      <w:proofErr w:type="spellEnd"/>
      <w:r w:rsidRPr="002A7C4D">
        <w:rPr>
          <w:rStyle w:val="StyleBoldUnderline"/>
        </w:rPr>
        <w:t xml:space="preserve"> says. “We don’t know if these leases are in ecologically important places </w:t>
      </w:r>
      <w:r w:rsidRPr="002A7C4D">
        <w:rPr>
          <w:rStyle w:val="StyleBoldUnderline"/>
        </w:rPr>
        <w:lastRenderedPageBreak/>
        <w:t xml:space="preserve">or not—and it’s too late by the time they’re handed out.” There are also concerns about the transparency of the approval process—“generally we don’t know what leases are up for discussion until they’ve already been approved,” </w:t>
      </w:r>
      <w:proofErr w:type="spellStart"/>
      <w:r w:rsidRPr="00814AA4">
        <w:rPr>
          <w:sz w:val="16"/>
        </w:rPr>
        <w:t>Ardron</w:t>
      </w:r>
      <w:proofErr w:type="spellEnd"/>
      <w:r w:rsidRPr="00814AA4">
        <w:rPr>
          <w:sz w:val="16"/>
        </w:rPr>
        <w:t xml:space="preserve"> points out—as well as about how future infractions will be dealt with. Because no projects have gone into production yet, he argues it’s not too late to push for stronger reporting, transparency, and compliance guarantees: “The door hasn’t closed yet.” But with the rush for mining leases on, it is beginning to close. And at stake is a strange world we have only barely begun to understand. It can be difficult, </w:t>
      </w:r>
      <w:proofErr w:type="spellStart"/>
      <w:r w:rsidRPr="00814AA4">
        <w:rPr>
          <w:sz w:val="16"/>
        </w:rPr>
        <w:t>Thaler</w:t>
      </w:r>
      <w:proofErr w:type="spellEnd"/>
      <w:r w:rsidRPr="00814AA4">
        <w:rPr>
          <w:sz w:val="16"/>
        </w:rPr>
        <w:t xml:space="preserve"> says, to explain his interest in </w:t>
      </w:r>
      <w:proofErr w:type="gramStart"/>
      <w:r w:rsidRPr="00814AA4">
        <w:rPr>
          <w:sz w:val="16"/>
        </w:rPr>
        <w:t>deep sea</w:t>
      </w:r>
      <w:proofErr w:type="gramEnd"/>
      <w:r w:rsidRPr="00814AA4">
        <w:rPr>
          <w:sz w:val="16"/>
        </w:rPr>
        <w:t xml:space="preserve"> vents to non-scientists. But he tries: “Hydrothermal vents are pretty much the closest thing we can get to alien life while still being on earth,” he says. “They’re utterly unique in terms of the ecology, biology, and physiology of these organisms. We discovered a whole new way of being alive when we found hydrothermal vents. Every time we discover a new vent site we discover a new species—sometimes totally different from anything we’ve seen before.” The oceans, </w:t>
      </w:r>
      <w:proofErr w:type="spellStart"/>
      <w:r w:rsidRPr="00814AA4">
        <w:rPr>
          <w:sz w:val="16"/>
        </w:rPr>
        <w:t>Ardron</w:t>
      </w:r>
      <w:proofErr w:type="spellEnd"/>
      <w:r w:rsidRPr="00814AA4">
        <w:rPr>
          <w:sz w:val="16"/>
        </w:rPr>
        <w:t xml:space="preserve"> points out, are already under a lot of pressure: intensified fishing, </w:t>
      </w:r>
      <w:proofErr w:type="gramStart"/>
      <w:r w:rsidRPr="00814AA4">
        <w:rPr>
          <w:sz w:val="16"/>
        </w:rPr>
        <w:t>deep water</w:t>
      </w:r>
      <w:proofErr w:type="gramEnd"/>
      <w:r w:rsidRPr="00814AA4">
        <w:rPr>
          <w:sz w:val="16"/>
        </w:rPr>
        <w:t xml:space="preserve"> oil and gas drilling, ocean acidification, changes in temperature and circulation, and more. “The ocean is already, in some cases, in trouble, but in all cases under a lot of stress,” he says. “And here comes another one.”</w:t>
      </w:r>
    </w:p>
    <w:p w14:paraId="41592088" w14:textId="77777777" w:rsidR="00D076FA" w:rsidRDefault="00D076FA" w:rsidP="00D076FA">
      <w:pPr>
        <w:pStyle w:val="Heading4"/>
      </w:pPr>
      <w:proofErr w:type="gramStart"/>
      <w:r>
        <w:t>Deep sea</w:t>
      </w:r>
      <w:proofErr w:type="gramEnd"/>
      <w:r>
        <w:t xml:space="preserve"> mining would harm vents and organisms crucial to science.</w:t>
      </w:r>
    </w:p>
    <w:p w14:paraId="1341D687" w14:textId="77777777" w:rsidR="00D076FA" w:rsidRDefault="00D076FA" w:rsidP="00D076FA">
      <w:r w:rsidRPr="00516E11">
        <w:rPr>
          <w:rStyle w:val="StyleStyleBold12pt"/>
        </w:rPr>
        <w:t xml:space="preserve">Drew 9 </w:t>
      </w:r>
      <w:r>
        <w:t xml:space="preserve">(By Lisa W. </w:t>
      </w:r>
      <w:proofErr w:type="gramStart"/>
      <w:r>
        <w:t>Drew :</w:t>
      </w:r>
      <w:proofErr w:type="gramEnd"/>
      <w:r>
        <w:t>: Originally published online November 20, 2009 : In print Vol. 47, No. 3, Dec. 2009 .”The Promise and Perils of Deep sea mining</w:t>
      </w:r>
      <w:proofErr w:type="gramStart"/>
      <w:r>
        <w:t>” .</w:t>
      </w:r>
      <w:proofErr w:type="gramEnd"/>
      <w:r>
        <w:t xml:space="preserve"> Oceanus </w:t>
      </w:r>
      <w:proofErr w:type="spellStart"/>
      <w:r>
        <w:t>Magezine</w:t>
      </w:r>
      <w:proofErr w:type="spellEnd"/>
      <w:r>
        <w:t>)</w:t>
      </w:r>
    </w:p>
    <w:p w14:paraId="5FCFB9B4" w14:textId="77777777" w:rsidR="00D076FA" w:rsidRPr="00985975" w:rsidRDefault="00D076FA" w:rsidP="00D076FA">
      <w:pPr>
        <w:rPr>
          <w:sz w:val="14"/>
        </w:rPr>
      </w:pPr>
      <w:r w:rsidRPr="00985975">
        <w:rPr>
          <w:sz w:val="14"/>
        </w:rPr>
        <w:t xml:space="preserve">A year ago, the Canadian mining company Nautilus Minerals was poised to launch a new industry: mining the deep ocean floor. All Nautilus had to do was finish building special equipment and arranging permits to work at a site it had leased off the shores of Papua New Guinea (PNG). Then it would commence grinding copper-rich rock on the seafloor into </w:t>
      </w:r>
      <w:proofErr w:type="gramStart"/>
      <w:r w:rsidRPr="00985975">
        <w:rPr>
          <w:sz w:val="14"/>
        </w:rPr>
        <w:t>a slurry</w:t>
      </w:r>
      <w:proofErr w:type="gramEnd"/>
      <w:r w:rsidRPr="00985975">
        <w:rPr>
          <w:sz w:val="14"/>
        </w:rPr>
        <w:t xml:space="preserve">, vacuuming it up, and pumping it to a ship on the surface (see interactive). The company would also recover precious metals such as gold and silver, as well as zinc and other commercially traded metals. Nautilus’ plans alarmed many scientists. The </w:t>
      </w:r>
      <w:r w:rsidRPr="00985975">
        <w:rPr>
          <w:rStyle w:val="StyleBoldUnderline"/>
        </w:rPr>
        <w:t>mining was targeted at hydrothermal vents, where chemical-rich fluids spewing from the seafloor spur the accumulation of not only metals, but also lush communities of exotic life. Ever since deep-sea vents were first discovered in 1977, they have yielded a treasure trove of scientific clues about how our planet’s surface formed, how the oceans’ chemistry works, even how life may have started on Earth. What if a gold rush into these unique ecosystems were to produce a subsea version of the environmental damage that mining has caused on land?</w:t>
      </w:r>
      <w:r w:rsidRPr="00985975">
        <w:rPr>
          <w:sz w:val="14"/>
        </w:rPr>
        <w:t xml:space="preserve"> “It seemed like Nautilus was in a real fast race to get the first mine on the seafloor,” said geophysicist Maurice </w:t>
      </w:r>
      <w:proofErr w:type="spellStart"/>
      <w:r w:rsidRPr="00985975">
        <w:rPr>
          <w:sz w:val="14"/>
        </w:rPr>
        <w:t>Tivey</w:t>
      </w:r>
      <w:proofErr w:type="spellEnd"/>
      <w:r w:rsidRPr="00985975">
        <w:rPr>
          <w:sz w:val="14"/>
        </w:rPr>
        <w:t xml:space="preserve"> of Woods Hole Oceanographic Institution (WHOI). “A lot of people thought it </w:t>
      </w:r>
      <w:proofErr w:type="gramStart"/>
      <w:r w:rsidRPr="00985975">
        <w:rPr>
          <w:sz w:val="14"/>
        </w:rPr>
        <w:t>was</w:t>
      </w:r>
      <w:proofErr w:type="gramEnd"/>
      <w:r w:rsidRPr="00985975">
        <w:rPr>
          <w:sz w:val="14"/>
        </w:rPr>
        <w:t xml:space="preserve"> too early.” But then copper prices plummeted with the global economic slowdown, and Nautilus put many of its plans on hold. “I think a lot of us on the science side were actually relieved,” </w:t>
      </w:r>
      <w:proofErr w:type="spellStart"/>
      <w:r w:rsidRPr="00985975">
        <w:rPr>
          <w:sz w:val="14"/>
        </w:rPr>
        <w:t>Tivey</w:t>
      </w:r>
      <w:proofErr w:type="spellEnd"/>
      <w:r w:rsidRPr="00985975">
        <w:rPr>
          <w:sz w:val="14"/>
        </w:rPr>
        <w:t xml:space="preserve"> said. But will the pause in the action make a difference?</w:t>
      </w:r>
    </w:p>
    <w:p w14:paraId="3F14253A" w14:textId="77777777" w:rsidR="00D076FA" w:rsidRPr="00D076FA" w:rsidRDefault="00D076FA" w:rsidP="00D076FA">
      <w:pPr>
        <w:pStyle w:val="Heading4"/>
      </w:pPr>
      <w:r w:rsidRPr="00D076FA">
        <w:t>We must protect thermal vents from deep sea mining</w:t>
      </w:r>
    </w:p>
    <w:p w14:paraId="02E4FF0F" w14:textId="77777777" w:rsidR="00D076FA" w:rsidRPr="00D076FA" w:rsidRDefault="00D076FA" w:rsidP="00D076FA">
      <w:r w:rsidRPr="00D076FA">
        <w:rPr>
          <w:rStyle w:val="StyleStyleBold12pt"/>
        </w:rPr>
        <w:t>Drew 9 (</w:t>
      </w:r>
      <w:r w:rsidRPr="00D076FA">
        <w:t xml:space="preserve">By Lisa W. </w:t>
      </w:r>
      <w:proofErr w:type="gramStart"/>
      <w:r w:rsidRPr="00D076FA">
        <w:t>Drew :</w:t>
      </w:r>
      <w:proofErr w:type="gramEnd"/>
      <w:r w:rsidRPr="00D076FA">
        <w:t>: Originally published online November 20, 2009 : In print Vol. 47, No. 3, Dec. 2009 .”The Promise and Perils of Deep sea mining</w:t>
      </w:r>
      <w:proofErr w:type="gramStart"/>
      <w:r w:rsidRPr="00D076FA">
        <w:t>” .</w:t>
      </w:r>
      <w:proofErr w:type="gramEnd"/>
      <w:r w:rsidRPr="00D076FA">
        <w:t xml:space="preserve"> Oceanus </w:t>
      </w:r>
      <w:proofErr w:type="spellStart"/>
      <w:r w:rsidRPr="00D076FA">
        <w:t>Magezine</w:t>
      </w:r>
      <w:proofErr w:type="spellEnd"/>
      <w:r w:rsidRPr="00D076FA">
        <w:t>)</w:t>
      </w:r>
    </w:p>
    <w:p w14:paraId="2619A5E3" w14:textId="77777777" w:rsidR="00D076FA" w:rsidRDefault="00D076FA" w:rsidP="00D076FA">
      <w:pPr>
        <w:rPr>
          <w:rStyle w:val="StyleBoldUnderline"/>
        </w:rPr>
      </w:pPr>
      <w:r>
        <w:t>In April 2009, a wide range of stakeholders from 20 countries pondered that and other issues at a conference on seabed mining convened by scientists at WHOI</w:t>
      </w:r>
      <w:r w:rsidRPr="00985975">
        <w:rPr>
          <w:rStyle w:val="StyleBoldUnderline"/>
        </w:rPr>
        <w:t>. Environmentalists, representatives from Nautilus and other major mining companies, international policymakers, and 98 scientists in a diverse range of fields gathered to share knowledge, seek common ground, and discuss seabed mining guidelines.</w:t>
      </w:r>
      <w:r>
        <w:t xml:space="preserve"> With scientists just beginning to understand the geological, chemical, and biological forces that conspire to create vents, mineral deposits, and vent life communities, the conference explored how the scientific community can best bring its knowledge to bear. </w:t>
      </w:r>
      <w:r w:rsidRPr="00985975">
        <w:rPr>
          <w:rStyle w:val="StyleBoldUnderline"/>
        </w:rPr>
        <w:t>How can scientists help locate and evaluate mineral-rich sites? How can they help protect the unique oases of deep-sea life at vents?</w:t>
      </w:r>
    </w:p>
    <w:p w14:paraId="2FACFEB7" w14:textId="04C649AA" w:rsidR="00611F3C" w:rsidRDefault="00FC5A28" w:rsidP="00611F3C">
      <w:pPr>
        <w:pStyle w:val="Heading3"/>
      </w:pPr>
      <w:r>
        <w:lastRenderedPageBreak/>
        <w:t xml:space="preserve">  </w:t>
      </w:r>
      <w:r w:rsidR="00611F3C" w:rsidRPr="00611F3C">
        <w:t>Environment</w:t>
      </w:r>
    </w:p>
    <w:p w14:paraId="042B66C5" w14:textId="77777777" w:rsidR="00611F3C" w:rsidRDefault="00611F3C" w:rsidP="00611F3C">
      <w:pPr>
        <w:pStyle w:val="Heading4"/>
      </w:pPr>
      <w:r>
        <w:t xml:space="preserve">Thermal vents support bizarre biology – Canada, Portugal, Mexico, and the United States have created </w:t>
      </w:r>
      <w:proofErr w:type="spellStart"/>
      <w:r>
        <w:t>mpa’s</w:t>
      </w:r>
      <w:proofErr w:type="spellEnd"/>
      <w:r>
        <w:t xml:space="preserve"> to protect vents within the EEZ</w:t>
      </w:r>
    </w:p>
    <w:p w14:paraId="101250E6" w14:textId="77777777" w:rsidR="00611F3C" w:rsidRPr="00B14FD7" w:rsidRDefault="00611F3C" w:rsidP="00611F3C">
      <w:r w:rsidRPr="00B14FD7">
        <w:rPr>
          <w:rStyle w:val="StyleStyleBold12pt"/>
        </w:rPr>
        <w:t xml:space="preserve">Van Dover ’11 </w:t>
      </w:r>
      <w:r>
        <w:t xml:space="preserve">(Cindy Lee Van Dover: Cindy Lee Van Dover is the Harvey Smith Professor of Biological Oceanography and chair of the Division of Marine Science and Conservation at Duke University. She is also the director of the Duke University Marine Laboratory. .3 F E b r u a r y 2 0 1 </w:t>
      </w:r>
      <w:proofErr w:type="spellStart"/>
      <w:r>
        <w:t>1</w:t>
      </w:r>
      <w:proofErr w:type="spellEnd"/>
      <w:r>
        <w:t xml:space="preserve"> | V O L 4 7 0 | N a T u r E | 3 </w:t>
      </w:r>
      <w:proofErr w:type="gramStart"/>
      <w:r>
        <w:t>1 .</w:t>
      </w:r>
      <w:proofErr w:type="gramEnd"/>
      <w:r>
        <w:t xml:space="preserve"> “Tighten regulations on deep-sea mining”)</w:t>
      </w:r>
    </w:p>
    <w:p w14:paraId="6F73BC99" w14:textId="59297093" w:rsidR="00611F3C" w:rsidRDefault="00611F3C" w:rsidP="00611F3C">
      <w:r w:rsidRPr="00985975">
        <w:t xml:space="preserve">In the late 1970s, geologists discovered analogous, mineral-rich hot springs in volcanically active areas of the floor of the Pacific Ocean1 (see map). </w:t>
      </w:r>
      <w:r w:rsidRPr="0009458A">
        <w:rPr>
          <w:rStyle w:val="StyleBoldUnderline"/>
        </w:rPr>
        <w:t xml:space="preserve">These deep-sea hydrothermal vents support bacteria that use chemicals in the vent fluids to generate cellular energy. The bacteria feed luxuriant communities of beautiful and strange invertebrates in an otherwise barren seascape. Scientists studying vents have gained insights into the cooling of Earth’s interior, ocean chemistry and the extremes at which life can exist on Earth and potentially elsewhere in the Universe. Some national governments, such as those of Canada, Portugal, Mexico and the United States, have introduced marine parks to protect vent fields of particular scientific interest within 200 nautical miles of their coastlines. But most vents are found in international waters, </w:t>
      </w:r>
      <w:r>
        <w:t>where there is little environmental oversight of deep-sea habitats, or in the territorial seas of countries with nascent or non-existent conservation policies that apply to deep-sea hydrothermal vents.</w:t>
      </w:r>
    </w:p>
    <w:p w14:paraId="46172780" w14:textId="77777777" w:rsidR="00611F3C" w:rsidRDefault="00611F3C" w:rsidP="00611F3C">
      <w:pPr>
        <w:pStyle w:val="Heading4"/>
      </w:pPr>
      <w:proofErr w:type="gramStart"/>
      <w:r>
        <w:t>Deep sea</w:t>
      </w:r>
      <w:proofErr w:type="gramEnd"/>
      <w:r>
        <w:t xml:space="preserve"> mining should be deferred until more is known about hydrothermal vents, proper impact assessment is made, and how mitigation and restoration strategies are made.</w:t>
      </w:r>
    </w:p>
    <w:p w14:paraId="01534553" w14:textId="77777777" w:rsidR="00611F3C" w:rsidRPr="00B14FD7" w:rsidRDefault="00611F3C" w:rsidP="00611F3C">
      <w:r w:rsidRPr="00B14FD7">
        <w:rPr>
          <w:rStyle w:val="StyleStyleBold12pt"/>
        </w:rPr>
        <w:t xml:space="preserve">Van Dover ’11 </w:t>
      </w:r>
      <w:r>
        <w:t xml:space="preserve">(Cindy Lee Van Dover: Cindy Lee Van Dover is the Harvey Smith Professor of Biological Oceanography and chair of the Division of Marine Science and Conservation at Duke University. She is also the director of the Duke University Marine Laboratory. .3 F E b r u a r y 2 0 1 </w:t>
      </w:r>
      <w:proofErr w:type="spellStart"/>
      <w:r>
        <w:t>1</w:t>
      </w:r>
      <w:proofErr w:type="spellEnd"/>
      <w:r>
        <w:t xml:space="preserve"> | V O L 4 7 0 | N a T u r E | 3 </w:t>
      </w:r>
      <w:proofErr w:type="gramStart"/>
      <w:r>
        <w:t>1 .</w:t>
      </w:r>
      <w:proofErr w:type="gramEnd"/>
      <w:r>
        <w:t xml:space="preserve"> “Tighten regulations on deep-sea mining”)</w:t>
      </w:r>
    </w:p>
    <w:p w14:paraId="7297433D" w14:textId="77777777" w:rsidR="00611F3C" w:rsidRPr="00282B4C" w:rsidRDefault="00611F3C" w:rsidP="00611F3C">
      <w:pPr>
        <w:rPr>
          <w:rStyle w:val="StyleBoldUnderline"/>
        </w:rPr>
      </w:pPr>
      <w:r w:rsidRPr="00282B4C">
        <w:rPr>
          <w:rStyle w:val="StyleBoldUnderline"/>
        </w:rPr>
        <w:t>There are three scientific reasons for deferring wholesale commercial mining until proper conservation plans are enacted. First, there is much more to learn about hydrothermal vent systems.</w:t>
      </w:r>
      <w:r w:rsidRPr="00282B4C">
        <w:t xml:space="preserve"> After three decades of work, researchers continue to find new vent sites in remote locations and new species, adaptations, </w:t>
      </w:r>
      <w:proofErr w:type="spellStart"/>
      <w:r w:rsidRPr="00282B4C">
        <w:t>behaviours</w:t>
      </w:r>
      <w:proofErr w:type="spellEnd"/>
      <w:r w:rsidRPr="00282B4C">
        <w:t xml:space="preserve"> and microhabitats, even in well-known settings. </w:t>
      </w:r>
      <w:r w:rsidRPr="00282B4C">
        <w:rPr>
          <w:rStyle w:val="StyleBoldUnderline"/>
        </w:rPr>
        <w:t xml:space="preserve">Second, there is no strategy in place to assess the cumulative impacts of mining. Mining one vent field may be comparable to a volcanic eruption or other natural process that wipes out vent communities. </w:t>
      </w:r>
      <w:r w:rsidRPr="00282B4C">
        <w:t xml:space="preserve">Active hydrothermal vents are subject to frequent disturbance, including collapse of black smoker chimneys and </w:t>
      </w:r>
      <w:proofErr w:type="spellStart"/>
      <w:r w:rsidRPr="00282B4C">
        <w:t>microearthquake</w:t>
      </w:r>
      <w:proofErr w:type="spellEnd"/>
      <w:r w:rsidRPr="00282B4C">
        <w:t xml:space="preserve"> activity. The ability of a vent community to recover from such events may depend on their frequency as well as their scale. Moreover, scientists do not yet understand how vent systems repopulate, or anything about the complex dynamics of </w:t>
      </w:r>
      <w:proofErr w:type="spellStart"/>
      <w:r w:rsidRPr="00282B4C">
        <w:t>neighbouring</w:t>
      </w:r>
      <w:proofErr w:type="spellEnd"/>
      <w:r w:rsidRPr="00282B4C">
        <w:t xml:space="preserve"> communities. The effect of continuous and cumulative mining operations may be very different from that of a single event. </w:t>
      </w:r>
      <w:r w:rsidRPr="00282B4C">
        <w:rPr>
          <w:rStyle w:val="StyleBoldUnderline"/>
        </w:rPr>
        <w:t>Third, we still don’t know how best to mitigate mining activities or to restore habitats in the deep sea. Efforts by mining companies (such as setting aside a reserve area) during and after extraction could conceivably alleviate scientific concerns about cumulative effects. But which measures will work, and be affordable, won’t be known until the mining is complete or until experimental studies are done.</w:t>
      </w:r>
    </w:p>
    <w:p w14:paraId="34DB9E0F" w14:textId="77777777" w:rsidR="00103991" w:rsidRDefault="00103991" w:rsidP="00103991">
      <w:pPr>
        <w:pStyle w:val="Heading4"/>
      </w:pPr>
      <w:r>
        <w:lastRenderedPageBreak/>
        <w:t xml:space="preserve">Deep sea mining has the potential to cause long term impacts to ecosystems and fisheries </w:t>
      </w:r>
    </w:p>
    <w:p w14:paraId="33760A85" w14:textId="5974BB10" w:rsidR="00103991" w:rsidRPr="00103991" w:rsidRDefault="00103991" w:rsidP="00103991">
      <w:pPr>
        <w:rPr>
          <w:b/>
          <w:sz w:val="26"/>
        </w:rPr>
      </w:pPr>
      <w:proofErr w:type="spellStart"/>
      <w:r w:rsidRPr="00103991">
        <w:rPr>
          <w:rStyle w:val="StyleStyleBold12pt"/>
        </w:rPr>
        <w:t>Halfar</w:t>
      </w:r>
      <w:proofErr w:type="spellEnd"/>
      <w:r w:rsidRPr="00103991">
        <w:rPr>
          <w:rStyle w:val="StyleStyleBold12pt"/>
        </w:rPr>
        <w:t xml:space="preserve"> and Fujita 2007 </w:t>
      </w:r>
      <w:r>
        <w:t>[</w:t>
      </w:r>
      <w:proofErr w:type="spellStart"/>
      <w:r>
        <w:t>Jochen</w:t>
      </w:r>
      <w:proofErr w:type="spellEnd"/>
      <w:r>
        <w:t xml:space="preserve"> and Rodney, Professors of Environmental Studies </w:t>
      </w:r>
      <w:proofErr w:type="gramStart"/>
      <w:r>
        <w:t>at  department</w:t>
      </w:r>
      <w:proofErr w:type="gramEnd"/>
      <w:r>
        <w:t xml:space="preserve"> of Chemical and Physical Sciences,  University of Toronto at Mississauga, Mississauga, “Danger of Deep-Sea Mining” Science, New Series, Vol. 316, No. 5827 (May 18, 2007), p. 987</w:t>
      </w:r>
    </w:p>
    <w:p w14:paraId="527E6F1A" w14:textId="77777777" w:rsidR="00103991" w:rsidRDefault="00103991" w:rsidP="00103991"/>
    <w:p w14:paraId="577909AB" w14:textId="77777777" w:rsidR="00103991" w:rsidRPr="00103991" w:rsidRDefault="00103991" w:rsidP="00103991">
      <w:pPr>
        <w:rPr>
          <w:sz w:val="16"/>
        </w:rPr>
      </w:pPr>
      <w:r w:rsidRPr="00103991">
        <w:rPr>
          <w:rStyle w:val="StyleBoldUnderline"/>
        </w:rPr>
        <w:t>Environmental risks including benthic disturbances, sediment plumes, and toxic effects on the water column have been assessed for the large manganese nodule mining endeavors in the equatorial Pacific</w:t>
      </w:r>
      <w:r w:rsidRPr="00103991">
        <w:rPr>
          <w:sz w:val="16"/>
        </w:rPr>
        <w:t xml:space="preserve"> (7).  </w:t>
      </w:r>
      <w:r w:rsidRPr="00103991">
        <w:rPr>
          <w:rStyle w:val="StyleBoldUnderline"/>
        </w:rPr>
        <w:t>These risks were judged to be so large and unpredictable that a number of studies recommended the abandonment of manganese mining efforts to avoid a large-scale and long-term risk to Pacific ecosystems and fisheries</w:t>
      </w:r>
      <w:r w:rsidRPr="00103991">
        <w:rPr>
          <w:sz w:val="16"/>
        </w:rPr>
        <w:t xml:space="preserve"> (8).  Benthic disturbances and far-reaching sediment plumes would probably be less </w:t>
      </w:r>
      <w:proofErr w:type="gramStart"/>
      <w:r w:rsidRPr="00103991">
        <w:rPr>
          <w:sz w:val="16"/>
        </w:rPr>
        <w:t>during  massive</w:t>
      </w:r>
      <w:proofErr w:type="gramEnd"/>
      <w:r w:rsidRPr="00103991">
        <w:rPr>
          <w:sz w:val="16"/>
        </w:rPr>
        <w:t xml:space="preserve"> sulfide mining (relative to nodule mining) because of the absence of sediment cover on the recently created ocean floor of active hydrothermal vent systems. However, </w:t>
      </w:r>
      <w:r w:rsidRPr="00103991">
        <w:rPr>
          <w:rStyle w:val="StyleBoldUnderline"/>
        </w:rPr>
        <w:t xml:space="preserve">explored mining sites are less than 1 km from active vents, where there is a likely potential of smothering, clogging, and contamination of     vent communities by drifting particles.  Organisms surviving these perturbations would be subject to a radical change in habitat conditions with hard substrata being replaced by soft particles settling from the </w:t>
      </w:r>
      <w:proofErr w:type="gramStart"/>
      <w:r w:rsidRPr="00103991">
        <w:rPr>
          <w:rStyle w:val="StyleBoldUnderline"/>
        </w:rPr>
        <w:t>mining  plume</w:t>
      </w:r>
      <w:proofErr w:type="gramEnd"/>
      <w:r w:rsidRPr="00103991">
        <w:rPr>
          <w:sz w:val="16"/>
        </w:rPr>
        <w:t xml:space="preserve"> (5). </w:t>
      </w:r>
      <w:r w:rsidRPr="00103991">
        <w:rPr>
          <w:rStyle w:val="StyleBoldUnderline"/>
        </w:rPr>
        <w:t xml:space="preserve">Mining could also potentially alter   </w:t>
      </w:r>
      <w:proofErr w:type="spellStart"/>
      <w:r w:rsidRPr="00103991">
        <w:rPr>
          <w:rStyle w:val="StyleBoldUnderline"/>
        </w:rPr>
        <w:t>hydrologie</w:t>
      </w:r>
      <w:proofErr w:type="spellEnd"/>
      <w:r w:rsidRPr="00103991">
        <w:rPr>
          <w:rStyle w:val="StyleBoldUnderline"/>
        </w:rPr>
        <w:t xml:space="preserve"> patterns that supply vent communities with essential nutrients and hot water. A further problem may arise during </w:t>
      </w:r>
      <w:proofErr w:type="gramStart"/>
      <w:r w:rsidRPr="00103991">
        <w:rPr>
          <w:rStyle w:val="StyleBoldUnderline"/>
        </w:rPr>
        <w:t>dewatering  of</w:t>
      </w:r>
      <w:proofErr w:type="gramEnd"/>
      <w:r w:rsidRPr="00103991">
        <w:rPr>
          <w:rStyle w:val="StyleBoldUnderline"/>
        </w:rPr>
        <w:t xml:space="preserve"> ores on mining platforms, resulting in discharge of highly nutrient enriched deep-water  into oligotrophic surface waters, which can drift to nearby shelf areas</w:t>
      </w:r>
      <w:r w:rsidRPr="00103991">
        <w:rPr>
          <w:sz w:val="16"/>
        </w:rPr>
        <w:t xml:space="preserve">.  </w:t>
      </w:r>
    </w:p>
    <w:p w14:paraId="50864802" w14:textId="77777777" w:rsidR="00103991" w:rsidRDefault="00103991" w:rsidP="00103991">
      <w:pPr>
        <w:pStyle w:val="Heading4"/>
      </w:pPr>
      <w:r>
        <w:t>Due to unknown factors of rare species, mining activities could disrupt their natural habitat</w:t>
      </w:r>
    </w:p>
    <w:p w14:paraId="7A70FC53" w14:textId="0BBD6DA1" w:rsidR="00103991" w:rsidRPr="00103991" w:rsidRDefault="00103991" w:rsidP="00103991">
      <w:pPr>
        <w:rPr>
          <w:b/>
          <w:sz w:val="26"/>
        </w:rPr>
      </w:pPr>
      <w:r w:rsidRPr="00103991">
        <w:rPr>
          <w:rStyle w:val="StyleStyleBold12pt"/>
        </w:rPr>
        <w:t>Van Dover 2011</w:t>
      </w:r>
      <w:r>
        <w:rPr>
          <w:rStyle w:val="StyleStyleBold12pt"/>
        </w:rPr>
        <w:t xml:space="preserve"> </w:t>
      </w:r>
      <w:proofErr w:type="gramStart"/>
      <w:r>
        <w:t>[ Cindy</w:t>
      </w:r>
      <w:proofErr w:type="gramEnd"/>
      <w:r>
        <w:t xml:space="preserve"> Lee, Marine Biologist at Marine Laboratory, Nicholas School of the Environment, Duke University, “Mining seafloor massive </w:t>
      </w:r>
      <w:proofErr w:type="spellStart"/>
      <w:r>
        <w:t>sulphides</w:t>
      </w:r>
      <w:proofErr w:type="spellEnd"/>
      <w:r>
        <w:t xml:space="preserve"> and biodiversity: </w:t>
      </w:r>
      <w:proofErr w:type="spellStart"/>
      <w:r>
        <w:t>whatis</w:t>
      </w:r>
      <w:proofErr w:type="spellEnd"/>
      <w:r>
        <w:t xml:space="preserve"> at risk?” ICES Journal of Marine Science (2011), 68(2), 341–348</w:t>
      </w:r>
    </w:p>
    <w:p w14:paraId="5B8CE593" w14:textId="77777777" w:rsidR="00103991" w:rsidRDefault="00103991" w:rsidP="00103991"/>
    <w:p w14:paraId="4750281F" w14:textId="77777777" w:rsidR="00103991" w:rsidRPr="0022563F" w:rsidRDefault="00103991" w:rsidP="00103991">
      <w:pPr>
        <w:rPr>
          <w:sz w:val="16"/>
        </w:rPr>
      </w:pPr>
      <w:r w:rsidRPr="00103991">
        <w:rPr>
          <w:rStyle w:val="StyleBoldUnderline"/>
        </w:rPr>
        <w:t>Our knowledge of species composition and biodiversity at even the most carefully studied active vent systems is incomplete</w:t>
      </w:r>
      <w:r w:rsidRPr="0022563F">
        <w:rPr>
          <w:sz w:val="16"/>
        </w:rPr>
        <w:t>.  Repeated quantitative samples of invertebrates associated with mussel beds at hydrothermal vents around the world show similar patterns of species accumulation marked by failure to reach an asymptote—</w:t>
      </w:r>
      <w:r w:rsidRPr="00103991">
        <w:rPr>
          <w:rStyle w:val="StyleBoldUnderline"/>
        </w:rPr>
        <w:t>each new bulk sample at a given locale delivers one or more new species</w:t>
      </w:r>
      <w:r w:rsidRPr="0022563F">
        <w:rPr>
          <w:sz w:val="16"/>
        </w:rPr>
        <w:t xml:space="preserve"> (e.g. Van Dover, 2002; Dreyer et al.</w:t>
      </w:r>
      <w:proofErr w:type="gramStart"/>
      <w:r w:rsidRPr="0022563F">
        <w:rPr>
          <w:sz w:val="16"/>
        </w:rPr>
        <w:t>,  2005</w:t>
      </w:r>
      <w:proofErr w:type="gramEnd"/>
      <w:r w:rsidRPr="0022563F">
        <w:rPr>
          <w:sz w:val="16"/>
        </w:rPr>
        <w:t xml:space="preserve">; </w:t>
      </w:r>
      <w:proofErr w:type="spellStart"/>
      <w:r w:rsidRPr="0022563F">
        <w:rPr>
          <w:sz w:val="16"/>
        </w:rPr>
        <w:t>Govenar</w:t>
      </w:r>
      <w:proofErr w:type="spellEnd"/>
      <w:r w:rsidRPr="0022563F">
        <w:rPr>
          <w:sz w:val="16"/>
        </w:rPr>
        <w:t xml:space="preserve"> et al., 2005). For invertebrates associated with mussel beds of the 9N vent field on the East Pacific Rise, 25% </w:t>
      </w:r>
      <w:proofErr w:type="gramStart"/>
      <w:r w:rsidRPr="0022563F">
        <w:rPr>
          <w:sz w:val="16"/>
        </w:rPr>
        <w:t>of  the</w:t>
      </w:r>
      <w:proofErr w:type="gramEnd"/>
      <w:r w:rsidRPr="0022563F">
        <w:rPr>
          <w:sz w:val="16"/>
        </w:rPr>
        <w:t xml:space="preserve"> species in the species list derived from intensive bulk sampling  efforts were singletons (i.e. a single individual of a given species  was observed in the entire set of samples collected) and 50%  of the species were represented by five or fewer individuals  (Van Dover, 2003; Figure 3). </w:t>
      </w:r>
      <w:r w:rsidRPr="00103991">
        <w:rPr>
          <w:rStyle w:val="StyleBoldUnderline"/>
        </w:rPr>
        <w:t xml:space="preserve">There is therefore a very large proportion of rare, poorly known, and typically </w:t>
      </w:r>
      <w:proofErr w:type="spellStart"/>
      <w:r w:rsidRPr="00103991">
        <w:rPr>
          <w:rStyle w:val="StyleBoldUnderline"/>
        </w:rPr>
        <w:t>undescribed</w:t>
      </w:r>
      <w:proofErr w:type="spellEnd"/>
      <w:r w:rsidRPr="00103991">
        <w:rPr>
          <w:rStyle w:val="StyleBoldUnderline"/>
        </w:rPr>
        <w:t xml:space="preserve"> species, even at vents that have been studied for several decades.  The role of these rare species in the ecosystem is uncertain, but it is expected that under conditions different from the prevailing ones, populations of some rare species may proliferate, while other abundant species may diminish. At the very least, rare species represent the evolutionary units of information and adaptive potential at risk of loss from the system.  Most species at active hydrothermal vents are typically considered to be endemic to the vent ecosystem: they are obligate vent inhabitants so might be particularly susceptible to extractive mining methods that quantitatively remove all individuals and colonized habitat. At least a few species once commonly thought to be restricted to vent ecosystems</w:t>
      </w:r>
      <w:r w:rsidRPr="0022563F">
        <w:rPr>
          <w:sz w:val="16"/>
        </w:rPr>
        <w:t xml:space="preserve">, however, can be found in other settings on the seafloor. Recent examples are certain limpet species in the genus </w:t>
      </w:r>
      <w:proofErr w:type="spellStart"/>
      <w:r w:rsidRPr="0022563F">
        <w:rPr>
          <w:sz w:val="16"/>
        </w:rPr>
        <w:t>Lepetodrilus</w:t>
      </w:r>
      <w:proofErr w:type="spellEnd"/>
      <w:r w:rsidRPr="0022563F">
        <w:rPr>
          <w:sz w:val="16"/>
        </w:rPr>
        <w:t xml:space="preserve">, a widespread group of small limpets that are often numerical dominants among </w:t>
      </w:r>
      <w:proofErr w:type="spellStart"/>
      <w:proofErr w:type="gramStart"/>
      <w:r w:rsidRPr="0022563F">
        <w:rPr>
          <w:sz w:val="16"/>
        </w:rPr>
        <w:t>macrofaunal</w:t>
      </w:r>
      <w:proofErr w:type="spellEnd"/>
      <w:r w:rsidRPr="0022563F">
        <w:rPr>
          <w:sz w:val="16"/>
        </w:rPr>
        <w:t xml:space="preserve">  species</w:t>
      </w:r>
      <w:proofErr w:type="gramEnd"/>
      <w:r w:rsidRPr="0022563F">
        <w:rPr>
          <w:sz w:val="16"/>
        </w:rPr>
        <w:t xml:space="preserve"> at vents (e.g. Van Dover, 2003). </w:t>
      </w:r>
      <w:proofErr w:type="spellStart"/>
      <w:proofErr w:type="gramStart"/>
      <w:r w:rsidRPr="0022563F">
        <w:rPr>
          <w:sz w:val="16"/>
        </w:rPr>
        <w:t>Lepetodrilus</w:t>
      </w:r>
      <w:proofErr w:type="spellEnd"/>
      <w:r w:rsidRPr="0022563F">
        <w:rPr>
          <w:sz w:val="16"/>
        </w:rPr>
        <w:t xml:space="preserve">  species</w:t>
      </w:r>
      <w:proofErr w:type="gramEnd"/>
      <w:r w:rsidRPr="0022563F">
        <w:rPr>
          <w:sz w:val="16"/>
        </w:rPr>
        <w:t xml:space="preserve"> are now known to occur naturally at seeps, on sunken  wood, and on whalebones, as well as at hydrothermal vents  (Johnson et al., </w:t>
      </w:r>
      <w:r w:rsidRPr="0022563F">
        <w:rPr>
          <w:sz w:val="16"/>
        </w:rPr>
        <w:lastRenderedPageBreak/>
        <w:t xml:space="preserve">2008). In general, </w:t>
      </w:r>
      <w:r w:rsidRPr="00103991">
        <w:rPr>
          <w:rStyle w:val="StyleBoldUnderline"/>
        </w:rPr>
        <w:t xml:space="preserve">it is difficult if not impossible to prove conclusively that any species is restricted solely to </w:t>
      </w:r>
      <w:proofErr w:type="gramStart"/>
      <w:r w:rsidRPr="00103991">
        <w:rPr>
          <w:rStyle w:val="StyleBoldUnderline"/>
        </w:rPr>
        <w:t>vent  habitats</w:t>
      </w:r>
      <w:proofErr w:type="gramEnd"/>
      <w:r w:rsidRPr="00103991">
        <w:rPr>
          <w:rStyle w:val="StyleBoldUnderline"/>
        </w:rPr>
        <w:t>, although the species may so far only be known from  vents. It can also be difficult and expensive to discover other habitats that can support a given species</w:t>
      </w:r>
      <w:r w:rsidRPr="0022563F">
        <w:rPr>
          <w:sz w:val="16"/>
        </w:rPr>
        <w:t xml:space="preserve">. Linkages between populations of species at vents and in other reducing environments are not yet well understood. Without additional population data and an understanding of source–sink dynamics, the role of </w:t>
      </w:r>
      <w:proofErr w:type="gramStart"/>
      <w:r w:rsidRPr="0022563F">
        <w:rPr>
          <w:sz w:val="16"/>
        </w:rPr>
        <w:t>each  habitat</w:t>
      </w:r>
      <w:proofErr w:type="gramEnd"/>
      <w:r w:rsidRPr="0022563F">
        <w:rPr>
          <w:sz w:val="16"/>
        </w:rPr>
        <w:t xml:space="preserve"> type in the maintenance of a </w:t>
      </w:r>
      <w:proofErr w:type="spellStart"/>
      <w:r w:rsidRPr="0022563F">
        <w:rPr>
          <w:sz w:val="16"/>
        </w:rPr>
        <w:t>metapopulation</w:t>
      </w:r>
      <w:proofErr w:type="spellEnd"/>
      <w:r w:rsidRPr="0022563F">
        <w:rPr>
          <w:sz w:val="16"/>
        </w:rPr>
        <w:t xml:space="preserve"> is unknown.       </w:t>
      </w:r>
    </w:p>
    <w:p w14:paraId="6725F704" w14:textId="77777777" w:rsidR="00467220" w:rsidRDefault="00467220" w:rsidP="00467220">
      <w:pPr>
        <w:pStyle w:val="Heading4"/>
      </w:pPr>
      <w:r>
        <w:t>Mining could cause undersea volcanic eruptions that disrupt surrounding eco systems  </w:t>
      </w:r>
    </w:p>
    <w:p w14:paraId="36825328" w14:textId="77777777" w:rsidR="00467220" w:rsidRPr="00467220" w:rsidRDefault="00467220" w:rsidP="00467220">
      <w:pPr>
        <w:rPr>
          <w:rStyle w:val="StyleStyleBold12pt"/>
        </w:rPr>
      </w:pPr>
      <w:r w:rsidRPr="00467220">
        <w:rPr>
          <w:rStyle w:val="StyleStyleBold12pt"/>
        </w:rPr>
        <w:t>Van Dover 2011</w:t>
      </w:r>
    </w:p>
    <w:p w14:paraId="40BD054A" w14:textId="77777777" w:rsidR="00467220" w:rsidRDefault="00467220" w:rsidP="00467220">
      <w:proofErr w:type="gramStart"/>
      <w:r>
        <w:t>[ Cindy</w:t>
      </w:r>
      <w:proofErr w:type="gramEnd"/>
      <w:r>
        <w:t xml:space="preserve"> Lee, Marine Biologist at Marine Laboratory, Nicholas School of the Environment, Duke University, “Mining seafloor massive </w:t>
      </w:r>
      <w:proofErr w:type="spellStart"/>
      <w:r>
        <w:t>sulphides</w:t>
      </w:r>
      <w:proofErr w:type="spellEnd"/>
      <w:r>
        <w:t xml:space="preserve"> and biodiversity: </w:t>
      </w:r>
      <w:proofErr w:type="spellStart"/>
      <w:r>
        <w:t>whatis</w:t>
      </w:r>
      <w:proofErr w:type="spellEnd"/>
      <w:r>
        <w:t xml:space="preserve"> at risk?” ICES Journal of Marine Science (2011), 68(2), 341–348</w:t>
      </w:r>
    </w:p>
    <w:p w14:paraId="2E80C6F8" w14:textId="77777777" w:rsidR="00467220" w:rsidRDefault="00467220" w:rsidP="00467220"/>
    <w:p w14:paraId="353A307A" w14:textId="1AE9652E" w:rsidR="00467220" w:rsidRPr="00467220" w:rsidRDefault="00467220" w:rsidP="00467220">
      <w:pPr>
        <w:rPr>
          <w:sz w:val="16"/>
        </w:rPr>
      </w:pPr>
      <w:r w:rsidRPr="00467220">
        <w:rPr>
          <w:rStyle w:val="StyleBoldUnderline"/>
        </w:rPr>
        <w:t xml:space="preserve">Active hydrothermal-vent ecosystems are necessarily tied to volcanic and tectonic systems at mid-ocean ridge spreading </w:t>
      </w:r>
      <w:proofErr w:type="spellStart"/>
      <w:r w:rsidRPr="00467220">
        <w:rPr>
          <w:rStyle w:val="StyleBoldUnderline"/>
        </w:rPr>
        <w:t>centres</w:t>
      </w:r>
      <w:proofErr w:type="spellEnd"/>
      <w:r w:rsidRPr="00467220">
        <w:rPr>
          <w:rStyle w:val="StyleBoldUnderline"/>
        </w:rPr>
        <w:t xml:space="preserve">, back-arc basin spreading </w:t>
      </w:r>
      <w:proofErr w:type="spellStart"/>
      <w:r w:rsidRPr="00467220">
        <w:rPr>
          <w:rStyle w:val="StyleBoldUnderline"/>
        </w:rPr>
        <w:t>centres</w:t>
      </w:r>
      <w:proofErr w:type="spellEnd"/>
      <w:r w:rsidRPr="00467220">
        <w:rPr>
          <w:rStyle w:val="StyleBoldUnderline"/>
        </w:rPr>
        <w:t xml:space="preserve">, and seamount volcanoes; </w:t>
      </w:r>
      <w:proofErr w:type="gramStart"/>
      <w:r w:rsidRPr="00467220">
        <w:rPr>
          <w:rStyle w:val="StyleBoldUnderline"/>
        </w:rPr>
        <w:t>as  such</w:t>
      </w:r>
      <w:proofErr w:type="gramEnd"/>
      <w:r w:rsidRPr="00467220">
        <w:rPr>
          <w:rStyle w:val="StyleBoldUnderline"/>
        </w:rPr>
        <w:t>, they are subject to intermittent catastrophic destruction,  including complete re-pavement by molten lava associated with  volcanic eruptions</w:t>
      </w:r>
      <w:r w:rsidRPr="00467220">
        <w:rPr>
          <w:sz w:val="16"/>
        </w:rPr>
        <w:t xml:space="preserve"> (Delaney et al., 1998) that results in cessation  of fluid flux and demise of populations dependent on microbial  (chemoautotrophic) primary production. For most </w:t>
      </w:r>
      <w:proofErr w:type="gramStart"/>
      <w:r w:rsidRPr="00467220">
        <w:rPr>
          <w:sz w:val="16"/>
        </w:rPr>
        <w:t>active  hydrothermal</w:t>
      </w:r>
      <w:proofErr w:type="gramEnd"/>
      <w:r w:rsidRPr="00467220">
        <w:rPr>
          <w:sz w:val="16"/>
        </w:rPr>
        <w:t xml:space="preserve">-vent systems, the frequency and magnitude of  natural catastrophic events are unknown. There are at least </w:t>
      </w:r>
      <w:proofErr w:type="gramStart"/>
      <w:r w:rsidRPr="00467220">
        <w:rPr>
          <w:sz w:val="16"/>
        </w:rPr>
        <w:t>two  well</w:t>
      </w:r>
      <w:proofErr w:type="gramEnd"/>
      <w:r w:rsidRPr="00467220">
        <w:rPr>
          <w:sz w:val="16"/>
        </w:rPr>
        <w:t xml:space="preserve">-documented instances of volcanic eruptions that took place  at sites where prior work provided a baseline against which recovery  of the vent community could be measured. Volcanic </w:t>
      </w:r>
      <w:proofErr w:type="gramStart"/>
      <w:r w:rsidRPr="00467220">
        <w:rPr>
          <w:sz w:val="16"/>
        </w:rPr>
        <w:t>eruptions  at</w:t>
      </w:r>
      <w:proofErr w:type="gramEnd"/>
      <w:r w:rsidRPr="00467220">
        <w:rPr>
          <w:sz w:val="16"/>
        </w:rPr>
        <w:t xml:space="preserve"> the 9N vent field on the East Pacific Rise in 1991 (</w:t>
      </w:r>
      <w:proofErr w:type="spellStart"/>
      <w:r w:rsidRPr="00467220">
        <w:rPr>
          <w:sz w:val="16"/>
        </w:rPr>
        <w:t>Haymon</w:t>
      </w:r>
      <w:proofErr w:type="spellEnd"/>
      <w:r w:rsidRPr="00467220">
        <w:rPr>
          <w:sz w:val="16"/>
        </w:rPr>
        <w:t xml:space="preserve"> et al.,  1993) and at Co-Axial Seamount on the Juan de Fuca Ridge in  1997 (</w:t>
      </w:r>
      <w:proofErr w:type="spellStart"/>
      <w:r w:rsidRPr="00467220">
        <w:rPr>
          <w:sz w:val="16"/>
        </w:rPr>
        <w:t>Embley</w:t>
      </w:r>
      <w:proofErr w:type="spellEnd"/>
      <w:r w:rsidRPr="00467220">
        <w:rPr>
          <w:sz w:val="16"/>
        </w:rPr>
        <w:t xml:space="preserve"> et al., 2000) reset the hydrothermal cycle. </w:t>
      </w:r>
      <w:proofErr w:type="gramStart"/>
      <w:r w:rsidRPr="00467220">
        <w:rPr>
          <w:rStyle w:val="StyleBoldUnderline"/>
        </w:rPr>
        <w:t>The  visual</w:t>
      </w:r>
      <w:proofErr w:type="gramEnd"/>
      <w:r w:rsidRPr="00467220">
        <w:rPr>
          <w:rStyle w:val="StyleBoldUnderline"/>
        </w:rPr>
        <w:t xml:space="preserve"> impression of recovery of the native hydrothermal-vent fauna was relatively rapid in both cases, i.e. with dominant  biomass species returning to pre-eruption levels within 2–4  years post-eruption</w:t>
      </w:r>
      <w:r w:rsidRPr="00467220">
        <w:rPr>
          <w:sz w:val="16"/>
        </w:rPr>
        <w:t xml:space="preserve"> (</w:t>
      </w:r>
      <w:proofErr w:type="spellStart"/>
      <w:r w:rsidRPr="00467220">
        <w:rPr>
          <w:sz w:val="16"/>
        </w:rPr>
        <w:t>Tunnicliffe</w:t>
      </w:r>
      <w:proofErr w:type="spellEnd"/>
      <w:r w:rsidRPr="00467220">
        <w:rPr>
          <w:sz w:val="16"/>
        </w:rPr>
        <w:t xml:space="preserve"> et al., 1997; Shank et al., 1998).  Recovery of diversity to pre-eruption levels is more difficult </w:t>
      </w:r>
      <w:proofErr w:type="gramStart"/>
      <w:r w:rsidRPr="00467220">
        <w:rPr>
          <w:sz w:val="16"/>
        </w:rPr>
        <w:t>to  assess</w:t>
      </w:r>
      <w:proofErr w:type="gramEnd"/>
      <w:r w:rsidRPr="00467220">
        <w:rPr>
          <w:sz w:val="16"/>
        </w:rPr>
        <w:t>, but may require more than 5 years for the number of  species to match that of the pre-eruption regional species pool  (Figure 4</w:t>
      </w:r>
      <w:r w:rsidRPr="00467220">
        <w:rPr>
          <w:rStyle w:val="StyleBoldUnderline"/>
        </w:rPr>
        <w:t xml:space="preserve">). In addition to catastrophic events, active </w:t>
      </w:r>
      <w:proofErr w:type="gramStart"/>
      <w:r w:rsidRPr="00467220">
        <w:rPr>
          <w:rStyle w:val="StyleBoldUnderline"/>
        </w:rPr>
        <w:t>hydrothermal  systems</w:t>
      </w:r>
      <w:proofErr w:type="gramEnd"/>
      <w:r w:rsidRPr="00467220">
        <w:rPr>
          <w:rStyle w:val="StyleBoldUnderline"/>
        </w:rPr>
        <w:t xml:space="preserve"> may undergo natural cycles of frequent small-scale disturbances  (flow decrease, flow increase, biological processes),  with variable outcomes in terms of changes in species composition  on very short and frequent time-scales</w:t>
      </w:r>
      <w:r w:rsidRPr="00467220">
        <w:rPr>
          <w:sz w:val="16"/>
        </w:rPr>
        <w:t xml:space="preserve"> (days to months; e.g.  </w:t>
      </w:r>
      <w:proofErr w:type="spellStart"/>
      <w:r w:rsidRPr="00467220">
        <w:rPr>
          <w:sz w:val="16"/>
        </w:rPr>
        <w:t>Sarrazin</w:t>
      </w:r>
      <w:proofErr w:type="spellEnd"/>
      <w:r w:rsidRPr="00467220">
        <w:rPr>
          <w:sz w:val="16"/>
        </w:rPr>
        <w:t xml:space="preserve"> and Juniper, 1999; </w:t>
      </w:r>
      <w:proofErr w:type="spellStart"/>
      <w:r w:rsidRPr="00467220">
        <w:rPr>
          <w:sz w:val="16"/>
        </w:rPr>
        <w:t>Govenar</w:t>
      </w:r>
      <w:proofErr w:type="spellEnd"/>
      <w:r w:rsidRPr="00467220">
        <w:rPr>
          <w:sz w:val="16"/>
        </w:rPr>
        <w:t xml:space="preserve"> and Fisher, 2007). </w:t>
      </w:r>
      <w:proofErr w:type="gramStart"/>
      <w:r w:rsidRPr="00467220">
        <w:rPr>
          <w:sz w:val="16"/>
        </w:rPr>
        <w:t>Still  other</w:t>
      </w:r>
      <w:proofErr w:type="gramEnd"/>
      <w:r w:rsidRPr="00467220">
        <w:rPr>
          <w:sz w:val="16"/>
        </w:rPr>
        <w:t xml:space="preserve"> hydrothermal-vent systems undergo little natural ecological  change on a decadal time-scale (Copley et al., 2007), with catastrophic  disturbance rare relative to the lifespan of species that  make up the bulk of the biomass. </w:t>
      </w:r>
      <w:r w:rsidRPr="00467220">
        <w:rPr>
          <w:rStyle w:val="StyleBoldUnderline"/>
        </w:rPr>
        <w:t xml:space="preserve">Temporal dynamics of </w:t>
      </w:r>
      <w:proofErr w:type="gramStart"/>
      <w:r w:rsidRPr="00467220">
        <w:rPr>
          <w:rStyle w:val="StyleBoldUnderline"/>
        </w:rPr>
        <w:t>fluid  flow</w:t>
      </w:r>
      <w:proofErr w:type="gramEnd"/>
      <w:r w:rsidRPr="00467220">
        <w:rPr>
          <w:rStyle w:val="StyleBoldUnderline"/>
        </w:rPr>
        <w:t xml:space="preserve">, community structure, and succession therefore are also  idiosyncratic among vent sites.  The occurrence of volcanism and other processes such </w:t>
      </w:r>
      <w:proofErr w:type="gramStart"/>
      <w:r w:rsidRPr="00467220">
        <w:rPr>
          <w:rStyle w:val="StyleBoldUnderline"/>
        </w:rPr>
        <w:t>as  mineral</w:t>
      </w:r>
      <w:proofErr w:type="gramEnd"/>
      <w:r w:rsidRPr="00467220">
        <w:rPr>
          <w:rStyle w:val="StyleBoldUnderline"/>
        </w:rPr>
        <w:t xml:space="preserve"> deposition, blockage, and reorganization of subsurface  conduits for vent fluids dramatically modify the ecosystem and  suggest that organisms living at some active vents are adapted to  withstand relatively frequent natural and severe loss or degradation</w:t>
      </w:r>
      <w:r>
        <w:rPr>
          <w:rStyle w:val="StyleBoldUnderline"/>
        </w:rPr>
        <w:t xml:space="preserve"> </w:t>
      </w:r>
      <w:r w:rsidRPr="00467220">
        <w:rPr>
          <w:rStyle w:val="StyleBoldUnderline"/>
        </w:rPr>
        <w:t>of habitat</w:t>
      </w:r>
      <w:r w:rsidRPr="00467220">
        <w:rPr>
          <w:sz w:val="16"/>
        </w:rPr>
        <w:t xml:space="preserve"> (e.g. </w:t>
      </w:r>
      <w:proofErr w:type="spellStart"/>
      <w:r w:rsidRPr="00467220">
        <w:rPr>
          <w:sz w:val="16"/>
        </w:rPr>
        <w:t>Tunnicliffe</w:t>
      </w:r>
      <w:proofErr w:type="spellEnd"/>
      <w:r w:rsidRPr="00467220">
        <w:rPr>
          <w:sz w:val="16"/>
        </w:rPr>
        <w:t xml:space="preserve"> et al., 1997; Shank et al., 1998). Arguably, </w:t>
      </w:r>
      <w:r w:rsidRPr="00467220">
        <w:rPr>
          <w:rStyle w:val="Emphasis"/>
        </w:rPr>
        <w:t>a mining-induced loss of critical habitat may be no worse than what nature might deliver to these communities,</w:t>
      </w:r>
      <w:r>
        <w:rPr>
          <w:rStyle w:val="Emphasis"/>
        </w:rPr>
        <w:t xml:space="preserve"> </w:t>
      </w:r>
      <w:r w:rsidRPr="00467220">
        <w:rPr>
          <w:rStyle w:val="Emphasis"/>
        </w:rPr>
        <w:t>were it to occur at the same rate and same spatial scale “in place” of</w:t>
      </w:r>
      <w:r>
        <w:rPr>
          <w:rStyle w:val="Emphasis"/>
        </w:rPr>
        <w:t xml:space="preserve"> </w:t>
      </w:r>
      <w:r w:rsidRPr="00467220">
        <w:rPr>
          <w:rStyle w:val="Emphasis"/>
        </w:rPr>
        <w:t>a natural loss of or change in habitat quality. Natural loss of critical</w:t>
      </w:r>
      <w:r>
        <w:rPr>
          <w:rStyle w:val="Emphasis"/>
        </w:rPr>
        <w:t xml:space="preserve"> </w:t>
      </w:r>
      <w:r w:rsidRPr="00467220">
        <w:rPr>
          <w:rStyle w:val="Emphasis"/>
        </w:rPr>
        <w:t>habitat, however, will not cease; mining-induced loss of habitat</w:t>
      </w:r>
      <w:r>
        <w:rPr>
          <w:rStyle w:val="Emphasis"/>
        </w:rPr>
        <w:t xml:space="preserve"> </w:t>
      </w:r>
      <w:r w:rsidRPr="00467220">
        <w:rPr>
          <w:rStyle w:val="Emphasis"/>
        </w:rPr>
        <w:t>will be an additive factor of uncertain scale relative to natural</w:t>
      </w:r>
      <w:r>
        <w:rPr>
          <w:rStyle w:val="Emphasis"/>
        </w:rPr>
        <w:t xml:space="preserve"> </w:t>
      </w:r>
      <w:r w:rsidRPr="00467220">
        <w:rPr>
          <w:rStyle w:val="Emphasis"/>
        </w:rPr>
        <w:t>events, with potential for cumulative impacts on the abundance</w:t>
      </w:r>
      <w:r w:rsidRPr="00467220">
        <w:rPr>
          <w:rStyle w:val="Emphasis"/>
          <w:b w:val="0"/>
          <w:sz w:val="12"/>
          <w:u w:val="none"/>
        </w:rPr>
        <w:t>¶</w:t>
      </w:r>
      <w:r w:rsidRPr="00467220">
        <w:rPr>
          <w:rStyle w:val="Emphasis"/>
          <w:sz w:val="12"/>
        </w:rPr>
        <w:t xml:space="preserve"> </w:t>
      </w:r>
      <w:r w:rsidRPr="00467220">
        <w:rPr>
          <w:rStyle w:val="Emphasis"/>
        </w:rPr>
        <w:t>and distribution of vent species</w:t>
      </w:r>
      <w:r w:rsidRPr="00467220">
        <w:rPr>
          <w:sz w:val="16"/>
        </w:rPr>
        <w:t>.</w:t>
      </w:r>
    </w:p>
    <w:p w14:paraId="20735909" w14:textId="5206AC51" w:rsidR="00611F3C" w:rsidRDefault="000D73AA" w:rsidP="000D73AA">
      <w:pPr>
        <w:pStyle w:val="Heading3"/>
      </w:pPr>
      <w:r>
        <w:lastRenderedPageBreak/>
        <w:t>Can’t Mine Active Vents</w:t>
      </w:r>
    </w:p>
    <w:p w14:paraId="3921EE2F" w14:textId="77777777" w:rsidR="000D73AA" w:rsidRDefault="000D73AA" w:rsidP="000D73AA">
      <w:pPr>
        <w:pStyle w:val="Heading4"/>
      </w:pPr>
      <w:r>
        <w:t>Deep sea mining only occurs around inactive vents – active vent mining is impossible</w:t>
      </w:r>
    </w:p>
    <w:p w14:paraId="65BB6660" w14:textId="77777777" w:rsidR="000D73AA" w:rsidRDefault="000D73AA" w:rsidP="000D73AA">
      <w:r w:rsidRPr="000D73AA">
        <w:rPr>
          <w:rStyle w:val="StyleStyleBold12pt"/>
        </w:rPr>
        <w:t>RSC ‘7</w:t>
      </w:r>
      <w:r>
        <w:t xml:space="preserve"> (Royal Society of </w:t>
      </w:r>
      <w:proofErr w:type="gramStart"/>
      <w:r>
        <w:t>Chemistry .</w:t>
      </w:r>
      <w:proofErr w:type="gramEnd"/>
      <w:r>
        <w:t xml:space="preserve"> “Treasures from the Deep</w:t>
      </w:r>
      <w:proofErr w:type="gramStart"/>
      <w:r>
        <w:t>” .</w:t>
      </w:r>
      <w:proofErr w:type="gramEnd"/>
      <w:r>
        <w:t xml:space="preserve"> </w:t>
      </w:r>
      <w:proofErr w:type="gramStart"/>
      <w:r>
        <w:t>2007 .</w:t>
      </w:r>
      <w:proofErr w:type="gramEnd"/>
      <w:r>
        <w:t xml:space="preserve"> http://www.rsc.org/chemistryworld/issues/2007/january/treasuresdeep.asp)</w:t>
      </w:r>
    </w:p>
    <w:p w14:paraId="1672ED4F" w14:textId="483E6531" w:rsidR="000D73AA" w:rsidRPr="00B81156" w:rsidRDefault="000D73AA" w:rsidP="000D73AA">
      <w:pPr>
        <w:rPr>
          <w:sz w:val="16"/>
        </w:rPr>
      </w:pPr>
      <w:r w:rsidRPr="000D73AA">
        <w:rPr>
          <w:rStyle w:val="StyleBoldUnderline"/>
        </w:rPr>
        <w:t xml:space="preserve">About 350 vent fields have been discovered in the world's oceans so far, and there is growing commercial interest and investment in exploration of sites that continue to bear metallic fruit. But there is concern from many environmental campaigners and marine biologists that </w:t>
      </w:r>
      <w:proofErr w:type="gramStart"/>
      <w:r w:rsidRPr="000D73AA">
        <w:rPr>
          <w:rStyle w:val="StyleBoldUnderline"/>
        </w:rPr>
        <w:t>the unusual ecosystems around these sites might be destroyed by mining</w:t>
      </w:r>
      <w:proofErr w:type="gramEnd"/>
      <w:r w:rsidRPr="000D73AA">
        <w:rPr>
          <w:rStyle w:val="StyleBoldUnderline"/>
        </w:rPr>
        <w:t>, as has happened so often on dry land.</w:t>
      </w:r>
      <w:r w:rsidRPr="00B81156">
        <w:rPr>
          <w:sz w:val="16"/>
        </w:rPr>
        <w:t xml:space="preserve"> 'These sites have limited physical integrity and great biodiversity,' says Simon Cripps, director of the WWF's global marine </w:t>
      </w:r>
      <w:proofErr w:type="spellStart"/>
      <w:r w:rsidRPr="00B81156">
        <w:rPr>
          <w:sz w:val="16"/>
        </w:rPr>
        <w:t>programme</w:t>
      </w:r>
      <w:proofErr w:type="spellEnd"/>
      <w:r w:rsidRPr="00B81156">
        <w:rPr>
          <w:sz w:val="16"/>
        </w:rPr>
        <w:t>. The WWF has a long-standing campaign to protect sensitive areas of marine life from damage by mining and dredging. '</w:t>
      </w:r>
      <w:r w:rsidRPr="000D73AA">
        <w:rPr>
          <w:rStyle w:val="StyleBoldUnderline"/>
        </w:rPr>
        <w:t xml:space="preserve">We would like to see a thorough, independent impact assessment before any mining work begins,' says Cripps. 'There is only interest in mining old, dead vents where deposits have been left behind,' responds Scott. 'It is impossible to mine active vents, as the water temperature can reach 400°C. This would simply destroy mining equipment. </w:t>
      </w:r>
      <w:r w:rsidRPr="00B81156">
        <w:rPr>
          <w:sz w:val="16"/>
        </w:rPr>
        <w:t xml:space="preserve">Clearly, though, there is still some biodiversity at these sites that needs to be looked into.' One way to prevent the over-exploitation of hydrothermal vents would be to maintain some sites as marine protected areas (MPAs), similar to sites of special scientific interest on land, suggests Scott. But opponents also point out that mining vessels, designed to extract pure metals from their ores, will also carry thousands of </w:t>
      </w:r>
      <w:proofErr w:type="spellStart"/>
      <w:r w:rsidRPr="00B81156">
        <w:rPr>
          <w:sz w:val="16"/>
        </w:rPr>
        <w:t>tonnes</w:t>
      </w:r>
      <w:proofErr w:type="spellEnd"/>
      <w:r w:rsidRPr="00B81156">
        <w:rPr>
          <w:sz w:val="16"/>
        </w:rPr>
        <w:t xml:space="preserve"> of sulfurous waste that could cause potentially devastating acidification if dumped back into the sea, whether deliberately or accidentally. </w:t>
      </w:r>
    </w:p>
    <w:p w14:paraId="2E21441E" w14:textId="722FBE01" w:rsidR="00814AA4" w:rsidRDefault="00965216" w:rsidP="00965216">
      <w:pPr>
        <w:pStyle w:val="Heading2"/>
      </w:pPr>
      <w:r>
        <w:lastRenderedPageBreak/>
        <w:t>Pharm</w:t>
      </w:r>
      <w:r w:rsidR="00FC5A28">
        <w:t>aceuticals</w:t>
      </w:r>
    </w:p>
    <w:p w14:paraId="2C992C91" w14:textId="0B4F886D" w:rsidR="00FC5A28" w:rsidRPr="00FC5A28" w:rsidRDefault="00FC5A28" w:rsidP="00FC5A28">
      <w:pPr>
        <w:pStyle w:val="Heading3"/>
      </w:pPr>
      <w:r>
        <w:lastRenderedPageBreak/>
        <w:t>Infeasible</w:t>
      </w:r>
    </w:p>
    <w:p w14:paraId="7BDFC7A8" w14:textId="06780BF4" w:rsidR="00965216" w:rsidRDefault="00965216" w:rsidP="00965216">
      <w:pPr>
        <w:pStyle w:val="Heading4"/>
      </w:pPr>
      <w:r>
        <w:t xml:space="preserve">Author concludes </w:t>
      </w:r>
      <w:proofErr w:type="spellStart"/>
      <w:r>
        <w:t>neg</w:t>
      </w:r>
      <w:proofErr w:type="spellEnd"/>
      <w:r>
        <w:t>—Harvesting these biochemical will take development in the tools and process</w:t>
      </w:r>
    </w:p>
    <w:p w14:paraId="52FB74B6" w14:textId="77777777" w:rsidR="00965216" w:rsidRPr="007E3212" w:rsidRDefault="00965216" w:rsidP="00965216">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13B94D8D" w14:textId="77777777" w:rsidR="00965216" w:rsidRPr="00DE4264" w:rsidRDefault="00965216" w:rsidP="00965216">
      <w:pPr>
        <w:rPr>
          <w:sz w:val="14"/>
        </w:rPr>
      </w:pPr>
      <w:proofErr w:type="gramStart"/>
      <w:r w:rsidRPr="00DE4264">
        <w:rPr>
          <w:rStyle w:val="StyleBoldUnderline"/>
        </w:rPr>
        <w:t>for</w:t>
      </w:r>
      <w:proofErr w:type="gramEnd"/>
      <w:r w:rsidRPr="00DE4264">
        <w:rPr>
          <w:rStyle w:val="StyleBoldUnderline"/>
        </w:rPr>
        <w:t xml:space="preserve"> discovery, development, and mar- </w:t>
      </w:r>
      <w:proofErr w:type="spellStart"/>
      <w:r w:rsidRPr="00DE4264">
        <w:rPr>
          <w:rStyle w:val="StyleBoldUnderline"/>
        </w:rPr>
        <w:t>keting</w:t>
      </w:r>
      <w:proofErr w:type="spellEnd"/>
      <w:r w:rsidRPr="00DE4264">
        <w:rPr>
          <w:rStyle w:val="StyleBoldUnderline"/>
        </w:rPr>
        <w:t xml:space="preserve"> of novel marine </w:t>
      </w:r>
      <w:proofErr w:type="spellStart"/>
      <w:r w:rsidRPr="00DE4264">
        <w:rPr>
          <w:rStyle w:val="StyleBoldUnderline"/>
        </w:rPr>
        <w:t>bioproducts</w:t>
      </w:r>
      <w:proofErr w:type="spellEnd"/>
      <w:r w:rsidRPr="00DE4264">
        <w:rPr>
          <w:rStyle w:val="StyleBoldUnderline"/>
        </w:rPr>
        <w:t xml:space="preserve"> comes the obligation to develop meth- </w:t>
      </w:r>
      <w:proofErr w:type="spellStart"/>
      <w:r w:rsidRPr="00DE4264">
        <w:rPr>
          <w:rStyle w:val="StyleBoldUnderline"/>
        </w:rPr>
        <w:t>ods</w:t>
      </w:r>
      <w:proofErr w:type="spellEnd"/>
      <w:r w:rsidRPr="00DE4264">
        <w:rPr>
          <w:rStyle w:val="StyleBoldUnderline"/>
        </w:rPr>
        <w:t xml:space="preserve"> by which these products can be supplied in a way that will not disrupt the ecosystem or deplete the resource</w:t>
      </w:r>
      <w:r w:rsidRPr="00DE4264">
        <w:rPr>
          <w:sz w:val="14"/>
        </w:rPr>
        <w:t xml:space="preserve">. Supply of most marine-derived com- pounds is a major limiting factor 15or further pharmaceutical development. Often, the metabolite occurs in trace amounts in the organism, and a steady source of supply from wild harvest cannot p~:o- </w:t>
      </w:r>
      <w:proofErr w:type="gramStart"/>
      <w:r w:rsidRPr="00DE4264">
        <w:rPr>
          <w:sz w:val="14"/>
        </w:rPr>
        <w:t>vide</w:t>
      </w:r>
      <w:proofErr w:type="gramEnd"/>
      <w:r w:rsidRPr="00DE4264">
        <w:rPr>
          <w:sz w:val="14"/>
        </w:rPr>
        <w:t xml:space="preserve"> enough of the target compound for preclinical studies. </w:t>
      </w:r>
      <w:r w:rsidRPr="00DE4264">
        <w:rPr>
          <w:rStyle w:val="StyleBoldUnderline"/>
        </w:rPr>
        <w:t xml:space="preserve">In general, the natural abundance of the source organisms will not support production based on wild harvest. Unless there is a feasible alternative to harvest- </w:t>
      </w:r>
      <w:proofErr w:type="spellStart"/>
      <w:r w:rsidRPr="00DE4264">
        <w:rPr>
          <w:rStyle w:val="StyleBoldUnderline"/>
        </w:rPr>
        <w:t>ing</w:t>
      </w:r>
      <w:proofErr w:type="spellEnd"/>
      <w:r w:rsidRPr="00DE4264">
        <w:rPr>
          <w:rStyle w:val="StyleBoldUnderline"/>
        </w:rPr>
        <w:t>, promising chemicals will remain undeveloped</w:t>
      </w:r>
      <w:r w:rsidRPr="00DE4264">
        <w:rPr>
          <w:sz w:val="14"/>
        </w:rPr>
        <w:t xml:space="preserve">. </w:t>
      </w:r>
      <w:r w:rsidRPr="00DE4264">
        <w:rPr>
          <w:rStyle w:val="StyleBoldUnderline"/>
        </w:rPr>
        <w:t xml:space="preserve">Some options for sustainable use of marine resources are chemical synthesis, controlled harvesting, </w:t>
      </w:r>
      <w:proofErr w:type="spellStart"/>
      <w:proofErr w:type="gramStart"/>
      <w:r w:rsidRPr="00DE4264">
        <w:rPr>
          <w:rStyle w:val="StyleBoldUnderline"/>
        </w:rPr>
        <w:t>aquacul</w:t>
      </w:r>
      <w:proofErr w:type="spellEnd"/>
      <w:proofErr w:type="gramEnd"/>
      <w:r w:rsidRPr="00DE4264">
        <w:rPr>
          <w:rStyle w:val="StyleBoldUnderline"/>
        </w:rPr>
        <w:t xml:space="preserve">- </w:t>
      </w:r>
      <w:proofErr w:type="spellStart"/>
      <w:r w:rsidRPr="00DE4264">
        <w:rPr>
          <w:rStyle w:val="StyleBoldUnderline"/>
        </w:rPr>
        <w:t>ture</w:t>
      </w:r>
      <w:proofErr w:type="spellEnd"/>
      <w:r w:rsidRPr="00DE4264">
        <w:rPr>
          <w:rStyle w:val="StyleBoldUnderline"/>
        </w:rPr>
        <w:t xml:space="preserve"> of the source organism, in vitro production through cell culture of the </w:t>
      </w:r>
      <w:proofErr w:type="spellStart"/>
      <w:r w:rsidRPr="00DE4264">
        <w:rPr>
          <w:rStyle w:val="StyleBoldUnderline"/>
        </w:rPr>
        <w:t>macroorganism</w:t>
      </w:r>
      <w:proofErr w:type="spellEnd"/>
      <w:r w:rsidRPr="00DE4264">
        <w:rPr>
          <w:rStyle w:val="StyleBoldUnderline"/>
        </w:rPr>
        <w:t xml:space="preserve"> or microorganism source, and transgenic production.</w:t>
      </w:r>
      <w:r w:rsidRPr="00DE4264">
        <w:rPr>
          <w:sz w:val="14"/>
        </w:rPr>
        <w:t xml:space="preserve"> Each of these options has its advantages and limitations, not all methods will be applicable to supply of every marine </w:t>
      </w:r>
      <w:proofErr w:type="spellStart"/>
      <w:r w:rsidRPr="00DE4264">
        <w:rPr>
          <w:sz w:val="14"/>
        </w:rPr>
        <w:t>bioproduct</w:t>
      </w:r>
      <w:proofErr w:type="spellEnd"/>
      <w:r w:rsidRPr="00DE4264">
        <w:rPr>
          <w:sz w:val="14"/>
        </w:rPr>
        <w:t>, and most of the biological supply methods are still in development (</w:t>
      </w:r>
      <w:proofErr w:type="spellStart"/>
      <w:r w:rsidRPr="00DE4264">
        <w:rPr>
          <w:sz w:val="14"/>
        </w:rPr>
        <w:t>Pomponi</w:t>
      </w:r>
      <w:proofErr w:type="spellEnd"/>
      <w:r w:rsidRPr="00DE4264">
        <w:rPr>
          <w:sz w:val="14"/>
        </w:rPr>
        <w:t>, 1999). The approach to be used will be based on a number of factors:</w:t>
      </w:r>
    </w:p>
    <w:p w14:paraId="56E9C2E2" w14:textId="15DF1413" w:rsidR="00965216" w:rsidRDefault="00E67205" w:rsidP="00E67205">
      <w:pPr>
        <w:pStyle w:val="Heading3"/>
      </w:pPr>
      <w:r>
        <w:lastRenderedPageBreak/>
        <w:t>Research being done now</w:t>
      </w:r>
    </w:p>
    <w:p w14:paraId="2A11CF2E" w14:textId="77777777" w:rsidR="00E67205" w:rsidRDefault="00E67205" w:rsidP="00E67205">
      <w:pPr>
        <w:pStyle w:val="Heading4"/>
      </w:pPr>
      <w:r>
        <w:t>The department of defense has invested 6.5 million in creating vaccines for emerging diseases</w:t>
      </w:r>
    </w:p>
    <w:p w14:paraId="0845ECFC" w14:textId="77777777" w:rsidR="00E67205" w:rsidRDefault="00E67205" w:rsidP="00E67205">
      <w:pPr>
        <w:rPr>
          <w:rFonts w:asciiTheme="minorHAnsi" w:hAnsiTheme="minorHAnsi"/>
        </w:rPr>
      </w:pPr>
      <w:r w:rsidRPr="008E02C0">
        <w:rPr>
          <w:rStyle w:val="StyleStyleBold12pt"/>
        </w:rPr>
        <w:t xml:space="preserve">UT ’12 </w:t>
      </w:r>
      <w:r>
        <w:rPr>
          <w:rFonts w:asciiTheme="minorHAnsi" w:hAnsiTheme="minorHAnsi"/>
        </w:rPr>
        <w:t>(“Developing New Vaccines for Emerging Diseases is Focus of $6.5 Million Contract</w:t>
      </w:r>
      <w:proofErr w:type="gramStart"/>
      <w:r>
        <w:rPr>
          <w:rFonts w:asciiTheme="minorHAnsi" w:hAnsiTheme="minorHAnsi"/>
        </w:rPr>
        <w:t>” .</w:t>
      </w:r>
      <w:proofErr w:type="gramEnd"/>
      <w:r>
        <w:rPr>
          <w:rFonts w:asciiTheme="minorHAnsi" w:hAnsiTheme="minorHAnsi"/>
        </w:rPr>
        <w:t xml:space="preserve"> Oct. 22, </w:t>
      </w:r>
      <w:proofErr w:type="gramStart"/>
      <w:r>
        <w:rPr>
          <w:rFonts w:asciiTheme="minorHAnsi" w:hAnsiTheme="minorHAnsi"/>
        </w:rPr>
        <w:t>2012 .</w:t>
      </w:r>
      <w:proofErr w:type="gramEnd"/>
      <w:r>
        <w:rPr>
          <w:rFonts w:asciiTheme="minorHAnsi" w:hAnsiTheme="minorHAnsi"/>
        </w:rPr>
        <w:t xml:space="preserve"> University of </w:t>
      </w:r>
      <w:proofErr w:type="gramStart"/>
      <w:r>
        <w:rPr>
          <w:rFonts w:asciiTheme="minorHAnsi" w:hAnsiTheme="minorHAnsi"/>
        </w:rPr>
        <w:t>Texas .</w:t>
      </w:r>
      <w:proofErr w:type="gramEnd"/>
      <w:r>
        <w:rPr>
          <w:rFonts w:asciiTheme="minorHAnsi" w:hAnsiTheme="minorHAnsi"/>
        </w:rPr>
        <w:t xml:space="preserve"> http://www.utexas.edu/news/2012/10/22/developing-new-vaccines-emerging-diseases-6-5-million-contract/)</w:t>
      </w:r>
    </w:p>
    <w:p w14:paraId="7DA127C8" w14:textId="77777777" w:rsidR="00E67205" w:rsidRPr="008E02C0" w:rsidRDefault="00E67205" w:rsidP="00E67205">
      <w:pPr>
        <w:rPr>
          <w:rFonts w:asciiTheme="minorHAnsi" w:hAnsiTheme="minorHAnsi"/>
          <w:sz w:val="14"/>
        </w:rPr>
      </w:pPr>
      <w:r w:rsidRPr="008E02C0">
        <w:rPr>
          <w:rFonts w:asciiTheme="minorHAnsi" w:hAnsiTheme="minorHAnsi"/>
          <w:sz w:val="14"/>
        </w:rPr>
        <w:t xml:space="preserve">AUSTIN, Texas — </w:t>
      </w:r>
      <w:r w:rsidRPr="008E02C0">
        <w:rPr>
          <w:rStyle w:val="StyleBoldUnderline"/>
        </w:rPr>
        <w:t>Accelerating the evaluation and development of new vaccines for emerging health threats is the goal of University of Texas at Austin researchers who recently received $6.5 million from the U.S. Department of Defense and the Defense Threat Reduction Agency. “The contract is significant because it will help us develop a new paradigm for vaccine evaluation, one that could accelerate the development of new, effective vaccines for emerging diseases,” said George Georgiou, principal investigator</w:t>
      </w:r>
      <w:r w:rsidRPr="008E02C0">
        <w:rPr>
          <w:rFonts w:asciiTheme="minorHAnsi" w:hAnsiTheme="minorHAnsi"/>
          <w:sz w:val="14"/>
        </w:rPr>
        <w:t xml:space="preserve"> on the four-year contract and professor in the College of Natural Sciences and Cockrell School of Engineering. Georgiou’s collaborators include the College of Natural Sciences’ Edward </w:t>
      </w:r>
      <w:proofErr w:type="spellStart"/>
      <w:r w:rsidRPr="008E02C0">
        <w:rPr>
          <w:rFonts w:asciiTheme="minorHAnsi" w:hAnsiTheme="minorHAnsi"/>
          <w:sz w:val="14"/>
        </w:rPr>
        <w:t>Marcotte</w:t>
      </w:r>
      <w:proofErr w:type="spellEnd"/>
      <w:r w:rsidRPr="008E02C0">
        <w:rPr>
          <w:rFonts w:asciiTheme="minorHAnsi" w:hAnsiTheme="minorHAnsi"/>
          <w:sz w:val="14"/>
        </w:rPr>
        <w:t xml:space="preserve">, professor of chemistry and biochemistry, Andy Ellington, professor of chemistry and biochemistry, and Gregory </w:t>
      </w:r>
      <w:proofErr w:type="spellStart"/>
      <w:r w:rsidRPr="008E02C0">
        <w:rPr>
          <w:rFonts w:asciiTheme="minorHAnsi" w:hAnsiTheme="minorHAnsi"/>
          <w:sz w:val="14"/>
        </w:rPr>
        <w:t>Ippolito</w:t>
      </w:r>
      <w:proofErr w:type="spellEnd"/>
      <w:r w:rsidRPr="008E02C0">
        <w:rPr>
          <w:rFonts w:asciiTheme="minorHAnsi" w:hAnsiTheme="minorHAnsi"/>
          <w:sz w:val="14"/>
        </w:rPr>
        <w:t>, research assistant professor of molecular genetics and microbiology.</w:t>
      </w:r>
      <w:r w:rsidRPr="008E02C0">
        <w:rPr>
          <w:rStyle w:val="StyleBoldUnderline"/>
        </w:rPr>
        <w:t xml:space="preserve"> Vaccine development and testing, where efficacy and duration of protection are determined, currently requires large longitudinal clinical studies. The process is expensive, time consuming and requires lengthy trials. The research pioneered by the University of Texas at Austin team could lead to future fast-track vaccine solutions when unexpected threats are present. The researchers’ goal is to develop a system that accelerates that process, matching the often-rapid pace at which diseases emerge and new vaccines need to be developed, tested and distributed. </w:t>
      </w:r>
      <w:r w:rsidRPr="008E02C0">
        <w:rPr>
          <w:rFonts w:asciiTheme="minorHAnsi" w:hAnsiTheme="minorHAnsi"/>
          <w:sz w:val="14"/>
        </w:rPr>
        <w:t xml:space="preserve">The team will capitalize on a pioneering </w:t>
      </w:r>
      <w:proofErr w:type="spellStart"/>
      <w:r w:rsidRPr="008E02C0">
        <w:rPr>
          <w:rFonts w:asciiTheme="minorHAnsi" w:hAnsiTheme="minorHAnsi"/>
          <w:sz w:val="14"/>
        </w:rPr>
        <w:t>immunoprofiling</w:t>
      </w:r>
      <w:proofErr w:type="spellEnd"/>
      <w:r w:rsidRPr="008E02C0">
        <w:rPr>
          <w:rFonts w:asciiTheme="minorHAnsi" w:hAnsiTheme="minorHAnsi"/>
          <w:sz w:val="14"/>
        </w:rPr>
        <w:t xml:space="preserve"> technology recently developed at the university that allows them to directly identify antibodies in the blood that are induced following vaccination and shows how these antibodies in turn act to protect against pathogens. They hope to better understand how vaccines provide protection, what determines the duration that individuals are protected, and how people respond uniquely and individually to vaccines. The researchers will also gain an unprecedented depth of information on the nature of antibody-based immune responses in humans.</w:t>
      </w:r>
    </w:p>
    <w:p w14:paraId="79643F58" w14:textId="77777777" w:rsidR="00E67205" w:rsidRPr="00E67205" w:rsidRDefault="00E67205" w:rsidP="00E67205"/>
    <w:p w14:paraId="7245FC79" w14:textId="77777777" w:rsidR="001E088B" w:rsidRPr="001E088B" w:rsidRDefault="001E088B" w:rsidP="001E088B"/>
    <w:p w14:paraId="318DF8C9" w14:textId="187A9881" w:rsidR="001E088B" w:rsidRDefault="001E088B" w:rsidP="001E088B">
      <w:pPr>
        <w:pStyle w:val="Heading2"/>
      </w:pPr>
      <w:r>
        <w:lastRenderedPageBreak/>
        <w:t>Science Leadership</w:t>
      </w:r>
    </w:p>
    <w:p w14:paraId="323959BE" w14:textId="77777777" w:rsidR="001E088B" w:rsidRPr="003D16C0" w:rsidRDefault="001E088B" w:rsidP="003D16C0">
      <w:pPr>
        <w:pStyle w:val="Heading4"/>
      </w:pPr>
      <w:r w:rsidRPr="003D16C0">
        <w:t xml:space="preserve">US Science Leadership High </w:t>
      </w:r>
    </w:p>
    <w:p w14:paraId="5D348F6F" w14:textId="77777777" w:rsidR="001E088B" w:rsidRPr="000D11D1" w:rsidRDefault="001E088B" w:rsidP="001E088B">
      <w:pPr>
        <w:rPr>
          <w:rStyle w:val="StyleStyleBold12pt"/>
        </w:rPr>
      </w:pPr>
      <w:proofErr w:type="spellStart"/>
      <w:r w:rsidRPr="000D11D1">
        <w:rPr>
          <w:rStyle w:val="StyleStyleBold12pt"/>
          <w:highlight w:val="yellow"/>
        </w:rPr>
        <w:t>Xie</w:t>
      </w:r>
      <w:proofErr w:type="spellEnd"/>
      <w:r w:rsidRPr="000D11D1">
        <w:rPr>
          <w:rStyle w:val="StyleStyleBold12pt"/>
          <w:highlight w:val="yellow"/>
        </w:rPr>
        <w:t xml:space="preserve"> 2014</w:t>
      </w:r>
      <w:r w:rsidRPr="000D11D1">
        <w:rPr>
          <w:rStyle w:val="StyleStyleBold12pt"/>
        </w:rPr>
        <w:t>,</w:t>
      </w:r>
      <w:r>
        <w:rPr>
          <w:rStyle w:val="StyleStyleBold12pt"/>
        </w:rPr>
        <w:t xml:space="preserve"> </w:t>
      </w:r>
      <w:r w:rsidRPr="000D11D1">
        <w:rPr>
          <w:rStyle w:val="StyleStyleBold12pt"/>
        </w:rPr>
        <w:t xml:space="preserve">(Yu </w:t>
      </w:r>
      <w:proofErr w:type="spellStart"/>
      <w:r w:rsidRPr="000D11D1">
        <w:rPr>
          <w:rStyle w:val="StyleStyleBold12pt"/>
        </w:rPr>
        <w:t>Xie</w:t>
      </w:r>
      <w:proofErr w:type="spellEnd"/>
      <w:r w:rsidRPr="000D11D1">
        <w:rPr>
          <w:rStyle w:val="StyleStyleBold12pt"/>
        </w:rPr>
        <w:t xml:space="preserve"> Research Professor, Population Studies Center, Professor, </w:t>
      </w:r>
      <w:r>
        <w:rPr>
          <w:rStyle w:val="StyleStyleBold12pt"/>
        </w:rPr>
        <w:t>Sociology,</w:t>
      </w:r>
      <w:r w:rsidRPr="000D11D1">
        <w:rPr>
          <w:rStyle w:val="StyleStyleBold12pt"/>
        </w:rPr>
        <w:t xml:space="preserve"> Statistics. Research Professor,</w:t>
      </w:r>
      <w:r>
        <w:rPr>
          <w:rStyle w:val="StyleStyleBold12pt"/>
        </w:rPr>
        <w:t xml:space="preserve"> </w:t>
      </w:r>
      <w:r w:rsidRPr="000D11D1">
        <w:rPr>
          <w:rStyle w:val="StyleStyleBold12pt"/>
        </w:rPr>
        <w:t>Survey Research Center. Faculty Associate, Center for Chinese Studies,” Is US Science in Decline”, 05/02/14, http://issues.org/30-3/yu_xie/)</w:t>
      </w:r>
    </w:p>
    <w:p w14:paraId="446F851E" w14:textId="77777777" w:rsidR="001E088B" w:rsidRDefault="001E088B" w:rsidP="001E088B"/>
    <w:p w14:paraId="0552AA0B" w14:textId="77777777" w:rsidR="001E088B" w:rsidRPr="00E15118" w:rsidRDefault="001E088B" w:rsidP="001E088B">
      <w:pPr>
        <w:rPr>
          <w:sz w:val="16"/>
        </w:rPr>
      </w:pPr>
      <w:r w:rsidRPr="00E15118">
        <w:rPr>
          <w:sz w:val="16"/>
        </w:rPr>
        <w:t xml:space="preserve">If the United States loses its dominance in science, historians of science would be the last group to be surprised. Historically, the world center of science has shifted several times, from Renaissance Italy to England in the 17th century, to France in the 18th century, and to Germany in the 19th century, before crossing the Atlantic in the early 20th century to the United States. After examining the cyclical patterns of science centers in the world with historical data, Japanese historian of science </w:t>
      </w:r>
      <w:proofErr w:type="spellStart"/>
      <w:r w:rsidRPr="00E15118">
        <w:rPr>
          <w:sz w:val="16"/>
        </w:rPr>
        <w:t>Mitsutomo</w:t>
      </w:r>
      <w:proofErr w:type="spellEnd"/>
      <w:r w:rsidRPr="00E15118">
        <w:rPr>
          <w:sz w:val="16"/>
        </w:rPr>
        <w:t xml:space="preserve"> Yuasa boldly predicted in1962 that “the scientific prosperity of [the] U.S.A., begun in 1920, will end in 2000.” Needless to say, Yuasa’s prediction was wrong. By all measures, including funding, total scientific output, highly influential scientific papers, and Nobel Prize winners</w:t>
      </w:r>
      <w:r w:rsidRPr="00E24350">
        <w:rPr>
          <w:b/>
          <w:sz w:val="16"/>
        </w:rPr>
        <w:t xml:space="preserve">, </w:t>
      </w:r>
      <w:r w:rsidRPr="00E24350">
        <w:rPr>
          <w:rStyle w:val="StyleBoldUnderline"/>
        </w:rPr>
        <w:t>U.S. leadership in science remains unparalleled today. Containing only 5% of the world’s total population, the United States can consistently claim responsibility for one- to two-thirds of the world’s scientific activities and accomplishments.</w:t>
      </w:r>
      <w:r w:rsidRPr="00E24350">
        <w:rPr>
          <w:b/>
          <w:sz w:val="16"/>
        </w:rPr>
        <w:t xml:space="preserve"> </w:t>
      </w:r>
      <w:r w:rsidRPr="00E24350">
        <w:rPr>
          <w:rStyle w:val="StyleBoldUnderline"/>
        </w:rPr>
        <w:t>Present-day U.S. science is not a simple continuation of science as it was practiced earlier in Europe. Rather, it has several distinctive new characteristics: It employs a very large labor force; it requires a great deal of funding from both government and industry; and it resembles other professions such as medicine and law in requiring systematic training for entry and compensating for services with financial, as well as nonfinancial, rewards. All of these characteristics of modern science are the result of dramatic and integral developments in science, technology, industry, and education in the United States over the course of the 20th century. In the 21st century</w:t>
      </w:r>
      <w:r w:rsidRPr="00E15118">
        <w:rPr>
          <w:sz w:val="16"/>
        </w:rPr>
        <w:t>, however, a debate has emerged concerning U.S. ability to maintain its world leadership in the future.</w:t>
      </w:r>
    </w:p>
    <w:p w14:paraId="4F5208D0" w14:textId="77777777" w:rsidR="001E088B" w:rsidRDefault="001E088B" w:rsidP="001E088B">
      <w:pPr>
        <w:keepNext/>
        <w:keepLines/>
        <w:spacing w:before="200"/>
        <w:outlineLvl w:val="3"/>
        <w:rPr>
          <w:rFonts w:eastAsia="SimSun"/>
          <w:b/>
          <w:bCs/>
          <w:iCs/>
          <w:sz w:val="26"/>
        </w:rPr>
      </w:pPr>
      <w:r w:rsidRPr="008E0E76">
        <w:rPr>
          <w:rFonts w:eastAsia="SimSun"/>
          <w:b/>
          <w:bCs/>
          <w:iCs/>
          <w:sz w:val="26"/>
        </w:rPr>
        <w:t>US S&amp;T leadership high now – trends prove</w:t>
      </w:r>
    </w:p>
    <w:p w14:paraId="192902D5" w14:textId="77777777" w:rsidR="001E088B" w:rsidRPr="008E0E76" w:rsidRDefault="001E088B" w:rsidP="001E088B">
      <w:pPr>
        <w:rPr>
          <w:rFonts w:eastAsia="SimSun"/>
        </w:rPr>
      </w:pPr>
    </w:p>
    <w:p w14:paraId="555E751A" w14:textId="77777777" w:rsidR="001E088B" w:rsidRPr="008E0E76" w:rsidRDefault="001E088B" w:rsidP="001E088B">
      <w:pPr>
        <w:rPr>
          <w:rFonts w:eastAsia="Calibri"/>
          <w:bCs/>
          <w:sz w:val="16"/>
          <w:szCs w:val="16"/>
        </w:rPr>
      </w:pPr>
      <w:r w:rsidRPr="008E0E76">
        <w:rPr>
          <w:rFonts w:eastAsia="Calibri"/>
          <w:b/>
          <w:bCs/>
        </w:rPr>
        <w:t xml:space="preserve">Hummel et al 12 – </w:t>
      </w:r>
      <w:r w:rsidRPr="008E0E76">
        <w:rPr>
          <w:rFonts w:eastAsia="Calibri"/>
          <w:bCs/>
          <w:sz w:val="16"/>
          <w:szCs w:val="16"/>
        </w:rPr>
        <w:t xml:space="preserve">Hummel - </w:t>
      </w:r>
      <w:proofErr w:type="spellStart"/>
      <w:r w:rsidRPr="008E0E76">
        <w:rPr>
          <w:rFonts w:eastAsia="Calibri"/>
          <w:bCs/>
          <w:sz w:val="16"/>
          <w:szCs w:val="16"/>
        </w:rPr>
        <w:t>Ph.D</w:t>
      </w:r>
      <w:proofErr w:type="spellEnd"/>
      <w:r w:rsidRPr="008E0E76">
        <w:rPr>
          <w:rFonts w:eastAsia="Calibri"/>
          <w:bCs/>
          <w:sz w:val="16"/>
          <w:szCs w:val="16"/>
        </w:rPr>
        <w:t xml:space="preserve"> in Mathematics, Chief Scientist at Potomac Institute for Policy Studies, former project manager at DARPA. </w:t>
      </w:r>
      <w:proofErr w:type="spellStart"/>
      <w:r w:rsidRPr="008E0E76">
        <w:rPr>
          <w:rFonts w:eastAsia="Calibri"/>
          <w:bCs/>
          <w:sz w:val="16"/>
          <w:szCs w:val="16"/>
        </w:rPr>
        <w:t>Cheetham</w:t>
      </w:r>
      <w:proofErr w:type="spellEnd"/>
      <w:r w:rsidRPr="008E0E76">
        <w:rPr>
          <w:rFonts w:eastAsia="Calibri"/>
          <w:bCs/>
          <w:sz w:val="16"/>
          <w:szCs w:val="16"/>
        </w:rPr>
        <w:t xml:space="preserve"> – Research Associate for Academic Centers and Programs at the Potomac Institute for Policy Studies, research and analytical support to policy development projects for DOD (Robert Hummel, Patrick </w:t>
      </w:r>
      <w:proofErr w:type="spellStart"/>
      <w:r w:rsidRPr="008E0E76">
        <w:rPr>
          <w:rFonts w:eastAsia="Calibri"/>
          <w:bCs/>
          <w:sz w:val="16"/>
          <w:szCs w:val="16"/>
        </w:rPr>
        <w:t>Cheetham</w:t>
      </w:r>
      <w:proofErr w:type="spellEnd"/>
      <w:r w:rsidRPr="008E0E76">
        <w:rPr>
          <w:rFonts w:eastAsia="Calibri"/>
          <w:bCs/>
          <w:sz w:val="16"/>
          <w:szCs w:val="16"/>
        </w:rPr>
        <w:t xml:space="preserve">, Justin Rossi, “US Science and Technology Leadership, and Technology Grand Challenges,” </w:t>
      </w:r>
      <w:proofErr w:type="spellStart"/>
      <w:r w:rsidRPr="008E0E76">
        <w:rPr>
          <w:rFonts w:eastAsia="Calibri"/>
          <w:bCs/>
          <w:sz w:val="16"/>
          <w:szCs w:val="16"/>
        </w:rPr>
        <w:t>Synesis</w:t>
      </w:r>
      <w:proofErr w:type="spellEnd"/>
      <w:r w:rsidRPr="008E0E76">
        <w:rPr>
          <w:rFonts w:eastAsia="Calibri"/>
          <w:bCs/>
          <w:sz w:val="16"/>
          <w:szCs w:val="16"/>
        </w:rPr>
        <w:t xml:space="preserve">, 2012, </w:t>
      </w:r>
      <w:hyperlink r:id="rId12" w:history="1">
        <w:r w:rsidRPr="008E0E76">
          <w:rPr>
            <w:rFonts w:eastAsia="Calibri"/>
            <w:sz w:val="16"/>
            <w:szCs w:val="16"/>
          </w:rPr>
          <w:t>http://www.synesisjournal.com/vol3_g/Hummel_2012_G14-39.pdf</w:t>
        </w:r>
      </w:hyperlink>
      <w:r w:rsidRPr="008E0E76">
        <w:rPr>
          <w:rFonts w:eastAsia="Calibri"/>
          <w:sz w:val="16"/>
          <w:szCs w:val="16"/>
        </w:rPr>
        <w:t>)//RH</w:t>
      </w:r>
    </w:p>
    <w:p w14:paraId="23BF4A7A" w14:textId="77777777" w:rsidR="001E088B" w:rsidRDefault="001E088B" w:rsidP="001E088B">
      <w:pPr>
        <w:rPr>
          <w:rFonts w:eastAsia="Calibri"/>
          <w:b/>
          <w:bCs/>
          <w:u w:val="single"/>
        </w:rPr>
      </w:pPr>
      <w:r w:rsidRPr="008E0E76">
        <w:rPr>
          <w:rFonts w:eastAsia="Calibri"/>
          <w:sz w:val="16"/>
          <w:szCs w:val="16"/>
        </w:rPr>
        <w:t>The</w:t>
      </w:r>
      <w:r w:rsidRPr="008E0E76">
        <w:rPr>
          <w:rFonts w:eastAsia="Calibri"/>
        </w:rPr>
        <w:t xml:space="preserve"> </w:t>
      </w:r>
      <w:r w:rsidRPr="008E0E76">
        <w:rPr>
          <w:rFonts w:eastAsia="Calibri"/>
          <w:b/>
          <w:bCs/>
          <w:u w:val="single"/>
        </w:rPr>
        <w:t>US enjoys a</w:t>
      </w:r>
      <w:r w:rsidRPr="008E0E76">
        <w:rPr>
          <w:rFonts w:eastAsia="Calibri"/>
        </w:rPr>
        <w:t xml:space="preserve"> </w:t>
      </w:r>
      <w:r w:rsidRPr="008E0E76">
        <w:rPr>
          <w:rFonts w:eastAsia="Calibri"/>
          <w:sz w:val="16"/>
          <w:szCs w:val="16"/>
        </w:rPr>
        <w:t>science and technology</w:t>
      </w:r>
      <w:r w:rsidRPr="008E0E76">
        <w:rPr>
          <w:rFonts w:eastAsia="Calibri"/>
        </w:rPr>
        <w:t xml:space="preserve"> </w:t>
      </w:r>
      <w:r w:rsidRPr="008E0E76">
        <w:rPr>
          <w:rFonts w:eastAsia="Calibri"/>
          <w:b/>
          <w:bCs/>
          <w:u w:val="single"/>
        </w:rPr>
        <w:t>(S&amp;T) enterprise that is the envy of the world. Our</w:t>
      </w:r>
      <w:r w:rsidRPr="008E0E76">
        <w:rPr>
          <w:rFonts w:eastAsia="Calibri"/>
        </w:rPr>
        <w:t xml:space="preserve"> </w:t>
      </w:r>
      <w:r w:rsidRPr="008E0E76">
        <w:rPr>
          <w:rFonts w:eastAsia="Calibri"/>
          <w:sz w:val="16"/>
          <w:szCs w:val="16"/>
        </w:rPr>
        <w:t>universities, industries, laboratories, and government institutions have developed and used</w:t>
      </w:r>
      <w:r w:rsidRPr="008E0E76">
        <w:rPr>
          <w:rFonts w:eastAsia="Calibri"/>
        </w:rPr>
        <w:t xml:space="preserve"> </w:t>
      </w:r>
      <w:r w:rsidRPr="008E0E76">
        <w:rPr>
          <w:rFonts w:eastAsia="Calibri"/>
          <w:b/>
          <w:bCs/>
          <w:u w:val="single"/>
        </w:rPr>
        <w:t>technology</w:t>
      </w:r>
      <w:r w:rsidRPr="008E0E76">
        <w:rPr>
          <w:rFonts w:eastAsia="Calibri"/>
        </w:rPr>
        <w:t xml:space="preserve"> that </w:t>
      </w:r>
      <w:r w:rsidRPr="008E0E76">
        <w:rPr>
          <w:rFonts w:eastAsia="Calibri"/>
          <w:b/>
          <w:bCs/>
          <w:u w:val="single"/>
        </w:rPr>
        <w:t>has driven economic benefits and secured superpower defense status. The US remains the leader in S&amp;T innovation, a position enjoyed since World War II</w:t>
      </w:r>
      <w:r w:rsidRPr="008E0E76">
        <w:rPr>
          <w:rFonts w:eastAsia="Calibri"/>
        </w:rPr>
        <w:t xml:space="preserve">. </w:t>
      </w:r>
      <w:r w:rsidRPr="008E0E76">
        <w:rPr>
          <w:rFonts w:eastAsia="Calibri"/>
          <w:sz w:val="16"/>
          <w:szCs w:val="16"/>
        </w:rPr>
        <w:t>While the</w:t>
      </w:r>
      <w:r w:rsidRPr="008E0E76">
        <w:rPr>
          <w:rFonts w:eastAsia="Calibri"/>
        </w:rPr>
        <w:t xml:space="preserve"> </w:t>
      </w:r>
      <w:r w:rsidRPr="008E0E76">
        <w:rPr>
          <w:rFonts w:eastAsia="Calibri"/>
          <w:b/>
          <w:bCs/>
          <w:u w:val="single"/>
        </w:rPr>
        <w:t>health of the US S&amp;T enterprise remains strong, there are considerable stresses within each major component</w:t>
      </w:r>
      <w:r w:rsidRPr="008E0E76">
        <w:rPr>
          <w:rFonts w:eastAsia="Calibri"/>
        </w:rPr>
        <w:t xml:space="preserve">. </w:t>
      </w:r>
      <w:r w:rsidRPr="008E0E76">
        <w:rPr>
          <w:rFonts w:eastAsia="Calibri"/>
          <w:sz w:val="16"/>
          <w:szCs w:val="16"/>
        </w:rPr>
        <w:t>Some believe that the US position as leader in S&amp;T could falter, at least in some fields</w:t>
      </w:r>
      <w:r w:rsidRPr="008E0E76">
        <w:rPr>
          <w:rFonts w:eastAsia="Calibri"/>
          <w:b/>
          <w:bCs/>
          <w:u w:val="single"/>
        </w:rPr>
        <w:t>. We review the stresses</w:t>
      </w:r>
      <w:r w:rsidRPr="008E0E76">
        <w:rPr>
          <w:rFonts w:eastAsia="Calibri"/>
        </w:rPr>
        <w:t xml:space="preserve"> </w:t>
      </w:r>
      <w:r w:rsidRPr="008E0E76">
        <w:rPr>
          <w:rFonts w:eastAsia="Calibri"/>
          <w:sz w:val="16"/>
          <w:szCs w:val="16"/>
        </w:rPr>
        <w:t>in various components of the S&amp;T enterprise and the evidence of trends in S&amp;T quality.</w:t>
      </w:r>
      <w:r w:rsidRPr="008E0E76">
        <w:rPr>
          <w:rFonts w:eastAsia="Calibri"/>
        </w:rPr>
        <w:t xml:space="preserve"> </w:t>
      </w:r>
      <w:r w:rsidRPr="008E0E76">
        <w:rPr>
          <w:rFonts w:eastAsia="Calibri"/>
          <w:b/>
          <w:bCs/>
          <w:u w:val="single"/>
        </w:rPr>
        <w:t>We conclude that the enterprise maintains a leadership position for now.</w:t>
      </w:r>
    </w:p>
    <w:p w14:paraId="2E8DFEF4" w14:textId="68E207B1" w:rsidR="001E088B" w:rsidRDefault="003C1118" w:rsidP="003C1118">
      <w:pPr>
        <w:pStyle w:val="Heading3"/>
      </w:pPr>
      <w:r>
        <w:lastRenderedPageBreak/>
        <w:t>No Impact</w:t>
      </w:r>
    </w:p>
    <w:p w14:paraId="5652362C" w14:textId="77777777" w:rsidR="003C1118" w:rsidRDefault="003C1118" w:rsidP="003C1118">
      <w:pPr>
        <w:pStyle w:val="Heading4"/>
      </w:pPr>
      <w:r>
        <w:t>U.S. is not in decline—global power is simply rebalancing, witnessed by the decline of our old allies</w:t>
      </w:r>
    </w:p>
    <w:p w14:paraId="2AF50F86" w14:textId="77777777" w:rsidR="003C1118" w:rsidRDefault="003C1118" w:rsidP="003C1118">
      <w:r>
        <w:t xml:space="preserve">Walter Russell </w:t>
      </w:r>
      <w:r w:rsidRPr="003C1118">
        <w:rPr>
          <w:rStyle w:val="StyleStyleBold12pt"/>
        </w:rPr>
        <w:t>Mead</w:t>
      </w:r>
      <w:r>
        <w:t>, Professor, Foreign Affairs and Humanities, Bard College, “The Myth of America’s Decline,” WALL STREET JOURNAL, 4—9—</w:t>
      </w:r>
      <w:r w:rsidRPr="003C1118">
        <w:rPr>
          <w:rStyle w:val="StyleStyleBold12pt"/>
        </w:rPr>
        <w:t>12</w:t>
      </w:r>
      <w:r>
        <w:t>, http://online.wsj.com/article/SB10001424052702303816504577305531821651026.html, accessed 6-9-12.</w:t>
      </w:r>
    </w:p>
    <w:p w14:paraId="166163D8" w14:textId="77777777" w:rsidR="003C1118" w:rsidRPr="003C1118" w:rsidRDefault="003C1118" w:rsidP="003C1118">
      <w:pPr>
        <w:rPr>
          <w:sz w:val="16"/>
        </w:rPr>
      </w:pPr>
      <w:r w:rsidRPr="003C1118">
        <w:rPr>
          <w:sz w:val="16"/>
        </w:rPr>
        <w:t xml:space="preserve">The </w:t>
      </w:r>
      <w:r w:rsidRPr="003C1118">
        <w:rPr>
          <w:rStyle w:val="StyleBoldUnderline"/>
        </w:rPr>
        <w:t>world balance of power is changing</w:t>
      </w:r>
      <w:r w:rsidRPr="003C1118">
        <w:rPr>
          <w:sz w:val="16"/>
        </w:rPr>
        <w:t xml:space="preserve">. Countries like China, India, Turkey and Brazil are heard from more frequently and on a wider range of subjects. The European Union's most ambitious global project—creating a universal treaty to reduce carbon emissions—has collapsed, and EU expansion has slowed to a </w:t>
      </w:r>
      <w:proofErr w:type="gramStart"/>
      <w:r w:rsidRPr="003C1118">
        <w:rPr>
          <w:sz w:val="16"/>
        </w:rPr>
        <w:t>crawl</w:t>
      </w:r>
      <w:proofErr w:type="gramEnd"/>
      <w:r w:rsidRPr="003C1118">
        <w:rPr>
          <w:sz w:val="16"/>
        </w:rPr>
        <w:t xml:space="preserve"> as Europe turns inward to deal with its debt crisis. Japan has ceded its place as the largest economy in Asia to China and appears increasingly on the defensive in the region as China's hard and soft power grow.  </w:t>
      </w:r>
      <w:r w:rsidRPr="003C1118">
        <w:rPr>
          <w:rStyle w:val="StyleBoldUnderline"/>
        </w:rPr>
        <w:t>The international chattering class has a label for these changes: American decline</w:t>
      </w:r>
      <w:r w:rsidRPr="003C1118">
        <w:rPr>
          <w:sz w:val="16"/>
        </w:rPr>
        <w:t xml:space="preserve">. The dots look so connectable: The financial crisis, say the pundits, comprehensively demonstrated the failure of "Anglo-Saxon" capitalism. The wars in Afghanistan and Iraq have sapped American strength and, allegedly, destroyed America's ability to act in the Middle East. China-style "state capitalism" is all the rage. Throw in the assertive new powers and there you have it—the portrait of America in decline.  </w:t>
      </w:r>
      <w:r w:rsidRPr="003C1118">
        <w:rPr>
          <w:rStyle w:val="StyleBoldUnderline"/>
        </w:rPr>
        <w:t>Actually, what's been happening is</w:t>
      </w:r>
      <w:r w:rsidRPr="003C1118">
        <w:rPr>
          <w:sz w:val="16"/>
        </w:rPr>
        <w:t xml:space="preserve"> just as fateful but </w:t>
      </w:r>
      <w:r w:rsidRPr="003C1118">
        <w:rPr>
          <w:rStyle w:val="StyleBoldUnderline"/>
        </w:rPr>
        <w:t>much more complex</w:t>
      </w:r>
      <w:r w:rsidRPr="003C1118">
        <w:rPr>
          <w:sz w:val="16"/>
        </w:rPr>
        <w:t xml:space="preserve">. </w:t>
      </w:r>
      <w:r w:rsidRPr="003C1118">
        <w:rPr>
          <w:rStyle w:val="StyleBoldUnderline"/>
        </w:rPr>
        <w:t>The United States isn't in decline, but it is in the midst of a major rebalancing</w:t>
      </w:r>
      <w:r w:rsidRPr="003C1118">
        <w:rPr>
          <w:sz w:val="16"/>
        </w:rPr>
        <w:t xml:space="preserve">. The </w:t>
      </w:r>
      <w:r w:rsidRPr="003C1118">
        <w:rPr>
          <w:rStyle w:val="StyleBoldUnderline"/>
        </w:rPr>
        <w:t>alliances and coalitions America built in the Cold War no longer suffice</w:t>
      </w:r>
      <w:r w:rsidRPr="003C1118">
        <w:rPr>
          <w:sz w:val="16"/>
        </w:rPr>
        <w:t xml:space="preserve"> for the tasks ahead. </w:t>
      </w:r>
      <w:r w:rsidRPr="003C1118">
        <w:rPr>
          <w:rStyle w:val="StyleBoldUnderline"/>
        </w:rPr>
        <w:t xml:space="preserve">As a result, </w:t>
      </w:r>
      <w:r w:rsidRPr="003C1118">
        <w:rPr>
          <w:sz w:val="16"/>
        </w:rPr>
        <w:t xml:space="preserve">under both the George W. Bush and Barack Obama administrations, </w:t>
      </w:r>
      <w:r w:rsidRPr="003C1118">
        <w:rPr>
          <w:rStyle w:val="StyleBoldUnderline"/>
        </w:rPr>
        <w:t>American foreign policy has been moving toward the creation of new</w:t>
      </w:r>
      <w:r w:rsidRPr="003C1118">
        <w:rPr>
          <w:sz w:val="16"/>
        </w:rPr>
        <w:t xml:space="preserve">, sometimes difficult </w:t>
      </w:r>
      <w:r w:rsidRPr="003C1118">
        <w:rPr>
          <w:rStyle w:val="StyleBoldUnderline"/>
        </w:rPr>
        <w:t>partnerships as it retools for the tasks ahead.</w:t>
      </w:r>
    </w:p>
    <w:p w14:paraId="6AF58AFD" w14:textId="77777777" w:rsidR="003C1118" w:rsidRPr="003C1118" w:rsidRDefault="003C1118" w:rsidP="003C1118"/>
    <w:p w14:paraId="59A99812" w14:textId="77777777" w:rsidR="000A4F05" w:rsidRDefault="0011030B" w:rsidP="001E088B">
      <w:pPr>
        <w:pStyle w:val="Heading2"/>
      </w:pPr>
      <w:r>
        <w:lastRenderedPageBreak/>
        <w:t>REM</w:t>
      </w:r>
    </w:p>
    <w:p w14:paraId="43D4C7A4" w14:textId="58FE259C" w:rsidR="00A25919" w:rsidRDefault="00A25919" w:rsidP="00EA1666">
      <w:pPr>
        <w:pStyle w:val="Heading3"/>
      </w:pPr>
      <w:r>
        <w:lastRenderedPageBreak/>
        <w:t>REM Focus Now</w:t>
      </w:r>
    </w:p>
    <w:p w14:paraId="318066C9" w14:textId="77777777" w:rsidR="00A25919" w:rsidRPr="00A25919" w:rsidRDefault="00A25919" w:rsidP="00A25919">
      <w:pPr>
        <w:pStyle w:val="Heading4"/>
      </w:pPr>
      <w:r w:rsidRPr="00A25919">
        <w:t>United States Focused on REM’s</w:t>
      </w:r>
    </w:p>
    <w:p w14:paraId="25F3EA03" w14:textId="77777777" w:rsidR="00A25919" w:rsidRPr="004052D2" w:rsidRDefault="00A25919" w:rsidP="00A25919">
      <w:r w:rsidRPr="004052D2">
        <w:rPr>
          <w:rStyle w:val="StyleStyleBold12pt"/>
        </w:rPr>
        <w:t>Currie 13,</w:t>
      </w:r>
      <w:r>
        <w:t xml:space="preserve"> (Adam </w:t>
      </w:r>
      <w:proofErr w:type="gramStart"/>
      <w:r>
        <w:t>Currie ,communications</w:t>
      </w:r>
      <w:proofErr w:type="gramEnd"/>
      <w:r>
        <w:t xml:space="preserve"> at Rhodes University, editor B2B print title focusing on the marine fuels/oil sector, “US DOE Shifts focus to REM’s”, Rare Earth Investing News, 1/17/13, http://rareearthinvestingnews.com/8868-united-states-department-energy-rare-earths-price-toyota-tsusho-matamec-pele-mkango-deep-sea-japan.html)</w:t>
      </w:r>
    </w:p>
    <w:p w14:paraId="19654963" w14:textId="77777777" w:rsidR="00A25919" w:rsidRDefault="00A25919" w:rsidP="00A25919">
      <w:pPr>
        <w:rPr>
          <w:rStyle w:val="StyleBoldUnderline"/>
        </w:rPr>
      </w:pPr>
      <w:r w:rsidRPr="00A25919">
        <w:rPr>
          <w:rStyle w:val="StyleBoldUnderline"/>
        </w:rPr>
        <w:t>The US Department of Energy (DOE) will allocate up to $120 million for the creation of a rare earths research facility aimed at decreasing the country’s dependence on rare earth elements (REEs) from China.</w:t>
      </w:r>
      <w:r w:rsidRPr="00A25919">
        <w:t xml:space="preserve"> The new research center will be called the Critical Materials Institute (CMI) and</w:t>
      </w:r>
      <w:r w:rsidRPr="00A25919">
        <w:rPr>
          <w:rStyle w:val="StyleBoldUnderline"/>
        </w:rPr>
        <w:t xml:space="preserve"> will bring together leading researchers from academia</w:t>
      </w:r>
      <w:r w:rsidRPr="00A25919">
        <w:t xml:space="preserve">, the private sector </w:t>
      </w:r>
      <w:r w:rsidRPr="00A25919">
        <w:rPr>
          <w:rStyle w:val="StyleBoldUnderline"/>
        </w:rPr>
        <w:t>and four DOE national laboratories</w:t>
      </w:r>
      <w:r w:rsidRPr="00A25919">
        <w:t>. T</w:t>
      </w:r>
      <w:r w:rsidRPr="00A25919">
        <w:rPr>
          <w:rStyle w:val="StyleBoldUnderline"/>
        </w:rPr>
        <w:t>he new hub will focus on developing technologies that will enable the US to make better use of materials it has access to as well as on eliminating the need for materials that are subject to supply disruptions, according to a DOE press release. To do so, the CMI will “leverage … existing research programs into a larger, coordinated effort designed to eliminate materials criticality as an impediment to the commercialization of clean energy technologies.”</w:t>
      </w:r>
      <w:r w:rsidRPr="00A25919">
        <w:t xml:space="preserve"> The center will also address challenges across the entire lifecycle of REE materials, from enabling new sources to improving the economics of existing sources to accelerating material development and deployment. The move is partially a response to findings reported in the DOE’s December 2011 Critical Materials Strategy document, </w:t>
      </w:r>
      <w:r w:rsidRPr="00A25919">
        <w:rPr>
          <w:rStyle w:val="StyleBoldUnderline"/>
        </w:rPr>
        <w:t>which notes that supply challenges for five rare earth metals (dysprosium, terbium, europium, neodymium and yttrium) are likely to affect clean energy technology deployment in the coming years.</w:t>
      </w:r>
    </w:p>
    <w:p w14:paraId="54FBBFE9" w14:textId="77777777" w:rsidR="00A25919" w:rsidRPr="00A25919" w:rsidRDefault="00A25919" w:rsidP="00A25919"/>
    <w:p w14:paraId="27FBD7E2" w14:textId="0395CF20" w:rsidR="00EA1666" w:rsidRPr="00EA1666" w:rsidRDefault="00EA1666" w:rsidP="00EA1666">
      <w:pPr>
        <w:pStyle w:val="Heading3"/>
      </w:pPr>
      <w:r>
        <w:lastRenderedPageBreak/>
        <w:t>Mining REMs Bad</w:t>
      </w:r>
    </w:p>
    <w:p w14:paraId="5A3BD071" w14:textId="77777777" w:rsidR="0011030B" w:rsidRPr="00E86353" w:rsidRDefault="0011030B" w:rsidP="0011030B">
      <w:pPr>
        <w:pStyle w:val="Heading4"/>
        <w:rPr>
          <w:rStyle w:val="StyleStyleBold12pt"/>
          <w:b/>
        </w:rPr>
      </w:pPr>
      <w:r w:rsidRPr="00E86353">
        <w:rPr>
          <w:rStyle w:val="StyleStyleBold12pt"/>
          <w:b/>
        </w:rPr>
        <w:t>Increase in Rare Earth Metals mining projects increases threats to environment and human health</w:t>
      </w:r>
    </w:p>
    <w:p w14:paraId="43B85A17" w14:textId="77777777" w:rsidR="0011030B" w:rsidRPr="00E86353" w:rsidRDefault="0011030B" w:rsidP="0011030B">
      <w:r w:rsidRPr="00E86353">
        <w:rPr>
          <w:rStyle w:val="StyleStyleBold12pt"/>
        </w:rPr>
        <w:t xml:space="preserve">Mike Ives, </w:t>
      </w:r>
      <w:r w:rsidRPr="00E86353">
        <w:t>1/28/</w:t>
      </w:r>
      <w:r w:rsidRPr="00E86353">
        <w:rPr>
          <w:rStyle w:val="StyleStyleBold12pt"/>
        </w:rPr>
        <w:t>13</w:t>
      </w:r>
      <w:r w:rsidRPr="00E86353">
        <w:t>.  “Mike Ives is a writer based in Hanoi, Vietnam whose work has appeared in the Los Angeles Times, The Washington Post, Smithsonian Online, and other publications. In Vietnam he reports for the Associated Press. In earlier articles for Yale Environment 360, he reported on efforts to reintroduce native tree species to Vietnam’s war-scarred landscape and how melting glaciers are exacerbating water shortages in northwestern China. Boom in Mining Rare Earths Poses Mounting Toxic Risks.”http://e360.yale.edu/feature/boom_in_mining_rare_earths_poses_mounting_toxic_risks/2614/</w:t>
      </w:r>
    </w:p>
    <w:p w14:paraId="1264F26F" w14:textId="77777777" w:rsidR="0011030B" w:rsidRDefault="0011030B" w:rsidP="00EA1666">
      <w:pPr>
        <w:rPr>
          <w:sz w:val="12"/>
        </w:rPr>
      </w:pPr>
      <w:r w:rsidRPr="00E86353">
        <w:rPr>
          <w:sz w:val="12"/>
        </w:rPr>
        <w:t xml:space="preserve">As </w:t>
      </w:r>
      <w:r w:rsidRPr="00E86353">
        <w:rPr>
          <w:rStyle w:val="StyleBoldUnderline"/>
        </w:rPr>
        <w:t>global demand has surged in recent years for rare earth elements</w:t>
      </w:r>
      <w:r w:rsidRPr="00E86353">
        <w:rPr>
          <w:sz w:val="12"/>
        </w:rPr>
        <w:t xml:space="preserve">, </w:t>
      </w:r>
      <w:r w:rsidRPr="00E86353">
        <w:rPr>
          <w:rStyle w:val="StyleBoldUnderline"/>
        </w:rPr>
        <w:t>fears have grown that China, which accounts for more than 95 percent of rare earths output, will withhold supplies, as it did temporarily two years ago</w:t>
      </w:r>
      <w:r w:rsidRPr="00E86353">
        <w:rPr>
          <w:sz w:val="12"/>
        </w:rPr>
        <w:t xml:space="preserve"> during a dispute with Japan. </w:t>
      </w:r>
      <w:r w:rsidRPr="00E86353">
        <w:rPr>
          <w:rStyle w:val="StyleBoldUnderline"/>
        </w:rPr>
        <w:t>As a result</w:t>
      </w:r>
      <w:r w:rsidRPr="00E86353">
        <w:rPr>
          <w:sz w:val="12"/>
        </w:rPr>
        <w:t xml:space="preserve">, across five continents and </w:t>
      </w:r>
      <w:r w:rsidRPr="00E86353">
        <w:rPr>
          <w:rStyle w:val="StyleBoldUnderline"/>
        </w:rPr>
        <w:t>numerous countries including the United States</w:t>
      </w:r>
      <w:r w:rsidRPr="00E86353">
        <w:rPr>
          <w:sz w:val="12"/>
        </w:rPr>
        <w:t xml:space="preserve">, Brazil, Mongolia, and India — </w:t>
      </w:r>
      <w:r w:rsidRPr="00E86353">
        <w:rPr>
          <w:rStyle w:val="StyleBoldUnderline"/>
        </w:rPr>
        <w:t>rare earth processing projects are being launched</w:t>
      </w:r>
      <w:r w:rsidRPr="00E86353">
        <w:rPr>
          <w:sz w:val="12"/>
        </w:rPr>
        <w:t xml:space="preserve"> or revived. </w:t>
      </w:r>
      <w:r w:rsidRPr="00E86353">
        <w:rPr>
          <w:rStyle w:val="StyleBoldUnderline"/>
        </w:rPr>
        <w:t xml:space="preserve">With them </w:t>
      </w:r>
      <w:proofErr w:type="gramStart"/>
      <w:r w:rsidRPr="00E86353">
        <w:rPr>
          <w:rStyle w:val="StyleBoldUnderline"/>
        </w:rPr>
        <w:t>comes</w:t>
      </w:r>
      <w:proofErr w:type="gramEnd"/>
      <w:r w:rsidRPr="00E86353">
        <w:rPr>
          <w:sz w:val="12"/>
        </w:rPr>
        <w:t xml:space="preserve"> the potential </w:t>
      </w:r>
      <w:r w:rsidRPr="00E86353">
        <w:rPr>
          <w:rStyle w:val="Emphasis"/>
        </w:rPr>
        <w:t>threats to the environment and human health that have plagued China’s processing sites</w:t>
      </w:r>
      <w:r w:rsidRPr="00E86353">
        <w:rPr>
          <w:sz w:val="12"/>
        </w:rPr>
        <w:t xml:space="preserve">. “As the world’s hunger for these elements increases... the </w:t>
      </w:r>
      <w:r w:rsidRPr="00E86353">
        <w:rPr>
          <w:rStyle w:val="StyleBoldUnderline"/>
        </w:rPr>
        <w:t>waste is going to increase</w:t>
      </w:r>
      <w:r w:rsidRPr="00E86353">
        <w:rPr>
          <w:sz w:val="12"/>
        </w:rPr>
        <w:t xml:space="preserve">,” says Nicholas </w:t>
      </w:r>
      <w:proofErr w:type="spellStart"/>
      <w:r w:rsidRPr="00E86353">
        <w:rPr>
          <w:sz w:val="12"/>
        </w:rPr>
        <w:t>Leadbeater</w:t>
      </w:r>
      <w:proofErr w:type="spellEnd"/>
      <w:r w:rsidRPr="00E86353">
        <w:rPr>
          <w:sz w:val="12"/>
        </w:rPr>
        <w:t>, a chemist at the University of Connecticut whose research focuses on developing green technologies. “</w:t>
      </w:r>
      <w:r w:rsidRPr="00E86353">
        <w:rPr>
          <w:rStyle w:val="StyleBoldUnderline"/>
        </w:rPr>
        <w:t>The more mines there are, the more trouble there’s going to be</w:t>
      </w:r>
      <w:r w:rsidRPr="00E86353">
        <w:rPr>
          <w:sz w:val="12"/>
        </w:rPr>
        <w:t xml:space="preserve">.” To avoid such problems, </w:t>
      </w:r>
      <w:proofErr w:type="spellStart"/>
      <w:r w:rsidRPr="00E86353">
        <w:rPr>
          <w:sz w:val="12"/>
        </w:rPr>
        <w:t>Leadbeater</w:t>
      </w:r>
      <w:proofErr w:type="spellEnd"/>
      <w:r w:rsidRPr="00E86353">
        <w:rPr>
          <w:sz w:val="12"/>
        </w:rPr>
        <w:t xml:space="preserve"> says some researchers are now looking into ways of recovering rare earths from existing products, and of manufacturing products capable of running without rare earths. Toyota, for example, is developing an electric motor that does not use rare earths in its battery, as most currently do.</w:t>
      </w:r>
    </w:p>
    <w:p w14:paraId="260F2D96" w14:textId="35E327FF" w:rsidR="00EA1666" w:rsidRDefault="00EA1666" w:rsidP="00EA1666">
      <w:pPr>
        <w:pStyle w:val="Heading3"/>
      </w:pPr>
      <w:r>
        <w:lastRenderedPageBreak/>
        <w:t>Mining Bad—Environment</w:t>
      </w:r>
    </w:p>
    <w:p w14:paraId="6C200E4F" w14:textId="77777777" w:rsidR="00EA1666" w:rsidRDefault="00EA1666" w:rsidP="00EA1666">
      <w:pPr>
        <w:pStyle w:val="Heading4"/>
      </w:pPr>
      <w:r>
        <w:t>Mining and Producing of Rare Earth Metals leads to environmental and social problems</w:t>
      </w:r>
      <w:r>
        <w:tab/>
      </w:r>
    </w:p>
    <w:p w14:paraId="24D1DED1" w14:textId="77777777" w:rsidR="00EA1666" w:rsidRPr="00FF1A59" w:rsidRDefault="00EA1666" w:rsidP="00EA1666">
      <w:r>
        <w:t xml:space="preserve">KA-HO </w:t>
      </w:r>
      <w:r w:rsidRPr="00FF1A59">
        <w:rPr>
          <w:rStyle w:val="StyleStyleBold12pt"/>
        </w:rPr>
        <w:t>YU 12</w:t>
      </w:r>
      <w:r>
        <w:rPr>
          <w:rStyle w:val="StyleStyleBold12pt"/>
        </w:rPr>
        <w:t xml:space="preserve"> </w:t>
      </w:r>
      <w:proofErr w:type="spellStart"/>
      <w:r w:rsidRPr="00FF1A59">
        <w:t>Ka</w:t>
      </w:r>
      <w:proofErr w:type="spellEnd"/>
      <w:r w:rsidRPr="00FF1A59">
        <w:t>-ho YU is a Doctoral Researcher, Department of European and International Studies, King's College London and is a Research Associate, European Centre for Energy and Resource Security (EUCERS)</w:t>
      </w:r>
      <w:r>
        <w:t>. “Japan Challenging China's Rare Earth Hegemony” 11/21/</w:t>
      </w:r>
      <w:proofErr w:type="gramStart"/>
      <w:r>
        <w:t>12</w:t>
      </w:r>
      <w:r w:rsidRPr="00703DCE">
        <w:t xml:space="preserve"> </w:t>
      </w:r>
      <w:r>
        <w:t xml:space="preserve"> Journal</w:t>
      </w:r>
      <w:proofErr w:type="gramEnd"/>
      <w:r>
        <w:t xml:space="preserve"> of Energy Security. </w:t>
      </w:r>
      <w:r w:rsidRPr="00703DCE">
        <w:t>http://www.ensec.org/index.php</w:t>
      </w:r>
      <w:proofErr w:type="gramStart"/>
      <w:r w:rsidRPr="00703DCE">
        <w:t>?option</w:t>
      </w:r>
      <w:proofErr w:type="gramEnd"/>
      <w:r w:rsidRPr="00703DCE">
        <w:t>=com_content&amp;view=article&amp;id=391:challenging-chinas-rare-earth-monopoly-a-japanese-perspective&amp;catid=130:issue-content&amp;Itemid=405</w:t>
      </w:r>
    </w:p>
    <w:p w14:paraId="225DC3FB" w14:textId="77777777" w:rsidR="00EA1666" w:rsidRDefault="00EA1666" w:rsidP="00EA1666">
      <w:pPr>
        <w:rPr>
          <w:sz w:val="14"/>
        </w:rPr>
      </w:pPr>
      <w:r w:rsidRPr="00FF1A59">
        <w:rPr>
          <w:rStyle w:val="Emphasis"/>
        </w:rPr>
        <w:t>Mining and producing REM cause serious environmental problems</w:t>
      </w:r>
      <w:r w:rsidRPr="00FF1A59">
        <w:rPr>
          <w:sz w:val="14"/>
        </w:rPr>
        <w:t>. Without significant regulation, illegal</w:t>
      </w:r>
      <w:r w:rsidRPr="00FF1A59">
        <w:rPr>
          <w:rStyle w:val="StyleBoldUnderline"/>
        </w:rPr>
        <w:t xml:space="preserve"> mining of REM often leads to the destruction of land, farms, and water supplies.</w:t>
      </w:r>
      <w:r w:rsidRPr="00FF1A59">
        <w:rPr>
          <w:sz w:val="14"/>
        </w:rPr>
        <w:t xml:space="preserve"> Its </w:t>
      </w:r>
      <w:r w:rsidRPr="00FF1A59">
        <w:rPr>
          <w:rStyle w:val="StyleBoldUnderline"/>
        </w:rPr>
        <w:t xml:space="preserve">production is also a </w:t>
      </w:r>
      <w:proofErr w:type="spellStart"/>
      <w:r w:rsidRPr="00FF1A59">
        <w:rPr>
          <w:rStyle w:val="StyleBoldUnderline"/>
        </w:rPr>
        <w:t>radiational</w:t>
      </w:r>
      <w:proofErr w:type="spellEnd"/>
      <w:r w:rsidRPr="00FF1A59">
        <w:rPr>
          <w:rStyle w:val="StyleBoldUnderline"/>
        </w:rPr>
        <w:t xml:space="preserve"> and unhygienic process</w:t>
      </w:r>
      <w:r w:rsidRPr="00FF1A59">
        <w:rPr>
          <w:sz w:val="14"/>
        </w:rPr>
        <w:t xml:space="preserve">.  Miners and local residents suffer most and seem unwilling to support REM projects because of health reasons. Perhaps Japan could learn a lesson from Australian-Malaysian cooperation. The Australian mining company </w:t>
      </w:r>
      <w:proofErr w:type="spellStart"/>
      <w:r w:rsidRPr="00FF1A59">
        <w:rPr>
          <w:sz w:val="14"/>
        </w:rPr>
        <w:t>Lynas</w:t>
      </w:r>
      <w:proofErr w:type="spellEnd"/>
      <w:r w:rsidRPr="00FF1A59">
        <w:rPr>
          <w:sz w:val="14"/>
        </w:rPr>
        <w:t xml:space="preserve"> has constructed a plant in Malaysia to treat REM extracted from mines in Western Australia </w:t>
      </w:r>
      <w:proofErr w:type="gramStart"/>
      <w:r w:rsidRPr="00FF1A59">
        <w:rPr>
          <w:sz w:val="14"/>
        </w:rPr>
        <w:t>but,</w:t>
      </w:r>
      <w:proofErr w:type="gramEnd"/>
      <w:r w:rsidRPr="00FF1A59">
        <w:rPr>
          <w:sz w:val="14"/>
        </w:rPr>
        <w:t xml:space="preserve"> although </w:t>
      </w:r>
      <w:proofErr w:type="spellStart"/>
      <w:r w:rsidRPr="00FF1A59">
        <w:rPr>
          <w:sz w:val="14"/>
        </w:rPr>
        <w:t>Lynas</w:t>
      </w:r>
      <w:proofErr w:type="spellEnd"/>
      <w:r w:rsidRPr="00FF1A59">
        <w:rPr>
          <w:sz w:val="14"/>
        </w:rPr>
        <w:t xml:space="preserve"> stressed that the government will strengthen monitoring of the plant and will close the plant if it fails to meet environmental standards, Malaysian </w:t>
      </w:r>
      <w:r w:rsidRPr="00FF1A59">
        <w:rPr>
          <w:rStyle w:val="StyleBoldUnderline"/>
        </w:rPr>
        <w:t>environmentalists are still worried the foreign business could pollute</w:t>
      </w:r>
      <w:r w:rsidRPr="00FF1A59">
        <w:rPr>
          <w:sz w:val="14"/>
        </w:rPr>
        <w:t xml:space="preserve"> their </w:t>
      </w:r>
      <w:r w:rsidRPr="00FF1A59">
        <w:rPr>
          <w:rStyle w:val="StyleBoldUnderline"/>
        </w:rPr>
        <w:t>region</w:t>
      </w:r>
      <w:r w:rsidRPr="00FF1A59">
        <w:rPr>
          <w:sz w:val="14"/>
        </w:rPr>
        <w:t xml:space="preserve">. The situation is reminiscent of a Mitsubishi Chemical owned </w:t>
      </w:r>
      <w:r w:rsidRPr="00FF1A59">
        <w:rPr>
          <w:rStyle w:val="StyleBoldUnderline"/>
        </w:rPr>
        <w:t>rare earth refinery in Malaysia, which was closed in 1992 because of</w:t>
      </w:r>
      <w:r w:rsidRPr="00FF1A59">
        <w:rPr>
          <w:sz w:val="14"/>
        </w:rPr>
        <w:t xml:space="preserve"> </w:t>
      </w:r>
      <w:r w:rsidRPr="00FF1A59">
        <w:rPr>
          <w:rStyle w:val="Emphasis"/>
        </w:rPr>
        <w:t>environmental and social problems</w:t>
      </w:r>
      <w:r w:rsidRPr="00FF1A59">
        <w:rPr>
          <w:sz w:val="14"/>
        </w:rPr>
        <w:t xml:space="preserve">. After local residents </w:t>
      </w:r>
      <w:r w:rsidRPr="00FF1A59">
        <w:rPr>
          <w:rStyle w:val="Emphasis"/>
        </w:rPr>
        <w:t>blamed the refinery for birth defects and eight leukemia cases in their community</w:t>
      </w:r>
      <w:r w:rsidRPr="00FF1A59">
        <w:rPr>
          <w:sz w:val="14"/>
        </w:rPr>
        <w:t>, Japanese politicians and environmentalists persuaded Mitsubishi Chemical to fix the problem. Conscious of its image, the Japanese company agreed to close the refinery and clean up the site without a legal order, while simultaneously denying any responsibility for the health problems.  The case resulted in environmental protests by thousands of anti-</w:t>
      </w:r>
      <w:proofErr w:type="spellStart"/>
      <w:r w:rsidRPr="00FF1A59">
        <w:rPr>
          <w:sz w:val="14"/>
        </w:rPr>
        <w:t>Lynas</w:t>
      </w:r>
      <w:proofErr w:type="spellEnd"/>
      <w:r w:rsidRPr="00FF1A59">
        <w:rPr>
          <w:sz w:val="14"/>
        </w:rPr>
        <w:t xml:space="preserve"> activists. Japan must be aware of local sensitivity and must also prepare a comprehensive waste management plan and a dismantling plan for the potential future termination of any REM plants.</w:t>
      </w:r>
    </w:p>
    <w:p w14:paraId="2A39AB23" w14:textId="77777777" w:rsidR="00EA1666" w:rsidRPr="00EA1666" w:rsidRDefault="00EA1666" w:rsidP="00EA1666">
      <w:pPr>
        <w:pStyle w:val="Heading4"/>
      </w:pPr>
      <w:r w:rsidRPr="00EA1666">
        <w:t>Environmental Impacts from REM mining are significant</w:t>
      </w:r>
    </w:p>
    <w:p w14:paraId="01671E88" w14:textId="77777777" w:rsidR="00EA1666" w:rsidRPr="001F312E" w:rsidRDefault="00EA1666" w:rsidP="00EA1666">
      <w:r w:rsidRPr="001F312E">
        <w:rPr>
          <w:rStyle w:val="StyleStyleBold12pt"/>
        </w:rPr>
        <w:t xml:space="preserve">MAYER BROWN LEGAL 14 </w:t>
      </w:r>
      <w:r>
        <w:t>Mayer Brown Legal is</w:t>
      </w:r>
      <w:r w:rsidRPr="001F312E">
        <w:t xml:space="preserve"> noted for our commitment to client service and our ability to assist clients with their most complex and demanding legal and business challenges worldwide. We serve many of the world’s largest companies, including a significant proportion of the Fortune 100, FTSE 100, DAX and Hang </w:t>
      </w:r>
      <w:proofErr w:type="spellStart"/>
      <w:r w:rsidRPr="001F312E">
        <w:t>Seng</w:t>
      </w:r>
      <w:proofErr w:type="spellEnd"/>
      <w:r w:rsidRPr="001F312E">
        <w:t xml:space="preserve"> Index companies and more than half of the world’s largest banks. We provide legal services in areas such as banking and finance; corporate and securities; litigation and dispute resolution; antitrust and competition; US Supreme Court and appellate matters; employment and benefits; environmental; financial services regulatory &amp; enforcement; government and global trade; intellectual property; real estate; tax; restructuring, bankruptcy and insolvency; and wealth management.</w:t>
      </w:r>
      <w:r>
        <w:t xml:space="preserve"> </w:t>
      </w:r>
      <w:proofErr w:type="gramStart"/>
      <w:r>
        <w:t>“</w:t>
      </w:r>
      <w:r w:rsidRPr="001F312E">
        <w:t>Deep Sea Mining and the Law of the Sea</w:t>
      </w:r>
      <w:r>
        <w:t>” February 18,2014.</w:t>
      </w:r>
      <w:proofErr w:type="gramEnd"/>
      <w:r>
        <w:t xml:space="preserve"> </w:t>
      </w:r>
      <w:r w:rsidRPr="001F312E">
        <w:t>http://www.mayerbrown.com/files/uploads/Three%20Dimen</w:t>
      </w:r>
      <w:r>
        <w:t xml:space="preserve">sional%20Thinking//Rare%20Earth </w:t>
      </w:r>
      <w:r w:rsidRPr="001F312E">
        <w:t>20Minerals//Rare_Earth_Series_Three_Dimensional_Thinking_Global_</w:t>
      </w:r>
      <w:proofErr w:type="gramStart"/>
      <w:r w:rsidRPr="001F312E">
        <w:t>.pdf</w:t>
      </w:r>
      <w:proofErr w:type="gramEnd"/>
    </w:p>
    <w:p w14:paraId="7CF6D9E2" w14:textId="5DC97376" w:rsidR="00EA1666" w:rsidRPr="00EA1666" w:rsidRDefault="00EA1666" w:rsidP="00EA1666">
      <w:pPr>
        <w:rPr>
          <w:sz w:val="14"/>
        </w:rPr>
      </w:pPr>
      <w:r w:rsidRPr="005E1976">
        <w:rPr>
          <w:sz w:val="14"/>
        </w:rPr>
        <w:t xml:space="preserve">The </w:t>
      </w:r>
      <w:r w:rsidRPr="005E1976">
        <w:rPr>
          <w:rStyle w:val="Emphasis"/>
        </w:rPr>
        <w:t>environmental costs associated with Rare Earth extraction</w:t>
      </w:r>
      <w:r w:rsidRPr="005E1976">
        <w:rPr>
          <w:rStyle w:val="StyleBoldUnderline"/>
        </w:rPr>
        <w:t xml:space="preserve">, purification, distribution and disposal can be </w:t>
      </w:r>
      <w:r w:rsidRPr="005E1976">
        <w:rPr>
          <w:rStyle w:val="Emphasis"/>
        </w:rPr>
        <w:t>significant.</w:t>
      </w:r>
      <w:r w:rsidRPr="005E1976">
        <w:rPr>
          <w:sz w:val="14"/>
        </w:rPr>
        <w:t xml:space="preserve"> Bayan-Obo, China’s largest REE </w:t>
      </w:r>
      <w:proofErr w:type="gramStart"/>
      <w:r w:rsidRPr="005E1976">
        <w:rPr>
          <w:sz w:val="14"/>
        </w:rPr>
        <w:t>project,</w:t>
      </w:r>
      <w:proofErr w:type="gramEnd"/>
      <w:r w:rsidRPr="005E1976">
        <w:rPr>
          <w:sz w:val="14"/>
        </w:rPr>
        <w:t xml:space="preserve"> has been operating for more than four decades. According to the Germany-based Institute for Applied Ecology</w:t>
      </w:r>
      <w:r w:rsidRPr="005E1976">
        <w:rPr>
          <w:rStyle w:val="StyleBoldUnderline"/>
        </w:rPr>
        <w:t xml:space="preserve">, the site now has an 11 Km2 waste pond, with </w:t>
      </w:r>
      <w:r w:rsidRPr="005E1976">
        <w:rPr>
          <w:rStyle w:val="Emphasis"/>
        </w:rPr>
        <w:t>toxic sludge that contains elevated concentrations of thorium</w:t>
      </w:r>
      <w:r w:rsidRPr="005E1976">
        <w:rPr>
          <w:sz w:val="14"/>
        </w:rPr>
        <w:t xml:space="preserve">. </w:t>
      </w:r>
      <w:r w:rsidRPr="005E1976">
        <w:rPr>
          <w:rStyle w:val="StyleBoldUnderline"/>
        </w:rPr>
        <w:t xml:space="preserve">Research </w:t>
      </w:r>
      <w:r w:rsidRPr="005E1976">
        <w:rPr>
          <w:sz w:val="14"/>
        </w:rPr>
        <w:t xml:space="preserve">by the Washington-based Institute for the Analysis of Global Security </w:t>
      </w:r>
      <w:r w:rsidRPr="005E1976">
        <w:rPr>
          <w:rStyle w:val="StyleBoldUnderline"/>
        </w:rPr>
        <w:t xml:space="preserve">suggests that China’s undemanding environmental standards </w:t>
      </w:r>
      <w:r w:rsidRPr="005E1976">
        <w:rPr>
          <w:sz w:val="14"/>
        </w:rPr>
        <w:t xml:space="preserve">have allowed it to produce Rare Earths around two-thirds more cheaply than its international competitors. </w:t>
      </w:r>
      <w:r w:rsidRPr="005E1976">
        <w:rPr>
          <w:rStyle w:val="StyleBoldUnderline"/>
        </w:rPr>
        <w:t>The institute’s report noted that China “has never actually worked out pollutant discharge standards for the rare earth industry</w:t>
      </w:r>
      <w:r w:rsidRPr="005E1976">
        <w:rPr>
          <w:sz w:val="14"/>
        </w:rPr>
        <w:t xml:space="preserve">”. Many of the environmental problems associated with REE processing arise from the fact that the elements occur in China’s ores only in very low concentrations. </w:t>
      </w:r>
      <w:r w:rsidRPr="005E1976">
        <w:rPr>
          <w:sz w:val="14"/>
        </w:rPr>
        <w:lastRenderedPageBreak/>
        <w:t xml:space="preserve">They therefore have to be separated and purified using hydro-metallurgical techniques and acid baths. The </w:t>
      </w:r>
      <w:r w:rsidRPr="005E1976">
        <w:rPr>
          <w:rStyle w:val="Emphasis"/>
        </w:rPr>
        <w:t>waste liquids sluiced from the process into the tailings pond contain not only toxic chemicals like fluorine but also radioactive elements.</w:t>
      </w:r>
      <w:r w:rsidRPr="005E1976">
        <w:rPr>
          <w:sz w:val="14"/>
        </w:rPr>
        <w:t xml:space="preserve"> China’s remarkable monopoly on the rare earths may, however, soon be fractured. A new plant, based in Malaysia but run by Australia’s </w:t>
      </w:r>
      <w:proofErr w:type="spellStart"/>
      <w:r w:rsidRPr="005E1976">
        <w:rPr>
          <w:sz w:val="14"/>
        </w:rPr>
        <w:t>Lynas</w:t>
      </w:r>
      <w:proofErr w:type="spellEnd"/>
      <w:r w:rsidRPr="005E1976">
        <w:rPr>
          <w:sz w:val="14"/>
        </w:rPr>
        <w:t xml:space="preserve"> Corporation, started reefing REEs in February 2013; although they are not processing at full capacity while REE demand remains depressed, the plant is likely to become the world’s largest REE processing facility.</w:t>
      </w:r>
    </w:p>
    <w:p w14:paraId="2511A944" w14:textId="77777777" w:rsidR="00EA1666" w:rsidRPr="00EA1666" w:rsidRDefault="00EA1666" w:rsidP="00EA1666">
      <w:pPr>
        <w:pStyle w:val="Heading4"/>
      </w:pPr>
      <w:r w:rsidRPr="00EA1666">
        <w:t>Mining for REMS has major environmental impacts</w:t>
      </w:r>
    </w:p>
    <w:p w14:paraId="31975A6A" w14:textId="77777777" w:rsidR="00EA1666" w:rsidRPr="001F312E" w:rsidRDefault="00EA1666" w:rsidP="00EA1666">
      <w:r w:rsidRPr="001F312E">
        <w:rPr>
          <w:rStyle w:val="StyleStyleBold12pt"/>
        </w:rPr>
        <w:t xml:space="preserve">MAYER BROWN LEGAL 14 </w:t>
      </w:r>
      <w:r>
        <w:t>Mayer Brown Legal is</w:t>
      </w:r>
      <w:r w:rsidRPr="001F312E">
        <w:t xml:space="preserve"> noted for our commitment to client service and our ability to assist clients with their most complex and demanding legal and business challenges worldwide. We serve many of the world’s largest companies, including a significant proportion of the Fortune 100, FTSE 100, DAX and Hang </w:t>
      </w:r>
      <w:proofErr w:type="spellStart"/>
      <w:r w:rsidRPr="001F312E">
        <w:t>Seng</w:t>
      </w:r>
      <w:proofErr w:type="spellEnd"/>
      <w:r w:rsidRPr="001F312E">
        <w:t xml:space="preserve"> Index companies and more than half of the world’s largest banks. We provide legal services in areas such as banking and finance; corporate and securities; litigation and dispute resolution; antitrust and competition; US Supreme Court and appellate matters; employment and benefits; environmental; financial services regulatory &amp; enforcement; government and global trade; intellectual property; real estate; tax; restructuring, bankruptcy and insolvency; and wealth management.</w:t>
      </w:r>
      <w:r>
        <w:t xml:space="preserve"> </w:t>
      </w:r>
      <w:proofErr w:type="gramStart"/>
      <w:r>
        <w:t>“</w:t>
      </w:r>
      <w:r w:rsidRPr="001F312E">
        <w:t>Deep Sea Mining and the Law of the Sea</w:t>
      </w:r>
      <w:r>
        <w:t>” February 18,2014.</w:t>
      </w:r>
      <w:proofErr w:type="gramEnd"/>
      <w:r>
        <w:t xml:space="preserve"> </w:t>
      </w:r>
      <w:r w:rsidRPr="001F312E">
        <w:t>http://www.mayerbrown.com/files/uploads/Three%20Dimen</w:t>
      </w:r>
      <w:r>
        <w:t xml:space="preserve">sional%20Thinking//Rare%20Earth </w:t>
      </w:r>
      <w:r w:rsidRPr="001F312E">
        <w:t>20Minerals//Rare_Earth_Series_Three_Dimensional_Thinking_Global_</w:t>
      </w:r>
      <w:proofErr w:type="gramStart"/>
      <w:r w:rsidRPr="001F312E">
        <w:t>.pdf</w:t>
      </w:r>
      <w:proofErr w:type="gramEnd"/>
    </w:p>
    <w:p w14:paraId="16745DA4" w14:textId="77777777" w:rsidR="00EA1666" w:rsidRDefault="00EA1666" w:rsidP="00EA1666">
      <w:pPr>
        <w:rPr>
          <w:sz w:val="14"/>
        </w:rPr>
      </w:pPr>
      <w:r w:rsidRPr="008771F6">
        <w:rPr>
          <w:rStyle w:val="StyleBoldUnderline"/>
        </w:rPr>
        <w:t>Environmental Compliance Seabed mining remains politically and environmentally challenging.</w:t>
      </w:r>
      <w:r w:rsidRPr="008771F6">
        <w:rPr>
          <w:sz w:val="14"/>
        </w:rPr>
        <w:t xml:space="preserve"> </w:t>
      </w:r>
      <w:r w:rsidRPr="008771F6">
        <w:rPr>
          <w:rStyle w:val="StyleBoldUnderline"/>
        </w:rPr>
        <w:t>Environmental concerns</w:t>
      </w:r>
      <w:r w:rsidRPr="008771F6">
        <w:rPr>
          <w:sz w:val="14"/>
        </w:rPr>
        <w:t xml:space="preserve"> which organizations such as The Ocean Foundation are concerned about </w:t>
      </w:r>
      <w:r w:rsidRPr="008771F6">
        <w:rPr>
          <w:rStyle w:val="StyleBoldUnderline"/>
        </w:rPr>
        <w:t>include</w:t>
      </w:r>
      <w:r w:rsidRPr="008771F6">
        <w:rPr>
          <w:sz w:val="14"/>
        </w:rPr>
        <w:t xml:space="preserve">: • </w:t>
      </w:r>
      <w:r w:rsidRPr="008771F6">
        <w:rPr>
          <w:rStyle w:val="Emphasis"/>
        </w:rPr>
        <w:t>Physical disturbance and destruction of benthic habitat and seabed fauna. In addition to potential destruction of these organisms, they are in turn eaten by other marine life (which could have an impact on the upwards food chain).</w:t>
      </w:r>
      <w:r w:rsidRPr="008771F6">
        <w:rPr>
          <w:sz w:val="14"/>
        </w:rPr>
        <w:t xml:space="preserve"> • </w:t>
      </w:r>
      <w:proofErr w:type="gramStart"/>
      <w:r w:rsidRPr="008771F6">
        <w:rPr>
          <w:rStyle w:val="StyleBoldUnderline"/>
        </w:rPr>
        <w:t>Subsurface</w:t>
      </w:r>
      <w:proofErr w:type="gramEnd"/>
      <w:r w:rsidRPr="008771F6">
        <w:rPr>
          <w:rStyle w:val="StyleBoldUnderline"/>
        </w:rPr>
        <w:t xml:space="preserve"> noise affecting marine mammals and fish.</w:t>
      </w:r>
      <w:r w:rsidRPr="008771F6">
        <w:rPr>
          <w:sz w:val="14"/>
        </w:rPr>
        <w:t xml:space="preserve"> </w:t>
      </w:r>
      <w:proofErr w:type="gramStart"/>
      <w:r w:rsidRPr="008771F6">
        <w:rPr>
          <w:sz w:val="14"/>
        </w:rPr>
        <w:t xml:space="preserve">• </w:t>
      </w:r>
      <w:r w:rsidRPr="008771F6">
        <w:rPr>
          <w:rStyle w:val="Emphasis"/>
        </w:rPr>
        <w:t>Modification of the natural wave and current regime through removal or addition of substrate</w:t>
      </w:r>
      <w:r w:rsidRPr="008771F6">
        <w:rPr>
          <w:sz w:val="14"/>
        </w:rPr>
        <w:t xml:space="preserve"> (potential coastal erosion both up and downstream).</w:t>
      </w:r>
      <w:proofErr w:type="gramEnd"/>
      <w:r w:rsidRPr="008771F6">
        <w:rPr>
          <w:sz w:val="14"/>
        </w:rPr>
        <w:t xml:space="preserve"> • </w:t>
      </w:r>
      <w:r w:rsidRPr="008771F6">
        <w:rPr>
          <w:rStyle w:val="Emphasis"/>
        </w:rPr>
        <w:t>Risks associated with increased infrastructure, e.g. oil spills from vessels</w:t>
      </w:r>
      <w:r w:rsidRPr="008771F6">
        <w:rPr>
          <w:sz w:val="14"/>
        </w:rPr>
        <w:t xml:space="preserve">. • At the </w:t>
      </w:r>
      <w:proofErr w:type="spellStart"/>
      <w:r w:rsidRPr="008771F6">
        <w:rPr>
          <w:sz w:val="14"/>
        </w:rPr>
        <w:t>Solwara</w:t>
      </w:r>
      <w:proofErr w:type="spellEnd"/>
      <w:r w:rsidRPr="008771F6">
        <w:rPr>
          <w:sz w:val="14"/>
        </w:rPr>
        <w:t xml:space="preserve"> 1 site (Papua New Guinea) a particular concern is that </w:t>
      </w:r>
      <w:proofErr w:type="gramStart"/>
      <w:r w:rsidRPr="008771F6">
        <w:rPr>
          <w:rStyle w:val="StyleBoldUnderline"/>
        </w:rPr>
        <w:t>stocks of tuna could be contaminated by heavy metals and affect consumers eating such</w:t>
      </w:r>
      <w:proofErr w:type="gramEnd"/>
      <w:r w:rsidRPr="008771F6">
        <w:rPr>
          <w:rStyle w:val="StyleBoldUnderline"/>
        </w:rPr>
        <w:t xml:space="preserve"> tuna</w:t>
      </w:r>
      <w:r w:rsidRPr="008771F6">
        <w:rPr>
          <w:sz w:val="14"/>
        </w:rPr>
        <w:t xml:space="preserve">. In recognition that the </w:t>
      </w:r>
      <w:r w:rsidRPr="008771F6">
        <w:rPr>
          <w:rStyle w:val="StyleBoldUnderline"/>
        </w:rPr>
        <w:t>full impact of deep seabed mining activities on the deep sea environment and marine ecosystem still remains</w:t>
      </w:r>
      <w:r w:rsidRPr="008771F6">
        <w:rPr>
          <w:sz w:val="14"/>
        </w:rPr>
        <w:t xml:space="preserve"> unknown, the ISA regulations on prospecting and exploration specifically impose obligations on each contractor to monitor, evaluate and report to the ISA the environmental impact</w:t>
      </w:r>
    </w:p>
    <w:p w14:paraId="09391AD9" w14:textId="77777777" w:rsidR="00EA1666" w:rsidRDefault="00EA1666" w:rsidP="00EA1666">
      <w:pPr>
        <w:ind w:firstLine="720"/>
        <w:rPr>
          <w:sz w:val="14"/>
        </w:rPr>
      </w:pPr>
    </w:p>
    <w:p w14:paraId="6EC7A822" w14:textId="77777777" w:rsidR="00EA1666" w:rsidRDefault="00EA1666" w:rsidP="00EA1666">
      <w:pPr>
        <w:ind w:firstLine="720"/>
        <w:rPr>
          <w:sz w:val="12"/>
        </w:rPr>
      </w:pPr>
    </w:p>
    <w:p w14:paraId="7C8A0E1E" w14:textId="77777777" w:rsidR="00EA1666" w:rsidRDefault="00EA1666" w:rsidP="00EA1666">
      <w:pPr>
        <w:pStyle w:val="Heading4"/>
      </w:pPr>
      <w:r>
        <w:t xml:space="preserve">Deep Sea Mining Bad- has multiple environmentally devastating impacts </w:t>
      </w:r>
    </w:p>
    <w:p w14:paraId="574C9925" w14:textId="3DC8DCBF" w:rsidR="00EA1666" w:rsidRDefault="00EA1666" w:rsidP="00EA1666">
      <w:pPr>
        <w:rPr>
          <w:rStyle w:val="StyleStyleBold12pt"/>
        </w:rPr>
      </w:pPr>
      <w:proofErr w:type="spellStart"/>
      <w:r w:rsidRPr="009E1A66">
        <w:rPr>
          <w:rStyle w:val="StyleStyleBold12pt"/>
        </w:rPr>
        <w:t>Bowermaster</w:t>
      </w:r>
      <w:proofErr w:type="spellEnd"/>
      <w:r>
        <w:rPr>
          <w:rStyle w:val="StyleStyleBold12pt"/>
        </w:rPr>
        <w:t xml:space="preserve"> 10. </w:t>
      </w:r>
      <w:r w:rsidRPr="009E1A66">
        <w:t xml:space="preserve">Jon </w:t>
      </w:r>
      <w:proofErr w:type="spellStart"/>
      <w:r w:rsidRPr="009E1A66">
        <w:t>Bowermaster</w:t>
      </w:r>
      <w:proofErr w:type="spellEnd"/>
      <w:r w:rsidRPr="009E1A66">
        <w:t xml:space="preserve"> is a regular contributor to </w:t>
      </w:r>
      <w:proofErr w:type="spellStart"/>
      <w:r w:rsidRPr="009E1A66">
        <w:t>TakePart</w:t>
      </w:r>
      <w:proofErr w:type="spellEnd"/>
      <w:r w:rsidRPr="009E1A66">
        <w:t>. A six-time grantee of the National Geographic Expeditions Council, Jon has spent the past two decades circling the world’s ocean, studying both its health and the lives of the people who depend on it. He is the author of 11 books (his most recent, OCEANS, Threats to Our Seas and What You Can Do to Turn the Tide, was published by Participant Media) and producer of a dozen documentary films</w:t>
      </w:r>
      <w:r>
        <w:t>. “</w:t>
      </w:r>
      <w:r w:rsidRPr="009E1A66">
        <w:t>Deep-Sea Mining: Good, Bad or Really Ugly?</w:t>
      </w:r>
      <w:r>
        <w:t xml:space="preserve">” </w:t>
      </w:r>
      <w:r w:rsidRPr="009E1A66">
        <w:t>July 21, 2010</w:t>
      </w:r>
      <w:r>
        <w:t xml:space="preserve">. </w:t>
      </w:r>
      <w:r w:rsidRPr="00EA1666">
        <w:t>http://www.takepart.com/article/2010/07/21/deep-sea-mining-good-bad-or-really-ugly</w:t>
      </w:r>
    </w:p>
    <w:p w14:paraId="309C1136" w14:textId="77777777" w:rsidR="00EA1666" w:rsidRPr="009E1A66" w:rsidRDefault="00EA1666" w:rsidP="00EA1666">
      <w:pPr>
        <w:rPr>
          <w:b/>
          <w:bCs/>
          <w:sz w:val="26"/>
        </w:rPr>
      </w:pPr>
      <w:r w:rsidRPr="009E1A66">
        <w:rPr>
          <w:sz w:val="12"/>
        </w:rPr>
        <w:t xml:space="preserve">If you think the </w:t>
      </w:r>
      <w:r w:rsidRPr="009E1A66">
        <w:rPr>
          <w:rStyle w:val="StyleBoldUnderline"/>
        </w:rPr>
        <w:t>long-term impact</w:t>
      </w:r>
      <w:r w:rsidRPr="009E1A66">
        <w:rPr>
          <w:sz w:val="12"/>
        </w:rPr>
        <w:t xml:space="preserve"> of the </w:t>
      </w:r>
      <w:proofErr w:type="spellStart"/>
      <w:r w:rsidRPr="009E1A66">
        <w:rPr>
          <w:sz w:val="12"/>
        </w:rPr>
        <w:t>Deepwater</w:t>
      </w:r>
      <w:proofErr w:type="spellEnd"/>
      <w:r w:rsidRPr="009E1A66">
        <w:rPr>
          <w:sz w:val="12"/>
        </w:rPr>
        <w:t xml:space="preserve"> Horizon explosion </w:t>
      </w:r>
      <w:r w:rsidRPr="009E1A66">
        <w:rPr>
          <w:rStyle w:val="StyleBoldUnderline"/>
        </w:rPr>
        <w:t>is going to be harmful on</w:t>
      </w:r>
      <w:r w:rsidRPr="009E1A66">
        <w:rPr>
          <w:sz w:val="12"/>
        </w:rPr>
        <w:t xml:space="preserve"> countless fronts, wait until </w:t>
      </w:r>
      <w:r w:rsidRPr="009E1A66">
        <w:rPr>
          <w:rStyle w:val="StyleBoldUnderline"/>
        </w:rPr>
        <w:t>the ocean floor</w:t>
      </w:r>
      <w:r w:rsidRPr="009E1A66">
        <w:rPr>
          <w:sz w:val="12"/>
        </w:rPr>
        <w:t xml:space="preserve"> is harvested for copper, nickel, gold, silver, cobalt and other minerals a mile below the surface. If the Chinese have their way, that's just what is about to happen in international waters in the Indian Ocean off the coast of Papua, New Guinea. So-called “</w:t>
      </w:r>
      <w:r w:rsidRPr="009E1A66">
        <w:rPr>
          <w:rStyle w:val="StyleBoldUnderline"/>
        </w:rPr>
        <w:t>deep-sea mining</w:t>
      </w:r>
      <w:r w:rsidRPr="009E1A66">
        <w:rPr>
          <w:sz w:val="12"/>
        </w:rPr>
        <w:t xml:space="preserve">” was first proposed as far back as the mid-1960s, in a book called Mineral Resources of the Seas by J.L. </w:t>
      </w:r>
      <w:proofErr w:type="spellStart"/>
      <w:r w:rsidRPr="009E1A66">
        <w:rPr>
          <w:sz w:val="12"/>
        </w:rPr>
        <w:t>Mero</w:t>
      </w:r>
      <w:proofErr w:type="spellEnd"/>
      <w:r w:rsidRPr="009E1A66">
        <w:rPr>
          <w:sz w:val="12"/>
        </w:rPr>
        <w:t xml:space="preserve">. He described the potential as “limitless.” Over the next 20 years, the U.S., Germany, France and others spent hundreds of millions of dollars investigating the possibilities. The Convention on the Law of the Sea created an International Seabed Authority to oversee potential mines. In recent years, the possibility of mining the ocean floor 4,000 to 9,000 feet below the surface has been seriously considered, especially in countries with booming populations (and thus booming resource needs). Now China has applied for a permit. The Chinese are willing to pay for the risky and expensive operation, and a Canadian company, Nautilus Minerals, has agreed to undertake the labor. In some respects the effort itself is not so different from mining on land. Deposits would be mined using either hydraulic pumps or bucket systems—essentially giant conveyor belts running from the sea floor to waiting ships above. Is a mile down really where we want to start making cracks to extract more resources? Thanks to the BP debacle, the world now has a slightly better idea of what exactly goes on a mile below the ocean’s surface. According to the few </w:t>
      </w:r>
      <w:r w:rsidRPr="009E1A66">
        <w:rPr>
          <w:rStyle w:val="StyleBoldUnderline"/>
        </w:rPr>
        <w:t xml:space="preserve">scientists </w:t>
      </w:r>
      <w:r w:rsidRPr="009E1A66">
        <w:rPr>
          <w:sz w:val="12"/>
        </w:rPr>
        <w:t xml:space="preserve">who’ve </w:t>
      </w:r>
      <w:r w:rsidRPr="009E1A66">
        <w:rPr>
          <w:rStyle w:val="StyleBoldUnderline"/>
        </w:rPr>
        <w:t>taken a look at the potential for ocean mining, there’s obvious concern</w:t>
      </w:r>
      <w:r w:rsidRPr="009E1A66">
        <w:rPr>
          <w:sz w:val="12"/>
        </w:rPr>
        <w:t xml:space="preserve">. Maurice </w:t>
      </w:r>
      <w:proofErr w:type="spellStart"/>
      <w:r w:rsidRPr="009E1A66">
        <w:rPr>
          <w:sz w:val="12"/>
        </w:rPr>
        <w:t>Tivey</w:t>
      </w:r>
      <w:proofErr w:type="spellEnd"/>
      <w:r w:rsidRPr="009E1A66">
        <w:rPr>
          <w:sz w:val="12"/>
        </w:rPr>
        <w:t>, a Woods Hole geologist, says, “</w:t>
      </w:r>
      <w:r w:rsidRPr="009E1A66">
        <w:rPr>
          <w:rStyle w:val="StyleBoldUnderline"/>
        </w:rPr>
        <w:t>It’s a unique set of life down there.</w:t>
      </w:r>
      <w:r w:rsidRPr="009E1A66">
        <w:rPr>
          <w:sz w:val="12"/>
        </w:rPr>
        <w:t xml:space="preserve"> Frankly, we haven’t found everything. We need to make sure we go in with our eyes wide open.” The most likely source of riches is near inactive hydrothermal vents, which are giant cracks in the ocean floor. The vents, known as “black smokers,” are chimney-like structures, home to their own little biospheres. Nautilus has identified the waters off Papua, New Guinea as rich with gold, copper and zinc. (Diamonds are already being taken from beneath the surface off the coast of Africa, but just a few hundred feet below.) </w:t>
      </w:r>
      <w:r w:rsidRPr="009E1A66">
        <w:rPr>
          <w:rStyle w:val="Emphasis"/>
        </w:rPr>
        <w:t>The true costs, both monetary and environmental, are yet to be discovered. All mines create waste and these will be no different.</w:t>
      </w:r>
      <w:r w:rsidRPr="009E1A66">
        <w:rPr>
          <w:sz w:val="12"/>
        </w:rPr>
        <w:t xml:space="preserve"> </w:t>
      </w:r>
      <w:r w:rsidRPr="009E1A66">
        <w:rPr>
          <w:rStyle w:val="Emphasis"/>
        </w:rPr>
        <w:t>Disrupting the ocean floor in such a major way is an unknown, as are the invariable impacts on the food chain.</w:t>
      </w:r>
      <w:r w:rsidRPr="009E1A66">
        <w:rPr>
          <w:sz w:val="12"/>
        </w:rPr>
        <w:t xml:space="preserve"> But </w:t>
      </w:r>
      <w:r w:rsidRPr="009E1A66">
        <w:rPr>
          <w:rStyle w:val="Emphasis"/>
        </w:rPr>
        <w:t>damage is certain</w:t>
      </w:r>
      <w:r w:rsidRPr="009E1A66">
        <w:rPr>
          <w:sz w:val="12"/>
        </w:rPr>
        <w:t xml:space="preserve">. </w:t>
      </w:r>
      <w:r w:rsidRPr="009E1A66">
        <w:rPr>
          <w:rStyle w:val="StyleBoldUnderline"/>
        </w:rPr>
        <w:t>Waters will be polluted with toxic chemicals; piles of extracted tailings will need a home; and, undoubtedly, there will be leaks. Plant and animal life around the sites will be at great risk thanks to great plumes of sediment that will result</w:t>
      </w:r>
      <w:r w:rsidRPr="009E1A66">
        <w:rPr>
          <w:sz w:val="12"/>
        </w:rPr>
        <w:t xml:space="preserve">. Right now the best answer to what to do with the mine’s waste is to return it to the site of the mine—a mile below the surface—continuing man’s awful tendency to continue to rely on “out of sight, out of mind” technology. Back in 2006, when deep sea mining was first publicly debated, Toronto </w:t>
      </w:r>
      <w:r w:rsidRPr="009E1A66">
        <w:rPr>
          <w:rStyle w:val="StyleBoldUnderline"/>
        </w:rPr>
        <w:t>geologist Steven Scott said that concerns about the potential environmental harms</w:t>
      </w:r>
      <w:r w:rsidRPr="009E1A66">
        <w:rPr>
          <w:sz w:val="12"/>
        </w:rPr>
        <w:t xml:space="preserve"> were a “knee jerk reaction” and that mining below the sea could be less destructive than on land. Today </w:t>
      </w:r>
      <w:r w:rsidRPr="009E1A66">
        <w:rPr>
          <w:rStyle w:val="StyleBoldUnderline"/>
        </w:rPr>
        <w:t>Richard Harrington of the Marine Conservation Society</w:t>
      </w:r>
      <w:r w:rsidRPr="009E1A66">
        <w:rPr>
          <w:sz w:val="12"/>
        </w:rPr>
        <w:t xml:space="preserve"> suggests knee-jerk may be the best reaction. “</w:t>
      </w:r>
      <w:r w:rsidRPr="009E1A66">
        <w:rPr>
          <w:rStyle w:val="Emphasis"/>
        </w:rPr>
        <w:t>Deep-sea mining would take this sort of damage to a new level in the wider oceans. Conditions at this depth are normally very stable and any mining damage would impact the environment for a very long time.”</w:t>
      </w:r>
      <w:r w:rsidRPr="009E1A66">
        <w:rPr>
          <w:sz w:val="12"/>
        </w:rPr>
        <w:t xml:space="preserve"> </w:t>
      </w:r>
      <w:r w:rsidRPr="009E1A66">
        <w:rPr>
          <w:rStyle w:val="StyleBoldUnderline"/>
        </w:rPr>
        <w:t>After 93+ days of watching oil gush from the ocean floor due to man’s overreaching for natural resources, concerns about what goes on below the ocean’s surface seem far more real today.</w:t>
      </w:r>
    </w:p>
    <w:p w14:paraId="6E4D0640" w14:textId="77777777" w:rsidR="00EA1666" w:rsidRDefault="00EA1666" w:rsidP="00EA1666"/>
    <w:p w14:paraId="1BF5C9F3" w14:textId="77777777" w:rsidR="00EA1666" w:rsidRDefault="00EA1666" w:rsidP="00EA1666">
      <w:pPr>
        <w:pStyle w:val="Heading4"/>
      </w:pPr>
      <w:r>
        <w:t>Deep Sea Mining damages the unique ecosystems in the ocean</w:t>
      </w:r>
    </w:p>
    <w:p w14:paraId="3F513D21" w14:textId="2FEAF8BF" w:rsidR="00EA1666" w:rsidRPr="005C5D14" w:rsidRDefault="00EA1666" w:rsidP="00EA1666">
      <w:pPr>
        <w:rPr>
          <w:sz w:val="18"/>
        </w:rPr>
      </w:pPr>
      <w:r w:rsidRPr="00EA5763">
        <w:rPr>
          <w:rStyle w:val="StyleStyleBold12pt"/>
        </w:rPr>
        <w:t>Begley</w:t>
      </w:r>
      <w:r w:rsidRPr="00EA5763">
        <w:t xml:space="preserve"> </w:t>
      </w:r>
      <w:r w:rsidRPr="00EA5763">
        <w:rPr>
          <w:rStyle w:val="StyleStyleBold12pt"/>
        </w:rPr>
        <w:t>10</w:t>
      </w:r>
      <w:r w:rsidRPr="00EA5763">
        <w:t xml:space="preserve">, </w:t>
      </w:r>
      <w:r w:rsidRPr="005C5D14">
        <w:rPr>
          <w:sz w:val="18"/>
        </w:rPr>
        <w:t xml:space="preserve">(September 20, 2010). Gail S. Begley. Northeastern University, Molecular Biology - Microbiology - Bioremediation - Biology Education. </w:t>
      </w:r>
      <w:proofErr w:type="gramStart"/>
      <w:r w:rsidRPr="005C5D14">
        <w:rPr>
          <w:sz w:val="18"/>
        </w:rPr>
        <w:t>“Mining's final frontier”.</w:t>
      </w:r>
      <w:proofErr w:type="gramEnd"/>
      <w:r w:rsidRPr="005C5D14">
        <w:rPr>
          <w:sz w:val="18"/>
        </w:rPr>
        <w:t xml:space="preserve"> </w:t>
      </w:r>
      <w:proofErr w:type="gramStart"/>
      <w:r w:rsidRPr="005C5D14">
        <w:rPr>
          <w:sz w:val="18"/>
        </w:rPr>
        <w:t xml:space="preserve">First Retrieved from </w:t>
      </w:r>
      <w:r w:rsidRPr="00EA1666">
        <w:rPr>
          <w:sz w:val="18"/>
        </w:rPr>
        <w:t>http://www.thedailybeast.com/newsweek/2010/09/20/is-deep-sea-mining-bad-for-the-environment.html</w:t>
      </w:r>
      <w:r w:rsidRPr="005C5D14">
        <w:rPr>
          <w:sz w:val="18"/>
        </w:rPr>
        <w:t>.</w:t>
      </w:r>
      <w:proofErr w:type="gramEnd"/>
      <w:r w:rsidRPr="005C5D14">
        <w:rPr>
          <w:sz w:val="18"/>
        </w:rPr>
        <w:t xml:space="preserve"> http://web.mit.edu/12.000/www/m2016/finalwebsite/solutions/oceans.html</w:t>
      </w:r>
    </w:p>
    <w:p w14:paraId="2AA2EA44" w14:textId="77777777" w:rsidR="00EA1666" w:rsidRPr="005C5D14" w:rsidRDefault="00EA1666" w:rsidP="00EA1666">
      <w:pPr>
        <w:rPr>
          <w:sz w:val="12"/>
        </w:rPr>
      </w:pPr>
      <w:r w:rsidRPr="00EA5763">
        <w:rPr>
          <w:rStyle w:val="Emphasis"/>
        </w:rPr>
        <w:t xml:space="preserve">Environmental cost is currently the biggest issue with </w:t>
      </w:r>
      <w:proofErr w:type="gramStart"/>
      <w:r w:rsidRPr="00EA5763">
        <w:rPr>
          <w:rStyle w:val="Emphasis"/>
        </w:rPr>
        <w:t>deep sea</w:t>
      </w:r>
      <w:proofErr w:type="gramEnd"/>
      <w:r w:rsidRPr="00EA5763">
        <w:rPr>
          <w:rStyle w:val="Emphasis"/>
        </w:rPr>
        <w:t xml:space="preserve"> mining</w:t>
      </w:r>
      <w:r w:rsidRPr="005C5D14">
        <w:rPr>
          <w:sz w:val="12"/>
        </w:rPr>
        <w:t xml:space="preserve">. There are </w:t>
      </w:r>
      <w:r w:rsidRPr="00EA5763">
        <w:rPr>
          <w:rStyle w:val="StyleBoldUnderline"/>
        </w:rPr>
        <w:t>numerous controversies about</w:t>
      </w:r>
      <w:r w:rsidRPr="005C5D14">
        <w:rPr>
          <w:sz w:val="12"/>
        </w:rPr>
        <w:t xml:space="preserve"> whether or not testing </w:t>
      </w:r>
      <w:proofErr w:type="gramStart"/>
      <w:r w:rsidRPr="00EA5763">
        <w:rPr>
          <w:rStyle w:val="StyleBoldUnderline"/>
        </w:rPr>
        <w:t>deep sea</w:t>
      </w:r>
      <w:proofErr w:type="gramEnd"/>
      <w:r w:rsidRPr="00EA5763">
        <w:rPr>
          <w:rStyle w:val="StyleBoldUnderline"/>
        </w:rPr>
        <w:t xml:space="preserve"> mining </w:t>
      </w:r>
      <w:r w:rsidRPr="005C5D14">
        <w:rPr>
          <w:sz w:val="12"/>
        </w:rPr>
        <w:t>is worth the</w:t>
      </w:r>
      <w:r w:rsidRPr="00EA5763">
        <w:rPr>
          <w:rStyle w:val="StyleBoldUnderline"/>
        </w:rPr>
        <w:t xml:space="preserve"> damage it could cause to biodiversity in the ocean. </w:t>
      </w:r>
      <w:r w:rsidRPr="005C5D14">
        <w:rPr>
          <w:sz w:val="12"/>
        </w:rPr>
        <w:t xml:space="preserve">The first step towards </w:t>
      </w:r>
      <w:r w:rsidRPr="00EA5763">
        <w:rPr>
          <w:rStyle w:val="StyleBoldUnderline"/>
        </w:rPr>
        <w:t>making deep sea mining into a feasible option would be to ensure the protection of "sensitive ecosystems and minimize the potential environmental impact of this industry</w:t>
      </w:r>
      <w:proofErr w:type="gramStart"/>
      <w:r w:rsidRPr="00EA5763">
        <w:rPr>
          <w:rStyle w:val="StyleBoldUnderline"/>
        </w:rPr>
        <w:t>"</w:t>
      </w:r>
      <w:r w:rsidRPr="005C5D14">
        <w:rPr>
          <w:sz w:val="12"/>
        </w:rPr>
        <w:t xml:space="preserve"> .</w:t>
      </w:r>
      <w:proofErr w:type="gramEnd"/>
      <w:r w:rsidRPr="005C5D14">
        <w:rPr>
          <w:sz w:val="12"/>
        </w:rPr>
        <w:t xml:space="preserve"> These </w:t>
      </w:r>
      <w:r w:rsidRPr="00EA5763">
        <w:rPr>
          <w:rStyle w:val="StyleBoldUnderline"/>
        </w:rPr>
        <w:t>environmental costs come primarily from the intrusive nature of mining</w:t>
      </w:r>
      <w:r w:rsidRPr="005C5D14">
        <w:rPr>
          <w:sz w:val="12"/>
        </w:rPr>
        <w:t xml:space="preserve">. Deposits are located near </w:t>
      </w:r>
      <w:proofErr w:type="gramStart"/>
      <w:r w:rsidRPr="005C5D14">
        <w:rPr>
          <w:rStyle w:val="Emphasis"/>
        </w:rPr>
        <w:t>deep sea</w:t>
      </w:r>
      <w:proofErr w:type="gramEnd"/>
      <w:r w:rsidRPr="005C5D14">
        <w:rPr>
          <w:rStyle w:val="Emphasis"/>
        </w:rPr>
        <w:t xml:space="preserve"> thermal vents, which sustain very unique ecosystems</w:t>
      </w:r>
      <w:r w:rsidRPr="005C5D14">
        <w:rPr>
          <w:sz w:val="12"/>
        </w:rPr>
        <w:t xml:space="preserve">. There are </w:t>
      </w:r>
      <w:r w:rsidRPr="00EA5763">
        <w:rPr>
          <w:rStyle w:val="StyleBoldUnderline"/>
        </w:rPr>
        <w:t>thousands of</w:t>
      </w:r>
      <w:r w:rsidRPr="005C5D14">
        <w:rPr>
          <w:sz w:val="12"/>
        </w:rPr>
        <w:t xml:space="preserve"> previously </w:t>
      </w:r>
      <w:r w:rsidRPr="00EA5763">
        <w:rPr>
          <w:rStyle w:val="StyleBoldUnderline"/>
        </w:rPr>
        <w:t>undiscovered species</w:t>
      </w:r>
      <w:r w:rsidRPr="005C5D14">
        <w:rPr>
          <w:sz w:val="12"/>
        </w:rPr>
        <w:t xml:space="preserve"> first </w:t>
      </w:r>
      <w:proofErr w:type="gramStart"/>
      <w:r w:rsidRPr="005C5D14">
        <w:rPr>
          <w:sz w:val="12"/>
        </w:rPr>
        <w:t xml:space="preserve">seen </w:t>
      </w:r>
      <w:r w:rsidRPr="00EA5763">
        <w:rPr>
          <w:rStyle w:val="StyleBoldUnderline"/>
        </w:rPr>
        <w:t>around these vents</w:t>
      </w:r>
      <w:r w:rsidRPr="005C5D14">
        <w:rPr>
          <w:sz w:val="12"/>
        </w:rPr>
        <w:t>, and many more presumably to be discovered</w:t>
      </w:r>
      <w:proofErr w:type="gramEnd"/>
      <w:r w:rsidRPr="005C5D14">
        <w:rPr>
          <w:sz w:val="12"/>
        </w:rPr>
        <w:t xml:space="preserve">. Many are filter feeders, and </w:t>
      </w:r>
      <w:proofErr w:type="gramStart"/>
      <w:r w:rsidRPr="005C5D14">
        <w:rPr>
          <w:sz w:val="12"/>
        </w:rPr>
        <w:t>many fear</w:t>
      </w:r>
      <w:proofErr w:type="gramEnd"/>
      <w:r w:rsidRPr="005C5D14">
        <w:rPr>
          <w:sz w:val="12"/>
        </w:rPr>
        <w:t xml:space="preserve"> that the sediment stirred up by mining activities may not allow them to obtain enough nutrients. However, this problem is not </w:t>
      </w:r>
      <w:proofErr w:type="gramStart"/>
      <w:r w:rsidRPr="005C5D14">
        <w:rPr>
          <w:sz w:val="12"/>
        </w:rPr>
        <w:t>be</w:t>
      </w:r>
      <w:proofErr w:type="gramEnd"/>
      <w:r w:rsidRPr="005C5D14">
        <w:rPr>
          <w:sz w:val="12"/>
        </w:rPr>
        <w:t xml:space="preserve"> nearly as troublesome as it may at first appear. Sea floor deposits are much more concentrated than those on land, meaning a significantly smaller volume of earth must be moved to extract the same amount of usable minerals. </w:t>
      </w:r>
      <w:proofErr w:type="gramStart"/>
      <w:r w:rsidRPr="005C5D14">
        <w:rPr>
          <w:sz w:val="12"/>
        </w:rPr>
        <w:t>Less materials</w:t>
      </w:r>
      <w:proofErr w:type="gramEnd"/>
      <w:r w:rsidRPr="005C5D14">
        <w:rPr>
          <w:sz w:val="12"/>
        </w:rPr>
        <w:t xml:space="preserve"> consequently have to be processed, which is what causes most of the environmental problems in the first place. Also, current technologies are able to minimize the actual sediment being thrown about, mitigating enough of the initial concern to justify further usage of these techniques (Begley, 2010). The extremely rich deposits near these vents mean that mining in these areas is very economically viable, and the environmental costs are minimal enough to warrant a further application of </w:t>
      </w:r>
      <w:proofErr w:type="gramStart"/>
      <w:r w:rsidRPr="005C5D14">
        <w:rPr>
          <w:sz w:val="12"/>
        </w:rPr>
        <w:t>deep sea</w:t>
      </w:r>
      <w:proofErr w:type="gramEnd"/>
      <w:r w:rsidRPr="005C5D14">
        <w:rPr>
          <w:sz w:val="12"/>
        </w:rPr>
        <w:t xml:space="preserve"> mining.</w:t>
      </w:r>
    </w:p>
    <w:p w14:paraId="6F95501E" w14:textId="77777777" w:rsidR="00300F57" w:rsidRDefault="00300F57" w:rsidP="00300F57">
      <w:pPr>
        <w:pStyle w:val="Heading4"/>
      </w:pPr>
      <w:r>
        <w:t xml:space="preserve">Deep sea mining has the potential to cause long term impacts to ecosystems and fisheries </w:t>
      </w:r>
    </w:p>
    <w:p w14:paraId="0D531B15" w14:textId="50D9CBD4" w:rsidR="00300F57" w:rsidRPr="00300F57" w:rsidRDefault="00300F57" w:rsidP="00300F57">
      <w:pPr>
        <w:rPr>
          <w:b/>
          <w:sz w:val="26"/>
        </w:rPr>
      </w:pPr>
      <w:proofErr w:type="spellStart"/>
      <w:r w:rsidRPr="00300F57">
        <w:rPr>
          <w:rStyle w:val="StyleStyleBold12pt"/>
        </w:rPr>
        <w:t>Halfar</w:t>
      </w:r>
      <w:proofErr w:type="spellEnd"/>
      <w:r w:rsidRPr="00300F57">
        <w:rPr>
          <w:rStyle w:val="StyleStyleBold12pt"/>
        </w:rPr>
        <w:t xml:space="preserve"> and Fujita 2007 </w:t>
      </w:r>
      <w:r>
        <w:t>[</w:t>
      </w:r>
      <w:proofErr w:type="spellStart"/>
      <w:r>
        <w:t>Jochen</w:t>
      </w:r>
      <w:proofErr w:type="spellEnd"/>
      <w:r>
        <w:t xml:space="preserve"> and Rodney, Professors of Environmental Studies </w:t>
      </w:r>
      <w:proofErr w:type="gramStart"/>
      <w:r>
        <w:t>at  department</w:t>
      </w:r>
      <w:proofErr w:type="gramEnd"/>
      <w:r>
        <w:t xml:space="preserve"> of Chemical and Physical Sciences,  University of Toronto at Mississauga, Mississauga, “Danger of Deep-Sea Mining” Science, New Series, Vol. 316, No. 5827 (May 18, 2007), p. 987</w:t>
      </w:r>
    </w:p>
    <w:p w14:paraId="48429F7D" w14:textId="77777777" w:rsidR="00300F57" w:rsidRDefault="00300F57" w:rsidP="00300F57"/>
    <w:p w14:paraId="3EED545A" w14:textId="77777777" w:rsidR="00300F57" w:rsidRPr="00300F57" w:rsidRDefault="00300F57" w:rsidP="00300F57">
      <w:pPr>
        <w:rPr>
          <w:sz w:val="16"/>
        </w:rPr>
      </w:pPr>
      <w:r w:rsidRPr="00300F57">
        <w:rPr>
          <w:rStyle w:val="StyleBoldUnderline"/>
        </w:rPr>
        <w:t>Environmental risks including benthic disturbances, sediment plumes, and toxic effects on the water column have been assessed for the large manganese nodule mining endeavors in the equatorial Pacific</w:t>
      </w:r>
      <w:r w:rsidRPr="00300F57">
        <w:rPr>
          <w:sz w:val="16"/>
        </w:rPr>
        <w:t xml:space="preserve"> (7</w:t>
      </w:r>
      <w:r w:rsidRPr="00300F57">
        <w:rPr>
          <w:rStyle w:val="StyleBoldUnderline"/>
        </w:rPr>
        <w:t>).  These risks were judged to be so large and unpredictable that a number of studies recommended the abandonment of manganese mining efforts to avoid a large-scale and long-term risk to Pacific ecosystems and fisheries</w:t>
      </w:r>
      <w:r w:rsidRPr="00300F57">
        <w:rPr>
          <w:sz w:val="16"/>
        </w:rPr>
        <w:t xml:space="preserve"> (8).  Benthic disturbances and far-reaching sediment plumes would probably be less </w:t>
      </w:r>
      <w:proofErr w:type="gramStart"/>
      <w:r w:rsidRPr="00300F57">
        <w:rPr>
          <w:sz w:val="16"/>
        </w:rPr>
        <w:t>during  massive</w:t>
      </w:r>
      <w:proofErr w:type="gramEnd"/>
      <w:r w:rsidRPr="00300F57">
        <w:rPr>
          <w:sz w:val="16"/>
        </w:rPr>
        <w:t xml:space="preserve"> sulfide mining (relative to nodule mining) because of the absence of sediment cover on the recently created ocean floor of active hydrothermal vent systems. However, </w:t>
      </w:r>
      <w:r w:rsidRPr="00300F57">
        <w:rPr>
          <w:rStyle w:val="StyleBoldUnderline"/>
        </w:rPr>
        <w:t xml:space="preserve">explored mining sites are less than 1 km from active vents, where there is a likely potential of smothering, clogging, and contamination of     vent communities by drifting particles.  Organisms surviving these perturbations would be subject to a radical change in habitat conditions with hard substrata being replaced by soft particles settling from the </w:t>
      </w:r>
      <w:proofErr w:type="gramStart"/>
      <w:r w:rsidRPr="00300F57">
        <w:rPr>
          <w:rStyle w:val="StyleBoldUnderline"/>
        </w:rPr>
        <w:t>mining  plume</w:t>
      </w:r>
      <w:proofErr w:type="gramEnd"/>
      <w:r w:rsidRPr="00300F57">
        <w:rPr>
          <w:rStyle w:val="StyleBoldUnderline"/>
        </w:rPr>
        <w:t xml:space="preserve"> (5). Mining could also potentially alter   </w:t>
      </w:r>
      <w:proofErr w:type="spellStart"/>
      <w:r w:rsidRPr="00300F57">
        <w:rPr>
          <w:rStyle w:val="StyleBoldUnderline"/>
        </w:rPr>
        <w:t>hydrologie</w:t>
      </w:r>
      <w:proofErr w:type="spellEnd"/>
      <w:r w:rsidRPr="00300F57">
        <w:rPr>
          <w:rStyle w:val="StyleBoldUnderline"/>
        </w:rPr>
        <w:t xml:space="preserve"> patterns that supply vent communities with essential nutrients and hot water. A further problem may arise during </w:t>
      </w:r>
      <w:proofErr w:type="gramStart"/>
      <w:r w:rsidRPr="00300F57">
        <w:rPr>
          <w:rStyle w:val="StyleBoldUnderline"/>
        </w:rPr>
        <w:t>dewatering  of</w:t>
      </w:r>
      <w:proofErr w:type="gramEnd"/>
      <w:r w:rsidRPr="00300F57">
        <w:rPr>
          <w:rStyle w:val="StyleBoldUnderline"/>
        </w:rPr>
        <w:t xml:space="preserve"> ores on mining platforms, resulting in discharge of highly nutrient enriched deep-water  into oligotrophic surface waters, which can drift to nearby shelf areas</w:t>
      </w:r>
      <w:r w:rsidRPr="00300F57">
        <w:rPr>
          <w:sz w:val="16"/>
        </w:rPr>
        <w:t xml:space="preserve">.          </w:t>
      </w:r>
    </w:p>
    <w:p w14:paraId="668227B1" w14:textId="77777777" w:rsidR="00EA1666" w:rsidRDefault="00EA1666" w:rsidP="00EA1666"/>
    <w:p w14:paraId="2B15530E" w14:textId="023435AD" w:rsidR="00EA1666" w:rsidRPr="00E86353" w:rsidRDefault="00EA1666" w:rsidP="00EA1666">
      <w:pPr>
        <w:pStyle w:val="Heading3"/>
      </w:pPr>
      <w:r>
        <w:lastRenderedPageBreak/>
        <w:t>No Impact to Econ</w:t>
      </w:r>
    </w:p>
    <w:p w14:paraId="22F1A099" w14:textId="0B4E0F51" w:rsidR="005B2F8C" w:rsidRPr="005706E5" w:rsidRDefault="005B2F8C" w:rsidP="005B2F8C">
      <w:pPr>
        <w:keepNext/>
        <w:keepLines/>
        <w:spacing w:before="200"/>
        <w:outlineLvl w:val="3"/>
        <w:rPr>
          <w:rFonts w:eastAsia="Times New Roman" w:cstheme="majorBidi"/>
          <w:b/>
          <w:bCs/>
          <w:iCs/>
          <w:sz w:val="26"/>
          <w:lang w:val="es-US"/>
        </w:rPr>
      </w:pPr>
      <w:r>
        <w:rPr>
          <w:rFonts w:eastAsia="Times New Roman" w:cstheme="majorBidi"/>
          <w:b/>
          <w:bCs/>
          <w:iCs/>
          <w:sz w:val="26"/>
          <w:lang w:val="es-US"/>
        </w:rPr>
        <w:t>No Impact—American e</w:t>
      </w:r>
      <w:r w:rsidRPr="005706E5">
        <w:rPr>
          <w:rFonts w:eastAsia="Times New Roman" w:cstheme="majorBidi"/>
          <w:b/>
          <w:bCs/>
          <w:iCs/>
          <w:sz w:val="26"/>
          <w:lang w:val="es-US"/>
        </w:rPr>
        <w:t>con</w:t>
      </w:r>
      <w:r>
        <w:rPr>
          <w:rFonts w:eastAsia="Times New Roman" w:cstheme="majorBidi"/>
          <w:b/>
          <w:bCs/>
          <w:iCs/>
          <w:sz w:val="26"/>
          <w:lang w:val="es-US"/>
        </w:rPr>
        <w:t>omy is</w:t>
      </w:r>
      <w:r w:rsidRPr="005706E5">
        <w:rPr>
          <w:rFonts w:eastAsia="Times New Roman" w:cstheme="majorBidi"/>
          <w:b/>
          <w:bCs/>
          <w:iCs/>
          <w:sz w:val="26"/>
          <w:lang w:val="es-US"/>
        </w:rPr>
        <w:t xml:space="preserve"> resilient</w:t>
      </w:r>
    </w:p>
    <w:p w14:paraId="2AAAD31E" w14:textId="77777777" w:rsidR="005B2F8C" w:rsidRDefault="005B2F8C" w:rsidP="005B2F8C">
      <w:pPr>
        <w:rPr>
          <w:bCs/>
          <w:sz w:val="20"/>
        </w:rPr>
      </w:pPr>
      <w:proofErr w:type="spellStart"/>
      <w:r>
        <w:rPr>
          <w:bCs/>
          <w:sz w:val="20"/>
        </w:rPr>
        <w:t>Fareed</w:t>
      </w:r>
      <w:proofErr w:type="spellEnd"/>
      <w:r>
        <w:rPr>
          <w:bCs/>
          <w:sz w:val="20"/>
        </w:rPr>
        <w:t xml:space="preserve"> </w:t>
      </w:r>
      <w:proofErr w:type="spellStart"/>
      <w:r>
        <w:rPr>
          <w:rFonts w:eastAsiaTheme="majorEastAsia" w:cstheme="majorBidi"/>
          <w:b/>
          <w:bCs/>
          <w:iCs/>
          <w:sz w:val="26"/>
        </w:rPr>
        <w:t>Zakaria</w:t>
      </w:r>
      <w:proofErr w:type="spellEnd"/>
      <w:r>
        <w:rPr>
          <w:bCs/>
          <w:sz w:val="20"/>
        </w:rPr>
        <w:t xml:space="preserve"> (editor of Newsweek International) December </w:t>
      </w:r>
      <w:r>
        <w:rPr>
          <w:rFonts w:eastAsiaTheme="majorEastAsia" w:cstheme="majorBidi"/>
          <w:b/>
          <w:bCs/>
          <w:iCs/>
          <w:sz w:val="26"/>
        </w:rPr>
        <w:t>2009</w:t>
      </w:r>
      <w:r>
        <w:rPr>
          <w:bCs/>
          <w:sz w:val="20"/>
        </w:rPr>
        <w:t xml:space="preserve"> “The Secrets of Stability,” http://www.newsweek.com/id/226425/page/2]</w:t>
      </w:r>
    </w:p>
    <w:p w14:paraId="7671EEF3" w14:textId="77777777" w:rsidR="005B2F8C" w:rsidRPr="00CE3DE5" w:rsidRDefault="005B2F8C" w:rsidP="005B2F8C">
      <w:pPr>
        <w:rPr>
          <w:sz w:val="16"/>
        </w:rPr>
      </w:pPr>
      <w:r w:rsidRPr="005B2F8C">
        <w:rPr>
          <w:rStyle w:val="StyleBoldUnderline"/>
        </w:rPr>
        <w:t>One year ago, the world seemed as if it might be coming apart. The global financial system</w:t>
      </w:r>
      <w:r w:rsidRPr="00CE3DE5">
        <w:rPr>
          <w:sz w:val="16"/>
        </w:rPr>
        <w:t xml:space="preserve">,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4D5D72">
        <w:rPr>
          <w:rStyle w:val="StyleBoldUnderline"/>
        </w:rPr>
        <w:t>Pundits</w:t>
      </w:r>
      <w:r w:rsidRPr="00CE3DE5">
        <w:rPr>
          <w:sz w:val="16"/>
        </w:rPr>
        <w:t xml:space="preserve"> whose bearishness had been vindicated </w:t>
      </w:r>
      <w:r w:rsidRPr="004D5D72">
        <w:rPr>
          <w:rStyle w:val="StyleBoldUnderline"/>
        </w:rPr>
        <w:t>predicted we were doomed to a long, painful bust, with cascading failures in sector after sector, country after country</w:t>
      </w:r>
      <w:r w:rsidRPr="00CE3DE5">
        <w:rPr>
          <w:sz w:val="16"/>
        </w:rPr>
        <w:t xml:space="preserve">. In a widely cited essay that appeared in The Atlantic n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4D5D72">
        <w:rPr>
          <w:rStyle w:val="StyleBoldUnderline"/>
        </w:rPr>
        <w:t>Others predicted that these economic shocks would lead to political instability and violence</w:t>
      </w:r>
      <w:r w:rsidRPr="00CE3DE5">
        <w:rPr>
          <w:sz w:val="16"/>
        </w:rPr>
        <w:t xml:space="preserve"> in the </w:t>
      </w:r>
      <w:proofErr w:type="gramStart"/>
      <w:r w:rsidRPr="00CE3DE5">
        <w:rPr>
          <w:sz w:val="16"/>
        </w:rPr>
        <w:t>worst-hit</w:t>
      </w:r>
      <w:proofErr w:type="gramEnd"/>
      <w:r w:rsidRPr="00CE3DE5">
        <w:rPr>
          <w:sz w:val="16"/>
        </w:rPr>
        <w:t xml:space="preserve"> countries. At his confirmation hearing in February, the new U.S. director of national intelligence, Adm. Dennis Blair, cautioned the </w:t>
      </w:r>
      <w:proofErr w:type="gramStart"/>
      <w:r w:rsidRPr="00CE3DE5">
        <w:rPr>
          <w:sz w:val="16"/>
        </w:rPr>
        <w:t>Senate that</w:t>
      </w:r>
      <w:proofErr w:type="gramEnd"/>
      <w:r w:rsidRPr="00CE3DE5">
        <w:rPr>
          <w:sz w:val="16"/>
        </w:rPr>
        <w:t xml:space="preserve">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4D5D72">
        <w:rPr>
          <w:rStyle w:val="StyleBoldUnderline"/>
        </w:rPr>
        <w:t>One year later, how much has the world really changed?</w:t>
      </w:r>
      <w:r w:rsidRPr="00CE3DE5">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4D5D72">
        <w:rPr>
          <w:rStyle w:val="StyleBoldUnderline"/>
        </w:rPr>
        <w:t>overall, things look nothing like they did in the 1930s. The predictions of economic and political collapse have not materialized at all</w:t>
      </w:r>
      <w:r w:rsidRPr="00CE3DE5">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w:t>
      </w:r>
      <w:proofErr w:type="gramStart"/>
      <w:r w:rsidRPr="00CE3DE5">
        <w:rPr>
          <w:sz w:val="16"/>
        </w:rPr>
        <w:t>says</w:t>
      </w:r>
      <w:proofErr w:type="gramEnd"/>
      <w:r w:rsidRPr="00CE3DE5">
        <w:rPr>
          <w:sz w:val="16"/>
        </w:rPr>
        <w:t xml:space="preserve"> Charles Kaye, the co-head of Warburg </w:t>
      </w:r>
      <w:proofErr w:type="spellStart"/>
      <w:r w:rsidRPr="00CE3DE5">
        <w:rPr>
          <w:sz w:val="16"/>
        </w:rPr>
        <w:t>Pincus</w:t>
      </w:r>
      <w:proofErr w:type="spellEnd"/>
      <w:r w:rsidRPr="00CE3DE5">
        <w:rPr>
          <w:sz w:val="16"/>
        </w:rPr>
        <w:t xml:space="preserve">. "We had this huge crisis, and now we're back to business as </w:t>
      </w:r>
      <w:proofErr w:type="spellStart"/>
      <w:r w:rsidRPr="00CE3DE5">
        <w:rPr>
          <w:sz w:val="16"/>
        </w:rPr>
        <w:t>usual?"This</w:t>
      </w:r>
      <w:proofErr w:type="spellEnd"/>
      <w:r w:rsidRPr="00CE3DE5">
        <w:rPr>
          <w:sz w:val="16"/>
        </w:rPr>
        <w:t xml:space="preserve"> revival did not happen because </w:t>
      </w:r>
      <w:r w:rsidRPr="004D5D72">
        <w:rPr>
          <w:rStyle w:val="StyleBoldUnderline"/>
        </w:rPr>
        <w:t>markets managed to stabilize themselves on their own</w:t>
      </w:r>
      <w:r w:rsidRPr="00CE3DE5">
        <w:rPr>
          <w:sz w:val="16"/>
        </w:rPr>
        <w:t xml:space="preserve">. Rather, governments, having learned the lessons of the Great Depression, were determined not to repeat the same mistakes once this crisis hit. </w:t>
      </w:r>
      <w:r w:rsidRPr="004D5D72">
        <w:rPr>
          <w:rStyle w:val="StyleBoldUnderline"/>
        </w:rPr>
        <w:t>By massively expanding state support for the economy</w:t>
      </w:r>
      <w:r w:rsidRPr="00CE3DE5">
        <w:rPr>
          <w:sz w:val="16"/>
        </w:rPr>
        <w:t>—through central banks and national treasuries—</w:t>
      </w:r>
      <w:r w:rsidRPr="004D5D72">
        <w:rPr>
          <w:rStyle w:val="StyleBoldUnderline"/>
        </w:rPr>
        <w:t>they buffered the worst of the damage</w:t>
      </w:r>
      <w:r w:rsidRPr="00CE3DE5">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D5D72">
        <w:rPr>
          <w:rStyle w:val="StyleBoldUnderline"/>
        </w:rPr>
        <w:t>there's a fundamental reason why we have not faced global collapse</w:t>
      </w:r>
      <w:r w:rsidRPr="00CE3DE5">
        <w:rPr>
          <w:sz w:val="16"/>
        </w:rPr>
        <w:t xml:space="preserve"> in the last year. </w:t>
      </w:r>
      <w:r w:rsidRPr="004D5D72">
        <w:rPr>
          <w:rStyle w:val="StyleBoldUnderline"/>
        </w:rPr>
        <w:t>It is the same reason that we weathered the stock-market crash of 1987, the recession of 1992, the Asian crisis of 1997, the Russian default of 1998, and the tech-bubble collapse of 2000. The current global economic system is inherently more resilient than we think. The world today is characterized by</w:t>
      </w:r>
      <w:r w:rsidRPr="00CE3DE5">
        <w:rPr>
          <w:sz w:val="16"/>
        </w:rPr>
        <w:t xml:space="preserve"> three </w:t>
      </w:r>
      <w:r w:rsidRPr="004D5D72">
        <w:rPr>
          <w:rStyle w:val="StyleBoldUnderline"/>
        </w:rPr>
        <w:t>major forces for stability</w:t>
      </w:r>
      <w:r w:rsidRPr="00CE3DE5">
        <w:rPr>
          <w:sz w:val="16"/>
        </w:rPr>
        <w:t>, each reinforcing the other and each historical in nature.</w:t>
      </w:r>
    </w:p>
    <w:p w14:paraId="543ED321" w14:textId="77777777" w:rsidR="005B2F8C" w:rsidRDefault="005B2F8C" w:rsidP="005B2F8C">
      <w:pPr>
        <w:pStyle w:val="Heading4"/>
      </w:pPr>
      <w:r>
        <w:t>Reaching into new tech guarantees market flexibility</w:t>
      </w:r>
    </w:p>
    <w:p w14:paraId="09366E1C" w14:textId="77777777" w:rsidR="005B2F8C" w:rsidRDefault="005B2F8C" w:rsidP="005B2F8C">
      <w:r>
        <w:t xml:space="preserve">Eugene </w:t>
      </w:r>
      <w:proofErr w:type="spellStart"/>
      <w:r w:rsidRPr="005B2F8C">
        <w:rPr>
          <w:rStyle w:val="Heading4Char"/>
        </w:rPr>
        <w:t>Gholz</w:t>
      </w:r>
      <w:proofErr w:type="spellEnd"/>
      <w:r>
        <w:t xml:space="preserve"> (an associate professor of public affairs at the University of Texas at Austin) Daryl G. </w:t>
      </w:r>
      <w:r w:rsidRPr="005B2F8C">
        <w:rPr>
          <w:rStyle w:val="StyleStyleBold12pt"/>
        </w:rPr>
        <w:t>Press</w:t>
      </w:r>
      <w:r>
        <w:t xml:space="preserve"> (an associate professor of government at Dartmouth College) Harvey M. </w:t>
      </w:r>
      <w:proofErr w:type="spellStart"/>
      <w:r w:rsidRPr="005B2F8C">
        <w:rPr>
          <w:rStyle w:val="StyleStyleBold12pt"/>
        </w:rPr>
        <w:t>Sapolsky</w:t>
      </w:r>
      <w:proofErr w:type="spellEnd"/>
      <w:r>
        <w:t xml:space="preserve"> (a professor of public policy and organization at MIT) </w:t>
      </w:r>
      <w:r w:rsidRPr="005B2F8C">
        <w:rPr>
          <w:rStyle w:val="StyleStyleBold12pt"/>
        </w:rPr>
        <w:t>and</w:t>
      </w:r>
      <w:r>
        <w:t xml:space="preserve"> Benjamin H. </w:t>
      </w:r>
      <w:r w:rsidRPr="005B2F8C">
        <w:rPr>
          <w:rStyle w:val="StyleStyleBold12pt"/>
        </w:rPr>
        <w:t>Friedman</w:t>
      </w:r>
      <w:r>
        <w:t xml:space="preserve"> (research fellow in defense and homeland security studies at Cato Institute) Fall </w:t>
      </w:r>
      <w:r w:rsidRPr="005B2F8C">
        <w:rPr>
          <w:rStyle w:val="StyleStyleBold12pt"/>
        </w:rPr>
        <w:t>2009</w:t>
      </w:r>
      <w:r>
        <w:t xml:space="preserve"> “Restraining Order: </w:t>
      </w:r>
      <w:r>
        <w:lastRenderedPageBreak/>
        <w:t>For Strategic Modesty” http://www.worldaffairsjournal.org/articles/2009-Fall/full-Sapolsky-etal-Fall-2009.html</w:t>
      </w:r>
    </w:p>
    <w:p w14:paraId="082AE8D7" w14:textId="77777777" w:rsidR="005B2F8C" w:rsidRPr="00CE3DE5" w:rsidRDefault="005B2F8C" w:rsidP="005B2F8C">
      <w:pPr>
        <w:rPr>
          <w:sz w:val="16"/>
        </w:rPr>
      </w:pPr>
      <w:r w:rsidRPr="00CE3DE5">
        <w:rPr>
          <w:sz w:val="16"/>
        </w:rPr>
        <w:t xml:space="preserve">Under a policy of restraint, the United States would remain deeply enmeshed in the global economy. U.S. firms will continue to sell their products abroad as eagerly as they do now, and consumers around the world will still buy American products. Nor would the adoption of restraint affect the movement of global capital. </w:t>
      </w:r>
      <w:r w:rsidRPr="00CE3DE5">
        <w:rPr>
          <w:rStyle w:val="StyleBoldUnderline"/>
        </w:rPr>
        <w:t>American investors will still seek high returns abroad</w:t>
      </w:r>
      <w:r w:rsidRPr="00CE3DE5">
        <w:rPr>
          <w:sz w:val="16"/>
        </w:rPr>
        <w:t xml:space="preserve">, and foreigners will still invest in the United States. </w:t>
      </w:r>
      <w:r w:rsidRPr="00CE3DE5">
        <w:rPr>
          <w:rStyle w:val="StyleBoldUnderline"/>
        </w:rPr>
        <w:t>Some</w:t>
      </w:r>
      <w:r w:rsidRPr="00CE3DE5">
        <w:rPr>
          <w:sz w:val="16"/>
        </w:rPr>
        <w:t xml:space="preserve"> policy analysts </w:t>
      </w:r>
      <w:r w:rsidRPr="00CE3DE5">
        <w:rPr>
          <w:rStyle w:val="StyleBoldUnderline"/>
        </w:rPr>
        <w:t>suggest</w:t>
      </w:r>
      <w:r w:rsidRPr="00CE3DE5">
        <w:rPr>
          <w:sz w:val="16"/>
        </w:rPr>
        <w:t xml:space="preserve"> that political </w:t>
      </w:r>
      <w:r w:rsidRPr="00CE3DE5">
        <w:rPr>
          <w:rStyle w:val="StyleBoldUnderline"/>
        </w:rPr>
        <w:t>instability</w:t>
      </w:r>
      <w:r w:rsidRPr="00CE3DE5">
        <w:rPr>
          <w:sz w:val="16"/>
        </w:rPr>
        <w:t xml:space="preserve"> abroad </w:t>
      </w:r>
      <w:r w:rsidRPr="00CE3DE5">
        <w:rPr>
          <w:rStyle w:val="StyleBoldUnderline"/>
        </w:rPr>
        <w:t>would disrupt the global economy, interfering with trade and investment</w:t>
      </w:r>
      <w:r w:rsidRPr="00CE3DE5">
        <w:rPr>
          <w:sz w:val="16"/>
        </w:rPr>
        <w:t xml:space="preserve">. They presume that growing economic interdependence means that the United States has an economic interest in policing the globe. Although globalization heightens economic ties between countries, those ties mitigate U.S. vulnerability to overseas shocks. </w:t>
      </w:r>
      <w:r w:rsidRPr="00CE3DE5">
        <w:rPr>
          <w:rStyle w:val="StyleBoldUnderline"/>
        </w:rPr>
        <w:t>Globalization has multiplied the alternatives for almost every economic relationship. There are now alternative suppliers for the goods we consume, alternative consumers for the products we manufacture, alternative locations in which we can invest, and alternative sources of capital for our firms. A common metaphor for the global economy—a complex web—is on the mark. The structure of that web can survive even if a few strands are severed. Profit-seeking actors respond quickly to disruptions by searching for the next-best alternative</w:t>
      </w:r>
      <w:r w:rsidRPr="00CE3DE5">
        <w:rPr>
          <w:sz w:val="16"/>
        </w:rPr>
        <w:t xml:space="preserve">. If there is trouble in the Strait of Malacca, ships will quickly reroute through the nearly-as-convenient Straits of Lombok or Makassar. If disruptions abroad make it harder to sell U.S. bicycles in Korea, manufacturers will sell them in Portugal. Because of globalization, </w:t>
      </w:r>
      <w:r w:rsidRPr="00CE3DE5">
        <w:rPr>
          <w:rStyle w:val="StyleBoldUnderline"/>
        </w:rPr>
        <w:t>the United States depends more on access to the global economy as a whole but depends less on any specific economic relationship</w:t>
      </w:r>
      <w:r w:rsidRPr="00CE3DE5">
        <w:rPr>
          <w:sz w:val="16"/>
        </w:rPr>
        <w:t xml:space="preserve">. The oil market seems to stand out as an exception. Disruptions to oil supply routinely cause huge price spikes and painful adjustments. But the danger of oil disruptions does not require that Washington police the Middle East; rather, the United States ought to retain large stockpiles of oil and other critical materials. The U.S. government has already amassed approximately 700 million barrels of oil. If you add the stockpiles in the European Union, Japan, South Korea, and China, the total for the industrialized world is approximately 1.5 billion barrels of oil. And those are only government-controlled stocks; most analysts believe private holdings exceed official stockpiles. When one compares these massive reserves against plausible disruptions, government-controlled stockpiles alone count as more than sufficient to maintain global supply. </w:t>
      </w:r>
      <w:r w:rsidRPr="00CE3DE5">
        <w:rPr>
          <w:rStyle w:val="StyleBoldUnderline"/>
        </w:rPr>
        <w:t>The extreme flexibility of the global economy adds to restraint’s appeal as a strategy for the United States. The global economy is not a rigid chain with links that must be protected. It is a flexible, constantly changing web that needs no global policeman to direct its traffic</w:t>
      </w:r>
    </w:p>
    <w:p w14:paraId="71332A36" w14:textId="77777777" w:rsidR="005B2F8C" w:rsidRDefault="005B2F8C" w:rsidP="005B2F8C">
      <w:pPr>
        <w:pStyle w:val="Heading4"/>
      </w:pPr>
      <w:r>
        <w:t>Economy is Too diverse to collapse</w:t>
      </w:r>
    </w:p>
    <w:p w14:paraId="52E75CF7" w14:textId="77777777" w:rsidR="005B2F8C" w:rsidRDefault="005B2F8C" w:rsidP="005B2F8C">
      <w:r w:rsidRPr="005B2F8C">
        <w:rPr>
          <w:rStyle w:val="StyleStyleBold12pt"/>
        </w:rPr>
        <w:t>Christian Science Monitor 2007</w:t>
      </w:r>
      <w:r>
        <w:t>, “US economy chugs ahead despite auto and housing slumps”, December 11, 2006 http://www.csmonitor.com/2006/1211/p01s01-usec.html</w:t>
      </w:r>
    </w:p>
    <w:p w14:paraId="08AEDEF9" w14:textId="5DEA3E09" w:rsidR="005B2F8C" w:rsidRPr="00CE3DE5" w:rsidRDefault="005B2F8C" w:rsidP="005B2F8C">
      <w:pPr>
        <w:rPr>
          <w:sz w:val="16"/>
        </w:rPr>
      </w:pPr>
      <w:r w:rsidRPr="00CE3DE5">
        <w:rPr>
          <w:sz w:val="16"/>
        </w:rPr>
        <w:t xml:space="preserve">"The employment numbers show </w:t>
      </w:r>
      <w:r w:rsidRPr="00CE3DE5">
        <w:rPr>
          <w:rStyle w:val="StyleBoldUnderline"/>
        </w:rPr>
        <w:t>the economy is sturdy</w:t>
      </w:r>
      <w:r w:rsidRPr="00CE3DE5">
        <w:rPr>
          <w:sz w:val="16"/>
        </w:rPr>
        <w:t xml:space="preserve">," says Mark </w:t>
      </w:r>
      <w:proofErr w:type="spellStart"/>
      <w:r w:rsidRPr="00CE3DE5">
        <w:rPr>
          <w:sz w:val="16"/>
        </w:rPr>
        <w:t>Zandi</w:t>
      </w:r>
      <w:proofErr w:type="spellEnd"/>
      <w:r w:rsidRPr="00CE3DE5">
        <w:rPr>
          <w:sz w:val="16"/>
        </w:rPr>
        <w:t xml:space="preserve">, chief economist at Moody's Economy.com. "The problems in housing and autos have not infected the economy." </w:t>
      </w:r>
      <w:r w:rsidRPr="00CE3DE5">
        <w:rPr>
          <w:rStyle w:val="StyleBoldUnderline"/>
        </w:rPr>
        <w:t>The economy's resilience has been a theme of several years' standing</w:t>
      </w:r>
      <w:r w:rsidRPr="00CE3DE5">
        <w:rPr>
          <w:sz w:val="16"/>
        </w:rPr>
        <w:t xml:space="preserve"> - one that predates the 9/11 attacks. </w:t>
      </w:r>
      <w:r w:rsidRPr="00CE3DE5">
        <w:rPr>
          <w:rStyle w:val="StyleBoldUnderline"/>
        </w:rPr>
        <w:t>The US output of goods and services has survived the damage of hurricanes Katrina and Rita, a run-up in oil prices, and the bursting of the high-tech balloon in early 2001.One reason for its capacity to take hits is its growing diversity</w:t>
      </w:r>
      <w:r w:rsidRPr="00CE3DE5">
        <w:rPr>
          <w:sz w:val="16"/>
        </w:rPr>
        <w:t>. Indeed, last month's new jobs came in health and financial services, travel, government hiring, and professional services - all helping to offset a struggling manufacturing sector. Even in manufacturing, the picture is not as bleak as it could be, in part because vigorous economies abroad are buying American-made goods. "</w:t>
      </w:r>
      <w:r w:rsidRPr="00CE3DE5">
        <w:rPr>
          <w:rStyle w:val="StyleBoldUnderline"/>
        </w:rPr>
        <w:t>It takes a lot to get the economy down</w:t>
      </w:r>
      <w:r w:rsidRPr="00CE3DE5">
        <w:rPr>
          <w:sz w:val="16"/>
        </w:rPr>
        <w:t>," says Ethan Harris, chief economist at Lehman Brothers in New York. "</w:t>
      </w:r>
      <w:r w:rsidRPr="00CE3DE5">
        <w:rPr>
          <w:rStyle w:val="StyleBoldUnderline"/>
        </w:rPr>
        <w:t>It does have some natural resilience in the face of shocks."</w:t>
      </w:r>
      <w:r w:rsidRPr="00CE3DE5">
        <w:rPr>
          <w:sz w:val="16"/>
        </w:rPr>
        <w:t xml:space="preserve"> </w:t>
      </w:r>
    </w:p>
    <w:p w14:paraId="3ACE28A8" w14:textId="77777777" w:rsidR="00BB7EFF" w:rsidRPr="00C317BC" w:rsidRDefault="00BB7EFF" w:rsidP="00BB7EFF">
      <w:pPr>
        <w:pStyle w:val="Heading2"/>
      </w:pPr>
      <w:r w:rsidRPr="00C317BC">
        <w:lastRenderedPageBreak/>
        <w:t>CAP</w:t>
      </w:r>
    </w:p>
    <w:p w14:paraId="11FA9312" w14:textId="77777777" w:rsidR="00BB7EFF" w:rsidRPr="00C317BC" w:rsidRDefault="00BB7EFF" w:rsidP="00BB7EFF">
      <w:pPr>
        <w:pStyle w:val="Heading4"/>
      </w:pPr>
      <w:r w:rsidRPr="00C317BC">
        <w:t xml:space="preserve">The </w:t>
      </w:r>
      <w:proofErr w:type="spellStart"/>
      <w:r w:rsidRPr="00C317BC">
        <w:t>affs</w:t>
      </w:r>
      <w:proofErr w:type="spellEnd"/>
      <w:r w:rsidRPr="00C317BC">
        <w:t xml:space="preserve"> framing of deep sea mining as means to green energy is rooted in capitalism and consumerism and is no different than previous attempts to enable green energy through unsustainable methods</w:t>
      </w:r>
    </w:p>
    <w:p w14:paraId="54E8CB71" w14:textId="77777777" w:rsidR="00BB7EFF" w:rsidRPr="00C317BC" w:rsidRDefault="00BB7EFF" w:rsidP="00BB7EFF">
      <w:proofErr w:type="spellStart"/>
      <w:r w:rsidRPr="00C317BC">
        <w:rPr>
          <w:rStyle w:val="StyleStyleBold12pt"/>
        </w:rPr>
        <w:t>Tarere</w:t>
      </w:r>
      <w:proofErr w:type="spellEnd"/>
      <w:r w:rsidRPr="00C317BC">
        <w:rPr>
          <w:rStyle w:val="StyleStyleBold12pt"/>
        </w:rPr>
        <w:t>, 12</w:t>
      </w:r>
      <w:r w:rsidRPr="00C317BC">
        <w:t>, (“Deep sea mining to drive green growth and economy”, Earth Journalism Network, 9/21/12, http://earthjournalism.net/stories/6713)</w:t>
      </w:r>
    </w:p>
    <w:p w14:paraId="01D186D8" w14:textId="77777777" w:rsidR="00BB7EFF" w:rsidRPr="00C317BC" w:rsidRDefault="00BB7EFF" w:rsidP="00BB7EFF">
      <w:pPr>
        <w:rPr>
          <w:rStyle w:val="StyleBoldUnderline"/>
        </w:rPr>
      </w:pPr>
      <w:r w:rsidRPr="00C317BC">
        <w:rPr>
          <w:sz w:val="16"/>
        </w:rPr>
        <w:t>Dr. Smith said the deep sea mining is environmentally friendly because they will be using technology that will scrape the top of the ocean floor getting metals like a lawnmower cutting grass and transporting it in closed tubes back up to the to avoid spills and pollution to the surrounding environment. In her presentation she said the mineral deposit under the seabed at the ‘</w:t>
      </w:r>
      <w:proofErr w:type="spellStart"/>
      <w:r w:rsidRPr="00C317BC">
        <w:rPr>
          <w:sz w:val="16"/>
        </w:rPr>
        <w:t>Solwora</w:t>
      </w:r>
      <w:proofErr w:type="spellEnd"/>
      <w:r w:rsidRPr="00C317BC">
        <w:rPr>
          <w:sz w:val="16"/>
        </w:rPr>
        <w:t xml:space="preserve"> 1’ site in the Bismarck Sea goes down to a depth of 30 to 50 meters, however, there was enough deposits on the surface to sustainably produce enough without having to dig. When pressed about the drilling below the seabed to meet global demands she responded: “Even if we have to drill, 50 meters is not deep enough into the earth’s crust to trigger off a volcanic eruption, an earthquake or tsunami.” The </w:t>
      </w:r>
      <w:proofErr w:type="spellStart"/>
      <w:r w:rsidRPr="00C317BC">
        <w:rPr>
          <w:sz w:val="16"/>
        </w:rPr>
        <w:t>Solwara</w:t>
      </w:r>
      <w:proofErr w:type="spellEnd"/>
      <w:r w:rsidRPr="00C317BC">
        <w:rPr>
          <w:sz w:val="16"/>
        </w:rPr>
        <w:t xml:space="preserve"> 1 deposit is a </w:t>
      </w:r>
      <w:proofErr w:type="spellStart"/>
      <w:r w:rsidRPr="00C317BC">
        <w:rPr>
          <w:sz w:val="16"/>
        </w:rPr>
        <w:t>stratabound</w:t>
      </w:r>
      <w:proofErr w:type="spellEnd"/>
      <w:r w:rsidRPr="00C317BC">
        <w:rPr>
          <w:sz w:val="16"/>
        </w:rPr>
        <w:t xml:space="preserve"> seafloor massive </w:t>
      </w:r>
      <w:proofErr w:type="spellStart"/>
      <w:r w:rsidRPr="00C317BC">
        <w:rPr>
          <w:sz w:val="16"/>
        </w:rPr>
        <w:t>sulphide</w:t>
      </w:r>
      <w:proofErr w:type="spellEnd"/>
      <w:r w:rsidRPr="00C317BC">
        <w:rPr>
          <w:sz w:val="16"/>
        </w:rPr>
        <w:t xml:space="preserve"> that occurs on the flank and crest of a sub-sea volcanic </w:t>
      </w:r>
      <w:proofErr w:type="gramStart"/>
      <w:r w:rsidRPr="00C317BC">
        <w:rPr>
          <w:sz w:val="16"/>
        </w:rPr>
        <w:t>mound which</w:t>
      </w:r>
      <w:proofErr w:type="gramEnd"/>
      <w:r w:rsidRPr="00C317BC">
        <w:rPr>
          <w:sz w:val="16"/>
        </w:rPr>
        <w:t xml:space="preserve"> extends about 150m to 200m above the surrounding seafloor. Despite the safety assurances, opposing groups argue that there is too much that is unknown about seafloor mining to guarantee a full proof protection against any form of destruction of the marine biodiversity and ecosystems. </w:t>
      </w:r>
      <w:r w:rsidRPr="00C317BC">
        <w:rPr>
          <w:rStyle w:val="StyleBoldUnderline"/>
        </w:rPr>
        <w:t>The irony of deep sea mining as a green solution to terrestrial mining is that after we have extracted all minerals, leveled mountains and dig deep holes towards the earth’s crust to milk every last bit of rock, we now want to shift into the sea which truly remains as the last frontier. Perhaps after we have depleted all mineral resources at the bottom of the ocean, the new frontier will become the moon and Mars. Capitalism, modern consumerism and our desire and wants to have more, bigger, better, faster, smaller and efficient has a funny way of justifying greed for profit in a green growth and green economy framework.</w:t>
      </w:r>
    </w:p>
    <w:p w14:paraId="5E2EC94F" w14:textId="77777777" w:rsidR="00BB7EFF" w:rsidRPr="00C317BC" w:rsidRDefault="00BB7EFF" w:rsidP="00BB7EFF"/>
    <w:p w14:paraId="43EDC86C" w14:textId="600071A4" w:rsidR="00BB7EFF" w:rsidRPr="00C317BC" w:rsidRDefault="00D4316D" w:rsidP="00BB7EFF">
      <w:pPr>
        <w:pStyle w:val="Heading2"/>
      </w:pPr>
      <w:r>
        <w:lastRenderedPageBreak/>
        <w:t>EU CP</w:t>
      </w:r>
    </w:p>
    <w:p w14:paraId="1B4D2284" w14:textId="77777777" w:rsidR="000D73AA" w:rsidRDefault="000D73AA" w:rsidP="000D73AA">
      <w:pPr>
        <w:pStyle w:val="Heading4"/>
      </w:pPr>
      <w:r>
        <w:t>European Union invested in deep ocean mining in Pacific Islands now- USFG non-unique</w:t>
      </w:r>
    </w:p>
    <w:p w14:paraId="7931F50C" w14:textId="77777777" w:rsidR="000D73AA" w:rsidRPr="00824544" w:rsidRDefault="000D73AA" w:rsidP="000D73AA">
      <w:proofErr w:type="spellStart"/>
      <w:r w:rsidRPr="00824544">
        <w:rPr>
          <w:rStyle w:val="StyleStyleBold12pt"/>
        </w:rPr>
        <w:t>Tawake</w:t>
      </w:r>
      <w:proofErr w:type="spellEnd"/>
      <w:r w:rsidRPr="00824544">
        <w:rPr>
          <w:rStyle w:val="StyleStyleBold12pt"/>
        </w:rPr>
        <w:t xml:space="preserve"> </w:t>
      </w:r>
      <w:r>
        <w:rPr>
          <w:rStyle w:val="StyleStyleBold12pt"/>
        </w:rPr>
        <w:t>’</w:t>
      </w:r>
      <w:r w:rsidRPr="00824544">
        <w:rPr>
          <w:rStyle w:val="StyleStyleBold12pt"/>
        </w:rPr>
        <w:t>11</w:t>
      </w:r>
      <w:r>
        <w:rPr>
          <w:rStyle w:val="StyleStyleBold12pt"/>
        </w:rPr>
        <w:t xml:space="preserve"> </w:t>
      </w:r>
      <w:r w:rsidRPr="00824544">
        <w:t>(</w:t>
      </w:r>
      <w:proofErr w:type="spellStart"/>
      <w:r w:rsidRPr="00824544">
        <w:t>Akuila</w:t>
      </w:r>
      <w:proofErr w:type="spellEnd"/>
      <w:r w:rsidRPr="00824544">
        <w:t xml:space="preserve"> </w:t>
      </w:r>
      <w:proofErr w:type="spellStart"/>
      <w:r w:rsidRPr="00824544">
        <w:t>Tawake</w:t>
      </w:r>
      <w:proofErr w:type="spellEnd"/>
      <w:r w:rsidRPr="00824544">
        <w:t>, Team Leader for the SPC-EU DSM Project and Senior Adviser - Aggregates Geology at the Pacific Islands Applied Geoscience Commission, International Workshop on Environmental Management Needs for Exploration and Exploitation of Deep Seabed Minerals Fiji Islands, SPC-EU DEEP SEA MINERALS PROJECT, 11/29/11 – 12/3/11, http://www.isa.org.jm/files/documents/EN/Workshops/2011/Abstracts/ATawake.pdf)</w:t>
      </w:r>
    </w:p>
    <w:p w14:paraId="4F6CC84D" w14:textId="73ABE419" w:rsidR="000D73AA" w:rsidRPr="000D73AA" w:rsidRDefault="000D73AA" w:rsidP="000D73AA">
      <w:pPr>
        <w:rPr>
          <w:b/>
          <w:u w:val="single"/>
        </w:rPr>
      </w:pPr>
      <w:r w:rsidRPr="00F15433">
        <w:rPr>
          <w:rStyle w:val="StyleBoldUnderline"/>
        </w:rPr>
        <w:t>Deep sea minerals research and exploration in the Pacific Islands region have been ongoing for the last 40 years that led to the discovery of a number of seabed mineral deposits within the Exclusive Economic Zone (EEZ) of many Pacific Islands Countries (PICs</w:t>
      </w:r>
      <w:r w:rsidRPr="000D73AA">
        <w:rPr>
          <w:sz w:val="16"/>
        </w:rPr>
        <w:t xml:space="preserve">). Many of these surveys were conducted in collaboration with national agencies and multinational consortia of which the </w:t>
      </w:r>
      <w:proofErr w:type="gramStart"/>
      <w:r w:rsidRPr="000D73AA">
        <w:rPr>
          <w:sz w:val="16"/>
        </w:rPr>
        <w:t>twenty one</w:t>
      </w:r>
      <w:proofErr w:type="gramEnd"/>
      <w:r w:rsidRPr="000D73AA">
        <w:rPr>
          <w:sz w:val="16"/>
        </w:rPr>
        <w:t xml:space="preserve"> year (1985‐2005) Japan‐SOPAC cooperative study program was notably the most extensive survey in the region. </w:t>
      </w:r>
      <w:r w:rsidRPr="00F15433">
        <w:rPr>
          <w:rStyle w:val="StyleBoldUnderline"/>
        </w:rPr>
        <w:t xml:space="preserve">With renewed interests in </w:t>
      </w:r>
      <w:proofErr w:type="gramStart"/>
      <w:r w:rsidRPr="00F15433">
        <w:rPr>
          <w:rStyle w:val="StyleBoldUnderline"/>
        </w:rPr>
        <w:t>deep sea</w:t>
      </w:r>
      <w:proofErr w:type="gramEnd"/>
      <w:r w:rsidRPr="00F15433">
        <w:rPr>
          <w:rStyle w:val="StyleBoldUnderline"/>
        </w:rPr>
        <w:t xml:space="preserve"> minerals exploration in the region in recent years, some countries have sought external assistance hence SOPAC was approached to provide appropriate advice and support. Subsequently, with the endorsement of member countries, SOPAC prepared and submitted a project proposal entitled “Deep Sea Minerals in the Pacific Islands Region: a Legal and Fiscal Framework for Sustainable Resource Management” to the European Union (EU</w:t>
      </w:r>
      <w:r w:rsidRPr="000D73AA">
        <w:rPr>
          <w:sz w:val="16"/>
        </w:rPr>
        <w:t xml:space="preserve">). </w:t>
      </w:r>
      <w:r w:rsidRPr="00F15433">
        <w:rPr>
          <w:rStyle w:val="StyleBoldUnderline"/>
        </w:rPr>
        <w:t xml:space="preserve">The proposal was accepted by the EU who agreed to provide financial support under the 10th European Development Fund (EDF10) for the implementation of the Deep Sea Minerals (DSM) Project in fifteen Pacific ACP States. The </w:t>
      </w:r>
      <w:proofErr w:type="gramStart"/>
      <w:r w:rsidRPr="00F15433">
        <w:rPr>
          <w:rStyle w:val="StyleBoldUnderline"/>
        </w:rPr>
        <w:t>DSM Project is currently being implemented</w:t>
      </w:r>
      <w:r w:rsidRPr="000D73AA">
        <w:rPr>
          <w:sz w:val="16"/>
        </w:rPr>
        <w:t xml:space="preserve"> by the new Applied Geoscience and Technology Division (SOPAC) of the Secretariat of the Pacific Community (SPC</w:t>
      </w:r>
      <w:r w:rsidRPr="00F15433">
        <w:rPr>
          <w:rStyle w:val="StyleBoldUnderline"/>
        </w:rPr>
        <w:t>)</w:t>
      </w:r>
      <w:proofErr w:type="gramEnd"/>
      <w:r w:rsidRPr="00F15433">
        <w:rPr>
          <w:rStyle w:val="StyleBoldUnderline"/>
        </w:rPr>
        <w:t>. The overall objective of the DSM Project is to expand the economic resource base of Pacific ACP States by developing a viable and sustainable marine minerals industry. The Project is tasked to deliver against these four Key Result Areas: (1) Development of Regional Legislative and Regulatory Framework(s) (RLRF) for offshore minerals exploration and mining; (2) Formulation of National policy, legislation and regulations; (3) Building national capacities ‐ supporting active participation of PICs nationals in the offshore mining industry; and (4) Effective management and monitoring of offshore exploration and mining operations</w:t>
      </w:r>
      <w:r w:rsidRPr="000D73AA">
        <w:rPr>
          <w:sz w:val="16"/>
        </w:rPr>
        <w:t xml:space="preserve">. In June 2011, the DSM Project inception meeting was held in </w:t>
      </w:r>
      <w:proofErr w:type="spellStart"/>
      <w:r w:rsidRPr="000D73AA">
        <w:rPr>
          <w:sz w:val="16"/>
        </w:rPr>
        <w:t>Nadi</w:t>
      </w:r>
      <w:proofErr w:type="spellEnd"/>
      <w:r w:rsidRPr="000D73AA">
        <w:rPr>
          <w:sz w:val="16"/>
        </w:rPr>
        <w:t xml:space="preserve"> Fiji with a broad range of stakeholders within and beyond the region in attendance. This high level meeting provided the opportunity to have an interactive dialogue about deep sea mineral issues, and through the DSM Project and other initiatives move forward together to better understand the challenges and opportunities and ultimately contribute to improving the livelihoods of Pacific Communities. </w:t>
      </w:r>
      <w:r w:rsidRPr="00F15433">
        <w:rPr>
          <w:rStyle w:val="StyleBoldUnderline"/>
        </w:rPr>
        <w:t>Some of the key environment related outcomes of the workshop are: a regional approach to regulate the DSM sector, marine scientific research and exploration to be encouraged and promoted, the application of the precautionary approach concept for environmental protection, and consider ESHIA [Environmental, Social and Health Impact Assessments] in addition to EIA. Under Ker Result Area 4, the DSM Project shall contribute to addressing the environmental management needs for deep sea mineral exploration and exploitation through the following initiatives: (</w:t>
      </w:r>
      <w:proofErr w:type="spellStart"/>
      <w:r w:rsidRPr="00F15433">
        <w:rPr>
          <w:rStyle w:val="StyleBoldUnderline"/>
        </w:rPr>
        <w:t>i</w:t>
      </w:r>
      <w:proofErr w:type="spellEnd"/>
      <w:r w:rsidRPr="00F15433">
        <w:rPr>
          <w:rStyle w:val="StyleBoldUnderline"/>
        </w:rPr>
        <w:t xml:space="preserve">) Develop a regional environmental management guidelines; (ii) Identify and engage suitable local and regional candidates to participate in environmental monitoring of offshore exploration and mining sites; (iii) </w:t>
      </w:r>
      <w:r w:rsidRPr="000D73AA">
        <w:rPr>
          <w:sz w:val="16"/>
        </w:rPr>
        <w:t>Disseminate relevant data and information to key stakeholders; (iv)</w:t>
      </w:r>
      <w:r w:rsidRPr="00F15433">
        <w:rPr>
          <w:rStyle w:val="StyleBoldUnderline"/>
        </w:rPr>
        <w:t xml:space="preserve"> Encourage and support local community participation in the environmental monitoring process; and (v) Conduct a Cost Benefit Analysis (BCA) for deep sea mining in the region. </w:t>
      </w:r>
    </w:p>
    <w:p w14:paraId="43534F63" w14:textId="77777777" w:rsidR="000D73AA" w:rsidRDefault="000D73AA" w:rsidP="000D73AA">
      <w:pPr>
        <w:pStyle w:val="Heading4"/>
      </w:pPr>
      <w:r>
        <w:lastRenderedPageBreak/>
        <w:t xml:space="preserve">Europe already </w:t>
      </w:r>
      <w:proofErr w:type="gramStart"/>
      <w:r>
        <w:t>Developing</w:t>
      </w:r>
      <w:proofErr w:type="gramEnd"/>
      <w:r>
        <w:t xml:space="preserve"> the Deep Sea Mining</w:t>
      </w:r>
    </w:p>
    <w:p w14:paraId="6E19577D" w14:textId="77777777" w:rsidR="000D73AA" w:rsidRDefault="000D73AA" w:rsidP="000D73AA">
      <w:pPr>
        <w:rPr>
          <w:sz w:val="16"/>
        </w:rPr>
      </w:pPr>
      <w:r w:rsidRPr="00DD44A3">
        <w:rPr>
          <w:rStyle w:val="StyleStyleBold12pt"/>
        </w:rPr>
        <w:t>Cooper 14</w:t>
      </w:r>
      <w:proofErr w:type="gramStart"/>
      <w:r w:rsidRPr="00DD44A3">
        <w:rPr>
          <w:rStyle w:val="StyleStyleBold12pt"/>
        </w:rPr>
        <w:t>,</w:t>
      </w:r>
      <w:r>
        <w:rPr>
          <w:rStyle w:val="StyleStyleBold12pt"/>
        </w:rPr>
        <w:t>(</w:t>
      </w:r>
      <w:proofErr w:type="gramEnd"/>
      <w:r>
        <w:rPr>
          <w:sz w:val="16"/>
        </w:rPr>
        <w:t xml:space="preserve"> Andrew Cooper, English Degree from western Michigan, “Deep Sea Mining Threatens European Oceans”, Oceana, 6/12/14, http://oceana.org/en/blog/2014/06/deep-sea-mining-threatens-european-oceans0</w:t>
      </w:r>
    </w:p>
    <w:p w14:paraId="4A01D4F3" w14:textId="37DEC134" w:rsidR="000D73AA" w:rsidRPr="000D73AA" w:rsidRDefault="000D73AA" w:rsidP="000D73AA">
      <w:pPr>
        <w:rPr>
          <w:sz w:val="16"/>
        </w:rPr>
      </w:pPr>
      <w:r w:rsidRPr="00D61D0D">
        <w:rPr>
          <w:sz w:val="16"/>
        </w:rPr>
        <w:t xml:space="preserve">Scientists still have much to learn about life in the ocean’s depths, so the potential impacts of deep-sea mining remains uncertain. Destroying these habitats could deprive us of important scientific information, or even cause the extinction of some species. Worse, many of these Vulnerable Marine Ecosystems (VMEs) are recognized for their uniqueness and must be protected under international conventions, like Marine Protected Areas. Additionally, destruction of these ecosystems will have a </w:t>
      </w:r>
      <w:proofErr w:type="gramStart"/>
      <w:r w:rsidRPr="00D61D0D">
        <w:rPr>
          <w:sz w:val="16"/>
        </w:rPr>
        <w:t>wide-spread</w:t>
      </w:r>
      <w:proofErr w:type="gramEnd"/>
      <w:r w:rsidRPr="00D61D0D">
        <w:rPr>
          <w:sz w:val="16"/>
        </w:rPr>
        <w:t xml:space="preserve"> effect on ocean health, posing a great risk to marine resources, including commercial fishing. </w:t>
      </w:r>
      <w:r w:rsidRPr="00520095">
        <w:rPr>
          <w:rStyle w:val="StyleBoldUnderline"/>
        </w:rPr>
        <w:t>The European Commission is now undertaking a feasibility study to understand the technological, economic, and environmental aspects, and intends to release a focused plan to develop deep-sea mining in Europe</w:t>
      </w:r>
      <w:r w:rsidRPr="00D61D0D">
        <w:rPr>
          <w:sz w:val="16"/>
        </w:rPr>
        <w:t>. Oceana is worried that th</w:t>
      </w:r>
      <w:r w:rsidRPr="00D61D0D">
        <w:rPr>
          <w:rStyle w:val="StyleBoldUnderline"/>
        </w:rPr>
        <w:t xml:space="preserve">e Commission is focusing </w:t>
      </w:r>
      <w:r w:rsidRPr="00D61D0D">
        <w:rPr>
          <w:sz w:val="16"/>
        </w:rPr>
        <w:t xml:space="preserve">too much </w:t>
      </w:r>
      <w:r w:rsidRPr="00D61D0D">
        <w:rPr>
          <w:rStyle w:val="StyleBoldUnderline"/>
        </w:rPr>
        <w:t xml:space="preserve">on economic development and growth </w:t>
      </w:r>
      <w:r w:rsidRPr="00D61D0D">
        <w:rPr>
          <w:sz w:val="16"/>
        </w:rPr>
        <w:t xml:space="preserve">at-any-costs, while overlooking the environmental risks as well as the social acceptability of </w:t>
      </w:r>
      <w:r w:rsidRPr="00D61D0D">
        <w:rPr>
          <w:sz w:val="16"/>
          <w:szCs w:val="16"/>
        </w:rPr>
        <w:t>the issue. We believe it is a choice for society to decide about seabed mining, and Oceana is determined to make civil society’s voice heard.</w:t>
      </w:r>
    </w:p>
    <w:p w14:paraId="142EB738" w14:textId="4FF63C0D" w:rsidR="00BB7EFF" w:rsidRPr="00C317BC" w:rsidRDefault="00BB7EFF" w:rsidP="00BB7EFF">
      <w:pPr>
        <w:pStyle w:val="Heading4"/>
      </w:pPr>
      <w:r w:rsidRPr="00C317BC">
        <w:t xml:space="preserve">EU solves </w:t>
      </w:r>
      <w:proofErr w:type="spellStart"/>
      <w:r w:rsidRPr="00C317BC">
        <w:t>deepsea</w:t>
      </w:r>
      <w:proofErr w:type="spellEnd"/>
      <w:r w:rsidRPr="00C317BC">
        <w:t xml:space="preserve"> mining better – already </w:t>
      </w:r>
      <w:r w:rsidR="000D73AA">
        <w:t>has</w:t>
      </w:r>
      <w:r w:rsidRPr="00C317BC">
        <w:t xml:space="preserve"> a plan and international cooperation</w:t>
      </w:r>
    </w:p>
    <w:p w14:paraId="5F37ACF8" w14:textId="77777777" w:rsidR="00BB7EFF" w:rsidRPr="00C317BC" w:rsidRDefault="00BB7EFF" w:rsidP="00BB7EFF">
      <w:pPr>
        <w:rPr>
          <w:rStyle w:val="StyleStyleBold12pt"/>
          <w:b w:val="0"/>
        </w:rPr>
      </w:pPr>
      <w:r w:rsidRPr="00C317BC">
        <w:rPr>
          <w:rStyle w:val="StyleStyleBold12pt"/>
        </w:rPr>
        <w:t xml:space="preserve">European Commission, 14, </w:t>
      </w:r>
      <w:r w:rsidRPr="00F67CD9">
        <w:t>(“Environmentally Responsible Deep-sea Mining”, European Commission, 2/7/14, https://ec.europa.eu/eip/raw-materials/en/content/environmentally-responsible-deep-sea-mining)</w:t>
      </w:r>
    </w:p>
    <w:p w14:paraId="75F386D3" w14:textId="77777777" w:rsidR="00BB7EFF" w:rsidRDefault="00BB7EFF" w:rsidP="00BB7EFF">
      <w:pPr>
        <w:rPr>
          <w:sz w:val="16"/>
        </w:rPr>
      </w:pPr>
      <w:r w:rsidRPr="00C317BC">
        <w:rPr>
          <w:rStyle w:val="StyleBoldUnderline"/>
        </w:rPr>
        <w:t>The vision is to link an ecosystem based approach in managing the exploitation of deep-sea resources and innovative technological monitoring capabilities with broader EU economical perspectives, targeting at enhancing EU industry competitiveness</w:t>
      </w:r>
      <w:r w:rsidRPr="00C317BC">
        <w:rPr>
          <w:sz w:val="16"/>
        </w:rPr>
        <w:t xml:space="preserve">: 1. </w:t>
      </w:r>
      <w:r w:rsidRPr="00C317BC">
        <w:rPr>
          <w:rStyle w:val="StyleBoldUnderline"/>
        </w:rPr>
        <w:t>Develop</w:t>
      </w:r>
      <w:r w:rsidRPr="00C317BC">
        <w:rPr>
          <w:sz w:val="16"/>
        </w:rPr>
        <w:t xml:space="preserve"> and pilot </w:t>
      </w:r>
      <w:r w:rsidRPr="00C317BC">
        <w:rPr>
          <w:rStyle w:val="StyleBoldUnderline"/>
        </w:rPr>
        <w:t>a novel cost-effective</w:t>
      </w:r>
      <w:r w:rsidRPr="00C317BC">
        <w:rPr>
          <w:sz w:val="16"/>
        </w:rPr>
        <w:t xml:space="preserve">, remote and immersive set of </w:t>
      </w:r>
      <w:r w:rsidRPr="00C317BC">
        <w:rPr>
          <w:rStyle w:val="StyleBoldUnderline"/>
        </w:rPr>
        <w:t>exploration and exploitation solutions</w:t>
      </w:r>
      <w:r w:rsidRPr="00C317BC">
        <w:rPr>
          <w:sz w:val="16"/>
        </w:rPr>
        <w:t xml:space="preserve"> allowing a </w:t>
      </w:r>
      <w:proofErr w:type="spellStart"/>
      <w:r w:rsidRPr="00C317BC">
        <w:rPr>
          <w:sz w:val="16"/>
        </w:rPr>
        <w:t>tele</w:t>
      </w:r>
      <w:proofErr w:type="spellEnd"/>
      <w:r w:rsidRPr="00C317BC">
        <w:rPr>
          <w:sz w:val="16"/>
        </w:rPr>
        <w:t xml:space="preserve">-mining system concept. A new class of multipurpose mining system comprising robots and tools (jet-streams, grabbers, excavators, collectors and transporters) for low-impact larger-scale mining operations will be designed, prototyped and tested, based on functional specialization associated with a systemic cooperation which will provide teaming capabilities, necessary to operate in extreme hostile environments. The aim is to support remote mining and in - situ prospecting by deploying different sensing capabilities (e.g. fusion between vision, sonar and laser – green or blue- and chemical information in underwater environment) to provide situational awareness and for the continuous real-time evaluation of the produced ores. 2. Deliver a mobile, wireless environmental impact monitoring system. </w:t>
      </w:r>
      <w:r w:rsidRPr="00C317BC">
        <w:rPr>
          <w:rStyle w:val="StyleBoldUnderline"/>
        </w:rPr>
        <w:t>Develop, test and evaluate in real scenarios functional prototypes</w:t>
      </w:r>
      <w:r w:rsidRPr="00C317BC">
        <w:rPr>
          <w:sz w:val="16"/>
        </w:rPr>
        <w:t xml:space="preserve"> of integrated robotic and sensor technologies to achieve a lower cost and more efficient real time monitoring of environmental impact, via innovative adaptation of existing subsystems and by exploiting key technologies such as: wireless energy transfer; wireless communications; extended area geo-referencing; and environment sensors (acoustic, biogeochemical, and multi-parameter). Design, develop, integrate, and test solutions for extended area </w:t>
      </w:r>
      <w:proofErr w:type="gramStart"/>
      <w:r w:rsidRPr="00C317BC">
        <w:rPr>
          <w:sz w:val="16"/>
        </w:rPr>
        <w:t>deep water</w:t>
      </w:r>
      <w:proofErr w:type="gramEnd"/>
      <w:r w:rsidRPr="00C317BC">
        <w:rPr>
          <w:sz w:val="16"/>
        </w:rPr>
        <w:t xml:space="preserve"> geo-referencing of collected data required for mining environmental impact assessment. 3. Assess resilience of Deep Sea Ecosystems and of biodiversity to resource extraction activities, using new monitoring technologies. Assess the environmental impact of </w:t>
      </w:r>
      <w:proofErr w:type="gramStart"/>
      <w:r w:rsidRPr="00C317BC">
        <w:rPr>
          <w:sz w:val="16"/>
        </w:rPr>
        <w:t>deep sea</w:t>
      </w:r>
      <w:proofErr w:type="gramEnd"/>
      <w:r w:rsidRPr="00C317BC">
        <w:rPr>
          <w:sz w:val="16"/>
        </w:rPr>
        <w:t xml:space="preserve"> mineral resources mining, by studying the effects of extraction activities on the deep sea habitats. Advance the current knowledge on deep sea and sub-sea floors environments, by studying and analyzing environmental dynamics, population variability and connectivity of communities in </w:t>
      </w:r>
      <w:proofErr w:type="gramStart"/>
      <w:r w:rsidRPr="00C317BC">
        <w:rPr>
          <w:sz w:val="16"/>
        </w:rPr>
        <w:t>deep sea</w:t>
      </w:r>
      <w:proofErr w:type="gramEnd"/>
      <w:r w:rsidRPr="00C317BC">
        <w:rPr>
          <w:sz w:val="16"/>
        </w:rPr>
        <w:t xml:space="preserve"> habitats where such resources are found. Providing: • </w:t>
      </w:r>
      <w:proofErr w:type="gramStart"/>
      <w:r w:rsidRPr="00C317BC">
        <w:rPr>
          <w:sz w:val="16"/>
        </w:rPr>
        <w:t>The</w:t>
      </w:r>
      <w:proofErr w:type="gramEnd"/>
      <w:r w:rsidRPr="00C317BC">
        <w:rPr>
          <w:sz w:val="16"/>
        </w:rPr>
        <w:t xml:space="preserve"> expansion on the knowledge of natural variability in European deep sea ecosystems. • Extend methodological concepts developed for the management of coastal ecosystems to the deep-sea. </w:t>
      </w:r>
      <w:proofErr w:type="gramStart"/>
      <w:r w:rsidRPr="00C317BC">
        <w:rPr>
          <w:sz w:val="16"/>
        </w:rPr>
        <w:t xml:space="preserve">• </w:t>
      </w:r>
      <w:proofErr w:type="spellStart"/>
      <w:r w:rsidRPr="00C317BC">
        <w:rPr>
          <w:sz w:val="16"/>
        </w:rPr>
        <w:t>Standardise</w:t>
      </w:r>
      <w:proofErr w:type="spellEnd"/>
      <w:r w:rsidRPr="00C317BC">
        <w:rPr>
          <w:sz w:val="16"/>
        </w:rPr>
        <w:t xml:space="preserve"> methods and tools and terminologies for impact assessment, monitoring and decision support.</w:t>
      </w:r>
      <w:proofErr w:type="gramEnd"/>
      <w:r w:rsidRPr="00C317BC">
        <w:rPr>
          <w:sz w:val="16"/>
        </w:rPr>
        <w:t xml:space="preserve"> 4. Deliver and contribute to advanced understanding of geological processes associated to the minerals’ extraction. </w:t>
      </w:r>
      <w:proofErr w:type="gramStart"/>
      <w:r w:rsidRPr="00C317BC">
        <w:rPr>
          <w:sz w:val="16"/>
        </w:rPr>
        <w:t xml:space="preserve">• Provide baseline information about the geological environment and its dynamic </w:t>
      </w:r>
      <w:proofErr w:type="spellStart"/>
      <w:r w:rsidRPr="00C317BC">
        <w:rPr>
          <w:sz w:val="16"/>
        </w:rPr>
        <w:t>behaviour</w:t>
      </w:r>
      <w:proofErr w:type="spellEnd"/>
      <w:r w:rsidRPr="00C317BC">
        <w:rPr>
          <w:sz w:val="16"/>
        </w:rPr>
        <w:t xml:space="preserve"> through time by allowing proper evaluation of pressures and vulnerabilities in a context of exploration and exploitation of its resources.</w:t>
      </w:r>
      <w:proofErr w:type="gramEnd"/>
      <w:r w:rsidRPr="00C317BC">
        <w:rPr>
          <w:sz w:val="16"/>
        </w:rPr>
        <w:t xml:space="preserve"> </w:t>
      </w:r>
      <w:proofErr w:type="gramStart"/>
      <w:r w:rsidRPr="00C317BC">
        <w:rPr>
          <w:sz w:val="16"/>
        </w:rPr>
        <w:t>• Contribute to a better understanding of under-laying processes and their variability leading to submarine resources formation and the biogeochemical links that exist at the lithosphere-ocean interface with the deep biosphere.</w:t>
      </w:r>
      <w:proofErr w:type="gramEnd"/>
      <w:r w:rsidRPr="00C317BC">
        <w:rPr>
          <w:sz w:val="16"/>
        </w:rPr>
        <w:t xml:space="preserve"> • Quantify the potential sphere of interference of mining activities to evaluate primary effects and secondary effects considering different technological approaches. </w:t>
      </w:r>
      <w:proofErr w:type="gramStart"/>
      <w:r w:rsidRPr="00C317BC">
        <w:rPr>
          <w:sz w:val="16"/>
        </w:rPr>
        <w:t>• Develop and test new and advanced technologies and methods for investigating potential geological impacts.</w:t>
      </w:r>
      <w:proofErr w:type="gramEnd"/>
      <w:r w:rsidRPr="00C317BC">
        <w:rPr>
          <w:sz w:val="16"/>
        </w:rPr>
        <w:t xml:space="preserve"> • Develop protocols for the quantification of geological impacts. 5. Develop a Holistic Governance Framework for Ocean Resources Sustainable Exploration and Extraction (GFORSE) including Governance, Legal instruments and Management Practices, Policy Recommendations and Standardization of tools and methods for assessing the environmental impact of such exploitation activities. GFORSE will involve stakeholders in an ecosystem approach and consolidate findings from all previous activities, in a web-based decision support system. Promote and support diffusion of the Framework, by bringing to the commitment new stakeholders and creating a solid basis for sustainable development on global scale and practicable for a broad range of cases across European member states. </w:t>
      </w:r>
      <w:r w:rsidRPr="00C317BC">
        <w:rPr>
          <w:rStyle w:val="StyleBoldUnderline"/>
        </w:rPr>
        <w:t>Promote international cooperation in R&amp;D</w:t>
      </w:r>
      <w:r w:rsidRPr="00C317BC">
        <w:rPr>
          <w:sz w:val="16"/>
        </w:rPr>
        <w:t xml:space="preserve"> on best practice sharing with Japan.</w:t>
      </w:r>
    </w:p>
    <w:p w14:paraId="005323B4" w14:textId="77777777" w:rsidR="00BB7EFF" w:rsidRPr="00F67CD9" w:rsidRDefault="00BB7EFF" w:rsidP="00F67CD9">
      <w:pPr>
        <w:pStyle w:val="Heading4"/>
      </w:pPr>
      <w:proofErr w:type="gramStart"/>
      <w:r w:rsidRPr="00F67CD9">
        <w:lastRenderedPageBreak/>
        <w:t>Europe already the climate leader.</w:t>
      </w:r>
      <w:proofErr w:type="gramEnd"/>
    </w:p>
    <w:p w14:paraId="108D54CF" w14:textId="77777777" w:rsidR="00BB7EFF" w:rsidRPr="00F67CD9" w:rsidRDefault="00BB7EFF" w:rsidP="00BB7EFF">
      <w:proofErr w:type="spellStart"/>
      <w:r>
        <w:rPr>
          <w:rStyle w:val="StyleStyleBold12pt"/>
        </w:rPr>
        <w:t>Schreurs</w:t>
      </w:r>
      <w:proofErr w:type="spellEnd"/>
      <w:r>
        <w:rPr>
          <w:rStyle w:val="StyleStyleBold12pt"/>
        </w:rPr>
        <w:t xml:space="preserve"> and </w:t>
      </w:r>
      <w:proofErr w:type="spellStart"/>
      <w:r>
        <w:rPr>
          <w:rStyle w:val="StyleStyleBold12pt"/>
        </w:rPr>
        <w:t>Tiberghien</w:t>
      </w:r>
      <w:proofErr w:type="spellEnd"/>
      <w:r w:rsidRPr="00294C67">
        <w:rPr>
          <w:rStyle w:val="StyleStyleBold12pt"/>
        </w:rPr>
        <w:t xml:space="preserve"> </w:t>
      </w:r>
      <w:r>
        <w:rPr>
          <w:rStyle w:val="StyleStyleBold12pt"/>
        </w:rPr>
        <w:t xml:space="preserve">07 </w:t>
      </w:r>
      <w:r w:rsidRPr="00F67CD9">
        <w:t>(Miranda A. and Yves, “Multi-Level Reinforcement: Explaining European Union Leadership in Climate Change Mitigation” Global Environmental Politics, Volume 7, Number 4, November 2007, pp. 19-</w:t>
      </w:r>
      <w:proofErr w:type="gramStart"/>
      <w:r w:rsidRPr="00F67CD9">
        <w:t>46 ,</w:t>
      </w:r>
      <w:proofErr w:type="gramEnd"/>
      <w:r w:rsidRPr="00F67CD9">
        <w:t xml:space="preserve"> The MIT Press)</w:t>
      </w:r>
    </w:p>
    <w:p w14:paraId="18FB4752" w14:textId="77777777" w:rsidR="00BB7EFF" w:rsidRDefault="00BB7EFF" w:rsidP="00BB7EFF">
      <w:pPr>
        <w:rPr>
          <w:rStyle w:val="StyleStyleBold12pt"/>
          <w:b w:val="0"/>
          <w:sz w:val="16"/>
          <w:szCs w:val="28"/>
        </w:rPr>
      </w:pPr>
      <w:r w:rsidRPr="00637087">
        <w:rPr>
          <w:rStyle w:val="StyleStyleBold12pt"/>
          <w:u w:val="single"/>
        </w:rPr>
        <w:t>T</w:t>
      </w:r>
      <w:r w:rsidRPr="00637087">
        <w:rPr>
          <w:rStyle w:val="StyleStyleBold12pt"/>
          <w:szCs w:val="28"/>
          <w:u w:val="single"/>
        </w:rPr>
        <w:t>he E</w:t>
      </w:r>
      <w:r w:rsidRPr="00637087">
        <w:rPr>
          <w:rStyle w:val="StyleStyleBold12pt"/>
          <w:sz w:val="16"/>
          <w:szCs w:val="28"/>
        </w:rPr>
        <w:t xml:space="preserve">uropean </w:t>
      </w:r>
      <w:r w:rsidRPr="00637087">
        <w:rPr>
          <w:rStyle w:val="StyleStyleBold12pt"/>
          <w:szCs w:val="28"/>
          <w:u w:val="single"/>
        </w:rPr>
        <w:t>U</w:t>
      </w:r>
      <w:r w:rsidRPr="00637087">
        <w:rPr>
          <w:rStyle w:val="StyleStyleBold12pt"/>
          <w:sz w:val="16"/>
          <w:szCs w:val="28"/>
        </w:rPr>
        <w:t xml:space="preserve">nion </w:t>
      </w:r>
      <w:r w:rsidRPr="00637087">
        <w:rPr>
          <w:rStyle w:val="StyleStyleBold12pt"/>
          <w:szCs w:val="28"/>
          <w:u w:val="single"/>
        </w:rPr>
        <w:t>has positioned itself as the international agenda setter in</w:t>
      </w:r>
      <w:r w:rsidRPr="00637087">
        <w:rPr>
          <w:rStyle w:val="StyleStyleBold12pt"/>
          <w:sz w:val="16"/>
          <w:szCs w:val="28"/>
        </w:rPr>
        <w:t xml:space="preserve"> relationship to </w:t>
      </w:r>
      <w:r w:rsidRPr="00637087">
        <w:rPr>
          <w:rStyle w:val="StyleStyleBold12pt"/>
          <w:szCs w:val="28"/>
          <w:u w:val="single"/>
        </w:rPr>
        <w:t>climate</w:t>
      </w:r>
      <w:r w:rsidRPr="00637087">
        <w:rPr>
          <w:rStyle w:val="StyleStyleBold12pt"/>
          <w:sz w:val="16"/>
          <w:szCs w:val="28"/>
        </w:rPr>
        <w:t xml:space="preserve"> change mitigation. At several critical junctures, the EU and its members have adopted policies and programs that have put it at the forefront of international efforts to address climate change. In January 2007, with an eye towards the post-Kyoto First Commitment period, </w:t>
      </w:r>
      <w:r w:rsidRPr="00637087">
        <w:rPr>
          <w:rStyle w:val="StyleStyleBold12pt"/>
          <w:szCs w:val="28"/>
          <w:u w:val="single"/>
        </w:rPr>
        <w:t>the European Commission</w:t>
      </w:r>
      <w:r w:rsidRPr="00637087">
        <w:rPr>
          <w:rStyle w:val="StyleStyleBold12pt"/>
          <w:sz w:val="16"/>
          <w:szCs w:val="28"/>
        </w:rPr>
        <w:t xml:space="preserve"> under a German presidency </w:t>
      </w:r>
      <w:r w:rsidRPr="00637087">
        <w:rPr>
          <w:rStyle w:val="StyleStyleBold12pt"/>
          <w:szCs w:val="28"/>
          <w:u w:val="single"/>
        </w:rPr>
        <w:t>published a communiqué calling for limiting</w:t>
      </w:r>
      <w:r w:rsidRPr="00637087">
        <w:rPr>
          <w:rStyle w:val="StyleStyleBold12pt"/>
          <w:sz w:val="16"/>
          <w:szCs w:val="28"/>
        </w:rPr>
        <w:t xml:space="preserve"> mean </w:t>
      </w:r>
      <w:r w:rsidRPr="00637087">
        <w:rPr>
          <w:rStyle w:val="StyleStyleBold12pt"/>
          <w:szCs w:val="28"/>
          <w:u w:val="single"/>
        </w:rPr>
        <w:t>temperature increases to 2 degrees</w:t>
      </w:r>
      <w:r w:rsidRPr="00637087">
        <w:rPr>
          <w:rStyle w:val="StyleStyleBold12pt"/>
          <w:sz w:val="16"/>
          <w:szCs w:val="28"/>
        </w:rPr>
        <w:t xml:space="preserve"> above pre-industrial times. In March 2007, the European Council confirmed Europe’s commitment to this approach announcing that </w:t>
      </w:r>
      <w:r w:rsidRPr="00637087">
        <w:rPr>
          <w:rStyle w:val="StyleStyleBold12pt"/>
          <w:szCs w:val="28"/>
          <w:u w:val="single"/>
        </w:rPr>
        <w:t>the EU would cut</w:t>
      </w:r>
      <w:r w:rsidRPr="00637087">
        <w:rPr>
          <w:rStyle w:val="StyleStyleBold12pt"/>
          <w:sz w:val="16"/>
          <w:szCs w:val="28"/>
        </w:rPr>
        <w:t xml:space="preserve"> its CO2 </w:t>
      </w:r>
      <w:r w:rsidRPr="00637087">
        <w:rPr>
          <w:rStyle w:val="StyleStyleBold12pt"/>
          <w:szCs w:val="28"/>
          <w:u w:val="single"/>
        </w:rPr>
        <w:t>emissions by 20 percent</w:t>
      </w:r>
      <w:r w:rsidRPr="00637087">
        <w:rPr>
          <w:rStyle w:val="StyleStyleBold12pt"/>
          <w:sz w:val="16"/>
          <w:szCs w:val="28"/>
        </w:rPr>
        <w:t xml:space="preserve"> of </w:t>
      </w:r>
      <w:r w:rsidRPr="00637087">
        <w:rPr>
          <w:rStyle w:val="StyleStyleBold12pt"/>
          <w:szCs w:val="28"/>
          <w:u w:val="single"/>
        </w:rPr>
        <w:t>1990 levels by 2020, increasing</w:t>
      </w:r>
      <w:r w:rsidRPr="00637087">
        <w:rPr>
          <w:rStyle w:val="StyleStyleBold12pt"/>
          <w:sz w:val="16"/>
          <w:szCs w:val="28"/>
        </w:rPr>
        <w:t xml:space="preserve"> this</w:t>
      </w:r>
      <w:r w:rsidRPr="00637087">
        <w:rPr>
          <w:rStyle w:val="StyleStyleBold12pt"/>
          <w:szCs w:val="28"/>
          <w:u w:val="single"/>
        </w:rPr>
        <w:t xml:space="preserve"> to 30 percent should other </w:t>
      </w:r>
      <w:r w:rsidRPr="00637087">
        <w:rPr>
          <w:rStyle w:val="StyleStyleBold12pt"/>
          <w:sz w:val="16"/>
          <w:szCs w:val="28"/>
        </w:rPr>
        <w:t xml:space="preserve">developed </w:t>
      </w:r>
      <w:r w:rsidRPr="00637087">
        <w:rPr>
          <w:rStyle w:val="StyleStyleBold12pt"/>
          <w:szCs w:val="28"/>
          <w:u w:val="single"/>
        </w:rPr>
        <w:t>countries agree to take action</w:t>
      </w:r>
      <w:r w:rsidRPr="00637087">
        <w:rPr>
          <w:rStyle w:val="StyleStyleBold12pt"/>
          <w:sz w:val="16"/>
          <w:szCs w:val="28"/>
        </w:rPr>
        <w:t xml:space="preserve"> within the framework of an international agreement. Beyond this, the European Union adopted a number of other noteworthy policies. In its spring 2007 summit, </w:t>
      </w:r>
      <w:r w:rsidRPr="00637087">
        <w:rPr>
          <w:rStyle w:val="StyleStyleBold12pt"/>
          <w:szCs w:val="28"/>
          <w:u w:val="single"/>
        </w:rPr>
        <w:t>the European Council committed to</w:t>
      </w:r>
      <w:r w:rsidRPr="00637087">
        <w:rPr>
          <w:rStyle w:val="StyleStyleBold12pt"/>
          <w:sz w:val="16"/>
          <w:szCs w:val="28"/>
        </w:rPr>
        <w:t xml:space="preserve"> the establishment of </w:t>
      </w:r>
      <w:r w:rsidRPr="00637087">
        <w:rPr>
          <w:rStyle w:val="StyleStyleBold12pt"/>
          <w:szCs w:val="28"/>
          <w:u w:val="single"/>
        </w:rPr>
        <w:t>a binding target of 20 percent of renewables</w:t>
      </w:r>
      <w:r w:rsidRPr="00637087">
        <w:rPr>
          <w:rStyle w:val="StyleStyleBold12pt"/>
          <w:sz w:val="16"/>
          <w:szCs w:val="28"/>
        </w:rPr>
        <w:t xml:space="preserve"> in the EU’s overall total energy consumption and a binding target of 10 percent for biofuels in the total mix of transportation fuel (petrol and diesel) consumption by 2020. After the agreement was forged, Tony Blair remarked that </w:t>
      </w:r>
      <w:r w:rsidRPr="00637087">
        <w:rPr>
          <w:rStyle w:val="StyleStyleBold12pt"/>
          <w:u w:val="single"/>
        </w:rPr>
        <w:t>Europe now has “a clear leadership position</w:t>
      </w:r>
      <w:r w:rsidRPr="00637087">
        <w:rPr>
          <w:rStyle w:val="StyleStyleBold12pt"/>
          <w:sz w:val="16"/>
        </w:rPr>
        <w:t xml:space="preserve"> on this crucial issue facing the world.” In its effort to find cost effective ways to reduce emissions, </w:t>
      </w:r>
      <w:r w:rsidRPr="00637087">
        <w:rPr>
          <w:rStyle w:val="StyleStyleBold12pt"/>
          <w:u w:val="single"/>
        </w:rPr>
        <w:t>the EU</w:t>
      </w:r>
      <w:r w:rsidRPr="00637087">
        <w:rPr>
          <w:rStyle w:val="StyleStyleBold12pt"/>
          <w:sz w:val="16"/>
        </w:rPr>
        <w:t xml:space="preserve"> has </w:t>
      </w:r>
      <w:r w:rsidRPr="00637087">
        <w:rPr>
          <w:rStyle w:val="StyleStyleBold12pt"/>
          <w:u w:val="single"/>
        </w:rPr>
        <w:t>also implemented the</w:t>
      </w:r>
      <w:r w:rsidRPr="00637087">
        <w:rPr>
          <w:rStyle w:val="StyleStyleBold12pt"/>
          <w:sz w:val="16"/>
        </w:rPr>
        <w:t xml:space="preserve"> world’s </w:t>
      </w:r>
      <w:r w:rsidRPr="00637087">
        <w:rPr>
          <w:rStyle w:val="StyleStyleBold12pt"/>
          <w:u w:val="single"/>
        </w:rPr>
        <w:t>first international</w:t>
      </w:r>
      <w:r w:rsidRPr="00637087">
        <w:rPr>
          <w:rStyle w:val="StyleStyleBold12pt"/>
          <w:sz w:val="16"/>
        </w:rPr>
        <w:t xml:space="preserve"> carbon </w:t>
      </w:r>
      <w:r w:rsidRPr="00637087">
        <w:rPr>
          <w:rStyle w:val="StyleStyleBold12pt"/>
          <w:u w:val="single"/>
        </w:rPr>
        <w:t>emissions trading system</w:t>
      </w:r>
      <w:r w:rsidRPr="00637087">
        <w:rPr>
          <w:rStyle w:val="StyleStyleBold12pt"/>
          <w:sz w:val="16"/>
          <w:szCs w:val="28"/>
        </w:rPr>
        <w:t xml:space="preserve"> (ETS), modeled on the successful US sulfur dioxide (SO2) emissions trading system established by the 1990 US Clean Air Act Amendments. The Directive (2003/87/EC) mandated a system covering approximately 12,000 installations representing just under half of European CO2 emissions. In 2004, a Linking Directive (2004/101/EC) was passed linking the joint implementation and clean development mechanisms of the Kyoto Protocol to the ETS. The ETS began operating in January 2005. While implementation is still a challenge and the EU has yet to prove that it can lead as effectively in policy outcome as in idea formulation, </w:t>
      </w:r>
      <w:r w:rsidRPr="00637087">
        <w:rPr>
          <w:rStyle w:val="StyleStyleBold12pt"/>
          <w:szCs w:val="28"/>
          <w:u w:val="single"/>
        </w:rPr>
        <w:t>these policies</w:t>
      </w:r>
      <w:r w:rsidRPr="00637087">
        <w:rPr>
          <w:rStyle w:val="StyleStyleBold12pt"/>
          <w:sz w:val="16"/>
          <w:szCs w:val="28"/>
        </w:rPr>
        <w:t xml:space="preserve"> and programs </w:t>
      </w:r>
      <w:r w:rsidRPr="00637087">
        <w:rPr>
          <w:rStyle w:val="StyleStyleBold12pt"/>
          <w:szCs w:val="28"/>
          <w:u w:val="single"/>
        </w:rPr>
        <w:t>go far beyond anything proposed to date by the U</w:t>
      </w:r>
      <w:r w:rsidRPr="00637087">
        <w:rPr>
          <w:rStyle w:val="StyleStyleBold12pt"/>
          <w:sz w:val="16"/>
          <w:szCs w:val="28"/>
        </w:rPr>
        <w:t xml:space="preserve">nited </w:t>
      </w:r>
      <w:r w:rsidRPr="00637087">
        <w:rPr>
          <w:rStyle w:val="StyleStyleBold12pt"/>
          <w:szCs w:val="28"/>
          <w:u w:val="single"/>
        </w:rPr>
        <w:t>S</w:t>
      </w:r>
      <w:r w:rsidRPr="00637087">
        <w:rPr>
          <w:rStyle w:val="StyleStyleBold12pt"/>
          <w:sz w:val="16"/>
          <w:szCs w:val="28"/>
        </w:rPr>
        <w:t>tates, Japan, or other major industrialized countries.</w:t>
      </w:r>
    </w:p>
    <w:p w14:paraId="7AEBC685" w14:textId="77777777" w:rsidR="00BB7EFF" w:rsidRPr="00F67CD9" w:rsidRDefault="00BB7EFF" w:rsidP="00F67CD9">
      <w:pPr>
        <w:pStyle w:val="Heading4"/>
      </w:pPr>
      <w:r w:rsidRPr="00F67CD9">
        <w:t>Strong EU leadership will continue.</w:t>
      </w:r>
    </w:p>
    <w:p w14:paraId="422BD562" w14:textId="77777777" w:rsidR="00BB7EFF" w:rsidRPr="00F67CD9" w:rsidRDefault="00BB7EFF" w:rsidP="00BB7EFF">
      <w:proofErr w:type="spellStart"/>
      <w:r>
        <w:rPr>
          <w:rStyle w:val="StyleStyleBold12pt"/>
        </w:rPr>
        <w:t>Schreurs</w:t>
      </w:r>
      <w:proofErr w:type="spellEnd"/>
      <w:r>
        <w:rPr>
          <w:rStyle w:val="StyleStyleBold12pt"/>
        </w:rPr>
        <w:t xml:space="preserve"> and </w:t>
      </w:r>
      <w:proofErr w:type="spellStart"/>
      <w:r>
        <w:rPr>
          <w:rStyle w:val="StyleStyleBold12pt"/>
        </w:rPr>
        <w:t>Tiberghien</w:t>
      </w:r>
      <w:proofErr w:type="spellEnd"/>
      <w:r w:rsidRPr="00294C67">
        <w:rPr>
          <w:rStyle w:val="StyleStyleBold12pt"/>
        </w:rPr>
        <w:t xml:space="preserve"> </w:t>
      </w:r>
      <w:r>
        <w:rPr>
          <w:rStyle w:val="StyleStyleBold12pt"/>
        </w:rPr>
        <w:t xml:space="preserve">07 </w:t>
      </w:r>
      <w:r w:rsidRPr="00F67CD9">
        <w:t>(Miranda A. and Yves, “Multi-Level Reinforcement: Explaining European Union Leadership in Climate Change Mitigation” Global Environmental Politics, Volume 7, Number 4, November 2007, pp. 19-</w:t>
      </w:r>
      <w:proofErr w:type="gramStart"/>
      <w:r w:rsidRPr="00F67CD9">
        <w:t>46 ,</w:t>
      </w:r>
      <w:proofErr w:type="gramEnd"/>
      <w:r w:rsidRPr="00F67CD9">
        <w:t xml:space="preserve"> The MIT Press)</w:t>
      </w:r>
    </w:p>
    <w:p w14:paraId="26A5E067" w14:textId="77777777" w:rsidR="00BB7EFF" w:rsidRPr="00637087" w:rsidRDefault="00BB7EFF" w:rsidP="00BB7EFF">
      <w:pPr>
        <w:rPr>
          <w:rStyle w:val="StyleStyleBold12pt"/>
          <w:b w:val="0"/>
          <w:sz w:val="16"/>
          <w:szCs w:val="28"/>
        </w:rPr>
      </w:pPr>
      <w:r w:rsidRPr="00376B0D">
        <w:rPr>
          <w:rStyle w:val="StyleStyleBold12pt"/>
          <w:szCs w:val="28"/>
          <w:u w:val="single"/>
        </w:rPr>
        <w:t xml:space="preserve">If the EU succeeds in meeting its </w:t>
      </w:r>
      <w:proofErr w:type="gramStart"/>
      <w:r w:rsidRPr="00376B0D">
        <w:rPr>
          <w:rStyle w:val="StyleStyleBold12pt"/>
          <w:szCs w:val="28"/>
          <w:u w:val="single"/>
        </w:rPr>
        <w:t>burden sharing</w:t>
      </w:r>
      <w:proofErr w:type="gramEnd"/>
      <w:r w:rsidRPr="00376B0D">
        <w:rPr>
          <w:rStyle w:val="StyleStyleBold12pt"/>
          <w:szCs w:val="28"/>
          <w:u w:val="single"/>
        </w:rPr>
        <w:t xml:space="preserve"> target,</w:t>
      </w:r>
      <w:r w:rsidRPr="00C0707F">
        <w:rPr>
          <w:rStyle w:val="StyleStyleBold12pt"/>
          <w:sz w:val="16"/>
          <w:szCs w:val="28"/>
        </w:rPr>
        <w:t xml:space="preserve"> then </w:t>
      </w:r>
      <w:r w:rsidRPr="00376B0D">
        <w:rPr>
          <w:rStyle w:val="StyleStyleBold12pt"/>
          <w:szCs w:val="28"/>
          <w:u w:val="single"/>
        </w:rPr>
        <w:t>the EU will have</w:t>
      </w:r>
      <w:r>
        <w:rPr>
          <w:rStyle w:val="StyleStyleBold12pt"/>
          <w:szCs w:val="28"/>
          <w:u w:val="single"/>
        </w:rPr>
        <w:t xml:space="preserve"> </w:t>
      </w:r>
      <w:r w:rsidRPr="00376B0D">
        <w:rPr>
          <w:rStyle w:val="StyleStyleBold12pt"/>
          <w:szCs w:val="28"/>
          <w:u w:val="single"/>
        </w:rPr>
        <w:t xml:space="preserve">achieved </w:t>
      </w:r>
      <w:r w:rsidRPr="00C0707F">
        <w:rPr>
          <w:rStyle w:val="StyleStyleBold12pt"/>
          <w:sz w:val="16"/>
          <w:szCs w:val="28"/>
        </w:rPr>
        <w:t>something of</w:t>
      </w:r>
      <w:r w:rsidRPr="00376B0D">
        <w:rPr>
          <w:rStyle w:val="StyleStyleBold12pt"/>
          <w:szCs w:val="28"/>
          <w:u w:val="single"/>
        </w:rPr>
        <w:t xml:space="preserve"> a moral victory vis-à-vis the US</w:t>
      </w:r>
      <w:r w:rsidRPr="00C0707F">
        <w:rPr>
          <w:rStyle w:val="StyleStyleBold12pt"/>
          <w:sz w:val="16"/>
          <w:szCs w:val="28"/>
        </w:rPr>
        <w:t>. If the EU fails, then cynics are likely to charge that while Europe is good at setting lofty goals, it is poor</w:t>
      </w:r>
      <w:r>
        <w:rPr>
          <w:rStyle w:val="StyleStyleBold12pt"/>
          <w:sz w:val="16"/>
          <w:szCs w:val="28"/>
        </w:rPr>
        <w:t xml:space="preserve"> </w:t>
      </w:r>
      <w:r w:rsidRPr="00C0707F">
        <w:rPr>
          <w:rStyle w:val="StyleStyleBold12pt"/>
          <w:sz w:val="16"/>
          <w:szCs w:val="28"/>
        </w:rPr>
        <w:t xml:space="preserve">at actually implementing them. On the other hand, it could be argued that </w:t>
      </w:r>
      <w:r w:rsidRPr="00376B0D">
        <w:rPr>
          <w:rStyle w:val="StyleStyleBold12pt"/>
          <w:szCs w:val="28"/>
          <w:u w:val="single"/>
        </w:rPr>
        <w:t>even</w:t>
      </w:r>
      <w:r>
        <w:rPr>
          <w:rStyle w:val="StyleStyleBold12pt"/>
          <w:szCs w:val="28"/>
          <w:u w:val="single"/>
        </w:rPr>
        <w:t xml:space="preserve"> if the EU fails to fulfi</w:t>
      </w:r>
      <w:r w:rsidRPr="00376B0D">
        <w:rPr>
          <w:rStyle w:val="StyleStyleBold12pt"/>
          <w:szCs w:val="28"/>
          <w:u w:val="single"/>
        </w:rPr>
        <w:t xml:space="preserve">ll its goals completely, it will still have </w:t>
      </w:r>
      <w:proofErr w:type="spellStart"/>
      <w:r w:rsidRPr="00376B0D">
        <w:rPr>
          <w:rStyle w:val="StyleStyleBold12pt"/>
          <w:szCs w:val="28"/>
          <w:u w:val="single"/>
        </w:rPr>
        <w:t>inºuenced</w:t>
      </w:r>
      <w:proofErr w:type="spellEnd"/>
      <w:r w:rsidRPr="00376B0D">
        <w:rPr>
          <w:rStyle w:val="StyleStyleBold12pt"/>
          <w:szCs w:val="28"/>
          <w:u w:val="single"/>
        </w:rPr>
        <w:t xml:space="preserve"> policy</w:t>
      </w:r>
      <w:r>
        <w:rPr>
          <w:rStyle w:val="StyleStyleBold12pt"/>
          <w:szCs w:val="28"/>
          <w:u w:val="single"/>
        </w:rPr>
        <w:t xml:space="preserve"> </w:t>
      </w:r>
      <w:r w:rsidRPr="00376B0D">
        <w:rPr>
          <w:rStyle w:val="StyleStyleBold12pt"/>
          <w:szCs w:val="28"/>
          <w:u w:val="single"/>
        </w:rPr>
        <w:t>change and innovation</w:t>
      </w:r>
      <w:r w:rsidRPr="00C0707F">
        <w:rPr>
          <w:rStyle w:val="StyleStyleBold12pt"/>
          <w:sz w:val="16"/>
          <w:szCs w:val="28"/>
        </w:rPr>
        <w:t xml:space="preserve"> both </w:t>
      </w:r>
      <w:r w:rsidRPr="00376B0D">
        <w:rPr>
          <w:rStyle w:val="StyleStyleBold12pt"/>
          <w:szCs w:val="28"/>
          <w:u w:val="single"/>
        </w:rPr>
        <w:t>at home and internationally through the power of</w:t>
      </w:r>
      <w:r>
        <w:rPr>
          <w:rStyle w:val="StyleStyleBold12pt"/>
          <w:szCs w:val="28"/>
          <w:u w:val="single"/>
        </w:rPr>
        <w:t xml:space="preserve"> </w:t>
      </w:r>
      <w:r w:rsidRPr="00376B0D">
        <w:rPr>
          <w:rStyle w:val="StyleStyleBold12pt"/>
          <w:szCs w:val="28"/>
          <w:u w:val="single"/>
        </w:rPr>
        <w:t>example in</w:t>
      </w:r>
      <w:r w:rsidRPr="00C0707F">
        <w:rPr>
          <w:rStyle w:val="StyleStyleBold12pt"/>
          <w:sz w:val="16"/>
          <w:szCs w:val="28"/>
        </w:rPr>
        <w:t xml:space="preserve"> the areas of energy </w:t>
      </w:r>
      <w:r>
        <w:rPr>
          <w:rStyle w:val="StyleStyleBold12pt"/>
          <w:szCs w:val="28"/>
          <w:u w:val="single"/>
        </w:rPr>
        <w:t>effi</w:t>
      </w:r>
      <w:r w:rsidRPr="00376B0D">
        <w:rPr>
          <w:rStyle w:val="StyleStyleBold12pt"/>
          <w:szCs w:val="28"/>
          <w:u w:val="single"/>
        </w:rPr>
        <w:t>ciency improvements, renewable</w:t>
      </w:r>
      <w:r w:rsidRPr="00C0707F">
        <w:rPr>
          <w:rStyle w:val="StyleStyleBold12pt"/>
          <w:sz w:val="16"/>
          <w:szCs w:val="28"/>
        </w:rPr>
        <w:t xml:space="preserve"> energy </w:t>
      </w:r>
      <w:r w:rsidRPr="00376B0D">
        <w:rPr>
          <w:rStyle w:val="StyleStyleBold12pt"/>
          <w:szCs w:val="28"/>
          <w:u w:val="single"/>
        </w:rPr>
        <w:t>development, carbon</w:t>
      </w:r>
      <w:r w:rsidRPr="00C0707F">
        <w:rPr>
          <w:rStyle w:val="StyleStyleBold12pt"/>
          <w:sz w:val="16"/>
          <w:szCs w:val="28"/>
        </w:rPr>
        <w:t xml:space="preserve"> emissions </w:t>
      </w:r>
      <w:r w:rsidRPr="00376B0D">
        <w:rPr>
          <w:rStyle w:val="StyleStyleBold12pt"/>
          <w:szCs w:val="28"/>
          <w:u w:val="single"/>
        </w:rPr>
        <w:t>trading, energy taxes, and joint implementation</w:t>
      </w:r>
      <w:r w:rsidRPr="00C0707F">
        <w:rPr>
          <w:rStyle w:val="StyleStyleBold12pt"/>
          <w:sz w:val="16"/>
          <w:szCs w:val="28"/>
        </w:rPr>
        <w:t>.</w:t>
      </w:r>
      <w:r>
        <w:rPr>
          <w:rStyle w:val="StyleStyleBold12pt"/>
          <w:sz w:val="16"/>
          <w:szCs w:val="28"/>
        </w:rPr>
        <w:t xml:space="preserve"> </w:t>
      </w:r>
      <w:r w:rsidRPr="00376B0D">
        <w:rPr>
          <w:rStyle w:val="StyleStyleBold12pt"/>
          <w:szCs w:val="28"/>
          <w:u w:val="single"/>
        </w:rPr>
        <w:t>The EU</w:t>
      </w:r>
      <w:r w:rsidRPr="00C0707F">
        <w:rPr>
          <w:rStyle w:val="StyleStyleBold12pt"/>
          <w:sz w:val="16"/>
          <w:szCs w:val="28"/>
        </w:rPr>
        <w:t xml:space="preserve">, moreover, </w:t>
      </w:r>
      <w:r w:rsidRPr="00376B0D">
        <w:rPr>
          <w:rStyle w:val="StyleStyleBold12pt"/>
          <w:szCs w:val="28"/>
          <w:u w:val="single"/>
        </w:rPr>
        <w:t>will have made a strong case for international cooperation in</w:t>
      </w:r>
      <w:r>
        <w:rPr>
          <w:rStyle w:val="StyleStyleBold12pt"/>
          <w:szCs w:val="28"/>
          <w:u w:val="single"/>
        </w:rPr>
        <w:t xml:space="preserve"> </w:t>
      </w:r>
      <w:r w:rsidRPr="00376B0D">
        <w:rPr>
          <w:rStyle w:val="StyleStyleBold12pt"/>
          <w:szCs w:val="28"/>
          <w:u w:val="single"/>
        </w:rPr>
        <w:t>addressing a serious threat to the planet.</w:t>
      </w:r>
      <w:r w:rsidRPr="00C0707F">
        <w:rPr>
          <w:rStyle w:val="StyleStyleBold12pt"/>
          <w:sz w:val="16"/>
          <w:szCs w:val="28"/>
        </w:rPr>
        <w:t xml:space="preserve"> The signing and </w:t>
      </w:r>
      <w:proofErr w:type="spellStart"/>
      <w:r w:rsidRPr="00C0707F">
        <w:rPr>
          <w:rStyle w:val="StyleStyleBold12pt"/>
          <w:sz w:val="16"/>
          <w:szCs w:val="28"/>
        </w:rPr>
        <w:t>ratiªcation</w:t>
      </w:r>
      <w:proofErr w:type="spellEnd"/>
      <w:r w:rsidRPr="00C0707F">
        <w:rPr>
          <w:rStyle w:val="StyleStyleBold12pt"/>
          <w:sz w:val="16"/>
          <w:szCs w:val="28"/>
        </w:rPr>
        <w:t xml:space="preserve"> of the</w:t>
      </w:r>
      <w:r>
        <w:rPr>
          <w:rStyle w:val="StyleStyleBold12pt"/>
          <w:sz w:val="16"/>
          <w:szCs w:val="28"/>
        </w:rPr>
        <w:t xml:space="preserve"> </w:t>
      </w:r>
      <w:r w:rsidRPr="00C0707F">
        <w:rPr>
          <w:rStyle w:val="StyleStyleBold12pt"/>
          <w:sz w:val="16"/>
          <w:szCs w:val="28"/>
        </w:rPr>
        <w:t>Kyoto Protocol has helped to put a variety of new policies and measures in motion. It has also helped to initiate joint projects among developed and transition</w:t>
      </w:r>
      <w:r>
        <w:rPr>
          <w:rStyle w:val="StyleStyleBold12pt"/>
          <w:sz w:val="16"/>
          <w:szCs w:val="28"/>
        </w:rPr>
        <w:t xml:space="preserve"> </w:t>
      </w:r>
      <w:r w:rsidRPr="00C0707F">
        <w:rPr>
          <w:rStyle w:val="StyleStyleBold12pt"/>
          <w:sz w:val="16"/>
          <w:szCs w:val="28"/>
        </w:rPr>
        <w:t>countries.</w:t>
      </w:r>
    </w:p>
    <w:p w14:paraId="449E940D" w14:textId="77777777" w:rsidR="00BB7EFF" w:rsidRDefault="00BB7EFF" w:rsidP="00BB7EFF"/>
    <w:p w14:paraId="12A29F40" w14:textId="77777777" w:rsidR="00BB7EFF" w:rsidRDefault="00BB7EFF" w:rsidP="00BB7EFF">
      <w:pPr>
        <w:pStyle w:val="Heading2"/>
      </w:pPr>
      <w:r>
        <w:lastRenderedPageBreak/>
        <w:t>China CP</w:t>
      </w:r>
    </w:p>
    <w:p w14:paraId="6595ABA3" w14:textId="77777777" w:rsidR="000D73AA" w:rsidRDefault="000D73AA" w:rsidP="000D73AA">
      <w:pPr>
        <w:pStyle w:val="Heading4"/>
      </w:pPr>
      <w:proofErr w:type="gramStart"/>
      <w:r>
        <w:t>China Dominating market now.</w:t>
      </w:r>
      <w:proofErr w:type="gramEnd"/>
      <w:r>
        <w:t xml:space="preserve">  Willing to take a defensive stance, empirics prove. China willing to use REMs as political leverage</w:t>
      </w:r>
    </w:p>
    <w:p w14:paraId="39E66E00" w14:textId="77777777" w:rsidR="000D73AA" w:rsidRPr="00F15433" w:rsidRDefault="000D73AA" w:rsidP="000D73AA">
      <w:pPr>
        <w:rPr>
          <w:rStyle w:val="StyleBoldUnderline"/>
        </w:rPr>
      </w:pPr>
      <w:r w:rsidRPr="00841B56">
        <w:rPr>
          <w:rStyle w:val="StyleStyleBold12pt"/>
        </w:rPr>
        <w:t xml:space="preserve">Wharton </w:t>
      </w:r>
      <w:r>
        <w:rPr>
          <w:rStyle w:val="StyleStyleBold12pt"/>
        </w:rPr>
        <w:t>’</w:t>
      </w:r>
      <w:r w:rsidRPr="00841B56">
        <w:rPr>
          <w:rStyle w:val="StyleStyleBold12pt"/>
        </w:rPr>
        <w:t>13</w:t>
      </w:r>
      <w:r>
        <w:rPr>
          <w:rStyle w:val="StyleStyleBold12pt"/>
        </w:rPr>
        <w:t xml:space="preserve"> </w:t>
      </w:r>
      <w:r w:rsidRPr="00841B56">
        <w:t>(Wharton, University of Pennsylvania, Knowledge @ Wharton, “Catch 22: Rare Earths Trade Poses Challenges for China and Japan”, 6/19/13, http://knowledge.wharton.upenn.edu/article/catch-22-rare-earths-trade-poses-challenges-for-china-and-japan/)</w:t>
      </w:r>
    </w:p>
    <w:p w14:paraId="5816C20D" w14:textId="77777777" w:rsidR="000D73AA" w:rsidRPr="000D73AA" w:rsidRDefault="000D73AA" w:rsidP="000D73AA">
      <w:pPr>
        <w:rPr>
          <w:sz w:val="16"/>
        </w:rPr>
      </w:pPr>
      <w:r w:rsidRPr="00F15433">
        <w:rPr>
          <w:rStyle w:val="StyleBoldUnderline"/>
        </w:rPr>
        <w:t>China’s virtual monopoly on supplies of rare earth metals used in many high-tech applications is drawing much less attention now than it did several years ago, when Beijing unilaterally halted shipments to Japan, the biggest consumer of the metals. In the meantime, Japan has maneuvered to diversify its supply base, sought to develop reserves of its own and increased its use of recycled rare earths</w:t>
      </w:r>
      <w:r w:rsidRPr="000D73AA">
        <w:rPr>
          <w:sz w:val="16"/>
        </w:rPr>
        <w:t xml:space="preserve">, while big non-Chinese producers like </w:t>
      </w:r>
      <w:proofErr w:type="spellStart"/>
      <w:r w:rsidRPr="000D73AA">
        <w:rPr>
          <w:sz w:val="16"/>
        </w:rPr>
        <w:t>Lynas</w:t>
      </w:r>
      <w:proofErr w:type="spellEnd"/>
      <w:r w:rsidRPr="000D73AA">
        <w:rPr>
          <w:sz w:val="16"/>
        </w:rPr>
        <w:t xml:space="preserve"> of Australia and</w:t>
      </w:r>
      <w:r w:rsidRPr="00F15433">
        <w:rPr>
          <w:rStyle w:val="StyleBoldUnderline"/>
        </w:rPr>
        <w:t xml:space="preserve"> </w:t>
      </w:r>
      <w:proofErr w:type="spellStart"/>
      <w:r w:rsidRPr="000D73AA">
        <w:rPr>
          <w:sz w:val="16"/>
        </w:rPr>
        <w:t>Molycorp</w:t>
      </w:r>
      <w:proofErr w:type="spellEnd"/>
      <w:r w:rsidRPr="000D73AA">
        <w:rPr>
          <w:sz w:val="16"/>
        </w:rPr>
        <w:t xml:space="preserve"> of the U.S. have stepped up their own projects. Despite these developments, industry experts say Japan is as dependent as ever on Chinese supplies. They question, however, whether </w:t>
      </w:r>
      <w:r w:rsidRPr="00F15433">
        <w:rPr>
          <w:rStyle w:val="StyleBoldUnderline"/>
        </w:rPr>
        <w:t>China is able or likely to manipulate its control over the supply chain for political ends. Rare earths include 17 elements used in most high tech goods, from advanced military technology to mobile phones. Total world output was 110,000 tons in 2012, down from 111,000 tons in 2011. Although the metals actually are not rare, China’s unique ability to produce them at low cost has won it a 90% share of the world market</w:t>
      </w:r>
      <w:r w:rsidRPr="000D73AA">
        <w:rPr>
          <w:sz w:val="16"/>
        </w:rPr>
        <w:t xml:space="preserve">. As a leading manufacturer of electronic devices, sophisticated vehicles and other advanced technology, Japan is the biggest market for rare earths. Brought up short by Beijing’s de facto embargo in 2010, Tokyo has sought to expand access to rare earth reserves in Mongolia, India and other producing countries. But while its direct imports from China have fallen from more than 80% before 2010 to below 60% of the total last year, the original supplier for most rare earths sold to Japan still is China. Ministry of Finance figures show that in 2012, Japan bought 17% of its rare earth imports from France; 9.9% from Vietnam; 4.9% from South Korea; 6.8% from Estonia and 2.4% from the U.S. “The statistics are misleading, because France, South Korea and Vietnam rare earths are all coming from China, since they do not produce them themselves. So counting both indirect and direct imports, </w:t>
      </w:r>
      <w:r w:rsidRPr="00F15433">
        <w:rPr>
          <w:rStyle w:val="StyleBoldUnderline"/>
        </w:rPr>
        <w:t>Japan still buys more than 80% of its supplies from China</w:t>
      </w:r>
      <w:r w:rsidRPr="000D73AA">
        <w:rPr>
          <w:sz w:val="16"/>
        </w:rPr>
        <w:t xml:space="preserve">,” says </w:t>
      </w:r>
      <w:proofErr w:type="spellStart"/>
      <w:r w:rsidRPr="000D73AA">
        <w:rPr>
          <w:sz w:val="16"/>
        </w:rPr>
        <w:t>Konosuke</w:t>
      </w:r>
      <w:proofErr w:type="spellEnd"/>
      <w:r w:rsidRPr="000D73AA">
        <w:rPr>
          <w:sz w:val="16"/>
        </w:rPr>
        <w:t xml:space="preserve"> </w:t>
      </w:r>
      <w:proofErr w:type="spellStart"/>
      <w:r w:rsidRPr="000D73AA">
        <w:rPr>
          <w:sz w:val="16"/>
        </w:rPr>
        <w:t>Takegami</w:t>
      </w:r>
      <w:proofErr w:type="spellEnd"/>
      <w:r w:rsidRPr="000D73AA">
        <w:rPr>
          <w:sz w:val="16"/>
        </w:rPr>
        <w:t xml:space="preserve">, a professor at </w:t>
      </w:r>
      <w:proofErr w:type="spellStart"/>
      <w:r w:rsidRPr="000D73AA">
        <w:rPr>
          <w:sz w:val="16"/>
        </w:rPr>
        <w:t>Takushoku</w:t>
      </w:r>
      <w:proofErr w:type="spellEnd"/>
      <w:r w:rsidRPr="000D73AA">
        <w:rPr>
          <w:sz w:val="16"/>
        </w:rPr>
        <w:t xml:space="preserve"> University in Tokyo and specialist in resource economics. A look at production figures bears that out: According to the U.S. Geological Survey’s Mineral Commodity Summaries, France, South Korea and Estonia produced no rare earths in 2011 or 2012</w:t>
      </w:r>
      <w:r w:rsidRPr="009378A5">
        <w:rPr>
          <w:rStyle w:val="StyleBoldUnderline"/>
        </w:rPr>
        <w:t>. China produced 95,000 tons in 2012, followed by the U.S. at 7,000 tons,</w:t>
      </w:r>
      <w:r w:rsidRPr="000D73AA">
        <w:rPr>
          <w:sz w:val="16"/>
        </w:rPr>
        <w:t xml:space="preserve"> Australia at 4,000 tons, Brazil at 300 tons, India at 2,800 tons and Malaysia at 350 tons. “It is completely a mistake to say Japan is now much less dependent on China,” says Toru H. Okabe, a rare earth specialist and professor at the Institute of Industrial Science at the University of Tokyo. As </w:t>
      </w:r>
      <w:r w:rsidRPr="009378A5">
        <w:rPr>
          <w:rStyle w:val="StyleBoldUnderline"/>
        </w:rPr>
        <w:t>relations with China have deteriorated due to a festering territorial dispute, resource-scarce Japan has recently stepped up efforts to demonstrate it can produce various resources at home</w:t>
      </w:r>
      <w:r w:rsidRPr="000D73AA">
        <w:rPr>
          <w:sz w:val="16"/>
        </w:rPr>
        <w:t xml:space="preserve">. That includes a project to mine methane hydrate from the </w:t>
      </w:r>
      <w:proofErr w:type="gramStart"/>
      <w:r w:rsidRPr="000D73AA">
        <w:rPr>
          <w:sz w:val="16"/>
        </w:rPr>
        <w:t>sea bed</w:t>
      </w:r>
      <w:proofErr w:type="gramEnd"/>
      <w:r w:rsidRPr="000D73AA">
        <w:rPr>
          <w:sz w:val="16"/>
        </w:rPr>
        <w:t xml:space="preserve"> and exploit shale gas deposits off its northern coast. Yasuhiro Kato, a professor at the Frontiers Research Center for Energy and Resources and Graduate School of Engineering at the University of Tokyo and </w:t>
      </w:r>
      <w:r w:rsidRPr="009378A5">
        <w:rPr>
          <w:rStyle w:val="StyleBoldUnderline"/>
        </w:rPr>
        <w:t xml:space="preserve">a geologist who discovered huge rare earths deposits in the seabed around the island of Minami </w:t>
      </w:r>
      <w:proofErr w:type="spellStart"/>
      <w:r w:rsidRPr="009378A5">
        <w:rPr>
          <w:rStyle w:val="StyleBoldUnderline"/>
        </w:rPr>
        <w:t>Torishima</w:t>
      </w:r>
      <w:proofErr w:type="spellEnd"/>
      <w:r w:rsidRPr="009378A5">
        <w:rPr>
          <w:rStyle w:val="StyleBoldUnderline"/>
        </w:rPr>
        <w:t xml:space="preserve">, downplays that find as a potential substitute for Chinese supplies. Even if the Minami </w:t>
      </w:r>
      <w:proofErr w:type="spellStart"/>
      <w:r w:rsidRPr="009378A5">
        <w:rPr>
          <w:rStyle w:val="StyleBoldUnderline"/>
        </w:rPr>
        <w:t>Torishima</w:t>
      </w:r>
      <w:proofErr w:type="spellEnd"/>
      <w:r w:rsidRPr="009378A5">
        <w:rPr>
          <w:rStyle w:val="StyleBoldUnderline"/>
        </w:rPr>
        <w:t xml:space="preserve"> project proves feasible, the intention is to supply only about 10% of total Japanese demand from there, to give Japan a bit of bargaining leverage against the Chinese, he says. “Which would you rather buy, Chinese rare earths or rare earths costing 10 times more from other countrie</w:t>
      </w:r>
      <w:r w:rsidRPr="000D73AA">
        <w:rPr>
          <w:sz w:val="16"/>
        </w:rPr>
        <w:t>s?” asks Okabe. “</w:t>
      </w:r>
      <w:r w:rsidRPr="009378A5">
        <w:rPr>
          <w:rStyle w:val="StyleBoldUnderline"/>
        </w:rPr>
        <w:t>China became the biggest supplier because it produces them at the lowest cost, since they have ignored environmental issues</w:t>
      </w:r>
      <w:r w:rsidRPr="000D73AA">
        <w:rPr>
          <w:sz w:val="16"/>
        </w:rPr>
        <w:t xml:space="preserve">,” he adds. </w:t>
      </w:r>
      <w:r w:rsidRPr="009378A5">
        <w:rPr>
          <w:rStyle w:val="StyleBoldUnderline"/>
        </w:rPr>
        <w:t>Other countries have shied away from expanding rare earths production for just that reason. Rare earths are bound up in mineral deposits with thorium, whose low level radioactivity has been linked to increased risks for lung, pancreatic and other cancers</w:t>
      </w:r>
      <w:r w:rsidRPr="000D73AA">
        <w:rPr>
          <w:sz w:val="16"/>
        </w:rPr>
        <w:t xml:space="preserve">. </w:t>
      </w:r>
      <w:r w:rsidRPr="009378A5">
        <w:rPr>
          <w:rStyle w:val="StyleBoldUnderline"/>
        </w:rPr>
        <w:t xml:space="preserve">Exerting Control Experts are divided over whether China may once again use its control over rare earths supplies as a diplomatic tool, as it is thought to have done in 2010 when it suddenly halted shipments to Japan amid a dispute over </w:t>
      </w:r>
      <w:r w:rsidRPr="009378A5">
        <w:rPr>
          <w:rStyle w:val="StyleBoldUnderline"/>
        </w:rPr>
        <w:lastRenderedPageBreak/>
        <w:t>the collision between a Japanese coast guard ship and Chinese fishing ships near disputed islands in the East China Sea. At the time, China cited environmental and regulatory concerns as the main reason for the embargo</w:t>
      </w:r>
      <w:r w:rsidRPr="000D73AA">
        <w:rPr>
          <w:sz w:val="16"/>
        </w:rPr>
        <w:t xml:space="preserve">. But </w:t>
      </w:r>
      <w:r w:rsidRPr="009378A5">
        <w:rPr>
          <w:rStyle w:val="StyleBoldUnderline"/>
        </w:rPr>
        <w:t xml:space="preserve">shipments to the U.S. and E.U. resumed within 10 days, while the ban on exports to Japan lasted more than two months. Chinese officials also contended that any embargo </w:t>
      </w:r>
      <w:proofErr w:type="gramStart"/>
      <w:r w:rsidRPr="009378A5">
        <w:rPr>
          <w:rStyle w:val="StyleBoldUnderline"/>
        </w:rPr>
        <w:t>may</w:t>
      </w:r>
      <w:proofErr w:type="gramEnd"/>
      <w:r w:rsidRPr="009378A5">
        <w:rPr>
          <w:rStyle w:val="StyleBoldUnderline"/>
        </w:rPr>
        <w:t xml:space="preserve"> have been imposed spontaneously by the industry due to anti-Japanese sentiment</w:t>
      </w:r>
      <w:r w:rsidRPr="000D73AA">
        <w:rPr>
          <w:sz w:val="16"/>
        </w:rPr>
        <w:t xml:space="preserve">. SPONSORED CONTENT: </w:t>
      </w:r>
      <w:proofErr w:type="spellStart"/>
      <w:r w:rsidRPr="009378A5">
        <w:rPr>
          <w:rStyle w:val="StyleBoldUnderline"/>
        </w:rPr>
        <w:t>Takegami</w:t>
      </w:r>
      <w:proofErr w:type="spellEnd"/>
      <w:r w:rsidRPr="009378A5">
        <w:rPr>
          <w:rStyle w:val="StyleBoldUnderline"/>
        </w:rPr>
        <w:t xml:space="preserve"> says </w:t>
      </w:r>
      <w:r w:rsidRPr="000D73AA">
        <w:rPr>
          <w:sz w:val="16"/>
        </w:rPr>
        <w:t>he expects Beijing to use such tactics again, especially if rare earths prices surge</w:t>
      </w:r>
      <w:r w:rsidRPr="009378A5">
        <w:rPr>
          <w:rStyle w:val="StyleBoldUnderline"/>
        </w:rPr>
        <w:t>. For the moment, while it continues to set half-yearly export quotas, Beijing is constrained by a pending ruling by the World Trade Organization</w:t>
      </w:r>
      <w:r w:rsidRPr="000D73AA">
        <w:rPr>
          <w:sz w:val="16"/>
        </w:rPr>
        <w:t xml:space="preserve"> (WTO), </w:t>
      </w:r>
      <w:r w:rsidRPr="009378A5">
        <w:rPr>
          <w:rStyle w:val="StyleBoldUnderline"/>
        </w:rPr>
        <w:t>which is considering complaints filed by Japan, the U.S. and E.U. in 2012 over the earlier export controls. The three countries accused China of manipulating rare earth prices by keeping them low for domestic users while raising them for exports in a bid to force foreign companies to move their operations to China</w:t>
      </w:r>
      <w:r w:rsidRPr="000D73AA">
        <w:rPr>
          <w:sz w:val="16"/>
        </w:rPr>
        <w:t xml:space="preserve">. In response, the WTO began an investigation into China’s restrictive rare earths trade policies, while China argued that it is carrying an unfairly heavy burden in supplying 97% of the rare earths consumed in the world while holding 50% of global reserves. China also said its policy is necessary for the healthy development of the rare earths mining and processing industries and to protect national strategic interests. </w:t>
      </w:r>
      <w:r w:rsidRPr="009378A5">
        <w:rPr>
          <w:rStyle w:val="StyleBoldUnderline"/>
        </w:rPr>
        <w:t>The WTO is expected to rule on this later in 2013. It may indeed find that China violated rules against export controls, but it will likely decide there was no damage to its trading partners, thus obviating the need for any sanctions</w:t>
      </w:r>
      <w:r w:rsidRPr="000D73AA">
        <w:rPr>
          <w:sz w:val="16"/>
        </w:rPr>
        <w:t xml:space="preserve">, said Edward </w:t>
      </w:r>
      <w:proofErr w:type="spellStart"/>
      <w:r w:rsidRPr="000D73AA">
        <w:rPr>
          <w:sz w:val="16"/>
        </w:rPr>
        <w:t>Gresser</w:t>
      </w:r>
      <w:proofErr w:type="spellEnd"/>
      <w:r w:rsidRPr="000D73AA">
        <w:rPr>
          <w:sz w:val="16"/>
        </w:rPr>
        <w:t xml:space="preserve">, a trade expert and director of the Progressive Economy Project at the Global Works Foundation. Whatever WTO ruling emerges, </w:t>
      </w:r>
      <w:r w:rsidRPr="009378A5">
        <w:rPr>
          <w:rStyle w:val="Emphasis"/>
        </w:rPr>
        <w:t>Beijing will likely carry on as it sees fit</w:t>
      </w:r>
      <w:r w:rsidRPr="000D73AA">
        <w:rPr>
          <w:sz w:val="16"/>
        </w:rPr>
        <w:t xml:space="preserve">. </w:t>
      </w:r>
      <w:r w:rsidRPr="00691D59">
        <w:rPr>
          <w:rStyle w:val="StyleBoldUnderline"/>
        </w:rPr>
        <w:t>Chinese industry remains by far the most competitive</w:t>
      </w:r>
      <w:r w:rsidRPr="000D73AA">
        <w:rPr>
          <w:sz w:val="16"/>
        </w:rPr>
        <w:t xml:space="preserve">, says </w:t>
      </w:r>
      <w:proofErr w:type="spellStart"/>
      <w:r w:rsidRPr="000D73AA">
        <w:rPr>
          <w:sz w:val="16"/>
        </w:rPr>
        <w:t>Takegami</w:t>
      </w:r>
      <w:proofErr w:type="spellEnd"/>
      <w:r w:rsidRPr="000D73AA">
        <w:rPr>
          <w:sz w:val="16"/>
        </w:rPr>
        <w:t xml:space="preserve">. </w:t>
      </w:r>
      <w:proofErr w:type="spellStart"/>
      <w:r w:rsidRPr="000D73AA">
        <w:rPr>
          <w:sz w:val="16"/>
        </w:rPr>
        <w:t>Molycorp</w:t>
      </w:r>
      <w:proofErr w:type="spellEnd"/>
      <w:r w:rsidRPr="000D73AA">
        <w:rPr>
          <w:sz w:val="16"/>
        </w:rPr>
        <w:t xml:space="preserve">, based in the U.S. state of Colorado, and </w:t>
      </w:r>
      <w:proofErr w:type="spellStart"/>
      <w:r w:rsidRPr="000D73AA">
        <w:rPr>
          <w:sz w:val="16"/>
        </w:rPr>
        <w:t>Lynas</w:t>
      </w:r>
      <w:proofErr w:type="spellEnd"/>
      <w:r w:rsidRPr="000D73AA">
        <w:rPr>
          <w:sz w:val="16"/>
        </w:rPr>
        <w:t xml:space="preserve"> Corp. have each begun initial production, but their prices are much higher due to high costs. They also lack reserves of heavy rare earth elements, such as dysprosium, that China has in abundance. Recent </w:t>
      </w:r>
      <w:proofErr w:type="gramStart"/>
      <w:r w:rsidRPr="000D73AA">
        <w:rPr>
          <w:sz w:val="16"/>
        </w:rPr>
        <w:t>weakness in rare earth prices and environmental concerns have</w:t>
      </w:r>
      <w:proofErr w:type="gramEnd"/>
      <w:r w:rsidRPr="000D73AA">
        <w:rPr>
          <w:sz w:val="16"/>
        </w:rPr>
        <w:t xml:space="preserve"> delayed production schedules in both countries. </w:t>
      </w:r>
      <w:proofErr w:type="spellStart"/>
      <w:r w:rsidRPr="000D73AA">
        <w:rPr>
          <w:sz w:val="16"/>
        </w:rPr>
        <w:t>Takegami</w:t>
      </w:r>
      <w:proofErr w:type="spellEnd"/>
      <w:r w:rsidRPr="000D73AA">
        <w:rPr>
          <w:sz w:val="16"/>
        </w:rPr>
        <w:t xml:space="preserve"> expects China to use rare earths as a diplomatic weapon again, after the WTO ruling or if rare earth prices go up again. “China is likely to do it again because Chinese industrial policy changes all the time,” agrees Shigeo Nakamura, president of Advanced Material Japan Corp, a medium size metal trading company in Tokyo. Plunging Prices However much it may seek to exert control over the global market for rare earths, </w:t>
      </w:r>
      <w:proofErr w:type="gramStart"/>
      <w:r w:rsidRPr="000D73AA">
        <w:rPr>
          <w:sz w:val="16"/>
        </w:rPr>
        <w:t>though,</w:t>
      </w:r>
      <w:proofErr w:type="gramEnd"/>
      <w:r w:rsidRPr="000D73AA">
        <w:rPr>
          <w:sz w:val="16"/>
        </w:rPr>
        <w:t xml:space="preserve"> China has been unable to counter a sharp drop in prices. The bursting of a speculative bubble in the metals, and softer demand due to China’s own slowing economy, </w:t>
      </w:r>
      <w:proofErr w:type="gramStart"/>
      <w:r w:rsidRPr="000D73AA">
        <w:rPr>
          <w:sz w:val="16"/>
        </w:rPr>
        <w:t>have</w:t>
      </w:r>
      <w:proofErr w:type="gramEnd"/>
      <w:r w:rsidRPr="000D73AA">
        <w:rPr>
          <w:sz w:val="16"/>
        </w:rPr>
        <w:t xml:space="preserve"> caused prices to plunge since the summer of 2011. Chinese rare earth producers suspended output for three months last year, seeking to reduce their stockpiles, but so far prices show no sign of recovering. Dysprosium cost US$500 per kilogram as of June 6, compared with an average price of US$1,449.80 in 2011 and US$1,035.60 in 2012. It peaked at an astonishing US$2,300 by September 2011. Neodymium was U$61 per kilogram on June 6, down from US$234.40 in 2011 and US$123.20 in 2012. (These are FOB average China prices.) Japan’s demand for rare earths was 14,470 tons in 2012, down 31.4% from the 21,080 tons in 2011, according to the Japanese Society of New Metals. China’s domestic demand was estimated at 79,000 tons in 2012. China would be making a mistake if it tries to abuse its de facto monopoly to manipulate supply, says Patrick </w:t>
      </w:r>
      <w:proofErr w:type="spellStart"/>
      <w:r w:rsidRPr="000D73AA">
        <w:rPr>
          <w:sz w:val="16"/>
        </w:rPr>
        <w:t>Chovanec</w:t>
      </w:r>
      <w:proofErr w:type="spellEnd"/>
      <w:r w:rsidRPr="000D73AA">
        <w:rPr>
          <w:sz w:val="16"/>
        </w:rPr>
        <w:t xml:space="preserve">, chief strategist at </w:t>
      </w:r>
      <w:proofErr w:type="spellStart"/>
      <w:r w:rsidRPr="000D73AA">
        <w:rPr>
          <w:sz w:val="16"/>
        </w:rPr>
        <w:t>Silvercrest</w:t>
      </w:r>
      <w:proofErr w:type="spellEnd"/>
      <w:r w:rsidRPr="000D73AA">
        <w:rPr>
          <w:sz w:val="16"/>
        </w:rPr>
        <w:t xml:space="preserve"> Asset Management Group in New York. “Once burned, twice shy,” he says. Although China still dominates the market, it does not hold a monopoly on world reserves, which are quite widespread. “They simply dominated the market because they are cheapest and there was no reason not to buy from them,” </w:t>
      </w:r>
      <w:proofErr w:type="spellStart"/>
      <w:r w:rsidRPr="000D73AA">
        <w:rPr>
          <w:sz w:val="16"/>
        </w:rPr>
        <w:t>Chovanec</w:t>
      </w:r>
      <w:proofErr w:type="spellEnd"/>
      <w:r w:rsidRPr="000D73AA">
        <w:rPr>
          <w:sz w:val="16"/>
        </w:rPr>
        <w:t xml:space="preserve"> says. China never had a stranglehold on the market, though there was no reason to pay a premium as long as the metals from China were cheap and available. “If people are willing to pay a premium, they can find them elsewhere,” he adds. Nakamura of Japan Advanced Material agrees. “These are just industrial materials. There are other suppliers, and world demand is only about 120,000 tons. It is such a small demand compared with other metals like copper.” The lower prices prevailing now, however, have put the alternative suppliers such as </w:t>
      </w:r>
      <w:proofErr w:type="spellStart"/>
      <w:r w:rsidRPr="000D73AA">
        <w:rPr>
          <w:sz w:val="16"/>
        </w:rPr>
        <w:t>Molycorp</w:t>
      </w:r>
      <w:proofErr w:type="spellEnd"/>
      <w:r w:rsidRPr="000D73AA">
        <w:rPr>
          <w:sz w:val="16"/>
        </w:rPr>
        <w:t xml:space="preserve"> and </w:t>
      </w:r>
      <w:proofErr w:type="spellStart"/>
      <w:r w:rsidRPr="000D73AA">
        <w:rPr>
          <w:sz w:val="16"/>
        </w:rPr>
        <w:t>Lynas</w:t>
      </w:r>
      <w:proofErr w:type="spellEnd"/>
      <w:r w:rsidRPr="000D73AA">
        <w:rPr>
          <w:sz w:val="16"/>
        </w:rPr>
        <w:t xml:space="preserve"> in a bind. </w:t>
      </w:r>
      <w:proofErr w:type="spellStart"/>
      <w:r w:rsidRPr="000D73AA">
        <w:rPr>
          <w:sz w:val="16"/>
        </w:rPr>
        <w:t>Molycorp</w:t>
      </w:r>
      <w:proofErr w:type="spellEnd"/>
      <w:r w:rsidRPr="000D73AA">
        <w:rPr>
          <w:sz w:val="16"/>
        </w:rPr>
        <w:t xml:space="preserve">, the biggest producer outside of China, reopened its Mountain Pass mine in California and was due to boost output to 19,050 tons a year in the third quarter of 2012, from 3,102 tons in 2011. Now the company said it expects to hit that target by mid-2013. </w:t>
      </w:r>
      <w:proofErr w:type="spellStart"/>
      <w:r w:rsidRPr="000D73AA">
        <w:rPr>
          <w:sz w:val="16"/>
        </w:rPr>
        <w:t>Lynas</w:t>
      </w:r>
      <w:proofErr w:type="spellEnd"/>
      <w:r w:rsidRPr="000D73AA">
        <w:rPr>
          <w:sz w:val="16"/>
        </w:rPr>
        <w:t xml:space="preserve"> Corp of Australia originally was due to start production in Malaysia by late 2012, but it has been embroiled in lengthy environmental and safety disputes with residents near the plant that delayed a production launch until February 2013. “Japanese government agency and companies are investing in some rare earths mines overseas, but I do not think it is economical to invest in such high cost mines. It is important to have alternative sources in terms of security, but it costs much more to produce in the U.S. or Australia,” says Okabe. Heavy Rare Earths: Rarest of All One area where China does exert more control over the market is for heavy rare earth elements used in high tech products such as electric cars and flat screen televisions. Heavy rare earths are mined almost exclusively in southern China, and so far the U.S., Australia and other countries have not found deposits of such metals, which include dysprosium, terbium and ytterbium. The discovery of huge reserves of heavy rare earths, or the huge rare earth mud with high concentration of rare earth elements in Japan’s Exclusive Economic Zone near Minami-</w:t>
      </w:r>
      <w:proofErr w:type="spellStart"/>
      <w:r w:rsidRPr="000D73AA">
        <w:rPr>
          <w:sz w:val="16"/>
        </w:rPr>
        <w:t>Torishima</w:t>
      </w:r>
      <w:proofErr w:type="spellEnd"/>
      <w:r w:rsidRPr="000D73AA">
        <w:rPr>
          <w:sz w:val="16"/>
        </w:rPr>
        <w:t xml:space="preserve">, by Kato and a team of scientists from Japan’s Agency for Marine and Earth Sciences and Tokyo University has raised hopes that Japan may be able to tap its own supplies. The </w:t>
      </w:r>
      <w:proofErr w:type="gramStart"/>
      <w:r w:rsidRPr="000D73AA">
        <w:rPr>
          <w:sz w:val="16"/>
        </w:rPr>
        <w:t>deep sea</w:t>
      </w:r>
      <w:proofErr w:type="gramEnd"/>
      <w:r w:rsidRPr="000D73AA">
        <w:rPr>
          <w:sz w:val="16"/>
        </w:rPr>
        <w:t xml:space="preserve"> rare earth mud they found does not contain radioactive elements such as thorium or uranium, says Kato. But other experts question whether, at 5,000 meters below sea level, extracting such metals would be economically feasible. “The problem is cost. How much will it cost to bring rare earths up from the deep sea, and what you would do with the residue mud?” asks Okabe. Mitsui Ocean Development and Engineering Co. Ltd., a member of the development research team, intends to use </w:t>
      </w:r>
      <w:proofErr w:type="gramStart"/>
      <w:r w:rsidRPr="000D73AA">
        <w:rPr>
          <w:sz w:val="16"/>
        </w:rPr>
        <w:t>deep sea</w:t>
      </w:r>
      <w:proofErr w:type="gramEnd"/>
      <w:r w:rsidRPr="000D73AA">
        <w:rPr>
          <w:sz w:val="16"/>
        </w:rPr>
        <w:t xml:space="preserve"> oil exploration technology to develop rare earths in the sea bed, notes Kato. “We will do our best to lower the cost, but we do not have to be competitive with Chinese rare earths. All we need to produce is about a tenth of Japan’s demand from this </w:t>
      </w:r>
      <w:r w:rsidRPr="000D73AA">
        <w:rPr>
          <w:sz w:val="16"/>
        </w:rPr>
        <w:lastRenderedPageBreak/>
        <w:t xml:space="preserve">development,” he says. Okabe agrees: “The project can be used as a bargaining chip or constraint against China.” Hedging against threats to its access to rare earths, the Japanese government spent 100 billion yen on securing alternative sources, recycling and other measures in the fiscal year that ended on March 31, 2012. It spent 46 billion yen on overseas rare earth projects. In March 2011, Japan Oil, Gas and Metals National Corp., a government owned natural resources development agency, and the Japanese trading house </w:t>
      </w:r>
      <w:proofErr w:type="spellStart"/>
      <w:r w:rsidRPr="000D73AA">
        <w:rPr>
          <w:sz w:val="16"/>
        </w:rPr>
        <w:t>Sojitz</w:t>
      </w:r>
      <w:proofErr w:type="spellEnd"/>
      <w:r w:rsidRPr="000D73AA">
        <w:rPr>
          <w:sz w:val="16"/>
        </w:rPr>
        <w:t xml:space="preserve"> Corp. announced they invested US$250 million for a minimum of 8,500 tons of rare earths per year from </w:t>
      </w:r>
      <w:proofErr w:type="spellStart"/>
      <w:r w:rsidRPr="000D73AA">
        <w:rPr>
          <w:sz w:val="16"/>
        </w:rPr>
        <w:t>Lynas</w:t>
      </w:r>
      <w:proofErr w:type="spellEnd"/>
      <w:r w:rsidRPr="000D73AA">
        <w:rPr>
          <w:sz w:val="16"/>
        </w:rPr>
        <w:t xml:space="preserve"> Corp. So far, Japan has not received any shipments from </w:t>
      </w:r>
      <w:proofErr w:type="spellStart"/>
      <w:r w:rsidRPr="000D73AA">
        <w:rPr>
          <w:sz w:val="16"/>
        </w:rPr>
        <w:t>Lynas</w:t>
      </w:r>
      <w:proofErr w:type="spellEnd"/>
      <w:r w:rsidRPr="000D73AA">
        <w:rPr>
          <w:sz w:val="16"/>
        </w:rPr>
        <w:t xml:space="preserve"> due to the delay in its Malaysia project. Japan has also invested in rare earths projects in Malaysia, India and Kazakhstan. Ultimately, given its need for rare earths, and for access to China’s fast-growing domestic market and manufacturing bases, Japan needs to have better relations with Beijing, notes </w:t>
      </w:r>
      <w:proofErr w:type="spellStart"/>
      <w:r w:rsidRPr="000D73AA">
        <w:rPr>
          <w:sz w:val="16"/>
        </w:rPr>
        <w:t>Takegami</w:t>
      </w:r>
      <w:proofErr w:type="spellEnd"/>
      <w:r w:rsidRPr="000D73AA">
        <w:rPr>
          <w:sz w:val="16"/>
        </w:rPr>
        <w:t>. He suggests that Japan set up a rare earths trading organization to negotiate long-term supplies from China. “Japan will continue to be dependent on China, especially for heavy rare earths, so it should set up a trade association to deal with China on this issue,” he suggests. More importantly, “Japan needs to improve its relations with China, which are now at their worst in recent years.”</w:t>
      </w:r>
    </w:p>
    <w:p w14:paraId="02933CF1" w14:textId="77777777" w:rsidR="000D73AA" w:rsidRDefault="000D73AA" w:rsidP="000D73AA"/>
    <w:p w14:paraId="03C41CA4" w14:textId="77777777" w:rsidR="00BB7EFF" w:rsidRPr="003D16C0" w:rsidRDefault="00BB7EFF" w:rsidP="00BB7EFF">
      <w:pPr>
        <w:pStyle w:val="Heading4"/>
      </w:pPr>
      <w:r w:rsidRPr="003D16C0">
        <w:t xml:space="preserve">China </w:t>
      </w:r>
      <w:proofErr w:type="gramStart"/>
      <w:r w:rsidRPr="003D16C0">
        <w:t>Leading</w:t>
      </w:r>
      <w:proofErr w:type="gramEnd"/>
      <w:r w:rsidRPr="003D16C0">
        <w:t xml:space="preserve"> so US doesn’t have to.</w:t>
      </w:r>
    </w:p>
    <w:p w14:paraId="158B7082" w14:textId="77777777" w:rsidR="00BB7EFF" w:rsidRPr="003D16C0" w:rsidRDefault="00BB7EFF" w:rsidP="00BB7EFF">
      <w:pPr>
        <w:pStyle w:val="Heading4"/>
      </w:pPr>
      <w:r w:rsidRPr="003D16C0">
        <w:t>China leadership inevitable – they have the tech and economic momentum.</w:t>
      </w:r>
    </w:p>
    <w:p w14:paraId="2167F628" w14:textId="77777777" w:rsidR="00BB7EFF" w:rsidRDefault="00BB7EFF" w:rsidP="00BB7EFF">
      <w:proofErr w:type="spellStart"/>
      <w:r w:rsidRPr="00956D28">
        <w:rPr>
          <w:b/>
        </w:rPr>
        <w:t>Bradsher</w:t>
      </w:r>
      <w:proofErr w:type="spellEnd"/>
      <w:r w:rsidRPr="00956D28">
        <w:rPr>
          <w:b/>
        </w:rPr>
        <w:t xml:space="preserve"> 10</w:t>
      </w:r>
      <w:r>
        <w:t xml:space="preserve"> (Keith – chief Hong Kong correspondent, Jan. 30 “</w:t>
      </w:r>
      <w:r w:rsidRPr="00FB4209">
        <w:t>China Leading Global Race to Make Clean Energy</w:t>
      </w:r>
      <w:r>
        <w:t xml:space="preserve">” The New York Times, </w:t>
      </w:r>
      <w:r w:rsidRPr="00956D28">
        <w:t>http://www.nytimes.com/2010/01/31/business/energy-environment/31renew.html?pagewanted=all</w:t>
      </w:r>
      <w:r>
        <w:t>)</w:t>
      </w:r>
    </w:p>
    <w:p w14:paraId="2C5B2896" w14:textId="77777777" w:rsidR="00BB7EFF" w:rsidRDefault="00BB7EFF" w:rsidP="00BB7EFF">
      <w:pPr>
        <w:rPr>
          <w:sz w:val="16"/>
        </w:rPr>
      </w:pPr>
    </w:p>
    <w:p w14:paraId="4030C3FB" w14:textId="77777777" w:rsidR="00BB7EFF" w:rsidRPr="00466702" w:rsidRDefault="00BB7EFF" w:rsidP="00BB7EFF">
      <w:r w:rsidRPr="00466702">
        <w:rPr>
          <w:sz w:val="16"/>
        </w:rPr>
        <w:t xml:space="preserve">TIANJIN, China — </w:t>
      </w:r>
      <w:r w:rsidRPr="00466702">
        <w:rPr>
          <w:u w:val="single"/>
        </w:rPr>
        <w:t>China vaulted past competitors in</w:t>
      </w:r>
      <w:r w:rsidRPr="00466702">
        <w:rPr>
          <w:sz w:val="16"/>
        </w:rPr>
        <w:t xml:space="preserve"> Denmark, Germany, Spain and the United States last year to become the world’s largest maker of </w:t>
      </w:r>
      <w:r w:rsidRPr="00466702">
        <w:rPr>
          <w:u w:val="single"/>
        </w:rPr>
        <w:t xml:space="preserve">wind </w:t>
      </w:r>
      <w:r w:rsidRPr="00466702">
        <w:rPr>
          <w:sz w:val="16"/>
        </w:rPr>
        <w:t xml:space="preserve">turbines, and is poised to expand even further this year. China has also leapfrogged the West in the last two years to emerge as the world’s largest manufacturer of </w:t>
      </w:r>
      <w:r w:rsidRPr="00466702">
        <w:rPr>
          <w:u w:val="single"/>
        </w:rPr>
        <w:t xml:space="preserve">solar </w:t>
      </w:r>
      <w:r w:rsidRPr="00466702">
        <w:rPr>
          <w:sz w:val="16"/>
        </w:rPr>
        <w:t xml:space="preserve">panels. And the country is pushing equally hard to build </w:t>
      </w:r>
      <w:r w:rsidRPr="00466702">
        <w:rPr>
          <w:u w:val="single"/>
        </w:rPr>
        <w:t>nuclear</w:t>
      </w:r>
      <w:r w:rsidRPr="00466702">
        <w:rPr>
          <w:sz w:val="16"/>
        </w:rPr>
        <w:t xml:space="preserve"> reactors </w:t>
      </w:r>
      <w:r w:rsidRPr="00466702">
        <w:rPr>
          <w:u w:val="single"/>
        </w:rPr>
        <w:t>and the most efficient types of coal power plants</w:t>
      </w:r>
      <w:r w:rsidRPr="00466702">
        <w:rPr>
          <w:sz w:val="16"/>
        </w:rPr>
        <w:t xml:space="preserve">. These efforts to dominate renewable energy technologies raise the prospect that </w:t>
      </w:r>
      <w:r w:rsidRPr="00466702">
        <w:rPr>
          <w:u w:val="single"/>
        </w:rPr>
        <w:t>the West may</w:t>
      </w:r>
      <w:r w:rsidRPr="00466702">
        <w:rPr>
          <w:sz w:val="16"/>
        </w:rPr>
        <w:t xml:space="preserve"> someday </w:t>
      </w:r>
      <w:r w:rsidRPr="00466702">
        <w:rPr>
          <w:u w:val="single"/>
        </w:rPr>
        <w:t>trade its dependence on</w:t>
      </w:r>
      <w:r w:rsidRPr="00466702">
        <w:rPr>
          <w:sz w:val="16"/>
        </w:rPr>
        <w:t xml:space="preserve"> oil from </w:t>
      </w:r>
      <w:r w:rsidRPr="00466702">
        <w:rPr>
          <w:u w:val="single"/>
        </w:rPr>
        <w:t>the Mideast for a reliance on solar</w:t>
      </w:r>
      <w:r w:rsidRPr="00466702">
        <w:rPr>
          <w:sz w:val="16"/>
        </w:rPr>
        <w:t xml:space="preserve"> </w:t>
      </w:r>
      <w:r w:rsidRPr="00466702">
        <w:rPr>
          <w:u w:val="single"/>
        </w:rPr>
        <w:t>panels, wind turbines and other gear manufactured in China.</w:t>
      </w:r>
      <w:r w:rsidRPr="00466702">
        <w:rPr>
          <w:sz w:val="16"/>
        </w:rPr>
        <w:t xml:space="preserve"> “Most of the energy equipment will carry a brass plate, ‘Made in China,’ ” said K. K. Chan, the chief executive of Nature Elements Capital, a private equity fund in Beijing that focuses on renewable energy. President Obama, in his State of the Union speech last week, sounded an alarm that the United States was falling behind other countries, especially China, on energy. “I do not accept a future where the jobs and industries of tomorrow take root beyond our borders — and I know you don’t either,” he told Congress. The United States and other countries are offering incentives to develop their own renewable energy industries, and Mr. Obama called for redoubling American efforts. Yet many Western and Chinese executives expect China to prevail in the energy-technology race. </w:t>
      </w:r>
      <w:r w:rsidRPr="00466702">
        <w:rPr>
          <w:u w:val="single"/>
        </w:rPr>
        <w:t>Multinational corporations are responding to the rapid growth of China’s market by building</w:t>
      </w:r>
      <w:r w:rsidRPr="00466702">
        <w:rPr>
          <w:sz w:val="16"/>
        </w:rPr>
        <w:t xml:space="preserve"> big, state-of-the-art </w:t>
      </w:r>
      <w:r w:rsidRPr="00466702">
        <w:rPr>
          <w:u w:val="single"/>
        </w:rPr>
        <w:t>factories</w:t>
      </w:r>
      <w:r w:rsidRPr="00466702">
        <w:rPr>
          <w:sz w:val="16"/>
        </w:rPr>
        <w:t xml:space="preserve"> in China. </w:t>
      </w:r>
      <w:proofErr w:type="spellStart"/>
      <w:r w:rsidRPr="00466702">
        <w:rPr>
          <w:sz w:val="16"/>
        </w:rPr>
        <w:t>Vestas</w:t>
      </w:r>
      <w:proofErr w:type="spellEnd"/>
      <w:r w:rsidRPr="00466702">
        <w:rPr>
          <w:sz w:val="16"/>
        </w:rPr>
        <w:t xml:space="preserve"> of Denmark has just erected the world’s biggest wind turbine manufacturing complex here in northeastern China, and transferred the technology to build the latest electronic controls and generators. “You have to move fast with the market,” said Jens </w:t>
      </w:r>
      <w:proofErr w:type="spellStart"/>
      <w:r w:rsidRPr="00466702">
        <w:rPr>
          <w:sz w:val="16"/>
        </w:rPr>
        <w:t>Tommerup</w:t>
      </w:r>
      <w:proofErr w:type="spellEnd"/>
      <w:r w:rsidRPr="00466702">
        <w:rPr>
          <w:sz w:val="16"/>
        </w:rPr>
        <w:t xml:space="preserve">, the president of </w:t>
      </w:r>
      <w:proofErr w:type="spellStart"/>
      <w:r w:rsidRPr="00466702">
        <w:rPr>
          <w:sz w:val="16"/>
        </w:rPr>
        <w:t>Vestas</w:t>
      </w:r>
      <w:proofErr w:type="spellEnd"/>
      <w:r w:rsidRPr="00466702">
        <w:rPr>
          <w:sz w:val="16"/>
        </w:rPr>
        <w:t xml:space="preserve"> China. “</w:t>
      </w:r>
      <w:r w:rsidRPr="00466702">
        <w:rPr>
          <w:u w:val="single"/>
        </w:rPr>
        <w:t>Nobody has ever seen such fast development in a wind market</w:t>
      </w:r>
      <w:r w:rsidRPr="00466702">
        <w:rPr>
          <w:sz w:val="16"/>
        </w:rPr>
        <w:t xml:space="preserve">.” Renewable energy industries here are adding jobs rapidly, reaching 1.12 million in 2008 and climbing by 100,000 a year, according to the government-backed Chinese Renewable Energy Industries Association. Yet renewable energy may be doing more for China’s economy than for the environment. Total power generation in China is on track to pass the United States in 2012 — and most of the added capacity will still be from coal.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 </w:t>
      </w:r>
      <w:r w:rsidRPr="00466702">
        <w:rPr>
          <w:u w:val="single"/>
        </w:rPr>
        <w:t>As China seeks to dominate energy-equipment exports, it has the advantage of being the world’s largest market for power equipment</w:t>
      </w:r>
      <w:r w:rsidRPr="00466702">
        <w:rPr>
          <w:sz w:val="16"/>
        </w:rPr>
        <w:t xml:space="preserve">. The government spends heavily to upgrade the electricity grid, committing $45 billion in 2009 alone. State-owned banks provide generous financing. China’s </w:t>
      </w:r>
      <w:r w:rsidRPr="00466702">
        <w:rPr>
          <w:u w:val="single"/>
        </w:rPr>
        <w:t>top leaders are intensely focused on energy policy</w:t>
      </w:r>
      <w:r w:rsidRPr="00466702">
        <w:rPr>
          <w:sz w:val="16"/>
        </w:rPr>
        <w:t xml:space="preserve">: on Wednesday, </w:t>
      </w:r>
      <w:r w:rsidRPr="00466702">
        <w:rPr>
          <w:u w:val="single"/>
        </w:rPr>
        <w:t>the government announced the creation of a National Energy Commission</w:t>
      </w:r>
      <w:r w:rsidRPr="00466702">
        <w:rPr>
          <w:sz w:val="16"/>
        </w:rPr>
        <w:t xml:space="preserve"> composed of cabinet ministers as a “</w:t>
      </w:r>
      <w:proofErr w:type="spellStart"/>
      <w:r w:rsidRPr="00466702">
        <w:rPr>
          <w:sz w:val="16"/>
        </w:rPr>
        <w:t>superministry</w:t>
      </w:r>
      <w:proofErr w:type="spellEnd"/>
      <w:r w:rsidRPr="00466702">
        <w:rPr>
          <w:sz w:val="16"/>
        </w:rPr>
        <w:t xml:space="preserve">” led by Prime Minister Wen </w:t>
      </w:r>
      <w:proofErr w:type="spellStart"/>
      <w:r w:rsidRPr="00466702">
        <w:rPr>
          <w:sz w:val="16"/>
        </w:rPr>
        <w:t>Jiabao</w:t>
      </w:r>
      <w:proofErr w:type="spellEnd"/>
      <w:r w:rsidRPr="00466702">
        <w:rPr>
          <w:sz w:val="16"/>
        </w:rPr>
        <w:t xml:space="preserve"> himself. </w:t>
      </w:r>
      <w:r w:rsidRPr="00466702">
        <w:rPr>
          <w:u w:val="single"/>
        </w:rPr>
        <w:t>Regulators have set mandates for power</w:t>
      </w:r>
      <w:r w:rsidRPr="00466702">
        <w:rPr>
          <w:sz w:val="16"/>
        </w:rPr>
        <w:t xml:space="preserve"> generation </w:t>
      </w:r>
      <w:r w:rsidRPr="00466702">
        <w:rPr>
          <w:u w:val="single"/>
        </w:rPr>
        <w:t>companies to use more renewable energy</w:t>
      </w:r>
      <w:r w:rsidRPr="00466702">
        <w:rPr>
          <w:sz w:val="16"/>
        </w:rPr>
        <w:t xml:space="preserve">. Generous </w:t>
      </w:r>
      <w:r w:rsidRPr="00466702">
        <w:rPr>
          <w:u w:val="single"/>
        </w:rPr>
        <w:t>subsidies for consumers to install their own solar</w:t>
      </w:r>
      <w:r w:rsidRPr="00466702">
        <w:rPr>
          <w:sz w:val="16"/>
        </w:rPr>
        <w:t xml:space="preserve"> panels or solar water heaters </w:t>
      </w:r>
      <w:r w:rsidRPr="00466702">
        <w:rPr>
          <w:u w:val="single"/>
        </w:rPr>
        <w:t>have produced flurries of activity</w:t>
      </w:r>
      <w:r w:rsidRPr="00466702">
        <w:rPr>
          <w:sz w:val="16"/>
        </w:rPr>
        <w:t xml:space="preserve"> on rooftops across China. China’s biggest advantage may be its domestic demand for electricity, rising 15 percent a year. To meet demand in the coming decade, according to statistics from the International Energy Agency, China will need to add nearly nine times as much electricity generation capacity as the United States will. So while Americans are used to thinking of themselves as having the world’s largest market in many industries, China’s market for power equipment dwarfs that of the United States, even though the American market is more mature. That means Chinese producers enjoy enormous efficiencies from large-scale production. </w:t>
      </w:r>
      <w:r w:rsidRPr="00466702">
        <w:rPr>
          <w:u w:val="single"/>
        </w:rPr>
        <w:t>In the U</w:t>
      </w:r>
      <w:r w:rsidRPr="00466702">
        <w:rPr>
          <w:sz w:val="16"/>
        </w:rPr>
        <w:t xml:space="preserve">nited </w:t>
      </w:r>
      <w:r w:rsidRPr="00466702">
        <w:rPr>
          <w:u w:val="single"/>
        </w:rPr>
        <w:t>S</w:t>
      </w:r>
      <w:r w:rsidRPr="00466702">
        <w:rPr>
          <w:sz w:val="16"/>
        </w:rPr>
        <w:t xml:space="preserve">tates, power </w:t>
      </w:r>
      <w:r w:rsidRPr="00466702">
        <w:rPr>
          <w:u w:val="single"/>
        </w:rPr>
        <w:t xml:space="preserve">companies frequently face a choice between buying </w:t>
      </w:r>
      <w:r w:rsidRPr="00466702">
        <w:rPr>
          <w:u w:val="single"/>
        </w:rPr>
        <w:lastRenderedPageBreak/>
        <w:t xml:space="preserve">renewable energy equipment </w:t>
      </w:r>
      <w:proofErr w:type="gramStart"/>
      <w:r w:rsidRPr="00466702">
        <w:rPr>
          <w:u w:val="single"/>
        </w:rPr>
        <w:t>or</w:t>
      </w:r>
      <w:proofErr w:type="gramEnd"/>
      <w:r w:rsidRPr="00466702">
        <w:rPr>
          <w:u w:val="single"/>
        </w:rPr>
        <w:t xml:space="preserve"> continuing to operate fossil-fuel</w:t>
      </w:r>
      <w:r w:rsidRPr="00466702">
        <w:rPr>
          <w:sz w:val="16"/>
        </w:rPr>
        <w:t xml:space="preserve">-fired power </w:t>
      </w:r>
      <w:r w:rsidRPr="00466702">
        <w:rPr>
          <w:u w:val="single"/>
        </w:rPr>
        <w:t>plants that have already been built and paid for. In China</w:t>
      </w:r>
      <w:r w:rsidRPr="00466702">
        <w:rPr>
          <w:sz w:val="16"/>
        </w:rPr>
        <w:t xml:space="preserve">, power </w:t>
      </w:r>
      <w:r w:rsidRPr="00466702">
        <w:rPr>
          <w:u w:val="single"/>
        </w:rPr>
        <w:t>companies have to buy lots of new equipment anyway, and alternative energy</w:t>
      </w:r>
      <w:r w:rsidRPr="00466702">
        <w:rPr>
          <w:sz w:val="16"/>
        </w:rPr>
        <w:t xml:space="preserve">, particularly wind and nuclear, </w:t>
      </w:r>
      <w:r w:rsidRPr="00466702">
        <w:rPr>
          <w:u w:val="single"/>
        </w:rPr>
        <w:t>is increasingly priced competitively</w:t>
      </w:r>
      <w:r w:rsidRPr="00466702">
        <w:rPr>
          <w:sz w:val="16"/>
        </w:rPr>
        <w:t xml:space="preserve">. Interest rates as low as 2 percent for bank loans — the result of a savings rate of 40 percent and a </w:t>
      </w:r>
      <w:r w:rsidRPr="00466702">
        <w:rPr>
          <w:u w:val="single"/>
        </w:rPr>
        <w:t xml:space="preserve">government policy of steering loans to renewable energy — have also made a big difference. </w:t>
      </w:r>
      <w:r w:rsidRPr="00466702">
        <w:rPr>
          <w:sz w:val="16"/>
        </w:rPr>
        <w:t xml:space="preserve">As in many other industries, China’s </w:t>
      </w:r>
      <w:r w:rsidRPr="00466702">
        <w:rPr>
          <w:u w:val="single"/>
        </w:rPr>
        <w:t>low labor costs are an advantage</w:t>
      </w:r>
      <w:r w:rsidRPr="00466702">
        <w:rPr>
          <w:sz w:val="16"/>
        </w:rPr>
        <w:t xml:space="preserve"> in energy. Although Chinese wages have risen sharply in the last five years, </w:t>
      </w:r>
      <w:proofErr w:type="spellStart"/>
      <w:r w:rsidRPr="00466702">
        <w:rPr>
          <w:sz w:val="16"/>
        </w:rPr>
        <w:t>Vestas</w:t>
      </w:r>
      <w:proofErr w:type="spellEnd"/>
      <w:r w:rsidRPr="00466702">
        <w:rPr>
          <w:sz w:val="16"/>
        </w:rPr>
        <w:t xml:space="preserve"> still pays assembly line workers here only $4,100 a year.</w:t>
      </w:r>
    </w:p>
    <w:p w14:paraId="29DB4495" w14:textId="77777777" w:rsidR="00BB7EFF" w:rsidRPr="003D16C0" w:rsidRDefault="00BB7EFF" w:rsidP="00BB7EFF">
      <w:pPr>
        <w:pStyle w:val="Heading4"/>
      </w:pPr>
      <w:r w:rsidRPr="003D16C0">
        <w:t>China has the potential for climate leadership – economic size and Copenhagen</w:t>
      </w:r>
    </w:p>
    <w:p w14:paraId="5BE2DE25" w14:textId="77777777" w:rsidR="00BB7EFF" w:rsidRDefault="00BB7EFF" w:rsidP="00BB7EFF">
      <w:proofErr w:type="spellStart"/>
      <w:r>
        <w:rPr>
          <w:b/>
        </w:rPr>
        <w:t>Karlsson</w:t>
      </w:r>
      <w:proofErr w:type="spellEnd"/>
      <w:r>
        <w:rPr>
          <w:b/>
        </w:rPr>
        <w:t xml:space="preserve"> </w:t>
      </w:r>
      <w:proofErr w:type="gramStart"/>
      <w:r>
        <w:rPr>
          <w:b/>
        </w:rPr>
        <w:t>et</w:t>
      </w:r>
      <w:proofErr w:type="gramEnd"/>
      <w:r>
        <w:rPr>
          <w:b/>
        </w:rPr>
        <w:t>. Al 11</w:t>
      </w:r>
      <w:r w:rsidRPr="004E53EE">
        <w:t xml:space="preserve"> </w:t>
      </w:r>
      <w:r>
        <w:t xml:space="preserve">– Professor of Innovation and Operations Management at Copenhagen Business School </w:t>
      </w:r>
      <w:r w:rsidRPr="004E53EE">
        <w:t>(</w:t>
      </w:r>
      <w:proofErr w:type="spellStart"/>
      <w:r w:rsidRPr="004E53EE">
        <w:t>Christer</w:t>
      </w:r>
      <w:proofErr w:type="spellEnd"/>
      <w:r w:rsidRPr="004E53EE">
        <w:t xml:space="preserve">, </w:t>
      </w:r>
      <w:r>
        <w:t xml:space="preserve">Charles Parker, </w:t>
      </w:r>
      <w:proofErr w:type="spellStart"/>
      <w:r>
        <w:t>Mattias</w:t>
      </w:r>
      <w:proofErr w:type="spellEnd"/>
      <w:r>
        <w:t xml:space="preserve"> </w:t>
      </w:r>
      <w:proofErr w:type="spellStart"/>
      <w:r>
        <w:t>Hjerpe</w:t>
      </w:r>
      <w:proofErr w:type="spellEnd"/>
      <w:r>
        <w:t xml:space="preserve">, and </w:t>
      </w:r>
      <w:proofErr w:type="spellStart"/>
      <w:r>
        <w:t>Bjom</w:t>
      </w:r>
      <w:proofErr w:type="spellEnd"/>
      <w:r>
        <w:t xml:space="preserve">-Ola </w:t>
      </w:r>
      <w:proofErr w:type="spellStart"/>
      <w:r>
        <w:t>Linner</w:t>
      </w:r>
      <w:proofErr w:type="spellEnd"/>
      <w:r>
        <w:t xml:space="preserve">, </w:t>
      </w:r>
      <w:r w:rsidRPr="004E53EE">
        <w:t xml:space="preserve">February, “Looking for Leaders: Perceptions of Climate Change Leadership </w:t>
      </w:r>
      <w:proofErr w:type="spellStart"/>
      <w:r w:rsidRPr="004E53EE">
        <w:t>amongClimate</w:t>
      </w:r>
      <w:proofErr w:type="spellEnd"/>
      <w:r w:rsidRPr="004E53EE">
        <w:t xml:space="preserve"> Change Negotiation Participants”, </w:t>
      </w:r>
      <w:r>
        <w:t xml:space="preserve">Project Muse </w:t>
      </w:r>
      <w:r w:rsidRPr="004E53EE">
        <w:t>WSX)</w:t>
      </w:r>
    </w:p>
    <w:p w14:paraId="29711F5D" w14:textId="77777777" w:rsidR="00BB7EFF" w:rsidRDefault="00BB7EFF" w:rsidP="00BB7EFF"/>
    <w:p w14:paraId="73CCF82A" w14:textId="77777777" w:rsidR="00BB7EFF" w:rsidRPr="00AF0B6D" w:rsidRDefault="00BB7EFF" w:rsidP="00BB7EFF">
      <w:pPr>
        <w:rPr>
          <w:u w:val="single"/>
        </w:rPr>
      </w:pPr>
      <w:r w:rsidRPr="00AF0B6D">
        <w:rPr>
          <w:u w:val="single"/>
        </w:rPr>
        <w:t xml:space="preserve">The list of possible leadership contenders may </w:t>
      </w:r>
      <w:r w:rsidRPr="00AF0B6D">
        <w:rPr>
          <w:sz w:val="16"/>
        </w:rPr>
        <w:t xml:space="preserve">even </w:t>
      </w:r>
      <w:r w:rsidRPr="00AF0B6D">
        <w:rPr>
          <w:u w:val="single"/>
        </w:rPr>
        <w:t>be extended as to include countries such as China and Brazil.</w:t>
      </w:r>
      <w:r w:rsidRPr="00AF0B6D">
        <w:rPr>
          <w:sz w:val="16"/>
        </w:rPr>
        <w:t xml:space="preserve"> China’s recent behavior suggests that it is less willing to observe former paramount leader Deng Xiaoping’s </w:t>
      </w:r>
      <w:proofErr w:type="spellStart"/>
      <w:r w:rsidRPr="00AF0B6D">
        <w:rPr>
          <w:sz w:val="16"/>
        </w:rPr>
        <w:t>wellknown</w:t>
      </w:r>
      <w:proofErr w:type="spellEnd"/>
      <w:r w:rsidRPr="00AF0B6D">
        <w:rPr>
          <w:sz w:val="16"/>
        </w:rPr>
        <w:t xml:space="preserve"> proscription to “never take the lead” and instead is increasingly focusing on his exhortation, contained in the second half of that same famous quote, “to do something big.”25 </w:t>
      </w:r>
      <w:r w:rsidRPr="00AF0B6D">
        <w:rPr>
          <w:u w:val="single"/>
        </w:rPr>
        <w:t>China may be coming to the realization that doing something big will require leadership and that its growing structural power now makes this a viable option.</w:t>
      </w:r>
    </w:p>
    <w:p w14:paraId="19596B1B" w14:textId="77777777" w:rsidR="00BB7EFF" w:rsidRPr="003D16C0" w:rsidRDefault="00BB7EFF" w:rsidP="00BB7EFF">
      <w:pPr>
        <w:rPr>
          <w:sz w:val="16"/>
        </w:rPr>
      </w:pPr>
      <w:r w:rsidRPr="003D16C0">
        <w:rPr>
          <w:u w:val="single"/>
        </w:rPr>
        <w:t>We do not</w:t>
      </w:r>
      <w:r w:rsidRPr="003D16C0">
        <w:rPr>
          <w:sz w:val="16"/>
        </w:rPr>
        <w:t xml:space="preserve"> at this point </w:t>
      </w:r>
      <w:r w:rsidRPr="003D16C0">
        <w:rPr>
          <w:u w:val="single"/>
        </w:rPr>
        <w:t>have the full story on why COP-15 failed</w:t>
      </w:r>
      <w:r w:rsidRPr="003D16C0">
        <w:rPr>
          <w:sz w:val="16"/>
        </w:rPr>
        <w:t xml:space="preserve"> to produce an ambitious successor agreement to the Kyoto Protocol.</w:t>
      </w:r>
      <w:r w:rsidRPr="003D16C0">
        <w:rPr>
          <w:u w:val="single"/>
        </w:rPr>
        <w:t xml:space="preserve"> It is clear,</w:t>
      </w:r>
      <w:r w:rsidRPr="003D16C0">
        <w:rPr>
          <w:sz w:val="16"/>
        </w:rPr>
        <w:t xml:space="preserve"> however</w:t>
      </w:r>
      <w:r w:rsidRPr="003D16C0">
        <w:rPr>
          <w:u w:val="single"/>
        </w:rPr>
        <w:t xml:space="preserve">, that China’s negotiating preferences were pivotal in shaping the final outcome in Copenhagen. </w:t>
      </w:r>
      <w:r w:rsidRPr="003D16C0">
        <w:rPr>
          <w:sz w:val="16"/>
        </w:rPr>
        <w:t>Time will tell if China is indeed aiming for a climate change leadership role, but,</w:t>
      </w:r>
      <w:r w:rsidRPr="003D16C0">
        <w:rPr>
          <w:u w:val="single"/>
        </w:rPr>
        <w:t xml:space="preserve"> by virtue of its economic size and its growing international clout, China already plays a key role in determining the fate of international climate cooperation and may very well emerge as a future leader,</w:t>
      </w:r>
      <w:r w:rsidRPr="003D16C0">
        <w:rPr>
          <w:sz w:val="16"/>
        </w:rPr>
        <w:t xml:space="preserve"> particularly among developing countries.</w:t>
      </w:r>
      <w:r w:rsidRPr="00AF0B6D">
        <w:rPr>
          <w:sz w:val="16"/>
        </w:rPr>
        <w:t xml:space="preserve"> </w:t>
      </w:r>
    </w:p>
    <w:p w14:paraId="166EAA6D" w14:textId="77777777" w:rsidR="00BB7EFF" w:rsidRPr="003D16C0" w:rsidRDefault="00BB7EFF" w:rsidP="00BB7EFF">
      <w:pPr>
        <w:pStyle w:val="Heading4"/>
      </w:pPr>
      <w:r w:rsidRPr="003D16C0">
        <w:t xml:space="preserve">China has a far greater influence on world environment than US </w:t>
      </w:r>
    </w:p>
    <w:p w14:paraId="2E8CD33E" w14:textId="77777777" w:rsidR="00BB7EFF" w:rsidRDefault="00BB7EFF" w:rsidP="00BB7EFF">
      <w:proofErr w:type="spellStart"/>
      <w:r w:rsidRPr="004B01A0">
        <w:rPr>
          <w:rStyle w:val="Author-Date"/>
        </w:rPr>
        <w:t>Kanter</w:t>
      </w:r>
      <w:proofErr w:type="spellEnd"/>
      <w:r>
        <w:t xml:space="preserve"> </w:t>
      </w:r>
      <w:r w:rsidRPr="003D1658">
        <w:rPr>
          <w:b/>
        </w:rPr>
        <w:t>08</w:t>
      </w:r>
      <w:r w:rsidRPr="004B01A0">
        <w:t xml:space="preserve"> </w:t>
      </w:r>
      <w:r>
        <w:t>(</w:t>
      </w:r>
      <w:r w:rsidRPr="004B01A0">
        <w:t>James (columnist for NY times) June 20</w:t>
      </w:r>
      <w:r w:rsidRPr="00614390">
        <w:rPr>
          <w:rStyle w:val="Author-Date"/>
        </w:rPr>
        <w:t>08</w:t>
      </w:r>
      <w:r w:rsidRPr="004B01A0">
        <w:t xml:space="preserve"> “</w:t>
      </w:r>
      <w:r w:rsidRPr="004B01A0">
        <w:rPr>
          <w:rFonts w:cs="Georgia"/>
          <w:szCs w:val="48"/>
        </w:rPr>
        <w:t xml:space="preserve">China increases lead as biggest emitter of carbon dioxide” </w:t>
      </w:r>
      <w:r w:rsidRPr="004B01A0">
        <w:t>http://www.nytimes.com/2008/06/13/business/worldbusiness/13iht13emit.13689957.html</w:t>
      </w:r>
      <w:r>
        <w:t>)</w:t>
      </w:r>
    </w:p>
    <w:p w14:paraId="6B90BB7A" w14:textId="77777777" w:rsidR="00BB7EFF" w:rsidRPr="004B01A0" w:rsidRDefault="00BB7EFF" w:rsidP="00BB7EFF"/>
    <w:p w14:paraId="2A751BE0" w14:textId="77777777" w:rsidR="00BB7EFF" w:rsidRPr="003D16C0" w:rsidRDefault="00BB7EFF" w:rsidP="00BB7EFF">
      <w:pPr>
        <w:rPr>
          <w:sz w:val="16"/>
        </w:rPr>
      </w:pPr>
      <w:r w:rsidRPr="003D16C0">
        <w:rPr>
          <w:rStyle w:val="StyleBoldUnderline"/>
        </w:rPr>
        <w:t>China is rapidly extending its lead over the United States as the world's largest emitter of carbon dioxide, the main greenhouse gas,</w:t>
      </w:r>
      <w:r w:rsidRPr="004B01A0">
        <w:rPr>
          <w:sz w:val="16"/>
        </w:rPr>
        <w:t xml:space="preserve"> according to figures released on Friday by the Netherlands Environmental Assessment Agency. The agency, which tracks global annual emissions, said </w:t>
      </w:r>
      <w:r w:rsidRPr="003D16C0">
        <w:rPr>
          <w:rStyle w:val="StyleBoldUnderline"/>
        </w:rPr>
        <w:t>the volume of carbon from China was 14 percent higher than those of the United States in 2007. That compares to emissions from China that were 7 percent higher than the United States in 2006 and 5 percent below the United States in 2005, according to the agency</w:t>
      </w:r>
      <w:r w:rsidRPr="004B01A0">
        <w:rPr>
          <w:sz w:val="16"/>
        </w:rPr>
        <w:t xml:space="preserve">. It describes its findings as more up-to-date than similar studies from bodies including the International Energy Agency. Last year, the agency was the first to identify that China had overtaken the United States as the world's largest emitter of carbon. It based its latest findings on recently published information on energy use from the oil company BP and on cement production, which is a major source of carbon emissions. </w:t>
      </w:r>
    </w:p>
    <w:p w14:paraId="69BB3138" w14:textId="77777777" w:rsidR="00BB7EFF" w:rsidRPr="003D16C0" w:rsidRDefault="00BB7EFF" w:rsidP="00BB7EFF">
      <w:pPr>
        <w:pStyle w:val="Heading4"/>
      </w:pPr>
      <w:r w:rsidRPr="003D16C0">
        <w:t>China provides environmental leadership – clean tech.</w:t>
      </w:r>
    </w:p>
    <w:p w14:paraId="4D5C312C" w14:textId="77777777" w:rsidR="00BB7EFF" w:rsidRPr="0084597F" w:rsidRDefault="00BB7EFF" w:rsidP="00BB7EFF">
      <w:pPr>
        <w:rPr>
          <w:sz w:val="16"/>
        </w:rPr>
      </w:pPr>
      <w:r w:rsidRPr="0084597F">
        <w:rPr>
          <w:b/>
        </w:rPr>
        <w:t>Rein 09</w:t>
      </w:r>
      <w:r>
        <w:t xml:space="preserve"> </w:t>
      </w:r>
      <w:r w:rsidRPr="0084597F">
        <w:rPr>
          <w:sz w:val="16"/>
        </w:rPr>
        <w:t>(Shaun, 09.01.09, “China Is Pulling Ahead On The Environment”, Forbes, http://www.forbes.com/2009/09/01/china-environment-pollution-leadership-citizenship-innovation.html)</w:t>
      </w:r>
    </w:p>
    <w:p w14:paraId="64D73A2D" w14:textId="77777777" w:rsidR="00BB7EFF" w:rsidRPr="0084597F" w:rsidRDefault="00BB7EFF" w:rsidP="00BB7EFF">
      <w:pPr>
        <w:rPr>
          <w:sz w:val="16"/>
        </w:rPr>
      </w:pPr>
    </w:p>
    <w:p w14:paraId="2FDFBE58" w14:textId="77777777" w:rsidR="00BB7EFF" w:rsidRPr="0084597F" w:rsidRDefault="00BB7EFF" w:rsidP="00BB7EFF">
      <w:pPr>
        <w:rPr>
          <w:sz w:val="16"/>
        </w:rPr>
      </w:pPr>
      <w:r w:rsidRPr="0094300D">
        <w:rPr>
          <w:rFonts w:cs="Arial"/>
          <w:color w:val="000000"/>
          <w:szCs w:val="21"/>
          <w:u w:val="single"/>
        </w:rPr>
        <w:t>The government is actively promoting</w:t>
      </w:r>
      <w:r w:rsidRPr="0084597F">
        <w:rPr>
          <w:rFonts w:cs="Arial"/>
          <w:color w:val="000000"/>
          <w:sz w:val="16"/>
          <w:szCs w:val="21"/>
        </w:rPr>
        <w:t xml:space="preserve"> private </w:t>
      </w:r>
      <w:r w:rsidRPr="0094300D">
        <w:rPr>
          <w:rFonts w:cs="Arial"/>
          <w:color w:val="000000"/>
          <w:szCs w:val="21"/>
          <w:u w:val="single"/>
        </w:rPr>
        <w:t>investment in clean technology</w:t>
      </w:r>
      <w:r w:rsidRPr="0084597F">
        <w:rPr>
          <w:rFonts w:cs="Arial"/>
          <w:color w:val="000000"/>
          <w:sz w:val="16"/>
          <w:szCs w:val="21"/>
        </w:rPr>
        <w:t xml:space="preserve">. Despite the protectionism creeping into China's $586 billion stimulus package, it is </w:t>
      </w:r>
      <w:r w:rsidRPr="0094300D">
        <w:rPr>
          <w:rFonts w:cs="Arial"/>
          <w:color w:val="000000"/>
          <w:szCs w:val="21"/>
          <w:u w:val="single"/>
        </w:rPr>
        <w:t>even seeking out foreign investment</w:t>
      </w:r>
      <w:r w:rsidRPr="0084597F">
        <w:rPr>
          <w:rFonts w:cs="Arial"/>
          <w:color w:val="000000"/>
          <w:sz w:val="16"/>
          <w:szCs w:val="21"/>
        </w:rPr>
        <w:t xml:space="preserve">. Why? Because it knows that multinational corporations can offer superior technology. Foreign companies like </w:t>
      </w:r>
      <w:r w:rsidRPr="0084597F">
        <w:rPr>
          <w:rFonts w:cs="Arial"/>
          <w:bCs/>
          <w:color w:val="000000"/>
          <w:sz w:val="16"/>
          <w:szCs w:val="21"/>
        </w:rPr>
        <w:t>General Electric</w:t>
      </w:r>
      <w:r w:rsidRPr="0084597F">
        <w:rPr>
          <w:rFonts w:cs="Arial"/>
          <w:color w:val="000000"/>
          <w:sz w:val="16"/>
          <w:szCs w:val="21"/>
        </w:rPr>
        <w:t xml:space="preserve"> </w:t>
      </w:r>
      <w:proofErr w:type="gramStart"/>
      <w:r w:rsidRPr="0084597F">
        <w:rPr>
          <w:rFonts w:cs="Arial"/>
          <w:color w:val="000000"/>
          <w:sz w:val="16"/>
          <w:szCs w:val="21"/>
        </w:rPr>
        <w:t>( GE</w:t>
      </w:r>
      <w:proofErr w:type="gramEnd"/>
      <w:r w:rsidRPr="0084597F">
        <w:rPr>
          <w:rFonts w:cs="Arial"/>
          <w:color w:val="000000"/>
          <w:sz w:val="16"/>
          <w:szCs w:val="21"/>
        </w:rPr>
        <w:t xml:space="preserve"> - news - people ) and </w:t>
      </w:r>
      <w:r w:rsidRPr="0084597F">
        <w:rPr>
          <w:rFonts w:cs="Arial"/>
          <w:bCs/>
          <w:color w:val="000000"/>
          <w:sz w:val="16"/>
          <w:szCs w:val="21"/>
        </w:rPr>
        <w:t>Corning</w:t>
      </w:r>
      <w:r w:rsidRPr="0084597F">
        <w:rPr>
          <w:rFonts w:cs="Arial"/>
          <w:color w:val="000000"/>
          <w:sz w:val="16"/>
          <w:szCs w:val="21"/>
        </w:rPr>
        <w:t xml:space="preserve"> (GLW - news - people ) have taken advantage of this situation to sell water- and air-purifying treatment products, generating </w:t>
      </w:r>
      <w:r w:rsidRPr="0084597F">
        <w:rPr>
          <w:rFonts w:cs="Arial"/>
          <w:color w:val="000000"/>
          <w:sz w:val="16"/>
          <w:szCs w:val="21"/>
        </w:rPr>
        <w:lastRenderedPageBreak/>
        <w:t>new profits that offset weak sales in the U.S. and Europe.</w:t>
      </w:r>
      <w:r w:rsidRPr="0084597F">
        <w:rPr>
          <w:sz w:val="16"/>
        </w:rPr>
        <w:t xml:space="preserve"> Many </w:t>
      </w:r>
      <w:r w:rsidRPr="0094300D">
        <w:rPr>
          <w:u w:val="single"/>
        </w:rPr>
        <w:t>Chinese entrepreneurs are launching new businesses in the field</w:t>
      </w:r>
      <w:r w:rsidRPr="0084597F">
        <w:rPr>
          <w:sz w:val="16"/>
        </w:rPr>
        <w:t xml:space="preserve">. Analysts often argue that Chinese companies are better at copying than at innovating, but that's not true anymore. More and </w:t>
      </w:r>
      <w:r w:rsidRPr="0094300D">
        <w:rPr>
          <w:u w:val="single"/>
        </w:rPr>
        <w:t>more Chinese are studying in the West and gaining management and technical skills</w:t>
      </w:r>
      <w:r w:rsidRPr="0084597F">
        <w:rPr>
          <w:sz w:val="16"/>
        </w:rPr>
        <w:t xml:space="preserve"> at multinational firms, </w:t>
      </w:r>
      <w:r w:rsidRPr="0094300D">
        <w:rPr>
          <w:u w:val="single"/>
        </w:rPr>
        <w:t>then venturing out on their own. Look for more innovative Chinese firms to emerge and become world-class companies. The country is</w:t>
      </w:r>
      <w:r w:rsidRPr="0084597F">
        <w:rPr>
          <w:sz w:val="16"/>
        </w:rPr>
        <w:t xml:space="preserve"> </w:t>
      </w:r>
      <w:r w:rsidRPr="0094300D">
        <w:rPr>
          <w:u w:val="single"/>
        </w:rPr>
        <w:t>already fast becoming the world leader in clean technology innovation. Venture capital and private equity businesses are noticing</w:t>
      </w:r>
      <w:r w:rsidRPr="0084597F">
        <w:rPr>
          <w:sz w:val="16"/>
        </w:rPr>
        <w:t xml:space="preserve"> all </w:t>
      </w:r>
      <w:r w:rsidRPr="0094300D">
        <w:rPr>
          <w:u w:val="single"/>
        </w:rPr>
        <w:t>this</w:t>
      </w:r>
      <w:r w:rsidRPr="0084597F">
        <w:rPr>
          <w:sz w:val="16"/>
        </w:rPr>
        <w:t>. My firm, the</w:t>
      </w:r>
      <w:r w:rsidRPr="0084597F">
        <w:rPr>
          <w:rStyle w:val="apple-converted-space"/>
          <w:rFonts w:cs="Arial"/>
          <w:color w:val="000000"/>
          <w:sz w:val="16"/>
          <w:szCs w:val="21"/>
        </w:rPr>
        <w:t xml:space="preserve"> </w:t>
      </w:r>
      <w:r w:rsidRPr="0084597F">
        <w:rPr>
          <w:rFonts w:cs="Arial"/>
          <w:color w:val="000000"/>
          <w:sz w:val="16"/>
          <w:szCs w:val="21"/>
        </w:rPr>
        <w:t>China Market Research Group</w:t>
      </w:r>
      <w:r w:rsidRPr="0084597F">
        <w:rPr>
          <w:sz w:val="16"/>
        </w:rPr>
        <w:t xml:space="preserve">, interviewed several dozen venture capital and private equity executives in the last three months, and more than 80% of them told us they expected to invest what adds up to several billion dollars in clean technology projects in China. </w:t>
      </w:r>
      <w:r w:rsidRPr="0094300D">
        <w:rPr>
          <w:u w:val="single"/>
        </w:rPr>
        <w:t>Many have</w:t>
      </w:r>
      <w:r w:rsidRPr="0084597F">
        <w:rPr>
          <w:sz w:val="16"/>
        </w:rPr>
        <w:t xml:space="preserve"> already </w:t>
      </w:r>
      <w:r w:rsidRPr="0094300D">
        <w:rPr>
          <w:u w:val="single"/>
        </w:rPr>
        <w:t>put money into solar</w:t>
      </w:r>
      <w:r w:rsidRPr="0084597F">
        <w:rPr>
          <w:sz w:val="16"/>
        </w:rPr>
        <w:t xml:space="preserve"> companies like</w:t>
      </w:r>
      <w:r w:rsidRPr="0084597F">
        <w:rPr>
          <w:rStyle w:val="apple-converted-space"/>
          <w:rFonts w:cs="Arial"/>
          <w:color w:val="000000"/>
          <w:sz w:val="16"/>
          <w:szCs w:val="21"/>
        </w:rPr>
        <w:t xml:space="preserve"> </w:t>
      </w:r>
      <w:r w:rsidRPr="0084597F">
        <w:rPr>
          <w:rStyle w:val="tickerlinx"/>
          <w:rFonts w:cs="Arial"/>
          <w:bCs/>
          <w:color w:val="000000"/>
          <w:sz w:val="16"/>
          <w:szCs w:val="21"/>
        </w:rPr>
        <w:t>LDK Solar</w:t>
      </w:r>
      <w:r w:rsidRPr="0084597F">
        <w:rPr>
          <w:rStyle w:val="apple-converted-space"/>
          <w:rFonts w:cs="Arial"/>
          <w:color w:val="000000"/>
          <w:sz w:val="16"/>
          <w:szCs w:val="21"/>
        </w:rPr>
        <w:t xml:space="preserve"> </w:t>
      </w:r>
      <w:proofErr w:type="gramStart"/>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LDK</w:t>
      </w:r>
      <w:proofErr w:type="gramEnd"/>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news</w:t>
      </w:r>
      <w:r w:rsidRPr="0084597F">
        <w:rPr>
          <w:rStyle w:val="apple-converted-space"/>
          <w:rFonts w:cs="Arial"/>
          <w:color w:val="000000"/>
          <w:sz w:val="16"/>
          <w:szCs w:val="21"/>
        </w:rPr>
        <w:t xml:space="preserve"> </w:t>
      </w:r>
      <w:r w:rsidRPr="0084597F">
        <w:rPr>
          <w:sz w:val="16"/>
        </w:rPr>
        <w:t>-</w:t>
      </w:r>
      <w:r w:rsidRPr="0084597F">
        <w:rPr>
          <w:rFonts w:cs="Arial"/>
          <w:color w:val="000000"/>
          <w:sz w:val="16"/>
          <w:szCs w:val="21"/>
        </w:rPr>
        <w:t>people</w:t>
      </w:r>
      <w:r w:rsidRPr="0084597F">
        <w:rPr>
          <w:rStyle w:val="apple-converted-space"/>
          <w:rFonts w:cs="Arial"/>
          <w:color w:val="000000"/>
          <w:sz w:val="16"/>
          <w:szCs w:val="21"/>
        </w:rPr>
        <w:t xml:space="preserve"> </w:t>
      </w:r>
      <w:r w:rsidRPr="0084597F">
        <w:rPr>
          <w:sz w:val="16"/>
        </w:rPr>
        <w:t xml:space="preserve">) and </w:t>
      </w:r>
      <w:proofErr w:type="spellStart"/>
      <w:r w:rsidRPr="0084597F">
        <w:rPr>
          <w:sz w:val="16"/>
        </w:rPr>
        <w:t>Suntech</w:t>
      </w:r>
      <w:proofErr w:type="spellEnd"/>
      <w:r w:rsidRPr="0084597F">
        <w:rPr>
          <w:sz w:val="16"/>
        </w:rPr>
        <w:t>. China's automobile manufacturers may be the most innovative in the world today. Unburdened by a legacy of factories, unions and gas stations, they are rushing to produce electric cars that are years ahead of anything from</w:t>
      </w:r>
      <w:r w:rsidRPr="0084597F">
        <w:rPr>
          <w:rStyle w:val="apple-converted-space"/>
          <w:rFonts w:cs="Arial"/>
          <w:color w:val="000000"/>
          <w:sz w:val="16"/>
          <w:szCs w:val="21"/>
        </w:rPr>
        <w:t xml:space="preserve"> </w:t>
      </w:r>
      <w:r w:rsidRPr="0084597F">
        <w:rPr>
          <w:rStyle w:val="tickerlinx"/>
          <w:rFonts w:cs="Arial"/>
          <w:bCs/>
          <w:color w:val="000000"/>
          <w:sz w:val="16"/>
          <w:szCs w:val="21"/>
        </w:rPr>
        <w:t>Ford Motor</w:t>
      </w:r>
      <w:r w:rsidRPr="0084597F">
        <w:rPr>
          <w:rStyle w:val="apple-converted-space"/>
          <w:rFonts w:cs="Arial"/>
          <w:color w:val="000000"/>
          <w:sz w:val="16"/>
          <w:szCs w:val="21"/>
        </w:rPr>
        <w:t xml:space="preserve"> </w:t>
      </w:r>
      <w:proofErr w:type="gramStart"/>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F</w:t>
      </w:r>
      <w:proofErr w:type="gramEnd"/>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news</w:t>
      </w:r>
      <w:r w:rsidRPr="0084597F">
        <w:rPr>
          <w:rStyle w:val="apple-converted-space"/>
          <w:rFonts w:cs="Arial"/>
          <w:color w:val="000000"/>
          <w:sz w:val="16"/>
          <w:szCs w:val="21"/>
        </w:rPr>
        <w:t xml:space="preserve"> </w:t>
      </w:r>
      <w:r w:rsidRPr="0084597F">
        <w:rPr>
          <w:sz w:val="16"/>
        </w:rPr>
        <w:t>-</w:t>
      </w:r>
      <w:r w:rsidRPr="0084597F">
        <w:rPr>
          <w:rFonts w:cs="Arial"/>
          <w:color w:val="000000"/>
          <w:sz w:val="16"/>
          <w:szCs w:val="21"/>
        </w:rPr>
        <w:t>people</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Style w:val="tickerlinx"/>
          <w:rFonts w:cs="Arial"/>
          <w:bCs/>
          <w:color w:val="000000"/>
          <w:sz w:val="16"/>
          <w:szCs w:val="21"/>
        </w:rPr>
        <w:t>General Motors</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GMGMQ.PK</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news</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people</w:t>
      </w:r>
      <w:r w:rsidRPr="0084597F">
        <w:rPr>
          <w:rStyle w:val="apple-converted-space"/>
          <w:rFonts w:cs="Arial"/>
          <w:color w:val="000000"/>
          <w:sz w:val="16"/>
          <w:szCs w:val="21"/>
        </w:rPr>
        <w:t xml:space="preserve"> </w:t>
      </w:r>
      <w:r w:rsidRPr="0084597F">
        <w:rPr>
          <w:sz w:val="16"/>
        </w:rPr>
        <w:t>) or even</w:t>
      </w:r>
      <w:r w:rsidRPr="0084597F">
        <w:rPr>
          <w:rStyle w:val="apple-converted-space"/>
          <w:rFonts w:cs="Arial"/>
          <w:color w:val="000000"/>
          <w:sz w:val="16"/>
          <w:szCs w:val="21"/>
        </w:rPr>
        <w:t xml:space="preserve"> </w:t>
      </w:r>
      <w:r w:rsidRPr="0084597F">
        <w:rPr>
          <w:rStyle w:val="tickerlinx"/>
          <w:rFonts w:cs="Arial"/>
          <w:bCs/>
          <w:color w:val="000000"/>
          <w:sz w:val="16"/>
          <w:szCs w:val="21"/>
        </w:rPr>
        <w:t>Toyota</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TM</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news</w:t>
      </w:r>
      <w:r w:rsidRPr="0084597F">
        <w:rPr>
          <w:rStyle w:val="apple-converted-space"/>
          <w:rFonts w:cs="Arial"/>
          <w:color w:val="000000"/>
          <w:sz w:val="16"/>
          <w:szCs w:val="21"/>
        </w:rPr>
        <w:t xml:space="preserve"> </w:t>
      </w:r>
      <w:r w:rsidRPr="0084597F">
        <w:rPr>
          <w:sz w:val="16"/>
        </w:rPr>
        <w:t>-</w:t>
      </w:r>
      <w:r w:rsidRPr="0084597F">
        <w:rPr>
          <w:rStyle w:val="apple-converted-space"/>
          <w:rFonts w:cs="Arial"/>
          <w:color w:val="000000"/>
          <w:sz w:val="16"/>
          <w:szCs w:val="21"/>
        </w:rPr>
        <w:t xml:space="preserve"> </w:t>
      </w:r>
      <w:r w:rsidRPr="0084597F">
        <w:rPr>
          <w:rFonts w:cs="Arial"/>
          <w:color w:val="000000"/>
          <w:sz w:val="16"/>
          <w:szCs w:val="21"/>
        </w:rPr>
        <w:t>people</w:t>
      </w:r>
      <w:r w:rsidRPr="0084597F">
        <w:rPr>
          <w:rStyle w:val="apple-converted-space"/>
          <w:rFonts w:cs="Arial"/>
          <w:color w:val="000000"/>
          <w:sz w:val="16"/>
          <w:szCs w:val="21"/>
        </w:rPr>
        <w:t xml:space="preserve"> </w:t>
      </w:r>
      <w:r w:rsidRPr="0084597F">
        <w:rPr>
          <w:sz w:val="16"/>
        </w:rPr>
        <w:t xml:space="preserve">). BYD, which is backed by Warren Buffett, is selling electric cars that not only reduce carbon dioxide emissions but are stylish too. Its sales have soared 183% this year to more than 200,000 cars. </w:t>
      </w:r>
      <w:r w:rsidRPr="0094300D">
        <w:rPr>
          <w:u w:val="single"/>
        </w:rPr>
        <w:t>Look for the boom in electric cars in China to continue as the government adds tax breaks and pushes</w:t>
      </w:r>
      <w:r w:rsidRPr="0084597F">
        <w:rPr>
          <w:sz w:val="16"/>
        </w:rPr>
        <w:t xml:space="preserve"> taxi companies and government </w:t>
      </w:r>
      <w:r w:rsidRPr="0094300D">
        <w:rPr>
          <w:u w:val="single"/>
        </w:rPr>
        <w:t>fleets to go electric</w:t>
      </w:r>
      <w:r w:rsidRPr="0084597F">
        <w:rPr>
          <w:sz w:val="16"/>
        </w:rPr>
        <w:t xml:space="preserve">. More than 20 million electric bikes have been sold in the last three years too. The </w:t>
      </w:r>
      <w:r w:rsidRPr="0094300D">
        <w:rPr>
          <w:u w:val="single"/>
        </w:rPr>
        <w:t>technology is improving at both the low</w:t>
      </w:r>
      <w:r w:rsidRPr="0084597F">
        <w:rPr>
          <w:sz w:val="16"/>
        </w:rPr>
        <w:t xml:space="preserve"> end </w:t>
      </w:r>
      <w:r w:rsidRPr="0094300D">
        <w:rPr>
          <w:u w:val="single"/>
        </w:rPr>
        <w:t xml:space="preserve">and </w:t>
      </w:r>
      <w:r w:rsidRPr="0084597F">
        <w:rPr>
          <w:sz w:val="16"/>
        </w:rPr>
        <w:t xml:space="preserve">the </w:t>
      </w:r>
      <w:r w:rsidRPr="0094300D">
        <w:rPr>
          <w:u w:val="single"/>
        </w:rPr>
        <w:t>high end</w:t>
      </w:r>
      <w:r w:rsidRPr="0084597F">
        <w:rPr>
          <w:sz w:val="16"/>
        </w:rPr>
        <w:t xml:space="preserve">. </w:t>
      </w:r>
      <w:r w:rsidRPr="0094300D">
        <w:rPr>
          <w:u w:val="single"/>
        </w:rPr>
        <w:t>China's economy is going to keep growing</w:t>
      </w:r>
      <w:r w:rsidRPr="0084597F">
        <w:rPr>
          <w:sz w:val="16"/>
        </w:rPr>
        <w:t xml:space="preserve">, and its growth will continue to strain the environment as wealth increases and more and more consumers demand packaged goods, cars and electricity to power their lives. The </w:t>
      </w:r>
      <w:r w:rsidRPr="0094300D">
        <w:rPr>
          <w:u w:val="single"/>
        </w:rPr>
        <w:t>challenges that come with growth</w:t>
      </w:r>
      <w:r w:rsidRPr="0084597F">
        <w:rPr>
          <w:sz w:val="16"/>
        </w:rPr>
        <w:t xml:space="preserve"> are very </w:t>
      </w:r>
      <w:r w:rsidRPr="0094300D">
        <w:rPr>
          <w:u w:val="single"/>
        </w:rPr>
        <w:t>real, but so are the steps China is taking to mitigate</w:t>
      </w:r>
      <w:r w:rsidRPr="0084597F">
        <w:rPr>
          <w:sz w:val="16"/>
        </w:rPr>
        <w:t xml:space="preserve"> the </w:t>
      </w:r>
      <w:r w:rsidRPr="0094300D">
        <w:rPr>
          <w:u w:val="single"/>
        </w:rPr>
        <w:t>damage</w:t>
      </w:r>
      <w:r w:rsidRPr="0084597F">
        <w:rPr>
          <w:sz w:val="16"/>
        </w:rPr>
        <w:t xml:space="preserve"> it causes </w:t>
      </w:r>
      <w:r w:rsidRPr="0094300D">
        <w:rPr>
          <w:u w:val="single"/>
        </w:rPr>
        <w:t>while taking up the mantle as a global leader in clean technology</w:t>
      </w:r>
      <w:r w:rsidRPr="0084597F">
        <w:rPr>
          <w:sz w:val="16"/>
        </w:rPr>
        <w:t>.</w:t>
      </w:r>
    </w:p>
    <w:p w14:paraId="48BA97B8" w14:textId="15D5CBA8" w:rsidR="00300F57" w:rsidRPr="00E607A4" w:rsidRDefault="00300F57" w:rsidP="00300F57">
      <w:pPr>
        <w:pStyle w:val="Heading2"/>
      </w:pPr>
      <w:r>
        <w:lastRenderedPageBreak/>
        <w:t>Bio-</w:t>
      </w:r>
      <w:proofErr w:type="spellStart"/>
      <w:r>
        <w:t>Chem</w:t>
      </w:r>
      <w:proofErr w:type="spellEnd"/>
      <w:r>
        <w:t xml:space="preserve"> </w:t>
      </w:r>
      <w:r>
        <w:t>DA</w:t>
      </w:r>
    </w:p>
    <w:p w14:paraId="395B559F" w14:textId="77777777" w:rsidR="00300F57" w:rsidRDefault="00300F57" w:rsidP="00300F57">
      <w:pPr>
        <w:pStyle w:val="Heading4"/>
      </w:pPr>
      <w:r>
        <w:t xml:space="preserve">Most species with </w:t>
      </w:r>
      <w:proofErr w:type="spellStart"/>
      <w:r>
        <w:t>biochemicals</w:t>
      </w:r>
      <w:proofErr w:type="spellEnd"/>
      <w:r>
        <w:t xml:space="preserve"> have not been discovered </w:t>
      </w:r>
    </w:p>
    <w:p w14:paraId="7FF07E30" w14:textId="77777777" w:rsidR="00300F57" w:rsidRPr="00C204F3" w:rsidRDefault="00300F57" w:rsidP="00300F57">
      <w:pPr>
        <w:autoSpaceDE w:val="0"/>
        <w:autoSpaceDN w:val="0"/>
        <w:adjustRightInd w:val="0"/>
        <w:snapToGrid w:val="0"/>
        <w:rPr>
          <w:rFonts w:ascii="antGarde-Book" w:eastAsia="Times New Roman" w:hAnsi="antGarde-Book" w:cs="antGarde-Book"/>
          <w:color w:val="000000"/>
          <w:sz w:val="14"/>
        </w:rPr>
      </w:pPr>
      <w:proofErr w:type="spellStart"/>
      <w:r w:rsidRPr="00C204F3">
        <w:rPr>
          <w:rStyle w:val="StyleStyleBold12pt"/>
        </w:rPr>
        <w:t>Luesch</w:t>
      </w:r>
      <w:proofErr w:type="spellEnd"/>
      <w:r w:rsidRPr="00C204F3">
        <w:rPr>
          <w:rStyle w:val="StyleStyleBold12pt"/>
        </w:rPr>
        <w:t xml:space="preserve"> </w:t>
      </w:r>
      <w:proofErr w:type="spellStart"/>
      <w:r w:rsidRPr="00C204F3">
        <w:rPr>
          <w:rStyle w:val="StyleStyleBold12pt"/>
        </w:rPr>
        <w:t>Montasser</w:t>
      </w:r>
      <w:proofErr w:type="spellEnd"/>
      <w:r w:rsidRPr="00C204F3">
        <w:rPr>
          <w:rStyle w:val="StyleStyleBold12pt"/>
        </w:rPr>
        <w:t xml:space="preserve"> ‘11</w:t>
      </w:r>
      <w:r>
        <w:rPr>
          <w:rFonts w:ascii="antGarde-Book" w:eastAsia="Times New Roman" w:hAnsi="antGarde-Book" w:cs="antGarde-Book"/>
          <w:color w:val="000000"/>
          <w:sz w:val="14"/>
        </w:rPr>
        <w:t xml:space="preserve"> (</w:t>
      </w:r>
      <w:r>
        <w:rPr>
          <w:rFonts w:ascii="antGarde-Book" w:eastAsia="Times New Roman" w:hAnsi="antGarde-Book" w:cs="antGarde-Book"/>
          <w:color w:val="000000"/>
          <w:sz w:val="14"/>
          <w:lang w:val="x-none"/>
        </w:rPr>
        <w:t xml:space="preserve">ISSN 1756-8919 </w:t>
      </w:r>
      <w:r>
        <w:rPr>
          <w:rFonts w:ascii="antGarde-DemiOblique" w:eastAsia="Times New Roman" w:hAnsi="antGarde-DemiOblique" w:cs="antGarde-DemiOblique"/>
          <w:color w:val="000000"/>
          <w:sz w:val="16"/>
          <w:lang w:val="x-none"/>
        </w:rPr>
        <w:t xml:space="preserve">Future Med. Chem. </w:t>
      </w:r>
      <w:r>
        <w:rPr>
          <w:rFonts w:ascii="antGarde-Book" w:eastAsia="Times New Roman" w:hAnsi="antGarde-Book" w:cs="antGarde-Book"/>
          <w:color w:val="000000"/>
          <w:sz w:val="16"/>
          <w:lang w:val="x-none"/>
        </w:rPr>
        <w:t xml:space="preserve">(2011) 3(12), 1475–1489 </w:t>
      </w:r>
      <w:r>
        <w:rPr>
          <w:rFonts w:ascii="antGarde-Book" w:eastAsia="Times New Roman" w:hAnsi="antGarde-Book" w:cs="antGarde-Book"/>
          <w:color w:val="000000"/>
          <w:sz w:val="14"/>
          <w:lang w:val="x-none"/>
        </w:rPr>
        <w:t>10.4155/FMC.11.118 © Hendrik Luesch</w:t>
      </w:r>
      <w:proofErr w:type="gramStart"/>
      <w:r>
        <w:rPr>
          <w:rFonts w:ascii="antGarde-Book" w:eastAsia="Times New Roman" w:hAnsi="antGarde-Book" w:cs="antGarde-Book"/>
          <w:color w:val="000000"/>
          <w:sz w:val="14"/>
        </w:rPr>
        <w:t>:</w:t>
      </w:r>
      <w:proofErr w:type="spellStart"/>
      <w:r>
        <w:rPr>
          <w:rFonts w:ascii="antGarde-Book" w:eastAsia="Times New Roman" w:hAnsi="antGarde-Book" w:cs="antGarde-Book"/>
          <w:color w:val="000000"/>
          <w:sz w:val="14"/>
        </w:rPr>
        <w:t>Diplom</w:t>
      </w:r>
      <w:proofErr w:type="spellEnd"/>
      <w:proofErr w:type="gramEnd"/>
      <w:r>
        <w:rPr>
          <w:rFonts w:ascii="antGarde-Book" w:eastAsia="Times New Roman" w:hAnsi="antGarde-Book" w:cs="antGarde-Book"/>
          <w:color w:val="000000"/>
          <w:sz w:val="14"/>
        </w:rPr>
        <w:t xml:space="preserve"> in Chemistry, University of Siegen, Germany, 1997 • Ph.D. University of Hawaii at </w:t>
      </w:r>
      <w:proofErr w:type="spellStart"/>
      <w:r>
        <w:rPr>
          <w:rFonts w:ascii="antGarde-Book" w:eastAsia="Times New Roman" w:hAnsi="antGarde-Book" w:cs="antGarde-Book"/>
          <w:color w:val="000000"/>
          <w:sz w:val="14"/>
        </w:rPr>
        <w:t>Manoa</w:t>
      </w:r>
      <w:proofErr w:type="spellEnd"/>
      <w:r>
        <w:rPr>
          <w:rFonts w:ascii="antGarde-Book" w:eastAsia="Times New Roman" w:hAnsi="antGarde-Book" w:cs="antGarde-Book"/>
          <w:color w:val="000000"/>
          <w:sz w:val="14"/>
        </w:rPr>
        <w:t xml:space="preserve">, 2002 • Postdoctoral Fellow, The Scripps Research Institute, La Jolla, CA, 2002-05 </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w:t>
      </w:r>
      <w:r>
        <w:rPr>
          <w:rFonts w:ascii="antGarde-Book" w:eastAsia="Times New Roman" w:hAnsi="antGarde-Book" w:cs="antGarde-Book"/>
          <w:color w:val="000000"/>
          <w:sz w:val="14"/>
        </w:rPr>
        <w:t xml:space="preserve"> RESEARCH DONE:</w:t>
      </w:r>
      <w:r w:rsidRPr="00C204F3">
        <w:rPr>
          <w:rFonts w:ascii="antGarde-Book" w:eastAsia="Times New Roman" w:hAnsi="antGarde-Book" w:cs="antGarde-Book"/>
          <w:color w:val="000000"/>
          <w:sz w:val="14"/>
          <w:lang w:val="x-none"/>
        </w:rPr>
        <w:t>Discovery of Bioactive Marine Natural Products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•Target Identification and Mode of Action Studies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•Chemical Synthesis and Drug (or Probe) Development</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 xml:space="preserve">•Functional Genomics and High-Throughput Screening </w:t>
      </w:r>
      <w:r>
        <w:rPr>
          <w:rFonts w:ascii="antGarde-Book" w:eastAsia="Times New Roman" w:hAnsi="antGarde-Book" w:cs="antGarde-Book"/>
          <w:color w:val="000000"/>
          <w:sz w:val="14"/>
          <w:lang w:val="x-none"/>
        </w:rPr>
        <w:t>Rana Montaser</w:t>
      </w:r>
      <w:r>
        <w:rPr>
          <w:rFonts w:ascii="antGarde-Book" w:eastAsia="Times New Roman" w:hAnsi="antGarde-Book" w:cs="antGarde-Book"/>
          <w:color w:val="000000"/>
          <w:sz w:val="14"/>
        </w:rPr>
        <w:t xml:space="preserve"> : </w:t>
      </w:r>
      <w:r>
        <w:rPr>
          <w:rFonts w:ascii="Arial" w:hAnsi="Arial" w:cs="Arial"/>
          <w:color w:val="444444"/>
          <w:sz w:val="20"/>
          <w:szCs w:val="20"/>
          <w:shd w:val="clear" w:color="auto" w:fill="FFFFFF"/>
        </w:rPr>
        <w:t>Graduate Student 2008–2013 (Ph.D., 2013))</w:t>
      </w:r>
    </w:p>
    <w:p w14:paraId="4825F7F0" w14:textId="77777777" w:rsidR="00300F57" w:rsidRDefault="00300F57" w:rsidP="00300F57">
      <w:pPr>
        <w:rPr>
          <w:rStyle w:val="StyleBoldUnderline"/>
        </w:rPr>
      </w:pPr>
    </w:p>
    <w:p w14:paraId="73A59FCE" w14:textId="77777777" w:rsidR="00300F57" w:rsidRPr="00C204F3" w:rsidRDefault="00300F57" w:rsidP="00300F57">
      <w:pPr>
        <w:rPr>
          <w:rStyle w:val="StyleBoldUnderline"/>
        </w:rPr>
      </w:pPr>
      <w:r w:rsidRPr="00C204F3">
        <w:rPr>
          <w:rStyle w:val="StyleBoldUnderline"/>
        </w:rPr>
        <w:t>The resurgence of natural products-initiated drug discovery is tied to the exploration of novel natural sources and organisms, such as those in the marine world, which covers 70% of the earth’s surface and represents the largest unexplored wealthy resource.</w:t>
      </w:r>
      <w:r w:rsidRPr="000E7E71">
        <w:rPr>
          <w:sz w:val="14"/>
        </w:rPr>
        <w:t xml:space="preserve"> </w:t>
      </w:r>
      <w:r w:rsidRPr="00C204F3">
        <w:rPr>
          <w:rStyle w:val="StyleBoldUnderline"/>
        </w:rPr>
        <w:t>The first Census of Marine Life</w:t>
      </w:r>
      <w:r w:rsidRPr="000E7E71">
        <w:rPr>
          <w:sz w:val="14"/>
        </w:rPr>
        <w:t xml:space="preserve"> (2000–2010) has just completed a decade inventory that revealed an astounding level of biodiversity. With a focus on waters that are closer to the coastline in the explored countries and, thus, </w:t>
      </w:r>
      <w:proofErr w:type="gramStart"/>
      <w:r w:rsidRPr="000E7E71">
        <w:rPr>
          <w:sz w:val="14"/>
        </w:rPr>
        <w:t>are expected to be well documented</w:t>
      </w:r>
      <w:proofErr w:type="gramEnd"/>
      <w:r w:rsidRPr="000E7E71">
        <w:rPr>
          <w:sz w:val="14"/>
        </w:rPr>
        <w:t xml:space="preserve">, the project </w:t>
      </w:r>
      <w:r w:rsidRPr="00C204F3">
        <w:rPr>
          <w:rStyle w:val="StyleBoldUnderline"/>
        </w:rPr>
        <w:t>amplified the estimate of known marine species from approximately 230,000 to nearly 250,000. Moreover, they extrapolated their findings to at least a million of marine species and tens or even hundreds of millions of microbial species</w:t>
      </w:r>
      <w:r w:rsidRPr="000E7E71">
        <w:rPr>
          <w:sz w:val="14"/>
        </w:rPr>
        <w:t xml:space="preserve"> [201]. Simultaneously, Venter has focused attention on the huge bio diversity found in the marine microbial world. </w:t>
      </w:r>
      <w:r w:rsidRPr="00C204F3">
        <w:rPr>
          <w:rStyle w:val="StyleBoldUnderline"/>
        </w:rPr>
        <w:t xml:space="preserve">The first sampling expedition in the ocean exploration genome project (Global Ocean Sampling Expedition, 2003) has led to the identification of 1.2 million new genes and has doubled the number of protein sequences in the NIH’s </w:t>
      </w:r>
      <w:proofErr w:type="spellStart"/>
      <w:r w:rsidRPr="00C204F3">
        <w:rPr>
          <w:rStyle w:val="StyleBoldUnderline"/>
        </w:rPr>
        <w:t>GenBank</w:t>
      </w:r>
      <w:proofErr w:type="spellEnd"/>
      <w:r w:rsidRPr="00C204F3">
        <w:rPr>
          <w:rStyle w:val="StyleBoldUnderline"/>
        </w:rPr>
        <w:t xml:space="preserve"> [17,18].</w:t>
      </w:r>
    </w:p>
    <w:p w14:paraId="33F09813" w14:textId="77777777" w:rsidR="00300F57" w:rsidRDefault="00300F57" w:rsidP="00300F57"/>
    <w:p w14:paraId="3006DCA8" w14:textId="77777777" w:rsidR="00300F57" w:rsidRDefault="00300F57" w:rsidP="00300F57">
      <w:pPr>
        <w:pStyle w:val="Heading4"/>
      </w:pPr>
      <w:r>
        <w:t xml:space="preserve">Marine </w:t>
      </w:r>
      <w:proofErr w:type="spellStart"/>
      <w:r>
        <w:t>biochemicasl</w:t>
      </w:r>
      <w:proofErr w:type="spellEnd"/>
      <w:r>
        <w:t xml:space="preserve"> help are vital to areas of pharmaceutical development.</w:t>
      </w:r>
    </w:p>
    <w:p w14:paraId="124BE503" w14:textId="77777777" w:rsidR="00300F57" w:rsidRPr="00C204F3" w:rsidRDefault="00300F57" w:rsidP="00300F57">
      <w:pPr>
        <w:autoSpaceDE w:val="0"/>
        <w:autoSpaceDN w:val="0"/>
        <w:adjustRightInd w:val="0"/>
        <w:snapToGrid w:val="0"/>
        <w:rPr>
          <w:rFonts w:ascii="antGarde-Book" w:eastAsia="Times New Roman" w:hAnsi="antGarde-Book" w:cs="antGarde-Book"/>
          <w:color w:val="000000"/>
          <w:sz w:val="14"/>
        </w:rPr>
      </w:pPr>
      <w:proofErr w:type="spellStart"/>
      <w:r w:rsidRPr="00C204F3">
        <w:rPr>
          <w:rStyle w:val="StyleStyleBold12pt"/>
        </w:rPr>
        <w:t>Luesch</w:t>
      </w:r>
      <w:proofErr w:type="spellEnd"/>
      <w:r w:rsidRPr="00C204F3">
        <w:rPr>
          <w:rStyle w:val="StyleStyleBold12pt"/>
        </w:rPr>
        <w:t xml:space="preserve"> </w:t>
      </w:r>
      <w:proofErr w:type="spellStart"/>
      <w:r w:rsidRPr="00C204F3">
        <w:rPr>
          <w:rStyle w:val="StyleStyleBold12pt"/>
        </w:rPr>
        <w:t>Montasser</w:t>
      </w:r>
      <w:proofErr w:type="spellEnd"/>
      <w:r w:rsidRPr="00C204F3">
        <w:rPr>
          <w:rStyle w:val="StyleStyleBold12pt"/>
        </w:rPr>
        <w:t xml:space="preserve"> ‘11</w:t>
      </w:r>
      <w:r>
        <w:rPr>
          <w:rFonts w:ascii="antGarde-Book" w:eastAsia="Times New Roman" w:hAnsi="antGarde-Book" w:cs="antGarde-Book"/>
          <w:color w:val="000000"/>
          <w:sz w:val="14"/>
        </w:rPr>
        <w:t xml:space="preserve"> (</w:t>
      </w:r>
      <w:r>
        <w:rPr>
          <w:rFonts w:ascii="antGarde-Book" w:eastAsia="Times New Roman" w:hAnsi="antGarde-Book" w:cs="antGarde-Book"/>
          <w:color w:val="000000"/>
          <w:sz w:val="14"/>
          <w:lang w:val="x-none"/>
        </w:rPr>
        <w:t xml:space="preserve">ISSN 1756-8919 </w:t>
      </w:r>
      <w:r>
        <w:rPr>
          <w:rFonts w:ascii="antGarde-DemiOblique" w:eastAsia="Times New Roman" w:hAnsi="antGarde-DemiOblique" w:cs="antGarde-DemiOblique"/>
          <w:color w:val="000000"/>
          <w:sz w:val="16"/>
          <w:lang w:val="x-none"/>
        </w:rPr>
        <w:t xml:space="preserve">Future Med. Chem. </w:t>
      </w:r>
      <w:r>
        <w:rPr>
          <w:rFonts w:ascii="antGarde-Book" w:eastAsia="Times New Roman" w:hAnsi="antGarde-Book" w:cs="antGarde-Book"/>
          <w:color w:val="000000"/>
          <w:sz w:val="16"/>
          <w:lang w:val="x-none"/>
        </w:rPr>
        <w:t xml:space="preserve">(2011) 3(12), 1475–1489 </w:t>
      </w:r>
      <w:r>
        <w:rPr>
          <w:rFonts w:ascii="antGarde-Book" w:eastAsia="Times New Roman" w:hAnsi="antGarde-Book" w:cs="antGarde-Book"/>
          <w:color w:val="000000"/>
          <w:sz w:val="14"/>
          <w:lang w:val="x-none"/>
        </w:rPr>
        <w:t>10.4155/FMC.11.118 © Hendrik Luesch</w:t>
      </w:r>
      <w:proofErr w:type="gramStart"/>
      <w:r>
        <w:rPr>
          <w:rFonts w:ascii="antGarde-Book" w:eastAsia="Times New Roman" w:hAnsi="antGarde-Book" w:cs="antGarde-Book"/>
          <w:color w:val="000000"/>
          <w:sz w:val="14"/>
        </w:rPr>
        <w:t>:</w:t>
      </w:r>
      <w:proofErr w:type="spellStart"/>
      <w:r>
        <w:rPr>
          <w:rFonts w:ascii="antGarde-Book" w:eastAsia="Times New Roman" w:hAnsi="antGarde-Book" w:cs="antGarde-Book"/>
          <w:color w:val="000000"/>
          <w:sz w:val="14"/>
        </w:rPr>
        <w:t>Diplom</w:t>
      </w:r>
      <w:proofErr w:type="spellEnd"/>
      <w:proofErr w:type="gramEnd"/>
      <w:r>
        <w:rPr>
          <w:rFonts w:ascii="antGarde-Book" w:eastAsia="Times New Roman" w:hAnsi="antGarde-Book" w:cs="antGarde-Book"/>
          <w:color w:val="000000"/>
          <w:sz w:val="14"/>
        </w:rPr>
        <w:t xml:space="preserve"> in Chemistry, University of Siegen, Germany, 1997 • Ph.D. University of Hawaii at </w:t>
      </w:r>
      <w:proofErr w:type="spellStart"/>
      <w:r>
        <w:rPr>
          <w:rFonts w:ascii="antGarde-Book" w:eastAsia="Times New Roman" w:hAnsi="antGarde-Book" w:cs="antGarde-Book"/>
          <w:color w:val="000000"/>
          <w:sz w:val="14"/>
        </w:rPr>
        <w:t>Manoa</w:t>
      </w:r>
      <w:proofErr w:type="spellEnd"/>
      <w:r>
        <w:rPr>
          <w:rFonts w:ascii="antGarde-Book" w:eastAsia="Times New Roman" w:hAnsi="antGarde-Book" w:cs="antGarde-Book"/>
          <w:color w:val="000000"/>
          <w:sz w:val="14"/>
        </w:rPr>
        <w:t xml:space="preserve">, 2002 • Postdoctoral Fellow, The Scripps Research Institute, La Jolla, CA, 2002-05 </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w:t>
      </w:r>
      <w:r>
        <w:rPr>
          <w:rFonts w:ascii="antGarde-Book" w:eastAsia="Times New Roman" w:hAnsi="antGarde-Book" w:cs="antGarde-Book"/>
          <w:color w:val="000000"/>
          <w:sz w:val="14"/>
        </w:rPr>
        <w:t xml:space="preserve"> RESEARCH DONE:</w:t>
      </w:r>
      <w:r w:rsidRPr="00C204F3">
        <w:rPr>
          <w:rFonts w:ascii="antGarde-Book" w:eastAsia="Times New Roman" w:hAnsi="antGarde-Book" w:cs="antGarde-Book"/>
          <w:color w:val="000000"/>
          <w:sz w:val="14"/>
          <w:lang w:val="x-none"/>
        </w:rPr>
        <w:t>Discovery of Bioactive Marine Natural Products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•Target Identification and Mode of Action Studies</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•Chemical Synthesis and Drug (or Probe) Development</w:t>
      </w:r>
      <w:r>
        <w:rPr>
          <w:rFonts w:ascii="antGarde-Book" w:eastAsia="Times New Roman" w:hAnsi="antGarde-Book" w:cs="antGarde-Book"/>
          <w:color w:val="000000"/>
          <w:sz w:val="14"/>
          <w:lang w:val="x-none"/>
        </w:rPr>
        <w:t xml:space="preserve"> </w:t>
      </w:r>
      <w:r w:rsidRPr="00C204F3">
        <w:rPr>
          <w:rFonts w:ascii="antGarde-Book" w:eastAsia="Times New Roman" w:hAnsi="antGarde-Book" w:cs="antGarde-Book"/>
          <w:color w:val="000000"/>
          <w:sz w:val="14"/>
          <w:lang w:val="x-none"/>
        </w:rPr>
        <w:t xml:space="preserve">•Functional Genomics and High-Throughput Screening </w:t>
      </w:r>
      <w:r>
        <w:rPr>
          <w:rFonts w:ascii="antGarde-Book" w:eastAsia="Times New Roman" w:hAnsi="antGarde-Book" w:cs="antGarde-Book"/>
          <w:color w:val="000000"/>
          <w:sz w:val="14"/>
          <w:lang w:val="x-none"/>
        </w:rPr>
        <w:t>Rana Montaser</w:t>
      </w:r>
      <w:r>
        <w:rPr>
          <w:rFonts w:ascii="antGarde-Book" w:eastAsia="Times New Roman" w:hAnsi="antGarde-Book" w:cs="antGarde-Book"/>
          <w:color w:val="000000"/>
          <w:sz w:val="14"/>
        </w:rPr>
        <w:t xml:space="preserve"> : </w:t>
      </w:r>
      <w:r>
        <w:rPr>
          <w:rFonts w:ascii="Arial" w:hAnsi="Arial" w:cs="Arial"/>
          <w:color w:val="444444"/>
          <w:sz w:val="20"/>
          <w:szCs w:val="20"/>
          <w:shd w:val="clear" w:color="auto" w:fill="FFFFFF"/>
        </w:rPr>
        <w:t>Graduate Student 2008–2013 (Ph.D., 2013))</w:t>
      </w:r>
    </w:p>
    <w:p w14:paraId="049D5E9D" w14:textId="77777777" w:rsidR="00300F57" w:rsidRPr="000E7E71" w:rsidRDefault="00300F57" w:rsidP="00300F57"/>
    <w:p w14:paraId="24435B31" w14:textId="77777777" w:rsidR="00300F57" w:rsidRDefault="00300F57" w:rsidP="00300F57">
      <w:pPr>
        <w:rPr>
          <w:rStyle w:val="StyleBoldUnderline"/>
        </w:rPr>
      </w:pPr>
      <w:r w:rsidRPr="000E7E71">
        <w:rPr>
          <w:rStyle w:val="StyleBoldUnderline"/>
        </w:rPr>
        <w:t xml:space="preserve">The marine habitat is a prolific source of bioactive secondary metabolites with the potential to treat several diseases. Besides the chemical novelty associated with those compounds, some of them possess novel mechanisms of action as well. </w:t>
      </w:r>
      <w:r w:rsidRPr="000E7E71">
        <w:rPr>
          <w:sz w:val="14"/>
        </w:rPr>
        <w:t xml:space="preserve">The recently approved marine drugs represent noteworthy examples. </w:t>
      </w:r>
      <w:proofErr w:type="spellStart"/>
      <w:r w:rsidRPr="000E7E71">
        <w:rPr>
          <w:rStyle w:val="StyleBoldUnderline"/>
        </w:rPr>
        <w:t>Ziconotide</w:t>
      </w:r>
      <w:proofErr w:type="spellEnd"/>
      <w:r w:rsidRPr="000E7E71">
        <w:rPr>
          <w:rStyle w:val="StyleBoldUnderline"/>
        </w:rPr>
        <w:t xml:space="preserve"> (</w:t>
      </w:r>
      <w:proofErr w:type="spellStart"/>
      <w:r w:rsidRPr="000E7E71">
        <w:rPr>
          <w:rStyle w:val="StyleBoldUnderline"/>
        </w:rPr>
        <w:t>Prialt</w:t>
      </w:r>
      <w:proofErr w:type="spellEnd"/>
      <w:r w:rsidRPr="000E7E71">
        <w:rPr>
          <w:rStyle w:val="StyleBoldUnderline"/>
        </w:rPr>
        <w:t xml:space="preserve">; Figure 1) possesses a potent analgesic effect, which is mediated through a completely novel mechanism of action; it reversibly blocks N-type voltage-sensitive calcium channels, inhibiting the activity of a subset of neurons including pain-sensing primary </w:t>
      </w:r>
      <w:proofErr w:type="spellStart"/>
      <w:r w:rsidRPr="000E7E71">
        <w:rPr>
          <w:rStyle w:val="StyleBoldUnderline"/>
        </w:rPr>
        <w:t>nociceptors</w:t>
      </w:r>
      <w:proofErr w:type="spellEnd"/>
      <w:r w:rsidRPr="000E7E71">
        <w:rPr>
          <w:sz w:val="14"/>
        </w:rPr>
        <w:t xml:space="preserve"> [28]. </w:t>
      </w:r>
      <w:proofErr w:type="spellStart"/>
      <w:r w:rsidRPr="000E7E71">
        <w:rPr>
          <w:sz w:val="14"/>
        </w:rPr>
        <w:t>Ziconotide</w:t>
      </w:r>
      <w:proofErr w:type="spellEnd"/>
      <w:r w:rsidRPr="000E7E71">
        <w:rPr>
          <w:sz w:val="14"/>
        </w:rPr>
        <w:t xml:space="preserve"> is the first N-type calcium-channel blocker and it is also the first marine-derived peptide drug on the market [9,29]. Moreover, the discovery of this novel mechanism of action proved the key role of N-type calcium channels in signal-regulation </w:t>
      </w:r>
      <w:proofErr w:type="spellStart"/>
      <w:r w:rsidRPr="000E7E71">
        <w:rPr>
          <w:sz w:val="14"/>
        </w:rPr>
        <w:t>innociceptive</w:t>
      </w:r>
      <w:proofErr w:type="spellEnd"/>
      <w:r w:rsidRPr="000E7E71">
        <w:rPr>
          <w:sz w:val="14"/>
        </w:rPr>
        <w:t xml:space="preserve"> neurons, and further validated those channels as drug targets [28,29]. Strikingly, </w:t>
      </w:r>
      <w:proofErr w:type="spellStart"/>
      <w:r w:rsidRPr="000E7E71">
        <w:rPr>
          <w:sz w:val="14"/>
        </w:rPr>
        <w:t>ziconotide</w:t>
      </w:r>
      <w:proofErr w:type="spellEnd"/>
      <w:r w:rsidRPr="000E7E71">
        <w:rPr>
          <w:sz w:val="14"/>
        </w:rPr>
        <w:t xml:space="preserve"> is 1000- times more potent than morphine and it does not produce tolerance, which is well known with opiate-based therapies [30]. </w:t>
      </w:r>
      <w:r w:rsidRPr="000E7E71">
        <w:rPr>
          <w:rStyle w:val="StyleBoldUnderline"/>
        </w:rPr>
        <w:t xml:space="preserve">The anticancer drug </w:t>
      </w:r>
      <w:proofErr w:type="spellStart"/>
      <w:r w:rsidRPr="000E7E71">
        <w:rPr>
          <w:rStyle w:val="StyleBoldUnderline"/>
        </w:rPr>
        <w:t>trabectedin</w:t>
      </w:r>
      <w:proofErr w:type="spellEnd"/>
      <w:r w:rsidRPr="000E7E71">
        <w:rPr>
          <w:rStyle w:val="StyleBoldUnderline"/>
        </w:rPr>
        <w:t xml:space="preserve"> (</w:t>
      </w:r>
      <w:proofErr w:type="spellStart"/>
      <w:r w:rsidRPr="000E7E71">
        <w:rPr>
          <w:rStyle w:val="StyleBoldUnderline"/>
        </w:rPr>
        <w:t>Yondelis</w:t>
      </w:r>
      <w:proofErr w:type="spellEnd"/>
      <w:r w:rsidRPr="000E7E71">
        <w:rPr>
          <w:rStyle w:val="StyleBoldUnderline"/>
        </w:rPr>
        <w:t>; Figure 1) also shows a unique and complex mechanism of action. It binds to the DNA minor groove causing DNA damage and distinctively interferes with the transcription-coupled nucleotide repair system, therefore preferably inducing apoptosis in cancer cells that show highly accelerated gene expression compared with normal cells</w:t>
      </w:r>
      <w:r w:rsidRPr="000E7E71">
        <w:rPr>
          <w:sz w:val="14"/>
        </w:rPr>
        <w:t xml:space="preserve"> [31]. </w:t>
      </w:r>
      <w:r w:rsidRPr="000E7E71">
        <w:rPr>
          <w:rStyle w:val="StyleBoldUnderline"/>
        </w:rPr>
        <w:t xml:space="preserve">Likewise, the recently approved anticancer marine drug </w:t>
      </w:r>
      <w:proofErr w:type="spellStart"/>
      <w:r w:rsidRPr="000E7E71">
        <w:rPr>
          <w:rStyle w:val="StyleBoldUnderline"/>
        </w:rPr>
        <w:t>eribulin</w:t>
      </w:r>
      <w:proofErr w:type="spellEnd"/>
      <w:r w:rsidRPr="000E7E71">
        <w:rPr>
          <w:rStyle w:val="StyleBoldUnderline"/>
        </w:rPr>
        <w:t xml:space="preserve"> </w:t>
      </w:r>
      <w:proofErr w:type="spellStart"/>
      <w:r w:rsidRPr="000E7E71">
        <w:rPr>
          <w:rStyle w:val="StyleBoldUnderline"/>
        </w:rPr>
        <w:t>mesylate</w:t>
      </w:r>
      <w:proofErr w:type="spellEnd"/>
      <w:r w:rsidRPr="000E7E71">
        <w:rPr>
          <w:rStyle w:val="StyleBoldUnderline"/>
        </w:rPr>
        <w:t xml:space="preserve"> (</w:t>
      </w:r>
      <w:proofErr w:type="spellStart"/>
      <w:r w:rsidRPr="000E7E71">
        <w:rPr>
          <w:rStyle w:val="StyleBoldUnderline"/>
        </w:rPr>
        <w:t>Halaven</w:t>
      </w:r>
      <w:proofErr w:type="spellEnd"/>
      <w:r w:rsidRPr="000E7E71">
        <w:rPr>
          <w:rStyle w:val="StyleBoldUnderline"/>
        </w:rPr>
        <w:t xml:space="preserve">; Figure 1) acts by a novel microtubule-targeting mechanism, where it </w:t>
      </w:r>
      <w:proofErr w:type="gramStart"/>
      <w:r w:rsidRPr="000E7E71">
        <w:rPr>
          <w:rStyle w:val="StyleBoldUnderline"/>
        </w:rPr>
        <w:t>aggregates</w:t>
      </w:r>
      <w:proofErr w:type="gramEnd"/>
      <w:r w:rsidRPr="000E7E71">
        <w:rPr>
          <w:rStyle w:val="StyleBoldUnderline"/>
        </w:rPr>
        <w:t xml:space="preserve"> tubulin and selectively blocks microtubule growth in a fashion that is discrete from other antimitotic drugs [32]</w:t>
      </w:r>
    </w:p>
    <w:p w14:paraId="470E3C72" w14:textId="77777777" w:rsidR="00300F57" w:rsidRDefault="00300F57" w:rsidP="00300F57">
      <w:pPr>
        <w:pStyle w:val="Heading4"/>
      </w:pPr>
      <w:r>
        <w:lastRenderedPageBreak/>
        <w:t>Scientific consensus proves the benefit of marine natural products for all sectors of the economy.</w:t>
      </w:r>
    </w:p>
    <w:p w14:paraId="0831AC7F" w14:textId="77777777" w:rsidR="00300F57" w:rsidRPr="007E3212" w:rsidRDefault="00300F57" w:rsidP="00300F57">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74B337C2" w14:textId="77777777" w:rsidR="00300F57" w:rsidRDefault="00300F57" w:rsidP="00300F57">
      <w:pPr>
        <w:rPr>
          <w:sz w:val="14"/>
        </w:rPr>
      </w:pPr>
      <w:r w:rsidRPr="00DE4264">
        <w:rPr>
          <w:rStyle w:val="TitleChar"/>
        </w:rPr>
        <w:t>There are more than 10,000 scientific publications related to marine natural products</w:t>
      </w:r>
      <w:r w:rsidRPr="00DE4264">
        <w:rPr>
          <w:sz w:val="14"/>
        </w:rPr>
        <w:t xml:space="preserve"> (Munro et al., 1999). </w:t>
      </w:r>
      <w:r w:rsidRPr="00DE4264">
        <w:rPr>
          <w:rStyle w:val="TitleChar"/>
        </w:rPr>
        <w:t xml:space="preserve">This fact serves to underscore the vast potential of the oceans as a source of novel chemicals with potential not only as pharmaceuticals, but also as nutritional supple- </w:t>
      </w:r>
      <w:proofErr w:type="spellStart"/>
      <w:r w:rsidRPr="00DE4264">
        <w:rPr>
          <w:rStyle w:val="TitleChar"/>
        </w:rPr>
        <w:t>ments</w:t>
      </w:r>
      <w:proofErr w:type="spellEnd"/>
      <w:r w:rsidRPr="00DE4264">
        <w:rPr>
          <w:rStyle w:val="TitleChar"/>
        </w:rPr>
        <w:t>, cosmetics, agrichemicals, molecular probes, enzymes and fine chemicals</w:t>
      </w:r>
      <w:r w:rsidRPr="00DE4264">
        <w:rPr>
          <w:sz w:val="14"/>
        </w:rPr>
        <w:t xml:space="preserve"> shown in Table 2. </w:t>
      </w:r>
      <w:r w:rsidRPr="00DE4264">
        <w:rPr>
          <w:rStyle w:val="TitleChar"/>
        </w:rPr>
        <w:t>Algal products alone form the basis for a multi-billion dollar industry</w:t>
      </w:r>
      <w:r w:rsidRPr="00DE4264">
        <w:rPr>
          <w:sz w:val="14"/>
        </w:rPr>
        <w:t xml:space="preserve"> (</w:t>
      </w:r>
      <w:proofErr w:type="spellStart"/>
      <w:r w:rsidRPr="00DE4264">
        <w:rPr>
          <w:sz w:val="14"/>
        </w:rPr>
        <w:t>Radmer</w:t>
      </w:r>
      <w:proofErr w:type="spellEnd"/>
      <w:r w:rsidRPr="00DE4264">
        <w:rPr>
          <w:sz w:val="14"/>
        </w:rPr>
        <w:t xml:space="preserve">, 1996). Recognizing this potential, U.S. President Clinton issued a directive to the Secretary of Commerce on June 12, 2000, requesting </w:t>
      </w:r>
      <w:proofErr w:type="spellStart"/>
      <w:r w:rsidRPr="00DE4264">
        <w:rPr>
          <w:sz w:val="14"/>
        </w:rPr>
        <w:t>recommen</w:t>
      </w:r>
      <w:proofErr w:type="spellEnd"/>
      <w:r w:rsidRPr="00DE4264">
        <w:rPr>
          <w:sz w:val="14"/>
        </w:rPr>
        <w:t xml:space="preserve">- </w:t>
      </w:r>
      <w:proofErr w:type="spellStart"/>
      <w:r w:rsidRPr="00DE4264">
        <w:rPr>
          <w:sz w:val="14"/>
        </w:rPr>
        <w:t>dations</w:t>
      </w:r>
      <w:proofErr w:type="spellEnd"/>
      <w:r w:rsidRPr="00DE4264">
        <w:rPr>
          <w:sz w:val="14"/>
        </w:rPr>
        <w:t xml:space="preserve"> for a national ocean exploration strategy. The President emphasized consideration of the full array of benefits the oceans provide, with "mechanisms to ensure that newly discovered organisms or other resources with medicinal or commercial potential are identified for possible research and development"</w:t>
      </w:r>
    </w:p>
    <w:p w14:paraId="1A6F1373" w14:textId="77777777" w:rsidR="00300F57" w:rsidRDefault="00300F57" w:rsidP="00300F57">
      <w:pPr>
        <w:pStyle w:val="Heading4"/>
      </w:pPr>
      <w:r>
        <w:t xml:space="preserve">Turn- </w:t>
      </w:r>
      <w:proofErr w:type="gramStart"/>
      <w:r w:rsidRPr="00E607A4">
        <w:t>Deep sea</w:t>
      </w:r>
      <w:proofErr w:type="gramEnd"/>
      <w:r w:rsidRPr="00E607A4">
        <w:t xml:space="preserve"> mining kill</w:t>
      </w:r>
      <w:r>
        <w:t>s</w:t>
      </w:r>
      <w:r w:rsidRPr="00E607A4">
        <w:t xml:space="preserve"> vital species</w:t>
      </w:r>
      <w:r>
        <w:t xml:space="preserve"> that are uniquely key to pharmaceuticals. Also destroys fundamental building blocks of ecosystems and thousands of species. </w:t>
      </w:r>
    </w:p>
    <w:p w14:paraId="3249F3ED" w14:textId="77777777" w:rsidR="00300F57" w:rsidRDefault="00300F57" w:rsidP="00300F57">
      <w:r w:rsidRPr="00E607A4">
        <w:rPr>
          <w:rStyle w:val="StyleStyleBold12pt"/>
        </w:rPr>
        <w:t>Thomson, March ’14</w:t>
      </w:r>
      <w:r>
        <w:t xml:space="preserve"> </w:t>
      </w:r>
      <w:r w:rsidRPr="00E607A4">
        <w:t xml:space="preserve">(Robert Thomason, foreign news researcher specializing in the environment, CIA Cover Story Gives Birth to Deep Ocean Mining, D.C. </w:t>
      </w:r>
      <w:proofErr w:type="spellStart"/>
      <w:r w:rsidRPr="00E607A4">
        <w:t>Buerua</w:t>
      </w:r>
      <w:proofErr w:type="spellEnd"/>
      <w:r>
        <w:t xml:space="preserve">, </w:t>
      </w:r>
      <w:r w:rsidRPr="00E607A4">
        <w:t>http://www.dcbureau.org/201403109664/natural-resources-news-service/cia-cover-story-giv</w:t>
      </w:r>
      <w:r>
        <w:t>es-birth-deep-ocean-mining.html)</w:t>
      </w:r>
    </w:p>
    <w:p w14:paraId="5A1F9A12" w14:textId="77777777" w:rsidR="00300F57" w:rsidRDefault="00300F57" w:rsidP="00300F57">
      <w:r w:rsidRPr="00F3483E">
        <w:t xml:space="preserve">Thermal vents push out the mineral-laden sulfide deposits that contain as much as 25 percent zinc, in the best cases, but frequently holding 15 percent copper. Precious metals such as gold and silver also are present, sometimes in higher concentrations than land-based deposits. These </w:t>
      </w:r>
      <w:r w:rsidRPr="008603CD">
        <w:rPr>
          <w:rStyle w:val="StyleBoldUnderline"/>
        </w:rPr>
        <w:t>thermal vents have huge ecological value as well and are home to exotic creatures that have added greatly to scientific knowledge. The ISA notes that more than 500 new species have been discovered around the vents that create the sulfide deposits. The ISA also said the black smoker vents are very important sources of marine life that adapt resiliently to “rapid environmental changes of a volcanically active area.” “If this base population is destroyed by mining, however, the result could be the extinction of rare species</w:t>
      </w:r>
      <w:r w:rsidRPr="00F3483E">
        <w:t>,” the ISA said. Richard Page Richard Page, ocean campaigner for Greenpeace and co-author of a 2013 report on deep sea mining expressed concern about this vulnerability. “</w:t>
      </w:r>
      <w:r w:rsidRPr="008603CD">
        <w:rPr>
          <w:rStyle w:val="StyleBoldUnderline"/>
        </w:rPr>
        <w:t>Many of these species are extremophiles and the genetic attributes that enable them to survive extreme conditions are of great interest to science and potentially medicine and so this is another reason for protection</w:t>
      </w:r>
      <w:r w:rsidRPr="00F3483E">
        <w:t>,” said Page. “</w:t>
      </w:r>
      <w:r w:rsidRPr="008603CD">
        <w:rPr>
          <w:rStyle w:val="StyleBoldUnderline"/>
        </w:rPr>
        <w:t>Deep sea mining operations might even destroy species before they’ve been discovered and scientifically described.” “We are only just learning about the communities around deep sea vents and both they and seamounts are known to host isolated communities and display a high degree of endemism – species unique to that location</w:t>
      </w:r>
      <w:r w:rsidRPr="00F3483E">
        <w:t xml:space="preserve">.” </w:t>
      </w:r>
      <w:proofErr w:type="spellStart"/>
      <w:r w:rsidRPr="00F3483E">
        <w:t>Huelsenbeck</w:t>
      </w:r>
      <w:proofErr w:type="spellEnd"/>
      <w:r w:rsidRPr="00F3483E">
        <w:t xml:space="preserve"> of Oceana agreed. “</w:t>
      </w:r>
      <w:r w:rsidRPr="008603CD">
        <w:rPr>
          <w:rStyle w:val="StyleBoldUnderline"/>
        </w:rPr>
        <w:t>We keep finding more and more species that we didn’t know about</w:t>
      </w:r>
      <w:r w:rsidRPr="00F3483E">
        <w:t>,” he said. “</w:t>
      </w:r>
      <w:r w:rsidRPr="008603CD">
        <w:rPr>
          <w:rStyle w:val="StyleBoldUnderline"/>
        </w:rPr>
        <w:t>We could damage them irreparably.</w:t>
      </w:r>
      <w:r w:rsidRPr="00F3483E">
        <w:t xml:space="preserve"> “We have a long history of doing that,” he continued. “We’ve overfished a lot of species that we didn’t understand well.” Page and </w:t>
      </w:r>
      <w:proofErr w:type="spellStart"/>
      <w:r w:rsidRPr="00F3483E">
        <w:t>Huelsenbeck</w:t>
      </w:r>
      <w:proofErr w:type="spellEnd"/>
      <w:r w:rsidRPr="00F3483E">
        <w:t xml:space="preserve"> are far from being alone in their concerns. For instance, when the government of the Northern Territory of Australia placed a moratorium on seabed explorations until 2015 it said, “</w:t>
      </w:r>
      <w:r w:rsidRPr="008603CD">
        <w:rPr>
          <w:rStyle w:val="StyleBoldUnderline"/>
        </w:rPr>
        <w:t>Seabed mining is a new and evolving worldwide industry with a minimum number of generally accepted practice standa</w:t>
      </w:r>
      <w:r w:rsidRPr="00F3483E">
        <w:t xml:space="preserve">rds. “The current paucity of information decreases the ability of the Minister to accurately assess the appropriate methodology for management of the industry, its </w:t>
      </w:r>
      <w:r w:rsidRPr="00F3483E">
        <w:lastRenderedPageBreak/>
        <w:t xml:space="preserve">development, and sustainability.” Environmental Risk Documented by Scientists </w:t>
      </w:r>
      <w:proofErr w:type="gramStart"/>
      <w:r w:rsidRPr="00F3483E">
        <w:t>The</w:t>
      </w:r>
      <w:proofErr w:type="gramEnd"/>
      <w:r w:rsidRPr="00F3483E">
        <w:t xml:space="preserve"> potential for damage of deep-sea mining has been documented from the days of the Hughes Glomar Explorer’s first voyages. As early as 1977 the journal Marine Policy noted </w:t>
      </w:r>
      <w:r w:rsidRPr="008603CD">
        <w:rPr>
          <w:rStyle w:val="StyleBoldUnderline"/>
        </w:rPr>
        <w:t>that mining would disturb marine life and that it would take a long time to reestablish. It also said the increased sedimentation would change the chemical composition of the water, and thus alter the prevalence of various forms of phytoplankton, the building block of the ocean’s food chain</w:t>
      </w:r>
      <w:r w:rsidRPr="00F3483E">
        <w:t xml:space="preserve">. The nodules themselves are dependent on a variety of aquatic species. A study published in 1983 counted </w:t>
      </w:r>
      <w:r w:rsidRPr="008603CD">
        <w:rPr>
          <w:rStyle w:val="StyleBoldUnderline"/>
        </w:rPr>
        <w:t>51 species that are part of the process of drawing miniscule amounts of minerals from the sea and then, over vastly long periods of time, building up the deposits of resources that the world’s economy is hungry to extract. But these small species attached to the rock are only part of the picture. There are also anemone, starfish and sponges. These creatures are displaced when mining occurs. It is an open question how well can life be restored to the areas that have had deposits removed</w:t>
      </w:r>
      <w:r w:rsidRPr="00F3483E">
        <w:t xml:space="preserve">. One study found that the bottom-dwelling creatures returned in a few years to a site where a mining trial was conducted, but a study of </w:t>
      </w:r>
      <w:r w:rsidRPr="008603CD">
        <w:rPr>
          <w:rStyle w:val="StyleBoldUnderline"/>
        </w:rPr>
        <w:t>a different mining site said the reduction of life there was persistent. The nodule surfaces are home to the many species that build up the mineral deposits and which feed upon them. Irrespective of any wider consequences, removing the nodules eliminates the habitat of rare and exotic life forms at the bottom of the ocean and the first rung of the food chain. Also, deposits around deep hydrothermal vents and cobalt-rich crusts of seamounts contain minerals highly prized in the metal markets on land. But in the underwater depths they are vital to the aquatic fauna and flora that thrive on their nutrient-rich surfaces. The environmental concerns of deep-sea mining stem not only from how the operations will disrupt habitats when minerals are removed</w:t>
      </w:r>
      <w:r w:rsidRPr="00F3483E">
        <w:t xml:space="preserve">. </w:t>
      </w:r>
      <w:r w:rsidRPr="00D85341">
        <w:rPr>
          <w:rStyle w:val="Emphasis"/>
        </w:rPr>
        <w:t xml:space="preserve">The most serious concern is the lack of knowledge about the ocean floor, with environmentalists warning that the disruptions of mining could open a </w:t>
      </w:r>
      <w:r w:rsidRPr="008603CD">
        <w:rPr>
          <w:rStyle w:val="Emphasis"/>
        </w:rPr>
        <w:t>Pandora’s box of unforeseen consequences</w:t>
      </w:r>
      <w:r w:rsidRPr="008603CD">
        <w:rPr>
          <w:rStyle w:val="StyleBoldUnderline"/>
        </w:rPr>
        <w:t>. Deep-sea coral, some of which has taken more than 4,000 years to develop, is home to aquatic life of all sorts and at multiple stages of the food chain. Scientists have pointed out some mineral crusts that are not hospitable to life. But studies of other locations show very rich ecologies of coral, shrimp, fish and plankton</w:t>
      </w:r>
      <w:r w:rsidRPr="00F3483E">
        <w:t>. For instance</w:t>
      </w:r>
      <w:r w:rsidRPr="008603CD">
        <w:rPr>
          <w:rStyle w:val="StyleBoldUnderline"/>
        </w:rPr>
        <w:t>, a study of a cobalt-rich crust of the Hawaiian Islands found more than 600 species in areas that could be impacted by mining</w:t>
      </w:r>
      <w:r w:rsidRPr="00F3483E">
        <w:t xml:space="preserve">. That study, published by the journal Diversity and Distribution and which is included in a repository maintained by the International Seabed Authority, said little is known about the fragile environment of these marine habitats. It studied areas near the southern Hawaiian Islands, including some portions of a marine national monument. “The paucity of biological information for cobalt-rich crusts, and the possibility that </w:t>
      </w:r>
      <w:r w:rsidRPr="008603CD">
        <w:rPr>
          <w:rStyle w:val="Emphasis"/>
        </w:rPr>
        <w:t>the chemical composition of the crusts influences the composition and abundance of faunal communities on seamounts</w:t>
      </w:r>
      <w:r w:rsidRPr="008603CD">
        <w:rPr>
          <w:rStyle w:val="StyleBoldUnderline"/>
        </w:rPr>
        <w:t>, has been recognized as a major impediment in developing and examining options for seabed mining operations on cobalt-rich crusts,” the study said. It described aquatic life as having “very low tolerances to physical disturbance” and that recovery of animal life “may be exceedingly prolonged.” Prior experience with fishing over cobalt-rich crusts has had “large environmental impacts.</w:t>
      </w:r>
      <w:r w:rsidRPr="00F3483E">
        <w:t xml:space="preserve">” The authors urged that mining of seamounts be contained to small areas spaced widely apart to give underwater species sufficient room to escape and survive. Also </w:t>
      </w:r>
      <w:r w:rsidRPr="008603CD">
        <w:rPr>
          <w:rStyle w:val="StyleBoldUnderline"/>
        </w:rPr>
        <w:t xml:space="preserve">the unique chemical composition of the sea floor and the water just above it hosts hundreds of species that are found nowhere else on the planet. Scientists have been studying these species for knowledge about the beginning of life on earth, and </w:t>
      </w:r>
      <w:r w:rsidRPr="008603CD">
        <w:rPr>
          <w:rStyle w:val="Emphasis"/>
        </w:rPr>
        <w:t xml:space="preserve">some species have shown promise as renewable </w:t>
      </w:r>
      <w:r w:rsidRPr="008603CD">
        <w:rPr>
          <w:rStyle w:val="Emphasis"/>
        </w:rPr>
        <w:lastRenderedPageBreak/>
        <w:t>sources of commercial products and pharmaceuticals</w:t>
      </w:r>
      <w:r w:rsidRPr="00F3483E">
        <w:t xml:space="preserve">. - See more at: </w:t>
      </w:r>
      <w:hyperlink r:id="rId13" w:anchor="sthash.8xwDO7Rs.dpuf" w:history="1">
        <w:r w:rsidRPr="00CA13AD">
          <w:rPr>
            <w:rStyle w:val="Hyperlink"/>
          </w:rPr>
          <w:t>http://www.dcbureau.org/201403109664/natural-resources-news-service/cia-cover-story-gives-birth-deep-ocean-mining.html#sthash.8xwDO7Rs.dpuf</w:t>
        </w:r>
      </w:hyperlink>
    </w:p>
    <w:p w14:paraId="09668F9E" w14:textId="77777777" w:rsidR="00300F57" w:rsidRDefault="00300F57" w:rsidP="00300F57"/>
    <w:p w14:paraId="3EA0432A" w14:textId="77777777" w:rsidR="00300F57" w:rsidRDefault="00300F57" w:rsidP="00300F57">
      <w:pPr>
        <w:pStyle w:val="Heading4"/>
      </w:pPr>
      <w:r>
        <w:t>These chemicals will transform pharmaceuticals, especially anti-cancer medicine.</w:t>
      </w:r>
    </w:p>
    <w:p w14:paraId="253D86E3" w14:textId="77777777" w:rsidR="00300F57" w:rsidRPr="007E3212" w:rsidRDefault="00300F57" w:rsidP="00300F57">
      <w:proofErr w:type="spellStart"/>
      <w:r w:rsidRPr="007E3212">
        <w:rPr>
          <w:rStyle w:val="StyleStyleBold12pt"/>
        </w:rPr>
        <w:t>Pomponi</w:t>
      </w:r>
      <w:proofErr w:type="spellEnd"/>
      <w:r w:rsidRPr="007E3212">
        <w:rPr>
          <w:rStyle w:val="StyleStyleBold12pt"/>
        </w:rPr>
        <w:t xml:space="preserve"> ‘1 </w:t>
      </w:r>
      <w:r>
        <w:t xml:space="preserve">(Shirley A. </w:t>
      </w:r>
      <w:proofErr w:type="spellStart"/>
      <w:r>
        <w:t>Pomponi</w:t>
      </w:r>
      <w:proofErr w:type="spellEnd"/>
      <w:r>
        <w:t xml:space="preserve">: 1971 - BA, biology 1974 - MS, biological oceanography 1977 - PhD, biological oceanography, </w:t>
      </w:r>
      <w:r w:rsidRPr="00377A30">
        <w:rPr>
          <w:rFonts w:ascii="Verdana" w:hAnsi="Verdana"/>
          <w:color w:val="000000"/>
          <w:sz w:val="20"/>
          <w:szCs w:val="20"/>
          <w:shd w:val="clear" w:color="auto" w:fill="FFFFFF"/>
        </w:rPr>
        <w:t>Research scientist at the </w:t>
      </w:r>
      <w:r w:rsidRPr="00377A30">
        <w:rPr>
          <w:rFonts w:ascii="Verdana" w:hAnsi="Verdana"/>
          <w:i/>
          <w:iCs/>
          <w:color w:val="000000"/>
          <w:sz w:val="20"/>
          <w:szCs w:val="20"/>
          <w:shd w:val="clear" w:color="auto" w:fill="FFFFFF"/>
        </w:rPr>
        <w:t>University of Maryland</w:t>
      </w:r>
      <w:r w:rsidRPr="00377A30">
        <w:rPr>
          <w:rFonts w:ascii="Verdana" w:hAnsi="Verdana"/>
          <w:color w:val="000000"/>
          <w:sz w:val="20"/>
          <w:szCs w:val="20"/>
          <w:shd w:val="clear" w:color="auto" w:fill="FFFFFF"/>
        </w:rPr>
        <w:t>, Horn Point laboratories</w:t>
      </w:r>
      <w:proofErr w:type="gramStart"/>
      <w:r w:rsidRPr="00377A30">
        <w:rPr>
          <w:rFonts w:ascii="Verdana" w:hAnsi="Verdana"/>
          <w:color w:val="000000"/>
          <w:sz w:val="20"/>
          <w:szCs w:val="20"/>
          <w:shd w:val="clear" w:color="auto" w:fill="FFFFFF"/>
        </w:rPr>
        <w:t>.</w:t>
      </w:r>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 xml:space="preserve"> natural products biologist at NOAA</w:t>
      </w:r>
      <w:r>
        <w:t xml:space="preserve"> . REGULAR ISSUE The Roger </w:t>
      </w:r>
      <w:proofErr w:type="spellStart"/>
      <w:r>
        <w:t>Revelle</w:t>
      </w:r>
      <w:proofErr w:type="spellEnd"/>
      <w:r>
        <w:t xml:space="preserve"> Commemorative Lecture ~ “The Oceans and Human Health: The Discovery and Development of M </w:t>
      </w:r>
      <w:proofErr w:type="spellStart"/>
      <w:r>
        <w:t>arine</w:t>
      </w:r>
      <w:proofErr w:type="spellEnd"/>
      <w:r>
        <w:t xml:space="preserve">-Derived Drugs </w:t>
      </w:r>
      <w:proofErr w:type="gramStart"/>
      <w:r>
        <w:t>” .</w:t>
      </w:r>
      <w:proofErr w:type="gramEnd"/>
      <w:r>
        <w:t xml:space="preserve"> </w:t>
      </w:r>
      <w:proofErr w:type="spellStart"/>
      <w:r>
        <w:t>Oceonography</w:t>
      </w:r>
      <w:proofErr w:type="spellEnd"/>
      <w:r>
        <w:t xml:space="preserve"> • </w:t>
      </w:r>
      <w:proofErr w:type="spellStart"/>
      <w:r>
        <w:t>VoL</w:t>
      </w:r>
      <w:proofErr w:type="spellEnd"/>
      <w:r>
        <w:t xml:space="preserve"> 14 • No. 1/</w:t>
      </w:r>
      <w:proofErr w:type="gramStart"/>
      <w:r>
        <w:t>2001 )</w:t>
      </w:r>
      <w:proofErr w:type="gramEnd"/>
    </w:p>
    <w:p w14:paraId="446C8A22" w14:textId="77777777" w:rsidR="00300F57" w:rsidRPr="00DE4264" w:rsidRDefault="00300F57" w:rsidP="00300F57">
      <w:pPr>
        <w:rPr>
          <w:rStyle w:val="TitleChar"/>
        </w:rPr>
      </w:pPr>
      <w:r w:rsidRPr="00DE4264">
        <w:rPr>
          <w:rStyle w:val="TitleChar"/>
        </w:rPr>
        <w:t>In fact, a major emphasis has been on the discovery of marine-derived anticancer compounds, due in large part to the availability of funding to support marine-derived cancer drug discovery. The National Cancer Institute (NCI) has led this effort through its programs to support both single-investigator and multi-institutional natural products-based, cancer drug discovery research. As a result, several marine-derived compounds are in pre- clinical or clinical trials for the treatment of cancer</w:t>
      </w:r>
      <w:r w:rsidRPr="00DE4264">
        <w:rPr>
          <w:sz w:val="14"/>
        </w:rPr>
        <w:t xml:space="preserve"> as shown in Table 1. I will highlight just a couple. </w:t>
      </w:r>
      <w:proofErr w:type="spellStart"/>
      <w:r w:rsidRPr="00DE4264">
        <w:rPr>
          <w:sz w:val="14"/>
        </w:rPr>
        <w:t>Ecteinascidin</w:t>
      </w:r>
      <w:proofErr w:type="spellEnd"/>
      <w:r w:rsidRPr="00DE4264">
        <w:rPr>
          <w:sz w:val="14"/>
        </w:rPr>
        <w:t xml:space="preserve"> 743, a complex alkaloid derived from the mangrove tunicate </w:t>
      </w:r>
      <w:proofErr w:type="spellStart"/>
      <w:r w:rsidRPr="00DE4264">
        <w:rPr>
          <w:sz w:val="14"/>
        </w:rPr>
        <w:t>Ecteinascidia</w:t>
      </w:r>
      <w:proofErr w:type="spellEnd"/>
      <w:r w:rsidRPr="00DE4264">
        <w:rPr>
          <w:sz w:val="14"/>
        </w:rPr>
        <w:t xml:space="preserve"> turbinate (Wright et al., 1990; Rinehart et al., 1990) shown in Figure 1 and licensed by the University of Illinois to </w:t>
      </w:r>
      <w:proofErr w:type="spellStart"/>
      <w:r w:rsidRPr="00DE4264">
        <w:rPr>
          <w:sz w:val="14"/>
        </w:rPr>
        <w:t>PharmaMar</w:t>
      </w:r>
      <w:proofErr w:type="spellEnd"/>
      <w:r w:rsidRPr="00DE4264">
        <w:rPr>
          <w:sz w:val="14"/>
        </w:rPr>
        <w:t xml:space="preserve"> S.A., is in Phase II clinical trials in the U.S. and Europe for the treatment of cancer. </w:t>
      </w:r>
      <w:proofErr w:type="spellStart"/>
      <w:r w:rsidRPr="00DE4264">
        <w:rPr>
          <w:rStyle w:val="TitleChar"/>
        </w:rPr>
        <w:t>Discodermolide</w:t>
      </w:r>
      <w:proofErr w:type="spellEnd"/>
      <w:r w:rsidRPr="00DE4264">
        <w:rPr>
          <w:rStyle w:val="TitleChar"/>
        </w:rPr>
        <w:t xml:space="preserve">, a </w:t>
      </w:r>
      <w:proofErr w:type="spellStart"/>
      <w:r w:rsidRPr="00DE4264">
        <w:rPr>
          <w:rStyle w:val="TitleChar"/>
        </w:rPr>
        <w:t>polyke</w:t>
      </w:r>
      <w:proofErr w:type="spellEnd"/>
      <w:r w:rsidRPr="00DE4264">
        <w:rPr>
          <w:rStyle w:val="TitleChar"/>
        </w:rPr>
        <w:t xml:space="preserve">- tide isolated from deep-water sponges of the genus </w:t>
      </w:r>
      <w:proofErr w:type="spellStart"/>
      <w:r w:rsidRPr="00DE4264">
        <w:rPr>
          <w:rStyle w:val="TitleChar"/>
        </w:rPr>
        <w:t>Discodermia</w:t>
      </w:r>
      <w:proofErr w:type="spellEnd"/>
      <w:r w:rsidRPr="00DE4264">
        <w:rPr>
          <w:sz w:val="14"/>
        </w:rPr>
        <w:t xml:space="preserve"> shown in Figure </w:t>
      </w:r>
      <w:proofErr w:type="gramStart"/>
      <w:r w:rsidRPr="00DE4264">
        <w:rPr>
          <w:sz w:val="14"/>
        </w:rPr>
        <w:t>2</w:t>
      </w:r>
      <w:r w:rsidRPr="00DE4264">
        <w:rPr>
          <w:rStyle w:val="TitleChar"/>
        </w:rPr>
        <w:t>,</w:t>
      </w:r>
      <w:proofErr w:type="gramEnd"/>
      <w:r w:rsidRPr="00DE4264">
        <w:rPr>
          <w:rStyle w:val="TitleChar"/>
        </w:rPr>
        <w:t xml:space="preserve"> inhibits the proliferation of cancer cells by interfering with the cell's microtubule network</w:t>
      </w:r>
      <w:r w:rsidRPr="00DE4264">
        <w:rPr>
          <w:sz w:val="14"/>
        </w:rPr>
        <w:t xml:space="preserve"> (</w:t>
      </w:r>
      <w:proofErr w:type="spellStart"/>
      <w:r w:rsidRPr="00DE4264">
        <w:rPr>
          <w:sz w:val="14"/>
        </w:rPr>
        <w:t>ter</w:t>
      </w:r>
      <w:proofErr w:type="spellEnd"/>
      <w:r w:rsidRPr="00DE4264">
        <w:rPr>
          <w:sz w:val="14"/>
        </w:rPr>
        <w:t xml:space="preserve"> </w:t>
      </w:r>
      <w:proofErr w:type="spellStart"/>
      <w:r w:rsidRPr="00DE4264">
        <w:rPr>
          <w:sz w:val="14"/>
        </w:rPr>
        <w:t>Haar</w:t>
      </w:r>
      <w:proofErr w:type="spellEnd"/>
      <w:r w:rsidRPr="00DE4264">
        <w:rPr>
          <w:sz w:val="14"/>
        </w:rPr>
        <w:t xml:space="preserve"> et al., 1996) as shown in Figure 3. This compound has been licensed by Harbor Branch Oceanographic Institution (HBOI) to Novartis Pharmaceutical Corporation, and is in advanced pre- clinical trials. </w:t>
      </w:r>
      <w:r w:rsidRPr="00DE4264">
        <w:rPr>
          <w:rStyle w:val="TitleChar"/>
        </w:rPr>
        <w:t>Despite the emphasis on identifying new anticancer compounds, marine natural products have also been found to have other biological activities, including mediation of the inflammatory response</w:t>
      </w:r>
      <w:r w:rsidRPr="00DE4264">
        <w:rPr>
          <w:sz w:val="14"/>
        </w:rPr>
        <w:t xml:space="preserve">. The </w:t>
      </w:r>
      <w:proofErr w:type="spellStart"/>
      <w:r w:rsidRPr="00DE4264">
        <w:rPr>
          <w:sz w:val="14"/>
        </w:rPr>
        <w:t>pseu</w:t>
      </w:r>
      <w:proofErr w:type="spellEnd"/>
      <w:r w:rsidRPr="00DE4264">
        <w:rPr>
          <w:sz w:val="14"/>
        </w:rPr>
        <w:t xml:space="preserve">- </w:t>
      </w:r>
      <w:proofErr w:type="spellStart"/>
      <w:r w:rsidRPr="00DE4264">
        <w:rPr>
          <w:sz w:val="14"/>
        </w:rPr>
        <w:t>dopterosins</w:t>
      </w:r>
      <w:proofErr w:type="spellEnd"/>
      <w:r w:rsidRPr="00DE4264">
        <w:rPr>
          <w:sz w:val="14"/>
        </w:rPr>
        <w:t xml:space="preserve"> are glycosides derived from the Caribbean soft coral </w:t>
      </w:r>
      <w:proofErr w:type="spellStart"/>
      <w:r w:rsidRPr="00DE4264">
        <w:rPr>
          <w:sz w:val="14"/>
        </w:rPr>
        <w:t>Pseudopterogorgia</w:t>
      </w:r>
      <w:proofErr w:type="spellEnd"/>
      <w:r w:rsidRPr="00DE4264">
        <w:rPr>
          <w:sz w:val="14"/>
        </w:rPr>
        <w:t xml:space="preserve"> </w:t>
      </w:r>
      <w:proofErr w:type="spellStart"/>
      <w:r w:rsidRPr="00DE4264">
        <w:rPr>
          <w:sz w:val="14"/>
        </w:rPr>
        <w:t>elisabethae</w:t>
      </w:r>
      <w:proofErr w:type="spellEnd"/>
      <w:r w:rsidRPr="00DE4264">
        <w:rPr>
          <w:sz w:val="14"/>
        </w:rPr>
        <w:t xml:space="preserve"> (</w:t>
      </w:r>
      <w:proofErr w:type="spellStart"/>
      <w:r w:rsidRPr="00DE4264">
        <w:rPr>
          <w:sz w:val="14"/>
        </w:rPr>
        <w:t>Roussis</w:t>
      </w:r>
      <w:proofErr w:type="spellEnd"/>
      <w:r w:rsidRPr="00DE4264">
        <w:rPr>
          <w:sz w:val="14"/>
        </w:rPr>
        <w:t xml:space="preserve"> et al., 1990). These are in advanced preclinical trials as anti- inflammatory and analgesic drugs, and purified extracts of this soft coral are available commercially as additives in skin care products. Other marine-derived compounds, such as the prostaglandins, </w:t>
      </w:r>
      <w:proofErr w:type="spellStart"/>
      <w:r w:rsidRPr="00DE4264">
        <w:rPr>
          <w:rStyle w:val="TitleChar"/>
        </w:rPr>
        <w:t>palytoxin</w:t>
      </w:r>
      <w:proofErr w:type="spellEnd"/>
      <w:r w:rsidRPr="00DE4264">
        <w:rPr>
          <w:rStyle w:val="TitleChar"/>
        </w:rPr>
        <w:t xml:space="preserve">, </w:t>
      </w:r>
      <w:proofErr w:type="spellStart"/>
      <w:r w:rsidRPr="00DE4264">
        <w:rPr>
          <w:rStyle w:val="TitleChar"/>
        </w:rPr>
        <w:t>calyculin</w:t>
      </w:r>
      <w:proofErr w:type="spellEnd"/>
      <w:r w:rsidRPr="00DE4264">
        <w:rPr>
          <w:rStyle w:val="TitleChar"/>
        </w:rPr>
        <w:t xml:space="preserve">, </w:t>
      </w:r>
      <w:proofErr w:type="spellStart"/>
      <w:r w:rsidRPr="00DE4264">
        <w:rPr>
          <w:rStyle w:val="TitleChar"/>
        </w:rPr>
        <w:t>okadaic</w:t>
      </w:r>
      <w:proofErr w:type="spellEnd"/>
      <w:r w:rsidRPr="00DE4264">
        <w:rPr>
          <w:rStyle w:val="TitleChar"/>
        </w:rPr>
        <w:t xml:space="preserve"> acid, and </w:t>
      </w:r>
      <w:proofErr w:type="spellStart"/>
      <w:r w:rsidRPr="00DE4264">
        <w:rPr>
          <w:rStyle w:val="TitleChar"/>
        </w:rPr>
        <w:t>manoalide</w:t>
      </w:r>
      <w:proofErr w:type="spellEnd"/>
      <w:r w:rsidRPr="00DE4264">
        <w:rPr>
          <w:rStyle w:val="TitleChar"/>
        </w:rPr>
        <w:t xml:space="preserve">, to name just a few, are available commercially as biomedical research probes that give us valuable insights into understand- </w:t>
      </w:r>
      <w:proofErr w:type="spellStart"/>
      <w:r w:rsidRPr="00DE4264">
        <w:rPr>
          <w:rStyle w:val="TitleChar"/>
        </w:rPr>
        <w:t>ing</w:t>
      </w:r>
      <w:proofErr w:type="spellEnd"/>
      <w:r w:rsidRPr="00DE4264">
        <w:rPr>
          <w:rStyle w:val="TitleChar"/>
        </w:rPr>
        <w:t xml:space="preserve"> and treating human diseases.</w:t>
      </w:r>
    </w:p>
    <w:p w14:paraId="12FC01C3" w14:textId="77777777" w:rsidR="00300F57" w:rsidRPr="008E45DC" w:rsidRDefault="00300F57" w:rsidP="00300F57">
      <w:pPr>
        <w:pStyle w:val="Heading4"/>
        <w:rPr>
          <w:rStyle w:val="StyleStyleBold12pt"/>
          <w:b/>
        </w:rPr>
      </w:pPr>
      <w:r w:rsidRPr="008E45DC">
        <w:rPr>
          <w:rStyle w:val="StyleStyleBold12pt"/>
        </w:rPr>
        <w:t>Cancer is a large problem in impoverished regions and will only grow across the world. Radical solutions are needed.</w:t>
      </w:r>
    </w:p>
    <w:p w14:paraId="68DC4D49" w14:textId="77777777" w:rsidR="00300F57" w:rsidRDefault="00300F57" w:rsidP="00300F57">
      <w:proofErr w:type="spellStart"/>
      <w:r w:rsidRPr="001551D2">
        <w:rPr>
          <w:rStyle w:val="StyleStyleBold12pt"/>
        </w:rPr>
        <w:t>Chustecka</w:t>
      </w:r>
      <w:proofErr w:type="spellEnd"/>
      <w:r w:rsidRPr="001551D2">
        <w:rPr>
          <w:rStyle w:val="StyleStyleBold12pt"/>
        </w:rPr>
        <w:t xml:space="preserve"> ‘13</w:t>
      </w:r>
      <w:r>
        <w:t xml:space="preserve"> (</w:t>
      </w:r>
      <w:proofErr w:type="spellStart"/>
      <w:r>
        <w:t>Zosia</w:t>
      </w:r>
      <w:proofErr w:type="spellEnd"/>
      <w:r>
        <w:t xml:space="preserve"> </w:t>
      </w:r>
      <w:proofErr w:type="spellStart"/>
      <w:r>
        <w:t>Chustecka</w:t>
      </w:r>
      <w:proofErr w:type="spellEnd"/>
      <w:r>
        <w:t xml:space="preserve"> is the News Editor for Medscape Oncology. A pharmacology graduate based in London, UK, she has edited and written extensively for publications aimed at clinician audiences. </w:t>
      </w:r>
      <w:proofErr w:type="gramStart"/>
      <w:r>
        <w:t>Winner of a 2011 Award for Excellence in Urology Health Reporting for an article on prostate cancer, her work also has been recognized by the British Medical Journalists Association</w:t>
      </w:r>
      <w:proofErr w:type="gramEnd"/>
      <w:r>
        <w:t xml:space="preserve">, and recently she was awarded a Harvard University Fellowship on Cancer Genetics (May 2011) as well as a US National Press Foundation Cancer Issues Fellowship (Oct 2010). October 03, </w:t>
      </w:r>
      <w:proofErr w:type="gramStart"/>
      <w:r>
        <w:t>2013 .</w:t>
      </w:r>
      <w:proofErr w:type="gramEnd"/>
      <w:r>
        <w:t xml:space="preserve"> “Oncologists Call for Radical Solution to Global Cancer Problem</w:t>
      </w:r>
      <w:proofErr w:type="gramStart"/>
      <w:r>
        <w:t>” .</w:t>
      </w:r>
      <w:proofErr w:type="gramEnd"/>
      <w:r>
        <w:t xml:space="preserve"> </w:t>
      </w:r>
      <w:proofErr w:type="gramStart"/>
      <w:r>
        <w:t>Medscape .</w:t>
      </w:r>
      <w:proofErr w:type="gramEnd"/>
      <w:r>
        <w:t xml:space="preserve"> </w:t>
      </w:r>
      <w:hyperlink r:id="rId14" w:anchor="2" w:history="1">
        <w:r w:rsidRPr="00AD633F">
          <w:rPr>
            <w:rStyle w:val="Hyperlink"/>
          </w:rPr>
          <w:t>http://www.medscape.com/viewarticle/812062#2</w:t>
        </w:r>
      </w:hyperlink>
      <w:r>
        <w:t>)</w:t>
      </w:r>
    </w:p>
    <w:p w14:paraId="668DD33E" w14:textId="77777777" w:rsidR="00300F57" w:rsidRDefault="00300F57" w:rsidP="00300F57">
      <w:pPr>
        <w:rPr>
          <w:sz w:val="14"/>
        </w:rPr>
      </w:pPr>
      <w:r w:rsidRPr="004A6E4F">
        <w:rPr>
          <w:sz w:val="14"/>
        </w:rPr>
        <w:t xml:space="preserve">AMSTERDAM — </w:t>
      </w:r>
      <w:r w:rsidRPr="0047282A">
        <w:rPr>
          <w:rStyle w:val="TitleChar"/>
        </w:rPr>
        <w:t xml:space="preserve">A new report with contributions from more than 100 cancer specialists across the world highlights the huge differences in cancer care between countries, and proposes a new way of financing a solution to the global cancer problem — a public/private partnership. "Radical solutions are urgently needed," </w:t>
      </w:r>
      <w:r w:rsidRPr="004A6E4F">
        <w:rPr>
          <w:sz w:val="14"/>
        </w:rPr>
        <w:t>concludes the State of Oncology report, presented here at the European Cancer Congress 2013. It would take an estimated $215 billion annually to equalize cancer outcomes across all the resource settings, and there is no one source of philanthropy that could afford that sort of investment, said lead author Peter Boyle, PhD, president of the International Prevention Research Institute in Lyon, France. "</w:t>
      </w:r>
      <w:r w:rsidRPr="0047282A">
        <w:rPr>
          <w:rStyle w:val="TitleChar"/>
        </w:rPr>
        <w:t xml:space="preserve">We need a new model...an effective public/private partnership, which needs </w:t>
      </w:r>
      <w:r w:rsidRPr="0047282A">
        <w:rPr>
          <w:rStyle w:val="TitleChar"/>
        </w:rPr>
        <w:lastRenderedPageBreak/>
        <w:t>to be driven by the private sector, and needs commitment from governments and nongovernment organizations,</w:t>
      </w:r>
      <w:r w:rsidRPr="004A6E4F">
        <w:rPr>
          <w:sz w:val="14"/>
        </w:rPr>
        <w:t xml:space="preserve">" he said. It would need the commitment of the pharmaceutical industry, as well as industries involved in diagnosis, pathology, screening, and radiation, and these companies would </w:t>
      </w:r>
      <w:proofErr w:type="gramStart"/>
      <w:r w:rsidRPr="004A6E4F">
        <w:rPr>
          <w:sz w:val="14"/>
        </w:rPr>
        <w:t>contribute not only</w:t>
      </w:r>
      <w:proofErr w:type="gramEnd"/>
      <w:r w:rsidRPr="004A6E4F">
        <w:rPr>
          <w:sz w:val="14"/>
        </w:rPr>
        <w:t xml:space="preserve"> funds, but also equipment, training, and knowledge, he suggested. "We have had a good response from industry," Dr. Boyle said during a press briefing. "These things don't happen overnight," he said, but he hopes that enough details will be in place to make an announcement at the World Prevention Summit in Washington, DC, in November 2014. "Working to improve health must cease to be viewed as a competition," the report authors write. "Public and private organizations have an underlying suspicion of each other that must be overcome in the interests of improving cancer care and outcomes worldwide." "</w:t>
      </w:r>
      <w:r w:rsidRPr="0047282A">
        <w:rPr>
          <w:rStyle w:val="TitleChar"/>
        </w:rPr>
        <w:t>The situation is dramatic and urgent, and it behooves all parties to put this frequently deep-rooted suspicion behind them and develop an effective collaboration to improve this key aspect of public health throughout the world,"</w:t>
      </w:r>
      <w:r w:rsidRPr="004A6E4F">
        <w:rPr>
          <w:sz w:val="14"/>
        </w:rPr>
        <w:t xml:space="preserve"> they conclude. The report was coauthored with Richard Sullivan, MD, PhD, from the Kings Health Partners Integrated Cancer Centre in London, United Kingdom; Christopher Zielinski, MD, director of the clinical division of oncology at the Medical University of Vienna in Austria; and Otis Brawley, MD, from the American Cancer Society. However, there were more than 100 contributors to the book, each outlining the situation in a particular country, Dr. Boyle commented. </w:t>
      </w:r>
      <w:r w:rsidRPr="0047282A">
        <w:rPr>
          <w:rStyle w:val="TitleChar"/>
        </w:rPr>
        <w:t xml:space="preserve">Lack of Cancer Infrastructure The aim is to allow </w:t>
      </w:r>
      <w:proofErr w:type="gramStart"/>
      <w:r w:rsidRPr="0047282A">
        <w:rPr>
          <w:rStyle w:val="TitleChar"/>
        </w:rPr>
        <w:t>every patient with cancer to have the most appropriate treatment for their</w:t>
      </w:r>
      <w:proofErr w:type="gramEnd"/>
      <w:r w:rsidRPr="0047282A">
        <w:rPr>
          <w:rStyle w:val="TitleChar"/>
        </w:rPr>
        <w:t xml:space="preserve"> disease, Dr. Boyle declared.</w:t>
      </w:r>
      <w:r w:rsidRPr="004A6E4F">
        <w:rPr>
          <w:sz w:val="14"/>
        </w:rPr>
        <w:t xml:space="preserve"> That this is far from the case in many parts of the world is the main focus of the report, which outlines the state of oncology in more than 50 countries, including those in Africa, Australasia, China, parts of Europe (Bulgaria, Cyprus, Hungary, and Turkey), the Indian subcontinent, and Latin America. Dr. Boyle gave several examples from Africa, where many countries do not have a single radiotherapy machine and others have only 1 machine per country, but the technology is old and there are problems with electricity supplies. </w:t>
      </w:r>
      <w:r w:rsidRPr="0047282A">
        <w:rPr>
          <w:rStyle w:val="TitleChar"/>
        </w:rPr>
        <w:t xml:space="preserve">There is a lack of everything — 80% of cancer in Africa is treated without any pathology or histology being available, which is like "taking a shot in the </w:t>
      </w:r>
      <w:proofErr w:type="spellStart"/>
      <w:r w:rsidRPr="0047282A">
        <w:rPr>
          <w:rStyle w:val="TitleChar"/>
        </w:rPr>
        <w:t>dark.</w:t>
      </w:r>
      <w:r w:rsidRPr="004A6E4F">
        <w:rPr>
          <w:sz w:val="14"/>
        </w:rPr>
        <w:t>"Another</w:t>
      </w:r>
      <w:proofErr w:type="spellEnd"/>
      <w:r w:rsidRPr="004A6E4F">
        <w:rPr>
          <w:sz w:val="14"/>
        </w:rPr>
        <w:t xml:space="preserve"> country that is particularly starved for cancer resources is Nepal, where figures show the lack of expert physicians — </w:t>
      </w:r>
      <w:r w:rsidRPr="0047282A">
        <w:rPr>
          <w:rStyle w:val="TitleChar"/>
        </w:rPr>
        <w:t xml:space="preserve">there is only 0.17 </w:t>
      </w:r>
      <w:proofErr w:type="gramStart"/>
      <w:r w:rsidRPr="0047282A">
        <w:rPr>
          <w:rStyle w:val="TitleChar"/>
        </w:rPr>
        <w:t>oncologist</w:t>
      </w:r>
      <w:proofErr w:type="gramEnd"/>
      <w:r w:rsidRPr="0047282A">
        <w:rPr>
          <w:rStyle w:val="TitleChar"/>
        </w:rPr>
        <w:t xml:space="preserve"> per 1 million of population,</w:t>
      </w:r>
      <w:r w:rsidRPr="004A6E4F">
        <w:rPr>
          <w:sz w:val="14"/>
        </w:rPr>
        <w:t xml:space="preserve"> Dr. Boyle noted</w:t>
      </w:r>
      <w:r w:rsidRPr="0047282A">
        <w:rPr>
          <w:rStyle w:val="TitleChar"/>
        </w:rPr>
        <w:t>. One of the consequences of a lack of cancer infrastructure is that when cancers are diagnosed, they are at such an advanced stage "that cure is impossible, and palliation is the only option,"</w:t>
      </w:r>
      <w:r w:rsidRPr="004A6E4F">
        <w:rPr>
          <w:sz w:val="14"/>
        </w:rPr>
        <w:t xml:space="preserve"> he said. But this too has problems, as the international restrictions on opium-derived drugs make it impossible in some countries to use morphine for the relief of pain in terminal cancer patients, and so these patients are treated with </w:t>
      </w:r>
      <w:proofErr w:type="spellStart"/>
      <w:r w:rsidRPr="004A6E4F">
        <w:rPr>
          <w:sz w:val="14"/>
        </w:rPr>
        <w:t>paracetamol</w:t>
      </w:r>
      <w:proofErr w:type="spellEnd"/>
      <w:r w:rsidRPr="004A6E4F">
        <w:rPr>
          <w:sz w:val="14"/>
        </w:rPr>
        <w:t xml:space="preserve"> (acetaminophen), "which is inappropriate," he added. </w:t>
      </w:r>
      <w:r w:rsidRPr="0047282A">
        <w:rPr>
          <w:rStyle w:val="TitleChar"/>
        </w:rPr>
        <w:t>The scope of this problem was outlined in a global survey presented last year at the European Society of Medical Oncology annual meeting. "It is bad to have cancer, but it is worse to have cancer when you are poor," the report concludes.</w:t>
      </w:r>
      <w:r w:rsidRPr="004A6E4F">
        <w:rPr>
          <w:sz w:val="14"/>
        </w:rPr>
        <w:t xml:space="preserve"> "</w:t>
      </w:r>
      <w:r w:rsidRPr="0047282A">
        <w:rPr>
          <w:rStyle w:val="TitleChar"/>
        </w:rPr>
        <w:t>The gap between rich and poor, between highly educated and less educated, the north/south divide as we frequently refer to it, is already substantial, and is set to continue to grow," Dr. Boyle said.</w:t>
      </w:r>
      <w:r w:rsidRPr="004A6E4F">
        <w:rPr>
          <w:sz w:val="14"/>
        </w:rPr>
        <w:t xml:space="preserve"> "We are making steady progress in all aspects of oncology, and we are moving survival ahead," he commented. The report details how survival rates in many cancers, including breast, prostate, and colorectal, have vastly improved over recent decades, and also outlines progress that has been made with targeted therapies, such as </w:t>
      </w:r>
      <w:proofErr w:type="spellStart"/>
      <w:r w:rsidRPr="004A6E4F">
        <w:rPr>
          <w:sz w:val="14"/>
        </w:rPr>
        <w:t>imatinib</w:t>
      </w:r>
      <w:proofErr w:type="spellEnd"/>
      <w:r w:rsidRPr="004A6E4F">
        <w:rPr>
          <w:sz w:val="14"/>
        </w:rPr>
        <w:t xml:space="preserve"> (</w:t>
      </w:r>
      <w:proofErr w:type="spellStart"/>
      <w:r w:rsidRPr="004A6E4F">
        <w:rPr>
          <w:sz w:val="14"/>
        </w:rPr>
        <w:t>Gleevec</w:t>
      </w:r>
      <w:proofErr w:type="spellEnd"/>
      <w:r w:rsidRPr="004A6E4F">
        <w:rPr>
          <w:sz w:val="14"/>
        </w:rPr>
        <w:t xml:space="preserve">) and related drugs in chronic myeloid leukemia and gastrointestinal stromal tumors. </w:t>
      </w:r>
      <w:r w:rsidRPr="0047282A">
        <w:rPr>
          <w:rStyle w:val="TitleChar"/>
        </w:rPr>
        <w:t>"The problem is not everyone in the world has got access to that progress and can benefit from that progress," he commented. "Many parts of the world are already unable to cope with the current situation and are totally unprepared for the future growth of the cancer problem," the report authors write. The dominant contribution to the global cancer burden in the next 50 years will come from China, India, and Nigeria, but there will also be increasing demands from countries such as Bangladesh, Indonesia, Pakistan, and Vietnam, where rapid change is taking place,</w:t>
      </w:r>
      <w:r w:rsidRPr="004A6E4F">
        <w:rPr>
          <w:sz w:val="14"/>
        </w:rPr>
        <w:t xml:space="preserve"> the report notes. </w:t>
      </w:r>
      <w:r w:rsidRPr="0047282A">
        <w:rPr>
          <w:rStyle w:val="TitleChar"/>
        </w:rPr>
        <w:t>The cancer problem will increase not only because of population growth, but also because people are living longer and the risk for cancer increases with age, and because of the increasing adoption of Western-style lifestyles, which increases cancer risk, the authors comment</w:t>
      </w:r>
      <w:r w:rsidRPr="004A6E4F">
        <w:rPr>
          <w:sz w:val="14"/>
        </w:rPr>
        <w:t xml:space="preserve">. Menu of Actions In addition to proposing a new financial model for producing funds to tackle the problem, the report also outlines a menu of actions, to be adapted in each country to its own particular needs and means. First of all, prevention of cancers </w:t>
      </w:r>
      <w:proofErr w:type="gramStart"/>
      <w:r w:rsidRPr="004A6E4F">
        <w:rPr>
          <w:sz w:val="14"/>
        </w:rPr>
        <w:t>that are</w:t>
      </w:r>
      <w:proofErr w:type="gramEnd"/>
      <w:r w:rsidRPr="004A6E4F">
        <w:rPr>
          <w:sz w:val="14"/>
        </w:rPr>
        <w:t xml:space="preserve"> preventable. The authors criticize current efforts with their silo mentality of separating cancer prevention from that of diabetes and cardiovascular disease. These common chronic conditions, and others such as osteoporosis, have many lifestyle habits in common and all of them could be tackled together in one model of disease prevention, they say. Top of the agenda should be avoiding tobacco and limiting alcohol consumption, followed by avoidance of obesity and encouragement of physical activity. Also under this action point are organized screening programs and vaccination (e.g., against hepatitis B and human papillomavirus). Second, treatment resources should be available everywhere. This includes having appropriate imaging and radiotherapy equipment, surgery, laboratory and pathological services, as well as therapeutics. Also, the report authors note that in many countries there is still a stigma related to cancer, which needs to be eliminated so that patients seek medical attention at an earlier stage of their disease, when treatment is still possible. Third, it is vital to have resources in place to provide curative therapy for those cancers that are curable. This is a major challenge in low-income countries, and is becoming increasingly important as more targeted drugs become available. "If these curative therapies do not become available in lower-income countries at the same time as in higher-income regions, then the gap between rich and poor will widen even further," the authors warn. Fourth, the provision of palliative, supportive, and terminal care is an essential part of cancer care, and yet it is missing in many of the poorer regions of the world. This will require strong action, coupled with significant training programs, and the need is urgent.</w:t>
      </w:r>
    </w:p>
    <w:p w14:paraId="69EDD6AD" w14:textId="77777777" w:rsidR="00300F57" w:rsidRDefault="00300F57" w:rsidP="00300F57">
      <w:pPr>
        <w:pStyle w:val="Heading3"/>
      </w:pPr>
      <w:r>
        <w:lastRenderedPageBreak/>
        <w:t>Escalation Scenario</w:t>
      </w:r>
    </w:p>
    <w:p w14:paraId="64518CED" w14:textId="77777777" w:rsidR="00300F57" w:rsidRDefault="00300F57" w:rsidP="00300F57">
      <w:pPr>
        <w:pStyle w:val="Heading4"/>
      </w:pPr>
      <w:r>
        <w:t>Excess</w:t>
      </w:r>
      <w:r w:rsidRPr="00A957A4">
        <w:t xml:space="preserve"> Countries </w:t>
      </w:r>
      <w:r>
        <w:rPr>
          <w:rStyle w:val="StyleBoldUnderline"/>
        </w:rPr>
        <w:t>mining</w:t>
      </w:r>
      <w:r>
        <w:t xml:space="preserve"> leads to extinction, multiple scenarios</w:t>
      </w:r>
    </w:p>
    <w:p w14:paraId="27985763" w14:textId="77777777" w:rsidR="00300F57" w:rsidRPr="00FF51F9" w:rsidRDefault="00300F57" w:rsidP="00300F57">
      <w:pPr>
        <w:rPr>
          <w:rStyle w:val="StyleStyleBold12pt"/>
        </w:rPr>
      </w:pPr>
      <w:r w:rsidRPr="00FF51F9">
        <w:rPr>
          <w:rStyle w:val="StyleStyleBold12pt"/>
        </w:rPr>
        <w:t xml:space="preserve">Mendoza, </w:t>
      </w:r>
      <w:r>
        <w:rPr>
          <w:rStyle w:val="StyleStyleBold12pt"/>
        </w:rPr>
        <w:t>Dec ’</w:t>
      </w:r>
      <w:r w:rsidRPr="00FF51F9">
        <w:rPr>
          <w:rStyle w:val="StyleStyleBold12pt"/>
        </w:rPr>
        <w:t>13</w:t>
      </w:r>
      <w:r>
        <w:rPr>
          <w:rStyle w:val="StyleStyleBold12pt"/>
        </w:rPr>
        <w:t xml:space="preserve">, </w:t>
      </w:r>
      <w:r w:rsidRPr="00FF51F9">
        <w:t xml:space="preserve">(Jim Mendoza, degree in broadcast </w:t>
      </w:r>
      <w:proofErr w:type="gramStart"/>
      <w:r w:rsidRPr="00FF51F9">
        <w:t>Journalism  Emmy</w:t>
      </w:r>
      <w:proofErr w:type="gramEnd"/>
      <w:r w:rsidRPr="00FF51F9">
        <w:t xml:space="preserve"> Award winning journalist who has garnered recognition for outstanding reporting from the Society of Professional Journalists, Regulations sought for Deep Sea Mining, </w:t>
      </w:r>
      <w:proofErr w:type="spellStart"/>
      <w:r w:rsidRPr="00FF51F9">
        <w:t>Hawii</w:t>
      </w:r>
      <w:proofErr w:type="spellEnd"/>
      <w:r w:rsidRPr="00FF51F9">
        <w:t xml:space="preserve"> News Now, December 19, 2013, http://www.hawaiinewsnow.com/story/24176795/exploratory-mining-claims-granted-for-deep-pacific)</w:t>
      </w:r>
    </w:p>
    <w:p w14:paraId="1A5D2B09" w14:textId="77777777" w:rsidR="00300F57" w:rsidRDefault="00300F57" w:rsidP="00300F57">
      <w:pPr>
        <w:rPr>
          <w:rStyle w:val="StyleBoldUnderline"/>
        </w:rPr>
      </w:pPr>
      <w:r w:rsidRPr="00A957A4">
        <w:t xml:space="preserve">It's rich in diverse ocean life and metals. Countries and companies know it. </w:t>
      </w:r>
      <w:r w:rsidRPr="00A957A4">
        <w:rPr>
          <w:rStyle w:val="StyleBoldUnderline"/>
        </w:rPr>
        <w:t xml:space="preserve">There are twelve claims to mine the ocean bottom from south of Hawaii to waters off the coast of Mexico. "These are exploration claims. They include a Russian federation, Korea, Japan, China, Germany, France, </w:t>
      </w:r>
      <w:proofErr w:type="gramStart"/>
      <w:r w:rsidRPr="00A957A4">
        <w:rPr>
          <w:rStyle w:val="StyleBoldUnderline"/>
        </w:rPr>
        <w:t>an</w:t>
      </w:r>
      <w:proofErr w:type="gramEnd"/>
      <w:r w:rsidRPr="00A957A4">
        <w:rPr>
          <w:rStyle w:val="StyleBoldUnderline"/>
        </w:rPr>
        <w:t xml:space="preserve"> eastern European consortium. The United Kingdom</w:t>
      </w:r>
      <w:r w:rsidRPr="00A957A4">
        <w:t xml:space="preserve"> is working with Lockheed Martin Corporation," said Craig Smith, professor with the University of Hawaii Oceanography Department. </w:t>
      </w:r>
      <w:r w:rsidRPr="00A957A4">
        <w:rPr>
          <w:rStyle w:val="StyleBoldUnderline"/>
        </w:rPr>
        <w:t>The countries are after clusters of minerals that can be used to make jet engines, smart phones and a wide array of electronics</w:t>
      </w:r>
      <w:r w:rsidRPr="00A957A4">
        <w:t>.</w:t>
      </w:r>
      <w:r>
        <w:t xml:space="preserve"> </w:t>
      </w:r>
      <w:r w:rsidRPr="00A957A4">
        <w:t xml:space="preserve">"The </w:t>
      </w:r>
      <w:r w:rsidRPr="00A957A4">
        <w:rPr>
          <w:rStyle w:val="StyleBoldUnderline"/>
        </w:rPr>
        <w:t>quality of the mineral ore is really high in these nodules and terrestrial resources are diminishing</w:t>
      </w:r>
      <w:r w:rsidRPr="00A957A4">
        <w:t>," Smith said</w:t>
      </w:r>
      <w:r w:rsidRPr="00A957A4">
        <w:rPr>
          <w:rStyle w:val="StyleBoldUnderline"/>
        </w:rPr>
        <w:t>. Each claim covers about 20,000 square miles. Smith and others in scientific and legal communities want regulations in place so the areas aren't stripped bare. "Once the mining starts, it'll just keep going until the resource is gone,</w:t>
      </w:r>
      <w:r w:rsidRPr="00A957A4">
        <w:t>" he said.</w:t>
      </w:r>
      <w:r>
        <w:t xml:space="preserve"> </w:t>
      </w:r>
      <w:r w:rsidRPr="00A957A4">
        <w:t xml:space="preserve">Smith believes </w:t>
      </w:r>
      <w:r w:rsidRPr="00A957A4">
        <w:rPr>
          <w:rStyle w:val="StyleBoldUnderline"/>
        </w:rPr>
        <w:t xml:space="preserve">that without controls, </w:t>
      </w:r>
      <w:proofErr w:type="gramStart"/>
      <w:r w:rsidRPr="00A957A4">
        <w:rPr>
          <w:rStyle w:val="StyleBoldUnderline"/>
        </w:rPr>
        <w:t>deep sea</w:t>
      </w:r>
      <w:proofErr w:type="gramEnd"/>
      <w:r w:rsidRPr="00A957A4">
        <w:rPr>
          <w:rStyle w:val="StyleBoldUnderline"/>
        </w:rPr>
        <w:t xml:space="preserve"> corals and other ocean life could be at risk for extinction. "It's an area that's actually so remote it's been difficult to sample," he said. "We know the diversity is very high, but we don't know how many species there are. There are thousands to tens of thousands.</w:t>
      </w:r>
      <w:r w:rsidRPr="00A957A4">
        <w:t>"</w:t>
      </w:r>
      <w:r>
        <w:t xml:space="preserve"> </w:t>
      </w:r>
      <w:r w:rsidRPr="00A957A4">
        <w:rPr>
          <w:rStyle w:val="StyleBoldUnderline"/>
        </w:rPr>
        <w:t xml:space="preserve">About 400,000 square miles of the region are presently off limits to mining claims. But that expires in two years. Smith and others want the protections made permanent. "So that there is a core area where the species that are down </w:t>
      </w:r>
      <w:proofErr w:type="gramStart"/>
      <w:r w:rsidRPr="00A957A4">
        <w:rPr>
          <w:rStyle w:val="StyleBoldUnderline"/>
        </w:rPr>
        <w:t>there</w:t>
      </w:r>
      <w:proofErr w:type="gramEnd"/>
      <w:r w:rsidRPr="00A957A4">
        <w:rPr>
          <w:rStyle w:val="StyleBoldUnderline"/>
        </w:rPr>
        <w:t xml:space="preserve"> can reproduce and continue to complete their life cycles and persist</w:t>
      </w:r>
      <w:r w:rsidRPr="00A957A4">
        <w:t>," he said.</w:t>
      </w:r>
      <w:r>
        <w:t xml:space="preserve"> </w:t>
      </w:r>
      <w:r w:rsidRPr="00A957A4">
        <w:t xml:space="preserve">Smith said </w:t>
      </w:r>
      <w:r w:rsidRPr="00A957A4">
        <w:rPr>
          <w:rStyle w:val="StyleBoldUnderline"/>
        </w:rPr>
        <w:t xml:space="preserve">the Pacific Ocean is a sweet spot for nodules that contain metals. Besides the dozen mining claims that have been granted, two more are pending. </w:t>
      </w:r>
    </w:p>
    <w:p w14:paraId="5F45AE96" w14:textId="02ECA2CE" w:rsidR="00300F57" w:rsidRDefault="00A30723" w:rsidP="00A30723">
      <w:pPr>
        <w:pStyle w:val="Heading2"/>
      </w:pPr>
      <w:r>
        <w:lastRenderedPageBreak/>
        <w:t>Social DA</w:t>
      </w:r>
    </w:p>
    <w:p w14:paraId="43F2B9C9" w14:textId="77777777" w:rsidR="00A30723" w:rsidRDefault="00A30723" w:rsidP="00A30723">
      <w:pPr>
        <w:pStyle w:val="Heading4"/>
      </w:pPr>
      <w:r>
        <w:t xml:space="preserve">Turn- Deep Sea Mining industry and may bring negative social effects- many unknowns. </w:t>
      </w:r>
    </w:p>
    <w:p w14:paraId="51CE392C" w14:textId="0B1EF4E3"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rsidRPr="00290CA2">
        <w:t>Pg</w:t>
      </w:r>
      <w:proofErr w:type="spellEnd"/>
      <w:r w:rsidRPr="00290CA2">
        <w:t xml:space="preserve"> 66</w:t>
      </w:r>
      <w:r>
        <w:t>, http://www.mpi.org.au/wp-content/uploads/2014/05/Roche-and-Bice-2013-Anticipating-Social-and-Community-Impacts-of-Deep-Sea-Mining.pdf)</w:t>
      </w:r>
    </w:p>
    <w:p w14:paraId="6F742F10" w14:textId="77777777" w:rsidR="00A30723" w:rsidRDefault="00A30723" w:rsidP="00A30723">
      <w:r w:rsidRPr="00E0325C">
        <w:t xml:space="preserve">Although </w:t>
      </w:r>
      <w:proofErr w:type="gramStart"/>
      <w:r w:rsidRPr="00E0325C">
        <w:t>deep sea</w:t>
      </w:r>
      <w:proofErr w:type="gramEnd"/>
      <w:r w:rsidRPr="00E0325C">
        <w:t xml:space="preserve"> mining is in the early phases of develop- </w:t>
      </w:r>
      <w:proofErr w:type="spellStart"/>
      <w:r w:rsidRPr="00E0325C">
        <w:t>ment</w:t>
      </w:r>
      <w:proofErr w:type="spellEnd"/>
      <w:r w:rsidRPr="003D621C">
        <w:rPr>
          <w:rStyle w:val="StyleBoldUnderline"/>
        </w:rPr>
        <w:t xml:space="preserve">, it is important to be aware of issues related to scales of impact. These issues are frequently controversial, as local communities may disagree with national or regional govern- </w:t>
      </w:r>
      <w:proofErr w:type="spellStart"/>
      <w:r w:rsidRPr="003D621C">
        <w:rPr>
          <w:rStyle w:val="StyleBoldUnderline"/>
        </w:rPr>
        <w:t>ments</w:t>
      </w:r>
      <w:proofErr w:type="spellEnd"/>
      <w:r w:rsidRPr="003D621C">
        <w:rPr>
          <w:rStyle w:val="StyleBoldUnderline"/>
        </w:rPr>
        <w:t xml:space="preserve"> about such concerns as customary usage, cultural rights, ownership, and authority. The concerns become even A life cycle approach to deep sea mining’s social impacts more complex in a marine environment, where ownership may be unclear or vary depending on exact seabed location</w:t>
      </w:r>
      <w:r w:rsidRPr="00E0325C">
        <w:t xml:space="preserve">, and may also be subject to traditional, national, and international norms, laws, and agreements. </w:t>
      </w:r>
      <w:r w:rsidRPr="003D621C">
        <w:t xml:space="preserve">Here, the network of interest- </w:t>
      </w:r>
      <w:proofErr w:type="spellStart"/>
      <w:r w:rsidRPr="003D621C">
        <w:t>ed</w:t>
      </w:r>
      <w:proofErr w:type="spellEnd"/>
      <w:r w:rsidRPr="003D621C">
        <w:t xml:space="preserve"> or potentially impacted stakeholder communities expands to include other coastal communities</w:t>
      </w:r>
      <w:r w:rsidRPr="00E0325C">
        <w:t xml:space="preserve">, national governments, </w:t>
      </w:r>
      <w:proofErr w:type="spellStart"/>
      <w:r w:rsidRPr="00E0325C">
        <w:t>neighbouring</w:t>
      </w:r>
      <w:proofErr w:type="spellEnd"/>
      <w:r w:rsidRPr="00E0325C">
        <w:t xml:space="preserve"> states, researchers, industry, and civil society. </w:t>
      </w:r>
      <w:r w:rsidRPr="003D621C">
        <w:rPr>
          <w:rStyle w:val="StyleBoldUnderline"/>
        </w:rPr>
        <w:t xml:space="preserve">With </w:t>
      </w:r>
      <w:proofErr w:type="gramStart"/>
      <w:r w:rsidRPr="003D621C">
        <w:rPr>
          <w:rStyle w:val="StyleBoldUnderline"/>
        </w:rPr>
        <w:t>deep sea</w:t>
      </w:r>
      <w:proofErr w:type="gramEnd"/>
      <w:r w:rsidRPr="003D621C">
        <w:rPr>
          <w:rStyle w:val="StyleBoldUnderline"/>
        </w:rPr>
        <w:t xml:space="preserve"> mining, even where there are no identiﬁed re- source owners or communities suﬀering direct impact, the min- </w:t>
      </w:r>
      <w:proofErr w:type="spellStart"/>
      <w:r w:rsidRPr="003D621C">
        <w:rPr>
          <w:rStyle w:val="StyleBoldUnderline"/>
        </w:rPr>
        <w:t>erals</w:t>
      </w:r>
      <w:proofErr w:type="spellEnd"/>
      <w:r w:rsidRPr="003D621C">
        <w:rPr>
          <w:rStyle w:val="StyleBoldUnderline"/>
        </w:rPr>
        <w:t xml:space="preserve"> are located in areas than many consider part of a global commons. As such, these resources may be viewed as national property in which every citizen has an interest, further </w:t>
      </w:r>
      <w:proofErr w:type="spellStart"/>
      <w:r w:rsidRPr="003D621C">
        <w:rPr>
          <w:rStyle w:val="StyleBoldUnderline"/>
        </w:rPr>
        <w:t>compli</w:t>
      </w:r>
      <w:proofErr w:type="spellEnd"/>
      <w:r w:rsidRPr="003D621C">
        <w:rPr>
          <w:rStyle w:val="StyleBoldUnderline"/>
        </w:rPr>
        <w:t xml:space="preserve">- </w:t>
      </w:r>
      <w:proofErr w:type="spellStart"/>
      <w:r w:rsidRPr="003D621C">
        <w:rPr>
          <w:rStyle w:val="StyleBoldUnderline"/>
        </w:rPr>
        <w:t>cating</w:t>
      </w:r>
      <w:proofErr w:type="spellEnd"/>
      <w:r w:rsidRPr="003D621C">
        <w:rPr>
          <w:rStyle w:val="StyleBoldUnderline"/>
        </w:rPr>
        <w:t xml:space="preserve"> processes of consultation, usage, and ownership</w:t>
      </w:r>
      <w:r w:rsidRPr="00E0325C">
        <w:t xml:space="preserve">. The uncertainty of these boundaries will likely make it diﬃcult to deﬁne and agree upon </w:t>
      </w:r>
      <w:proofErr w:type="gramStart"/>
      <w:r w:rsidRPr="00E0325C">
        <w:t>who</w:t>
      </w:r>
      <w:proofErr w:type="gramEnd"/>
      <w:r w:rsidRPr="00E0325C">
        <w:t xml:space="preserve"> the impacted communities are.</w:t>
      </w:r>
    </w:p>
    <w:p w14:paraId="573E7019" w14:textId="77777777" w:rsidR="00A30723" w:rsidRDefault="00A30723" w:rsidP="00A30723"/>
    <w:p w14:paraId="115F4F85" w14:textId="77777777" w:rsidR="00A30723" w:rsidRDefault="00A30723" w:rsidP="00A30723">
      <w:pPr>
        <w:pStyle w:val="Heading4"/>
      </w:pPr>
      <w:r>
        <w:t xml:space="preserve">Experience with terrestrial mining influences majority to reject </w:t>
      </w:r>
      <w:proofErr w:type="gramStart"/>
      <w:r>
        <w:t>deep sea</w:t>
      </w:r>
      <w:proofErr w:type="gramEnd"/>
      <w:r>
        <w:t xml:space="preserve"> mining, especially in areas of development and prominent mineral wealth. Creates social unrest and backlash.</w:t>
      </w:r>
    </w:p>
    <w:p w14:paraId="107A4C07" w14:textId="203FD3D8"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t>Pg</w:t>
      </w:r>
      <w:proofErr w:type="spellEnd"/>
      <w:r>
        <w:t xml:space="preserve"> 68-69, http://www.mpi.org.au/wp-content/uploads/2014/05/Roche-and-Bice-2013-Anticipating-Social-and-Community-Impacts-of-Deep-Sea-Mining.pdf)</w:t>
      </w:r>
    </w:p>
    <w:p w14:paraId="3EC3708D" w14:textId="77777777" w:rsidR="00A30723" w:rsidRPr="00D85341" w:rsidRDefault="00A30723" w:rsidP="00A30723">
      <w:pPr>
        <w:rPr>
          <w:rStyle w:val="StyleBoldUnderline"/>
        </w:rPr>
      </w:pPr>
      <w:r w:rsidRPr="00D85341">
        <w:rPr>
          <w:rStyle w:val="StyleBoldUnderline"/>
        </w:rPr>
        <w:t xml:space="preserve">Papua New Guinea, Kiribati, Nauru, and New Caledonia have historically had greater exposure to mining than other Paciﬁc Island states, and their histories </w:t>
      </w:r>
      <w:proofErr w:type="spellStart"/>
      <w:r w:rsidRPr="00D85341">
        <w:rPr>
          <w:rStyle w:val="StyleBoldUnderline"/>
        </w:rPr>
        <w:t>colour</w:t>
      </w:r>
      <w:proofErr w:type="spellEnd"/>
      <w:r w:rsidRPr="00D85341">
        <w:rPr>
          <w:rStyle w:val="StyleBoldUnderline"/>
        </w:rPr>
        <w:t xml:space="preserve"> understanding of and approaches to future mining</w:t>
      </w:r>
      <w:r w:rsidRPr="003D621C">
        <w:t xml:space="preserve"> (Filer and Macintyre 2006). </w:t>
      </w:r>
      <w:r w:rsidRPr="00D85341">
        <w:rPr>
          <w:rStyle w:val="StyleBoldUnderline"/>
        </w:rPr>
        <w:t xml:space="preserve">Past relationships between mining companies and Paciﬁc Island communities have been characterized by extraordinary com- </w:t>
      </w:r>
      <w:proofErr w:type="spellStart"/>
      <w:r w:rsidRPr="00D85341">
        <w:rPr>
          <w:rStyle w:val="StyleBoldUnderline"/>
        </w:rPr>
        <w:t>plexities</w:t>
      </w:r>
      <w:proofErr w:type="spellEnd"/>
      <w:r w:rsidRPr="00D85341">
        <w:rPr>
          <w:rStyle w:val="StyleBoldUnderline"/>
        </w:rPr>
        <w:t xml:space="preserve">, interdependencies, tensions, and contradictions. If the lessons of the past are to inform the future, it is crucial that such factors inform decisions about </w:t>
      </w:r>
      <w:proofErr w:type="gramStart"/>
      <w:r w:rsidRPr="00D85341">
        <w:rPr>
          <w:rStyle w:val="StyleBoldUnderline"/>
        </w:rPr>
        <w:t>deep sea</w:t>
      </w:r>
      <w:proofErr w:type="gramEnd"/>
      <w:r w:rsidRPr="00D85341">
        <w:rPr>
          <w:rStyle w:val="StyleBoldUnderline"/>
        </w:rPr>
        <w:t xml:space="preserve"> mining. Mining in the Paciﬁc Islands has earned a notorious reputation over the years.</w:t>
      </w:r>
      <w:r w:rsidRPr="003D621C">
        <w:t xml:space="preserve"> </w:t>
      </w:r>
      <w:r w:rsidRPr="00D85341">
        <w:rPr>
          <w:rStyle w:val="StyleBoldUnderline"/>
        </w:rPr>
        <w:t>Operation</w:t>
      </w:r>
      <w:r w:rsidRPr="003D621C">
        <w:t xml:space="preserve">s like Ok </w:t>
      </w:r>
      <w:proofErr w:type="spellStart"/>
      <w:r w:rsidRPr="003D621C">
        <w:t>Tedi</w:t>
      </w:r>
      <w:proofErr w:type="spellEnd"/>
      <w:r w:rsidRPr="003D621C">
        <w:t xml:space="preserve">, </w:t>
      </w:r>
      <w:proofErr w:type="spellStart"/>
      <w:r w:rsidRPr="003D621C">
        <w:t>Panguna</w:t>
      </w:r>
      <w:proofErr w:type="spellEnd"/>
      <w:r w:rsidRPr="003D621C">
        <w:t xml:space="preserve">, Bougainville, and Freeport (West Papua) </w:t>
      </w:r>
      <w:r w:rsidRPr="00D85341">
        <w:rPr>
          <w:rStyle w:val="StyleBoldUnderline"/>
        </w:rPr>
        <w:t>evoke images of environmental dam- age, community disputes, and legal wrangling.</w:t>
      </w:r>
      <w:r w:rsidRPr="003D621C">
        <w:t xml:space="preserve"> While there is con- </w:t>
      </w:r>
      <w:proofErr w:type="spellStart"/>
      <w:r w:rsidRPr="003D621C">
        <w:t>siderable</w:t>
      </w:r>
      <w:proofErr w:type="spellEnd"/>
      <w:r w:rsidRPr="003D621C">
        <w:t xml:space="preserve"> debate about </w:t>
      </w:r>
      <w:r w:rsidRPr="003D621C">
        <w:lastRenderedPageBreak/>
        <w:t>the causes (Banks and Ballard 1997; King 1997; Hyndman 2001; Banks 2002; Filer and Macintyre 2006), it is clear that there is a complicated and interconnected relation- ship among mining, the environment, and social impacts. 5.3.1 Lessons for oﬀshore mining from on- shore mining</w:t>
      </w:r>
      <w:r>
        <w:t xml:space="preserve"> </w:t>
      </w:r>
      <w:r w:rsidRPr="00D85341">
        <w:rPr>
          <w:rStyle w:val="StyleBoldUnderline"/>
        </w:rPr>
        <w:t xml:space="preserve">The complexities of historical terrestrial mining impacts show that predicting and mitigating impacts of a new deep sea min- </w:t>
      </w:r>
      <w:proofErr w:type="spellStart"/>
      <w:r w:rsidRPr="00D85341">
        <w:rPr>
          <w:rStyle w:val="StyleBoldUnderline"/>
        </w:rPr>
        <w:t>eral</w:t>
      </w:r>
      <w:proofErr w:type="spellEnd"/>
      <w:r w:rsidRPr="00D85341">
        <w:rPr>
          <w:rStyle w:val="StyleBoldUnderline"/>
        </w:rPr>
        <w:t xml:space="preserve"> industry will require a whole-of-system or ecological </w:t>
      </w:r>
      <w:proofErr w:type="spellStart"/>
      <w:r w:rsidRPr="00D85341">
        <w:rPr>
          <w:rStyle w:val="StyleBoldUnderline"/>
        </w:rPr>
        <w:t>ap</w:t>
      </w:r>
      <w:proofErr w:type="spellEnd"/>
      <w:r w:rsidRPr="00D85341">
        <w:rPr>
          <w:rStyle w:val="StyleBoldUnderline"/>
        </w:rPr>
        <w:t xml:space="preserve">- </w:t>
      </w:r>
      <w:proofErr w:type="spellStart"/>
      <w:r w:rsidRPr="00D85341">
        <w:rPr>
          <w:rStyle w:val="StyleBoldUnderline"/>
        </w:rPr>
        <w:t>proach</w:t>
      </w:r>
      <w:proofErr w:type="spellEnd"/>
      <w:r w:rsidRPr="003D621C">
        <w:t xml:space="preserve"> (Banks 2002). </w:t>
      </w:r>
      <w:r w:rsidRPr="00D85341">
        <w:rPr>
          <w:rStyle w:val="StyleBoldUnderline"/>
        </w:rPr>
        <w:t>Using such an approach, researchers, companies, communities, and governments situate responses to mining within social, political, cultural, and economic con- texts</w:t>
      </w:r>
      <w:r w:rsidRPr="003D621C">
        <w:t xml:space="preserve"> (Banks and Ballard 1997</w:t>
      </w:r>
      <w:r w:rsidRPr="00D85341">
        <w:rPr>
          <w:rStyle w:val="StyleBoldUnderline"/>
        </w:rPr>
        <w:t xml:space="preserve">). </w:t>
      </w:r>
      <w:proofErr w:type="gramStart"/>
      <w:r w:rsidRPr="00D85341">
        <w:rPr>
          <w:rStyle w:val="StyleBoldUnderline"/>
        </w:rPr>
        <w:t>Deep sea</w:t>
      </w:r>
      <w:proofErr w:type="gramEnd"/>
      <w:r w:rsidRPr="00D85341">
        <w:rPr>
          <w:rStyle w:val="StyleBoldUnderline"/>
        </w:rPr>
        <w:t xml:space="preserve"> mining developers can learn from terrestrial </w:t>
      </w:r>
      <w:proofErr w:type="spellStart"/>
      <w:r w:rsidRPr="00D85341">
        <w:rPr>
          <w:rStyle w:val="StyleBoldUnderline"/>
        </w:rPr>
        <w:t>expe</w:t>
      </w:r>
      <w:proofErr w:type="spellEnd"/>
      <w:r w:rsidRPr="00D85341">
        <w:rPr>
          <w:rStyle w:val="StyleBoldUnderline"/>
        </w:rPr>
        <w:t xml:space="preserve">- </w:t>
      </w:r>
      <w:proofErr w:type="spellStart"/>
      <w:r w:rsidRPr="00D85341">
        <w:rPr>
          <w:rStyle w:val="StyleBoldUnderline"/>
        </w:rPr>
        <w:t>riences</w:t>
      </w:r>
      <w:proofErr w:type="spellEnd"/>
      <w:r w:rsidRPr="00D85341">
        <w:rPr>
          <w:rStyle w:val="StyleBoldUnderline"/>
        </w:rPr>
        <w:t>, which demonstrate that legal limits and scientiﬁc benchmarks may not be aligned with community expectations and standards. Even where scientiﬁc evidence to support a mining practice is available, communities may approach such data with suspicion or even outright disbelief. Social changes may, in fact, be largely indirect and are likely to be political,</w:t>
      </w:r>
      <w:r w:rsidRPr="003D621C">
        <w:t xml:space="preserve"> with Paciﬁc Island governments’ focus on </w:t>
      </w:r>
      <w:proofErr w:type="gramStart"/>
      <w:r w:rsidRPr="003D621C">
        <w:t>deep sea</w:t>
      </w:r>
      <w:proofErr w:type="gramEnd"/>
      <w:r w:rsidRPr="003D621C">
        <w:t xml:space="preserve"> mining limiting opportunities for alternative developments and industries. Economically</w:t>
      </w:r>
      <w:r w:rsidRPr="00D85341">
        <w:rPr>
          <w:rStyle w:val="StyleBoldUnderline"/>
        </w:rPr>
        <w:t xml:space="preserve">, issues related to the </w:t>
      </w:r>
      <w:proofErr w:type="spellStart"/>
      <w:r w:rsidRPr="00D85341">
        <w:rPr>
          <w:rStyle w:val="StyleBoldUnderline"/>
        </w:rPr>
        <w:t>distribu</w:t>
      </w:r>
      <w:proofErr w:type="spellEnd"/>
      <w:r w:rsidRPr="00D85341">
        <w:rPr>
          <w:rStyle w:val="StyleBoldUnderline"/>
        </w:rPr>
        <w:t xml:space="preserve">- </w:t>
      </w:r>
      <w:proofErr w:type="spellStart"/>
      <w:r w:rsidRPr="00D85341">
        <w:rPr>
          <w:rStyle w:val="StyleBoldUnderline"/>
        </w:rPr>
        <w:t>tion</w:t>
      </w:r>
      <w:proofErr w:type="spellEnd"/>
      <w:r w:rsidRPr="00D85341">
        <w:rPr>
          <w:rStyle w:val="StyleBoldUnderline"/>
        </w:rPr>
        <w:t xml:space="preserve"> of beneﬁts from </w:t>
      </w:r>
      <w:proofErr w:type="gramStart"/>
      <w:r w:rsidRPr="00D85341">
        <w:rPr>
          <w:rStyle w:val="StyleBoldUnderline"/>
        </w:rPr>
        <w:t>deep sea</w:t>
      </w:r>
      <w:proofErr w:type="gramEnd"/>
      <w:r w:rsidRPr="00D85341">
        <w:rPr>
          <w:rStyle w:val="StyleBoldUnderline"/>
        </w:rPr>
        <w:t xml:space="preserve"> mining are probable, especially with regard to ﬂow of proﬁts, royalties, and taxes. Concerns are also likely to arise regarding compensation and equitable distribution of economic gains across Paciﬁc Island societies. The growth of the </w:t>
      </w:r>
      <w:proofErr w:type="gramStart"/>
      <w:r w:rsidRPr="00D85341">
        <w:rPr>
          <w:rStyle w:val="StyleBoldUnderline"/>
        </w:rPr>
        <w:t>deep sea</w:t>
      </w:r>
      <w:proofErr w:type="gramEnd"/>
      <w:r w:rsidRPr="00D85341">
        <w:rPr>
          <w:rStyle w:val="StyleBoldUnderline"/>
        </w:rPr>
        <w:t xml:space="preserve"> mining industry signals a change in Paciﬁc Island industry composition, with consequent concerns about foreign ownership in a high tech industry</w:t>
      </w:r>
      <w:r w:rsidRPr="003D621C">
        <w:t>.</w:t>
      </w:r>
      <w:r>
        <w:t xml:space="preserve"> </w:t>
      </w:r>
      <w:r w:rsidRPr="00D85341">
        <w:rPr>
          <w:rStyle w:val="StyleBoldUnderline"/>
        </w:rPr>
        <w:t>The history of Paciﬁc Island states’ experiences with terrestrial mining suggests that socio-environmental concerns related to pollution and environmental amenity will be especially import- ant. These might include issues linked to the use of coastlines</w:t>
      </w:r>
      <w:r w:rsidRPr="003D621C">
        <w:t xml:space="preserve"> (such as for ports, transport, or mooring of mining-related</w:t>
      </w:r>
      <w:r>
        <w:t xml:space="preserve"> </w:t>
      </w:r>
      <w:r w:rsidRPr="003D621C">
        <w:t xml:space="preserve">ships and equipment) and </w:t>
      </w:r>
      <w:r w:rsidRPr="00D85341">
        <w:rPr>
          <w:rStyle w:val="StyleBoldUnderline"/>
        </w:rPr>
        <w:t xml:space="preserve">any deep-water pollution or </w:t>
      </w:r>
      <w:proofErr w:type="spellStart"/>
      <w:r w:rsidRPr="00D85341">
        <w:rPr>
          <w:rStyle w:val="StyleBoldUnderline"/>
        </w:rPr>
        <w:t>distur</w:t>
      </w:r>
      <w:proofErr w:type="spellEnd"/>
      <w:r w:rsidRPr="00D85341">
        <w:rPr>
          <w:rStyle w:val="StyleBoldUnderline"/>
        </w:rPr>
        <w:t xml:space="preserve">- </w:t>
      </w:r>
      <w:proofErr w:type="spellStart"/>
      <w:r w:rsidRPr="00D85341">
        <w:rPr>
          <w:rStyle w:val="StyleBoldUnderline"/>
        </w:rPr>
        <w:t>bance</w:t>
      </w:r>
      <w:proofErr w:type="spellEnd"/>
      <w:r w:rsidRPr="00D85341">
        <w:rPr>
          <w:rStyle w:val="StyleBoldUnderline"/>
        </w:rPr>
        <w:t xml:space="preserve"> associated with mining activity. Issues related to land use, ownership, and access will be highly relevant to </w:t>
      </w:r>
      <w:proofErr w:type="gramStart"/>
      <w:r w:rsidRPr="00D85341">
        <w:rPr>
          <w:rStyle w:val="StyleBoldUnderline"/>
        </w:rPr>
        <w:t>deep sea</w:t>
      </w:r>
      <w:proofErr w:type="gramEnd"/>
      <w:r w:rsidRPr="00D85341">
        <w:rPr>
          <w:rStyle w:val="StyleBoldUnderline"/>
        </w:rPr>
        <w:t xml:space="preserve"> mining. Concerns may be raised about subsistence or other local ﬁshing operations or </w:t>
      </w:r>
      <w:proofErr w:type="spellStart"/>
      <w:r w:rsidRPr="00D85341">
        <w:rPr>
          <w:rStyle w:val="StyleBoldUnderline"/>
        </w:rPr>
        <w:t>disrup</w:t>
      </w:r>
      <w:proofErr w:type="spellEnd"/>
      <w:r w:rsidRPr="00D85341">
        <w:rPr>
          <w:rStyle w:val="StyleBoldUnderline"/>
        </w:rPr>
        <w:t xml:space="preserve">- </w:t>
      </w:r>
      <w:proofErr w:type="spellStart"/>
      <w:r w:rsidRPr="00D85341">
        <w:rPr>
          <w:rStyle w:val="StyleBoldUnderline"/>
        </w:rPr>
        <w:t>tion</w:t>
      </w:r>
      <w:proofErr w:type="spellEnd"/>
      <w:r w:rsidRPr="00D85341">
        <w:rPr>
          <w:rStyle w:val="StyleBoldUnderline"/>
        </w:rPr>
        <w:t xml:space="preserve"> of cultural practices. </w:t>
      </w:r>
    </w:p>
    <w:p w14:paraId="7E7C5598" w14:textId="360CEB71" w:rsidR="00A30723" w:rsidRDefault="00A30723" w:rsidP="00A30723">
      <w:pPr>
        <w:pStyle w:val="Heading3"/>
      </w:pPr>
      <w:r>
        <w:lastRenderedPageBreak/>
        <w:t>Public Concern</w:t>
      </w:r>
    </w:p>
    <w:p w14:paraId="28B121E6" w14:textId="77777777" w:rsidR="00A30723" w:rsidRDefault="00A30723" w:rsidP="00A30723">
      <w:pPr>
        <w:pStyle w:val="Heading4"/>
      </w:pPr>
      <w:r>
        <w:t>Deep sea mining has negative public concern in areas where mining is developing Evidence gathered via social media proves</w:t>
      </w:r>
    </w:p>
    <w:p w14:paraId="2E6E31D9" w14:textId="5C3F4E51" w:rsidR="00A30723" w:rsidRPr="00E0325C" w:rsidRDefault="00A30723" w:rsidP="00A30723">
      <w:r w:rsidRPr="00290CA2">
        <w:rPr>
          <w:rStyle w:val="StyleStyleBold12pt"/>
        </w:rPr>
        <w:t xml:space="preserve">Roche &amp; </w:t>
      </w:r>
      <w:proofErr w:type="spellStart"/>
      <w:r w:rsidRPr="00290CA2">
        <w:rPr>
          <w:rStyle w:val="StyleStyleBold12pt"/>
        </w:rPr>
        <w:t>Bice</w:t>
      </w:r>
      <w:proofErr w:type="spellEnd"/>
      <w:r w:rsidRPr="00290CA2">
        <w:rPr>
          <w:rStyle w:val="StyleStyleBold12pt"/>
        </w:rPr>
        <w:t xml:space="preserve"> ’13</w:t>
      </w:r>
      <w:r>
        <w:t xml:space="preserve"> (Charles Roche- mineral policy institute, and Sarah </w:t>
      </w:r>
      <w:proofErr w:type="spellStart"/>
      <w:r>
        <w:t>Bice</w:t>
      </w:r>
      <w:proofErr w:type="spellEnd"/>
      <w:r>
        <w:t xml:space="preserve">- University of Melbourne, “Anticipating Social and Community </w:t>
      </w:r>
      <w:proofErr w:type="spellStart"/>
      <w:r>
        <w:t>Ipacts</w:t>
      </w:r>
      <w:proofErr w:type="spellEnd"/>
      <w:r>
        <w:t xml:space="preserve"> of Deep Sea Mining”, </w:t>
      </w:r>
      <w:r w:rsidRPr="00A30723">
        <w:t xml:space="preserve">Deep Sea Minerals: Deep Sea Minerals and the Green Economy. Baker, E., and </w:t>
      </w:r>
      <w:proofErr w:type="spellStart"/>
      <w:r w:rsidRPr="00A30723">
        <w:t>Beaudoin</w:t>
      </w:r>
      <w:proofErr w:type="spellEnd"/>
      <w:r w:rsidRPr="00A30723">
        <w:t xml:space="preserve">, Y. (Eds.) </w:t>
      </w:r>
      <w:proofErr w:type="gramStart"/>
      <w:r w:rsidRPr="00A30723">
        <w:t>Vol. 2, pp. 59-80 Secretariat of the Pacific Community, Fiji.</w:t>
      </w:r>
      <w:proofErr w:type="gramEnd"/>
      <w:r w:rsidRPr="00290CA2">
        <w:t xml:space="preserve"> </w:t>
      </w:r>
      <w:proofErr w:type="spellStart"/>
      <w:r>
        <w:t>Pg</w:t>
      </w:r>
      <w:proofErr w:type="spellEnd"/>
      <w:r>
        <w:t xml:space="preserve"> 72, http://www.mpi.org.au/wp-content/uploads/2014/05/Roche-and-Bice-2013-Anticipating-Social-and-Community-Impacts-of-Deep-Sea-Mining.pdf)</w:t>
      </w:r>
    </w:p>
    <w:p w14:paraId="547B1BA3" w14:textId="77777777" w:rsidR="00A30723" w:rsidRPr="006E31F7" w:rsidRDefault="00A30723" w:rsidP="00A30723">
      <w:r w:rsidRPr="006E31F7">
        <w:t xml:space="preserve">Nautilus CARES corporate responsibility program, and it reports that more than 5000 people were consulted (Nautilus Minerals 2013a). Nautilus has also set a new standard for transparency in </w:t>
      </w:r>
      <w:proofErr w:type="spellStart"/>
      <w:r w:rsidRPr="006E31F7">
        <w:t>Paua</w:t>
      </w:r>
      <w:proofErr w:type="spellEnd"/>
      <w:r w:rsidRPr="006E31F7">
        <w:t xml:space="preserve"> New Guinea in relation to the public release and avail- ability of scientiﬁc studies, adding signiﬁcantly to our under- standing of the natural environment. </w:t>
      </w:r>
      <w:r w:rsidRPr="007F3B5D">
        <w:rPr>
          <w:rStyle w:val="StyleBoldUnderline"/>
        </w:rPr>
        <w:t xml:space="preserve">Despite Nautilus’s consultation process and scientiﬁc </w:t>
      </w:r>
      <w:proofErr w:type="spellStart"/>
      <w:r w:rsidRPr="007F3B5D">
        <w:rPr>
          <w:rStyle w:val="StyleBoldUnderline"/>
        </w:rPr>
        <w:t>transpar</w:t>
      </w:r>
      <w:proofErr w:type="spellEnd"/>
      <w:r w:rsidRPr="007F3B5D">
        <w:rPr>
          <w:rStyle w:val="StyleBoldUnderline"/>
        </w:rPr>
        <w:t xml:space="preserve">- </w:t>
      </w:r>
      <w:proofErr w:type="spellStart"/>
      <w:r w:rsidRPr="007F3B5D">
        <w:rPr>
          <w:rStyle w:val="StyleBoldUnderline"/>
        </w:rPr>
        <w:t>ency</w:t>
      </w:r>
      <w:proofErr w:type="spellEnd"/>
      <w:r w:rsidRPr="007F3B5D">
        <w:rPr>
          <w:rStyle w:val="StyleBoldUnderline"/>
        </w:rPr>
        <w:t xml:space="preserve">, criticism of the project appears to be growing, especial- </w:t>
      </w:r>
      <w:proofErr w:type="spellStart"/>
      <w:r w:rsidRPr="007F3B5D">
        <w:rPr>
          <w:rStyle w:val="StyleBoldUnderline"/>
        </w:rPr>
        <w:t>ly</w:t>
      </w:r>
      <w:proofErr w:type="spellEnd"/>
      <w:r w:rsidRPr="007F3B5D">
        <w:rPr>
          <w:rStyle w:val="StyleBoldUnderline"/>
        </w:rPr>
        <w:t xml:space="preserve"> through social media. Mainstream media coverage, private and public</w:t>
      </w:r>
      <w:r w:rsidRPr="006E31F7">
        <w:t xml:space="preserve"> Facebook pages (for example, http://www.face- book.com/</w:t>
      </w:r>
      <w:proofErr w:type="spellStart"/>
      <w:r w:rsidRPr="006E31F7">
        <w:t>deepseaminingpaciﬁc</w:t>
      </w:r>
      <w:proofErr w:type="spellEnd"/>
      <w:r w:rsidRPr="006E31F7">
        <w:t xml:space="preserve">), the Stop Ocean Crime Now Twitter account (https://twitter.com/NoDeepSeaMining), and issue-speciﬁc web pages (such as http://www.deepseaminin- goutofourdepth.org/), </w:t>
      </w:r>
      <w:r w:rsidRPr="007F3B5D">
        <w:rPr>
          <w:rStyle w:val="StyleBoldUnderline"/>
        </w:rPr>
        <w:t>all reﬂect growing public concern about deep sea mining.</w:t>
      </w:r>
      <w:r w:rsidRPr="006E31F7">
        <w:t xml:space="preserve"> Without scientiﬁc studies, it is impossible to quantify or reliably articulate the volume, speciﬁcs, or intensity of Papua New </w:t>
      </w:r>
      <w:proofErr w:type="spellStart"/>
      <w:r w:rsidRPr="006E31F7">
        <w:t>Guin</w:t>
      </w:r>
      <w:proofErr w:type="spellEnd"/>
      <w:r w:rsidRPr="006E31F7">
        <w:t xml:space="preserve">- </w:t>
      </w:r>
      <w:proofErr w:type="spellStart"/>
      <w:r w:rsidRPr="006E31F7">
        <w:t>ea</w:t>
      </w:r>
      <w:proofErr w:type="spellEnd"/>
      <w:r w:rsidRPr="006E31F7">
        <w:t xml:space="preserve"> community views regarding deep sea mining, let alone the views of international observers and stakeholders. Yet </w:t>
      </w:r>
      <w:r w:rsidRPr="007F3B5D">
        <w:rPr>
          <w:rStyle w:val="StyleBoldUnderline"/>
        </w:rPr>
        <w:t xml:space="preserve">a growing online and media presence indicates strong community interest. Such concerns are further reﬂected in high community </w:t>
      </w:r>
      <w:proofErr w:type="spellStart"/>
      <w:r w:rsidRPr="007F3B5D">
        <w:rPr>
          <w:rStyle w:val="StyleBoldUnderline"/>
        </w:rPr>
        <w:t>atten</w:t>
      </w:r>
      <w:proofErr w:type="spellEnd"/>
      <w:r w:rsidRPr="007F3B5D">
        <w:rPr>
          <w:rStyle w:val="StyleBoldUnderline"/>
        </w:rPr>
        <w:t>- dance at Nautilus’s consultations</w:t>
      </w:r>
      <w:r w:rsidRPr="006E31F7">
        <w:t xml:space="preserve"> (Coﬀey Information Systems 2008) </w:t>
      </w:r>
      <w:r w:rsidRPr="007F3B5D">
        <w:rPr>
          <w:rStyle w:val="StyleBoldUnderline"/>
        </w:rPr>
        <w:t>and the formation of community activist groups, such as The DSM Campaign, with international campaign partners</w:t>
      </w:r>
      <w:r w:rsidRPr="006E31F7">
        <w:t xml:space="preserve"> that include Oxfam Australia, Mining Watch Canada, and Friends of the Earth Australia (DSMC 2013).</w:t>
      </w:r>
    </w:p>
    <w:p w14:paraId="485D1574" w14:textId="77777777" w:rsidR="00A30723" w:rsidRPr="00A30723" w:rsidRDefault="00A30723" w:rsidP="00A30723"/>
    <w:sectPr w:rsidR="00A30723" w:rsidRPr="00A3072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7E629E" w14:textId="77777777" w:rsidR="00B85539" w:rsidRDefault="00B85539" w:rsidP="00E46E7E">
      <w:r>
        <w:separator/>
      </w:r>
    </w:p>
  </w:endnote>
  <w:endnote w:type="continuationSeparator" w:id="0">
    <w:p w14:paraId="390A8417" w14:textId="77777777" w:rsidR="00B85539" w:rsidRDefault="00B8553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ntGarde-Book">
    <w:altName w:val="Cambria"/>
    <w:panose1 w:val="00000000000000000000"/>
    <w:charset w:val="00"/>
    <w:family w:val="auto"/>
    <w:notTrueType/>
    <w:pitch w:val="default"/>
    <w:sig w:usb0="00000003" w:usb1="00000000" w:usb2="00000000" w:usb3="00000000" w:csb0="00000001" w:csb1="00000000"/>
  </w:font>
  <w:font w:name="antGarde-DemiOblique">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SimSun">
    <w:altName w:val="宋体"/>
    <w:charset w:val="86"/>
    <w:family w:val="auto"/>
    <w:pitch w:val="variable"/>
    <w:sig w:usb0="00000003" w:usb1="288F0000" w:usb2="00000016" w:usb3="00000000" w:csb0="00040001"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EA1B4C" w14:textId="77777777" w:rsidR="00B85539" w:rsidRDefault="00B85539" w:rsidP="00E46E7E">
      <w:r>
        <w:separator/>
      </w:r>
    </w:p>
  </w:footnote>
  <w:footnote w:type="continuationSeparator" w:id="0">
    <w:p w14:paraId="45A9DE96" w14:textId="77777777" w:rsidR="00B85539" w:rsidRDefault="00B8553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260FB"/>
    <w:multiLevelType w:val="hybridMultilevel"/>
    <w:tmpl w:val="5C382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D057841"/>
    <w:multiLevelType w:val="hybridMultilevel"/>
    <w:tmpl w:val="3CF04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4"/>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4A6"/>
    <w:rsid w:val="000140EC"/>
    <w:rsid w:val="00016A35"/>
    <w:rsid w:val="0009672C"/>
    <w:rsid w:val="000A4F05"/>
    <w:rsid w:val="000C16B3"/>
    <w:rsid w:val="000D73AA"/>
    <w:rsid w:val="00103991"/>
    <w:rsid w:val="0011030B"/>
    <w:rsid w:val="00137007"/>
    <w:rsid w:val="001408C0"/>
    <w:rsid w:val="00143FD7"/>
    <w:rsid w:val="001463FB"/>
    <w:rsid w:val="00186DB7"/>
    <w:rsid w:val="001D7626"/>
    <w:rsid w:val="001E088B"/>
    <w:rsid w:val="0022563F"/>
    <w:rsid w:val="002405E8"/>
    <w:rsid w:val="002613DA"/>
    <w:rsid w:val="002A2535"/>
    <w:rsid w:val="002B6353"/>
    <w:rsid w:val="002B68C8"/>
    <w:rsid w:val="002F35F4"/>
    <w:rsid w:val="002F3E28"/>
    <w:rsid w:val="002F40E6"/>
    <w:rsid w:val="00300F57"/>
    <w:rsid w:val="00303E5B"/>
    <w:rsid w:val="00313226"/>
    <w:rsid w:val="003135E7"/>
    <w:rsid w:val="0031425E"/>
    <w:rsid w:val="00325059"/>
    <w:rsid w:val="003509FD"/>
    <w:rsid w:val="00357719"/>
    <w:rsid w:val="00374144"/>
    <w:rsid w:val="003B3EC7"/>
    <w:rsid w:val="003C1118"/>
    <w:rsid w:val="003C4612"/>
    <w:rsid w:val="003D16C0"/>
    <w:rsid w:val="003F42AF"/>
    <w:rsid w:val="00412F6D"/>
    <w:rsid w:val="0042635A"/>
    <w:rsid w:val="004466EB"/>
    <w:rsid w:val="00466B6F"/>
    <w:rsid w:val="00467220"/>
    <w:rsid w:val="004A0F91"/>
    <w:rsid w:val="004A1B96"/>
    <w:rsid w:val="004B3188"/>
    <w:rsid w:val="004B3DB3"/>
    <w:rsid w:val="004C63B5"/>
    <w:rsid w:val="004D461E"/>
    <w:rsid w:val="004D5D72"/>
    <w:rsid w:val="00517479"/>
    <w:rsid w:val="00546B03"/>
    <w:rsid w:val="00566C1D"/>
    <w:rsid w:val="005A0BE5"/>
    <w:rsid w:val="005B2F8C"/>
    <w:rsid w:val="005C0E1F"/>
    <w:rsid w:val="005E0D2B"/>
    <w:rsid w:val="005E2C99"/>
    <w:rsid w:val="006044A6"/>
    <w:rsid w:val="00611F3C"/>
    <w:rsid w:val="00672258"/>
    <w:rsid w:val="0067568D"/>
    <w:rsid w:val="0067575B"/>
    <w:rsid w:val="00692C26"/>
    <w:rsid w:val="006A31A9"/>
    <w:rsid w:val="006F2D3D"/>
    <w:rsid w:val="00700835"/>
    <w:rsid w:val="00726F87"/>
    <w:rsid w:val="007333B9"/>
    <w:rsid w:val="00791B7D"/>
    <w:rsid w:val="007A3515"/>
    <w:rsid w:val="007D7924"/>
    <w:rsid w:val="007E470C"/>
    <w:rsid w:val="007E5F71"/>
    <w:rsid w:val="007F7C05"/>
    <w:rsid w:val="00814AA4"/>
    <w:rsid w:val="00821415"/>
    <w:rsid w:val="0083768F"/>
    <w:rsid w:val="00841F2F"/>
    <w:rsid w:val="008E2ADC"/>
    <w:rsid w:val="0091595A"/>
    <w:rsid w:val="009165EA"/>
    <w:rsid w:val="00965216"/>
    <w:rsid w:val="00977971"/>
    <w:rsid w:val="009829F2"/>
    <w:rsid w:val="00993F61"/>
    <w:rsid w:val="009B0746"/>
    <w:rsid w:val="009B5CCE"/>
    <w:rsid w:val="009C198B"/>
    <w:rsid w:val="009D207E"/>
    <w:rsid w:val="009E5822"/>
    <w:rsid w:val="009E691A"/>
    <w:rsid w:val="00A074CB"/>
    <w:rsid w:val="00A25919"/>
    <w:rsid w:val="00A30723"/>
    <w:rsid w:val="00A369C4"/>
    <w:rsid w:val="00A47986"/>
    <w:rsid w:val="00A62793"/>
    <w:rsid w:val="00A63466"/>
    <w:rsid w:val="00A66365"/>
    <w:rsid w:val="00A74E69"/>
    <w:rsid w:val="00A91A24"/>
    <w:rsid w:val="00AC0E99"/>
    <w:rsid w:val="00AF1E67"/>
    <w:rsid w:val="00AF5046"/>
    <w:rsid w:val="00AF70D4"/>
    <w:rsid w:val="00B169A1"/>
    <w:rsid w:val="00B33E0C"/>
    <w:rsid w:val="00B45FE9"/>
    <w:rsid w:val="00B55D49"/>
    <w:rsid w:val="00B62953"/>
    <w:rsid w:val="00B65E97"/>
    <w:rsid w:val="00B81156"/>
    <w:rsid w:val="00B8241F"/>
    <w:rsid w:val="00B84180"/>
    <w:rsid w:val="00B85539"/>
    <w:rsid w:val="00BB7EFF"/>
    <w:rsid w:val="00BC49A4"/>
    <w:rsid w:val="00BD1551"/>
    <w:rsid w:val="00BD5F56"/>
    <w:rsid w:val="00BE63EA"/>
    <w:rsid w:val="00C42A3C"/>
    <w:rsid w:val="00C57A74"/>
    <w:rsid w:val="00CD2C6D"/>
    <w:rsid w:val="00CE3DE5"/>
    <w:rsid w:val="00CF1A0F"/>
    <w:rsid w:val="00D076FA"/>
    <w:rsid w:val="00D36252"/>
    <w:rsid w:val="00D4316D"/>
    <w:rsid w:val="00D4330B"/>
    <w:rsid w:val="00D460F1"/>
    <w:rsid w:val="00D51B44"/>
    <w:rsid w:val="00D6085D"/>
    <w:rsid w:val="00D64538"/>
    <w:rsid w:val="00D66D57"/>
    <w:rsid w:val="00D81480"/>
    <w:rsid w:val="00DA2E40"/>
    <w:rsid w:val="00DA5BF8"/>
    <w:rsid w:val="00DC71AA"/>
    <w:rsid w:val="00DD2FAB"/>
    <w:rsid w:val="00DE627C"/>
    <w:rsid w:val="00DF1850"/>
    <w:rsid w:val="00E3582A"/>
    <w:rsid w:val="00E46E7E"/>
    <w:rsid w:val="00E67205"/>
    <w:rsid w:val="00E7621E"/>
    <w:rsid w:val="00E904EC"/>
    <w:rsid w:val="00E95631"/>
    <w:rsid w:val="00EA1666"/>
    <w:rsid w:val="00F1173B"/>
    <w:rsid w:val="00F346FA"/>
    <w:rsid w:val="00F45F2E"/>
    <w:rsid w:val="00F63320"/>
    <w:rsid w:val="00F67CD9"/>
    <w:rsid w:val="00FA538E"/>
    <w:rsid w:val="00FC5A28"/>
    <w:rsid w:val="00FD50BA"/>
    <w:rsid w:val="00FE4803"/>
    <w:rsid w:val="00FF25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C734A2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1030B"/>
    <w:rPr>
      <w:rFonts w:ascii="Calibri" w:hAnsi="Calibri"/>
      <w:sz w:val="22"/>
    </w:rPr>
  </w:style>
  <w:style w:type="paragraph" w:styleId="Heading1">
    <w:name w:val="heading 1"/>
    <w:aliases w:val="Pocket"/>
    <w:basedOn w:val="Normal"/>
    <w:next w:val="Normal"/>
    <w:link w:val="Heading1Char"/>
    <w:uiPriority w:val="9"/>
    <w:qFormat/>
    <w:rsid w:val="001103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030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030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1030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11030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1030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030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030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11030B"/>
    <w:rPr>
      <w:rFonts w:asciiTheme="majorHAnsi" w:eastAsiaTheme="majorEastAsia" w:hAnsiTheme="majorHAnsi" w:cstheme="majorBidi"/>
      <w:b/>
      <w:bCs/>
      <w:iCs/>
      <w:sz w:val="26"/>
    </w:rPr>
  </w:style>
  <w:style w:type="paragraph" w:styleId="NoSpacing">
    <w:name w:val="No Spacing"/>
    <w:uiPriority w:val="1"/>
    <w:rsid w:val="0011030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1030B"/>
    <w:rPr>
      <w:b/>
      <w:sz w:val="26"/>
      <w:u w:val="none"/>
    </w:rPr>
  </w:style>
  <w:style w:type="character" w:customStyle="1" w:styleId="StyleBoldUnderline">
    <w:name w:val="Style Bold Underline"/>
    <w:aliases w:val="Underline,Style Underline,Cards + Font: 12 pt Char,Bold Cite Char,Citation Char Char Char,Heading 3 Char1 Char Char Char,Underline Char,Bo,Heading 3 Char Char Char1,cite,Heading 3 Char Char Char,Char Char Char1,Intense Emphasis11111"/>
    <w:basedOn w:val="DefaultParagraphFont"/>
    <w:uiPriority w:val="6"/>
    <w:qFormat/>
    <w:rsid w:val="0011030B"/>
    <w:rPr>
      <w:b/>
      <w:sz w:val="22"/>
      <w:u w:val="single"/>
    </w:rPr>
  </w:style>
  <w:style w:type="paragraph" w:styleId="DocumentMap">
    <w:name w:val="Document Map"/>
    <w:basedOn w:val="Normal"/>
    <w:link w:val="DocumentMapChar"/>
    <w:uiPriority w:val="99"/>
    <w:semiHidden/>
    <w:unhideWhenUsed/>
    <w:rsid w:val="0011030B"/>
    <w:rPr>
      <w:rFonts w:ascii="Lucida Grande" w:hAnsi="Lucida Grande" w:cs="Lucida Grande"/>
    </w:rPr>
  </w:style>
  <w:style w:type="character" w:customStyle="1" w:styleId="DocumentMapChar">
    <w:name w:val="Document Map Char"/>
    <w:basedOn w:val="DefaultParagraphFont"/>
    <w:link w:val="DocumentMap"/>
    <w:uiPriority w:val="99"/>
    <w:semiHidden/>
    <w:rsid w:val="0011030B"/>
    <w:rPr>
      <w:rFonts w:ascii="Lucida Grande" w:hAnsi="Lucida Grande" w:cs="Lucida Grande"/>
      <w:sz w:val="22"/>
    </w:rPr>
  </w:style>
  <w:style w:type="paragraph" w:styleId="ListParagraph">
    <w:name w:val="List Paragraph"/>
    <w:basedOn w:val="Normal"/>
    <w:uiPriority w:val="34"/>
    <w:rsid w:val="0011030B"/>
    <w:pPr>
      <w:ind w:left="720"/>
      <w:contextualSpacing/>
    </w:pPr>
  </w:style>
  <w:style w:type="paragraph" w:styleId="Header">
    <w:name w:val="header"/>
    <w:basedOn w:val="Normal"/>
    <w:link w:val="HeaderChar"/>
    <w:uiPriority w:val="99"/>
    <w:unhideWhenUsed/>
    <w:rsid w:val="0011030B"/>
    <w:pPr>
      <w:tabs>
        <w:tab w:val="center" w:pos="4320"/>
        <w:tab w:val="right" w:pos="8640"/>
      </w:tabs>
    </w:pPr>
  </w:style>
  <w:style w:type="character" w:customStyle="1" w:styleId="HeaderChar">
    <w:name w:val="Header Char"/>
    <w:basedOn w:val="DefaultParagraphFont"/>
    <w:link w:val="Header"/>
    <w:uiPriority w:val="99"/>
    <w:rsid w:val="0011030B"/>
    <w:rPr>
      <w:rFonts w:ascii="Calibri" w:hAnsi="Calibri"/>
      <w:sz w:val="22"/>
    </w:rPr>
  </w:style>
  <w:style w:type="paragraph" w:styleId="Footer">
    <w:name w:val="footer"/>
    <w:basedOn w:val="Normal"/>
    <w:link w:val="FooterChar"/>
    <w:uiPriority w:val="99"/>
    <w:unhideWhenUsed/>
    <w:rsid w:val="0011030B"/>
    <w:pPr>
      <w:tabs>
        <w:tab w:val="center" w:pos="4320"/>
        <w:tab w:val="right" w:pos="8640"/>
      </w:tabs>
    </w:pPr>
  </w:style>
  <w:style w:type="character" w:customStyle="1" w:styleId="FooterChar">
    <w:name w:val="Footer Char"/>
    <w:basedOn w:val="DefaultParagraphFont"/>
    <w:link w:val="Footer"/>
    <w:uiPriority w:val="99"/>
    <w:rsid w:val="0011030B"/>
    <w:rPr>
      <w:rFonts w:ascii="Calibri" w:hAnsi="Calibri"/>
      <w:sz w:val="22"/>
    </w:rPr>
  </w:style>
  <w:style w:type="character" w:styleId="PageNumber">
    <w:name w:val="page number"/>
    <w:basedOn w:val="DefaultParagraphFont"/>
    <w:uiPriority w:val="99"/>
    <w:semiHidden/>
    <w:unhideWhenUsed/>
    <w:rsid w:val="0011030B"/>
  </w:style>
  <w:style w:type="character" w:styleId="Hyperlink">
    <w:name w:val="Hyperlink"/>
    <w:aliases w:val="Read,Important,heading 1 (block title),Internet Link,Card Text"/>
    <w:basedOn w:val="DefaultParagraphFont"/>
    <w:uiPriority w:val="99"/>
    <w:unhideWhenUsed/>
    <w:rsid w:val="0011030B"/>
    <w:rPr>
      <w:color w:val="0000FF" w:themeColor="hyperlink"/>
      <w:u w:val="single"/>
    </w:rPr>
  </w:style>
  <w:style w:type="character" w:customStyle="1" w:styleId="TitleChar">
    <w:name w:val="Title Char"/>
    <w:basedOn w:val="DefaultParagraphFont"/>
    <w:link w:val="Title"/>
    <w:uiPriority w:val="6"/>
    <w:qFormat/>
    <w:rsid w:val="000A4F05"/>
    <w:rPr>
      <w:b/>
      <w:sz w:val="22"/>
      <w:u w:val="single"/>
    </w:rPr>
  </w:style>
  <w:style w:type="paragraph" w:styleId="Title">
    <w:name w:val="Title"/>
    <w:basedOn w:val="Normal"/>
    <w:next w:val="Normal"/>
    <w:link w:val="TitleChar"/>
    <w:uiPriority w:val="6"/>
    <w:qFormat/>
    <w:rsid w:val="000A4F05"/>
    <w:pPr>
      <w:ind w:left="720"/>
      <w:outlineLvl w:val="0"/>
    </w:pPr>
    <w:rPr>
      <w:rFonts w:asciiTheme="minorHAnsi" w:hAnsiTheme="minorHAnsi"/>
      <w:b/>
      <w:u w:val="single"/>
    </w:rPr>
  </w:style>
  <w:style w:type="character" w:customStyle="1" w:styleId="TitleChar1">
    <w:name w:val="Title Char1"/>
    <w:basedOn w:val="DefaultParagraphFont"/>
    <w:uiPriority w:val="10"/>
    <w:rsid w:val="000A4F05"/>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0A4F05"/>
  </w:style>
  <w:style w:type="character" w:customStyle="1" w:styleId="DebateUnderline">
    <w:name w:val="Debate Underline"/>
    <w:rsid w:val="001E088B"/>
    <w:rPr>
      <w:rFonts w:ascii="Times New Roman" w:hAnsi="Times New Roman"/>
      <w:sz w:val="20"/>
      <w:u w:val="thick"/>
    </w:rPr>
  </w:style>
  <w:style w:type="character" w:customStyle="1" w:styleId="Author-Date">
    <w:name w:val="Author-Date"/>
    <w:rsid w:val="001E088B"/>
    <w:rPr>
      <w:b/>
      <w:sz w:val="24"/>
    </w:rPr>
  </w:style>
  <w:style w:type="character" w:customStyle="1" w:styleId="tickerlinx">
    <w:name w:val="tickerlinx"/>
    <w:rsid w:val="001E088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1030B"/>
    <w:rPr>
      <w:rFonts w:ascii="Calibri" w:hAnsi="Calibri"/>
      <w:sz w:val="22"/>
    </w:rPr>
  </w:style>
  <w:style w:type="paragraph" w:styleId="Heading1">
    <w:name w:val="heading 1"/>
    <w:aliases w:val="Pocket"/>
    <w:basedOn w:val="Normal"/>
    <w:next w:val="Normal"/>
    <w:link w:val="Heading1Char"/>
    <w:uiPriority w:val="9"/>
    <w:qFormat/>
    <w:rsid w:val="001103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030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030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1030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11030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1030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030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030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11030B"/>
    <w:rPr>
      <w:rFonts w:asciiTheme="majorHAnsi" w:eastAsiaTheme="majorEastAsia" w:hAnsiTheme="majorHAnsi" w:cstheme="majorBidi"/>
      <w:b/>
      <w:bCs/>
      <w:iCs/>
      <w:sz w:val="26"/>
    </w:rPr>
  </w:style>
  <w:style w:type="paragraph" w:styleId="NoSpacing">
    <w:name w:val="No Spacing"/>
    <w:uiPriority w:val="1"/>
    <w:rsid w:val="0011030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1030B"/>
    <w:rPr>
      <w:b/>
      <w:sz w:val="26"/>
      <w:u w:val="none"/>
    </w:rPr>
  </w:style>
  <w:style w:type="character" w:customStyle="1" w:styleId="StyleBoldUnderline">
    <w:name w:val="Style Bold Underline"/>
    <w:aliases w:val="Underline,Style Underline,Cards + Font: 12 pt Char,Bold Cite Char,Citation Char Char Char,Heading 3 Char1 Char Char Char,Underline Char,Bo,Heading 3 Char Char Char1,cite,Heading 3 Char Char Char,Char Char Char1,Intense Emphasis11111"/>
    <w:basedOn w:val="DefaultParagraphFont"/>
    <w:uiPriority w:val="6"/>
    <w:qFormat/>
    <w:rsid w:val="0011030B"/>
    <w:rPr>
      <w:b/>
      <w:sz w:val="22"/>
      <w:u w:val="single"/>
    </w:rPr>
  </w:style>
  <w:style w:type="paragraph" w:styleId="DocumentMap">
    <w:name w:val="Document Map"/>
    <w:basedOn w:val="Normal"/>
    <w:link w:val="DocumentMapChar"/>
    <w:uiPriority w:val="99"/>
    <w:semiHidden/>
    <w:unhideWhenUsed/>
    <w:rsid w:val="0011030B"/>
    <w:rPr>
      <w:rFonts w:ascii="Lucida Grande" w:hAnsi="Lucida Grande" w:cs="Lucida Grande"/>
    </w:rPr>
  </w:style>
  <w:style w:type="character" w:customStyle="1" w:styleId="DocumentMapChar">
    <w:name w:val="Document Map Char"/>
    <w:basedOn w:val="DefaultParagraphFont"/>
    <w:link w:val="DocumentMap"/>
    <w:uiPriority w:val="99"/>
    <w:semiHidden/>
    <w:rsid w:val="0011030B"/>
    <w:rPr>
      <w:rFonts w:ascii="Lucida Grande" w:hAnsi="Lucida Grande" w:cs="Lucida Grande"/>
      <w:sz w:val="22"/>
    </w:rPr>
  </w:style>
  <w:style w:type="paragraph" w:styleId="ListParagraph">
    <w:name w:val="List Paragraph"/>
    <w:basedOn w:val="Normal"/>
    <w:uiPriority w:val="34"/>
    <w:rsid w:val="0011030B"/>
    <w:pPr>
      <w:ind w:left="720"/>
      <w:contextualSpacing/>
    </w:pPr>
  </w:style>
  <w:style w:type="paragraph" w:styleId="Header">
    <w:name w:val="header"/>
    <w:basedOn w:val="Normal"/>
    <w:link w:val="HeaderChar"/>
    <w:uiPriority w:val="99"/>
    <w:unhideWhenUsed/>
    <w:rsid w:val="0011030B"/>
    <w:pPr>
      <w:tabs>
        <w:tab w:val="center" w:pos="4320"/>
        <w:tab w:val="right" w:pos="8640"/>
      </w:tabs>
    </w:pPr>
  </w:style>
  <w:style w:type="character" w:customStyle="1" w:styleId="HeaderChar">
    <w:name w:val="Header Char"/>
    <w:basedOn w:val="DefaultParagraphFont"/>
    <w:link w:val="Header"/>
    <w:uiPriority w:val="99"/>
    <w:rsid w:val="0011030B"/>
    <w:rPr>
      <w:rFonts w:ascii="Calibri" w:hAnsi="Calibri"/>
      <w:sz w:val="22"/>
    </w:rPr>
  </w:style>
  <w:style w:type="paragraph" w:styleId="Footer">
    <w:name w:val="footer"/>
    <w:basedOn w:val="Normal"/>
    <w:link w:val="FooterChar"/>
    <w:uiPriority w:val="99"/>
    <w:unhideWhenUsed/>
    <w:rsid w:val="0011030B"/>
    <w:pPr>
      <w:tabs>
        <w:tab w:val="center" w:pos="4320"/>
        <w:tab w:val="right" w:pos="8640"/>
      </w:tabs>
    </w:pPr>
  </w:style>
  <w:style w:type="character" w:customStyle="1" w:styleId="FooterChar">
    <w:name w:val="Footer Char"/>
    <w:basedOn w:val="DefaultParagraphFont"/>
    <w:link w:val="Footer"/>
    <w:uiPriority w:val="99"/>
    <w:rsid w:val="0011030B"/>
    <w:rPr>
      <w:rFonts w:ascii="Calibri" w:hAnsi="Calibri"/>
      <w:sz w:val="22"/>
    </w:rPr>
  </w:style>
  <w:style w:type="character" w:styleId="PageNumber">
    <w:name w:val="page number"/>
    <w:basedOn w:val="DefaultParagraphFont"/>
    <w:uiPriority w:val="99"/>
    <w:semiHidden/>
    <w:unhideWhenUsed/>
    <w:rsid w:val="0011030B"/>
  </w:style>
  <w:style w:type="character" w:styleId="Hyperlink">
    <w:name w:val="Hyperlink"/>
    <w:aliases w:val="Read,Important,heading 1 (block title),Internet Link,Card Text"/>
    <w:basedOn w:val="DefaultParagraphFont"/>
    <w:uiPriority w:val="99"/>
    <w:unhideWhenUsed/>
    <w:rsid w:val="0011030B"/>
    <w:rPr>
      <w:color w:val="0000FF" w:themeColor="hyperlink"/>
      <w:u w:val="single"/>
    </w:rPr>
  </w:style>
  <w:style w:type="character" w:customStyle="1" w:styleId="TitleChar">
    <w:name w:val="Title Char"/>
    <w:basedOn w:val="DefaultParagraphFont"/>
    <w:link w:val="Title"/>
    <w:uiPriority w:val="6"/>
    <w:qFormat/>
    <w:rsid w:val="000A4F05"/>
    <w:rPr>
      <w:b/>
      <w:sz w:val="22"/>
      <w:u w:val="single"/>
    </w:rPr>
  </w:style>
  <w:style w:type="paragraph" w:styleId="Title">
    <w:name w:val="Title"/>
    <w:basedOn w:val="Normal"/>
    <w:next w:val="Normal"/>
    <w:link w:val="TitleChar"/>
    <w:uiPriority w:val="6"/>
    <w:qFormat/>
    <w:rsid w:val="000A4F05"/>
    <w:pPr>
      <w:ind w:left="720"/>
      <w:outlineLvl w:val="0"/>
    </w:pPr>
    <w:rPr>
      <w:rFonts w:asciiTheme="minorHAnsi" w:hAnsiTheme="minorHAnsi"/>
      <w:b/>
      <w:u w:val="single"/>
    </w:rPr>
  </w:style>
  <w:style w:type="character" w:customStyle="1" w:styleId="TitleChar1">
    <w:name w:val="Title Char1"/>
    <w:basedOn w:val="DefaultParagraphFont"/>
    <w:uiPriority w:val="10"/>
    <w:rsid w:val="000A4F05"/>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0A4F05"/>
  </w:style>
  <w:style w:type="character" w:customStyle="1" w:styleId="DebateUnderline">
    <w:name w:val="Debate Underline"/>
    <w:rsid w:val="001E088B"/>
    <w:rPr>
      <w:rFonts w:ascii="Times New Roman" w:hAnsi="Times New Roman"/>
      <w:sz w:val="20"/>
      <w:u w:val="thick"/>
    </w:rPr>
  </w:style>
  <w:style w:type="character" w:customStyle="1" w:styleId="Author-Date">
    <w:name w:val="Author-Date"/>
    <w:rsid w:val="001E088B"/>
    <w:rPr>
      <w:b/>
      <w:sz w:val="24"/>
    </w:rPr>
  </w:style>
  <w:style w:type="character" w:customStyle="1" w:styleId="tickerlinx">
    <w:name w:val="tickerlinx"/>
    <w:rsid w:val="001E0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hyperlink" Target="http://www.medscape.com/viewarticle/812062" TargetMode="External"/><Relationship Id="rId4" Type="http://schemas.openxmlformats.org/officeDocument/2006/relationships/settings" Target="settings.xml"/><Relationship Id="rId7" Type="http://schemas.openxmlformats.org/officeDocument/2006/relationships/endnotes" Target="endnotes.xml"/><Relationship Id="rId11" Type="http://schemas.openxmlformats.org/officeDocument/2006/relationships/hyperlink" Target="http://supreme.lp.findlaw.com/supreme_court/briefs/06-84/06-84.mer.ami.mica.pdf" TargetMode="External"/><Relationship Id="rId1" Type="http://schemas.openxmlformats.org/officeDocument/2006/relationships/numbering" Target="numbering.xml"/><Relationship Id="rId6" Type="http://schemas.openxmlformats.org/officeDocument/2006/relationships/footnotes" Target="footnotes.xml"/><Relationship Id="rId16" Type="http://schemas.openxmlformats.org/officeDocument/2006/relationships/theme" Target="theme/theme1.xml"/><Relationship Id="rId8" Type="http://schemas.openxmlformats.org/officeDocument/2006/relationships/hyperlink" Target="http://www.whoi.edu/oceanus/feature/kate-madin" TargetMode="External"/><Relationship Id="rId13" Type="http://schemas.openxmlformats.org/officeDocument/2006/relationships/hyperlink" Target="http://www.dcbureau.org/201403109664/natural-resources-news-service/cia-cover-story-gives-birth-deep-ocean-mining.html" TargetMode="External"/><Relationship Id="rId10" Type="http://schemas.openxmlformats.org/officeDocument/2006/relationships/hyperlink" Target="http://economicstudents.com/2013/09/the-economics-behind-chinas-rare-earths-restriction/" TargetMode="External"/><Relationship Id="rId5" Type="http://schemas.openxmlformats.org/officeDocument/2006/relationships/webSettings" Target="webSettings.xml"/><Relationship Id="rId15" Type="http://schemas.openxmlformats.org/officeDocument/2006/relationships/fontTable" Target="fontTable.xml"/><Relationship Id="rId12" Type="http://schemas.openxmlformats.org/officeDocument/2006/relationships/hyperlink" Target="http://www.synesisjournal.com/vol3_g/Hummel_2012_G14-39.pdf" TargetMode="External"/><Relationship Id="rId2" Type="http://schemas.openxmlformats.org/officeDocument/2006/relationships/styles" Target="styles.xml"/><Relationship Id="rId9" Type="http://schemas.openxmlformats.org/officeDocument/2006/relationships/hyperlink" Target="http://www.whoi.edu/oceanus/feature/kate-madin"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us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112</Pages>
  <Words>55253</Words>
  <Characters>314946</Characters>
  <Application>Microsoft Macintosh Word</Application>
  <DocSecurity>0</DocSecurity>
  <Lines>2624</Lines>
  <Paragraphs>738</Paragraphs>
  <ScaleCrop>false</ScaleCrop>
  <Company>Whitman College</Company>
  <LinksUpToDate>false</LinksUpToDate>
  <CharactersWithSpaces>369461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dc:creator>
  <cp:keywords/>
  <dc:description/>
  <cp:lastModifiedBy>Kendra</cp:lastModifiedBy>
  <cp:revision>2</cp:revision>
  <dcterms:created xsi:type="dcterms:W3CDTF">2014-07-22T19:40:00Z</dcterms:created>
  <dcterms:modified xsi:type="dcterms:W3CDTF">2014-07-22T19:40:00Z</dcterms:modified>
</cp:coreProperties>
</file>