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50E" w:rsidRDefault="00B7150E" w:rsidP="00B7150E">
      <w:pPr>
        <w:pStyle w:val="Heading1"/>
      </w:pPr>
      <w:r>
        <w:t>Ecofeminism</w:t>
      </w:r>
    </w:p>
    <w:p w:rsidR="00F36795" w:rsidRPr="00F36795" w:rsidRDefault="00B7150E" w:rsidP="006C3F8F">
      <w:pPr>
        <w:pStyle w:val="Heading3"/>
      </w:pPr>
      <w:r>
        <w:t>1NC</w:t>
      </w:r>
    </w:p>
    <w:p w:rsidR="00B7150E" w:rsidRDefault="00B7150E" w:rsidP="00FA7C07">
      <w:pPr>
        <w:pStyle w:val="Heading4"/>
      </w:pPr>
      <w:r>
        <w:t>Insert Link</w:t>
      </w:r>
    </w:p>
    <w:p w:rsidR="00F36795" w:rsidRPr="00F36795" w:rsidRDefault="00F36795" w:rsidP="00F36795"/>
    <w:p w:rsidR="00092E86" w:rsidRDefault="00092E86" w:rsidP="00092E86">
      <w:pPr>
        <w:pStyle w:val="Heading4"/>
      </w:pPr>
      <w:r>
        <w:t>A masculine world-view causes poverty, environmental degradation, wars, and extinction – ontological shift is key</w:t>
      </w:r>
    </w:p>
    <w:p w:rsidR="00092E86" w:rsidRDefault="00092E86" w:rsidP="00092E86">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092E86" w:rsidRPr="00CD736E" w:rsidRDefault="00092E86" w:rsidP="00092E86">
      <w:r>
        <w:t xml:space="preserve">Chapter 2 argued that </w:t>
      </w:r>
      <w:r w:rsidRPr="00092E86">
        <w:rPr>
          <w:rStyle w:val="StyleUnderline"/>
        </w:rPr>
        <w:t>the modern, mechanistic, scientific world-view</w:t>
      </w:r>
      <w:r>
        <w:t xml:space="preserve"> to a large extend </w:t>
      </w:r>
      <w:r w:rsidRPr="00092E86">
        <w:rPr>
          <w:rStyle w:val="StyleUnderline"/>
        </w:rPr>
        <w:t>is responsible for the four crises</w:t>
      </w:r>
      <w:r>
        <w:t xml:space="preserve">. Its over-reward of quantitative activities means that </w:t>
      </w:r>
      <w:r w:rsidRPr="00092E86">
        <w:rPr>
          <w:rStyle w:val="StyleUnderline"/>
        </w:rPr>
        <w:t>the quality of life for society and nature is deteriorating</w:t>
      </w:r>
      <w:r>
        <w:t xml:space="preserve">. Chapter 5 and 6 discussed that </w:t>
      </w:r>
      <w:r w:rsidRPr="00092E86">
        <w:rPr>
          <w:rStyle w:val="StyleUnderline"/>
        </w:rPr>
        <w:t>science</w:t>
      </w:r>
      <w:r>
        <w:t xml:space="preserve"> - especially the discipline of economics </w:t>
      </w:r>
      <w:r w:rsidRPr="00092E86">
        <w:rPr>
          <w:rStyle w:val="StyleUnderline"/>
        </w:rPr>
        <w:t>and its technology</w:t>
      </w:r>
      <w:r>
        <w:t xml:space="preserve">, together with the scientific program of Third World development - consistently </w:t>
      </w:r>
      <w:r w:rsidRPr="00092E86">
        <w:rPr>
          <w:rStyle w:val="StyleUnderline"/>
        </w:rPr>
        <w:t>are dominating and exploiting women, Others and nature</w:t>
      </w:r>
      <w:r>
        <w:t xml:space="preserve">. </w:t>
      </w:r>
      <w:r w:rsidRPr="00092E86">
        <w:rPr>
          <w:rStyle w:val="StyleUnderline"/>
        </w:rPr>
        <w:t>The root cause relates to the fact that only masculine</w:t>
      </w:r>
      <w:r>
        <w:t xml:space="preserve"> or yang </w:t>
      </w:r>
      <w:r w:rsidRPr="00092E86">
        <w:rPr>
          <w:rStyle w:val="StyleUnderline"/>
        </w:rPr>
        <w:t>forces are included in the scientific view of reality</w:t>
      </w:r>
      <w:r>
        <w:t xml:space="preserve">. </w:t>
      </w:r>
      <w:r w:rsidRPr="00092E86">
        <w:rPr>
          <w:rStyle w:val="StyleUnderline"/>
        </w:rPr>
        <w:t>Feminine</w:t>
      </w:r>
      <w:r>
        <w:t xml:space="preserve"> or yin </w:t>
      </w:r>
      <w:r w:rsidRPr="00092E86">
        <w:rPr>
          <w:rStyle w:val="StyleUnderline"/>
        </w:rPr>
        <w:t>forces are oppositely excluded</w:t>
      </w:r>
      <w:r>
        <w:t xml:space="preserve">. </w:t>
      </w:r>
      <w:r w:rsidRPr="00092E86">
        <w:rPr>
          <w:rStyle w:val="StyleUnderline"/>
        </w:rPr>
        <w:t xml:space="preserve">This dualised patriarchal ideology must logically manifest in domination of women, </w:t>
      </w:r>
      <w:proofErr w:type="gramStart"/>
      <w:r w:rsidRPr="00092E86">
        <w:rPr>
          <w:rStyle w:val="StyleUnderline"/>
        </w:rPr>
        <w:t>Others</w:t>
      </w:r>
      <w:proofErr w:type="gramEnd"/>
      <w:r w:rsidRPr="00092E86">
        <w:rPr>
          <w:rStyle w:val="StyleUnderline"/>
        </w:rPr>
        <w:t xml:space="preserve"> and nature</w:t>
      </w:r>
      <w:r>
        <w:t xml:space="preserve">. Science, economics, technology, politics and </w:t>
      </w:r>
      <w:r w:rsidRPr="00092E86">
        <w:rPr>
          <w:rStyle w:val="StyleUnderline"/>
        </w:rPr>
        <w:t>social organization consequently only include half of reality</w:t>
      </w:r>
      <w:r>
        <w:t xml:space="preserve">. </w:t>
      </w:r>
      <w:r w:rsidRPr="00092E86">
        <w:rPr>
          <w:rStyle w:val="StyleUnderline"/>
        </w:rPr>
        <w:t>The other half is considered</w:t>
      </w:r>
      <w:r>
        <w:t xml:space="preserve"> of little value and as a </w:t>
      </w:r>
      <w:r w:rsidRPr="00092E86">
        <w:rPr>
          <w:rStyle w:val="StyleUnderline"/>
        </w:rPr>
        <w:t>resource for exploitation</w:t>
      </w:r>
      <w:r>
        <w:t xml:space="preserve">. Hence </w:t>
      </w:r>
      <w:r w:rsidRPr="00092E86">
        <w:rPr>
          <w:rStyle w:val="StyleUnderline"/>
        </w:rPr>
        <w:t>not only women</w:t>
      </w:r>
      <w:r>
        <w:t xml:space="preserve">, </w:t>
      </w:r>
      <w:proofErr w:type="gramStart"/>
      <w:r>
        <w:t>Others</w:t>
      </w:r>
      <w:proofErr w:type="gramEnd"/>
      <w:r>
        <w:t xml:space="preserve"> and nature, </w:t>
      </w:r>
      <w:r w:rsidRPr="00092E86">
        <w:rPr>
          <w:rStyle w:val="StyleUnderline"/>
        </w:rPr>
        <w:t>but</w:t>
      </w:r>
      <w:r>
        <w:t xml:space="preserve"> also </w:t>
      </w:r>
      <w:r w:rsidRPr="00092E86">
        <w:rPr>
          <w:rStyle w:val="StyleUnderline"/>
        </w:rPr>
        <w:t>all other feminine</w:t>
      </w:r>
      <w:r>
        <w:t xml:space="preserve"> or yin </w:t>
      </w:r>
      <w:r w:rsidRPr="00092E86">
        <w:rPr>
          <w:rStyle w:val="StyleUnderline"/>
        </w:rPr>
        <w:t>issues are considered as being subordinate</w:t>
      </w:r>
      <w:r>
        <w:t xml:space="preserve">. This imbalance has meant </w:t>
      </w:r>
      <w:r w:rsidRPr="00092E86">
        <w:rPr>
          <w:rStyle w:val="StyleUnderline"/>
        </w:rPr>
        <w:t>that there is an exaggerated focus on masculine</w:t>
      </w:r>
      <w:r>
        <w:t xml:space="preserve"> human </w:t>
      </w:r>
      <w:r w:rsidRPr="00092E86">
        <w:rPr>
          <w:rStyle w:val="StyleUnderline"/>
        </w:rPr>
        <w:t>characteristics</w:t>
      </w:r>
      <w:r>
        <w:t xml:space="preserve">, </w:t>
      </w:r>
      <w:r w:rsidRPr="00092E86">
        <w:rPr>
          <w:rStyle w:val="StyleUnderline"/>
        </w:rPr>
        <w:t>like</w:t>
      </w:r>
      <w:r>
        <w:t xml:space="preserve"> rationality, individualism, </w:t>
      </w:r>
      <w:r w:rsidRPr="00092E86">
        <w:rPr>
          <w:rStyle w:val="StyleUnderline"/>
        </w:rPr>
        <w:t>competition, egoism, greed and profit-maximization</w:t>
      </w:r>
      <w:r>
        <w:t xml:space="preserve">. At the same time </w:t>
      </w:r>
      <w:r w:rsidRPr="00092E86">
        <w:rPr>
          <w:rStyle w:val="StyleUnderline"/>
        </w:rPr>
        <w:t>the feminine</w:t>
      </w:r>
      <w:r>
        <w:t xml:space="preserve"> human </w:t>
      </w:r>
      <w:r w:rsidRPr="00092E86">
        <w:rPr>
          <w:rStyle w:val="StyleUnderline"/>
        </w:rPr>
        <w:t xml:space="preserve">characteristics of emotion, community, cooperation and conservation have been overlooked. This has lead to unethical human behaviour and dominant relationship </w:t>
      </w:r>
      <w:r>
        <w:t xml:space="preserve">among many people, specifically between men and women, adults and children, white and coloured people, modern and traditional people, rich and poor people. The priority on masculine traits has also resulted in </w:t>
      </w:r>
      <w:r w:rsidRPr="00092E86">
        <w:rPr>
          <w:rStyle w:val="StyleUnderline"/>
        </w:rPr>
        <w:t>an almost complete lack of relationship between human beings and nature</w:t>
      </w:r>
      <w:r>
        <w:t xml:space="preserve">. Deficiency of balance between yang and yin has </w:t>
      </w:r>
      <w:r w:rsidRPr="00092E86">
        <w:rPr>
          <w:rStyle w:val="StyleUnderline"/>
        </w:rPr>
        <w:t>moreover meant that feminine experiences including indigenous knowledge cannot officially be included in the current masculine knowledge system</w:t>
      </w:r>
      <w:r>
        <w:t>. The product is a distorted knowledge system</w:t>
      </w:r>
      <w:r w:rsidRPr="00092E86">
        <w:rPr>
          <w:rStyle w:val="StyleUnderline"/>
        </w:rPr>
        <w:t>. Since this knowledge system is the foundation of modern political, economic and social organisation, it has resulted in absence of care and concern for</w:t>
      </w:r>
      <w:r>
        <w:t xml:space="preserve"> creation and maintenance of </w:t>
      </w:r>
      <w:r w:rsidRPr="00092E86">
        <w:rPr>
          <w:rStyle w:val="StyleUnderline"/>
        </w:rPr>
        <w:t>sustainable social and natural inter-relations</w:t>
      </w:r>
      <w:r>
        <w:t xml:space="preserve">. The exclusion of feminine attributes has consequently created disharmony, </w:t>
      </w:r>
      <w:r w:rsidRPr="00092E86">
        <w:rPr>
          <w:rStyle w:val="StyleUnderline"/>
        </w:rPr>
        <w:t>which has culminated in the crises of war and violence, poverty and inequality, environmental destruction and human repression</w:t>
      </w:r>
      <w:r>
        <w:t xml:space="preserve">. The main sufferers from these crises are women, </w:t>
      </w:r>
      <w:proofErr w:type="gramStart"/>
      <w:r>
        <w:t>Others</w:t>
      </w:r>
      <w:proofErr w:type="gramEnd"/>
      <w:r>
        <w:t xml:space="preserve"> and nature. 515 </w:t>
      </w:r>
      <w:r w:rsidRPr="00092E86">
        <w:rPr>
          <w:rStyle w:val="StyleUnderline"/>
        </w:rPr>
        <w:t>Since these crises continuously are intensifying, and extinction of the human race has become an issue of public concern</w:t>
      </w:r>
      <w:r>
        <w:t xml:space="preserve">, it </w:t>
      </w:r>
      <w:r w:rsidRPr="00092E86">
        <w:rPr>
          <w:rStyle w:val="StyleUnderline"/>
        </w:rPr>
        <w:t>is increasingly important to change the masculine perception of reality</w:t>
      </w:r>
      <w:r>
        <w:t xml:space="preserve">. This dissertation suggests that </w:t>
      </w:r>
      <w:r w:rsidRPr="00092E86">
        <w:rPr>
          <w:rStyle w:val="StyleUnderline"/>
        </w:rPr>
        <w:t>the solution must be a replacement of the</w:t>
      </w:r>
      <w:r>
        <w:t xml:space="preserve"> exclusive, </w:t>
      </w:r>
      <w:r w:rsidRPr="00092E86">
        <w:rPr>
          <w:rStyle w:val="StyleUnderline"/>
        </w:rPr>
        <w:t>masculine world-view by an inclusive ontology</w:t>
      </w:r>
      <w:r>
        <w:t xml:space="preserve">, which has a dynamic tension between masculine and feminine elements. In chapter 3 Smuts' holism, the general systems theory and the Chinese I Ching (yin/yang) schemes were suggested as possible alternatives. They present a shift from a reductionist to a holistic perception of reality, hence all three models would logically include the perception of women, </w:t>
      </w:r>
      <w:proofErr w:type="gramStart"/>
      <w:r>
        <w:t>Others</w:t>
      </w:r>
      <w:proofErr w:type="gramEnd"/>
      <w:r>
        <w:t xml:space="preserve"> and nature. </w:t>
      </w:r>
      <w:r w:rsidRPr="00092E86">
        <w:rPr>
          <w:rStyle w:val="StyleUnderline"/>
        </w:rPr>
        <w:t>Such a transformation would require a re-definition of the current basic</w:t>
      </w:r>
      <w:r>
        <w:t xml:space="preserve"> scientific </w:t>
      </w:r>
      <w:r w:rsidRPr="00092E86">
        <w:rPr>
          <w:rStyle w:val="StyleUnderline"/>
        </w:rPr>
        <w:t>concepts like</w:t>
      </w:r>
      <w:r>
        <w:t xml:space="preserve"> its definition of a person; its quantitative </w:t>
      </w:r>
      <w:r w:rsidRPr="00092E86">
        <w:rPr>
          <w:rStyle w:val="StyleUnderline"/>
        </w:rPr>
        <w:t>knowledge generation;</w:t>
      </w:r>
      <w:r>
        <w:t xml:space="preserve"> its perception of human communities</w:t>
      </w:r>
      <w:r w:rsidRPr="00092E86">
        <w:rPr>
          <w:rStyle w:val="StyleUnderline"/>
        </w:rPr>
        <w:t>, and</w:t>
      </w:r>
      <w:r>
        <w:t xml:space="preserve"> essentially </w:t>
      </w:r>
      <w:r w:rsidRPr="00092E86">
        <w:rPr>
          <w:rStyle w:val="StyleUnderline"/>
        </w:rPr>
        <w:t>its militaristic manner of enforcing peace</w:t>
      </w:r>
      <w:r>
        <w:t xml:space="preserve">. The aim of this chapter is, in a limited way, to try and suggest what should be included in these new, holistic concepts. </w:t>
      </w:r>
    </w:p>
    <w:p w:rsidR="00092E86" w:rsidRPr="00092E86" w:rsidRDefault="00092E86" w:rsidP="00092E86"/>
    <w:p w:rsidR="008929F2" w:rsidRPr="00394F9F" w:rsidRDefault="008929F2" w:rsidP="008929F2">
      <w:pPr>
        <w:pStyle w:val="Heading4"/>
      </w:pPr>
      <w:r w:rsidRPr="00394F9F">
        <w:t>Alternative is an Eco-Feminist pedagogy. Such perspective challenges the dominant and hegemonic masculine philosophies that underlie</w:t>
      </w:r>
      <w:r>
        <w:t xml:space="preserve"> the affirmative’s methodology</w:t>
      </w:r>
    </w:p>
    <w:p w:rsidR="008929F2" w:rsidRPr="008929F2" w:rsidRDefault="008929F2" w:rsidP="008929F2">
      <w:r w:rsidRPr="008929F2">
        <w:t xml:space="preserve">Lincoln </w:t>
      </w:r>
      <w:r w:rsidRPr="008929F2">
        <w:rPr>
          <w:rStyle w:val="Style13ptBold"/>
        </w:rPr>
        <w:t>Houde</w:t>
      </w:r>
      <w:r w:rsidRPr="008929F2">
        <w:t xml:space="preserve"> </w:t>
      </w:r>
      <w:r w:rsidRPr="008929F2">
        <w:rPr>
          <w:rStyle w:val="Style13ptBold"/>
        </w:rPr>
        <w:t>and</w:t>
      </w:r>
      <w:r w:rsidRPr="008929F2">
        <w:t xml:space="preserve"> Connie </w:t>
      </w:r>
      <w:r w:rsidRPr="008929F2">
        <w:rPr>
          <w:rStyle w:val="Style13ptBold"/>
        </w:rPr>
        <w:t>Bullis</w:t>
      </w:r>
      <w:r w:rsidRPr="008929F2">
        <w:t>, Professor at Southwestern college, professor of communications at the University of Utah, “Ecofeminist Pedagogy: An Exploratory Case”, Ethics &amp; the Environment, Volume 4, Number 2, 19</w:t>
      </w:r>
      <w:r w:rsidRPr="008929F2">
        <w:rPr>
          <w:rStyle w:val="Style13ptBold"/>
        </w:rPr>
        <w:t>99</w:t>
      </w:r>
      <w:r w:rsidRPr="008929F2">
        <w:t>, pp. 143-174 (Article), accessed via Project Muse</w:t>
      </w:r>
    </w:p>
    <w:p w:rsidR="008929F2" w:rsidRPr="00167B4D" w:rsidRDefault="008929F2" w:rsidP="008929F2">
      <w:r w:rsidRPr="00167B4D">
        <w:t xml:space="preserve">A TEACHING PHILOSOPHY </w:t>
      </w:r>
      <w:proofErr w:type="gramStart"/>
      <w:r w:rsidRPr="00167B4D">
        <w:t>What</w:t>
      </w:r>
      <w:proofErr w:type="gramEnd"/>
      <w:r w:rsidRPr="00167B4D">
        <w:t xml:space="preserve"> is ecofeminist pedagogy? We have no authorial and definitive answers, but </w:t>
      </w:r>
      <w:r w:rsidRPr="00167B4D">
        <w:rPr>
          <w:rStyle w:val="StyleUnderline"/>
        </w:rPr>
        <w:t>we embrace ecofeminist pedagogy as a way to critique</w:t>
      </w:r>
      <w:r w:rsidRPr="00167B4D">
        <w:t xml:space="preserve"> the animal-industrial-complex and interrupt the hegemonic discursive system that enables and sustains meat-eating. Ecofeminist pedagogy can be interpreted as a critical praxis: a theoretical and practical orientation and approach for bringing political concerns and educational practices together. As Weil (1993) explains, "</w:t>
      </w:r>
      <w:r w:rsidRPr="00167B4D">
        <w:rPr>
          <w:rStyle w:val="StyleUnderline"/>
        </w:rPr>
        <w:t>Ecofeminist pedagogy is a perspective which challenges the domination and hierarchical systems of oppression that underlie the patriarchal structures and philosophies of the dominant culture, and a methodology which attempts to untangle and disarm patriarchal indoctrination as it relates to various aspects of our life-styles, beliefs, ideas, and behaviors</w:t>
      </w:r>
      <w:r w:rsidRPr="00167B4D">
        <w:t>" (311). This ecofeminist teaching philosophy assumes that pedagogy and politics implicate each other within mutually reinforcing moments, and to critique and refigure established social identities and representations (Giroux 1991, 1994, 1997; hooks 1994a; Said 1983). "</w:t>
      </w:r>
      <w:r w:rsidRPr="00167B4D">
        <w:rPr>
          <w:rStyle w:val="StyleUnderline"/>
        </w:rPr>
        <w:t>We should not forfeit the opportunity of theorizing both teachers and students as historical agents of resistance</w:t>
      </w:r>
      <w:r w:rsidRPr="00167B4D">
        <w:t xml:space="preserve">" (McLaren 1994, 213). Teachers are agents of resistance by working to question and transform hegemonic power relations. For instance, teachers can use tactical interruptions to disrupt the dominant discursive order. An "interruption provides a gap in the narrative in which vegetarianism can be entertained" (Adams, 1990, 137), "the gestalt shift by which vegetarianism can be heard" (136), and "destabilizes the text and the culture it represents" (139). </w:t>
      </w:r>
      <w:r w:rsidRPr="00167B4D">
        <w:rPr>
          <w:rStyle w:val="StyleUnderline"/>
        </w:rPr>
        <w:t>It is in these dissonant ruptures between meanings, values, and identities that simultaneously oppress and resist that students can cultivate a critical-relational consciousness. It is necessary to emphasize that theorizing teachers and students as agents of change does not valorize or romanticize resistance. To define and polarize divergent groups with rigid categorizations like ruling-ruled, colonizer-colonized, oppressor oppressed, hegemonic-counter-hegemonic creates ideological blind spots where subordinate groups and agents of resistance risk failing to see the critical ways that they are complicit and implicated within a politics of separatism and practices of domination.</w:t>
      </w:r>
      <w:r w:rsidRPr="00167B4D">
        <w:t xml:space="preserve"> </w:t>
      </w:r>
      <w:r w:rsidRPr="00167B4D">
        <w:rPr>
          <w:rStyle w:val="StyleUnderline"/>
        </w:rPr>
        <w:t>Deep personal and political change requires more than an interruption of hegemonic power and rituals of resistance. It also entails recognizing one's own involvement within these systems of oppression and finding alternative practices that help people to live transformations.</w:t>
      </w:r>
      <w:r w:rsidRPr="00167B4D">
        <w:t xml:space="preserve"> </w:t>
      </w:r>
      <w:r w:rsidRPr="00167B4D">
        <w:rPr>
          <w:rStyle w:val="StyleUnderline"/>
        </w:rPr>
        <w:t>If time is not taken to understand the historical complexity, particular developments, and specific manifestations of domination, the flaws of those oppressive discourses and logics will be inherited in practice, and discursive moral agents will remain trapped within those hegemonic grips</w:t>
      </w:r>
      <w:r w:rsidRPr="00167B4D">
        <w:t>. To share one possible strategy of how an ecofeminist pedagogy can bring political interests into the classroom and contribute to resistance and transformation, this section articulates five parts of a teaching philosophy. The first part explains how ecofeminists participate within culture and nature. The second part situates and contextualizes teachers and students in and through an eco-cultural politics of identity. The third part embraces the analytic tools of linguistic reflexivity, and the fourth part explains how linguistic reflexivity is used with a dialogic process to enable resistance and transformation. The fifth part brings these tools and processes together with a differential and tactical subjectivity for engaging within a politicized classroom.</w:t>
      </w:r>
    </w:p>
    <w:p w:rsidR="00237B41" w:rsidRDefault="00237B41" w:rsidP="008929F2">
      <w:pPr>
        <w:rPr>
          <w:sz w:val="16"/>
        </w:rPr>
      </w:pPr>
    </w:p>
    <w:p w:rsidR="00B7150E" w:rsidRDefault="00B7150E" w:rsidP="00B7150E">
      <w:pPr>
        <w:pStyle w:val="Heading2"/>
      </w:pPr>
      <w:r>
        <w:t>Links</w:t>
      </w:r>
    </w:p>
    <w:p w:rsidR="004A4559" w:rsidRPr="004A4559" w:rsidRDefault="004A4559" w:rsidP="004A4559">
      <w:pPr>
        <w:pStyle w:val="Heading3"/>
      </w:pPr>
      <w:r w:rsidRPr="004A4559">
        <w:t>Algae Biofuels</w:t>
      </w:r>
    </w:p>
    <w:p w:rsidR="00123F8F" w:rsidRDefault="00123F8F" w:rsidP="00123F8F">
      <w:pPr>
        <w:pStyle w:val="Heading4"/>
      </w:pPr>
      <w:r>
        <w:t>The aff exploits algae to reproduce energy the same way patriarchy views the feminine as a source of reproduction</w:t>
      </w:r>
    </w:p>
    <w:p w:rsidR="004A4559" w:rsidRDefault="00B55C40" w:rsidP="004A4559">
      <w:r>
        <w:t xml:space="preserve">Julia </w:t>
      </w:r>
      <w:r w:rsidRPr="00B55C40">
        <w:rPr>
          <w:rStyle w:val="Style13ptBold"/>
        </w:rPr>
        <w:t>Rometsch</w:t>
      </w:r>
      <w:r>
        <w:t>- masters degree in gender studies writing about the commercialization of algae biofuels in India 20</w:t>
      </w:r>
      <w:r w:rsidRPr="00B55C40">
        <w:rPr>
          <w:rStyle w:val="Style13ptBold"/>
        </w:rPr>
        <w:t>12</w:t>
      </w:r>
      <w:r>
        <w:t xml:space="preserve"> “India’s agrofuel policies from a feminist-environmentalist perspective” In: T. Potthast and S. Meisch eds. “Climate change and sustainable development”</w:t>
      </w:r>
    </w:p>
    <w:p w:rsidR="004A4559" w:rsidRDefault="004A4559" w:rsidP="004A4559">
      <w:r w:rsidRPr="00B55C40">
        <w:rPr>
          <w:rStyle w:val="StyleUnderline"/>
        </w:rPr>
        <w:t>Women, being responsible for reproductive work, often are more severely affected by environmental pollution than men</w:t>
      </w:r>
      <w:r w:rsidRPr="004A4559">
        <w:t xml:space="preserve">. Also, they feel more responsible for their natural environment and are more active in ecological movements. Responsibility for an ecologically viable behavior is handed over to them, resulting in an even higher burden (Schultz, 1993). Important for my research on agrofuel policies in India are feminist works that center </w:t>
      </w:r>
      <w:proofErr w:type="gramStart"/>
      <w:r w:rsidRPr="004A4559">
        <w:t>around</w:t>
      </w:r>
      <w:proofErr w:type="gramEnd"/>
      <w:r w:rsidRPr="004A4559">
        <w:t xml:space="preserve"> questions of the gendered division of work. </w:t>
      </w:r>
      <w:r w:rsidRPr="00B55C40">
        <w:rPr>
          <w:rStyle w:val="StyleUnderline"/>
        </w:rPr>
        <w:t>Feminist critiques of economy focus on the construction of female workpower and natural resources as infinite</w:t>
      </w:r>
      <w:r w:rsidRPr="004A4559">
        <w:t xml:space="preserve">. </w:t>
      </w:r>
      <w:r w:rsidRPr="00B55C40">
        <w:rPr>
          <w:rStyle w:val="StyleUnderline"/>
        </w:rPr>
        <w:t>Both – female reproductive work and natural resources – are devalued or obscured, as only the seemingly productive is valorized as economically relevant</w:t>
      </w:r>
      <w:r w:rsidRPr="004A4559">
        <w:t xml:space="preserve">. The </w:t>
      </w:r>
      <w:r w:rsidRPr="00B55C40">
        <w:rPr>
          <w:rStyle w:val="StyleUnderline"/>
        </w:rPr>
        <w:t>segregation of productive and reproductive sphere in mainstream economic</w:t>
      </w:r>
      <w:r w:rsidRPr="004A4559">
        <w:t xml:space="preserve"> </w:t>
      </w:r>
      <w:r w:rsidRPr="00B55C40">
        <w:rPr>
          <w:rStyle w:val="StyleUnderline"/>
        </w:rPr>
        <w:t>thought is an artificial one</w:t>
      </w:r>
      <w:r w:rsidRPr="004A4559">
        <w:t xml:space="preserve">. Reproductive work is not only also productive, but indispensable for the creation and preservation of life. This strand of </w:t>
      </w:r>
      <w:r w:rsidRPr="00B55C40">
        <w:rPr>
          <w:rStyle w:val="StyleUnderline"/>
        </w:rPr>
        <w:t>ecofeminist thought aims at overcoming the separation of productive and reproductive sphere</w:t>
      </w:r>
      <w:r>
        <w:t xml:space="preserve">. </w:t>
      </w:r>
      <w:r w:rsidRPr="00B55C40">
        <w:rPr>
          <w:rStyle w:val="StyleUnderline"/>
        </w:rPr>
        <w:t xml:space="preserve">It envisions a transformation of the economy towards what is called </w:t>
      </w:r>
      <w:proofErr w:type="gramStart"/>
      <w:r w:rsidRPr="00B55C40">
        <w:rPr>
          <w:rStyle w:val="StyleUnderline"/>
        </w:rPr>
        <w:t>‘Preemptive  Economy’</w:t>
      </w:r>
      <w:proofErr w:type="gramEnd"/>
      <w:r>
        <w:t xml:space="preserve"> (Vorsorgendes Wirtschaften). In this vision, the economy shall be organized along the principles of forethought, cooperation and orientation towards what is necessary for a Good Life (Biesecker and Hofmeister, 2006, 2010; Biesecker et al., 2000; Hofmeister et al., 2003; Mölders, 2010).</w:t>
      </w:r>
    </w:p>
    <w:p w:rsidR="004A4559" w:rsidRDefault="004A4559" w:rsidP="004A4559"/>
    <w:p w:rsidR="00B55C40" w:rsidRDefault="00B55C40" w:rsidP="00B55C40">
      <w:pPr>
        <w:pStyle w:val="Heading4"/>
      </w:pPr>
      <w:r>
        <w:t xml:space="preserve">Agro biofuels </w:t>
      </w:r>
      <w:r w:rsidR="00123F8F">
        <w:t>are driven by profit at the expense of the feminine – India’s commercialization proves</w:t>
      </w:r>
    </w:p>
    <w:p w:rsidR="004A4559" w:rsidRPr="004A4559" w:rsidRDefault="00B55C40" w:rsidP="004A4559">
      <w:r>
        <w:t xml:space="preserve">Julia </w:t>
      </w:r>
      <w:r w:rsidRPr="00B55C40">
        <w:rPr>
          <w:rStyle w:val="Style13ptBold"/>
        </w:rPr>
        <w:t>Rometsch</w:t>
      </w:r>
      <w:r>
        <w:t>- masters degree in gender studies writing about the commercialization of algae biofuels in India 20</w:t>
      </w:r>
      <w:r w:rsidRPr="00B55C40">
        <w:rPr>
          <w:rStyle w:val="Style13ptBold"/>
        </w:rPr>
        <w:t>12</w:t>
      </w:r>
      <w:r>
        <w:t xml:space="preserve"> “India’s agrofuel policies from a feminist-environmentalist perspective” In: T. Potthast and S. Meisch eds. “Climate change and sustainable development”</w:t>
      </w:r>
    </w:p>
    <w:p w:rsidR="004A4559" w:rsidRPr="004A4559" w:rsidRDefault="004A4559" w:rsidP="004A4559">
      <w:r w:rsidRPr="004A4559">
        <w:rPr>
          <w:rStyle w:val="StyleUnderline"/>
        </w:rPr>
        <w:t>The aims</w:t>
      </w:r>
      <w:r>
        <w:t xml:space="preserve"> of the GoI and the state of Uttarakhand </w:t>
      </w:r>
      <w:r w:rsidRPr="004A4559">
        <w:rPr>
          <w:rStyle w:val="StyleUnderline"/>
        </w:rPr>
        <w:t>are clearly situated within a mainstream economic frame</w:t>
      </w:r>
      <w:r>
        <w:t xml:space="preserve">. </w:t>
      </w:r>
      <w:r w:rsidRPr="004A4559">
        <w:rPr>
          <w:rStyle w:val="StyleUnderline"/>
        </w:rPr>
        <w:t>The goal to create a market for agrofuel</w:t>
      </w:r>
      <w:r>
        <w:t xml:space="preserve"> in India may be not be reached within the next decade, but the motivation is quite visible. </w:t>
      </w:r>
      <w:r w:rsidRPr="004A4559">
        <w:rPr>
          <w:rStyle w:val="StyleUnderline"/>
        </w:rPr>
        <w:t>Independence from the world market for crude oil and income opportunities for the rural population are part of a thinking that focuses on a mainstream understanding of productivity and profit</w:t>
      </w:r>
      <w:r>
        <w:t xml:space="preserve">. </w:t>
      </w:r>
      <w:r w:rsidRPr="004A4559">
        <w:rPr>
          <w:rStyle w:val="StyleUnderline"/>
        </w:rPr>
        <w:t>Ecological and social goals are named, but are only add-ons to a strategy that promotes the needs of agrocompanies rather than the needs and realities of the subjects of the agrofuel policies</w:t>
      </w:r>
      <w:r>
        <w:t xml:space="preserve">. This leads to the observation that: </w:t>
      </w:r>
      <w:r w:rsidRPr="004A4559">
        <w:rPr>
          <w:rStyle w:val="StyleUnderline"/>
        </w:rPr>
        <w:t>Cultivating</w:t>
      </w:r>
      <w:r>
        <w:t xml:space="preserve"> Jatropha </w:t>
      </w:r>
      <w:r w:rsidRPr="004A4559">
        <w:rPr>
          <w:rStyle w:val="StyleUnderline"/>
        </w:rPr>
        <w:t>is a high economic risk for small farmers, as a lot of capital is needed until profit can be expected</w:t>
      </w:r>
      <w:r>
        <w:t xml:space="preserve">. Also, </w:t>
      </w:r>
      <w:r w:rsidRPr="004A4559">
        <w:rPr>
          <w:rStyle w:val="StyleUnderline"/>
        </w:rPr>
        <w:t>they become less flexible and more dependent on companies</w:t>
      </w:r>
      <w:r>
        <w:t xml:space="preserve"> (FIAN, 2008: 7). </w:t>
      </w:r>
      <w:r w:rsidRPr="004A4559">
        <w:rPr>
          <w:rStyle w:val="StyleUnderline"/>
        </w:rPr>
        <w:t>Cultivating non-edible and one-use-only plants also is risky</w:t>
      </w:r>
      <w:r>
        <w:t xml:space="preserve"> for farmers, as </w:t>
      </w:r>
      <w:r w:rsidRPr="004A4559">
        <w:rPr>
          <w:rStyle w:val="StyleUnderline"/>
        </w:rPr>
        <w:t>they are dependent on market prices</w:t>
      </w:r>
      <w:r>
        <w:t xml:space="preserve"> they cannot influence. The state of Uttarakhand acts as a broker between BPL-families and a private company, thus fostering their dependence. The economic structure of the common lands of Uttarakhand is inevitably altered, towards a large-scale cultivation of a single plant only profitable in a market context. Formerly </w:t>
      </w:r>
      <w:r w:rsidRPr="004A4559">
        <w:rPr>
          <w:rStyle w:val="StyleUnderline"/>
        </w:rPr>
        <w:t>common land is withdrawn from the former users and turned into private land</w:t>
      </w:r>
      <w:r>
        <w:t xml:space="preserve">. </w:t>
      </w:r>
      <w:r w:rsidRPr="004A4559">
        <w:rPr>
          <w:rStyle w:val="StyleUnderline"/>
        </w:rPr>
        <w:t>Food security is thought about only in terms of ‚</w:t>
      </w:r>
      <w:proofErr w:type="gramStart"/>
      <w:r w:rsidRPr="004A4559">
        <w:rPr>
          <w:rStyle w:val="StyleUnderline"/>
        </w:rPr>
        <w:t>productive‘ land</w:t>
      </w:r>
      <w:proofErr w:type="gramEnd"/>
      <w:r w:rsidRPr="004A4559">
        <w:rPr>
          <w:rStyle w:val="StyleUnderline"/>
        </w:rPr>
        <w:t xml:space="preserve"> use, </w:t>
      </w:r>
      <w:r>
        <w:t xml:space="preserve">questions of biodiversity and traditional knowledge remain unanswered. </w:t>
      </w:r>
      <w:r w:rsidRPr="004A4559">
        <w:rPr>
          <w:rStyle w:val="StyleUnderline"/>
        </w:rPr>
        <w:t>Resources such as land and (female) (re)productive labor of the rural poor feature as free of cost</w:t>
      </w:r>
      <w:r>
        <w:rPr>
          <w:rStyle w:val="StyleUnderline"/>
        </w:rPr>
        <w:t xml:space="preserve"> </w:t>
      </w:r>
      <w:r>
        <w:t xml:space="preserve">and so far unproductive. </w:t>
      </w:r>
      <w:r w:rsidRPr="004A4559">
        <w:rPr>
          <w:rStyle w:val="StyleUnderline"/>
        </w:rPr>
        <w:t>Poor families and especially women are constructed as unproductive and cheap</w:t>
      </w:r>
      <w:r>
        <w:t xml:space="preserve"> </w:t>
      </w:r>
      <w:r w:rsidRPr="004A4559">
        <w:rPr>
          <w:rStyle w:val="StyleUnderline"/>
        </w:rPr>
        <w:t>laborers</w:t>
      </w:r>
      <w:r>
        <w:t xml:space="preserve">. To sum up, </w:t>
      </w:r>
      <w:r w:rsidRPr="004A4559">
        <w:rPr>
          <w:rStyle w:val="StyleUnderline"/>
        </w:rPr>
        <w:t>these policies on agrofuel</w:t>
      </w:r>
      <w:r>
        <w:t xml:space="preserve"> in India </w:t>
      </w:r>
      <w:r w:rsidRPr="004A4559">
        <w:rPr>
          <w:rStyle w:val="StyleUnderline"/>
        </w:rPr>
        <w:t>are part of the debates on climate change and coping strategies</w:t>
      </w:r>
      <w:r>
        <w:t xml:space="preserve"> as well as part of the debates </w:t>
      </w:r>
      <w:r w:rsidRPr="004A4559">
        <w:rPr>
          <w:rStyle w:val="StyleUnderline"/>
        </w:rPr>
        <w:t>on how a sustainable future in the face of severe ecological crisis can be fostered</w:t>
      </w:r>
      <w:r>
        <w:t xml:space="preserve">. </w:t>
      </w:r>
      <w:r w:rsidRPr="004A4559">
        <w:rPr>
          <w:rStyle w:val="StyleUnderline"/>
        </w:rPr>
        <w:t>State institutions</w:t>
      </w:r>
      <w:r>
        <w:t xml:space="preserve"> such as the GoI, the National Planning Commission and civil society institutions on the other hand </w:t>
      </w:r>
      <w:r w:rsidRPr="004A4559">
        <w:rPr>
          <w:rStyle w:val="StyleUnderline"/>
        </w:rPr>
        <w:t>generate knowledge on sustainability in the field of agrofuels</w:t>
      </w:r>
      <w:r>
        <w:t xml:space="preserve"> in India. At the center of these debates is the question, how a good life for everybody is possible now and in the future (FIAN, 2008; Government of India, 2008; Ramani and Joshi, 2009; Rossi and Lambrou, 2009; World Bank, 2008). </w:t>
      </w:r>
      <w:r w:rsidRPr="004A4559">
        <w:rPr>
          <w:rStyle w:val="StyleUnderline"/>
        </w:rPr>
        <w:t>Looking at these debates from an ecofeminist perspective shows that ecological</w:t>
      </w:r>
      <w:r>
        <w:t xml:space="preserve"> and social questions only </w:t>
      </w:r>
      <w:r w:rsidRPr="004A4559">
        <w:rPr>
          <w:rStyle w:val="StyleUnderline"/>
        </w:rPr>
        <w:t>feature as add-ons to the goal of economic profit for private companies</w:t>
      </w:r>
      <w:r>
        <w:t xml:space="preserve">. The needs and wishes of the ones concerned by these policies are not acknowledged. Starting from the theoretical framework of a preemptive economy, one has to ask what economic structures are already in place in Uttarakhand in the field of forest management. The van panchayat, so far managing the forest land, have a good chance of working with the principles promoted by preemptive economy. They are based on forethought and cooperation – although a Good Life yet has to be established for a majority of the Uttarakhand population. However, destroying these structures will not lead to a sustainable economy or a Good Life for everybody, but rather jeopardize the chances to build a sustainable economy. However, so far empirical data is missing to prove the </w:t>
      </w:r>
      <w:proofErr w:type="gramStart"/>
      <w:r>
        <w:t>hypothesis’</w:t>
      </w:r>
      <w:proofErr w:type="gramEnd"/>
      <w:r>
        <w:t xml:space="preserve"> of this paper. Questions to be answered during my field trip in spring are: What is the state of Jatropha plantations in Uttarakhand? What economic and social structures are in place concerning the forest management of the van panchayat? What assumptions on sustainability and gender have the members of the UBB and the van panchayat? What gendered divisions of work are in place concerning the Jatropha plantations?</w:t>
      </w:r>
    </w:p>
    <w:p w:rsidR="00083BD9" w:rsidRDefault="00083BD9" w:rsidP="00083BD9">
      <w:pPr>
        <w:pStyle w:val="Heading3"/>
      </w:pPr>
      <w:r>
        <w:t>Development</w:t>
      </w:r>
    </w:p>
    <w:p w:rsidR="00083BD9" w:rsidRPr="00083BD9" w:rsidRDefault="00083BD9" w:rsidP="00083BD9">
      <w:pPr>
        <w:pStyle w:val="Heading4"/>
      </w:pPr>
      <w:r>
        <w:t>Development policies are reduced to economic profits which harms women, the poor, and nature</w:t>
      </w:r>
    </w:p>
    <w:p w:rsidR="00083BD9" w:rsidRDefault="00083BD9" w:rsidP="00083BD9">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083BD9" w:rsidRDefault="00083BD9" w:rsidP="00083BD9">
      <w:pPr>
        <w:rPr>
          <w:rStyle w:val="StyleUnderline"/>
        </w:rPr>
      </w:pPr>
      <w:r w:rsidRPr="00083BD9">
        <w:rPr>
          <w:rStyle w:val="StyleUnderline"/>
        </w:rPr>
        <w:t>Many authors</w:t>
      </w:r>
      <w:r>
        <w:t xml:space="preserve"> (Ekins 1992, Shiva 1989, Turner 1997) </w:t>
      </w:r>
      <w:r w:rsidRPr="00083BD9">
        <w:rPr>
          <w:rStyle w:val="StyleUnderline"/>
        </w:rPr>
        <w:t>find that rather than alleviating poverty, development brought about this impoverishment due to its economic focus</w:t>
      </w:r>
      <w:r>
        <w:t xml:space="preserve">. The idea was that </w:t>
      </w:r>
      <w:r w:rsidRPr="00083BD9">
        <w:rPr>
          <w:rStyle w:val="StyleUnderline"/>
        </w:rPr>
        <w:t>development should increase national economic growth</w:t>
      </w:r>
      <w:r>
        <w:t>, which was assumed necessary to alleviate poverty</w:t>
      </w:r>
      <w:r w:rsidRPr="00083BD9">
        <w:rPr>
          <w:rStyle w:val="StyleUnderline"/>
        </w:rPr>
        <w:t>. The procedure is to direct lands, soils and waters towards production</w:t>
      </w:r>
      <w:r>
        <w:t xml:space="preserve"> of commercial crops and industrial food for the market. </w:t>
      </w:r>
      <w:r w:rsidRPr="00083BD9">
        <w:rPr>
          <w:rStyle w:val="StyleUnderline"/>
        </w:rPr>
        <w:t>However, it is overlooked that the same natural resources are providing a large number of traditional people with a decent subsistence livelihood. Without natural resources, these people become poor</w:t>
      </w:r>
      <w:r>
        <w:t xml:space="preserve">. </w:t>
      </w:r>
      <w:r w:rsidRPr="00083BD9">
        <w:rPr>
          <w:rStyle w:val="StyleUnderline"/>
        </w:rPr>
        <w:t>Poor people also do not benefit from the economic growth their natural resources are producing</w:t>
      </w:r>
      <w:r>
        <w:t xml:space="preserve">. The reason is that </w:t>
      </w:r>
      <w:r w:rsidRPr="00083BD9">
        <w:rPr>
          <w:rStyle w:val="StyleUnderline"/>
        </w:rPr>
        <w:t>economic benefits are distributed unevenly in society</w:t>
      </w:r>
      <w:r>
        <w:t xml:space="preserve">. </w:t>
      </w:r>
      <w:r w:rsidRPr="00083BD9">
        <w:rPr>
          <w:rStyle w:val="StyleUnderline"/>
        </w:rPr>
        <w:t>The already rich get almost all of it,</w:t>
      </w:r>
      <w:r>
        <w:t xml:space="preserve"> </w:t>
      </w:r>
      <w:r w:rsidRPr="00083BD9">
        <w:rPr>
          <w:rStyle w:val="StyleUnderline"/>
        </w:rPr>
        <w:t>while poor people experience virtually no improvement</w:t>
      </w:r>
      <w:r>
        <w:t xml:space="preserve"> in their living conditions. Moreover, rich people do not invest their wealth into activities that benefit poor people. Instead, they spend their money on producing luxury goods for the elite, or they import Western consumer goods to improve their own lifestyle. In this way, development is benefiting Southern elites and Northern industries, rather than poor people in the South. Another </w:t>
      </w:r>
      <w:r w:rsidRPr="00083BD9">
        <w:rPr>
          <w:rStyle w:val="StyleUnderline"/>
        </w:rPr>
        <w:t xml:space="preserve">serious negative side effect from economic development is destruction of the natural environment. </w:t>
      </w:r>
      <w:r>
        <w:t xml:space="preserve">In the economic process </w:t>
      </w:r>
      <w:r w:rsidRPr="00083BD9">
        <w:rPr>
          <w:rStyle w:val="StyleUnderline"/>
        </w:rPr>
        <w:t>natural resources are overused, waters and soils are exhausted and toxified, forests are cut-down and the air is polluted</w:t>
      </w:r>
      <w:r>
        <w:t xml:space="preserve">. Thus, </w:t>
      </w:r>
      <w:r w:rsidRPr="00083BD9">
        <w:rPr>
          <w:rStyle w:val="StyleUnderline"/>
        </w:rPr>
        <w:t>development is treating nature as an income-generating resource to be exploited for its commercial value</w:t>
      </w:r>
      <w:r>
        <w:t xml:space="preserve">. Such activity has serious, negative side effects for traditional and poor people. </w:t>
      </w:r>
      <w:r w:rsidRPr="00083BD9">
        <w:rPr>
          <w:rStyle w:val="StyleUnderline"/>
        </w:rPr>
        <w:t>It is especially hard for women who produce 60-80% of all food in the South</w:t>
      </w:r>
      <w:r>
        <w:t xml:space="preserve">. </w:t>
      </w:r>
      <w:r w:rsidRPr="00083BD9">
        <w:rPr>
          <w:rStyle w:val="StyleUnderline"/>
        </w:rPr>
        <w:t>When nature is degraded, women are forced to grow their crops on increasingly marginalized land</w:t>
      </w:r>
      <w:r>
        <w:t xml:space="preserve">. The outcome is less food for Southern people and unintended increase of natural destruction. </w:t>
      </w:r>
      <w:r w:rsidRPr="00083BD9">
        <w:rPr>
          <w:rStyle w:val="StyleUnderline"/>
        </w:rPr>
        <w:t>Destruction of the natural environment also</w:t>
      </w:r>
      <w:r>
        <w:t xml:space="preserve"> has serious global effects, which </w:t>
      </w:r>
      <w:r w:rsidRPr="00083BD9">
        <w:rPr>
          <w:rStyle w:val="StyleUnderline"/>
        </w:rPr>
        <w:t>manifests as climate change. Increased temperatures, higher sea levels, more droughts and floods will have disastrous results</w:t>
      </w:r>
      <w:r>
        <w:t xml:space="preserve"> for people and nature in the South. However, in spite of the obvious vicious circle economic development promotes, the Southern </w:t>
      </w:r>
      <w:r w:rsidRPr="00083BD9">
        <w:rPr>
          <w:rStyle w:val="StyleUnderline"/>
        </w:rPr>
        <w:t>governments continue to focus on economic profit</w:t>
      </w:r>
      <w:r>
        <w:t xml:space="preserve">. This means that </w:t>
      </w:r>
      <w:r w:rsidRPr="00083BD9">
        <w:rPr>
          <w:rStyle w:val="StyleUnderline"/>
        </w:rPr>
        <w:t>peoples' right to decide is overlooked</w:t>
      </w:r>
      <w:r>
        <w:t xml:space="preserve">. They are instead expected to contain their losses. Thus, the programme of development has cheated Southern people out of the democracy they were promised after liberating themselves from colonial domination. Instead, a new dominative relationship is created between people in the South and their governments. This </w:t>
      </w:r>
      <w:r w:rsidRPr="00083BD9">
        <w:rPr>
          <w:rStyle w:val="StyleUnderline"/>
        </w:rPr>
        <w:t>has the tendency to produce social unrest, crime, violence, human rights abuses, even war</w:t>
      </w:r>
      <w:r>
        <w:t xml:space="preserve">. </w:t>
      </w:r>
      <w:r w:rsidRPr="00083BD9">
        <w:rPr>
          <w:rStyle w:val="StyleUnderline"/>
        </w:rPr>
        <w:t>Such social disruption will only escalate the crises of poverty and misery for women, children and poor people, while further destroy the natural environment.</w:t>
      </w:r>
      <w:r>
        <w:t xml:space="preserve"> From the above it follows that </w:t>
      </w:r>
      <w:r w:rsidRPr="00083BD9">
        <w:rPr>
          <w:rStyle w:val="StyleUnderline"/>
        </w:rPr>
        <w:t>development devastates</w:t>
      </w:r>
      <w:r>
        <w:t xml:space="preserve"> wholesome and </w:t>
      </w:r>
      <w:r w:rsidRPr="00083BD9">
        <w:rPr>
          <w:rStyle w:val="StyleUnderline"/>
        </w:rPr>
        <w:t>sustainable lifestyles of women and traditional people in the South</w:t>
      </w:r>
      <w:r>
        <w:t xml:space="preserve">. </w:t>
      </w:r>
      <w:r w:rsidRPr="00083BD9">
        <w:rPr>
          <w:rStyle w:val="StyleUnderline"/>
        </w:rPr>
        <w:t>It creates scarcity of natural resources</w:t>
      </w:r>
      <w:r>
        <w:t xml:space="preserve"> and excludes an increasing number of adult and children from their entitlement to food. </w:t>
      </w:r>
      <w:r w:rsidRPr="00083BD9">
        <w:rPr>
          <w:rStyle w:val="StyleUnderline"/>
        </w:rPr>
        <w:t>This leads to malnutrition, sickness, poverty, misery and death</w:t>
      </w:r>
      <w:r>
        <w:t xml:space="preserve">. Conclusively development has become a threat to the survival of the great majority in the South. Rather that being a strategy for poverty alleviation, bringing about a good life, development is creating complex crises of inequality and poverty, violence and war, environmental destruction and abuse of human rights. </w:t>
      </w:r>
      <w:r w:rsidRPr="00083BD9">
        <w:rPr>
          <w:rStyle w:val="StyleUnderline"/>
        </w:rPr>
        <w:t xml:space="preserve">Those worst hit by development's destruction are women, children, traditional people, poor people and nature. </w:t>
      </w:r>
    </w:p>
    <w:p w:rsidR="00DC7078" w:rsidRDefault="00DC7078" w:rsidP="00083BD9">
      <w:pPr>
        <w:rPr>
          <w:rStyle w:val="StyleUnderline"/>
        </w:rPr>
      </w:pPr>
    </w:p>
    <w:p w:rsidR="00DC7078" w:rsidRPr="00DC7078" w:rsidRDefault="00DC7078" w:rsidP="00DC7078">
      <w:pPr>
        <w:pStyle w:val="Heading4"/>
      </w:pPr>
      <w:r w:rsidRPr="00DC7078">
        <w:t>Western ideas of development otherize women and nature, exploiting them for profit.</w:t>
      </w:r>
    </w:p>
    <w:p w:rsidR="00DC7078" w:rsidRPr="00A54C8B" w:rsidRDefault="00DC7078" w:rsidP="00DC7078">
      <w:pPr>
        <w:rPr>
          <w:rStyle w:val="Style13ptBold"/>
        </w:rPr>
      </w:pPr>
      <w:r w:rsidRPr="00DC7078">
        <w:rPr>
          <w:rStyle w:val="Style13ptBold"/>
        </w:rPr>
        <w:t>Nhanenge ’07</w:t>
      </w:r>
      <w:r>
        <w:rPr>
          <w:rStyle w:val="Style13ptBold"/>
        </w:rPr>
        <w:t xml:space="preserve"> </w:t>
      </w:r>
      <w:r w:rsidRPr="00A54C8B">
        <w:rPr>
          <w:sz w:val="18"/>
          <w:szCs w:val="18"/>
        </w:rPr>
        <w:t>(M. A. Candidate in Development Studies, University of South Africa, under Dr. S. P. Treurnicht. http://uir.unisa.ac.za/bitstream/handle/10500/570/dissertation.pdf?sequence=1</w:t>
      </w:r>
      <w:r>
        <w:rPr>
          <w:sz w:val="18"/>
          <w:szCs w:val="18"/>
        </w:rPr>
        <w:t>)</w:t>
      </w:r>
    </w:p>
    <w:p w:rsidR="00DC7078" w:rsidRPr="00DC7078" w:rsidRDefault="00DC7078" w:rsidP="00DC7078">
      <w:pPr>
        <w:shd w:val="clear" w:color="auto" w:fill="FFFFFF"/>
        <w:spacing w:before="60" w:after="150" w:line="255" w:lineRule="atLeast"/>
        <w:textAlignment w:val="baseline"/>
        <w:rPr>
          <w:rFonts w:asciiTheme="minorHAnsi" w:hAnsiTheme="minorHAnsi" w:cs="Arial"/>
          <w:color w:val="333333"/>
        </w:rPr>
      </w:pPr>
      <w:r w:rsidRPr="00DC7078">
        <w:rPr>
          <w:rStyle w:val="StyleUnderline"/>
          <w:rFonts w:asciiTheme="minorHAnsi" w:hAnsiTheme="minorHAnsi"/>
        </w:rPr>
        <w:t>Ecofeminism perceives an interconnection between the domination of women</w:t>
      </w:r>
      <w:r w:rsidRPr="00DC7078">
        <w:rPr>
          <w:rFonts w:asciiTheme="minorHAnsi" w:hAnsiTheme="minorHAnsi" w:cs="Arial"/>
          <w:color w:val="333333"/>
        </w:rPr>
        <w:t xml:space="preserve"> and poor people, </w:t>
      </w:r>
      <w:r w:rsidRPr="00DC7078">
        <w:rPr>
          <w:rStyle w:val="StyleUnderline"/>
          <w:rFonts w:asciiTheme="minorHAnsi" w:hAnsiTheme="minorHAnsi"/>
        </w:rPr>
        <w:t xml:space="preserve">and </w:t>
      </w:r>
      <w:proofErr w:type="gramStart"/>
      <w:r w:rsidRPr="00DC7078">
        <w:rPr>
          <w:rStyle w:val="StyleUnderline"/>
          <w:rFonts w:asciiTheme="minorHAnsi" w:hAnsiTheme="minorHAnsi"/>
        </w:rPr>
        <w:t>the  domination</w:t>
      </w:r>
      <w:proofErr w:type="gramEnd"/>
      <w:r w:rsidRPr="00DC7078">
        <w:rPr>
          <w:rStyle w:val="StyleUnderline"/>
          <w:rFonts w:asciiTheme="minorHAnsi" w:hAnsiTheme="minorHAnsi"/>
        </w:rPr>
        <w:t xml:space="preserve"> of nature.</w:t>
      </w:r>
      <w:r w:rsidRPr="00DC7078">
        <w:rPr>
          <w:rFonts w:asciiTheme="minorHAnsi" w:hAnsiTheme="minorHAnsi" w:cs="Arial"/>
          <w:color w:val="333333"/>
          <w:u w:val="single"/>
        </w:rPr>
        <w:t xml:space="preserve"> </w:t>
      </w:r>
      <w:r w:rsidRPr="00DC7078">
        <w:rPr>
          <w:rStyle w:val="StyleUnderline"/>
          <w:rFonts w:asciiTheme="minorHAnsi" w:hAnsiTheme="minorHAnsi"/>
        </w:rPr>
        <w:t xml:space="preserve">This domination is founded on modern, Western, patriarchal, </w:t>
      </w:r>
      <w:proofErr w:type="gramStart"/>
      <w:r w:rsidRPr="00DC7078">
        <w:rPr>
          <w:rStyle w:val="StyleUnderline"/>
          <w:rFonts w:asciiTheme="minorHAnsi" w:hAnsiTheme="minorHAnsi"/>
        </w:rPr>
        <w:t>dualised  structures</w:t>
      </w:r>
      <w:proofErr w:type="gramEnd"/>
      <w:r w:rsidRPr="00DC7078">
        <w:rPr>
          <w:rStyle w:val="StyleUnderline"/>
          <w:rFonts w:asciiTheme="minorHAnsi" w:hAnsiTheme="minorHAnsi"/>
        </w:rPr>
        <w:t>, which subordinate all considered as "the other" compared to the superior masculine  archetype.</w:t>
      </w:r>
      <w:r w:rsidRPr="00DC7078">
        <w:rPr>
          <w:rFonts w:asciiTheme="minorHAnsi" w:hAnsiTheme="minorHAnsi" w:cs="Arial"/>
          <w:color w:val="333333"/>
          <w:u w:val="single"/>
        </w:rPr>
        <w:t xml:space="preserve"> </w:t>
      </w:r>
      <w:r w:rsidRPr="00DC7078">
        <w:rPr>
          <w:rStyle w:val="StyleUnderline"/>
          <w:rFonts w:asciiTheme="minorHAnsi" w:hAnsiTheme="minorHAnsi"/>
        </w:rPr>
        <w:t xml:space="preserve">Hence, all feminine is seen as inferior and may therefore be exploited. This is </w:t>
      </w:r>
      <w:proofErr w:type="gramStart"/>
      <w:r w:rsidRPr="00DC7078">
        <w:rPr>
          <w:rStyle w:val="StyleUnderline"/>
          <w:rFonts w:asciiTheme="minorHAnsi" w:hAnsiTheme="minorHAnsi"/>
        </w:rPr>
        <w:t>presently  manifested</w:t>
      </w:r>
      <w:proofErr w:type="gramEnd"/>
      <w:r w:rsidRPr="00DC7078">
        <w:rPr>
          <w:rStyle w:val="StyleUnderline"/>
          <w:rFonts w:asciiTheme="minorHAnsi" w:hAnsiTheme="minorHAnsi"/>
        </w:rPr>
        <w:t xml:space="preserve"> in the neo-liberal economic development ideal.</w:t>
      </w:r>
      <w:r w:rsidRPr="00DC7078">
        <w:rPr>
          <w:rFonts w:asciiTheme="minorHAnsi" w:hAnsiTheme="minorHAnsi" w:cs="Arial"/>
          <w:color w:val="333333"/>
          <w:u w:val="single"/>
        </w:rPr>
        <w:t xml:space="preserve"> </w:t>
      </w:r>
      <w:r w:rsidRPr="00DC7078">
        <w:rPr>
          <w:rStyle w:val="StyleUnderline"/>
          <w:rFonts w:asciiTheme="minorHAnsi" w:hAnsiTheme="minorHAnsi"/>
        </w:rPr>
        <w:t>Its global penetration generates huge  economic profits</w:t>
      </w:r>
      <w:r w:rsidRPr="00DC7078">
        <w:rPr>
          <w:rFonts w:asciiTheme="minorHAnsi" w:hAnsiTheme="minorHAnsi" w:cs="Arial"/>
          <w:color w:val="333333"/>
          <w:u w:val="single"/>
        </w:rPr>
        <w:t>,</w:t>
      </w:r>
      <w:r w:rsidRPr="00DC7078">
        <w:rPr>
          <w:rFonts w:asciiTheme="minorHAnsi" w:hAnsiTheme="minorHAnsi" w:cs="Arial"/>
          <w:color w:val="333333"/>
        </w:rPr>
        <w:t xml:space="preserve"> which are reaped by Northern and Southern elites</w:t>
      </w:r>
      <w:r w:rsidRPr="00DC7078">
        <w:rPr>
          <w:rStyle w:val="StyleUnderline"/>
          <w:rFonts w:asciiTheme="minorHAnsi" w:hAnsiTheme="minorHAnsi"/>
        </w:rPr>
        <w:t xml:space="preserve">, while its devastating crises of </w:t>
      </w:r>
      <w:r w:rsidRPr="00DC7078">
        <w:rPr>
          <w:rFonts w:asciiTheme="minorHAnsi" w:hAnsiTheme="minorHAnsi" w:cs="Arial"/>
          <w:color w:val="333333"/>
        </w:rPr>
        <w:t xml:space="preserve"> poverty, violence</w:t>
      </w:r>
      <w:r w:rsidRPr="00DC7078">
        <w:rPr>
          <w:rFonts w:asciiTheme="minorHAnsi" w:hAnsiTheme="minorHAnsi" w:cs="Arial"/>
          <w:color w:val="333333"/>
          <w:u w:val="single"/>
        </w:rPr>
        <w:t xml:space="preserve">, </w:t>
      </w:r>
      <w:r w:rsidRPr="00DC7078">
        <w:rPr>
          <w:rStyle w:val="StyleUnderline"/>
          <w:rFonts w:asciiTheme="minorHAnsi" w:hAnsiTheme="minorHAnsi"/>
        </w:rPr>
        <w:t>environmental destruction</w:t>
      </w:r>
      <w:r w:rsidRPr="00DC7078">
        <w:rPr>
          <w:rFonts w:asciiTheme="minorHAnsi" w:hAnsiTheme="minorHAnsi" w:cs="Arial"/>
          <w:color w:val="333333"/>
          <w:u w:val="single"/>
        </w:rPr>
        <w:t xml:space="preserve">, </w:t>
      </w:r>
      <w:r w:rsidRPr="00DC7078">
        <w:rPr>
          <w:rStyle w:val="StyleUnderline"/>
          <w:rFonts w:asciiTheme="minorHAnsi" w:hAnsiTheme="minorHAnsi"/>
        </w:rPr>
        <w:t>and human rights abuses makes life increasingly  unmanageable</w:t>
      </w:r>
      <w:r w:rsidRPr="00DC7078">
        <w:rPr>
          <w:rFonts w:asciiTheme="minorHAnsi" w:hAnsiTheme="minorHAnsi" w:cs="Arial"/>
          <w:color w:val="333333"/>
          <w:u w:val="single"/>
        </w:rPr>
        <w:t xml:space="preserve"> </w:t>
      </w:r>
      <w:r w:rsidRPr="00DC7078">
        <w:rPr>
          <w:rStyle w:val="StyleUnderline"/>
          <w:rFonts w:asciiTheme="minorHAnsi" w:hAnsiTheme="minorHAnsi"/>
        </w:rPr>
        <w:t>for</w:t>
      </w:r>
      <w:r w:rsidRPr="00DC7078">
        <w:rPr>
          <w:rFonts w:asciiTheme="minorHAnsi" w:hAnsiTheme="minorHAnsi" w:cs="Arial"/>
          <w:color w:val="333333"/>
        </w:rPr>
        <w:t xml:space="preserve"> Southern </w:t>
      </w:r>
      <w:r w:rsidRPr="00DC7078">
        <w:rPr>
          <w:rStyle w:val="StyleUnderline"/>
          <w:rFonts w:asciiTheme="minorHAnsi" w:hAnsiTheme="minorHAnsi"/>
        </w:rPr>
        <w:t>women</w:t>
      </w:r>
      <w:r w:rsidRPr="00DC7078">
        <w:rPr>
          <w:rFonts w:asciiTheme="minorHAnsi" w:hAnsiTheme="minorHAnsi" w:cs="Arial"/>
          <w:color w:val="333333"/>
          <w:u w:val="single"/>
        </w:rPr>
        <w:t>,</w:t>
      </w:r>
      <w:r w:rsidRPr="00DC7078">
        <w:rPr>
          <w:rFonts w:asciiTheme="minorHAnsi" w:hAnsiTheme="minorHAnsi" w:cs="Arial"/>
          <w:color w:val="333333"/>
        </w:rPr>
        <w:t xml:space="preserve"> poor people and nature. </w:t>
      </w:r>
      <w:r w:rsidRPr="00DC7078">
        <w:rPr>
          <w:rStyle w:val="StyleUnderline"/>
          <w:rFonts w:asciiTheme="minorHAnsi" w:hAnsiTheme="minorHAnsi"/>
        </w:rPr>
        <w:t xml:space="preserve">Feminism and ecology have </w:t>
      </w:r>
      <w:proofErr w:type="gramStart"/>
      <w:r w:rsidRPr="00DC7078">
        <w:rPr>
          <w:rStyle w:val="StyleUnderline"/>
          <w:rFonts w:asciiTheme="minorHAnsi" w:hAnsiTheme="minorHAnsi"/>
        </w:rPr>
        <w:t>therefore  come</w:t>
      </w:r>
      <w:proofErr w:type="gramEnd"/>
      <w:r w:rsidRPr="00DC7078">
        <w:rPr>
          <w:rStyle w:val="StyleUnderline"/>
          <w:rFonts w:asciiTheme="minorHAnsi" w:hAnsiTheme="minorHAnsi"/>
        </w:rPr>
        <w:t xml:space="preserve"> together aiming at liberating women</w:t>
      </w:r>
      <w:r w:rsidRPr="00DC7078">
        <w:rPr>
          <w:rFonts w:asciiTheme="minorHAnsi" w:hAnsiTheme="minorHAnsi"/>
        </w:rPr>
        <w:t>,</w:t>
      </w:r>
      <w:r w:rsidRPr="00DC7078">
        <w:rPr>
          <w:rFonts w:asciiTheme="minorHAnsi" w:hAnsiTheme="minorHAnsi" w:cs="Arial"/>
          <w:color w:val="333333"/>
        </w:rPr>
        <w:t xml:space="preserve"> poor people </w:t>
      </w:r>
      <w:r w:rsidRPr="00DC7078">
        <w:rPr>
          <w:rStyle w:val="StyleUnderline"/>
          <w:rFonts w:asciiTheme="minorHAnsi" w:hAnsiTheme="minorHAnsi"/>
        </w:rPr>
        <w:t>and nature.</w:t>
      </w:r>
      <w:r w:rsidRPr="00DC7078">
        <w:rPr>
          <w:rFonts w:asciiTheme="minorHAnsi" w:hAnsiTheme="minorHAnsi" w:cs="Arial"/>
          <w:color w:val="333333"/>
          <w:u w:val="single"/>
        </w:rPr>
        <w:t xml:space="preserve"> </w:t>
      </w:r>
      <w:r w:rsidRPr="00DC7078">
        <w:rPr>
          <w:rStyle w:val="StyleUnderline"/>
          <w:rFonts w:asciiTheme="minorHAnsi" w:hAnsiTheme="minorHAnsi"/>
        </w:rPr>
        <w:t>They want to change the dualised</w:t>
      </w:r>
      <w:proofErr w:type="gramStart"/>
      <w:r w:rsidRPr="00DC7078">
        <w:rPr>
          <w:rStyle w:val="StyleUnderline"/>
          <w:rFonts w:asciiTheme="minorHAnsi" w:hAnsiTheme="minorHAnsi"/>
        </w:rPr>
        <w:t>,  reductionist</w:t>
      </w:r>
      <w:proofErr w:type="gramEnd"/>
      <w:r w:rsidRPr="00DC7078">
        <w:rPr>
          <w:rStyle w:val="StyleUnderline"/>
          <w:rFonts w:asciiTheme="minorHAnsi" w:hAnsiTheme="minorHAnsi"/>
        </w:rPr>
        <w:t xml:space="preserve"> perception of reality into a holistic cosmology.</w:t>
      </w:r>
      <w:r w:rsidRPr="00DC7078">
        <w:rPr>
          <w:rFonts w:asciiTheme="minorHAnsi" w:hAnsiTheme="minorHAnsi" w:cs="Arial"/>
          <w:color w:val="333333"/>
        </w:rPr>
        <w:t xml:space="preserve"> Ecofeminism consequently aims </w:t>
      </w:r>
      <w:proofErr w:type="gramStart"/>
      <w:r w:rsidRPr="00DC7078">
        <w:rPr>
          <w:rFonts w:asciiTheme="minorHAnsi" w:hAnsiTheme="minorHAnsi" w:cs="Arial"/>
          <w:color w:val="333333"/>
        </w:rPr>
        <w:t>to  integrate</w:t>
      </w:r>
      <w:proofErr w:type="gramEnd"/>
      <w:r w:rsidRPr="00DC7078">
        <w:rPr>
          <w:rFonts w:asciiTheme="minorHAnsi" w:hAnsiTheme="minorHAnsi" w:cs="Arial"/>
          <w:color w:val="333333"/>
        </w:rPr>
        <w:t xml:space="preserve"> the concerns of women, poor people and nature into development.</w:t>
      </w:r>
    </w:p>
    <w:p w:rsidR="00DC7078" w:rsidRDefault="00DC7078" w:rsidP="00DC7078">
      <w:pPr>
        <w:pStyle w:val="Heading4"/>
      </w:pPr>
      <w:r>
        <w:t>Projects of ‘development’ have historically ruined natural habitats and marginalized the poor.</w:t>
      </w:r>
    </w:p>
    <w:p w:rsidR="00DC7078" w:rsidRPr="00A54C8B" w:rsidRDefault="00DC7078" w:rsidP="00DC7078">
      <w:pPr>
        <w:rPr>
          <w:rStyle w:val="Style13ptBold"/>
        </w:rPr>
      </w:pPr>
      <w:r w:rsidRPr="00A54C8B">
        <w:rPr>
          <w:rStyle w:val="Style13ptBold"/>
        </w:rPr>
        <w:t>Nhanenge</w:t>
      </w:r>
      <w:r>
        <w:rPr>
          <w:rStyle w:val="Style13ptBold"/>
        </w:rPr>
        <w:t xml:space="preserve"> ’07 </w:t>
      </w:r>
      <w:r w:rsidRPr="00A54C8B">
        <w:rPr>
          <w:sz w:val="18"/>
          <w:szCs w:val="18"/>
        </w:rPr>
        <w:t>(M. A. Candidate in Development Studies, University of South Africa, under Dr. S. P. Treurnicht. http://uir.unisa.ac.za/bitstream/handle/10500/570/dissertation.pdf?sequence=1</w:t>
      </w:r>
      <w:r>
        <w:rPr>
          <w:sz w:val="18"/>
          <w:szCs w:val="18"/>
        </w:rPr>
        <w:t>)</w:t>
      </w:r>
    </w:p>
    <w:p w:rsidR="00DC7078" w:rsidRPr="00DC7078" w:rsidRDefault="00DC7078" w:rsidP="00DC7078">
      <w:pPr>
        <w:shd w:val="clear" w:color="auto" w:fill="FFFFFF"/>
        <w:spacing w:before="60" w:after="150" w:line="255" w:lineRule="atLeast"/>
        <w:textAlignment w:val="baseline"/>
        <w:rPr>
          <w:rFonts w:asciiTheme="minorHAnsi" w:hAnsiTheme="minorHAnsi" w:cs="Arial"/>
          <w:color w:val="000000"/>
        </w:rPr>
      </w:pPr>
      <w:r w:rsidRPr="00DC7078">
        <w:rPr>
          <w:rStyle w:val="StyleUnderline"/>
          <w:rFonts w:asciiTheme="minorHAnsi" w:hAnsiTheme="minorHAnsi"/>
        </w:rPr>
        <w:t>Development activities</w:t>
      </w:r>
      <w:r w:rsidRPr="00DC7078">
        <w:rPr>
          <w:rFonts w:asciiTheme="minorHAnsi" w:hAnsiTheme="minorHAnsi" w:cs="Arial"/>
          <w:color w:val="000000"/>
        </w:rPr>
        <w:t xml:space="preserve"> in the South </w:t>
      </w:r>
      <w:r w:rsidRPr="00DC7078">
        <w:rPr>
          <w:rStyle w:val="StyleUnderline"/>
          <w:rFonts w:asciiTheme="minorHAnsi" w:hAnsiTheme="minorHAnsi"/>
        </w:rPr>
        <w:t xml:space="preserve">are theoretically meant to improve the well-being of </w:t>
      </w:r>
      <w:proofErr w:type="gramStart"/>
      <w:r w:rsidRPr="00DC7078">
        <w:rPr>
          <w:rStyle w:val="StyleUnderline"/>
          <w:rFonts w:asciiTheme="minorHAnsi" w:hAnsiTheme="minorHAnsi"/>
        </w:rPr>
        <w:t>human  beings</w:t>
      </w:r>
      <w:proofErr w:type="gramEnd"/>
      <w:r w:rsidRPr="00DC7078">
        <w:rPr>
          <w:rFonts w:asciiTheme="minorHAnsi" w:hAnsiTheme="minorHAnsi" w:cs="Arial"/>
          <w:color w:val="000000"/>
        </w:rPr>
        <w:t xml:space="preserve">. To be consistent, this must necessarily include to preserving the health of the </w:t>
      </w:r>
      <w:proofErr w:type="gramStart"/>
      <w:r w:rsidRPr="00DC7078">
        <w:rPr>
          <w:rFonts w:asciiTheme="minorHAnsi" w:hAnsiTheme="minorHAnsi" w:cs="Arial"/>
          <w:color w:val="000000"/>
        </w:rPr>
        <w:t>natural  environment</w:t>
      </w:r>
      <w:proofErr w:type="gramEnd"/>
      <w:r w:rsidRPr="00DC7078">
        <w:rPr>
          <w:rFonts w:asciiTheme="minorHAnsi" w:hAnsiTheme="minorHAnsi" w:cs="Arial"/>
          <w:color w:val="000000"/>
        </w:rPr>
        <w:t xml:space="preserve"> from which many traditional people live. </w:t>
      </w:r>
      <w:r w:rsidRPr="00DC7078">
        <w:rPr>
          <w:rStyle w:val="StyleUnderline"/>
          <w:rFonts w:asciiTheme="minorHAnsi" w:hAnsiTheme="minorHAnsi"/>
        </w:rPr>
        <w:t xml:space="preserve">However, far too often develop projects </w:t>
      </w:r>
      <w:proofErr w:type="gramStart"/>
      <w:r w:rsidRPr="00DC7078">
        <w:rPr>
          <w:rStyle w:val="StyleUnderline"/>
          <w:rFonts w:asciiTheme="minorHAnsi" w:hAnsiTheme="minorHAnsi"/>
        </w:rPr>
        <w:t>are  focused</w:t>
      </w:r>
      <w:proofErr w:type="gramEnd"/>
      <w:r w:rsidRPr="00DC7078">
        <w:rPr>
          <w:rStyle w:val="StyleUnderline"/>
          <w:rFonts w:asciiTheme="minorHAnsi" w:hAnsiTheme="minorHAnsi"/>
        </w:rPr>
        <w:t xml:space="preserve"> on "modernizing" people's lives and as a consequence development are causing</w:t>
      </w:r>
      <w:r w:rsidRPr="00DC7078">
        <w:rPr>
          <w:rFonts w:asciiTheme="minorHAnsi" w:hAnsiTheme="minorHAnsi" w:cs="Arial"/>
          <w:color w:val="000000"/>
        </w:rPr>
        <w:t xml:space="preserve"> both human  misery and </w:t>
      </w:r>
      <w:r w:rsidRPr="00DC7078">
        <w:rPr>
          <w:rStyle w:val="StyleUnderline"/>
          <w:rFonts w:asciiTheme="minorHAnsi" w:hAnsiTheme="minorHAnsi"/>
        </w:rPr>
        <w:t>environmental destruction.</w:t>
      </w:r>
      <w:r w:rsidRPr="00DC7078">
        <w:rPr>
          <w:rFonts w:asciiTheme="minorHAnsi" w:hAnsiTheme="minorHAnsi" w:cs="Arial"/>
          <w:color w:val="000000"/>
        </w:rPr>
        <w:t xml:space="preserve"> Big dams have long been the prestige symbol </w:t>
      </w:r>
      <w:proofErr w:type="gramStart"/>
      <w:r w:rsidRPr="00DC7078">
        <w:rPr>
          <w:rFonts w:asciiTheme="minorHAnsi" w:hAnsiTheme="minorHAnsi" w:cs="Arial"/>
          <w:color w:val="000000"/>
        </w:rPr>
        <w:t>of  industrialisation</w:t>
      </w:r>
      <w:proofErr w:type="gramEnd"/>
      <w:r w:rsidRPr="00DC7078">
        <w:rPr>
          <w:rFonts w:asciiTheme="minorHAnsi" w:hAnsiTheme="minorHAnsi" w:cs="Arial"/>
          <w:color w:val="000000"/>
        </w:rPr>
        <w:t xml:space="preserve"> and development. The dams are meant to increase economic growth by </w:t>
      </w:r>
      <w:proofErr w:type="gramStart"/>
      <w:r w:rsidRPr="00DC7078">
        <w:rPr>
          <w:rFonts w:asciiTheme="minorHAnsi" w:hAnsiTheme="minorHAnsi" w:cs="Arial"/>
          <w:color w:val="000000"/>
        </w:rPr>
        <w:t>supplying  energy</w:t>
      </w:r>
      <w:proofErr w:type="gramEnd"/>
      <w:r w:rsidRPr="00DC7078">
        <w:rPr>
          <w:rFonts w:asciiTheme="minorHAnsi" w:hAnsiTheme="minorHAnsi" w:cs="Arial"/>
          <w:color w:val="000000"/>
        </w:rPr>
        <w:t xml:space="preserve"> to industrial production and water to commercial cash crop farming. However, big dams </w:t>
      </w:r>
      <w:proofErr w:type="gramStart"/>
      <w:r w:rsidRPr="00DC7078">
        <w:rPr>
          <w:rFonts w:asciiTheme="minorHAnsi" w:hAnsiTheme="minorHAnsi" w:cs="Arial"/>
          <w:color w:val="000000"/>
        </w:rPr>
        <w:t>give  numerous</w:t>
      </w:r>
      <w:proofErr w:type="gramEnd"/>
      <w:r w:rsidRPr="00DC7078">
        <w:rPr>
          <w:rFonts w:asciiTheme="minorHAnsi" w:hAnsiTheme="minorHAnsi" w:cs="Arial"/>
          <w:color w:val="000000"/>
        </w:rPr>
        <w:t xml:space="preserve"> problems. It has already been mentioned that big construction works cause displacement </w:t>
      </w:r>
      <w:proofErr w:type="gramStart"/>
      <w:r w:rsidRPr="00DC7078">
        <w:rPr>
          <w:rFonts w:asciiTheme="minorHAnsi" w:hAnsiTheme="minorHAnsi" w:cs="Arial"/>
          <w:color w:val="000000"/>
        </w:rPr>
        <w:t>of  indigenous</w:t>
      </w:r>
      <w:proofErr w:type="gramEnd"/>
      <w:r w:rsidRPr="00DC7078">
        <w:rPr>
          <w:rFonts w:asciiTheme="minorHAnsi" w:hAnsiTheme="minorHAnsi" w:cs="Arial"/>
          <w:color w:val="000000"/>
        </w:rPr>
        <w:t xml:space="preserve"> people and increase unequal distribution of wealth, which leads to poverty and human  misery. However, they also have huge negative impacts on nature. </w:t>
      </w:r>
      <w:r w:rsidRPr="00DC7078">
        <w:rPr>
          <w:rStyle w:val="StyleUnderline"/>
          <w:rFonts w:asciiTheme="minorHAnsi" w:hAnsiTheme="minorHAnsi"/>
        </w:rPr>
        <w:t xml:space="preserve">The Ecologist Magazine has </w:t>
      </w:r>
      <w:proofErr w:type="gramStart"/>
      <w:r w:rsidRPr="00DC7078">
        <w:rPr>
          <w:rStyle w:val="StyleUnderline"/>
          <w:rFonts w:asciiTheme="minorHAnsi" w:hAnsiTheme="minorHAnsi"/>
        </w:rPr>
        <w:t>called  these</w:t>
      </w:r>
      <w:proofErr w:type="gramEnd"/>
      <w:r w:rsidRPr="00DC7078">
        <w:rPr>
          <w:rStyle w:val="StyleUnderline"/>
          <w:rFonts w:asciiTheme="minorHAnsi" w:hAnsiTheme="minorHAnsi"/>
        </w:rPr>
        <w:t xml:space="preserve"> big</w:t>
      </w:r>
      <w:r w:rsidRPr="00DC7078">
        <w:rPr>
          <w:rFonts w:asciiTheme="minorHAnsi" w:hAnsiTheme="minorHAnsi" w:cs="Arial"/>
          <w:color w:val="000000"/>
        </w:rPr>
        <w:t xml:space="preserve"> water </w:t>
      </w:r>
      <w:r w:rsidRPr="00DC7078">
        <w:rPr>
          <w:rStyle w:val="StyleUnderline"/>
          <w:rFonts w:asciiTheme="minorHAnsi" w:hAnsiTheme="minorHAnsi"/>
        </w:rPr>
        <w:t>projects</w:t>
      </w:r>
      <w:r w:rsidRPr="00DC7078">
        <w:rPr>
          <w:rFonts w:asciiTheme="minorHAnsi" w:hAnsiTheme="minorHAnsi" w:cs="Arial"/>
          <w:color w:val="000000"/>
        </w:rPr>
        <w:t xml:space="preserve"> for </w:t>
      </w:r>
      <w:r w:rsidRPr="00DC7078">
        <w:rPr>
          <w:rStyle w:val="StyleUnderline"/>
          <w:rFonts w:asciiTheme="minorHAnsi" w:hAnsiTheme="minorHAnsi"/>
        </w:rPr>
        <w:t>"massive ecological destructions</w:t>
      </w:r>
      <w:r w:rsidRPr="00DC7078">
        <w:rPr>
          <w:rFonts w:asciiTheme="minorHAnsi" w:hAnsiTheme="minorHAnsi" w:cs="Arial"/>
          <w:color w:val="000000"/>
        </w:rPr>
        <w:t xml:space="preserve">". The magazine recommends </w:t>
      </w:r>
      <w:proofErr w:type="gramStart"/>
      <w:r w:rsidRPr="00DC7078">
        <w:rPr>
          <w:rFonts w:asciiTheme="minorHAnsi" w:hAnsiTheme="minorHAnsi" w:cs="Arial"/>
          <w:color w:val="000000"/>
        </w:rPr>
        <w:t>that  decision</w:t>
      </w:r>
      <w:proofErr w:type="gramEnd"/>
      <w:r w:rsidRPr="00DC7078">
        <w:rPr>
          <w:rFonts w:asciiTheme="minorHAnsi" w:hAnsiTheme="minorHAnsi" w:cs="Arial"/>
          <w:color w:val="000000"/>
        </w:rPr>
        <w:t xml:space="preserve"> makers stop all large-scale water development schemes. In spite of this sound advice, </w:t>
      </w:r>
      <w:proofErr w:type="gramStart"/>
      <w:r w:rsidRPr="00DC7078">
        <w:rPr>
          <w:rFonts w:asciiTheme="minorHAnsi" w:hAnsiTheme="minorHAnsi" w:cs="Arial"/>
          <w:color w:val="000000"/>
        </w:rPr>
        <w:t>China  is</w:t>
      </w:r>
      <w:proofErr w:type="gramEnd"/>
      <w:r w:rsidRPr="00DC7078">
        <w:rPr>
          <w:rFonts w:asciiTheme="minorHAnsi" w:hAnsiTheme="minorHAnsi" w:cs="Arial"/>
          <w:color w:val="000000"/>
        </w:rPr>
        <w:t xml:space="preserve"> presently building the world's tallest and biggest dam. It will negatively affect the lives of 2 </w:t>
      </w:r>
      <w:proofErr w:type="gramStart"/>
      <w:r w:rsidRPr="00DC7078">
        <w:rPr>
          <w:rFonts w:asciiTheme="minorHAnsi" w:hAnsiTheme="minorHAnsi" w:cs="Arial"/>
          <w:color w:val="000000"/>
        </w:rPr>
        <w:t>million  people</w:t>
      </w:r>
      <w:proofErr w:type="gramEnd"/>
      <w:r w:rsidRPr="00DC7078">
        <w:rPr>
          <w:rFonts w:asciiTheme="minorHAnsi" w:hAnsiTheme="minorHAnsi" w:cs="Arial"/>
          <w:color w:val="000000"/>
        </w:rPr>
        <w:t xml:space="preserve"> and a huge natural area. (Ekins 1992: 88-89; BBC News October 2006).  </w:t>
      </w:r>
      <w:r w:rsidRPr="00DC7078">
        <w:rPr>
          <w:rStyle w:val="StyleUnderline"/>
          <w:rFonts w:asciiTheme="minorHAnsi" w:hAnsiTheme="minorHAnsi"/>
        </w:rPr>
        <w:t>The</w:t>
      </w:r>
      <w:r w:rsidRPr="00DC7078">
        <w:rPr>
          <w:rFonts w:asciiTheme="minorHAnsi" w:hAnsiTheme="minorHAnsi" w:cs="Arial"/>
          <w:color w:val="000000"/>
        </w:rPr>
        <w:t xml:space="preserve"> above-mentioned </w:t>
      </w:r>
      <w:r w:rsidRPr="00DC7078">
        <w:rPr>
          <w:rStyle w:val="StyleUnderline"/>
          <w:rFonts w:asciiTheme="minorHAnsi" w:hAnsiTheme="minorHAnsi"/>
        </w:rPr>
        <w:t>Narmada Valley Project in India is a classic example</w:t>
      </w:r>
      <w:r w:rsidRPr="00DC7078">
        <w:rPr>
          <w:rFonts w:asciiTheme="minorHAnsi" w:hAnsiTheme="minorHAnsi" w:cs="Arial"/>
          <w:color w:val="000000"/>
        </w:rPr>
        <w:t xml:space="preserve">. Ever since the initial </w:t>
      </w:r>
      <w:proofErr w:type="gramStart"/>
      <w:r w:rsidRPr="00DC7078">
        <w:rPr>
          <w:rFonts w:asciiTheme="minorHAnsi" w:hAnsiTheme="minorHAnsi" w:cs="Arial"/>
          <w:color w:val="000000"/>
        </w:rPr>
        <w:t>idea  in</w:t>
      </w:r>
      <w:proofErr w:type="gramEnd"/>
      <w:r w:rsidRPr="00DC7078">
        <w:rPr>
          <w:rFonts w:asciiTheme="minorHAnsi" w:hAnsiTheme="minorHAnsi" w:cs="Arial"/>
          <w:color w:val="000000"/>
        </w:rPr>
        <w:t xml:space="preserve"> the 1960, the project has been controversial. </w:t>
      </w:r>
      <w:r w:rsidRPr="00DC7078">
        <w:rPr>
          <w:rStyle w:val="StyleUnderline"/>
          <w:rFonts w:asciiTheme="minorHAnsi" w:hAnsiTheme="minorHAnsi"/>
        </w:rPr>
        <w:t>It is the largest</w:t>
      </w:r>
      <w:r w:rsidRPr="00DC7078">
        <w:rPr>
          <w:rFonts w:asciiTheme="minorHAnsi" w:hAnsiTheme="minorHAnsi" w:cs="Arial"/>
          <w:color w:val="000000"/>
        </w:rPr>
        <w:t xml:space="preserve"> hydroelectric and irrigation </w:t>
      </w:r>
      <w:proofErr w:type="gramStart"/>
      <w:r w:rsidRPr="00DC7078">
        <w:rPr>
          <w:rStyle w:val="StyleUnderline"/>
          <w:rFonts w:asciiTheme="minorHAnsi" w:hAnsiTheme="minorHAnsi"/>
        </w:rPr>
        <w:t>water  development</w:t>
      </w:r>
      <w:proofErr w:type="gramEnd"/>
      <w:r w:rsidRPr="00DC7078">
        <w:rPr>
          <w:rStyle w:val="StyleUnderline"/>
          <w:rFonts w:asciiTheme="minorHAnsi" w:hAnsiTheme="minorHAnsi"/>
        </w:rPr>
        <w:t xml:space="preserve"> complex ever proposed in the world.</w:t>
      </w:r>
      <w:r w:rsidRPr="00DC7078">
        <w:rPr>
          <w:rFonts w:asciiTheme="minorHAnsi" w:hAnsiTheme="minorHAnsi" w:cs="Arial"/>
          <w:color w:val="000000"/>
        </w:rPr>
        <w:t xml:space="preserve"> It comprises two very large dams, 28 major dams</w:t>
      </w:r>
      <w:proofErr w:type="gramStart"/>
      <w:r w:rsidRPr="00DC7078">
        <w:rPr>
          <w:rFonts w:asciiTheme="minorHAnsi" w:hAnsiTheme="minorHAnsi" w:cs="Arial"/>
          <w:color w:val="000000"/>
        </w:rPr>
        <w:t>,  135</w:t>
      </w:r>
      <w:proofErr w:type="gramEnd"/>
      <w:r w:rsidRPr="00DC7078">
        <w:rPr>
          <w:rFonts w:asciiTheme="minorHAnsi" w:hAnsiTheme="minorHAnsi" w:cs="Arial"/>
          <w:color w:val="000000"/>
        </w:rPr>
        <w:t xml:space="preserve"> medium and 3,000 minor dams to be built over 50 years, costing 5 billion USD</w:t>
      </w:r>
      <w:r w:rsidRPr="00DC7078">
        <w:rPr>
          <w:rStyle w:val="StyleUnderline"/>
          <w:rFonts w:asciiTheme="minorHAnsi" w:hAnsiTheme="minorHAnsi"/>
        </w:rPr>
        <w:t xml:space="preserve">. The project </w:t>
      </w:r>
      <w:proofErr w:type="gramStart"/>
      <w:r w:rsidRPr="00DC7078">
        <w:rPr>
          <w:rStyle w:val="StyleUnderline"/>
          <w:rFonts w:asciiTheme="minorHAnsi" w:hAnsiTheme="minorHAnsi"/>
        </w:rPr>
        <w:t>will  be</w:t>
      </w:r>
      <w:proofErr w:type="gramEnd"/>
      <w:r w:rsidRPr="00DC7078">
        <w:rPr>
          <w:rStyle w:val="StyleUnderline"/>
          <w:rFonts w:asciiTheme="minorHAnsi" w:hAnsiTheme="minorHAnsi"/>
        </w:rPr>
        <w:t xml:space="preserve"> generating an estimated 500 million megawatts of electricity and it is designed to irrigate over 2  million hectares of land.</w:t>
      </w:r>
      <w:r w:rsidRPr="00DC7078">
        <w:rPr>
          <w:rFonts w:asciiTheme="minorHAnsi" w:hAnsiTheme="minorHAnsi" w:cs="Arial"/>
          <w:color w:val="000000"/>
        </w:rPr>
        <w:t xml:space="preserve"> Moreover, it should bring drinking water to thousands of villages. The </w:t>
      </w:r>
      <w:proofErr w:type="gramStart"/>
      <w:r w:rsidRPr="00DC7078">
        <w:rPr>
          <w:rFonts w:asciiTheme="minorHAnsi" w:hAnsiTheme="minorHAnsi" w:cs="Arial"/>
          <w:color w:val="000000"/>
        </w:rPr>
        <w:t>World  Bank</w:t>
      </w:r>
      <w:proofErr w:type="gramEnd"/>
      <w:r w:rsidRPr="00DC7078">
        <w:rPr>
          <w:rFonts w:asciiTheme="minorHAnsi" w:hAnsiTheme="minorHAnsi" w:cs="Arial"/>
          <w:color w:val="000000"/>
        </w:rPr>
        <w:t xml:space="preserve"> gave a loan of 450 million for one dam in 1988 and was considering the second as well. The 82 Narmada is India's fifth largest river. It is the home and livelihood for 20-21 million people and it </w:t>
      </w:r>
      <w:proofErr w:type="gramStart"/>
      <w:r w:rsidRPr="00DC7078">
        <w:rPr>
          <w:rFonts w:asciiTheme="minorHAnsi" w:hAnsiTheme="minorHAnsi" w:cs="Arial"/>
          <w:color w:val="000000"/>
        </w:rPr>
        <w:t>is  the</w:t>
      </w:r>
      <w:proofErr w:type="gramEnd"/>
      <w:r w:rsidRPr="00DC7078">
        <w:rPr>
          <w:rFonts w:asciiTheme="minorHAnsi" w:hAnsiTheme="minorHAnsi" w:cs="Arial"/>
          <w:color w:val="000000"/>
        </w:rPr>
        <w:t xml:space="preserve"> destination for hundreds of thousands of Hindu pilgrims who visit shrines along its banks each  year. Hence, the river has important cultural, religious, economic and ecological functions. However</w:t>
      </w:r>
      <w:proofErr w:type="gramStart"/>
      <w:r w:rsidRPr="00DC7078">
        <w:rPr>
          <w:rFonts w:asciiTheme="minorHAnsi" w:hAnsiTheme="minorHAnsi" w:cs="Arial"/>
          <w:color w:val="000000"/>
        </w:rPr>
        <w:t>,  the</w:t>
      </w:r>
      <w:proofErr w:type="gramEnd"/>
      <w:r w:rsidRPr="00DC7078">
        <w:rPr>
          <w:rFonts w:asciiTheme="minorHAnsi" w:hAnsiTheme="minorHAnsi" w:cs="Arial"/>
          <w:color w:val="000000"/>
        </w:rPr>
        <w:t xml:space="preserve"> Bank sees this differently. According to its calculations only 4% of the water is utilized, </w:t>
      </w:r>
      <w:proofErr w:type="gramStart"/>
      <w:r w:rsidRPr="00DC7078">
        <w:rPr>
          <w:rFonts w:asciiTheme="minorHAnsi" w:hAnsiTheme="minorHAnsi" w:cs="Arial"/>
          <w:color w:val="000000"/>
        </w:rPr>
        <w:t>they  therefore</w:t>
      </w:r>
      <w:proofErr w:type="gramEnd"/>
      <w:r w:rsidRPr="00DC7078">
        <w:rPr>
          <w:rFonts w:asciiTheme="minorHAnsi" w:hAnsiTheme="minorHAnsi" w:cs="Arial"/>
          <w:color w:val="000000"/>
        </w:rPr>
        <w:t xml:space="preserve"> conclude that water is wasted and the river is unproductive. However, this can be changed </w:t>
      </w:r>
      <w:proofErr w:type="gramStart"/>
      <w:r w:rsidRPr="00DC7078">
        <w:rPr>
          <w:rFonts w:asciiTheme="minorHAnsi" w:hAnsiTheme="minorHAnsi" w:cs="Arial"/>
          <w:color w:val="000000"/>
        </w:rPr>
        <w:t>by  building</w:t>
      </w:r>
      <w:proofErr w:type="gramEnd"/>
      <w:r w:rsidRPr="00DC7078">
        <w:rPr>
          <w:rFonts w:asciiTheme="minorHAnsi" w:hAnsiTheme="minorHAnsi" w:cs="Arial"/>
          <w:color w:val="000000"/>
        </w:rPr>
        <w:t xml:space="preserve"> of dams. </w:t>
      </w:r>
      <w:r w:rsidRPr="00DC7078">
        <w:rPr>
          <w:rStyle w:val="StyleUnderline"/>
          <w:rFonts w:asciiTheme="minorHAnsi" w:hAnsiTheme="minorHAnsi"/>
        </w:rPr>
        <w:t xml:space="preserve">However, the Narmada Valley scheme has been referred to as an </w:t>
      </w:r>
      <w:proofErr w:type="gramStart"/>
      <w:r w:rsidRPr="00DC7078">
        <w:rPr>
          <w:rStyle w:val="StyleUnderline"/>
          <w:rFonts w:asciiTheme="minorHAnsi" w:hAnsiTheme="minorHAnsi"/>
        </w:rPr>
        <w:t>environmental  catastrophe</w:t>
      </w:r>
      <w:proofErr w:type="gramEnd"/>
      <w:r w:rsidRPr="00DC7078">
        <w:rPr>
          <w:rStyle w:val="StyleUnderline"/>
          <w:rFonts w:asciiTheme="minorHAnsi" w:hAnsiTheme="minorHAnsi"/>
        </w:rPr>
        <w:t xml:space="preserve">, </w:t>
      </w:r>
      <w:r w:rsidRPr="00DC7078">
        <w:rPr>
          <w:rFonts w:asciiTheme="minorHAnsi" w:hAnsiTheme="minorHAnsi"/>
        </w:rPr>
        <w:t xml:space="preserve">a technological dinosaur and an example of flagrant social injustice. 200,000 people </w:t>
      </w:r>
      <w:proofErr w:type="gramStart"/>
      <w:r w:rsidRPr="00DC7078">
        <w:rPr>
          <w:rFonts w:asciiTheme="minorHAnsi" w:hAnsiTheme="minorHAnsi"/>
        </w:rPr>
        <w:t>will  be</w:t>
      </w:r>
      <w:proofErr w:type="gramEnd"/>
      <w:r w:rsidRPr="00DC7078">
        <w:rPr>
          <w:rFonts w:asciiTheme="minorHAnsi" w:hAnsiTheme="minorHAnsi"/>
        </w:rPr>
        <w:t xml:space="preserve"> displaced without adequate resettlement and rehabilitation;</w:t>
      </w:r>
      <w:r w:rsidRPr="00DC7078">
        <w:rPr>
          <w:rStyle w:val="StyleUnderline"/>
          <w:rFonts w:asciiTheme="minorHAnsi" w:hAnsiTheme="minorHAnsi"/>
        </w:rPr>
        <w:t xml:space="preserve"> the dams will submerge 2,000 square  km. of fertile land and 1,500 square km. of teak and sal forest, prime in terms of timber, rare wildlife  and genetic resources.</w:t>
      </w:r>
      <w:r w:rsidRPr="00DC7078">
        <w:rPr>
          <w:rFonts w:asciiTheme="minorHAnsi" w:hAnsiTheme="minorHAnsi"/>
        </w:rPr>
        <w:t xml:space="preserve"> In addition, historic sites will be eliminated</w:t>
      </w:r>
      <w:r w:rsidRPr="00DC7078">
        <w:rPr>
          <w:rFonts w:asciiTheme="minorHAnsi" w:hAnsiTheme="minorHAnsi" w:cs="Arial"/>
          <w:color w:val="000000"/>
        </w:rPr>
        <w:t xml:space="preserve">. Due to the assumed decrease </w:t>
      </w:r>
      <w:proofErr w:type="gramStart"/>
      <w:r w:rsidRPr="00DC7078">
        <w:rPr>
          <w:rFonts w:asciiTheme="minorHAnsi" w:hAnsiTheme="minorHAnsi" w:cs="Arial"/>
          <w:color w:val="000000"/>
        </w:rPr>
        <w:t>in  rainfall</w:t>
      </w:r>
      <w:proofErr w:type="gramEnd"/>
      <w:r w:rsidRPr="00DC7078">
        <w:rPr>
          <w:rFonts w:asciiTheme="minorHAnsi" w:hAnsiTheme="minorHAnsi" w:cs="Arial"/>
          <w:color w:val="000000"/>
        </w:rPr>
        <w:t xml:space="preserve">, plans were made to replace natural forests with plantations. These are, however, </w:t>
      </w:r>
      <w:proofErr w:type="gramStart"/>
      <w:r w:rsidRPr="00DC7078">
        <w:rPr>
          <w:rFonts w:asciiTheme="minorHAnsi" w:hAnsiTheme="minorHAnsi" w:cs="Arial"/>
          <w:color w:val="000000"/>
        </w:rPr>
        <w:t>ineffective  ecologically</w:t>
      </w:r>
      <w:proofErr w:type="gramEnd"/>
      <w:r w:rsidRPr="00DC7078">
        <w:rPr>
          <w:rFonts w:asciiTheme="minorHAnsi" w:hAnsiTheme="minorHAnsi" w:cs="Arial"/>
          <w:color w:val="000000"/>
        </w:rPr>
        <w:t xml:space="preserve"> and they were not implemented in reality. </w:t>
      </w:r>
      <w:r w:rsidRPr="00DC7078">
        <w:rPr>
          <w:rStyle w:val="StyleUnderline"/>
          <w:rFonts w:asciiTheme="minorHAnsi" w:hAnsiTheme="minorHAnsi"/>
        </w:rPr>
        <w:t xml:space="preserve">Environmental losses due to </w:t>
      </w:r>
      <w:proofErr w:type="gramStart"/>
      <w:r w:rsidRPr="00DC7078">
        <w:rPr>
          <w:rStyle w:val="StyleUnderline"/>
          <w:rFonts w:asciiTheme="minorHAnsi" w:hAnsiTheme="minorHAnsi"/>
        </w:rPr>
        <w:t>submergence  equal</w:t>
      </w:r>
      <w:proofErr w:type="gramEnd"/>
      <w:r w:rsidRPr="00DC7078">
        <w:rPr>
          <w:rStyle w:val="StyleUnderline"/>
          <w:rFonts w:asciiTheme="minorHAnsi" w:hAnsiTheme="minorHAnsi"/>
        </w:rPr>
        <w:t xml:space="preserve"> a sum that is three times the total estimated cost of constructing one dam</w:t>
      </w:r>
      <w:r w:rsidRPr="00DC7078">
        <w:rPr>
          <w:rFonts w:asciiTheme="minorHAnsi" w:hAnsiTheme="minorHAnsi" w:cs="Arial"/>
          <w:color w:val="000000"/>
        </w:rPr>
        <w:t xml:space="preserve">. Besides the dams </w:t>
      </w:r>
      <w:proofErr w:type="gramStart"/>
      <w:r w:rsidRPr="00DC7078">
        <w:rPr>
          <w:rFonts w:asciiTheme="minorHAnsi" w:hAnsiTheme="minorHAnsi" w:cs="Arial"/>
          <w:color w:val="000000"/>
        </w:rPr>
        <w:t>will  siltate</w:t>
      </w:r>
      <w:proofErr w:type="gramEnd"/>
      <w:r w:rsidRPr="00DC7078">
        <w:rPr>
          <w:rFonts w:asciiTheme="minorHAnsi" w:hAnsiTheme="minorHAnsi" w:cs="Arial"/>
          <w:color w:val="000000"/>
        </w:rPr>
        <w:t xml:space="preserve"> (the water in the dam will be filled with mud and clay due to erosion from the degraded  catchments areas). This will limit the dams' performance and lives. Serious health impacts </w:t>
      </w:r>
      <w:proofErr w:type="gramStart"/>
      <w:r w:rsidRPr="00DC7078">
        <w:rPr>
          <w:rFonts w:asciiTheme="minorHAnsi" w:hAnsiTheme="minorHAnsi" w:cs="Arial"/>
          <w:color w:val="000000"/>
        </w:rPr>
        <w:t>from  water</w:t>
      </w:r>
      <w:proofErr w:type="gramEnd"/>
      <w:r w:rsidRPr="00DC7078">
        <w:rPr>
          <w:rFonts w:asciiTheme="minorHAnsi" w:hAnsiTheme="minorHAnsi" w:cs="Arial"/>
          <w:color w:val="000000"/>
        </w:rPr>
        <w:t xml:space="preserve">-borne diseases are also expected. With the irrigation, it is predicted that there will </w:t>
      </w:r>
      <w:proofErr w:type="gramStart"/>
      <w:r w:rsidRPr="00DC7078">
        <w:rPr>
          <w:rFonts w:asciiTheme="minorHAnsi" w:hAnsiTheme="minorHAnsi" w:cs="Arial"/>
          <w:color w:val="000000"/>
        </w:rPr>
        <w:t>be  waterlogging</w:t>
      </w:r>
      <w:proofErr w:type="gramEnd"/>
      <w:r w:rsidRPr="00DC7078">
        <w:rPr>
          <w:rFonts w:asciiTheme="minorHAnsi" w:hAnsiTheme="minorHAnsi" w:cs="Arial"/>
          <w:color w:val="000000"/>
        </w:rPr>
        <w:t xml:space="preserve"> and salinisation in 40% of the farmland. According to a research, crop yields declined </w:t>
      </w:r>
      <w:proofErr w:type="gramStart"/>
      <w:r w:rsidRPr="00DC7078">
        <w:rPr>
          <w:rFonts w:asciiTheme="minorHAnsi" w:hAnsiTheme="minorHAnsi" w:cs="Arial"/>
          <w:color w:val="000000"/>
        </w:rPr>
        <w:t>in  one</w:t>
      </w:r>
      <w:proofErr w:type="gramEnd"/>
      <w:r w:rsidRPr="00DC7078">
        <w:rPr>
          <w:rFonts w:asciiTheme="minorHAnsi" w:hAnsiTheme="minorHAnsi" w:cs="Arial"/>
          <w:color w:val="000000"/>
        </w:rPr>
        <w:t xml:space="preserve"> district after these were irrigated with water from one minor dam. Moreover damming has </w:t>
      </w:r>
      <w:proofErr w:type="gramStart"/>
      <w:r w:rsidRPr="00DC7078">
        <w:rPr>
          <w:rFonts w:asciiTheme="minorHAnsi" w:hAnsiTheme="minorHAnsi" w:cs="Arial"/>
          <w:color w:val="000000"/>
        </w:rPr>
        <w:t>various  negative</w:t>
      </w:r>
      <w:proofErr w:type="gramEnd"/>
      <w:r w:rsidRPr="00DC7078">
        <w:rPr>
          <w:rFonts w:asciiTheme="minorHAnsi" w:hAnsiTheme="minorHAnsi" w:cs="Arial"/>
          <w:color w:val="000000"/>
        </w:rPr>
        <w:t xml:space="preserve"> impacts on both backwaters and downstream ecosystems, like interruption of fisheries for  local people. Furthermore, the Narmada lies in a seismic zone where thirty earthquakes have </w:t>
      </w:r>
      <w:proofErr w:type="gramStart"/>
      <w:r w:rsidRPr="00DC7078">
        <w:rPr>
          <w:rFonts w:asciiTheme="minorHAnsi" w:hAnsiTheme="minorHAnsi" w:cs="Arial"/>
          <w:color w:val="000000"/>
        </w:rPr>
        <w:t>shaken  the</w:t>
      </w:r>
      <w:proofErr w:type="gramEnd"/>
      <w:r w:rsidRPr="00DC7078">
        <w:rPr>
          <w:rFonts w:asciiTheme="minorHAnsi" w:hAnsiTheme="minorHAnsi" w:cs="Arial"/>
          <w:color w:val="000000"/>
        </w:rPr>
        <w:t xml:space="preserve"> region during the last 200 years. The sheer weight of the new giant reservoirs could trigger </w:t>
      </w:r>
      <w:proofErr w:type="gramStart"/>
      <w:r w:rsidRPr="00DC7078">
        <w:rPr>
          <w:rFonts w:asciiTheme="minorHAnsi" w:hAnsiTheme="minorHAnsi" w:cs="Arial"/>
          <w:color w:val="000000"/>
        </w:rPr>
        <w:t>an  earthquake</w:t>
      </w:r>
      <w:proofErr w:type="gramEnd"/>
      <w:r w:rsidRPr="00DC7078">
        <w:rPr>
          <w:rFonts w:asciiTheme="minorHAnsi" w:hAnsiTheme="minorHAnsi" w:cs="Arial"/>
          <w:color w:val="000000"/>
        </w:rPr>
        <w:t xml:space="preserve"> with serious consequences for the basin and people. (Ekins 1992: 89-90, 93-95; Elliott</w:t>
      </w:r>
    </w:p>
    <w:p w:rsidR="00DC7078" w:rsidRPr="00DC7078" w:rsidRDefault="00DC7078" w:rsidP="00083BD9">
      <w:pPr>
        <w:rPr>
          <w:rStyle w:val="StyleUnderline"/>
        </w:rPr>
      </w:pPr>
    </w:p>
    <w:p w:rsidR="00A31731" w:rsidRDefault="00B30D67" w:rsidP="00B7150E">
      <w:pPr>
        <w:pStyle w:val="Heading3"/>
      </w:pPr>
      <w:r>
        <w:t>Enviro</w:t>
      </w:r>
      <w:r w:rsidR="00A31731">
        <w:t xml:space="preserve"> </w:t>
      </w:r>
      <w:r w:rsidR="008D3CC0">
        <w:t>Collapse</w:t>
      </w:r>
      <w:r w:rsidR="00A31731">
        <w:t xml:space="preserve"> </w:t>
      </w:r>
    </w:p>
    <w:p w:rsidR="0058770C" w:rsidRDefault="0058770C" w:rsidP="0058770C">
      <w:pPr>
        <w:pStyle w:val="Heading4"/>
      </w:pPr>
      <w:r>
        <w:t>Natural disaster rhetoric fuels a drive to conquer nature through masculine forces</w:t>
      </w:r>
    </w:p>
    <w:p w:rsidR="00A31731" w:rsidRPr="0054482D" w:rsidRDefault="00A31731" w:rsidP="00A31731">
      <w:r w:rsidRPr="0054482D">
        <w:t>C</w:t>
      </w:r>
      <w:r>
        <w:t>ynthia</w:t>
      </w:r>
      <w:r w:rsidR="0058770C">
        <w:t xml:space="preserve"> </w:t>
      </w:r>
      <w:r w:rsidR="0058770C" w:rsidRPr="0058770C">
        <w:rPr>
          <w:rStyle w:val="Style13ptBold"/>
        </w:rPr>
        <w:t>Belmont</w:t>
      </w:r>
      <w:r w:rsidR="0058770C">
        <w:t>-PhD</w:t>
      </w:r>
      <w:r>
        <w:t xml:space="preserve"> </w:t>
      </w:r>
      <w:r w:rsidR="0058770C">
        <w:t>professor at Northland College, 20</w:t>
      </w:r>
      <w:r w:rsidR="0058770C" w:rsidRPr="0058770C">
        <w:rPr>
          <w:rStyle w:val="Style13ptBold"/>
        </w:rPr>
        <w:t>07</w:t>
      </w:r>
      <w:r>
        <w:t xml:space="preserve"> “</w:t>
      </w:r>
      <w:r w:rsidRPr="0054482D">
        <w:t>Ecofeminism an</w:t>
      </w:r>
      <w:r>
        <w:t xml:space="preserve">d the Natural Disaster Heroine,” </w:t>
      </w:r>
      <w:r w:rsidRPr="0054482D">
        <w:t>Women's Studies,</w:t>
      </w:r>
      <w:r w:rsidR="0058770C">
        <w:t xml:space="preserve"> Volume 36, Issue 5</w:t>
      </w:r>
    </w:p>
    <w:p w:rsidR="00A31731" w:rsidRPr="00A31731" w:rsidRDefault="00A31731" w:rsidP="0058770C">
      <w:r w:rsidRPr="00A31731">
        <w:t xml:space="preserve">Big-budget </w:t>
      </w:r>
      <w:r w:rsidRPr="0058770C">
        <w:rPr>
          <w:rStyle w:val="StyleUnderline"/>
        </w:rPr>
        <w:t>natural disaster films have swamped American theaters</w:t>
      </w:r>
      <w:r w:rsidRPr="00A31731">
        <w:t xml:space="preserve"> in recent years: the Jurassic Park series of the mid-1990s began a wave of disaster movies which has continued with blockbusters such as The Day After Tomorrow (2004) and Poseidon (2006). Although </w:t>
      </w:r>
      <w:r w:rsidRPr="0058770C">
        <w:rPr>
          <w:rStyle w:val="StyleUnderline"/>
        </w:rPr>
        <w:t>American filmmakers have consistently explored the theme of wayward/vengeful nature</w:t>
      </w:r>
      <w:r w:rsidRPr="00A31731">
        <w:t xml:space="preserve">, lately Hollywood has outdone itself in bringing natural cataclysm to the big screen. While developments in film technologies are the driving force behind the subjects and style of disaster films as well as their number, their </w:t>
      </w:r>
      <w:r w:rsidRPr="0058770C">
        <w:rPr>
          <w:rStyle w:val="StyleUnderline"/>
        </w:rPr>
        <w:t>box-office success</w:t>
      </w:r>
      <w:r w:rsidRPr="00A31731">
        <w:t xml:space="preserve"> and wide audience </w:t>
      </w:r>
      <w:r w:rsidRPr="0058770C">
        <w:rPr>
          <w:rStyle w:val="StyleUnderline"/>
        </w:rPr>
        <w:t>may be explained</w:t>
      </w:r>
      <w:r w:rsidRPr="00A31731">
        <w:t xml:space="preserve"> not only by the visual feasts of massive destruction they purvey, but also </w:t>
      </w:r>
      <w:r w:rsidRPr="0058770C">
        <w:rPr>
          <w:rStyle w:val="StyleUnderline"/>
        </w:rPr>
        <w:t>by the ways in which they support dominant conceptions of gender, science and military technology, the United States as a world power, and especially the environment and the role of humans in it. 1</w:t>
      </w:r>
      <w:r w:rsidRPr="00A31731">
        <w:t xml:space="preserve"> </w:t>
      </w:r>
      <w:r w:rsidRPr="0058770C">
        <w:rPr>
          <w:rStyle w:val="StyleUnderline"/>
        </w:rPr>
        <w:t>These films appeal to our worst fears about the unpredictability of natural phenomena</w:t>
      </w:r>
      <w:r w:rsidRPr="00A31731">
        <w:t xml:space="preserve">, </w:t>
      </w:r>
      <w:r w:rsidRPr="0058770C">
        <w:rPr>
          <w:rStyle w:val="StyleUnderline"/>
        </w:rPr>
        <w:t>the consequences of capitalist greed</w:t>
      </w:r>
      <w:r w:rsidRPr="00A31731">
        <w:t xml:space="preserve">, </w:t>
      </w:r>
      <w:r w:rsidRPr="0058770C">
        <w:rPr>
          <w:rStyle w:val="StyleUnderline"/>
        </w:rPr>
        <w:t>and</w:t>
      </w:r>
      <w:r w:rsidRPr="00A31731">
        <w:t xml:space="preserve"> the </w:t>
      </w:r>
      <w:r w:rsidRPr="0058770C">
        <w:rPr>
          <w:rStyle w:val="StyleUnderline"/>
        </w:rPr>
        <w:t>ramifications of our striving for control</w:t>
      </w:r>
      <w:r w:rsidRPr="00A31731">
        <w:t xml:space="preserve"> </w:t>
      </w:r>
      <w:r w:rsidRPr="0058770C">
        <w:rPr>
          <w:rStyle w:val="StyleUnderline"/>
        </w:rPr>
        <w:t>over every aspect of nature</w:t>
      </w:r>
      <w:r w:rsidRPr="00A31731">
        <w:t xml:space="preserve">, from space to the gene. Specifically, </w:t>
      </w:r>
      <w:r w:rsidRPr="0058770C">
        <w:rPr>
          <w:rStyle w:val="StyleUnderline"/>
        </w:rPr>
        <w:t xml:space="preserve">they reflect the growing unease </w:t>
      </w:r>
      <w:r w:rsidRPr="0058770C">
        <w:t>plaguing the culture</w:t>
      </w:r>
      <w:r w:rsidRPr="00A31731">
        <w:t xml:space="preserve">: that </w:t>
      </w:r>
      <w:r w:rsidRPr="0058770C">
        <w:rPr>
          <w:rStyle w:val="StyleUnderline"/>
        </w:rPr>
        <w:t>we are heading toward the doom of civilization</w:t>
      </w:r>
      <w:r w:rsidRPr="00A31731">
        <w:t xml:space="preserve">, </w:t>
      </w:r>
      <w:r w:rsidRPr="0058770C">
        <w:rPr>
          <w:rStyle w:val="StyleUnderline"/>
        </w:rPr>
        <w:t>and the Earth, if we continue on our current exploitative path</w:t>
      </w:r>
      <w:r w:rsidRPr="00A31731">
        <w:t xml:space="preserve">. Of particular interest from </w:t>
      </w:r>
      <w:r w:rsidRPr="0058770C">
        <w:rPr>
          <w:rStyle w:val="StyleUnderline"/>
        </w:rPr>
        <w:t>an ecofeminist</w:t>
      </w:r>
      <w:r w:rsidRPr="00A31731">
        <w:t xml:space="preserve"> (ecological feminist) </w:t>
      </w:r>
      <w:r w:rsidRPr="0058770C">
        <w:rPr>
          <w:rStyle w:val="StyleUnderline"/>
        </w:rPr>
        <w:t>perspective is the representation of gender and nature in these film</w:t>
      </w:r>
      <w:r w:rsidRPr="00A31731">
        <w:t xml:space="preserve">s, </w:t>
      </w:r>
      <w:r w:rsidRPr="0058770C">
        <w:rPr>
          <w:rStyle w:val="StyleUnderline"/>
        </w:rPr>
        <w:t>where, as male protagonists battle toward victory over</w:t>
      </w:r>
      <w:r w:rsidRPr="00A31731">
        <w:t xml:space="preserve"> 1 Jurassic Park (at #11), Twister (at #42), Armageddon (at #70), and The Day After Tomorrow (at #80) remain among the 100 top-grossing American films (“All Time”). These are but a handful of </w:t>
      </w:r>
      <w:r w:rsidRPr="0058770C">
        <w:rPr>
          <w:rStyle w:val="StyleUnderline"/>
        </w:rPr>
        <w:t>the disaster</w:t>
      </w:r>
      <w:r w:rsidRPr="00A31731">
        <w:t xml:space="preserve"> films in the top 100. Address correspondence to Cynthia Belmont, Northland College, </w:t>
      </w:r>
      <w:proofErr w:type="gramStart"/>
      <w:r w:rsidRPr="00A31731">
        <w:t>1411</w:t>
      </w:r>
      <w:proofErr w:type="gramEnd"/>
      <w:r w:rsidRPr="00A31731">
        <w:t xml:space="preserve"> Ellis Ave, Ashland, WI 54806. E-mail: cbelmont@northland.edu 350 Cynthia Belmont an antagonistic, vindictive </w:t>
      </w:r>
      <w:r w:rsidRPr="0058770C">
        <w:rPr>
          <w:rStyle w:val="StyleUnderline"/>
        </w:rPr>
        <w:t>nature that threatens to annihilate “the American way of life,” heroines who are initially</w:t>
      </w:r>
      <w:r w:rsidRPr="00A31731">
        <w:t xml:space="preserve"> characterized as “modern women”—</w:t>
      </w:r>
      <w:r w:rsidRPr="0058770C">
        <w:rPr>
          <w:rStyle w:val="StyleUnderline"/>
        </w:rPr>
        <w:t>capable, intelligent, and employed— are quickly returned to the domestic sphere and to helpless dependence on masculine physical prowess</w:t>
      </w:r>
      <w:r w:rsidRPr="00A31731">
        <w:t xml:space="preserve"> </w:t>
      </w:r>
      <w:r w:rsidRPr="0058770C">
        <w:rPr>
          <w:rStyle w:val="StyleUnderline"/>
        </w:rPr>
        <w:t>and technological know-how</w:t>
      </w:r>
      <w:r w:rsidRPr="00A31731">
        <w:t xml:space="preserve">. Ultimately, the </w:t>
      </w:r>
      <w:r w:rsidRPr="0058770C">
        <w:rPr>
          <w:rStyle w:val="StyleUnderline"/>
        </w:rPr>
        <w:t>disaster</w:t>
      </w:r>
      <w:r w:rsidRPr="00A31731">
        <w:t xml:space="preserve"> films, which in some cases </w:t>
      </w:r>
      <w:r w:rsidRPr="0058770C">
        <w:rPr>
          <w:rStyle w:val="StyleUnderline"/>
        </w:rPr>
        <w:t>overtly connect the destructive power of nature with a disapproving view of women in positions of authority, portray the trouble with nature as being tied to the dissolution of traditional gender roles</w:t>
      </w:r>
      <w:r w:rsidRPr="00A31731">
        <w:t xml:space="preserve">: as </w:t>
      </w:r>
      <w:r w:rsidRPr="0058770C">
        <w:rPr>
          <w:rStyle w:val="StyleUnderline"/>
        </w:rPr>
        <w:t>they foster</w:t>
      </w:r>
      <w:r w:rsidRPr="00A31731">
        <w:t xml:space="preserve"> a fear of and </w:t>
      </w:r>
      <w:r w:rsidRPr="0058770C">
        <w:rPr>
          <w:rStyle w:val="StyleUnderline"/>
        </w:rPr>
        <w:t>drive to conquer nature</w:t>
      </w:r>
      <w:r w:rsidRPr="00A31731">
        <w:t xml:space="preserve">, </w:t>
      </w:r>
      <w:r w:rsidRPr="0058770C">
        <w:rPr>
          <w:rStyle w:val="StyleUnderline"/>
        </w:rPr>
        <w:t>they also feed</w:t>
      </w:r>
      <w:r w:rsidRPr="00A31731">
        <w:t xml:space="preserve"> cultural anxiety </w:t>
      </w:r>
      <w:r w:rsidRPr="0058770C">
        <w:rPr>
          <w:rStyle w:val="StyleUnderline"/>
        </w:rPr>
        <w:t xml:space="preserve">about women’s empowerment and suggest that meekness </w:t>
      </w:r>
      <w:r w:rsidRPr="00A31731">
        <w:t xml:space="preserve">and passivity </w:t>
      </w:r>
      <w:r w:rsidRPr="0058770C">
        <w:rPr>
          <w:rStyle w:val="StyleUnderline"/>
        </w:rPr>
        <w:t>are required of women</w:t>
      </w:r>
      <w:r w:rsidRPr="00A31731">
        <w:t xml:space="preserve"> if order is to be restored to a chaotic, unstable world.</w:t>
      </w:r>
    </w:p>
    <w:p w:rsidR="00A31731" w:rsidRPr="00A31731" w:rsidRDefault="00A31731" w:rsidP="00A31731"/>
    <w:p w:rsidR="00EF03DC" w:rsidRDefault="00EF03DC" w:rsidP="00B7150E">
      <w:pPr>
        <w:pStyle w:val="Heading3"/>
      </w:pPr>
      <w:r>
        <w:t>Hartman</w:t>
      </w:r>
    </w:p>
    <w:p w:rsidR="006C4CD6" w:rsidRDefault="006C4CD6" w:rsidP="006C4CD6">
      <w:pPr>
        <w:pStyle w:val="Heading4"/>
      </w:pPr>
      <w:r>
        <w:t>Narratives of the middle passage are told from masculine perspectives and exclude the violence done to the female body</w:t>
      </w:r>
    </w:p>
    <w:p w:rsidR="006C4CD6" w:rsidRPr="006C4CD6" w:rsidRDefault="006C4CD6" w:rsidP="006C4CD6">
      <w:r>
        <w:t xml:space="preserve">Saidiya </w:t>
      </w:r>
      <w:r w:rsidRPr="006C4CD6">
        <w:rPr>
          <w:rStyle w:val="Style13ptBold"/>
        </w:rPr>
        <w:t>Hartman</w:t>
      </w:r>
      <w:r>
        <w:t xml:space="preserve"> specialist in African American literature and history and a professor at Columbia University; 20</w:t>
      </w:r>
      <w:r w:rsidRPr="006C4CD6">
        <w:rPr>
          <w:rStyle w:val="Style13ptBold"/>
        </w:rPr>
        <w:t>08</w:t>
      </w:r>
      <w:r>
        <w:t>; “Venus in Two Acts”; http://www.imagineic.nl/sites/default/files/files/Hartman%20Venus%20in%20Two%20Acts.pdf</w:t>
      </w:r>
    </w:p>
    <w:p w:rsidR="00EF03DC" w:rsidRPr="00EF03DC" w:rsidRDefault="00EF03DC" w:rsidP="00EF03DC">
      <w:r w:rsidRPr="006C4CD6">
        <w:rPr>
          <w:rStyle w:val="StyleUnderline"/>
        </w:rPr>
        <w:t>Scandal and excess inundate the archive: the raw numbers of the mortality account, the strategic evasion and indirection of the captain’s log</w:t>
      </w:r>
      <w:r>
        <w:t xml:space="preserve">, </w:t>
      </w:r>
      <w:r w:rsidRPr="006C4CD6">
        <w:rPr>
          <w:rStyle w:val="StyleUnderline"/>
        </w:rPr>
        <w:t>the florid and sentimental letters</w:t>
      </w:r>
      <w:r>
        <w:t xml:space="preserve"> dispatched  from slave ports by homesick merchants, </w:t>
      </w:r>
      <w:r w:rsidRPr="006C4CD6">
        <w:rPr>
          <w:rStyle w:val="StyleUnderline"/>
        </w:rPr>
        <w:t xml:space="preserve">the incantatory stories of shocking violence </w:t>
      </w:r>
      <w:r>
        <w:t xml:space="preserve">penned  by abolitionists, </w:t>
      </w:r>
      <w:r w:rsidRPr="006C4CD6">
        <w:rPr>
          <w:rStyle w:val="StyleUnderline"/>
        </w:rPr>
        <w:t>the fascinated eyewitness reports</w:t>
      </w:r>
      <w:r>
        <w:t xml:space="preserve"> of mercenary soldiers eager to divulge “</w:t>
      </w:r>
      <w:r w:rsidRPr="006C4CD6">
        <w:rPr>
          <w:rStyle w:val="StyleUnderline"/>
        </w:rPr>
        <w:t>what  decency forbids [them] to disclose,</w:t>
      </w:r>
      <w:r>
        <w:t xml:space="preserve">” and </w:t>
      </w:r>
      <w:r w:rsidRPr="006C4CD6">
        <w:rPr>
          <w:rStyle w:val="StyleUnderline"/>
        </w:rPr>
        <w:t>the rituals of torture, the beatings, hangings, and  amputations enshrined as law</w:t>
      </w:r>
      <w:r>
        <w:t xml:space="preserve">. The libidinal investment in violence is everywhere apparent </w:t>
      </w:r>
      <w:proofErr w:type="gramStart"/>
      <w:r>
        <w:t>in  the</w:t>
      </w:r>
      <w:proofErr w:type="gramEnd"/>
      <w:r>
        <w:t xml:space="preserve"> documents, statements and institutions that decide our knowledge of the past. </w:t>
      </w:r>
      <w:r w:rsidRPr="006C4CD6">
        <w:rPr>
          <w:rStyle w:val="StyleUnderline"/>
        </w:rPr>
        <w:t xml:space="preserve">What </w:t>
      </w:r>
      <w:proofErr w:type="gramStart"/>
      <w:r w:rsidRPr="006C4CD6">
        <w:rPr>
          <w:rStyle w:val="StyleUnderline"/>
        </w:rPr>
        <w:t>has  been</w:t>
      </w:r>
      <w:proofErr w:type="gramEnd"/>
      <w:r w:rsidRPr="006C4CD6">
        <w:rPr>
          <w:rStyle w:val="StyleUnderline"/>
        </w:rPr>
        <w:t xml:space="preserve"> said and what can be said about Venus take for grantedthe traffic between fact, fantasy,  desire, and violence.</w:t>
      </w:r>
      <w:r>
        <w:t xml:space="preserve"> Confirmations of this abound. </w:t>
      </w:r>
      <w:r w:rsidRPr="006C4CD6">
        <w:rPr>
          <w:rStyle w:val="StyleUnderline"/>
        </w:rPr>
        <w:t xml:space="preserve">Let us begin with James Barbot, the captain of the </w:t>
      </w:r>
      <w:proofErr w:type="gramStart"/>
      <w:r w:rsidRPr="006C4CD6">
        <w:rPr>
          <w:rStyle w:val="StyleUnderline"/>
        </w:rPr>
        <w:t>Albion  Frigate</w:t>
      </w:r>
      <w:proofErr w:type="gramEnd"/>
      <w:r>
        <w:t>, who attested to the coincidence of the pleasures afforded in the space of death</w:t>
      </w:r>
      <w:r w:rsidRPr="006C4CD6">
        <w:rPr>
          <w:rStyle w:val="StyleUnderline"/>
        </w:rPr>
        <w:t xml:space="preserve">. It </w:t>
      </w:r>
      <w:proofErr w:type="gramStart"/>
      <w:r w:rsidRPr="006C4CD6">
        <w:rPr>
          <w:rStyle w:val="StyleUnderline"/>
        </w:rPr>
        <w:t>was  difficult</w:t>
      </w:r>
      <w:proofErr w:type="gramEnd"/>
      <w:r w:rsidRPr="006C4CD6">
        <w:rPr>
          <w:rStyle w:val="StyleUnderline"/>
        </w:rPr>
        <w:t xml:space="preserve"> to exercise sexual restraint on the slave ship, Barbot confessed, because the “young  sprightly maidens, full of jollity and good humor</w:t>
      </w:r>
      <w:r>
        <w:t xml:space="preserve">, </w:t>
      </w:r>
      <w:r w:rsidRPr="006C4CD6">
        <w:rPr>
          <w:rStyle w:val="StyleUnderline"/>
        </w:rPr>
        <w:t>afforded an abundance of recreation</w:t>
      </w:r>
      <w:r>
        <w:t>.”19 Falconbridge seconds this, amplifying the slippage between victims and sweethearts</w:t>
      </w:r>
      <w:proofErr w:type="gramStart"/>
      <w:r>
        <w:t xml:space="preserve">,  </w:t>
      </w:r>
      <w:r w:rsidRPr="006C4CD6">
        <w:rPr>
          <w:rStyle w:val="StyleUnderline"/>
        </w:rPr>
        <w:t>acts</w:t>
      </w:r>
      <w:proofErr w:type="gramEnd"/>
      <w:r w:rsidRPr="006C4CD6">
        <w:rPr>
          <w:rStyle w:val="StyleUnderline"/>
        </w:rPr>
        <w:t xml:space="preserve"> of love and brutal excesses</w:t>
      </w:r>
      <w:r>
        <w:t>: “</w:t>
      </w:r>
      <w:r w:rsidRPr="006C4CD6">
        <w:rPr>
          <w:rStyle w:val="StyleUnderline"/>
        </w:rPr>
        <w:t>On board some ships, the common sailors are allowed to  have intercourse with such of the black women</w:t>
      </w:r>
      <w:r>
        <w:t xml:space="preserve"> </w:t>
      </w:r>
      <w:r w:rsidRPr="006C4CD6">
        <w:rPr>
          <w:rStyle w:val="StyleUnderline"/>
        </w:rPr>
        <w:t>whose consent they can procure</w:t>
      </w:r>
      <w:r>
        <w:t xml:space="preserve">. </w:t>
      </w:r>
      <w:r w:rsidRPr="006C4CD6">
        <w:rPr>
          <w:rStyle w:val="StyleUnderline"/>
        </w:rPr>
        <w:t xml:space="preserve">And </w:t>
      </w:r>
      <w:proofErr w:type="gramStart"/>
      <w:r w:rsidRPr="006C4CD6">
        <w:rPr>
          <w:rStyle w:val="StyleUnderline"/>
        </w:rPr>
        <w:t>some  of</w:t>
      </w:r>
      <w:proofErr w:type="gramEnd"/>
      <w:r w:rsidRPr="006C4CD6">
        <w:rPr>
          <w:rStyle w:val="StyleUnderline"/>
        </w:rPr>
        <w:t xml:space="preserve"> them have been known to take the inconstancy of their paramours so much to heart</w:t>
      </w:r>
      <w:r>
        <w:t xml:space="preserve">, as to leap overboard and drown themselves.” </w:t>
      </w:r>
      <w:r w:rsidRPr="006C4CD6">
        <w:rPr>
          <w:rStyle w:val="StyleUnderline"/>
        </w:rPr>
        <w:t xml:space="preserve">Only Olaudah Equiano depicts the habitual </w:t>
      </w:r>
      <w:proofErr w:type="gramStart"/>
      <w:r w:rsidRPr="006C4CD6">
        <w:rPr>
          <w:rStyle w:val="StyleUnderline"/>
        </w:rPr>
        <w:t>violence  of</w:t>
      </w:r>
      <w:proofErr w:type="gramEnd"/>
      <w:r w:rsidRPr="006C4CD6">
        <w:rPr>
          <w:rStyle w:val="StyleUnderline"/>
        </w:rPr>
        <w:t xml:space="preserve"> the slave ship without recourse to the language of romance</w:t>
      </w:r>
      <w:r>
        <w:t>: “</w:t>
      </w:r>
      <w:r w:rsidRPr="006C4CD6">
        <w:rPr>
          <w:rStyle w:val="StyleUnderline"/>
        </w:rPr>
        <w:t>It was almost a common  practice with our clerks and other whites, to commit violent depredations on the chastity of  the female slaves</w:t>
      </w:r>
      <w:r>
        <w:t xml:space="preserve">. . . . </w:t>
      </w:r>
      <w:r w:rsidRPr="006C4CD6">
        <w:rPr>
          <w:rStyle w:val="StyleUnderline"/>
        </w:rPr>
        <w:t xml:space="preserve">I have known our mates to commit these acts most shamefully, </w:t>
      </w:r>
      <w:r>
        <w:t xml:space="preserve">to </w:t>
      </w:r>
      <w:proofErr w:type="gramStart"/>
      <w:r>
        <w:t>the  disgrace</w:t>
      </w:r>
      <w:proofErr w:type="gramEnd"/>
      <w:r>
        <w:t xml:space="preserve">, not of Christians only, but </w:t>
      </w:r>
      <w:r w:rsidRPr="006C4CD6">
        <w:rPr>
          <w:rStyle w:val="StyleUnderline"/>
        </w:rPr>
        <w:t>of men. I have even known them [to] gratify their brutal  passion with females not ten years old</w:t>
      </w:r>
      <w:r>
        <w:t xml:space="preserve">; and these abominations </w:t>
      </w:r>
      <w:r w:rsidRPr="006C4CD6">
        <w:rPr>
          <w:rStyle w:val="StyleUnderline"/>
        </w:rPr>
        <w:t>some of them practiced to such  scandalous excess, that one of our captains discharged the mate and others on that account”</w:t>
      </w:r>
      <w:r>
        <w:t xml:space="preserve">  (emphasis added).20</w:t>
      </w:r>
    </w:p>
    <w:p w:rsidR="00B7150E" w:rsidRDefault="00B7150E" w:rsidP="00B7150E">
      <w:pPr>
        <w:pStyle w:val="Heading3"/>
      </w:pPr>
      <w:r>
        <w:t>Makah Whaling</w:t>
      </w:r>
    </w:p>
    <w:p w:rsidR="00B7150E" w:rsidRDefault="00B7150E" w:rsidP="00B7150E">
      <w:pPr>
        <w:pStyle w:val="Heading4"/>
      </w:pPr>
      <w:r>
        <w:t xml:space="preserve">Makah Whaling is rooted in oppression of women and </w:t>
      </w:r>
      <w:r w:rsidR="00123F8F">
        <w:t>the non-human</w:t>
      </w:r>
      <w:r>
        <w:t>, only the alt can access cultural identity</w:t>
      </w:r>
    </w:p>
    <w:p w:rsidR="00B7150E" w:rsidRDefault="00B7150E" w:rsidP="00B7150E">
      <w:r>
        <w:t xml:space="preserve">Greta </w:t>
      </w:r>
      <w:r w:rsidRPr="0013047E">
        <w:rPr>
          <w:rStyle w:val="Style13ptBold"/>
        </w:rPr>
        <w:t>Gaard</w:t>
      </w:r>
      <w:r>
        <w:t xml:space="preserve"> – Ph.D in Literature of Environmental Justice, an ecofeminist writer, scholar, activist, and documentary filmmaker; “Tools for a Cross-Cultural Feminist Ethics: Exploring Ethical Contexts and Contents in the Makah Whale Hunt”; 20</w:t>
      </w:r>
      <w:r w:rsidRPr="0013047E">
        <w:rPr>
          <w:rStyle w:val="Style13ptBold"/>
        </w:rPr>
        <w:t>01</w:t>
      </w:r>
    </w:p>
    <w:p w:rsidR="00B7150E" w:rsidRPr="00237B41" w:rsidRDefault="00B7150E" w:rsidP="00B7150E">
      <w:r>
        <w:t xml:space="preserve">Historically, </w:t>
      </w:r>
      <w:r w:rsidRPr="0013047E">
        <w:rPr>
          <w:rStyle w:val="StyleUnderline"/>
        </w:rPr>
        <w:t>whale hunting was not a universal practice in Makah tribal society</w:t>
      </w:r>
      <w:r>
        <w:t xml:space="preserve">; rather, </w:t>
      </w:r>
      <w:r w:rsidRPr="0013047E">
        <w:rPr>
          <w:rStyle w:val="StyleUnderline"/>
        </w:rPr>
        <w:t>it was limited to individuals of a specific class, gender, and ethnicity</w:t>
      </w:r>
      <w:r>
        <w:t xml:space="preserve">. According to reports of ethnologists and early European explorers, as well as later anthropological studies, </w:t>
      </w:r>
      <w:r w:rsidRPr="0013047E">
        <w:rPr>
          <w:rStyle w:val="StyleUnderline"/>
        </w:rPr>
        <w:t>traditional Makah society was divided into three classes: slaves, commoners, and chiefs</w:t>
      </w:r>
      <w:r>
        <w:t xml:space="preserve"> (Colson 1953, 15, 202—3; Swan 1857). The slaves were captured in war or purchased from other tribes and were therefore seen as aliens to the village; their children were also slaves, and no slaves were permitted to "intermarry" with free-born Makah (Colson 1953, 202). Early explorers reported that the </w:t>
      </w:r>
      <w:r w:rsidRPr="0013047E">
        <w:rPr>
          <w:rStyle w:val="StyleUnderline"/>
        </w:rPr>
        <w:t>Makah "prostituted their slave women to ships crews from the beginning of contact with Europeans in 1790"</w:t>
      </w:r>
      <w:r>
        <w:t xml:space="preserve"> (Colson </w:t>
      </w:r>
      <w:proofErr w:type="gramStart"/>
      <w:r>
        <w:t>1953 ,</w:t>
      </w:r>
      <w:proofErr w:type="gramEnd"/>
      <w:r>
        <w:t xml:space="preserve"> 57), but it is unclear whether free-born Makah made sexual use of slave women as well, since such would run the risk of creating offspring, and "any degree of slave blood was a permanent stigma against a family line.... [T]he word 'slave' was a stinging insult" (Colson 1953, 202). The second class of Makah, the commoners of the village, were descendants of the junior lines of the extended family, but they were not wealthy and had to work for their living. At the top of the social hierarchy were </w:t>
      </w:r>
      <w:r w:rsidRPr="0013047E">
        <w:rPr>
          <w:rStyle w:val="StyleUnderline"/>
        </w:rPr>
        <w:t>the chiefs</w:t>
      </w:r>
      <w:r>
        <w:t xml:space="preserve">, wealthy leaders who owned smokehouses, held potlatches, bore important names, and were famous among the tribes to which the Makah were known. Some re- ports say that the status of chief was solely hereditary, while others claim that even hereditary members </w:t>
      </w:r>
      <w:r w:rsidRPr="0013047E">
        <w:rPr>
          <w:rStyle w:val="StyleUnderline"/>
        </w:rPr>
        <w:t>had to justify their status through great deeds, such as whale hunting</w:t>
      </w:r>
      <w:r>
        <w:t xml:space="preserve">, or otherwise fall into the class of commoners. </w:t>
      </w:r>
      <w:r w:rsidRPr="0013047E">
        <w:rPr>
          <w:rStyle w:val="StyleUnderline"/>
        </w:rPr>
        <w:t>Only men from wealthy families could afford to organize and direct a whale hunt,</w:t>
      </w:r>
      <w:r>
        <w:t xml:space="preserve"> </w:t>
      </w:r>
      <w:r w:rsidRPr="0013047E">
        <w:rPr>
          <w:rStyle w:val="StyleUnderline"/>
        </w:rPr>
        <w:t>since only the chiefs had the time and wealth needed for the ritual preparations and for making the equipment</w:t>
      </w:r>
      <w:r>
        <w:t>, and the inherited privilege necessary for leading whaling crews of male relatives or slaves (Kirk 1986; Kirk and Daugherty 1978). D</w:t>
      </w:r>
      <w:r w:rsidRPr="0013047E">
        <w:rPr>
          <w:rStyle w:val="StyleUnderline"/>
        </w:rPr>
        <w:t xml:space="preserve">uring the hunt, whalers' wives were expected to help from shore by lying motionless in a darkened room </w:t>
      </w:r>
      <w:r>
        <w:t xml:space="preserve">(Waterman 1920; Erikson 1999): </w:t>
      </w:r>
      <w:r w:rsidRPr="0013047E">
        <w:rPr>
          <w:rStyle w:val="StyleUnderline"/>
        </w:rPr>
        <w:t>as one whaler's wife recalls, "her utter stillness was intended to keep the whale from acting in an unruly manner</w:t>
      </w:r>
      <w:r>
        <w:t>" (Kirk 1986, 138). A single whale successfully towed into the village provided "vast amounts of oil, bone, and meat—and prestige. No families received more deference than that accorded whalers' families" (Kirk and Daugherty 1978, 90). The desire for high social status and respect may explain why Elizabeth Colson, an anthropologist who interviewed the Makah in the 1940s, was told by virtually every one of her informants that while their own family was of upper-class status, descended from chiefs, other families were from low-class ancestors (Colson 1953, 205—18). It may also explain why</w:t>
      </w:r>
      <w:r w:rsidRPr="0013047E">
        <w:rPr>
          <w:rStyle w:val="StyleUnderline"/>
        </w:rPr>
        <w:t>, eighty years after the last successful whale hunt, the Makah have come to equate their cultural identity with the most famous practice of their elite, upper-class male ancestors</w:t>
      </w:r>
      <w:r>
        <w:t xml:space="preserve">. </w:t>
      </w:r>
      <w:r w:rsidRPr="0013047E">
        <w:rPr>
          <w:rStyle w:val="StyleUnderline"/>
        </w:rPr>
        <w:t>Tribes and nations struggling to reject colonialism and colonized identities often see the reassertion of nationalism and national or tribal identities as a vital strategy in the struggle for self-determination</w:t>
      </w:r>
      <w:r>
        <w:t xml:space="preserve">. In her study of interna-tional politics and the legacies of colonialism, </w:t>
      </w:r>
      <w:r w:rsidRPr="0013047E">
        <w:rPr>
          <w:rStyle w:val="StyleUnderline"/>
        </w:rPr>
        <w:t xml:space="preserve">Cynthia Enloe finds that "na-tionalism typically has sprung from masculinized memory. </w:t>
      </w:r>
      <w:proofErr w:type="gramStart"/>
      <w:r w:rsidRPr="0013047E">
        <w:rPr>
          <w:rStyle w:val="StyleUnderline"/>
        </w:rPr>
        <w:t>masculinized</w:t>
      </w:r>
      <w:proofErr w:type="gramEnd"/>
      <w:r w:rsidRPr="0013047E">
        <w:rPr>
          <w:rStyle w:val="StyleUnderline"/>
        </w:rPr>
        <w:t xml:space="preserve"> hu-miliation and masculinized hope</w:t>
      </w:r>
      <w:r>
        <w:t xml:space="preserve">" ( 1989,44). </w:t>
      </w:r>
      <w:r w:rsidRPr="0013047E">
        <w:rPr>
          <w:rStyle w:val="StyleUnderline"/>
        </w:rPr>
        <w:t>Women's experiences are rarely taken as the starting point for understanding colonization or for reasserting national and cultural autonomy</w:t>
      </w:r>
      <w:r>
        <w:t xml:space="preserve">. </w:t>
      </w:r>
      <w:r w:rsidRPr="0013047E">
        <w:rPr>
          <w:rStyle w:val="StyleUnderline"/>
        </w:rPr>
        <w:t>Instead, women in nationalist movements are pressured to "be patient," "hold their tongues," and "to wait until the nationalist goal is achieved</w:t>
      </w:r>
      <w:r>
        <w:t xml:space="preserve">" (Enloe 1989, 60, 62). Enloe's analysis sharply illuminates </w:t>
      </w:r>
      <w:r w:rsidRPr="0013047E">
        <w:rPr>
          <w:rStyle w:val="StyleUnderline"/>
        </w:rPr>
        <w:t>the Makah tribe's efforts to reassert cultural identity after more than a century of colonization, in both its emphasis on the whale hunting practices of elite upper-class men, and the tribe's current practices of silenc-ing the dissenting voices of women elders who oppose the renewed hunt</w:t>
      </w:r>
      <w:r>
        <w:t xml:space="preserve">. A descendant from a whale-hunting family of chiefs and treaty-signers. </w:t>
      </w:r>
      <w:r w:rsidRPr="0013047E">
        <w:rPr>
          <w:rStyle w:val="StyleUnderline"/>
        </w:rPr>
        <w:t>Makah elder Dotti Chamblin had initially protested that "shooting a whale with a machine gun is not a spiritual way" and that "no one in this village has a direct relationship with the whale any longer</w:t>
      </w:r>
      <w:r>
        <w:t xml:space="preserve">" (Hogan 1996). Long before Allberta Thompson began working with the Sea Shepherd Conservation Society, both </w:t>
      </w:r>
      <w:r w:rsidRPr="0013047E">
        <w:rPr>
          <w:rStyle w:val="StyleUnderline"/>
        </w:rPr>
        <w:t xml:space="preserve">women elders were ostracized and denied services from the tribe. </w:t>
      </w:r>
      <w:r>
        <w:t xml:space="preserve">Thompson was </w:t>
      </w:r>
      <w:r w:rsidRPr="0013047E">
        <w:rPr>
          <w:rStyle w:val="StyleUnderline"/>
        </w:rPr>
        <w:t>even called a "slave</w:t>
      </w:r>
      <w:r>
        <w:t xml:space="preserve">" by Makah tribal council vice chair Marcy Parker and fisheries director Dave Sones (Hogan 1996). </w:t>
      </w:r>
      <w:proofErr w:type="gramStart"/>
      <w:r w:rsidRPr="0013047E">
        <w:rPr>
          <w:rStyle w:val="StyleUnderline"/>
        </w:rPr>
        <w:t>women</w:t>
      </w:r>
      <w:proofErr w:type="gramEnd"/>
      <w:r w:rsidRPr="0013047E">
        <w:rPr>
          <w:rStyle w:val="StyleUnderline"/>
        </w:rPr>
        <w:t xml:space="preserve"> elders who have spoken out in defense of a more traditional ecological ethic and cultural iden-tity have been silenced in the name of Makah cultural whaling and a new tribal identity that is both masculinist and elite</w:t>
      </w:r>
      <w:r>
        <w:t>.</w:t>
      </w:r>
    </w:p>
    <w:p w:rsidR="00CE31B1" w:rsidRDefault="00CE31B1" w:rsidP="00B7150E">
      <w:pPr>
        <w:pStyle w:val="Heading3"/>
      </w:pPr>
      <w:r>
        <w:t>Mapping</w:t>
      </w:r>
    </w:p>
    <w:p w:rsidR="00CE31B1" w:rsidRPr="00CE31B1" w:rsidRDefault="00CE31B1" w:rsidP="00CE31B1">
      <w:pPr>
        <w:pStyle w:val="Heading4"/>
      </w:pPr>
      <w:r>
        <w:t xml:space="preserve">We view the oceans through a lens of masculinity, the affs attempt at mapping the unknowable furthers the sense of human domination </w:t>
      </w:r>
    </w:p>
    <w:p w:rsidR="00CE31B1" w:rsidRDefault="00CE31B1" w:rsidP="00CE31B1">
      <w:r>
        <w:t xml:space="preserve">Deborah </w:t>
      </w:r>
      <w:r w:rsidRPr="00CE31B1">
        <w:rPr>
          <w:rStyle w:val="Style13ptBold"/>
        </w:rPr>
        <w:t>Kennedy</w:t>
      </w:r>
      <w:r>
        <w:t xml:space="preserve"> – doctorate in sustainability and technology policy; 20</w:t>
      </w:r>
      <w:r w:rsidRPr="00CE31B1">
        <w:rPr>
          <w:rStyle w:val="Style13ptBold"/>
        </w:rPr>
        <w:t>07</w:t>
      </w:r>
      <w:r>
        <w:t>; Ocean Views, “An investigation into human-ocean relations”</w:t>
      </w:r>
    </w:p>
    <w:p w:rsidR="00CE31B1" w:rsidRDefault="00CE31B1" w:rsidP="00CE31B1">
      <w:r w:rsidRPr="00CE31B1">
        <w:rPr>
          <w:rStyle w:val="StyleUnderline"/>
        </w:rPr>
        <w:t>Meanings ascribed to oceans in Western traditions are diverse and multi-layered</w:t>
      </w:r>
      <w:r>
        <w:t xml:space="preserve">. Ancient </w:t>
      </w:r>
      <w:r w:rsidRPr="00CE31B1">
        <w:rPr>
          <w:rStyle w:val="StyleUnderline"/>
        </w:rPr>
        <w:t>images</w:t>
      </w:r>
      <w:r>
        <w:t xml:space="preserve"> coexist with more recent ones to </w:t>
      </w:r>
      <w:r w:rsidRPr="00CE31B1">
        <w:rPr>
          <w:rStyle w:val="StyleUnderline"/>
        </w:rPr>
        <w:t>form a complex picture drawn from, among other things, ambivalences and contradictions</w:t>
      </w:r>
      <w:r>
        <w:t xml:space="preserve">. </w:t>
      </w:r>
      <w:r w:rsidRPr="00CE31B1">
        <w:rPr>
          <w:rStyle w:val="StyleUnderline"/>
        </w:rPr>
        <w:t>Oceans are thought of as both formless matter and alive, complex, living entities</w:t>
      </w:r>
      <w:r>
        <w:t xml:space="preserve">. </w:t>
      </w:r>
      <w:r w:rsidRPr="00CE31B1">
        <w:rPr>
          <w:rStyle w:val="StyleUnderline"/>
        </w:rPr>
        <w:t xml:space="preserve">They are represented as a demonic, chaotic, female force that must be quelled </w:t>
      </w:r>
      <w:r>
        <w:t xml:space="preserve">and conversely as an archetype for the sublime, the ultimate 'other' that cannot be quelled. Herman Melville in the passages quoted from Moby Dick, above, envisions oceans as enigmatic, benign, treacherous, unyielding and merciless. From other perspectives, </w:t>
      </w:r>
      <w:r w:rsidRPr="00CE31B1">
        <w:rPr>
          <w:rStyle w:val="StyleUnderline"/>
        </w:rPr>
        <w:t xml:space="preserve">oceans are or </w:t>
      </w:r>
      <w:proofErr w:type="gramStart"/>
      <w:r w:rsidRPr="00CE31B1">
        <w:rPr>
          <w:rStyle w:val="StyleUnderline"/>
        </w:rPr>
        <w:t>have  been</w:t>
      </w:r>
      <w:proofErr w:type="gramEnd"/>
      <w:r w:rsidRPr="00CE31B1">
        <w:rPr>
          <w:rStyle w:val="StyleUnderline"/>
        </w:rPr>
        <w:t xml:space="preserve"> regarded as common property, private property, highly regulated, a locale of unlimited resources for exploitation, a barren waste, an uncivilised domain and an inherently valuable, independent sphere in their own right</w:t>
      </w:r>
      <w:r>
        <w:t xml:space="preserve">. Oceans are used as a metaphor for death or the great void to come, but also for rebirth and regeneration. </w:t>
      </w:r>
      <w:r w:rsidRPr="00CE31B1">
        <w:rPr>
          <w:rStyle w:val="StyleUnderline"/>
        </w:rPr>
        <w:t>They are the primal mother, the last frontier and ultimate wilderness. Oceans are the provinces of male work, adventure, sentiment, stoicism and chauvinism, physical and spiritual liberation</w:t>
      </w:r>
      <w:r>
        <w:t xml:space="preserve">. Oceans are also a symbol for the unconscious, which our conscious selves ignore at our own peril. </w:t>
      </w:r>
      <w:r w:rsidRPr="00CE31B1">
        <w:rPr>
          <w:rStyle w:val="StyleUnderline"/>
        </w:rPr>
        <w:t>All of our understandings about oceans—all our scientific facts, religious beliefs, myths, laws, and feelings—are the composition of a highly complex interaction between human minds, bodies and oceans</w:t>
      </w:r>
      <w:r>
        <w:t xml:space="preserve">. Yet </w:t>
      </w:r>
      <w:r w:rsidRPr="00CE31B1">
        <w:rPr>
          <w:rStyle w:val="StyleUnderline"/>
        </w:rPr>
        <w:t>the ideas we form about the oceans are different from the ocean itself and in this language play a pivotal role</w:t>
      </w:r>
      <w:r>
        <w:t xml:space="preserve">. Rorty. </w:t>
      </w:r>
      <w:proofErr w:type="gramStart"/>
      <w:r>
        <w:t>for</w:t>
      </w:r>
      <w:proofErr w:type="gramEnd"/>
      <w:r>
        <w:t xml:space="preserve"> example, writes: We need to make a distinction between the claim that the world is out there and the claim that truth is out there. To say that the world is out there that is not our creation, is to say, with common sense, that most things in space and time are the effects of causes which do not include human mental states. To say that truth is not out there is simply to say that where there are no sentences there is no truth, that sentences are elements of human languages, and that human languages are human creations. (1989, 4-5) That is to say, </w:t>
      </w:r>
      <w:r w:rsidRPr="00CE31B1">
        <w:rPr>
          <w:rStyle w:val="StyleUnderline"/>
        </w:rPr>
        <w:t>there is certainly a nature that exists independently of humans, yet any accounts we make of nature cannot be separated from their human origins</w:t>
      </w:r>
      <w:r>
        <w:t xml:space="preserve"> (Proctor 2001). When we speak of nature </w:t>
      </w:r>
      <w:r w:rsidRPr="00CE31B1">
        <w:rPr>
          <w:rStyle w:val="StyleUnderline"/>
        </w:rPr>
        <w:t>we rely on "human modes of perception,</w:t>
      </w:r>
      <w:r>
        <w:t xml:space="preserve"> invoking human cultural apparatus, involving human needs and desires—in short, when we speak of nature we speak of culture as well" (Proctor 2001, 229). We never speak of the ocean itself. The understanding </w:t>
      </w:r>
      <w:r w:rsidRPr="00CE31B1">
        <w:rPr>
          <w:rStyle w:val="StyleUnderline"/>
        </w:rPr>
        <w:t>that necessarily flows from our inability to distinguish between the reality of nature and its representation is that human capacity to know things about oceans is limited</w:t>
      </w:r>
      <w:r>
        <w:t xml:space="preserve">. Haraway lends support to Rorty's view when she says about the human condition: </w:t>
      </w:r>
      <w:r w:rsidRPr="00CE31B1">
        <w:rPr>
          <w:rStyle w:val="StyleUnderline"/>
        </w:rPr>
        <w:t>there is no God's eye view, only partial perspectives</w:t>
      </w:r>
      <w:r>
        <w:t xml:space="preserve"> (1991a). Or again, in Castree's words. "[</w:t>
      </w:r>
      <w:proofErr w:type="gramStart"/>
      <w:r>
        <w:t>w]</w:t>
      </w:r>
      <w:proofErr w:type="gramEnd"/>
      <w:r>
        <w:t xml:space="preserve">hat counts as the truth about nature varies depending on the perspective of the analyst" (2001, 9). My point is that all </w:t>
      </w:r>
      <w:r w:rsidRPr="00CE31B1">
        <w:rPr>
          <w:rStyle w:val="StyleUnderline"/>
        </w:rPr>
        <w:t>perspectives of oceans are only ever partial truths about oceans: the ocean in itself is always more than we can say</w:t>
      </w:r>
      <w:r>
        <w:t>.</w:t>
      </w:r>
    </w:p>
    <w:p w:rsidR="00CE31B1" w:rsidRDefault="00CE31B1" w:rsidP="00CE31B1"/>
    <w:p w:rsidR="006A49BD" w:rsidRDefault="006A49BD" w:rsidP="00B7150E">
      <w:pPr>
        <w:pStyle w:val="Heading3"/>
      </w:pPr>
      <w:r>
        <w:t>Marine Protected Areas</w:t>
      </w:r>
    </w:p>
    <w:p w:rsidR="006A49BD" w:rsidRDefault="006A49BD" w:rsidP="006A49BD">
      <w:pPr>
        <w:pStyle w:val="Heading4"/>
      </w:pPr>
      <w:r>
        <w:t>Protected areas further human/nature binaries and leads to more destruction</w:t>
      </w:r>
    </w:p>
    <w:p w:rsidR="006A49BD" w:rsidRDefault="006A49BD" w:rsidP="006A49BD">
      <w:r>
        <w:t xml:space="preserve">Deborah </w:t>
      </w:r>
      <w:r w:rsidRPr="00CE31B1">
        <w:rPr>
          <w:rStyle w:val="Style13ptBold"/>
        </w:rPr>
        <w:t>Kennedy</w:t>
      </w:r>
      <w:r>
        <w:t xml:space="preserve"> – doctorate in sustainability and technology policy; 20</w:t>
      </w:r>
      <w:r w:rsidRPr="00CE31B1">
        <w:rPr>
          <w:rStyle w:val="Style13ptBold"/>
        </w:rPr>
        <w:t>07</w:t>
      </w:r>
      <w:r>
        <w:t>; Ocean Views, “An investigation into human-ocean relations”</w:t>
      </w:r>
    </w:p>
    <w:p w:rsidR="006A49BD" w:rsidRDefault="006A49BD" w:rsidP="006A49BD">
      <w:r>
        <w:t xml:space="preserve">A final point to note is that </w:t>
      </w:r>
      <w:r w:rsidRPr="006A49BD">
        <w:rPr>
          <w:rStyle w:val="StyleUnderline"/>
        </w:rPr>
        <w:t>in pursuing the goal of marine reserves</w:t>
      </w:r>
      <w:r>
        <w:t xml:space="preserve"> over other forms Of MPAs </w:t>
      </w:r>
      <w:r w:rsidRPr="006A49BD">
        <w:rPr>
          <w:rStyle w:val="StyleUnderline"/>
        </w:rPr>
        <w:t>the effect is to narrowly reduce oceans to their biological dimensions and exclude people and the unique cultures that are sometimes connected to marine reserves</w:t>
      </w:r>
      <w:r>
        <w:t xml:space="preserve">. In linking back to the discussion of </w:t>
      </w:r>
      <w:r w:rsidRPr="006A49BD">
        <w:t>conceptions of oceans as sublime wilderness</w:t>
      </w:r>
      <w:r>
        <w:t xml:space="preserve"> in Chapter 4, I suggest </w:t>
      </w:r>
      <w:r w:rsidRPr="006A49BD">
        <w:rPr>
          <w:rStyle w:val="StyleUnderline"/>
        </w:rPr>
        <w:t>we must give careful consideration to conceiving ocean environments exclusively</w:t>
      </w:r>
      <w:r>
        <w:t xml:space="preserve"> or even primarily </w:t>
      </w:r>
      <w:r w:rsidRPr="006A49BD">
        <w:rPr>
          <w:rStyle w:val="StyleUnderline"/>
        </w:rPr>
        <w:t>on the basis of biological criteria because of the habits that flow from such thinking</w:t>
      </w:r>
      <w:r>
        <w:t xml:space="preserve">. Conceptualising marine </w:t>
      </w:r>
      <w:r w:rsidRPr="006A49BD">
        <w:rPr>
          <w:rStyle w:val="StyleUnderline"/>
        </w:rPr>
        <w:t>environments as uninhabited and entirely 'natural' reinforces a dualistic relation between humans and the natural world</w:t>
      </w:r>
      <w:r>
        <w:t xml:space="preserve">, </w:t>
      </w:r>
      <w:r w:rsidRPr="006A49BD">
        <w:rPr>
          <w:rStyle w:val="StyleUnderline"/>
        </w:rPr>
        <w:t>where humans are perceived as separate from the pristine natural world</w:t>
      </w:r>
      <w:r>
        <w:t xml:space="preserve">. </w:t>
      </w:r>
      <w:r w:rsidRPr="006A49BD">
        <w:rPr>
          <w:rStyle w:val="StyleUnderline"/>
        </w:rPr>
        <w:t>It also "forgives ourselves the homes we actually inhabit</w:t>
      </w:r>
      <w:r>
        <w:t xml:space="preserve">" (Cronon 1996, 81). It is worth contemplating the question: will </w:t>
      </w:r>
      <w:r w:rsidRPr="006A49BD">
        <w:rPr>
          <w:rStyle w:val="StyleUnderline"/>
        </w:rPr>
        <w:t>marine reserves be perceived in</w:t>
      </w:r>
      <w:r>
        <w:t xml:space="preserve"> some quarters </w:t>
      </w:r>
      <w:r w:rsidRPr="006A49BD">
        <w:rPr>
          <w:rStyle w:val="StyleUnderline"/>
        </w:rPr>
        <w:t>as a license to exploit and degrade ocean ecosystems outside of marine reserves more intensively</w:t>
      </w:r>
      <w:r>
        <w:t xml:space="preserve">? </w:t>
      </w:r>
    </w:p>
    <w:p w:rsidR="006A49BD" w:rsidRDefault="006A49BD" w:rsidP="006A49BD"/>
    <w:p w:rsidR="006A49BD" w:rsidRPr="006A49BD" w:rsidRDefault="006A49BD" w:rsidP="006A49BD"/>
    <w:p w:rsidR="000F6C23" w:rsidRDefault="000F6C23" w:rsidP="00B7150E">
      <w:pPr>
        <w:pStyle w:val="Heading3"/>
      </w:pPr>
      <w:r>
        <w:t>Nuclear Power</w:t>
      </w:r>
    </w:p>
    <w:p w:rsidR="00731446" w:rsidRDefault="00731446" w:rsidP="00731446">
      <w:pPr>
        <w:pStyle w:val="Heading4"/>
      </w:pPr>
      <w:r>
        <w:t>Nuclear power endanger nature and society faith in this destructive technology causes serial policy failure</w:t>
      </w:r>
    </w:p>
    <w:p w:rsidR="00731446" w:rsidRDefault="00731446" w:rsidP="00731446">
      <w:r>
        <w:t xml:space="preserve">Jytte </w:t>
      </w:r>
      <w:r w:rsidRPr="00826768">
        <w:rPr>
          <w:rStyle w:val="Style13ptBold"/>
        </w:rPr>
        <w:t>Nhanenge</w:t>
      </w:r>
      <w:r>
        <w:t xml:space="preserve"> – a Danish expatriate, has completed three degrees and has contributed heavily to international development theory, focusing specifically on poverty alleviation; February 20</w:t>
      </w:r>
      <w:r w:rsidRPr="00826768">
        <w:rPr>
          <w:rStyle w:val="Style13ptBold"/>
        </w:rPr>
        <w:t>07</w:t>
      </w:r>
      <w:r>
        <w:t>; “Ecofeminism: Towards Integrating the Concerns of Women, Poor People, and Nature into Development”</w:t>
      </w:r>
    </w:p>
    <w:p w:rsidR="00731446" w:rsidRDefault="00731446" w:rsidP="00731446">
      <w:r w:rsidRPr="00731446">
        <w:rPr>
          <w:rStyle w:val="StyleUnderline"/>
        </w:rPr>
        <w:t>Chernobyl made clear that there is no peaceful use of nuclear energy. Atomic energy is a war technology. Its methodology is based on destruction of life</w:t>
      </w:r>
      <w:r>
        <w:t xml:space="preserve">. </w:t>
      </w:r>
      <w:r w:rsidRPr="00731446">
        <w:rPr>
          <w:rStyle w:val="StyleUnderline"/>
        </w:rPr>
        <w:t>Thus modern science</w:t>
      </w:r>
      <w:r>
        <w:t xml:space="preserve"> and its technology </w:t>
      </w:r>
      <w:r w:rsidRPr="00731446">
        <w:rPr>
          <w:rStyle w:val="StyleUnderline"/>
        </w:rPr>
        <w:t>is warfare against nature and society</w:t>
      </w:r>
      <w:r>
        <w:t xml:space="preserve">. </w:t>
      </w:r>
      <w:r w:rsidRPr="00731446">
        <w:rPr>
          <w:rStyle w:val="StyleUnderline"/>
        </w:rPr>
        <w:t>Such kind of dangerous energy is not progress. It kills all natural - air, water, and food.</w:t>
      </w:r>
      <w:r>
        <w:t xml:space="preserve"> The ruin of Chernobyl will contaminate the surrounding area for many years to come. It caused death, diseases and despair for many people</w:t>
      </w:r>
      <w:r w:rsidRPr="00731446">
        <w:rPr>
          <w:rStyle w:val="StyleUnderline"/>
        </w:rPr>
        <w:t>. People must therefore not leave the question of technology choice to the "experts" in politics, science and business. People must instead demand an immediate end to nuclear power plants</w:t>
      </w:r>
      <w:r>
        <w:t xml:space="preserve"> and all other technologies that destroy nature and society</w:t>
      </w:r>
      <w:r w:rsidRPr="00731446">
        <w:rPr>
          <w:rStyle w:val="StyleUnderline"/>
        </w:rPr>
        <w:t xml:space="preserve">. It is those people who choose such technologies who eventually will return humanity to the </w:t>
      </w:r>
      <w:proofErr w:type="gramStart"/>
      <w:r w:rsidRPr="00731446">
        <w:rPr>
          <w:rStyle w:val="StyleUnderline"/>
        </w:rPr>
        <w:t>stone age</w:t>
      </w:r>
      <w:proofErr w:type="gramEnd"/>
      <w:r w:rsidRPr="00731446">
        <w:rPr>
          <w:rStyle w:val="StyleUnderline"/>
        </w:rPr>
        <w:t>, not those who protest</w:t>
      </w:r>
      <w:r>
        <w:t xml:space="preserve"> against them. Henderson finds (1978: 314) that </w:t>
      </w:r>
      <w:r w:rsidRPr="00731446">
        <w:rPr>
          <w:rStyle w:val="StyleUnderline"/>
        </w:rPr>
        <w:t>such actions and decision-makings only show that politicians are the products of a system, which creates leaders who are helpless, incompetent or corrupt</w:t>
      </w:r>
      <w:r>
        <w:t xml:space="preserve">. (Henderson 1978: 314; Mies and Shiva 1993: 95-96). </w:t>
      </w:r>
    </w:p>
    <w:p w:rsidR="001563FC" w:rsidRDefault="001563FC" w:rsidP="00731446"/>
    <w:p w:rsidR="00D44FFA" w:rsidRDefault="00D44FFA" w:rsidP="00D44FFA">
      <w:pPr>
        <w:pStyle w:val="Heading4"/>
      </w:pPr>
      <w:r>
        <w:t>Nuclear power puts minorities and nature at risk to achieve cheap energy and has long lasting</w:t>
      </w:r>
      <w:r w:rsidR="008D3CC0">
        <w:t xml:space="preserve"> environmental</w:t>
      </w:r>
      <w:r>
        <w:t xml:space="preserve"> impacts </w:t>
      </w:r>
    </w:p>
    <w:p w:rsidR="00D44FFA" w:rsidRDefault="00D44FFA" w:rsidP="000F6C23">
      <w:r>
        <w:t xml:space="preserve">Jytte </w:t>
      </w:r>
      <w:r w:rsidRPr="00826768">
        <w:rPr>
          <w:rStyle w:val="Style13ptBold"/>
        </w:rPr>
        <w:t>Nhanenge</w:t>
      </w:r>
      <w:r>
        <w:t xml:space="preserve"> – a Danish expatriate, has completed three degrees and has contributed heavily to international development theory, focusing specifically on poverty alleviation; February 20</w:t>
      </w:r>
      <w:r w:rsidRPr="00826768">
        <w:rPr>
          <w:rStyle w:val="Style13ptBold"/>
        </w:rPr>
        <w:t>07</w:t>
      </w:r>
      <w:r>
        <w:t>; “Ecofeminism: Towards Integrating the Concerns of Women, Poor People, and Nature into Development”</w:t>
      </w:r>
    </w:p>
    <w:p w:rsidR="000F6C23" w:rsidRPr="000F6C23" w:rsidRDefault="000F6C23" w:rsidP="000F6C23">
      <w:r>
        <w:t xml:space="preserve">Another huge danger is the nuclear power plants. </w:t>
      </w:r>
      <w:r w:rsidRPr="00D44FFA">
        <w:rPr>
          <w:rStyle w:val="StyleUnderline"/>
        </w:rPr>
        <w:t>Nuclear power is not safe, not clean, and not cheap as the politicians preach</w:t>
      </w:r>
      <w:r>
        <w:t xml:space="preserve">. </w:t>
      </w:r>
      <w:r w:rsidRPr="00D44FFA">
        <w:rPr>
          <w:rStyle w:val="StyleUnderline"/>
        </w:rPr>
        <w:t>Thousands of tons of toxic materials have already been discharged into the environment by nuclear explosions, waste, reactor spills, moreover there is the risk of accidents</w:t>
      </w:r>
      <w:r>
        <w:t xml:space="preserve">. </w:t>
      </w:r>
      <w:r w:rsidRPr="00D44FFA">
        <w:rPr>
          <w:rStyle w:val="StyleUnderline"/>
        </w:rPr>
        <w:t>This affects the clean air, the fresh water and the food, which both humans and animals need for survival</w:t>
      </w:r>
      <w:r>
        <w:t>. It also increases the risk of developing cancer and genetic diseases. (Capra 1982: 3). In 1979, a major reactor accident happened at Three Mile Island in Pennsylvania. Large amounts of radiation were released. From 1979 to 1982, the area had a death rate for elderly people 3.6 times the national rate. As many as 130,000 may have prematurely died. However, the worst reactor accident happened 7 years later at Chernobyl, with a massive release of radiation. 200,000 people have been permanently evacuated from the exclusion zone. 7-10,000 miners and soldiers died from radiation exposure during the cleaning up operation. 3</w:t>
      </w:r>
      <w:proofErr w:type="gramStart"/>
      <w:r>
        <w:t>,5</w:t>
      </w:r>
      <w:proofErr w:type="gramEnd"/>
      <w:r>
        <w:t xml:space="preserve"> million citizens of Kiev received radiation doses hundreds of times the normal safety levels. Due to the wind, most European countries were contaminated, giving agricultural costs of 250 million USD in Western Germany alone. The former Soviet officially put the costs of the disaster at 14 billion USD. Estimates of eventual cancer death range from a few thousands, according to nuclear industry sources, while Professor Gofman at the University of California assumes it will be more than a million. (Ekins et al. 1992: 27). Dumping </w:t>
      </w:r>
      <w:r w:rsidRPr="00D44FFA">
        <w:rPr>
          <w:rStyle w:val="StyleUnderline"/>
        </w:rPr>
        <w:t>of hazardous waste materials poses a threat to ground water, soils, crops, human and animal health in many industrial countries</w:t>
      </w:r>
      <w:r>
        <w:t xml:space="preserve">. Germany is thought to have 35,000 problem areas and Denmark 2,000. An estimated 275 million metric tons of hazardous waste are disposed of every year in the USA. That means 2,500 pounds for every woman, man and child in that country. </w:t>
      </w:r>
      <w:r w:rsidRPr="00D44FFA">
        <w:rPr>
          <w:rStyle w:val="StyleUnderline"/>
        </w:rPr>
        <w:t>In 1989 manufacturing facilities in US released over 18 billion pounds of toxic chemicals directly into air, water, land or underground wells</w:t>
      </w:r>
      <w:r>
        <w:t xml:space="preserve">. The list of contaminated sites acknowledged by the US environmental protection agency continues to grow. Cleaning up the priority sites in the US could cost up to 100 billion USD. (Ekins et al. 1992: 17; Newman 1994: 47). In the years leading up to 1953, the Hooker Chemicals and Plastic Corporation had used the area of Love Canal, USA as a dump for over 40,000 tonnes of waste, much of it carcinogenic (cancer causing). The area was later developed for housing. In 1978, a leakage from the old dump became evident. </w:t>
      </w:r>
      <w:r w:rsidR="00D44FFA" w:rsidRPr="00D44FFA">
        <w:rPr>
          <w:rStyle w:val="StyleUnderline"/>
        </w:rPr>
        <w:t>Love Canal was declared a Federal Disaster Area</w:t>
      </w:r>
      <w:r w:rsidR="00D44FFA">
        <w:t xml:space="preserve"> with estimated clean-up costs of 250 million USD.  Three dumps nearby are also leaking into the Niagara River, the source of drinking water for 6 million people. (Ekins et al. 1992: 27). Penny Newman tells her story about the Stringfellow Acid Pits. It is a permitted hazardous waste disposal site licensed by the state of California in 1955. It is situated in a canyon above the small rural community of Glen Avon. It receives more than 34 million gallons of liquid wastes including heavy metals, organic solvents and large amounts of sulphuric nitric and hydrochloric acids from local corporations. In 1978, the dry arid area experienced heavy rains, which caused the dam to fall apart</w:t>
      </w:r>
      <w:r w:rsidR="00D44FFA" w:rsidRPr="00D44FFA">
        <w:rPr>
          <w:rStyle w:val="StyleUnderline"/>
        </w:rPr>
        <w:t>. To relieve pressure the government decided to release 1 million gallons of toxic chemicals into the community, without informing people to take precaution.</w:t>
      </w:r>
      <w:r w:rsidR="00D44FFA">
        <w:t xml:space="preserve"> Over a 5 days period chemicals were released. They flow through the community, over public roads, flooding homes, and inundating the elementary school. Only when shoes started to fall apart and jeans disintegrated from the water did the people suspect something. Although the exposure was immediately ended and the site cleaned up, the health of the community was disturbed. Out of the 21 staff at the school, 17 either died or got severe, unusual diseases. In the year of 1993 alone, five teachers died of cancer. Three out of four young men were shown to be sterile. Women experienced miscarriages or premature babies. Children got asthma and allergic reactions. Many had blurred visions, dizziness, headaches and skin diseases. (Newman 1994: 44-46). </w:t>
      </w:r>
      <w:r w:rsidR="00D44FFA" w:rsidRPr="00D44FFA">
        <w:rPr>
          <w:rStyle w:val="StyleUnderline"/>
        </w:rPr>
        <w:t>All too often, these environmental burdens are placed on people in the least advantaged position</w:t>
      </w:r>
      <w:r w:rsidR="00D44FFA">
        <w:t xml:space="preserve">. The pattern is that companies locate their plants in rural communities, </w:t>
      </w:r>
      <w:r w:rsidR="00D44FFA" w:rsidRPr="00D44FFA">
        <w:rPr>
          <w:rStyle w:val="StyleUnderline"/>
        </w:rPr>
        <w:t>using up the water, polluting the land and the health of people while transferring their energy or their produce to the wealthier urban residents</w:t>
      </w:r>
      <w:r w:rsidR="00D44FFA">
        <w:t xml:space="preserve">. Greta Gaard (2001: 166) calls this for environmental classism. </w:t>
      </w:r>
    </w:p>
    <w:p w:rsidR="007C7521" w:rsidRDefault="007C7521" w:rsidP="00B7150E">
      <w:pPr>
        <w:pStyle w:val="Heading3"/>
      </w:pPr>
      <w:r>
        <w:t>Postmodernism</w:t>
      </w:r>
    </w:p>
    <w:p w:rsidR="007C7521" w:rsidRDefault="007C7521" w:rsidP="007C7521">
      <w:pPr>
        <w:pStyle w:val="Heading4"/>
      </w:pPr>
      <w:r>
        <w:t>Postmodernist feminism promotes masculine technoscience while ignoring the current struggles for femininity and nature</w:t>
      </w:r>
    </w:p>
    <w:p w:rsidR="007C7521" w:rsidRDefault="007C7521" w:rsidP="007C7521">
      <w:r>
        <w:t xml:space="preserve">Ariel </w:t>
      </w:r>
      <w:r w:rsidRPr="007C7521">
        <w:rPr>
          <w:rStyle w:val="Style13ptBold"/>
        </w:rPr>
        <w:t>Salleh</w:t>
      </w:r>
      <w:r>
        <w:t xml:space="preserve"> – </w:t>
      </w:r>
      <w:proofErr w:type="gramStart"/>
      <w:r>
        <w:t>PhD  Law</w:t>
      </w:r>
      <w:proofErr w:type="gramEnd"/>
      <w:r>
        <w:t>, Ethics and Public Affairs, sociologist writes on social ecology and ecofeminism; 20</w:t>
      </w:r>
      <w:r w:rsidRPr="007C7521">
        <w:rPr>
          <w:rStyle w:val="Style13ptBold"/>
        </w:rPr>
        <w:t>09</w:t>
      </w:r>
      <w:r>
        <w:t>; “The dystopia of technoscience: An ecofeminist critique of postmodern reason”</w:t>
      </w:r>
    </w:p>
    <w:p w:rsidR="007C7521" w:rsidRPr="007C7521" w:rsidRDefault="007C7521" w:rsidP="007C7521">
      <w:r>
        <w:t xml:space="preserve">Yet in the final analysis, </w:t>
      </w:r>
      <w:r w:rsidRPr="007C7521">
        <w:rPr>
          <w:rStyle w:val="StyleUnderline"/>
        </w:rPr>
        <w:t>even these postmodern feminists confess to being seduced by the masculinist fascination with space adventure,</w:t>
      </w:r>
      <w:r>
        <w:t xml:space="preserve"> and so the reader is left wondering about the authenticity of Cosmodolphins. </w:t>
      </w:r>
      <w:r w:rsidRPr="007C7521">
        <w:rPr>
          <w:rStyle w:val="StyleUnderline"/>
        </w:rPr>
        <w:t>The authors are highly successful in showing up the ‘god-trick’ of technoscienc</w:t>
      </w:r>
      <w:r>
        <w:t xml:space="preserve">e as it eyeballs the blue planet far below. Yet, along with their mentor Haraway, </w:t>
      </w:r>
      <w:r w:rsidRPr="007C7521">
        <w:rPr>
          <w:rStyle w:val="StyleUnderline"/>
        </w:rPr>
        <w:t>they unwittingly perpetuate the dissociated ‘view from nowhere’ through their poststructuralist rejection of feminist standpoint epistemology</w:t>
      </w:r>
      <w:r>
        <w:t xml:space="preserve"> [64]. Perhaps the problem stems from the fact that </w:t>
      </w:r>
      <w:r w:rsidRPr="007C7521">
        <w:rPr>
          <w:rStyle w:val="StyleUnderline"/>
        </w:rPr>
        <w:t>their</w:t>
      </w:r>
      <w:r>
        <w:t xml:space="preserve"> discipline of </w:t>
      </w:r>
      <w:r w:rsidRPr="007C7521">
        <w:rPr>
          <w:rStyle w:val="StyleUnderline"/>
        </w:rPr>
        <w:t>cultural studies is designed to destabilise</w:t>
      </w:r>
      <w:r>
        <w:t xml:space="preserve"> the world of </w:t>
      </w:r>
      <w:r w:rsidRPr="007C7521">
        <w:rPr>
          <w:rStyle w:val="StyleUnderline"/>
        </w:rPr>
        <w:t>ideas – rather than – to release long suffering material bodies from oppressive political structures</w:t>
      </w:r>
      <w:r>
        <w:t xml:space="preserve">. However, brilliant Bryld’s and Lykke’s deconstruction of the signifying realm may be – and it is an enchanting study – </w:t>
      </w:r>
      <w:r w:rsidRPr="007C7521">
        <w:rPr>
          <w:rStyle w:val="StyleUnderline"/>
        </w:rPr>
        <w:t>it offers no existential ground for practical resistance by women.</w:t>
      </w:r>
      <w:r>
        <w:t xml:space="preserve"> Moreover, </w:t>
      </w:r>
      <w:r w:rsidRPr="007C7521">
        <w:rPr>
          <w:rStyle w:val="StyleUnderline"/>
        </w:rPr>
        <w:t>their dismissal</w:t>
      </w:r>
      <w:r>
        <w:t xml:space="preserve"> </w:t>
      </w:r>
      <w:r w:rsidRPr="007C7521">
        <w:rPr>
          <w:rStyle w:val="StyleUnderline"/>
        </w:rPr>
        <w:t>of the utopian moment</w:t>
      </w:r>
      <w:r>
        <w:t xml:space="preserve"> per se, </w:t>
      </w:r>
      <w:r w:rsidRPr="007C7521">
        <w:rPr>
          <w:rStyle w:val="StyleUnderline"/>
        </w:rPr>
        <w:t>ends up containing both political thought and action inside the closed circle of discourse analysis</w:t>
      </w:r>
      <w:r>
        <w:t xml:space="preserve">. As 21st century technoscience arms the colonising reach of Western modernisation, some may wonder at the complacent, even careless sophistication of Haraway’s ostensibly ‘post’ modern cyborg philosophy. As she admits: ‘I’m trying to say both, and neither, nor ...’ [65]. But her complex ‘open fields’, criss-crossing ‘plays’, ‘partial truths’ and Foucauldian </w:t>
      </w:r>
      <w:r w:rsidRPr="007C7521">
        <w:rPr>
          <w:rStyle w:val="StyleUnderline"/>
        </w:rPr>
        <w:t>dispersals of power, invoke a joyful paradigm rather than a critical one</w:t>
      </w:r>
      <w:r>
        <w:t xml:space="preserve">. </w:t>
      </w:r>
      <w:r w:rsidRPr="007C7521">
        <w:rPr>
          <w:rStyle w:val="StyleUnderline"/>
        </w:rPr>
        <w:t>Its disengagement from the exploitive hierarchy of humanity over nature and seeming contempt for the capitalist patriarchal resourcing</w:t>
      </w:r>
      <w:r>
        <w:t xml:space="preserve"> </w:t>
      </w:r>
      <w:r w:rsidRPr="007C7521">
        <w:rPr>
          <w:rStyle w:val="StyleUnderline"/>
        </w:rPr>
        <w:t>of those who labour with/in nature, is elitist</w:t>
      </w:r>
      <w:r>
        <w:t xml:space="preserve"> – if only by default. The gimmicky forays into </w:t>
      </w:r>
      <w:r w:rsidRPr="007C7521">
        <w:rPr>
          <w:rStyle w:val="StyleUnderline"/>
        </w:rPr>
        <w:t>technoscience</w:t>
      </w:r>
      <w:r>
        <w:t xml:space="preserve"> as ‘materialised semiosis’ almost reduce sociological analysis to ‘a heterogeneous collection of bumper stickers’.16 </w:t>
      </w:r>
      <w:proofErr w:type="gramStart"/>
      <w:r>
        <w:t>The</w:t>
      </w:r>
      <w:proofErr w:type="gramEnd"/>
      <w:r>
        <w:t xml:space="preserve"> writing legitimates more than it displaces the ‘informatics of domination’. But in the real world: Haraway’s carbon hungry high tech juggernaut </w:t>
      </w:r>
      <w:r w:rsidRPr="007C7521">
        <w:rPr>
          <w:rStyle w:val="StyleUnderline"/>
        </w:rPr>
        <w:t>collides with grassroots efforts to build alternative social futures that will be globally fair</w:t>
      </w:r>
      <w:r>
        <w:t xml:space="preserve">. Likewise, </w:t>
      </w:r>
      <w:r w:rsidRPr="007C7521">
        <w:rPr>
          <w:rStyle w:val="StyleUnderline"/>
        </w:rPr>
        <w:t>the thrill of random replication and engineered hybridity shatters ecosystem integrity</w:t>
      </w:r>
      <w:r>
        <w:t xml:space="preserve">. The occasional nod to ecofeminist politics in Haraway’s postmodern feminism is not a convincing one, because her </w:t>
      </w:r>
      <w:r w:rsidRPr="007C7521">
        <w:rPr>
          <w:rStyle w:val="StyleUnderline"/>
        </w:rPr>
        <w:t>technophilic dreams are highly masculinist and dystopian in the extreme</w:t>
      </w:r>
      <w:r>
        <w:t>.</w:t>
      </w:r>
    </w:p>
    <w:p w:rsidR="00AA7E71" w:rsidRDefault="00AA7E71" w:rsidP="00B7150E">
      <w:pPr>
        <w:pStyle w:val="Heading3"/>
      </w:pPr>
      <w:r>
        <w:t>Resource Wars</w:t>
      </w:r>
    </w:p>
    <w:p w:rsidR="009C5209" w:rsidRDefault="009C5209" w:rsidP="009C5209">
      <w:pPr>
        <w:pStyle w:val="Heading4"/>
      </w:pPr>
      <w:r>
        <w:t>The aff views resources as items ready for exploitation this reflects dominant relation within patriarchy</w:t>
      </w:r>
    </w:p>
    <w:p w:rsidR="00AA7E71" w:rsidRDefault="00AA7E71" w:rsidP="00AA7E71">
      <w:r>
        <w:t xml:space="preserve">Nicole </w:t>
      </w:r>
      <w:r w:rsidRPr="00AA7E71">
        <w:rPr>
          <w:rStyle w:val="Style13ptBold"/>
        </w:rPr>
        <w:t>Detraz</w:t>
      </w:r>
      <w:r>
        <w:t xml:space="preserve"> </w:t>
      </w:r>
      <w:r w:rsidR="009C5209">
        <w:t>–Ph.D, Proffesor of Political Science specializing in international relations and environmental politics;</w:t>
      </w:r>
      <w:r>
        <w:t xml:space="preserve"> </w:t>
      </w:r>
      <w:r w:rsidR="009C5209">
        <w:t>20</w:t>
      </w:r>
      <w:r w:rsidR="009C5209" w:rsidRPr="009C5209">
        <w:rPr>
          <w:rStyle w:val="Style13ptBold"/>
        </w:rPr>
        <w:t>09</w:t>
      </w:r>
      <w:r w:rsidR="009C5209">
        <w:t>;</w:t>
      </w:r>
      <w:r>
        <w:t xml:space="preserve"> “Environmental Security and Gender: Necessary Shifts in an Evolving Debate, Security Studies”; 18:2, 352-351</w:t>
      </w:r>
    </w:p>
    <w:p w:rsidR="00AA7E71" w:rsidRDefault="00AA7E71" w:rsidP="00AA7E71">
      <w:r>
        <w:t xml:space="preserve">The ecological security approach is the farthest removed from traditional security studies, as can be seen in Table 1. The scholars who use this framework are interested in the security of the environment, including human </w:t>
      </w:r>
      <w:proofErr w:type="gramStart"/>
      <w:r>
        <w:t>beings, that</w:t>
      </w:r>
      <w:proofErr w:type="gramEnd"/>
      <w:r>
        <w:t xml:space="preserve"> is threatened largely by human activities. In this respect, many </w:t>
      </w:r>
      <w:r w:rsidRPr="009C5209">
        <w:rPr>
          <w:rStyle w:val="StyleUnderline"/>
        </w:rPr>
        <w:t>ecofeminists will be pleased with the acknowledgement of a close relationship between human and nonhuman nature and the rejection of the idea that humans are justifiably dominant over nature</w:t>
      </w:r>
      <w:r>
        <w:t xml:space="preserve">. From an ecological security viewpoint, </w:t>
      </w:r>
      <w:r w:rsidRPr="009C5209">
        <w:rPr>
          <w:rStyle w:val="StyleUnderline"/>
        </w:rPr>
        <w:t xml:space="preserve">items like water, fertile soils, and fossil fuels are seen </w:t>
      </w:r>
      <w:r w:rsidR="009C5209" w:rsidRPr="009C5209">
        <w:rPr>
          <w:rStyle w:val="StyleUnderline"/>
        </w:rPr>
        <w:t>a</w:t>
      </w:r>
      <w:r w:rsidRPr="009C5209">
        <w:rPr>
          <w:rStyle w:val="StyleUnderline"/>
        </w:rPr>
        <w:t>s parts of the total environment rather than resources available for human consumption</w:t>
      </w:r>
      <w:r>
        <w:t xml:space="preserve">. </w:t>
      </w:r>
      <w:r w:rsidRPr="009C5209">
        <w:rPr>
          <w:rStyle w:val="StyleUnderline"/>
        </w:rPr>
        <w:t>This rejection of the idea of exploitation of resources mirrors ecofeminists rejection of the dominating relationship that patriarchal structures in society set up between humans and nature</w:t>
      </w:r>
      <w:r>
        <w:t>. However, the fact that ecological security does not address the differential impacts of environmental degradation for men and women will be a concern that needs to be addressed.</w:t>
      </w:r>
    </w:p>
    <w:p w:rsidR="009C5209" w:rsidRDefault="009C5209" w:rsidP="00AA7E71"/>
    <w:p w:rsidR="009C5209" w:rsidRDefault="009C5209" w:rsidP="009C5209">
      <w:pPr>
        <w:pStyle w:val="Heading4"/>
      </w:pPr>
      <w:r>
        <w:t>The alt is pre-requisite to fully understanding the impact of scarcity</w:t>
      </w:r>
    </w:p>
    <w:p w:rsidR="009C5209" w:rsidRDefault="009C5209" w:rsidP="00AA7E71">
      <w:r>
        <w:t xml:space="preserve">Nicole </w:t>
      </w:r>
      <w:r w:rsidRPr="00AA7E71">
        <w:rPr>
          <w:rStyle w:val="Style13ptBold"/>
        </w:rPr>
        <w:t>Detraz</w:t>
      </w:r>
      <w:r>
        <w:t xml:space="preserve"> –Ph.D, Proffesor of Political Science specializing in international relations and environmental politics; 20</w:t>
      </w:r>
      <w:r w:rsidRPr="009C5209">
        <w:rPr>
          <w:rStyle w:val="Style13ptBold"/>
        </w:rPr>
        <w:t>09</w:t>
      </w:r>
      <w:r>
        <w:t>; “Environmental Security and Gender: Necessary Shifts in an Evolving Debate, Security Studies”; 18:2, 355-354</w:t>
      </w:r>
    </w:p>
    <w:p w:rsidR="009C5209" w:rsidRPr="00AA7E71" w:rsidRDefault="009C5209" w:rsidP="00AA7E71">
      <w:r w:rsidRPr="009C5209">
        <w:rPr>
          <w:rStyle w:val="StyleUnderline"/>
        </w:rPr>
        <w:t>Conflict stemming from environmental change must be examined in a gender-focused environmental security perspective</w:t>
      </w:r>
      <w:r>
        <w:t xml:space="preserve">, </w:t>
      </w:r>
      <w:r w:rsidRPr="009C5209">
        <w:rPr>
          <w:rStyle w:val="StyleUnderline"/>
        </w:rPr>
        <w:t xml:space="preserve">with specific attention </w:t>
      </w:r>
      <w:r>
        <w:t xml:space="preserve">paid to contextual and historic factors that contribute </w:t>
      </w:r>
      <w:r w:rsidRPr="009C5209">
        <w:rPr>
          <w:rStyle w:val="StyleUnderline"/>
        </w:rPr>
        <w:t>to violence and the impacts that violence has for members of the population</w:t>
      </w:r>
      <w:r>
        <w:t xml:space="preserve"> in question. Rather than assume that </w:t>
      </w:r>
      <w:r w:rsidRPr="009C5209">
        <w:rPr>
          <w:rStyle w:val="StyleUnderline"/>
        </w:rPr>
        <w:t>scarcity</w:t>
      </w:r>
      <w:r>
        <w:t xml:space="preserve"> is an unproblematic notion, it </w:t>
      </w:r>
      <w:r w:rsidRPr="009C5209">
        <w:rPr>
          <w:rStyle w:val="StyleUnderline"/>
        </w:rPr>
        <w:t>must be examined in order to determine how assessments of scarcity and plenty are arrived at and for the benefit of whom</w:t>
      </w:r>
      <w:r>
        <w:t xml:space="preserve">. </w:t>
      </w:r>
      <w:r w:rsidRPr="009C5209">
        <w:rPr>
          <w:rStyle w:val="StyleUnderline"/>
        </w:rPr>
        <w:t>Power dynamics must be assessed if one is to fully understand the potential for conflict as well as all of the implications involved</w:t>
      </w:r>
      <w:r>
        <w:t xml:space="preserve">. Additionally, </w:t>
      </w:r>
      <w:r w:rsidRPr="009C5209">
        <w:rPr>
          <w:rStyle w:val="StyleUnderline"/>
        </w:rPr>
        <w:t>scarcity must not be thought of only in terms of a lack of access to a resource for human consumption</w:t>
      </w:r>
      <w:r>
        <w:t xml:space="preserve">. </w:t>
      </w:r>
      <w:r w:rsidRPr="009C5209">
        <w:rPr>
          <w:rStyle w:val="StyleUnderline"/>
        </w:rPr>
        <w:t>The needs of the environment to function productively must also be taken into account</w:t>
      </w:r>
      <w:r>
        <w:t xml:space="preserve"> in order to determine scarcity in a given case. </w:t>
      </w:r>
      <w:r w:rsidRPr="009C5209">
        <w:rPr>
          <w:rStyle w:val="StyleUnderline"/>
        </w:rPr>
        <w:t>This reflects how humans and nonhuman nature are inextricably linked</w:t>
      </w:r>
      <w:r>
        <w:t xml:space="preserve"> and how the </w:t>
      </w:r>
      <w:r w:rsidRPr="009C5209">
        <w:rPr>
          <w:rStyle w:val="StyleUnderline"/>
        </w:rPr>
        <w:t>insecurity of one has implications for the</w:t>
      </w:r>
      <w:r>
        <w:t xml:space="preserve"> </w:t>
      </w:r>
      <w:r w:rsidRPr="009C5209">
        <w:rPr>
          <w:rStyle w:val="StyleUnderline"/>
        </w:rPr>
        <w:t>insecurity of the other</w:t>
      </w:r>
      <w:r>
        <w:t xml:space="preserve">. </w:t>
      </w:r>
      <w:r w:rsidRPr="009C5209">
        <w:rPr>
          <w:rStyle w:val="StyleUnderline"/>
        </w:rPr>
        <w:t>A detailed examination</w:t>
      </w:r>
      <w:r>
        <w:t xml:space="preserve"> of scarcity </w:t>
      </w:r>
      <w:r w:rsidRPr="009C5209">
        <w:rPr>
          <w:rStyle w:val="StyleUnderline"/>
        </w:rPr>
        <w:t>will</w:t>
      </w:r>
      <w:r>
        <w:t xml:space="preserve"> also </w:t>
      </w:r>
      <w:r w:rsidRPr="009C5209">
        <w:rPr>
          <w:rStyle w:val="StyleUnderline"/>
        </w:rPr>
        <w:t>bring to light the dominant relationship humans claim to have over nature</w:t>
      </w:r>
      <w:r>
        <w:t xml:space="preserve">, which has links to other dominant relation ships in society—North/South, elite/non-elite, and most importantly for this analysis, men/women. </w:t>
      </w:r>
      <w:r w:rsidRPr="009C5209">
        <w:rPr>
          <w:rStyle w:val="StyleUnderline"/>
        </w:rPr>
        <w:t>This</w:t>
      </w:r>
      <w:r>
        <w:t xml:space="preserve"> </w:t>
      </w:r>
      <w:r w:rsidRPr="009C5209">
        <w:rPr>
          <w:rStyle w:val="StyleUnderline"/>
        </w:rPr>
        <w:t>can</w:t>
      </w:r>
      <w:r>
        <w:t xml:space="preserve"> provoke questions about the normalcy of these relationships and hopefully </w:t>
      </w:r>
      <w:r w:rsidRPr="009C5209">
        <w:rPr>
          <w:rStyle w:val="StyleUnderline"/>
        </w:rPr>
        <w:t>invite alternative understandings of the relationships</w:t>
      </w:r>
      <w:r>
        <w:t>.</w:t>
      </w:r>
    </w:p>
    <w:p w:rsidR="00B7150E" w:rsidRDefault="00B7150E" w:rsidP="00B7150E">
      <w:pPr>
        <w:pStyle w:val="Heading3"/>
      </w:pPr>
      <w:r>
        <w:t>Science</w:t>
      </w:r>
    </w:p>
    <w:p w:rsidR="00B7150E" w:rsidRDefault="00B7150E" w:rsidP="00B7150E">
      <w:pPr>
        <w:pStyle w:val="Heading4"/>
      </w:pPr>
      <w:r>
        <w:t>Narratives of science and progress reshape the world as objects for exploitation</w:t>
      </w:r>
    </w:p>
    <w:p w:rsidR="00B7150E" w:rsidRDefault="00B7150E" w:rsidP="00B7150E">
      <w:r>
        <w:t xml:space="preserve">Carolyn </w:t>
      </w:r>
      <w:r w:rsidRPr="00005BD6">
        <w:rPr>
          <w:rStyle w:val="Style13ptBold"/>
        </w:rPr>
        <w:t>Merchant</w:t>
      </w:r>
      <w:r>
        <w:t xml:space="preserve"> – PhD in History of Science, professor of Environmental History, Philosophy and Ethics at UC Berkley; 20</w:t>
      </w:r>
      <w:r w:rsidRPr="00005BD6">
        <w:rPr>
          <w:rStyle w:val="Style13ptBold"/>
        </w:rPr>
        <w:t>06</w:t>
      </w:r>
      <w:r>
        <w:t>; “The Scientific Revolution and The Death of Nature”</w:t>
      </w:r>
    </w:p>
    <w:p w:rsidR="00B7150E" w:rsidRPr="00005BD6" w:rsidRDefault="00B7150E" w:rsidP="00B7150E">
      <w:r>
        <w:t xml:space="preserve">Yet </w:t>
      </w:r>
      <w:r w:rsidRPr="00005BD6">
        <w:rPr>
          <w:rStyle w:val="StyleUnderline"/>
        </w:rPr>
        <w:t xml:space="preserve">the notion of a “Scientific Revolution” </w:t>
      </w:r>
      <w:r>
        <w:t xml:space="preserve">in the sixteenth and seventeenth centuries </w:t>
      </w:r>
      <w:r w:rsidRPr="00005BD6">
        <w:rPr>
          <w:rStyle w:val="StyleUnderline"/>
        </w:rPr>
        <w:t xml:space="preserve">is part of a larger mainstream narrative of Western culture that has propelled science, tech- nology, and capitalism’s efforts to “master” nature </w:t>
      </w:r>
      <w:r>
        <w:t xml:space="preserve">– a narrative into which most Western- ers have unconsciously been socialized and within which </w:t>
      </w:r>
      <w:r w:rsidRPr="00005BD6">
        <w:rPr>
          <w:rStyle w:val="StyleUnderline"/>
        </w:rPr>
        <w:t xml:space="preserve">we ourselves have become actors in a storyline of upward progress. </w:t>
      </w:r>
      <w:r>
        <w:t xml:space="preserve">Demoting the “Scientific Revolution” to the mere nomer of “early modern </w:t>
      </w:r>
      <w:r w:rsidRPr="00005BD6">
        <w:rPr>
          <w:rStyle w:val="StyleUnderline"/>
        </w:rPr>
        <w:t>science</w:t>
      </w:r>
      <w:r>
        <w:t xml:space="preserve">” </w:t>
      </w:r>
      <w:r w:rsidRPr="00005BD6">
        <w:rPr>
          <w:rStyle w:val="StyleUnderline"/>
        </w:rPr>
        <w:t>obscures the power of the dominant narratives of colonialism and imperialism that have helped to shape Western culture</w:t>
      </w:r>
      <w:r>
        <w:t xml:space="preserve"> since the seventeenth century </w:t>
      </w:r>
      <w:r w:rsidRPr="00005BD6">
        <w:rPr>
          <w:rStyle w:val="StyleUnderline"/>
        </w:rPr>
        <w:t>at the expense of nature, women, minorities, and indigenous peoples</w:t>
      </w:r>
      <w:r>
        <w:t xml:space="preserve">. </w:t>
      </w:r>
      <w:r w:rsidRPr="00005BD6">
        <w:rPr>
          <w:rStyle w:val="StyleUnderline"/>
        </w:rPr>
        <w:t>This move hides the political power of scientific narratives in remaking the earth and its natural resources as objects for human use</w:t>
      </w:r>
      <w:r>
        <w:t>.14</w:t>
      </w:r>
    </w:p>
    <w:p w:rsidR="000054F1" w:rsidRDefault="000054F1" w:rsidP="000054F1">
      <w:pPr>
        <w:pStyle w:val="Heading3"/>
      </w:pPr>
      <w:r>
        <w:t>State</w:t>
      </w:r>
    </w:p>
    <w:p w:rsidR="000054F1" w:rsidRDefault="000054F1" w:rsidP="000054F1">
      <w:pPr>
        <w:pStyle w:val="Heading4"/>
      </w:pPr>
      <w:r>
        <w:t>The state perpetuates a world of androcentrism patriarchal capitalism</w:t>
      </w:r>
    </w:p>
    <w:p w:rsidR="000054F1" w:rsidRPr="007261F5" w:rsidRDefault="000054F1" w:rsidP="000054F1">
      <w:r>
        <w:t xml:space="preserve">Jasmin </w:t>
      </w:r>
      <w:r w:rsidRPr="007B10E4">
        <w:rPr>
          <w:rStyle w:val="Style13ptBold"/>
        </w:rPr>
        <w:t xml:space="preserve">Sydee </w:t>
      </w:r>
      <w:r>
        <w:t xml:space="preserve">&amp; Sharon </w:t>
      </w:r>
      <w:r w:rsidRPr="007B10E4">
        <w:rPr>
          <w:rStyle w:val="Style13ptBold"/>
        </w:rPr>
        <w:t>Beder</w:t>
      </w:r>
      <w:r>
        <w:t>, Sydee - is a research assistant with the Science, Technology and Society program at the University of Wollongong and a doctoral candidate in the School of Social Sciences, Media and Communication at the University of Wollongong and Beder - is a professor in the Faculty of Arts at the University of Wollongong, “Ecofeminism and Globalisation: A Critical Appraisal”, DEMOCRACY &amp; NATURE: The International Journal of INCLUSIVE DEMOCRACY vol.7, no.2, (July 20</w:t>
      </w:r>
      <w:r w:rsidRPr="007B10E4">
        <w:rPr>
          <w:rStyle w:val="Style13ptBold"/>
        </w:rPr>
        <w:t>01</w:t>
      </w:r>
      <w:r>
        <w:t xml:space="preserve">) access here: </w:t>
      </w:r>
      <w:r w:rsidRPr="007261F5">
        <w:t>http://www.democracynature.org/vol7/beder_sydee_globalisation.htm</w:t>
      </w:r>
    </w:p>
    <w:p w:rsidR="000054F1" w:rsidRDefault="000054F1" w:rsidP="000054F1">
      <w:r w:rsidRPr="007261F5">
        <w:rPr>
          <w:rStyle w:val="StyleUnderline"/>
        </w:rPr>
        <w:t>Central to globalisation is the changing role of the nation state</w:t>
      </w:r>
      <w:r>
        <w:t xml:space="preserve">. According to globalisation theorists, the nation state as we know it will shrink in size and power until the state apparatus only exists to control the ‘rump functions’ such as the police and taxes etc. The state, as the primary mode of social organisation will be superseded by the market. The freedom of trade, information and cultural flows will create a “global village” in which individuals are global citizens rather than nationals. Or so there story goes... As many theorists have noted, it is important to untangle the rhetoric concerning globalisation from the real changes that are occurring internationally. </w:t>
      </w:r>
      <w:r w:rsidRPr="007261F5">
        <w:rPr>
          <w:rStyle w:val="StyleUnderline"/>
        </w:rPr>
        <w:t>Although, multinationals are becoming increasingly powerful and the role of the nation state is changing we must remember that globalisation is a contested concept. For ecofeminism the changing role of the nation state has a variety of significances</w:t>
      </w:r>
      <w:r>
        <w:t xml:space="preserve">. Firstly, and perhaps most importantly is that </w:t>
      </w:r>
      <w:r w:rsidRPr="007261F5">
        <w:rPr>
          <w:rStyle w:val="StyleUnderline"/>
        </w:rPr>
        <w:t>the state is argued to intrinsically be an institution of patriarchal capitalism</w:t>
      </w:r>
      <w:r>
        <w:t>. That is that historically t</w:t>
      </w:r>
      <w:r w:rsidRPr="007261F5">
        <w:rPr>
          <w:rStyle w:val="StyleUnderline"/>
        </w:rPr>
        <w:t>he state was created as an institution in aid of the market and capital as an institution of control. ‘[T]he economy cannot directly control women’s sexuality, fertility and work capacity; to do this, the state, with its family policy, is necessary.’</w:t>
      </w:r>
      <w:r>
        <w:t xml:space="preserve">[16] The ‘housewifization’ of women, or </w:t>
      </w:r>
      <w:r w:rsidRPr="007261F5">
        <w:rPr>
          <w:rStyle w:val="StyleUnderline"/>
        </w:rPr>
        <w:t>the split between production and reproduction, was a requirement of capitalism and the state helped create this condition.</w:t>
      </w:r>
      <w:r>
        <w:t xml:space="preserve"> As a diverse array of feminists have discussed, </w:t>
      </w:r>
      <w:r w:rsidRPr="007261F5">
        <w:rPr>
          <w:rStyle w:val="StyleUnderline"/>
        </w:rPr>
        <w:t>women were relegated to the private sphere and therefore denied equal access to participate in ‘civil society’</w:t>
      </w:r>
      <w:proofErr w:type="gramStart"/>
      <w:r>
        <w:t>.[</w:t>
      </w:r>
      <w:proofErr w:type="gramEnd"/>
      <w:r>
        <w:t xml:space="preserve">17] The continuing importance of public/private dichotomy is highlighted in the battles of the suffragette movement and the limitations of liberal feminism.[18] In the South the State as a mode of social organisation has an even shorter history than in the North. Vandana Shiva explores the changing concepts of State in India as an example of the impacts of Statism, capitalism and globalisation on subsistence communities in the South. Shiva </w:t>
      </w:r>
      <w:r w:rsidRPr="007261F5">
        <w:rPr>
          <w:rStyle w:val="StyleUnderline"/>
        </w:rPr>
        <w:t>states that the concept of 'motherland' - rooted in the soil as an image of sacred life and creation, the feminine - was the traditional organising metaphor in India</w:t>
      </w:r>
      <w:r>
        <w:t>. It was replaced by 'Mother India' as a focus of resistance in the fight against colonisation by Britain in the 1940's. The subsequent drive for 'development' replaced the image of mother or feminine strength with the state itself as a patriarchal leader</w:t>
      </w:r>
      <w:proofErr w:type="gramStart"/>
      <w:r>
        <w:t>.[</w:t>
      </w:r>
      <w:proofErr w:type="gramEnd"/>
      <w:r>
        <w:t xml:space="preserve">19] Yet the role of the state itself is changing. Shiva claims that at the economic level, in India, 'the state has been totally subjugated to the superstate run by the transnational corporations (TNC's) and the Bretton Woods institutions - World Bank, International Monetary Fund (IMF) and the General Agreement on Tariffs and Trade (GATT)'.[20] These institutions, she argues, are integrating India into a globalising world economy at a great cost as people are forcible removed from sacred soil, </w:t>
      </w:r>
      <w:r w:rsidRPr="007261F5">
        <w:rPr>
          <w:rStyle w:val="StyleUnderline"/>
        </w:rPr>
        <w:t>and female images of diversity are subsumed by the homogeneity and hegemony of a patriarchal capitalist market</w:t>
      </w:r>
      <w:r>
        <w:t xml:space="preserve">.[21] Again </w:t>
      </w:r>
      <w:r w:rsidRPr="007261F5">
        <w:rPr>
          <w:rStyle w:val="StyleUnderline"/>
        </w:rPr>
        <w:t>the state is explicated as an institution of patriarchal capitalism through its complicity in globalisation in the guise of national interest. 'When public interest is divorced from national interest, and national interest is predicated on international interests, then sovereignty is in crisis, along with democracy</w:t>
      </w:r>
      <w:r>
        <w:t xml:space="preserve">.'[22] Shiva has great concern over the anger and violence that remains in the wake of national disintegration, loss of identity and self-determination through globalisation. </w:t>
      </w:r>
      <w:r w:rsidRPr="007261F5">
        <w:rPr>
          <w:rStyle w:val="StyleUnderline"/>
        </w:rPr>
        <w:t>She identifies the rise of nationalism and internal ethnic conflict as a symptom of the dislocation of globalisation, but challenges any idea that the creation of new nation states will cure the illness</w:t>
      </w:r>
      <w:proofErr w:type="gramStart"/>
      <w:r>
        <w:t>.[</w:t>
      </w:r>
      <w:proofErr w:type="gramEnd"/>
      <w:r>
        <w:t>23] Mary Mies also explores the link between the nation-state and the creation of globalisation giving a Northern perspective. Mies utilises Wallenstein's dependency theory to illustrate that the global orientation of capital and national self-interest are not in fact in contradiction to each other but 'a precondition for both the nation-state and the market economy or capitalism.'[24] Capitalism requires both internal and external colonies to function, therefore in the guise of 'free' trade and reciprocity globalisation becomes the systematic use of the existing unequal global distribution of wealth and power to further entrench relationships of dependency and exploitation. Northern states are fostering the processes of globalisation in their own self interest, rather than their own dismantlement for a 'global village'</w:t>
      </w:r>
      <w:proofErr w:type="gramStart"/>
      <w:r>
        <w:t>.[</w:t>
      </w:r>
      <w:proofErr w:type="gramEnd"/>
      <w:r>
        <w:t xml:space="preserve">25] </w:t>
      </w:r>
      <w:r w:rsidRPr="007261F5">
        <w:rPr>
          <w:rStyle w:val="StyleUnderline"/>
        </w:rPr>
        <w:t>Ecofeminists are critical of both the institution of the state and its role in globalisation due to its function in a patriarchal economy. As the state is so significantly tied to identity and political participation the changing nation state, never a holistic institution to begin with, has been important in the rise of nationalist disintegration and violence. Ultimately, however, ecofeminists are ambivalent about the future of nation-state, advocating new (or old) concepts of sovereignty, in which people are economically, socially and spiritually embedded in the land that they live on, and therefore in nature</w:t>
      </w:r>
      <w:proofErr w:type="gramStart"/>
      <w:r>
        <w:t>.[</w:t>
      </w:r>
      <w:proofErr w:type="gramEnd"/>
      <w:r>
        <w:t>26]</w:t>
      </w:r>
    </w:p>
    <w:p w:rsidR="00816EF3" w:rsidRDefault="00816EF3" w:rsidP="00816EF3">
      <w:pPr>
        <w:pStyle w:val="Heading3"/>
      </w:pPr>
      <w:r>
        <w:t>War</w:t>
      </w:r>
    </w:p>
    <w:p w:rsidR="00816EF3" w:rsidRDefault="00816EF3" w:rsidP="00816EF3">
      <w:pPr>
        <w:pStyle w:val="Heading4"/>
      </w:pPr>
      <w:r>
        <w:t>The aff’s war threats create a self-fulfilling prophecy and marginalize nature and minorities – the alt is key</w:t>
      </w:r>
      <w:r w:rsidR="00F2582A">
        <w:t xml:space="preserve"> to overcome</w:t>
      </w:r>
    </w:p>
    <w:p w:rsidR="00816EF3" w:rsidRDefault="00816EF3" w:rsidP="00816EF3">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816EF3" w:rsidRPr="00816EF3" w:rsidRDefault="00816EF3" w:rsidP="00816EF3">
      <w:r w:rsidRPr="00816EF3">
        <w:rPr>
          <w:rStyle w:val="StyleUnderline"/>
        </w:rPr>
        <w:t>In spite of the huge amounts spent and the enormous implications the military machine has on human lives and environmental health, weapons do nothing to generate security and peace</w:t>
      </w:r>
      <w:r>
        <w:t xml:space="preserve">. </w:t>
      </w:r>
      <w:r w:rsidRPr="00816EF3">
        <w:rPr>
          <w:rStyle w:val="StyleUnderline"/>
        </w:rPr>
        <w:t>The number of wars in the world has not decreased although the arms have increased</w:t>
      </w:r>
      <w:r>
        <w:t xml:space="preserve">. </w:t>
      </w:r>
      <w:r w:rsidRPr="00816EF3">
        <w:rPr>
          <w:rStyle w:val="StyleUnderline"/>
        </w:rPr>
        <w:t>From 1945 to 1989, 127 wars took place killing 22 million people</w:t>
      </w:r>
      <w:r>
        <w:t xml:space="preserve">. Hence, reality shows that </w:t>
      </w:r>
      <w:r w:rsidRPr="00816EF3">
        <w:rPr>
          <w:rStyle w:val="StyleUnderline"/>
        </w:rPr>
        <w:t>arms proliferation and wars</w:t>
      </w:r>
      <w:r>
        <w:t xml:space="preserve"> do not produce peace and security they </w:t>
      </w:r>
      <w:r w:rsidRPr="00816EF3">
        <w:rPr>
          <w:rStyle w:val="StyleUnderline"/>
        </w:rPr>
        <w:t>only generate more wars</w:t>
      </w:r>
      <w:r>
        <w:t xml:space="preserve">. In spite of this </w:t>
      </w:r>
      <w:r w:rsidRPr="00816EF3">
        <w:rPr>
          <w:rStyle w:val="StyleUnderline"/>
        </w:rPr>
        <w:t>fact Pentagon, still argue that more and better weapons will make USA safer</w:t>
      </w:r>
      <w:r>
        <w:t xml:space="preserve">. To justify the military build-up most </w:t>
      </w:r>
      <w:r w:rsidRPr="00816EF3">
        <w:rPr>
          <w:rStyle w:val="StyleUnderline"/>
        </w:rPr>
        <w:t>national leaders claim that they acquire weapons for defence purpose only</w:t>
      </w:r>
      <w:r>
        <w:t xml:space="preserve">. </w:t>
      </w:r>
      <w:r w:rsidRPr="00816EF3">
        <w:rPr>
          <w:rStyle w:val="StyleUnderline"/>
        </w:rPr>
        <w:t>However, in reality they purchase arms that can attack</w:t>
      </w:r>
      <w:r>
        <w:t xml:space="preserve">. For example, </w:t>
      </w:r>
      <w:r w:rsidRPr="00816EF3">
        <w:rPr>
          <w:rStyle w:val="StyleUnderline"/>
        </w:rPr>
        <w:t>USA's military do not build defence weapons. Instead, they have a "defence" policy of first strike strategies</w:t>
      </w:r>
      <w:r>
        <w:t xml:space="preserve">. With increasingly dangerous and lethal weapons also the destruction expands </w:t>
      </w:r>
      <w:r w:rsidRPr="00816EF3">
        <w:rPr>
          <w:rStyle w:val="StyleUnderline"/>
        </w:rPr>
        <w:t>hence intensifying the likelihood of a global holocaust</w:t>
      </w:r>
      <w:r>
        <w:t xml:space="preserve">. Conclusively, </w:t>
      </w:r>
      <w:r w:rsidRPr="00816EF3">
        <w:rPr>
          <w:rStyle w:val="StyleUnderline"/>
        </w:rPr>
        <w:t>military expenditures do not prevent wars they are therefore not justified</w:t>
      </w:r>
      <w:r>
        <w:t>. (Capra 1982: 2; Ekins 1992: 5-7, 156</w:t>
      </w:r>
      <w:r w:rsidRPr="00816EF3">
        <w:rPr>
          <w:rStyle w:val="StyleUnderline"/>
        </w:rPr>
        <w:t>). The causes of wars relate to perception of threat, insecurity and aggression</w:t>
      </w:r>
      <w:r>
        <w:t xml:space="preserve">. </w:t>
      </w:r>
      <w:r w:rsidRPr="00816EF3">
        <w:rPr>
          <w:rStyle w:val="StyleUnderline"/>
        </w:rPr>
        <w:t>When one country has increased security, the other feels threatened and hence needs to increase its security.</w:t>
      </w:r>
      <w:r>
        <w:t xml:space="preserve"> Thus, </w:t>
      </w:r>
      <w:r w:rsidRPr="00816EF3">
        <w:rPr>
          <w:rStyle w:val="StyleUnderline"/>
        </w:rPr>
        <w:t>when each seeks its own security by weapons a vicious circle of increased arms is created</w:t>
      </w:r>
      <w:r>
        <w:t xml:space="preserve">. </w:t>
      </w:r>
      <w:r w:rsidRPr="00816EF3">
        <w:rPr>
          <w:rStyle w:val="StyleUnderline"/>
        </w:rPr>
        <w:t>The result is diminished overall security together with missed social opportunities</w:t>
      </w:r>
      <w:r>
        <w:t xml:space="preserve">. </w:t>
      </w:r>
      <w:r w:rsidRPr="00816EF3">
        <w:rPr>
          <w:rStyle w:val="StyleUnderline"/>
        </w:rPr>
        <w:t>One must believe that the weapons of mass destruction will be used sooner or later</w:t>
      </w:r>
      <w:r>
        <w:t xml:space="preserve">. Different races, ideologies and religious beliefs have always been subjects of conflicts. </w:t>
      </w:r>
      <w:r w:rsidRPr="00816EF3">
        <w:rPr>
          <w:rStyle w:val="StyleUnderline"/>
        </w:rPr>
        <w:t>Wars are therefore likely to increase as long as security is perceived as coming from the barrel of a gun</w:t>
      </w:r>
      <w:r>
        <w:t xml:space="preserve">. (Ekins 1992: 7). According to UK's Saferworld Foundation </w:t>
      </w:r>
      <w:r w:rsidRPr="00816EF3">
        <w:rPr>
          <w:rStyle w:val="StyleUnderline"/>
        </w:rPr>
        <w:t>to increase security, we do not need more arms, instead we need to remove elements that are perceived as threats. What really threatens the well-being</w:t>
      </w:r>
      <w:r>
        <w:t xml:space="preserve"> </w:t>
      </w:r>
      <w:r w:rsidRPr="00816EF3">
        <w:rPr>
          <w:rStyle w:val="StyleUnderline"/>
        </w:rPr>
        <w:t>and security of countries, societies and individuals are</w:t>
      </w:r>
      <w:r>
        <w:t xml:space="preserve"> issues like economic </w:t>
      </w:r>
      <w:r w:rsidRPr="00816EF3">
        <w:rPr>
          <w:rStyle w:val="StyleUnderline"/>
        </w:rPr>
        <w:t>under-development; over-population; environmental degradation; political oppression; ethnic and religious rivalries; terrorism and crime</w:t>
      </w:r>
      <w:r>
        <w:t xml:space="preserve">. These are either causing or contributing to multiple levels of conflict and violence. </w:t>
      </w:r>
      <w:r w:rsidRPr="00816EF3">
        <w:rPr>
          <w:rStyle w:val="StyleUnderline"/>
        </w:rPr>
        <w:t>An implicit means to achieve peace is for the North to end their over-consumption of natural resources. This will free them from the endless competition for the world's scarce resources and hence also from accelerating conflicts over access to these</w:t>
      </w:r>
      <w:r>
        <w:t xml:space="preserve">. </w:t>
      </w:r>
      <w:r w:rsidRPr="00816EF3">
        <w:rPr>
          <w:rStyle w:val="StyleUnderline"/>
        </w:rPr>
        <w:t>The military proliferation in the North is needed to secure access to resources.</w:t>
      </w:r>
      <w:r>
        <w:t xml:space="preserve"> It is not possible for 20% of the world's people, including the ruling Southern elite, to go on taking 80% of the world's wealth without having threatening arms on a vast scale. </w:t>
      </w:r>
      <w:r w:rsidRPr="00816EF3">
        <w:t>Peace in the world consequently requires a fair distribution of the global wealth</w:t>
      </w:r>
      <w:r>
        <w:t xml:space="preserve">. It means that the over-developed Northern countries must shift to a much lower per capita resource use rates. </w:t>
      </w:r>
      <w:r w:rsidRPr="00816EF3">
        <w:rPr>
          <w:rStyle w:val="StyleUnderline"/>
        </w:rPr>
        <w:t>A just, peaceful and environmentally sustainable world order depends on how soon we can shift from the present consumer oriented, economic growth model to a conserver society</w:t>
      </w:r>
      <w:r>
        <w:t xml:space="preserve">. From this, it follows that </w:t>
      </w:r>
      <w:r w:rsidRPr="00816EF3">
        <w:rPr>
          <w:rStyle w:val="StyleUnderline"/>
        </w:rPr>
        <w:t>real security depends on</w:t>
      </w:r>
      <w:r>
        <w:t xml:space="preserve"> non-military concerns like </w:t>
      </w:r>
      <w:r w:rsidRPr="00816EF3">
        <w:rPr>
          <w:rStyle w:val="StyleUnderline"/>
        </w:rPr>
        <w:t>economic well-being, social justice, material sufficiency and ecological stability</w:t>
      </w:r>
      <w:r>
        <w:t xml:space="preserve">. Moreover, we need to talk together. Differences between people and groups must be discussed so that each understands the other. With compromises and agreements on common aims, peaceful solutions to disagreements can be found. (Ekins 1992: 58-59, 156; Rowe 1997: 234; Trainer 1997: 590-591). </w:t>
      </w:r>
    </w:p>
    <w:p w:rsidR="00092E86" w:rsidRDefault="00092E86" w:rsidP="00083BD9">
      <w:pPr>
        <w:pStyle w:val="Heading2"/>
      </w:pPr>
      <w:r>
        <w:t>Impact</w:t>
      </w:r>
    </w:p>
    <w:p w:rsidR="00497269" w:rsidRDefault="00DC7078" w:rsidP="00497269">
      <w:pPr>
        <w:pStyle w:val="Heading3"/>
      </w:pPr>
      <w:r>
        <w:t>Laundry List</w:t>
      </w:r>
    </w:p>
    <w:p w:rsidR="00497269" w:rsidRDefault="00497269" w:rsidP="00497269">
      <w:pPr>
        <w:pStyle w:val="Heading4"/>
      </w:pPr>
      <w:r>
        <w:t xml:space="preserve">Androcentrism creates an ethic of domination which leads to wars, poverty, and environmental destruction </w:t>
      </w:r>
    </w:p>
    <w:p w:rsidR="00497269" w:rsidRDefault="00497269" w:rsidP="00497269">
      <w:r>
        <w:t xml:space="preserve">Jytte </w:t>
      </w:r>
      <w:r w:rsidRPr="00826768">
        <w:rPr>
          <w:rStyle w:val="Style13ptBold"/>
        </w:rPr>
        <w:t>Nhanenge</w:t>
      </w:r>
      <w:r>
        <w:t xml:space="preserve"> – a Danish expatriate, has completed three degrees and has contributed heavily to international development theory, focusing specifically on poverty alleviation; February 20</w:t>
      </w:r>
      <w:r w:rsidRPr="00826768">
        <w:rPr>
          <w:rStyle w:val="Style13ptBold"/>
        </w:rPr>
        <w:t>07</w:t>
      </w:r>
      <w:r>
        <w:t>; “Ecofeminism: Towards Integrating the Concerns of Women, Poor People, and Nature into Development”</w:t>
      </w:r>
    </w:p>
    <w:p w:rsidR="00497269" w:rsidRDefault="00497269" w:rsidP="00497269">
      <w:r>
        <w:t xml:space="preserve">The </w:t>
      </w:r>
      <w:r w:rsidRPr="00826768">
        <w:rPr>
          <w:rStyle w:val="StyleUnderline"/>
        </w:rPr>
        <w:t xml:space="preserve">androcentric premises </w:t>
      </w:r>
      <w:r>
        <w:t xml:space="preserve">also </w:t>
      </w:r>
      <w:r w:rsidRPr="00826768">
        <w:rPr>
          <w:rStyle w:val="StyleUnderline"/>
        </w:rPr>
        <w:t>have political consequences</w:t>
      </w:r>
      <w:r>
        <w:t xml:space="preserve">. </w:t>
      </w:r>
      <w:r w:rsidRPr="00826768">
        <w:rPr>
          <w:rStyle w:val="StyleUnderline"/>
        </w:rPr>
        <w:t>They protect the ideological basis of exploitative relationships. Militarism, colonialism, racism, sexism, capitalism and other pathological 'isms' of modernity get legitimacy from the assumption that power relations and hierarchy are inevitably a part of human society, due to man's inherent nature.</w:t>
      </w:r>
      <w:r>
        <w:t xml:space="preserve"> Because when mankind by nature is autonomous, competitive and violent (i.e. masculine) then coercion and hierarchical structures are necessary to manage conflicts and maintain social order. In this way. </w:t>
      </w:r>
      <w:proofErr w:type="gramStart"/>
      <w:r>
        <w:t>the</w:t>
      </w:r>
      <w:proofErr w:type="gramEnd"/>
      <w:r>
        <w:t xml:space="preserve"> cooperative relationships such as those found among some women and tribal cultures, are by a dualised definition unrealistic and Utopian. (Birkeland 1995: 59). This means that power relations are generated by universal scientific truths about human nature, rather than by political and social debate. The consequence is that </w:t>
      </w:r>
      <w:r w:rsidRPr="00FA7C07">
        <w:rPr>
          <w:rStyle w:val="StyleUnderline"/>
        </w:rPr>
        <w:t>people cannot challenge the basis of the power structure because they believe it is the scientific truth</w:t>
      </w:r>
      <w:r>
        <w:t xml:space="preserve">, so it cannot be otherwise. In this way, </w:t>
      </w:r>
      <w:r w:rsidRPr="00FA7C07">
        <w:rPr>
          <w:rStyle w:val="StyleUnderline"/>
        </w:rPr>
        <w:t>militarism is justified as being unavoidable, regardless of its patent irrationality</w:t>
      </w:r>
      <w:r>
        <w:t>. Likewise</w:t>
      </w:r>
      <w:r w:rsidRPr="00FA7C07">
        <w:rPr>
          <w:rStyle w:val="StyleUnderline"/>
        </w:rPr>
        <w:t>, if the scientific "truth" were that humans would always compete for a greater share of resources, then the rational response to the environmental crisis would seem to be "dog-eat-dog" survivalism. This creates a self-fulfilling prophecy in which nature and community simply cannot survive.</w:t>
      </w:r>
      <w:r>
        <w:t xml:space="preserve"> (Birkeland 1995: 59). </w:t>
      </w:r>
      <w:r w:rsidRPr="00FA7C07">
        <w:rPr>
          <w:rStyle w:val="StyleUnderline"/>
        </w:rPr>
        <w:t>This type of social and political power structure is kept in place by social policies.</w:t>
      </w:r>
      <w:r>
        <w:t xml:space="preserve"> It is based on the assumption that if the scientific method is applied to public policy then social planning can be done free from normative values. However, according to Habermas (Reitzes 1993:40) the scientific method only conceal pre-existing, unreflected social interests and pre-scientific decisions. Consequently, also social scientists apply the scientific characteristics of objectivity, value-freedoni. </w:t>
      </w:r>
      <w:proofErr w:type="gramStart"/>
      <w:r>
        <w:t>rationality</w:t>
      </w:r>
      <w:proofErr w:type="gramEnd"/>
      <w:r>
        <w:t xml:space="preserve"> and quantifiability to social life, hi this way, they assume they can unveil universal laws about social relations, which will lead to true knowledge. Based on this, correct social policies can be formulated. Thus, </w:t>
      </w:r>
      <w:r w:rsidRPr="00FA7C07">
        <w:rPr>
          <w:rStyle w:val="StyleUnderline"/>
        </w:rPr>
        <w:t>social processes are excluded, while scientific objective facts are included</w:t>
      </w:r>
      <w:r>
        <w:t xml:space="preserve">. </w:t>
      </w:r>
      <w:r w:rsidRPr="00FA7C07">
        <w:rPr>
          <w:rStyle w:val="StyleUnderline"/>
        </w:rPr>
        <w:t>Society is assumed a static entity, where no changes are possible</w:t>
      </w:r>
      <w:r>
        <w:t xml:space="preserve">. By promoting a permanent character, social science legitimizes the existing social order, </w:t>
      </w:r>
      <w:r w:rsidRPr="00FA7C07">
        <w:rPr>
          <w:rStyle w:val="StyleUnderline"/>
        </w:rPr>
        <w:t>while obscuring the relations of domination and subordination, which is keeping the existing power relations inaccessible to analysis</w:t>
      </w:r>
      <w:r>
        <w:t xml:space="preserve">. The frozen order also makes it impossible to develop alternative explanations about social reality. It prevents a historical and political understanding of reality and denies the possibility for social transformation by human agency. The prevailing condition is seen as an unavoidable fact. This implies that human beings are passive and that domination is a natural force, for which no one is responsible. </w:t>
      </w:r>
      <w:r w:rsidRPr="00FA7C07">
        <w:rPr>
          <w:rStyle w:val="StyleUnderline"/>
        </w:rPr>
        <w:t>This permits the state freely to implement laws and policies, which are controlling and coercive.</w:t>
      </w:r>
      <w:r>
        <w:t xml:space="preserve"> These are seen as being correct, because they are based on scientific facts made by scientific experts. One result is that </w:t>
      </w:r>
      <w:r w:rsidRPr="00FA7C07">
        <w:rPr>
          <w:rStyle w:val="StyleUnderline"/>
        </w:rPr>
        <w:t>the state, without consulting the public, engages in a pathological pursuit of economic growth. Governments support the capitalist ideology, which benefits the elite only, while it is destroying nature and increasing poverty for women and lower classes</w:t>
      </w:r>
      <w:r>
        <w:t xml:space="preserve">. The priority on capitalism also determines other social policies. There are consequently no considerations for a possible conflict between the </w:t>
      </w:r>
      <w:proofErr w:type="gramStart"/>
      <w:r>
        <w:t>amis</w:t>
      </w:r>
      <w:proofErr w:type="gramEnd"/>
      <w:r>
        <w:t xml:space="preserve"> of the government for social control and economic efficiency and the welfare needs of various social groups. Without having an alternative to the existing order, </w:t>
      </w:r>
      <w:r w:rsidRPr="00FA7C07">
        <w:rPr>
          <w:rStyle w:val="StyleUnderline"/>
        </w:rPr>
        <w:t>people become dis-empowered</w:t>
      </w:r>
      <w:r>
        <w:t>. Ultimately, the reaction is public apathy, which legitimates authorative governments. Thus, social science is an ideology, which is affirming the prevailing social, political and economic order. (Reitzes 1993: 36-39</w:t>
      </w:r>
      <w:proofErr w:type="gramStart"/>
      <w:r>
        <w:t>,41</w:t>
      </w:r>
      <w:proofErr w:type="gramEnd"/>
      <w:r>
        <w:t>-42).</w:t>
      </w:r>
    </w:p>
    <w:p w:rsidR="00DC7078" w:rsidRDefault="00DC7078" w:rsidP="00497269"/>
    <w:p w:rsidR="00DC7078" w:rsidRPr="00DC7078" w:rsidRDefault="00DC7078" w:rsidP="00DC7078">
      <w:pPr>
        <w:pStyle w:val="Heading4"/>
      </w:pPr>
      <w:r>
        <w:t xml:space="preserve">Dualism cause women to become disembodied from society </w:t>
      </w:r>
    </w:p>
    <w:p w:rsidR="00DC7078" w:rsidRPr="00DC7078" w:rsidRDefault="00DC7078" w:rsidP="00DC7078">
      <w:r w:rsidRPr="007B0CFB">
        <w:rPr>
          <w:rStyle w:val="Style13ptBold"/>
          <w:rFonts w:asciiTheme="majorHAnsi" w:hAnsiTheme="majorHAnsi"/>
        </w:rPr>
        <w:t xml:space="preserve">Mack-Canty ’04 </w:t>
      </w:r>
      <w:r w:rsidRPr="00DC7078">
        <w:t>(</w:t>
      </w:r>
      <w:bookmarkStart w:id="0" w:name="authbio"/>
      <w:r w:rsidRPr="00DC7078">
        <w:fldChar w:fldCharType="begin"/>
      </w:r>
      <w:r w:rsidRPr="00DC7078">
        <w:instrText xml:space="preserve"> HYPERLINK "http://muse.jhu.edu.proxy2.cl.msu.edu/journals/nwsa_journal/v016/16.3mack_canty.html" \l "top" </w:instrText>
      </w:r>
      <w:r w:rsidRPr="00DC7078">
        <w:fldChar w:fldCharType="separate"/>
      </w:r>
      <w:r w:rsidRPr="00DC7078">
        <w:rPr>
          <w:rStyle w:val="Hyperlink"/>
        </w:rPr>
        <w:t>Colleen Mack-Canty</w:t>
      </w:r>
      <w:r w:rsidRPr="00DC7078">
        <w:fldChar w:fldCharType="end"/>
      </w:r>
      <w:bookmarkEnd w:id="0"/>
      <w:r w:rsidRPr="00DC7078">
        <w:t> is an assistant professor in the political science department at the University of Idaho. She holds a Ph.D. in political science, with an emphasis in feminist theory, from the University of Oregon. Her research and publishing are in the areas of ecofeminism, third-wave feminism, and feminist families. NWSA, “Third Wave Feminism and the Need to Reweave the Nature/ Culture Duality”, NWSA Journal)</w:t>
      </w:r>
    </w:p>
    <w:p w:rsidR="00DC7078" w:rsidRPr="00DC7078" w:rsidRDefault="00DC7078" w:rsidP="00DC7078">
      <w:pPr>
        <w:shd w:val="clear" w:color="auto" w:fill="FFFFFF"/>
        <w:spacing w:before="60" w:after="150" w:line="255" w:lineRule="atLeast"/>
        <w:textAlignment w:val="baseline"/>
        <w:rPr>
          <w:rFonts w:asciiTheme="majorHAnsi" w:hAnsiTheme="majorHAnsi" w:cs="Arial"/>
          <w:color w:val="000000"/>
        </w:rPr>
      </w:pPr>
      <w:r w:rsidRPr="00DC7078">
        <w:rPr>
          <w:rStyle w:val="StyleUnderline"/>
          <w:rFonts w:asciiTheme="majorHAnsi" w:hAnsiTheme="majorHAnsi"/>
        </w:rPr>
        <w:t>Nature versus culture,</w:t>
      </w:r>
      <w:r w:rsidRPr="00DC7078">
        <w:rPr>
          <w:rFonts w:asciiTheme="majorHAnsi" w:hAnsiTheme="majorHAnsi" w:cs="Arial"/>
          <w:color w:val="000000"/>
        </w:rPr>
        <w:t xml:space="preserve"> like private versus public, </w:t>
      </w:r>
      <w:r w:rsidRPr="00DC7078">
        <w:rPr>
          <w:rStyle w:val="StyleUnderline"/>
          <w:rFonts w:asciiTheme="majorHAnsi" w:hAnsiTheme="majorHAnsi"/>
        </w:rPr>
        <w:t>is a distinction central to Western ideas</w:t>
      </w:r>
      <w:r w:rsidRPr="00DC7078">
        <w:rPr>
          <w:rFonts w:asciiTheme="majorHAnsi" w:hAnsiTheme="majorHAnsi" w:cs="Arial"/>
          <w:color w:val="000000"/>
        </w:rPr>
        <w:t xml:space="preserve"> (Arneil 1999). Similar to the public/private dichotomy, it can be traced back to the Greeks, who developed philosophy and politics largely in a dualistic framework. In the nature/culture dualism, </w:t>
      </w:r>
      <w:r w:rsidRPr="00DC7078">
        <w:rPr>
          <w:rStyle w:val="StyleUnderline"/>
          <w:rFonts w:asciiTheme="majorHAnsi" w:hAnsiTheme="majorHAnsi"/>
        </w:rPr>
        <w:t>man was seen as representing culture, and needing to be unconstrained by and to have domination over natural processes, both of a nonhuman nature and of human embodiment</w:t>
      </w:r>
      <w:r w:rsidRPr="00DC7078">
        <w:rPr>
          <w:rFonts w:asciiTheme="majorHAnsi" w:hAnsiTheme="majorHAnsi" w:cs="Arial"/>
          <w:color w:val="000000"/>
        </w:rPr>
        <w:t xml:space="preserve"> (Brown 1988). </w:t>
      </w:r>
      <w:r w:rsidRPr="00DC7078">
        <w:rPr>
          <w:rStyle w:val="StyleUnderline"/>
          <w:rFonts w:asciiTheme="majorHAnsi" w:hAnsiTheme="majorHAnsi"/>
        </w:rPr>
        <w:t xml:space="preserve">Men were identified with </w:t>
      </w:r>
      <w:r w:rsidRPr="00DC7078">
        <w:rPr>
          <w:rFonts w:asciiTheme="majorHAnsi" w:hAnsiTheme="majorHAnsi"/>
        </w:rPr>
        <w:t xml:space="preserve">disembodied </w:t>
      </w:r>
      <w:r w:rsidRPr="00DC7078">
        <w:rPr>
          <w:rStyle w:val="StyleUnderline"/>
          <w:rFonts w:asciiTheme="majorHAnsi" w:hAnsiTheme="majorHAnsi"/>
        </w:rPr>
        <w:t>characteristics such as order, freedom, light, and reason, which were seen as better than, and in opposition to, women's allegedly more "natural" and/or embodied characteristics such as disorder, physical necessity, darkness, and passion</w:t>
      </w:r>
      <w:r w:rsidRPr="00DC7078">
        <w:rPr>
          <w:rFonts w:asciiTheme="majorHAnsi" w:hAnsiTheme="majorHAnsi" w:cs="Arial"/>
          <w:color w:val="000000"/>
        </w:rPr>
        <w:t xml:space="preserve"> (Brown 1988). The use of the term 'man' cannot be construed as generic here. The subtext is </w:t>
      </w:r>
      <w:r w:rsidRPr="00DC7078">
        <w:rPr>
          <w:rStyle w:val="StyleUnderline"/>
          <w:rFonts w:asciiTheme="majorHAnsi" w:hAnsiTheme="majorHAnsi"/>
        </w:rPr>
        <w:t>the association of women with nature</w:t>
      </w:r>
      <w:r w:rsidRPr="00DC7078">
        <w:rPr>
          <w:rFonts w:asciiTheme="majorHAnsi" w:hAnsiTheme="majorHAnsi" w:cs="Arial"/>
          <w:color w:val="000000"/>
        </w:rPr>
        <w:t xml:space="preserve">, as women's embodiment generally, given its reproductive capacity, is harder to deny than men's. Early modern philosophers developing classical liberalism (e.g., Hobbes and Locke) </w:t>
      </w:r>
      <w:r w:rsidRPr="00DC7078">
        <w:rPr>
          <w:rStyle w:val="StyleUnderline"/>
          <w:rFonts w:asciiTheme="majorHAnsi" w:hAnsiTheme="majorHAnsi"/>
        </w:rPr>
        <w:t>continued the association of men with culture and</w:t>
      </w:r>
      <w:r w:rsidRPr="00DC7078">
        <w:rPr>
          <w:rFonts w:asciiTheme="majorHAnsi" w:hAnsiTheme="majorHAnsi" w:cs="Arial"/>
          <w:color w:val="000000"/>
        </w:rPr>
        <w:t xml:space="preserve"> women with nature. Further, in concurrence with the then new and highly proclaimed scientific method</w:t>
      </w:r>
      <w:proofErr w:type="gramStart"/>
      <w:r w:rsidRPr="00DC7078">
        <w:rPr>
          <w:rFonts w:asciiTheme="majorHAnsi" w:hAnsiTheme="majorHAnsi" w:cs="Arial"/>
          <w:color w:val="000000"/>
        </w:rPr>
        <w:t>,</w:t>
      </w:r>
      <w:r w:rsidRPr="00DC7078">
        <w:rPr>
          <w:rFonts w:asciiTheme="majorHAnsi" w:hAnsiTheme="majorHAnsi" w:cs="Arial"/>
          <w:b/>
          <w:bCs/>
          <w:color w:val="000000"/>
        </w:rPr>
        <w:t>[</w:t>
      </w:r>
      <w:proofErr w:type="gramEnd"/>
      <w:r w:rsidRPr="00DC7078">
        <w:rPr>
          <w:rFonts w:asciiTheme="majorHAnsi" w:hAnsiTheme="majorHAnsi" w:cs="Arial"/>
          <w:b/>
          <w:bCs/>
          <w:color w:val="000000"/>
        </w:rPr>
        <w:t>End Page 155]</w:t>
      </w:r>
      <w:r w:rsidRPr="00DC7078">
        <w:rPr>
          <w:rFonts w:asciiTheme="majorHAnsi" w:hAnsiTheme="majorHAnsi" w:cs="Arial"/>
          <w:color w:val="000000"/>
        </w:rPr>
        <w:t xml:space="preserve"> </w:t>
      </w:r>
      <w:r w:rsidRPr="00DC7078">
        <w:rPr>
          <w:rFonts w:asciiTheme="majorHAnsi" w:hAnsiTheme="majorHAnsi"/>
        </w:rPr>
        <w:t>early modern philosophers broadened the concept of culture to include an even more enlarged notion of the human capacity to dominate nature</w:t>
      </w:r>
      <w:r w:rsidRPr="00DC7078">
        <w:rPr>
          <w:rFonts w:asciiTheme="majorHAnsi" w:hAnsiTheme="majorHAnsi" w:cs="Arial"/>
          <w:color w:val="000000"/>
        </w:rPr>
        <w:t xml:space="preserve"> (Arneil 1999). </w:t>
      </w:r>
      <w:r w:rsidRPr="00DC7078">
        <w:rPr>
          <w:rFonts w:asciiTheme="majorHAnsi" w:hAnsiTheme="majorHAnsi"/>
        </w:rPr>
        <w:t xml:space="preserve">This period </w:t>
      </w:r>
      <w:r w:rsidRPr="00DC7078">
        <w:rPr>
          <w:rStyle w:val="StyleUnderline"/>
          <w:rFonts w:asciiTheme="majorHAnsi" w:hAnsiTheme="majorHAnsi"/>
        </w:rPr>
        <w:t>was also</w:t>
      </w:r>
      <w:r w:rsidRPr="00DC7078">
        <w:rPr>
          <w:rFonts w:asciiTheme="majorHAnsi" w:hAnsiTheme="majorHAnsi" w:cs="Arial"/>
          <w:color w:val="000000"/>
        </w:rPr>
        <w:t xml:space="preserve"> </w:t>
      </w:r>
      <w:r w:rsidRPr="00DC7078">
        <w:rPr>
          <w:rStyle w:val="StyleUnderline"/>
          <w:rFonts w:asciiTheme="majorHAnsi" w:hAnsiTheme="majorHAnsi"/>
        </w:rPr>
        <w:t>marked by the rise of capitalism and rapidly increasing colonization in which the view of the colonized and/or enslaved people as "other" begins to intersect more thoroughly with the perceived "otherness" of women and nature.</w:t>
      </w:r>
      <w:r w:rsidRPr="00DC7078">
        <w:rPr>
          <w:rFonts w:asciiTheme="majorHAnsi" w:hAnsiTheme="majorHAnsi" w:cs="Arial"/>
          <w:color w:val="000000"/>
        </w:rPr>
        <w:t xml:space="preserve"> </w:t>
      </w:r>
      <w:r w:rsidRPr="00DC7078">
        <w:rPr>
          <w:rStyle w:val="StyleUnderline"/>
          <w:rFonts w:asciiTheme="majorHAnsi" w:hAnsiTheme="majorHAnsi"/>
        </w:rPr>
        <w:t xml:space="preserve">Man's </w:t>
      </w:r>
      <w:r w:rsidRPr="00DC7078">
        <w:rPr>
          <w:rFonts w:asciiTheme="majorHAnsi" w:hAnsiTheme="majorHAnsi" w:cs="Arial"/>
          <w:color w:val="000000"/>
        </w:rPr>
        <w:t xml:space="preserve">(i.e., white, Western, and middle- or upper-class man's) </w:t>
      </w:r>
      <w:r w:rsidRPr="00DC7078">
        <w:rPr>
          <w:rStyle w:val="StyleUnderline"/>
          <w:rFonts w:asciiTheme="majorHAnsi" w:hAnsiTheme="majorHAnsi"/>
        </w:rPr>
        <w:t>freedom and happiness</w:t>
      </w:r>
      <w:r w:rsidRPr="00DC7078">
        <w:rPr>
          <w:rFonts w:asciiTheme="majorHAnsi" w:hAnsiTheme="majorHAnsi" w:cs="Arial"/>
          <w:color w:val="000000"/>
        </w:rPr>
        <w:t xml:space="preserve">, in both these ancient and modern Western viewpoints, </w:t>
      </w:r>
      <w:r w:rsidRPr="00DC7078">
        <w:rPr>
          <w:rStyle w:val="StyleUnderline"/>
          <w:rFonts w:asciiTheme="majorHAnsi" w:hAnsiTheme="majorHAnsi"/>
        </w:rPr>
        <w:t>depended on an ongoing process of emancipation from nature,</w:t>
      </w:r>
      <w:r w:rsidRPr="00DC7078">
        <w:rPr>
          <w:rFonts w:asciiTheme="majorHAnsi" w:hAnsiTheme="majorHAnsi" w:cs="Arial"/>
          <w:color w:val="000000"/>
        </w:rPr>
        <w:t xml:space="preserve"> both human embodiment and the natural environment. The assumption by third-wave feminism that the understandings of the relative importance of things in feminism should usually begin with women's situated and embodied points of view (Arneil 1999; Stone-Mediatore 1998), begins to reweave the culture/nature duality, whose political philosophy in the West is largely based on notions of disembodiment. </w:t>
      </w:r>
    </w:p>
    <w:p w:rsidR="00DC7078" w:rsidRPr="008C1B2E" w:rsidRDefault="00DC7078" w:rsidP="00497269"/>
    <w:p w:rsidR="00497269" w:rsidRDefault="00497269" w:rsidP="00FF0420">
      <w:pPr>
        <w:pStyle w:val="Heading3"/>
      </w:pPr>
      <w:r>
        <w:t>Root Cause Environment</w:t>
      </w:r>
    </w:p>
    <w:p w:rsidR="00497269" w:rsidRPr="00D16C6A" w:rsidRDefault="00497269" w:rsidP="00497269">
      <w:pPr>
        <w:pStyle w:val="Heading4"/>
        <w:rPr>
          <w:rFonts w:cs="Times New Roman"/>
          <w:szCs w:val="26"/>
        </w:rPr>
      </w:pPr>
      <w:r>
        <w:rPr>
          <w:rFonts w:cs="Times New Roman"/>
          <w:szCs w:val="26"/>
        </w:rPr>
        <w:t>P</w:t>
      </w:r>
      <w:r w:rsidRPr="00D16C6A">
        <w:rPr>
          <w:rFonts w:cs="Times New Roman"/>
          <w:szCs w:val="26"/>
        </w:rPr>
        <w:t xml:space="preserve">atriarchal values </w:t>
      </w:r>
      <w:r>
        <w:rPr>
          <w:rFonts w:cs="Times New Roman"/>
          <w:szCs w:val="26"/>
        </w:rPr>
        <w:t xml:space="preserve">are </w:t>
      </w:r>
      <w:r w:rsidRPr="00D16C6A">
        <w:rPr>
          <w:rFonts w:cs="Times New Roman"/>
          <w:szCs w:val="26"/>
        </w:rPr>
        <w:t>the reason that environmental atrocities occur</w:t>
      </w:r>
    </w:p>
    <w:p w:rsidR="00497269" w:rsidRPr="00D50379" w:rsidRDefault="00497269" w:rsidP="00497269">
      <w:pPr>
        <w:rPr>
          <w:rFonts w:asciiTheme="minorHAnsi" w:hAnsiTheme="minorHAnsi"/>
        </w:rPr>
      </w:pPr>
      <w:r w:rsidRPr="00D16C6A">
        <w:rPr>
          <w:rStyle w:val="Style13ptBold"/>
          <w:szCs w:val="26"/>
        </w:rPr>
        <w:t xml:space="preserve">Mellor, 2000 </w:t>
      </w:r>
      <w:r w:rsidRPr="00D50379">
        <w:rPr>
          <w:rFonts w:asciiTheme="minorHAnsi" w:hAnsiTheme="minorHAnsi"/>
        </w:rPr>
        <w:t xml:space="preserve">(Mary, Social Science Professor at Northumbria University and </w:t>
      </w:r>
      <w:proofErr w:type="gramStart"/>
      <w:r w:rsidRPr="00D50379">
        <w:rPr>
          <w:rFonts w:asciiTheme="minorHAnsi" w:hAnsiTheme="minorHAnsi"/>
        </w:rPr>
        <w:t>author ,</w:t>
      </w:r>
      <w:proofErr w:type="gramEnd"/>
      <w:r w:rsidRPr="00D50379">
        <w:rPr>
          <w:rFonts w:asciiTheme="minorHAnsi" w:hAnsiTheme="minorHAnsi"/>
        </w:rPr>
        <w:t xml:space="preserve"> “Feminism and Environmental Ethics: A Materialist Perspective”, Ethics and the Environment, 5(1)107-123, ISSN: 1085-6633, accessed via Project Muse)</w:t>
      </w:r>
    </w:p>
    <w:p w:rsidR="00497269" w:rsidRPr="00D50379" w:rsidRDefault="00497269" w:rsidP="00497269">
      <w:pPr>
        <w:rPr>
          <w:rFonts w:asciiTheme="minorHAnsi" w:hAnsiTheme="minorHAnsi"/>
          <w:sz w:val="24"/>
          <w:szCs w:val="24"/>
        </w:rPr>
      </w:pPr>
      <w:r w:rsidRPr="00D50379">
        <w:rPr>
          <w:rFonts w:asciiTheme="minorHAnsi" w:hAnsiTheme="minorHAnsi"/>
        </w:rPr>
        <w:t xml:space="preserve">ECOFEMINISM AND THE WOMAN/NATURE RELATION Ecofeminism has been identified as part of a 'deeper' or more radical approach to the ecological crisis (Merchant 1992, Eckersley 1992, Dobson 1995). What is contentious in ecofeminism is the way in which the relationship between women and nature has been represented. Elsewhere I have made the distinction between affinity and socialist/social contructionist ecofeminism (Mellor 1992a, 1996), that is between those who see women as having a bodily or cultural affinity with the natural world through their woman-ness as mothers, life-givers, nurturers, carers, and those who identify similar activities associated with women but see these as imposed upon women by male-dominated societies. </w:t>
      </w:r>
      <w:r w:rsidRPr="00D50379">
        <w:rPr>
          <w:rStyle w:val="StyleUnderline"/>
          <w:rFonts w:asciiTheme="minorHAnsi" w:hAnsiTheme="minorHAnsi"/>
        </w:rPr>
        <w:t>Affinity ecofeminists</w:t>
      </w:r>
      <w:r w:rsidRPr="00D50379">
        <w:rPr>
          <w:rFonts w:asciiTheme="minorHAnsi" w:hAnsiTheme="minorHAnsi"/>
        </w:rPr>
        <w:t xml:space="preserve"> such as AndrÃ©e Collard (1988) adopt a radical difference perspective </w:t>
      </w:r>
      <w:r w:rsidRPr="00D50379">
        <w:rPr>
          <w:rStyle w:val="StyleUnderline"/>
          <w:rFonts w:asciiTheme="minorHAnsi" w:hAnsiTheme="minorHAnsi"/>
        </w:rPr>
        <w:t>see</w:t>
      </w:r>
      <w:r w:rsidRPr="00D50379">
        <w:rPr>
          <w:rFonts w:asciiTheme="minorHAnsi" w:hAnsiTheme="minorHAnsi"/>
        </w:rPr>
        <w:t xml:space="preserve">ing </w:t>
      </w:r>
      <w:r w:rsidRPr="00D50379">
        <w:rPr>
          <w:rStyle w:val="StyleUnderline"/>
          <w:rFonts w:asciiTheme="minorHAnsi" w:hAnsiTheme="minorHAnsi"/>
        </w:rPr>
        <w:t>men/patriarchy as the source of eco-destruction and women as the contemporary representatives of an "ancient gynocentric way of life</w:t>
      </w:r>
      <w:r w:rsidRPr="00D50379">
        <w:rPr>
          <w:rFonts w:asciiTheme="minorHAnsi" w:hAnsiTheme="minorHAnsi"/>
        </w:rPr>
        <w:t xml:space="preserve">" (14) </w:t>
      </w:r>
      <w:r w:rsidRPr="00D50379">
        <w:rPr>
          <w:rStyle w:val="StyleUnderline"/>
          <w:rFonts w:asciiTheme="minorHAnsi" w:hAnsiTheme="minorHAnsi"/>
        </w:rPr>
        <w:t>that exhibited "nurturance-based values</w:t>
      </w:r>
      <w:r w:rsidRPr="00D50379">
        <w:rPr>
          <w:rFonts w:asciiTheme="minorHAnsi" w:hAnsiTheme="minorHAnsi"/>
        </w:rPr>
        <w:t xml:space="preserve"> which women experienced and projected not only on their goddesses but on to every creature among them" (8). </w:t>
      </w:r>
      <w:r w:rsidRPr="00D50379">
        <w:rPr>
          <w:rStyle w:val="StyleUnderline"/>
          <w:rFonts w:asciiTheme="minorHAnsi" w:hAnsiTheme="minorHAnsi"/>
        </w:rPr>
        <w:t>The distinction between men and patriarchy implies that men are not necessarily bad</w:t>
      </w:r>
      <w:r w:rsidRPr="00D50379">
        <w:rPr>
          <w:rFonts w:asciiTheme="minorHAnsi" w:hAnsiTheme="minorHAnsi"/>
        </w:rPr>
        <w:t xml:space="preserve">, although Collard appears to wish to assert that all women are good. </w:t>
      </w:r>
      <w:r w:rsidRPr="00D50379">
        <w:rPr>
          <w:rStyle w:val="StyleUnderline"/>
          <w:rFonts w:asciiTheme="minorHAnsi" w:hAnsiTheme="minorHAnsi"/>
        </w:rPr>
        <w:t>The source of women's affinity with nature is their common identity as mothers "</w:t>
      </w:r>
      <w:r w:rsidRPr="00D50379">
        <w:rPr>
          <w:rFonts w:asciiTheme="minorHAnsi" w:hAnsiTheme="minorHAnsi"/>
        </w:rPr>
        <w:t xml:space="preserve">whether or not she personally experiences biological mothering" (102). </w:t>
      </w:r>
      <w:r w:rsidRPr="00D50379">
        <w:rPr>
          <w:rStyle w:val="StyleUnderline"/>
          <w:rFonts w:asciiTheme="minorHAnsi" w:hAnsiTheme="minorHAnsi"/>
        </w:rPr>
        <w:t>Men will be redeemed if they abandon patriarchy and embrace the values associated with women.</w:t>
      </w:r>
      <w:r w:rsidRPr="00D50379">
        <w:rPr>
          <w:rFonts w:asciiTheme="minorHAnsi" w:hAnsiTheme="minorHAnsi"/>
        </w:rPr>
        <w:t xml:space="preserve"> What will motivate men to do so is less clear and as with much feminist writing that describes the patriarchal destruction of original matriarchal/egalitarian society the origin and nature of patriarchy is problematic. Collard suggests that male envy of women's ability to create life may be a psychological underpinning of patriarchy. </w:t>
      </w:r>
      <w:r w:rsidRPr="00D50379">
        <w:rPr>
          <w:rStyle w:val="StyleUnderline"/>
          <w:rFonts w:asciiTheme="minorHAnsi" w:hAnsiTheme="minorHAnsi"/>
        </w:rPr>
        <w:t>Affinity ecofeminism does not necessarily see masculine-feminine dualism as destructive.</w:t>
      </w:r>
      <w:r w:rsidRPr="00D50379">
        <w:rPr>
          <w:rFonts w:asciiTheme="minorHAnsi" w:hAnsiTheme="minorHAnsi"/>
        </w:rPr>
        <w:t xml:space="preserve"> Instead </w:t>
      </w:r>
      <w:r w:rsidRPr="00D50379">
        <w:rPr>
          <w:rStyle w:val="StyleUnderline"/>
          <w:rFonts w:asciiTheme="minorHAnsi" w:hAnsiTheme="minorHAnsi"/>
        </w:rPr>
        <w:t>they can be</w:t>
      </w:r>
      <w:r w:rsidRPr="00D50379">
        <w:rPr>
          <w:rFonts w:asciiTheme="minorHAnsi" w:hAnsiTheme="minorHAnsi"/>
        </w:rPr>
        <w:t xml:space="preserve"> seen as </w:t>
      </w:r>
      <w:r w:rsidRPr="00D50379">
        <w:rPr>
          <w:rStyle w:val="StyleUnderline"/>
          <w:rFonts w:asciiTheme="minorHAnsi" w:hAnsiTheme="minorHAnsi"/>
        </w:rPr>
        <w:t>complementary</w:t>
      </w:r>
      <w:r w:rsidRPr="00D50379">
        <w:rPr>
          <w:rFonts w:asciiTheme="minorHAnsi" w:hAnsiTheme="minorHAnsi"/>
        </w:rPr>
        <w:t xml:space="preserve"> (Henderson 1983). Cosmologically the masculine and the feminine are seen as the two complementary sides of a common </w:t>
      </w:r>
      <w:proofErr w:type="gramStart"/>
      <w:r w:rsidRPr="00D50379">
        <w:rPr>
          <w:rFonts w:asciiTheme="minorHAnsi" w:hAnsiTheme="minorHAnsi"/>
        </w:rPr>
        <w:t>hu(</w:t>
      </w:r>
      <w:proofErr w:type="gramEnd"/>
      <w:r w:rsidRPr="00D50379">
        <w:rPr>
          <w:rFonts w:asciiTheme="minorHAnsi" w:hAnsiTheme="minorHAnsi"/>
        </w:rPr>
        <w:t xml:space="preserve">man)ity that have become disaggregated in ways that are socially and ecologically dangerous. </w:t>
      </w:r>
      <w:r w:rsidRPr="00D50379">
        <w:rPr>
          <w:rStyle w:val="StyleUnderline"/>
          <w:rFonts w:asciiTheme="minorHAnsi" w:hAnsiTheme="minorHAnsi"/>
        </w:rPr>
        <w:t>Destructive behavior occurs because masculine values are currently too dominant, more emphasis on feminine values are needed to restore the balance</w:t>
      </w:r>
      <w:r w:rsidRPr="00D50379">
        <w:rPr>
          <w:rFonts w:asciiTheme="minorHAnsi" w:hAnsiTheme="minorHAnsi"/>
        </w:rPr>
        <w:t xml:space="preserve">. I have described this as an ecofeminine rather than an ecofeminist perspective (Mellor 1992c). In contrast to asserting the affinity of women and nature, ecofeminists who come from an anarchist or socialist background tend to see sex/gender inequality as resting on other social inequalities. Women's association with nature is not explained by women's 'natural' affinity, but is socially constructed. Ynestra King (1990), from an anarchist perspective, sees sex/gender inequality as part of the wider question of hierarchy in society. She sees women as being "historically positioned" at the "biological dividing line where the organic emerges into the social" (116-117). Carolyn Merchant (1990), from a socialist feminist perspective, sees </w:t>
      </w:r>
      <w:r w:rsidRPr="00D50379">
        <w:rPr>
          <w:rStyle w:val="StyleUnderline"/>
          <w:rFonts w:asciiTheme="minorHAnsi" w:hAnsiTheme="minorHAnsi"/>
        </w:rPr>
        <w:t>environmental problems</w:t>
      </w:r>
      <w:r w:rsidRPr="00D50379">
        <w:rPr>
          <w:rFonts w:asciiTheme="minorHAnsi" w:hAnsiTheme="minorHAnsi"/>
        </w:rPr>
        <w:t xml:space="preserve"> as </w:t>
      </w:r>
      <w:r w:rsidRPr="00D50379">
        <w:rPr>
          <w:rStyle w:val="StyleUnderline"/>
          <w:rFonts w:asciiTheme="minorHAnsi" w:hAnsiTheme="minorHAnsi"/>
        </w:rPr>
        <w:t>"rooted in the rise of capitalist patriarchy and the ideology that the Earth and nature can be exploited for human progress</w:t>
      </w:r>
      <w:r w:rsidRPr="00D50379">
        <w:rPr>
          <w:rFonts w:asciiTheme="minorHAnsi" w:hAnsiTheme="minorHAnsi"/>
        </w:rPr>
        <w:t xml:space="preserve">" (103). However, neither King nor Merchant seeks to radically dissociate themselves from cultural ecofeminism and the importance of valuing women and women's work. Merchant sees all the many strands of ecofeminism as being concerned with "reproduction construed in its broadest sense to include the continued biological and social reproduction of human life and the continuance of life on earth" (209). Although </w:t>
      </w:r>
      <w:r w:rsidRPr="00D50379">
        <w:rPr>
          <w:rStyle w:val="StyleUnderline"/>
          <w:rFonts w:asciiTheme="minorHAnsi" w:hAnsiTheme="minorHAnsi"/>
        </w:rPr>
        <w:t>ecofeminists often make generalized statements that seem to refer to all men and all women, their specific focus is</w:t>
      </w:r>
      <w:r w:rsidRPr="00D50379">
        <w:rPr>
          <w:rFonts w:asciiTheme="minorHAnsi" w:hAnsiTheme="minorHAnsi"/>
        </w:rPr>
        <w:t xml:space="preserve"> the pattern of </w:t>
      </w:r>
      <w:r w:rsidRPr="00D50379">
        <w:rPr>
          <w:rStyle w:val="StyleUnderline"/>
          <w:rFonts w:asciiTheme="minorHAnsi" w:hAnsiTheme="minorHAnsi"/>
        </w:rPr>
        <w:t>dominance</w:t>
      </w:r>
      <w:r w:rsidRPr="00D50379">
        <w:rPr>
          <w:rFonts w:asciiTheme="minorHAnsi" w:hAnsiTheme="minorHAnsi"/>
        </w:rPr>
        <w:t xml:space="preserve"> that arose in European society associated with the historical development of science, technology, industrialism, and capitalism. This is not to ignore the fact that earlier societies have been ecologically destructive (Ponting 1991) or that ecologically benign societies can be patriarchal. It could be argued that male domination and women's oppression have been more ubiquitous in history than ecological destruction. The interesting question for ecofeminists is the way in which the two have come together in the present era. Ecofeminists see the origins of the present ecological crisis as lying in the specific material and cultural developments of the North/West as reflected in its socioeconomic structures, science and technology, philosophy and religion. For many ecofeminists, particularly those with a theological or a philosophical background, this </w:t>
      </w:r>
      <w:r w:rsidRPr="00D50379">
        <w:rPr>
          <w:rStyle w:val="StyleUnderline"/>
          <w:rFonts w:asciiTheme="minorHAnsi" w:hAnsiTheme="minorHAnsi"/>
        </w:rPr>
        <w:t>destructiveness results from the forms of knowledge and belief that justify and sustain western patriarchy</w:t>
      </w:r>
      <w:r w:rsidRPr="00D50379">
        <w:rPr>
          <w:rFonts w:asciiTheme="minorHAnsi" w:hAnsiTheme="minorHAnsi"/>
        </w:rPr>
        <w:t>. In particular, the Christian and rationalist rejection of the body and the prioritization of mind or soul (Ruether 1975, Plumwood 1993). Women are essentialized, naturalized, and condemned by their association with the body. This association I would argue is the basis of the materialist analysis that can be derived from ecofeminism</w:t>
      </w:r>
      <w:r w:rsidRPr="00D50379">
        <w:rPr>
          <w:rFonts w:asciiTheme="minorHAnsi" w:hAnsiTheme="minorHAnsi"/>
          <w:sz w:val="24"/>
          <w:szCs w:val="24"/>
        </w:rPr>
        <w:t>.</w:t>
      </w:r>
    </w:p>
    <w:p w:rsidR="00497269" w:rsidRDefault="00497269" w:rsidP="00497269">
      <w:pPr>
        <w:pStyle w:val="Heading3"/>
      </w:pPr>
      <w:r>
        <w:t>Root Cause Generic</w:t>
      </w:r>
    </w:p>
    <w:p w:rsidR="00497269" w:rsidRPr="00EF50CC" w:rsidRDefault="00497269" w:rsidP="00497269">
      <w:pPr>
        <w:pStyle w:val="Heading4"/>
      </w:pPr>
      <w:r w:rsidRPr="00EF50CC">
        <w:t xml:space="preserve">Patriarchy </w:t>
      </w:r>
      <w:r>
        <w:t>allows for environmental degradation and militarization</w:t>
      </w:r>
    </w:p>
    <w:p w:rsidR="00497269" w:rsidRPr="00EF50CC" w:rsidRDefault="00497269" w:rsidP="00497269">
      <w:r w:rsidRPr="00CE5EB7">
        <w:rPr>
          <w:rStyle w:val="Style13ptBold"/>
        </w:rPr>
        <w:t>Warren &amp; Cady 94</w:t>
      </w:r>
      <w:r w:rsidRPr="00EF50CC">
        <w:t xml:space="preserve"> [Professors of Philosophy at Macalester College &amp; Hamline University Karen and Duane, “Hypatia”, </w:t>
      </w:r>
      <w:proofErr w:type="gramStart"/>
      <w:r w:rsidRPr="00EF50CC">
        <w:t>Spring</w:t>
      </w:r>
      <w:proofErr w:type="gramEnd"/>
      <w:r w:rsidRPr="00EF50CC">
        <w:t>, 1994. Proquest]</w:t>
      </w:r>
    </w:p>
    <w:p w:rsidR="00497269" w:rsidRDefault="00497269" w:rsidP="00497269">
      <w:pPr>
        <w:rPr>
          <w:rStyle w:val="StyleUnderline"/>
        </w:rPr>
      </w:pPr>
      <w:r w:rsidRPr="00EF50CC">
        <w:t xml:space="preserve">The notion of patriarchy as a socially dysfunctional system enables feminist philosophers to show why conceptual connections are so important and how conceptual connections are linked to the variety of other sorts of woman-nature-peace connections. In addition, </w:t>
      </w:r>
      <w:r w:rsidRPr="00EF50CC">
        <w:rPr>
          <w:rStyle w:val="StyleUnderline"/>
        </w:rPr>
        <w:t>the claim that patriarchy is a dysfunctional social system locates what ecofeminists see as various "dysfunctionalities" of patriarchy-the empirical invisibility of what women do, sexist-warist-naturist language, violence toward women, other cultures, and nature-in a historical, socioeconomic, cultural, and political context</w:t>
      </w:r>
      <w:r w:rsidRPr="00EF50CC">
        <w:t xml:space="preserve">.(10) To say that patriarchy is a dysfunctional system is to say that the fundamental beliefs, values, attitudes and assumptions (conceptual framework) of patriarchy give rise to impaired thinking, behaviors, and institutions which are unhealthy for humans, especially women, and the planet. The following diagram represents the features of patriarchy as a dysfunctional social system: 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 The discussion above of patriarchal conceptual frameworks describes the characteristics of this faulty belief system. Patriarchal conceptual frameworks sanction, maintain, and perpetuate impaired thinking, (b): For example, that men can control women's inner lives, that it is men's role to determine women's choices, that human superiority over nature justifies human exploitation of nature, that women are closer to nature than men because they are less rational, more emotional, and respond in more instinctual ways than (dominant) men. The discussions above at (4) and (5), are examples of the linguistic and psychological forms such impaired thinking can take.  Operationalized, the evidence of patriarchy as a dysfunctional system is found in the behaviors to which it gives rise, (c), and the unmanageability, (d), which results. For example, in the United States, current estimates are that </w:t>
      </w:r>
      <w:r w:rsidRPr="00CE5EB7">
        <w:rPr>
          <w:rStyle w:val="StyleUnderline"/>
        </w:rPr>
        <w:t>one out of every three or four women will be raped</w:t>
      </w:r>
      <w:r w:rsidRPr="00EF50CC">
        <w:t xml:space="preserve"> by someone she knows; </w:t>
      </w:r>
      <w:r w:rsidRPr="00CE5EB7">
        <w:rPr>
          <w:rStyle w:val="StyleUnderline"/>
        </w:rPr>
        <w:t>globally, rape, sexual harassment, spouse-beating, and sado-masochistic pornography are examples of behaviors practiced, sanctioned, or tolerated within patriarchy. In the realm of environmentally destructive behaviors, strip-mining, factory farming, and pollution of the air, water, and soil are instances of behaviors maintained and sanctioned within patriarchy. They,</w:t>
      </w:r>
      <w:r w:rsidRPr="00EF50CC">
        <w:t xml:space="preserve"> too, </w:t>
      </w:r>
      <w:r w:rsidRPr="00CE5EB7">
        <w:rPr>
          <w:rStyle w:val="StyleUnderline"/>
        </w:rPr>
        <w:t>rest on the</w:t>
      </w:r>
      <w:r w:rsidRPr="00EF50CC">
        <w:t xml:space="preserve"> faulty </w:t>
      </w:r>
      <w:r w:rsidRPr="00CE5EB7">
        <w:rPr>
          <w:rStyle w:val="StyleUnderline"/>
        </w:rPr>
        <w:t>belief</w:t>
      </w:r>
      <w:r w:rsidRPr="00EF50CC">
        <w:t xml:space="preserve">s </w:t>
      </w:r>
      <w:r w:rsidRPr="00CE5EB7">
        <w:rPr>
          <w:rStyle w:val="StyleUnderline"/>
        </w:rPr>
        <w:t>that it is okay to "rape the earth,</w:t>
      </w:r>
      <w:proofErr w:type="gramStart"/>
      <w:r w:rsidRPr="00CE5EB7">
        <w:rPr>
          <w:rStyle w:val="StyleUnderline"/>
        </w:rPr>
        <w:t>"</w:t>
      </w:r>
      <w:r w:rsidRPr="00EF50CC">
        <w:t xml:space="preserve"> that it is "man's</w:t>
      </w:r>
      <w:proofErr w:type="gramEnd"/>
      <w:r w:rsidRPr="00EF50CC">
        <w:t xml:space="preserve"> God-given right" to have dominion (that is, domination) over the earth, that nature has only instrumental value, that environmental destruction is the acceptable price we pay for "progress." And the presumption of warism, </w:t>
      </w:r>
      <w:r w:rsidRPr="00CE5EB7">
        <w:rPr>
          <w:rStyle w:val="StyleUnderline"/>
        </w:rPr>
        <w:t>that war is a natural, righteous, and ordinary way to impose dominion on a people or nation, goes hand in hand with patriarchy and leads to dysfunctional behaviors of nations and ultimately to international unmanageability.</w:t>
      </w:r>
      <w:r w:rsidRPr="00EF50CC">
        <w:t xml:space="preserve"> 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these real-life consequences are precisely those concerns with nuclear proliferation, war, environmental destruction, and violence toward women, which many feminists see as the logical outgrowth of patriarchal thinking. In fact, it is often only through observing these dysfunctional behaviors--the symptoms of dysfunctionality--that one can truly see that and how patriarchy serves to maintain and perpetuate them. When patriarchy is understood as a dysfunctional system, this "unmanageability" can be seen for what it is--as a predictable and thus logical consequence of patriarchy.(11) </w:t>
      </w:r>
      <w:r w:rsidRPr="00CE5EB7">
        <w:rPr>
          <w:rStyle w:val="StyleUnderline"/>
        </w:rPr>
        <w:t>The theme that global environmental crises, war, and violence generally are predictable and logical consequences of sexism and patriarchal culture is pervasive in ecofeminist literature (</w:t>
      </w:r>
      <w:r w:rsidRPr="00EF50CC">
        <w:t>see Russell 1989, 2). Ecofeminist Charlene Spretnak, for instance, argues that "</w:t>
      </w:r>
      <w:r w:rsidRPr="00CE5EB7">
        <w:rPr>
          <w:rStyle w:val="StyleUnderline"/>
        </w:rPr>
        <w:t>a militarism and warfare are continual features of a patriarchal society because they reflect and instill patriarchal values and fulfill needs of such a system. Acknowledging the context of patriarchal conceptualizations that feed militarism is a first step toward reducing their impact and preserving life on Earth"</w:t>
      </w:r>
      <w:r w:rsidRPr="00EF50CC">
        <w:t xml:space="preserve"> (Spretnak 1989, 54). Stated in terms of the foregoing model of patriarchy as a dysfunctional social system, the claims by Spretnak and other feminists take on a clearer meaning</w:t>
      </w:r>
      <w:r w:rsidRPr="00CE5EB7">
        <w:rPr>
          <w:rStyle w:val="StyleUnderline"/>
        </w:rPr>
        <w:t>: Patriarchal conceptual frameworks legitimate impaired thinking (about women, national and regional conflict, the environment) which is manifested in behaviors which, if continued, will make life on earth difficult, if not impossible. It is a stark message, but it is plausible. Its plausibility lies in understanding the conceptual roots of various woman-nature-peace connections in regional, national, and global contexts.</w:t>
      </w:r>
    </w:p>
    <w:p w:rsidR="00497269" w:rsidRPr="001877F9" w:rsidRDefault="00497269" w:rsidP="00497269">
      <w:pPr>
        <w:rPr>
          <w:rStyle w:val="StyleUnderline"/>
          <w:b/>
          <w:u w:val="none"/>
        </w:rPr>
      </w:pPr>
    </w:p>
    <w:p w:rsidR="00497269" w:rsidRPr="00D16C6A" w:rsidRDefault="00497269" w:rsidP="00497269">
      <w:pPr>
        <w:pStyle w:val="Heading4"/>
        <w:rPr>
          <w:rFonts w:cs="Times New Roman"/>
        </w:rPr>
      </w:pPr>
      <w:r>
        <w:rPr>
          <w:rFonts w:cs="Times New Roman"/>
        </w:rPr>
        <w:t>Masculine ethic of domination fuels international wars</w:t>
      </w:r>
    </w:p>
    <w:p w:rsidR="00497269" w:rsidRPr="00321955" w:rsidRDefault="00497269" w:rsidP="00497269">
      <w:pPr>
        <w:rPr>
          <w:b/>
        </w:rPr>
      </w:pPr>
      <w:r w:rsidRPr="00D16C6A">
        <w:rPr>
          <w:b/>
        </w:rPr>
        <w:t xml:space="preserve">Ray </w:t>
      </w:r>
      <w:r>
        <w:rPr>
          <w:b/>
        </w:rPr>
        <w:t>1</w:t>
      </w:r>
      <w:r w:rsidRPr="00D16C6A">
        <w:rPr>
          <w:b/>
        </w:rPr>
        <w:t>997</w:t>
      </w:r>
      <w:r>
        <w:rPr>
          <w:b/>
        </w:rPr>
        <w:t xml:space="preserve"> </w:t>
      </w:r>
      <w:r w:rsidRPr="00321955">
        <w:t>(A</w:t>
      </w:r>
      <w:r w:rsidRPr="00D16C6A">
        <w:t xml:space="preserve">. E. Ray “The Shame of it: gender-based terrorism in the former Yugoslavia and the </w:t>
      </w:r>
      <w:r>
        <w:t xml:space="preserve">failure </w:t>
      </w:r>
      <w:r w:rsidRPr="00D16C6A">
        <w:t xml:space="preserve">of international human rights law to comprehend the injuries.” The American </w:t>
      </w:r>
      <w:r>
        <w:t>University Law Review. Vol 46. )</w:t>
      </w:r>
    </w:p>
    <w:p w:rsidR="00497269" w:rsidRPr="00624C9B" w:rsidRDefault="00497269" w:rsidP="00497269">
      <w:pPr>
        <w:rPr>
          <w:rFonts w:eastAsia="Calibri"/>
        </w:rPr>
      </w:pPr>
      <w:r w:rsidRPr="001877F9">
        <w:rPr>
          <w:rFonts w:eastAsia="Calibri"/>
        </w:rPr>
        <w:t xml:space="preserve">In order to reach all of the violence perpetrated against the women of the former Yugoslavia that is not committed by soldiers or other officials of the state, human lights law must move beyond its artificially constructed barriers between "public" and "private" actions: </w:t>
      </w:r>
      <w:r w:rsidRPr="001877F9">
        <w:rPr>
          <w:rFonts w:eastAsia="Calibri"/>
          <w:u w:val="single"/>
        </w:rPr>
        <w:t>A feminist perspective</w:t>
      </w:r>
      <w:r w:rsidRPr="001877F9">
        <w:rPr>
          <w:rFonts w:eastAsia="Calibri"/>
        </w:rPr>
        <w:t xml:space="preserve"> on human rights </w:t>
      </w:r>
      <w:r w:rsidRPr="001877F9">
        <w:rPr>
          <w:rFonts w:eastAsia="Calibri"/>
          <w:u w:val="single"/>
        </w:rPr>
        <w:t>would require a rethinking of the notions of imputability and state responsibility and</w:t>
      </w:r>
      <w:r w:rsidRPr="001877F9">
        <w:rPr>
          <w:rFonts w:eastAsia="Calibri"/>
        </w:rPr>
        <w:t xml:space="preserve"> in this sense </w:t>
      </w:r>
      <w:r w:rsidRPr="001877F9">
        <w:rPr>
          <w:rFonts w:eastAsia="Calibri"/>
          <w:u w:val="single"/>
        </w:rPr>
        <w:t>would challenge</w:t>
      </w:r>
      <w:r w:rsidRPr="001877F9">
        <w:rPr>
          <w:rFonts w:eastAsia="Calibri"/>
        </w:rPr>
        <w:t xml:space="preserve"> the most </w:t>
      </w:r>
      <w:r w:rsidRPr="001877F9">
        <w:rPr>
          <w:rFonts w:eastAsia="Calibri"/>
          <w:u w:val="single"/>
        </w:rPr>
        <w:t>basic assumptions</w:t>
      </w:r>
      <w:r w:rsidRPr="001877F9">
        <w:rPr>
          <w:rFonts w:eastAsia="Calibri"/>
        </w:rPr>
        <w:t xml:space="preserve"> of international law. If violence against women were considered by the international legal system to be as shocking as violence against people for their political ideas, women would have considerable support in their struggle.... </w:t>
      </w:r>
      <w:r w:rsidRPr="001877F9">
        <w:rPr>
          <w:rFonts w:eastAsia="Calibri"/>
          <w:u w:val="single"/>
        </w:rPr>
        <w:t>The assumption that</w:t>
      </w:r>
      <w:r w:rsidRPr="001877F9">
        <w:rPr>
          <w:rFonts w:eastAsia="Calibri"/>
        </w:rPr>
        <w:t xml:space="preserve"> underlies all law, including international human rights law, is that the public/private distinction is real: </w:t>
      </w:r>
      <w:r w:rsidRPr="001877F9">
        <w:rPr>
          <w:rFonts w:eastAsia="Calibri"/>
          <w:u w:val="single"/>
        </w:rPr>
        <w:t>human society</w:t>
      </w:r>
      <w:r w:rsidRPr="001877F9">
        <w:rPr>
          <w:rFonts w:eastAsia="Calibri"/>
        </w:rPr>
        <w:t xml:space="preserve">, human lives </w:t>
      </w:r>
      <w:r w:rsidRPr="001877F9">
        <w:rPr>
          <w:rFonts w:eastAsia="Calibri"/>
          <w:u w:val="single"/>
        </w:rPr>
        <w:t>can be separated into two distinct spheres</w:t>
      </w:r>
      <w:r w:rsidRPr="001877F9">
        <w:rPr>
          <w:rFonts w:eastAsia="Calibri"/>
        </w:rPr>
        <w:t xml:space="preserve">. This division, however, </w:t>
      </w:r>
      <w:r w:rsidRPr="001877F9">
        <w:rPr>
          <w:rFonts w:eastAsia="Calibri"/>
          <w:u w:val="single"/>
        </w:rPr>
        <w:t xml:space="preserve">is an ideological construct rationalizing the exclusion of women from the sources of </w:t>
      </w:r>
      <w:proofErr w:type="gramStart"/>
      <w:r w:rsidRPr="001877F9">
        <w:rPr>
          <w:rFonts w:eastAsia="Calibri"/>
          <w:u w:val="single"/>
        </w:rPr>
        <w:t>power.</w:t>
      </w:r>
      <w:proofErr w:type="gramEnd"/>
      <w:r w:rsidRPr="001877F9">
        <w:rPr>
          <w:rFonts w:eastAsia="Calibri"/>
        </w:rPr>
        <w:t xml:space="preserve"> 2 6 The international community must recognize that </w:t>
      </w:r>
      <w:r w:rsidRPr="001877F9">
        <w:rPr>
          <w:rFonts w:eastAsia="Calibri"/>
          <w:u w:val="single"/>
        </w:rPr>
        <w:t>violence against women is always political, regardless of where it occurs, because it affects the way women view themselves and their role in the world, as well as the lives they lead in the so-called public sphere</w:t>
      </w:r>
      <w:r w:rsidRPr="001877F9">
        <w:rPr>
          <w:rFonts w:eastAsia="Calibri"/>
        </w:rPr>
        <w:t xml:space="preserve">. 2 6 ' </w:t>
      </w:r>
      <w:r w:rsidRPr="001877F9">
        <w:rPr>
          <w:rFonts w:eastAsia="Calibri"/>
          <w:u w:val="single"/>
        </w:rPr>
        <w:t>When women are silenced within the family, their silence is not restricted to the private realm, but rather affects their voice in the public realm as well, often assuring their silence in any environment</w:t>
      </w:r>
      <w:r w:rsidRPr="001877F9">
        <w:rPr>
          <w:rFonts w:eastAsia="Calibri"/>
        </w:rPr>
        <w:t>. 262 For women in the former Yugoslavia, as well as for all women, extension beyond the various public/private barriers is imperative if human rights law "is to have meaning for women brutalized in less-known theaters of war or in the by-ways of daily life." 63 Because, as currently constructed, human rights laws can reach only individual perpetrators during times of war, one alternative is to reconsider our understanding of what constitutes "war" and what constitutes "peace</w:t>
      </w:r>
      <w:proofErr w:type="gramStart"/>
      <w:r w:rsidRPr="001877F9">
        <w:rPr>
          <w:rFonts w:eastAsia="Calibri"/>
        </w:rPr>
        <w:t>. "</w:t>
      </w:r>
      <w:proofErr w:type="gramEnd"/>
      <w:r w:rsidRPr="001877F9">
        <w:rPr>
          <w:rFonts w:eastAsia="Calibri"/>
        </w:rPr>
        <w:t xml:space="preserve"> " </w:t>
      </w:r>
      <w:r w:rsidRPr="001877F9">
        <w:rPr>
          <w:rFonts w:eastAsia="Calibri"/>
          <w:u w:val="single"/>
        </w:rPr>
        <w:t xml:space="preserve">When it is universally true that no matter where in the world a woman lives or with what culture she identifies, she is at grave risk of being beaten, imprisoned, enslaved, raped, prostituted, physically tortured, and murdered simply because she is a woman, the term "peace" does not describe her existence. </w:t>
      </w:r>
      <w:r w:rsidRPr="001877F9">
        <w:rPr>
          <w:rFonts w:eastAsia="Calibri"/>
        </w:rPr>
        <w:t xml:space="preserve">2 5 </w:t>
      </w:r>
      <w:r w:rsidRPr="001877F9">
        <w:rPr>
          <w:rFonts w:eastAsia="Calibri"/>
          <w:u w:val="single"/>
        </w:rPr>
        <w:t>In addition to being persecuted for being a woman, many women also are persecuted on ethnic, racial, religious, sexual orientation, or other grounds.</w:t>
      </w:r>
      <w:r w:rsidRPr="001877F9">
        <w:rPr>
          <w:rFonts w:eastAsia="Calibri"/>
        </w:rPr>
        <w:t xml:space="preserve"> Therefore, it is crucial that our re-conceptualization of human rights is not limited to violations based on gender." Rather, </w:t>
      </w:r>
      <w:r w:rsidRPr="001877F9">
        <w:rPr>
          <w:rFonts w:eastAsia="Calibri"/>
          <w:u w:val="single"/>
        </w:rPr>
        <w:t>our definitions of "war" and "peace" in the context of all of the world's persecuted groups should be questioned.</w:t>
      </w:r>
      <w:r w:rsidRPr="001877F9">
        <w:rPr>
          <w:rFonts w:eastAsia="Calibri"/>
        </w:rPr>
        <w:t xml:space="preserve"> Nevertheless</w:t>
      </w:r>
      <w:r w:rsidRPr="001877F9">
        <w:rPr>
          <w:rFonts w:eastAsia="Calibri"/>
          <w:u w:val="single"/>
        </w:rPr>
        <w:t>, in every culture a common risk factor is being a woman, and to describe the conditions of our lives as "peace" is to deny the effect of sexual terrorism on all women.</w:t>
      </w:r>
      <w:r w:rsidRPr="001877F9">
        <w:rPr>
          <w:rFonts w:eastAsia="Calibri"/>
        </w:rPr>
        <w:t xml:space="preserve"> 6 7 </w:t>
      </w:r>
      <w:r w:rsidRPr="001877F9">
        <w:rPr>
          <w:rFonts w:eastAsia="Calibri"/>
          <w:u w:val="single"/>
        </w:rPr>
        <w:t>Because we are socialized to think of times of "war" as limited to groups of men fighting over physical territory or land, we do not immediately consider the possibility of "war" outside this narrow definition except in a metaphorical sense,</w:t>
      </w:r>
      <w:r w:rsidRPr="001877F9">
        <w:rPr>
          <w:rFonts w:eastAsia="Calibri"/>
        </w:rPr>
        <w:t xml:space="preserve"> such as in the expression "the war against poverty." However, </w:t>
      </w:r>
      <w:r w:rsidRPr="001877F9">
        <w:rPr>
          <w:rFonts w:eastAsia="Calibri"/>
          <w:u w:val="single"/>
        </w:rPr>
        <w:t xml:space="preserve">the physical violence and sex discrimination perpetrated against women because we are women is hardly metaphorical. </w:t>
      </w:r>
      <w:r w:rsidRPr="001877F9">
        <w:rPr>
          <w:rFonts w:eastAsia="Calibri"/>
        </w:rPr>
        <w:t xml:space="preserve">Despite the fact that </w:t>
      </w:r>
      <w:r w:rsidRPr="001877F9">
        <w:rPr>
          <w:rFonts w:eastAsia="Calibri"/>
          <w:u w:val="single"/>
        </w:rPr>
        <w:t>its prevalence makes the violence seem natural or inevitable</w:t>
      </w:r>
      <w:r w:rsidRPr="001877F9">
        <w:rPr>
          <w:rFonts w:eastAsia="Calibri"/>
        </w:rPr>
        <w:t xml:space="preserve">, it is profoundly political in both its purpose and its effect. Further, </w:t>
      </w:r>
      <w:r w:rsidRPr="001877F9">
        <w:rPr>
          <w:rFonts w:eastAsia="Calibri"/>
          <w:u w:val="single"/>
        </w:rPr>
        <w:t>its exclusion</w:t>
      </w:r>
      <w:r w:rsidRPr="001877F9">
        <w:rPr>
          <w:rFonts w:eastAsia="Calibri"/>
        </w:rPr>
        <w:t xml:space="preserve"> from international human rights law </w:t>
      </w:r>
      <w:r w:rsidRPr="001877F9">
        <w:rPr>
          <w:rFonts w:eastAsia="Calibri"/>
          <w:u w:val="single"/>
        </w:rPr>
        <w:t>is no accident, but rather part of a system politically constructed to exclude and silence women.</w:t>
      </w:r>
      <w:r w:rsidRPr="001877F9">
        <w:rPr>
          <w:rFonts w:eastAsia="Calibri"/>
        </w:rPr>
        <w:t xml:space="preserve"> 2 6 </w:t>
      </w:r>
      <w:proofErr w:type="gramStart"/>
      <w:r w:rsidRPr="001877F9">
        <w:rPr>
          <w:rFonts w:eastAsia="Calibri"/>
          <w:u w:val="single"/>
        </w:rPr>
        <w:t>The</w:t>
      </w:r>
      <w:proofErr w:type="gramEnd"/>
      <w:r w:rsidRPr="001877F9">
        <w:rPr>
          <w:rFonts w:eastAsia="Calibri"/>
          <w:u w:val="single"/>
        </w:rPr>
        <w:t xml:space="preserve"> appropriation of women's sexuality and women's bodies as representative of men's ownership over women has been central to this "politically constructed reality.</w:t>
      </w:r>
      <w:r w:rsidRPr="001877F9">
        <w:rPr>
          <w:rFonts w:eastAsia="Calibri"/>
        </w:rPr>
        <w:t xml:space="preserve"> 2 6 9 </w:t>
      </w:r>
      <w:r w:rsidRPr="001877F9">
        <w:rPr>
          <w:rFonts w:eastAsia="Calibri"/>
          <w:u w:val="single"/>
        </w:rPr>
        <w:t>Women's bodies have become the objects through which dominance and even ownership are communicated, as well as the objects through which men's honor is attained or taken away in many cultures.</w:t>
      </w:r>
      <w:r w:rsidRPr="001877F9">
        <w:rPr>
          <w:rFonts w:eastAsia="Calibri"/>
        </w:rPr>
        <w:t>Y Thus, w</w:t>
      </w:r>
      <w:r w:rsidRPr="001877F9">
        <w:rPr>
          <w:rFonts w:eastAsia="Calibri"/>
          <w:u w:val="single"/>
        </w:rPr>
        <w:t>hen a man wants to communicate that he is more powerful than a woman, he may beat her. When a man wants to communicate that a woman is his to use as he pleases, he may rape her or prostitute her. The objectification of women is so universal that when one country ruled by men</w:t>
      </w:r>
      <w:r w:rsidRPr="001877F9">
        <w:rPr>
          <w:rFonts w:eastAsia="Calibri"/>
        </w:rPr>
        <w:t xml:space="preserve"> (Serbia) </w:t>
      </w:r>
      <w:r w:rsidRPr="001877F9">
        <w:rPr>
          <w:rFonts w:eastAsia="Calibri"/>
          <w:u w:val="single"/>
        </w:rPr>
        <w:t xml:space="preserve">wants to communicate to another country ruled by men </w:t>
      </w:r>
      <w:r w:rsidRPr="001877F9">
        <w:rPr>
          <w:rFonts w:eastAsia="Calibri"/>
        </w:rPr>
        <w:t xml:space="preserve">(Bosnia-Herzegovina or Croatia) </w:t>
      </w:r>
      <w:r w:rsidRPr="001877F9">
        <w:rPr>
          <w:rFonts w:eastAsia="Calibri"/>
          <w:u w:val="single"/>
        </w:rPr>
        <w:t>that it is superior and more powerful, it rapes, tortures, and prostitutes the "inferior" country's women</w:t>
      </w:r>
      <w:r w:rsidRPr="001877F9">
        <w:rPr>
          <w:rFonts w:eastAsia="Calibri"/>
        </w:rPr>
        <w:t xml:space="preserve">. 2 71 </w:t>
      </w:r>
      <w:r w:rsidRPr="001877F9">
        <w:rPr>
          <w:rFonts w:eastAsia="Calibri"/>
          <w:u w:val="single"/>
        </w:rPr>
        <w:t>The use of the possessive is intentional, for communication among men through the abuse of women is effective only to the extent that the group of men to whom the message is sent believes they have some right of possession over the bodies of the women used.</w:t>
      </w:r>
      <w:r w:rsidRPr="001877F9">
        <w:rPr>
          <w:rFonts w:eastAsia="Calibri"/>
        </w:rPr>
        <w:t xml:space="preserve"> Unless they have some claim of right to what is taken, no injury is experienced. Of course, regardless of whether a group of men sexually terrorizing a group of women is trying to communicate a message to another group of men, </w:t>
      </w:r>
      <w:r w:rsidRPr="001877F9">
        <w:rPr>
          <w:rFonts w:eastAsia="Calibri"/>
          <w:u w:val="single"/>
        </w:rPr>
        <w:t>the universal sexual victimization of women clearly communicates to all women a message of dominance and ownership over women.</w:t>
      </w:r>
      <w:r w:rsidRPr="001877F9">
        <w:rPr>
          <w:rFonts w:eastAsia="Calibri"/>
        </w:rPr>
        <w:t xml:space="preserve"> As Charlotte Bunch explains, "</w:t>
      </w:r>
      <w:r w:rsidRPr="001877F9">
        <w:rPr>
          <w:rFonts w:eastAsia="Calibri"/>
          <w:u w:val="single"/>
        </w:rPr>
        <w:t>The physical territory of [the] political struggle [over female subordination] is women's bodies.</w:t>
      </w:r>
      <w:r w:rsidRPr="001877F9">
        <w:rPr>
          <w:rFonts w:eastAsia="Calibri"/>
        </w:rPr>
        <w:t>" 7 2</w:t>
      </w:r>
    </w:p>
    <w:p w:rsidR="00497269" w:rsidRDefault="00497269" w:rsidP="00497269">
      <w:pPr>
        <w:pStyle w:val="Heading4"/>
      </w:pPr>
      <w:r>
        <w:t>Patriarchy is the root cause of war</w:t>
      </w:r>
    </w:p>
    <w:p w:rsidR="00497269" w:rsidRPr="00675F9F" w:rsidRDefault="00497269" w:rsidP="00497269">
      <w:r>
        <w:t xml:space="preserve">CAROL P. </w:t>
      </w:r>
      <w:r w:rsidRPr="00675F9F">
        <w:rPr>
          <w:rStyle w:val="Style13ptBold"/>
        </w:rPr>
        <w:t>CHRIST</w:t>
      </w:r>
      <w:r>
        <w:t>, teaches in the Women’s Spirituality program at CIIS and through Ariadne Institute offers life-transforming Goddess Pilgrimages to Crete, March 4, 20</w:t>
      </w:r>
      <w:r w:rsidRPr="00675F9F">
        <w:rPr>
          <w:rStyle w:val="Style13ptBold"/>
        </w:rPr>
        <w:t>13</w:t>
      </w:r>
      <w:r>
        <w:t xml:space="preserve">, “Patriarchy As An Integral System of Male Dominance Created at the Intersection of the Control of Women, Private Property, and War, Part 3”, Feminism and Religion, </w:t>
      </w:r>
      <w:r w:rsidRPr="00675F9F">
        <w:t>http://feminismandreligion.com/2013/03/04/patriarchy-as-an-integral-system-of-male-dominance-created-at-the-intersection-of-the-control-of-women-private-property-and-war-part-3/</w:t>
      </w:r>
    </w:p>
    <w:p w:rsidR="00497269" w:rsidRPr="00675F9F" w:rsidRDefault="00497269" w:rsidP="00497269">
      <w:pPr>
        <w:rPr>
          <w:rStyle w:val="StyleUnderline"/>
        </w:rPr>
      </w:pPr>
      <w:r>
        <w:t xml:space="preserve">The model of patriarchy I have proposed argues that the control of female sexuality is fundamental to the patriarchal system. This explains why there is so much controversy about the “simple matter” of access to birth control and abortion in the US today. It also explains why so much vicious anger is directed at single mothers by politicians and commentators. </w:t>
      </w:r>
      <w:r w:rsidRPr="00D3110E">
        <w:rPr>
          <w:rStyle w:val="StyleUnderline"/>
        </w:rPr>
        <w:t>Any woman who dares to control her own sexuality is questioning the foundations of the patriarchal system. Women’s right to control our bodies and our sexuality alone is not enough to end the system of male domination</w:t>
      </w:r>
      <w:r>
        <w:t xml:space="preserve">. But the right of women to control our sexuality – and yes to have sex whenever and with whomever we please – is the beginning of the end of the patriarchal system. </w:t>
      </w:r>
      <w:r w:rsidRPr="00D3110E">
        <w:rPr>
          <w:rStyle w:val="StyleUnderline"/>
        </w:rPr>
        <w:t>Issues concerning sexuality are sometimes dismissed as “soft” or as only part of the “culture wars.” The definition of patriarchy as an integral system shows that sexual matters are “integrally” related to the “hard” “social” and “economic” issues that are sometimes viewed as more real or important than cultural issues.</w:t>
      </w:r>
      <w:r>
        <w:t xml:space="preserve"> </w:t>
      </w:r>
      <w:r w:rsidRPr="00D3110E">
        <w:rPr>
          <w:rStyle w:val="StyleUnderline"/>
        </w:rPr>
        <w:t>The model of patriarchy as an integral system enables us to see that in order to end male domination we must also end war–and violence, rape, conquest, exploitation, and slavery which are sanctioned as part of war.</w:t>
      </w:r>
      <w:r>
        <w:rPr>
          <w:rStyle w:val="StyleUnderline"/>
        </w:rPr>
        <w:t xml:space="preserve"> </w:t>
      </w:r>
      <w:r w:rsidRPr="00D3110E">
        <w:rPr>
          <w:rStyle w:val="StyleUnderline"/>
        </w:rPr>
        <w:t>In societies where the violent behaviors of warriors are celebrated and in which soldiers who have been trained in the methods of violence come home</w:t>
      </w:r>
      <w:r>
        <w:t xml:space="preserve">, it is unlikely that anyone can succeed in eradicating rape and violence against women. </w:t>
      </w:r>
      <w:r w:rsidRPr="00675F9F">
        <w:rPr>
          <w:rStyle w:val="StyleUnderline"/>
        </w:rPr>
        <w:t>In the US military the rape of women soldiers by other soldiers is common, and the military is covering it up.</w:t>
      </w:r>
      <w:r>
        <w:t xml:space="preserve"> This needs to stop and the men who rape in the military must be punished. However, </w:t>
      </w:r>
      <w:r w:rsidRPr="00675F9F">
        <w:rPr>
          <w:rStyle w:val="StyleUnderline"/>
        </w:rPr>
        <w:t>the fact that rape has been permitted as the spoils of war from the inception of war up to the present day is rarely considered as one of the reasons for the rape of women in the military</w:t>
      </w:r>
      <w:r>
        <w:t>. Can justice for raped women be achieved in an institution that has always permitted and sometimes encouraged rape? And even if rape can be stopped within the military, will soldiers still continue to rape the women of the “the enemy” and bring learned violent behaviors with them when they come home? Do we have to end war to end violence against women? If we wish to end patriarchy</w:t>
      </w:r>
      <w:r w:rsidRPr="00675F9F">
        <w:rPr>
          <w:rStyle w:val="StyleUnderline"/>
        </w:rPr>
        <w:t>, we must also address the unequal distribution of wealth inherent in the notion of “private” property, much of it the “spoils” of war, which led to the concept of patriarchal inheritance, which in turn required the control of female sexuality</w:t>
      </w:r>
      <w:r>
        <w:t xml:space="preserve">. It is important that the model of communal land ownership in prepatriarchal societies and the principle of sharing wealth through gift-giving systems become more widely known. Knowledge is power. Knowledge of more communal alternatives exposes the injustices in systems of unrestrained accumulation of private property in the hands of powerful individuals. While we may not be able to return to a system of communal land ownership any time soon, we can support universal health care, progressive tax systems that redistribute accumulated wealth, and social safety nets for the poor and the vulnerable. </w:t>
      </w:r>
      <w:r w:rsidRPr="00675F9F">
        <w:rPr>
          <w:rStyle w:val="StyleUnderline"/>
        </w:rPr>
        <w:t>When we recognize that the desire to pass property on to heirs is one of the roots of the patriarchal system, we might also become more sympathetic to serious reform of the inheritance system</w:t>
      </w:r>
      <w:r>
        <w:t xml:space="preserve">. If individuals were only allowed to leave a set amount to each child and none to family-controlled charities, there would be less incentive to accumulate large amounts of wealth in the first place. </w:t>
      </w:r>
      <w:r w:rsidRPr="00675F9F">
        <w:rPr>
          <w:rStyle w:val="StyleUnderline"/>
        </w:rPr>
        <w:t>Let us not kid ourselves, the “right” of individuals (most of them male) to accumulate vast wealth and to pass it on to heirs is at the root of the right-wing insistence that taxes on the rich not be raised and tax loopholes not be closed.</w:t>
      </w:r>
      <w:r>
        <w:rPr>
          <w:rStyle w:val="StyleUnderline"/>
        </w:rPr>
        <w:t xml:space="preserve"> </w:t>
      </w:r>
      <w:r>
        <w:t xml:space="preserve">If we begin to see the injustices involved in acquiring people and property as the spoils of war, </w:t>
      </w:r>
      <w:r w:rsidRPr="00675F9F">
        <w:rPr>
          <w:rStyle w:val="StyleUnderline"/>
        </w:rPr>
        <w:t>we might also become more sympathetic to the idea of paying reparations to indigenous peoples and to people whose ancestors were enslaved.</w:t>
      </w:r>
      <w:r>
        <w:t xml:space="preserve"> This is not a matter of punishing some for sins committed by others. Are those whose ancestors lived in poverty in the tenements of New York and rose from there to the middle class any less the beneficiaries of the injustices on which the American system was built than those whose ancestors held slaves or took land from the Indians? We could fund reparations with the money that wealthy individuals would no longer be allowed to pass on to their heirs. </w:t>
      </w:r>
      <w:r w:rsidRPr="00675F9F">
        <w:rPr>
          <w:rStyle w:val="StyleUnderline"/>
        </w:rPr>
        <w:t>We might even begin to view these measures–and others like them–as neither unjust nor even as extraordinary, but simply as what is required to repair the injustices inherent in the patriarchal system of private property.</w:t>
      </w:r>
    </w:p>
    <w:p w:rsidR="00497269" w:rsidRPr="00497269" w:rsidRDefault="00497269" w:rsidP="00497269"/>
    <w:p w:rsidR="00497269" w:rsidRDefault="00497269" w:rsidP="00FF0420">
      <w:pPr>
        <w:pStyle w:val="Heading3"/>
      </w:pPr>
      <w:r>
        <w:t>Root Cause Race</w:t>
      </w:r>
    </w:p>
    <w:p w:rsidR="00497269" w:rsidRPr="00235B46" w:rsidRDefault="00497269" w:rsidP="00497269">
      <w:pPr>
        <w:pStyle w:val="Heading4"/>
      </w:pPr>
      <w:r w:rsidRPr="00235B46">
        <w:t>Men have used a method of masculinity to</w:t>
      </w:r>
      <w:r>
        <w:t xml:space="preserve"> control &amp;</w:t>
      </w:r>
      <w:r w:rsidRPr="00235B46">
        <w:t xml:space="preserve"> militarize </w:t>
      </w:r>
      <w:r>
        <w:t>women’s bodies, allowing them to rape the earth</w:t>
      </w:r>
    </w:p>
    <w:p w:rsidR="00497269" w:rsidRPr="00D50379" w:rsidRDefault="00497269" w:rsidP="00497269">
      <w:r w:rsidRPr="00F90D63">
        <w:rPr>
          <w:b/>
        </w:rPr>
        <w:t>Dworkin, 5</w:t>
      </w:r>
      <w:r>
        <w:rPr>
          <w:b/>
        </w:rPr>
        <w:t xml:space="preserve"> </w:t>
      </w:r>
      <w:r w:rsidRPr="00F90D63">
        <w:t>(</w:t>
      </w:r>
      <w:r w:rsidRPr="00D50379">
        <w:t xml:space="preserve">Andrea, “I Want a Twenty-Four-Hour Truce During Which There Is No Rape” </w:t>
      </w:r>
      <w:hyperlink r:id="rId5" w:tooltip="Click to search for more items from this journal" w:history="1">
        <w:r w:rsidRPr="00D50379">
          <w:rPr>
            <w:rStyle w:val="Hyperlink"/>
          </w:rPr>
          <w:t>Peacework</w:t>
        </w:r>
      </w:hyperlink>
      <w:hyperlink r:id="rId6" w:tooltip="Click to search for more items from this issue" w:history="1">
        <w:r w:rsidRPr="00D50379">
          <w:rPr>
            <w:rStyle w:val="Hyperlink"/>
            <w:noProof/>
          </w:rPr>
          <mc:AlternateContent>
            <mc:Choice Requires="wps">
              <w:drawing>
                <wp:inline distT="0" distB="0" distL="0" distR="0" wp14:anchorId="70FFBCEB" wp14:editId="1DFF7916">
                  <wp:extent cx="26035" cy="26035"/>
                  <wp:effectExtent l="0" t="0" r="0" b="0"/>
                  <wp:docPr id="3" name="Rectangle 3" descr="http://search.proquest.com.go.libproxy.wfubmc.edu/assets/r20131.2.2-4/core/spacer.gif">
                    <a:hlinkClick xmlns:a="http://schemas.openxmlformats.org/drawingml/2006/main" r:id="rId6"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35" cy="26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7B6A9" id="Rectangle 3" o:spid="_x0000_s1026" alt="http://search.proquest.com.go.libproxy.wfubmc.edu/assets/r20131.2.2-4/core/spacer.gif" href="http://search.proquest.com.go.libproxy.wfubmc.edu/indexingvolumeissuelinkhandler/30193/Peacework/02005Y06Y01$23Jun$2fJul+2005$3b++Vol.+32+$28356$29/32/356?accountid=14868" title="&quot;Click to search for more items from this issue&quot;" style="width:2.05pt;height: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" o:button="t" filled="f" stroked="f">
                  <v:fill o:detectmouseclick="t"/>
                  <o:lock v:ext="edit" aspectratio="t"/>
                  <w10:anchorlock/>
                </v:rect>
              </w:pict>
            </mc:Fallback>
          </mc:AlternateContent>
        </w:r>
        <w:r w:rsidRPr="00D50379">
          <w:rPr>
            <w:rStyle w:val="Hyperlink"/>
          </w:rPr>
          <w:t>32.356</w:t>
        </w:r>
        <w:r w:rsidRPr="00D50379">
          <w:rPr>
            <w:rStyle w:val="Hyperlink"/>
            <w:noProof/>
          </w:rPr>
          <mc:AlternateContent>
            <mc:Choice Requires="wps">
              <w:drawing>
                <wp:inline distT="0" distB="0" distL="0" distR="0" wp14:anchorId="6CD50241" wp14:editId="42C45978">
                  <wp:extent cx="26035" cy="26035"/>
                  <wp:effectExtent l="0" t="0" r="0" b="0"/>
                  <wp:docPr id="6" name="Rectangle 6" descr="http://search.proquest.com.go.libproxy.wfubmc.edu/assets/r20131.2.2-4/core/spacer.gif">
                    <a:hlinkClick xmlns:a="http://schemas.openxmlformats.org/drawingml/2006/main" r:id="rId6"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35" cy="26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E7934" id="Rectangle 6" o:spid="_x0000_s1026" alt="http://search.proquest.com.go.libproxy.wfubmc.edu/assets/r20131.2.2-4/core/spacer.gif" href="http://search.proquest.com.go.libproxy.wfubmc.edu/indexingvolumeissuelinkhandler/30193/Peacework/02005Y06Y01$23Jun$2fJul+2005$3b++Vol.+32+$28356$29/32/356?accountid=14868" title="&quot;Click to search for more items from this issue&quot;" style="width:2.05pt;height: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" o:button="t" filled="f" stroked="f">
                  <v:fill o:detectmouseclick="t"/>
                  <o:lock v:ext="edit" aspectratio="t"/>
                  <w10:anchorlock/>
                </v:rect>
              </w:pict>
            </mc:Fallback>
          </mc:AlternateContent>
        </w:r>
      </w:hyperlink>
      <w:r w:rsidRPr="00D50379">
        <w:t> (Jun/Jul 2005): 12-14.)</w:t>
      </w:r>
    </w:p>
    <w:p w:rsidR="00497269" w:rsidRDefault="00497269" w:rsidP="00497269">
      <w:r w:rsidRPr="00D50379">
        <w:t xml:space="preserve">I mean that </w:t>
      </w:r>
      <w:r w:rsidRPr="00D50379">
        <w:rPr>
          <w:rStyle w:val="StyleUnderline"/>
        </w:rPr>
        <w:t>there is a relationship between the way that women are raped and your socialization to rape and the war machine that grinds you up and spits you out: the war machine that you go through just like that woman went through</w:t>
      </w:r>
      <w:r w:rsidRPr="00D50379">
        <w:t xml:space="preserve"> Larry Flynt's meat grinder on the cover of Hustler. You damn well better believe that you're involved in this tragedy and that it's your tragedy too. Because </w:t>
      </w:r>
      <w:r w:rsidRPr="00D50379">
        <w:rPr>
          <w:rStyle w:val="StyleUnderline"/>
        </w:rPr>
        <w:t xml:space="preserve">you're turned into little soldier boys from the day that you are born and everything that you learn about how to avoid the humanity of women becomes </w:t>
      </w:r>
      <w:r w:rsidRPr="00D50379">
        <w:rPr>
          <w:rStyle w:val="Emphasis"/>
        </w:rPr>
        <w:t>part of the militarism</w:t>
      </w:r>
      <w:r w:rsidRPr="00D50379">
        <w:rPr>
          <w:rStyle w:val="StyleUnderline"/>
        </w:rPr>
        <w:t xml:space="preserve"> of the country in which you live and the world in which you live. It is also part of the economy that you frequently claim to protest. </w:t>
      </w:r>
      <w:r w:rsidRPr="00D50379">
        <w:t xml:space="preserve">And the problem is that you think it's out there: and it's not out there. It's in you. The pimps and the warmongers speak for you. </w:t>
      </w:r>
      <w:r w:rsidRPr="00D50379">
        <w:rPr>
          <w:rStyle w:val="StyleUnderline"/>
        </w:rPr>
        <w:t>Rape and war are not so different.</w:t>
      </w:r>
      <w:r w:rsidRPr="00D50379">
        <w:t xml:space="preserve"> </w:t>
      </w:r>
      <w:r w:rsidRPr="00D50379">
        <w:rPr>
          <w:rStyle w:val="StyleUnderline"/>
        </w:rPr>
        <w:t xml:space="preserve">And what the pimps and the warmongers do is that they make you so proud of being men who can </w:t>
      </w:r>
      <w:r w:rsidRPr="00D50379">
        <w:rPr>
          <w:rStyle w:val="Emphasis"/>
        </w:rPr>
        <w:t>get it up and give it hard</w:t>
      </w:r>
      <w:r w:rsidRPr="00D50379">
        <w:rPr>
          <w:rStyle w:val="StyleUnderline"/>
        </w:rPr>
        <w:t>.</w:t>
      </w:r>
      <w:r w:rsidRPr="00D50379">
        <w:t xml:space="preserve"> And </w:t>
      </w:r>
      <w:r w:rsidRPr="00D50379">
        <w:rPr>
          <w:rStyle w:val="StyleUnderline"/>
        </w:rPr>
        <w:t xml:space="preserve">they take that acculturated sexuality and they put you in little uniforms and they send you out to kill and to die. </w:t>
      </w:r>
      <w:r w:rsidRPr="00D50379">
        <w:t xml:space="preserve">Now, I am not going to suggest to you that I think that's more important than what you do to women, because I don't. But I think that </w:t>
      </w:r>
      <w:r w:rsidRPr="00D50379">
        <w:rPr>
          <w:rStyle w:val="Emphasis"/>
        </w:rPr>
        <w:t>if you want to look at what this system does to you, then that is where you should start looking: the sexual politics of aggression; the sexual politics of militarism</w:t>
      </w:r>
      <w:r w:rsidRPr="00D50379">
        <w:t xml:space="preserve">. I think that men are very afraid of other men. That is something that you sometimes try to address in your small groups, as if if you changed your attitudes towards each other, you wouldn't be afraid of each other. But as long as your sexuality has to do with aggression and your sense of entitlement to humanity has to do with being superior to other people, and there is so much contempt and hostility in your attitudes towards women and children, how could you not be afraid of each other? I think that you rightly perceive - without being willing to face it politically - that </w:t>
      </w:r>
      <w:r w:rsidRPr="00D50379">
        <w:rPr>
          <w:rStyle w:val="Emphasis"/>
        </w:rPr>
        <w:t xml:space="preserve">men are very dangerous: because you are. </w:t>
      </w:r>
      <w:r w:rsidRPr="00D50379">
        <w:t xml:space="preserve">The solution of the men's movement to make men less dangerous to each other by changing the way you touch and feel each other is not a solution. It's a recreational break. </w:t>
      </w:r>
      <w:r w:rsidRPr="00D50379">
        <w:rPr>
          <w:rStyle w:val="StyleUnderline"/>
        </w:rPr>
        <w:t>These conferences are also concerned with homophobia. Homophobia is very important: it is very important to the way male supremacy works. In my opinion, the prohibitions against male homosexuality exist in order to protect male power. Do it to her.</w:t>
      </w:r>
      <w:r w:rsidRPr="00D50379">
        <w:t xml:space="preserve"> That is to say: as long as men rape, it is very important that men be directed to rape women. View Image - As long as sex is full of hostility and expresses both power over and contempt for the other person, </w:t>
      </w:r>
      <w:r w:rsidRPr="00D50379">
        <w:rPr>
          <w:rStyle w:val="StyleUnderline"/>
        </w:rPr>
        <w:t>it is very important that men not be declassed, stigmatized as female, used similarly.</w:t>
      </w:r>
      <w:r w:rsidRPr="00D50379">
        <w:t xml:space="preserve"> </w:t>
      </w:r>
      <w:r w:rsidRPr="00D50379">
        <w:rPr>
          <w:rStyle w:val="StyleUnderline"/>
        </w:rPr>
        <w:t>The power of men as a class depends on keeping men sexually inviolate and women sexually used by men. Homophobia helps maintain that class power:</w:t>
      </w:r>
      <w:r w:rsidRPr="00D50379">
        <w:t xml:space="preserve"> </w:t>
      </w:r>
      <w:r w:rsidRPr="00D50379">
        <w:rPr>
          <w:rStyle w:val="StyleUnderline"/>
        </w:rPr>
        <w:t>it also helps keep you as individuals safe from each other, safe from rape. If</w:t>
      </w:r>
      <w:r w:rsidRPr="00D50379">
        <w:t xml:space="preserve"> you want to do something about homophobia, you are going to have to do something about the fact that men rape, and that forced sex is not incidental to male sexuality but is in practice paradigmatic. </w:t>
      </w:r>
      <w:r w:rsidRPr="00D50379">
        <w:rPr>
          <w:rStyle w:val="StyleUnderline"/>
        </w:rPr>
        <w:t>Some of you are very concerned about the rise of the Right in this country, as if that is something separate from the issues of feminism or the men's movement</w:t>
      </w:r>
      <w:r w:rsidRPr="00D50379">
        <w:t xml:space="preserve">. There is a cartoon I saw that brought it all together nicely. It was a big picture of Ronald Reagan as a cowboy with a big hat and a gun. And it said: "A gun in every holster; a pregnant woman in every home. Make America a man again." Those are the politics of the Right. if you are afraid of the ascendancy of fascism in this country - and you would be very foolish not to be right now - then </w:t>
      </w:r>
      <w:r w:rsidRPr="00D50379">
        <w:rPr>
          <w:rStyle w:val="Emphasis"/>
        </w:rPr>
        <w:t>you had better understand that the root issue here has to do with male supremacy and the control of women; sexual access to women; women as reproductive slaves; private ownership of women.</w:t>
      </w:r>
      <w:r w:rsidRPr="00D50379">
        <w:t xml:space="preserve"> That is the program of the Right. That is the morality they talk about. That is what they mean. That is what they want. And the only opposition to them that</w:t>
      </w:r>
      <w:r w:rsidRPr="00F90D63">
        <w:t xml:space="preserve"> matters is an opposition to men owning women. What's involved in doing something about all of this? The men's movement seems to stay stuck on two points. The first is that men don't really feel very good about themselves. How could you? The second is that men come to me or to other feminists and say: "What you're saying about men isn't true. It isn't true of me. I don't feel that way. I'm opposed to all of this." And I say: don't tell me. Tell the pornographers. Tell the pimps. Tell the warmakers. Tell the rape apologists and the rape celebrationists and the pro-rape ideologues. Tell the novelists who think that rape is wonderful. Tell Larry Flynt. Tell Hugh Hefner. There's no point in telling me. I'm only a woman. There's nothing I can do about it. These men presume to speak for you. They are in the public arena saying that they represent you. If they don't, then you had better let them know. Say it to your friends who are doing it. And there are streets out there on which you can say these things loud and clear, so as to affect the actual institutions that maintain these abuses. You don't like pornography? I wish I could believe it's true. I will believe it when I see you on the streets. I will believe it when I see an organized political opposition. I will believe it when pimps go out of business because there are no more male consumers. </w:t>
      </w:r>
    </w:p>
    <w:p w:rsidR="006C3F8F" w:rsidRDefault="006C3F8F" w:rsidP="006C3F8F"/>
    <w:p w:rsidR="006C3F8F" w:rsidRDefault="006C3F8F" w:rsidP="006C3F8F">
      <w:pPr>
        <w:pStyle w:val="Heading4"/>
      </w:pPr>
      <w:r>
        <w:t>Masculinity naturalized and domesticated slaves – it lead to the exploitation of the black woman and the Earth</w:t>
      </w:r>
    </w:p>
    <w:p w:rsidR="00497269" w:rsidRDefault="006C3F8F" w:rsidP="00497269">
      <w:r>
        <w:t xml:space="preserve">Rita Marie </w:t>
      </w:r>
      <w:r w:rsidRPr="006C3F8F">
        <w:rPr>
          <w:rStyle w:val="Style13ptBold"/>
        </w:rPr>
        <w:t>Lester</w:t>
      </w:r>
      <w:r>
        <w:t>- PhD in philosophy; June 19</w:t>
      </w:r>
      <w:r w:rsidRPr="006C3F8F">
        <w:rPr>
          <w:rStyle w:val="Style13ptBold"/>
        </w:rPr>
        <w:t>97</w:t>
      </w:r>
      <w:r>
        <w:t xml:space="preserve">; “Ecofeminism in a Postmodern Landscape: The Body of God, Gaia, and the Cyborg,” </w:t>
      </w:r>
    </w:p>
    <w:p w:rsidR="006C3F8F" w:rsidRDefault="006C3F8F" w:rsidP="00497269">
      <w:r>
        <w:t xml:space="preserve">Ecotheology and other liberation theologies suggest that the global environmental crisis is deeply rooted in the institutions of fear and oppression of anything or anyone perceived as "natural,” non-white and/or female. Many white feminist scholars, such as Carolyn Merchant, Andree Collard, Mary Daly, and Rosemary Ruether, explore the relationship of women to nature as it was constructed in ancient classical societies and the European scientific revolution. Ecofeminism, as a movement, has paid a great deal of attention to the connection between hetero-patriarchal gender hierarchies and ecological destruction. </w:t>
      </w:r>
      <w:r w:rsidRPr="006C3F8F">
        <w:t>Less attention, however, has been paid to the role racism and classism have played in the destruction of nature, as well as</w:t>
      </w:r>
      <w:r w:rsidRPr="006C3F8F">
        <w:rPr>
          <w:rStyle w:val="StyleUnderline"/>
        </w:rPr>
        <w:t xml:space="preserve"> the role racism has played in shaping white feminism's understanding of the relationship between women and nature</w:t>
      </w:r>
      <w:r>
        <w:t xml:space="preserve">. </w:t>
      </w:r>
      <w:r w:rsidRPr="006C3F8F">
        <w:rPr>
          <w:rStyle w:val="StyleUnderline"/>
        </w:rPr>
        <w:t>Blackness and whiteness are symbolic categories shaped historically by gender</w:t>
      </w:r>
      <w:r>
        <w:t xml:space="preserve">. For example, whiteness and white femininity are historically constructed, </w:t>
      </w:r>
      <w:r w:rsidRPr="006C3F8F">
        <w:rPr>
          <w:rStyle w:val="StyleUnderline"/>
        </w:rPr>
        <w:t>and must be understood as such,</w:t>
      </w:r>
      <w:r>
        <w:t xml:space="preserve"> </w:t>
      </w:r>
      <w:r w:rsidRPr="006C3F8F">
        <w:rPr>
          <w:rStyle w:val="StyleUnderline"/>
        </w:rPr>
        <w:t>to develop a</w:t>
      </w:r>
      <w:r>
        <w:t xml:space="preserve"> theological </w:t>
      </w:r>
      <w:r w:rsidRPr="006C3F8F">
        <w:rPr>
          <w:rStyle w:val="StyleUnderline"/>
        </w:rPr>
        <w:t>ethic which advocates feminism, anti-racism, and ecological concerns without reifying essentialist ontologie</w:t>
      </w:r>
      <w:r>
        <w:t xml:space="preserve">s. Race and gender are categories by which to analyze social, political, theological, and ethical dynamics. Discussions of race, in this instance, is a discussion not of genetic characteristics but of historical, constructed categories. In a culture where the Other is often burdened with a racial category (always in relation to the dominant category), "race" is attached, at least partially, to skin pigmentation.28 "Race" itself and "racial consciousness,"according to Michael Omi and Howard Winant, is a modern phenomenon, but the meaning of race has shifted historically.29 </w:t>
      </w:r>
      <w:r w:rsidRPr="006C3F8F">
        <w:rPr>
          <w:rStyle w:val="StyleUnderline"/>
        </w:rPr>
        <w:t>My interest here is to denaturalize the category of whiteness and white femininity by focusing upon the historical contestations of femininity and nature as seen in the daily realities of black women slaves</w:t>
      </w:r>
      <w:r>
        <w:t xml:space="preserve">. </w:t>
      </w:r>
      <w:r w:rsidRPr="006C3F8F">
        <w:rPr>
          <w:rStyle w:val="StyleUnderline"/>
        </w:rPr>
        <w:t>Marginalized and exploited women carve out spaces for themselves in society. Ignoring the human agency</w:t>
      </w:r>
      <w:r>
        <w:t xml:space="preserve"> and resistance of marginalized </w:t>
      </w:r>
      <w:r w:rsidRPr="006C3F8F">
        <w:rPr>
          <w:rStyle w:val="StyleUnderline"/>
        </w:rPr>
        <w:t>women would reduce them to passive victims</w:t>
      </w:r>
      <w:r>
        <w:t xml:space="preserve">. The study of marginalized people, whether based on race, class, gender, or an interlocking combination of each (as was the case with African-American slave women of the Old South), offers insight into the creation and maintenance of power structures and the resistance to those structures. </w:t>
      </w:r>
      <w:r w:rsidRPr="006C3F8F">
        <w:rPr>
          <w:rStyle w:val="StyleUnderline"/>
        </w:rPr>
        <w:t xml:space="preserve">Blackness and whiteness as gendered categories are not simply binary. </w:t>
      </w:r>
      <w:r>
        <w:t xml:space="preserve">These categories call for a more complex disassembling to help ensure that contemporary feminism and environmental movements can unite women across existing divisions of class, race, and culture, into what June Jordan calls a partnership for change.3° Though the concepts of matter, nature, and body have been associated with women, as Rosemary Radford Ruether articulates in her essay entitled "Ecofeminism," </w:t>
      </w:r>
      <w:r w:rsidRPr="006C3F8F">
        <w:rPr>
          <w:rStyle w:val="StyleUnderline"/>
        </w:rPr>
        <w:t>human slavery took the connection of women to nature one step further</w:t>
      </w:r>
      <w:r>
        <w:t xml:space="preserve">. </w:t>
      </w:r>
      <w:r w:rsidRPr="006C3F8F">
        <w:rPr>
          <w:rStyle w:val="StyleUnderline"/>
        </w:rPr>
        <w:t>In the enslavement of other humans, both nature and particular humans were "seen as a realm</w:t>
      </w:r>
      <w:r>
        <w:t xml:space="preserve">, not on which (dominant) men depend, but </w:t>
      </w:r>
      <w:r w:rsidRPr="006C3F8F">
        <w:rPr>
          <w:rStyle w:val="StyleUnderline"/>
        </w:rPr>
        <w:t>which men dominate and rule over with coercive power</w:t>
      </w:r>
      <w:r>
        <w:t xml:space="preserve">."3i </w:t>
      </w:r>
      <w:r w:rsidRPr="006C3F8F">
        <w:rPr>
          <w:rStyle w:val="StyleUnderline"/>
        </w:rPr>
        <w:t>The enslaved Other is often</w:t>
      </w:r>
      <w:r>
        <w:t xml:space="preserve"> </w:t>
      </w:r>
      <w:r w:rsidRPr="006C3F8F">
        <w:rPr>
          <w:rStyle w:val="StyleUnderline"/>
        </w:rPr>
        <w:t>depicted as</w:t>
      </w:r>
      <w:r>
        <w:t xml:space="preserve"> bodily or as </w:t>
      </w:r>
      <w:r w:rsidRPr="006C3F8F">
        <w:rPr>
          <w:rStyle w:val="StyleUnderline"/>
        </w:rPr>
        <w:t>untamed, uncivilized animals, whose resources or labor are to be used, "developed," or exploited</w:t>
      </w:r>
      <w:r>
        <w:t xml:space="preserve">. Racism shaped the white American colonial relationship to African Americans, as well as to Native Americans and the land. Elly Haney suggests in her essay, "Towards a White Feminist Ecological Ethic," that for white American ecofeminists to "understand the role of racism in ecological ethics, we must go back to the colonial invasion and also the institution of slavery."32 In other words, though the impact of the scientific and industrial revolutions in Europe and England is significant, it is also important to reflect upon the ways in which the white ancestry of America and their racist treatment of Native and African-Americans has shaped the vision of the contemporary environmental movement in this country. The European conquest of the Native peoples of America was founded upon and served to legitimate the conviction that </w:t>
      </w:r>
      <w:r w:rsidRPr="006C3F8F">
        <w:rPr>
          <w:rStyle w:val="StyleUnderline"/>
        </w:rPr>
        <w:t>white, Christian, European civilization</w:t>
      </w:r>
      <w:r>
        <w:t xml:space="preserve"> was culturally and theologically superior to any other human community. The Judeo-Christian biblical image of wilderness supported and framed the image of wilderness exemplified by the early colonists. They </w:t>
      </w:r>
      <w:r w:rsidRPr="006C3F8F">
        <w:rPr>
          <w:rStyle w:val="StyleUnderline"/>
        </w:rPr>
        <w:t>saw themselves as a chosen people on a faith-testing journey to conquer and settle the Promised Land.</w:t>
      </w:r>
      <w:r>
        <w:t xml:space="preserve"> In this paradigm, land </w:t>
      </w:r>
      <w:r w:rsidRPr="006C3F8F">
        <w:rPr>
          <w:rStyle w:val="StyleUnderline"/>
        </w:rPr>
        <w:t>and its indigenous people</w:t>
      </w:r>
      <w:r>
        <w:t xml:space="preserve"> "existed to be used, to have something done to them, they must be cultivated and controlled by Europeans."33 Native Americans were considered "heathens" and "savages" of the wilderness; that is, they belonged to a realm outside of redeemed civilization. In this context, wilderness was considered unredeemed and uncultivated earth; wilderness was "empty" and available for possession. Colonists rationalized the dispossession of Native Americans from the land through the language of labor and discipline. David Roediger writes that settler ideology held that improvident, sexually abandoned 'lazy Indians' were failing to 'husband' or 'subdue' the resources God had provided and, thus, should forfeit those resources.3* It was only through the labor of animals and humans that earth was turned into desirable land; according to John Locke in his Second Treatise of Civil Government, </w:t>
      </w:r>
      <w:r w:rsidRPr="006C3F8F">
        <w:rPr>
          <w:rStyle w:val="StyleUnderline"/>
        </w:rPr>
        <w:t>only labor turned land into valued property, and only white men were properly "property owners</w:t>
      </w:r>
      <w:r>
        <w:t xml:space="preserve">."35 Unlike the image of the African American slave, male or female, the mythical image of the Native American, male or female, was of independence, a symbol of American freedom. David Roediger posits that it was this mythical independence, as well as the disappearing of Native populations, which prevented white working class men in the nineteenth century from speaking of being a "wage Indian." Instead, they adopted the term, "wage slave."36 A white working class man could not complain of having to "work like an Indian" but could and would complain of having to "work like a slave." </w:t>
      </w:r>
      <w:r w:rsidRPr="006C3F8F">
        <w:rPr>
          <w:rStyle w:val="StyleUnderline"/>
        </w:rPr>
        <w:t>Blackness was almost completely linked to servitude</w:t>
      </w:r>
      <w:r>
        <w:t xml:space="preserve">. </w:t>
      </w:r>
      <w:r w:rsidRPr="006C3F8F">
        <w:rPr>
          <w:rStyle w:val="StyleUnderline"/>
        </w:rPr>
        <w:t>The use of the word "slavery" as a threat, in contrast to freedom,</w:t>
      </w:r>
      <w:r>
        <w:t xml:space="preserve"> took on special meaning in America, with its actual history of Black slavery. Class was also a mediating factor for women, northern and southern. For example, poor non-slave-holding whites in the southern upcountry and on the fringes of southern society and economy were looked down upon, even by some slaves.37 To be poor was even more shameful for white women because it violated norms of white femininity; that is, poor white women were not seen as "ladies" innocent, dependent, and worthy of male protection. *• Like </w:t>
      </w:r>
      <w:r w:rsidRPr="006C3F8F">
        <w:t xml:space="preserve">the growing numbers of women in the expanding industrial work </w:t>
      </w:r>
      <w:r>
        <w:t xml:space="preserve">force of the North, </w:t>
      </w:r>
      <w:r w:rsidRPr="006C3F8F">
        <w:rPr>
          <w:rStyle w:val="StyleUnderline"/>
        </w:rPr>
        <w:t>poor southern women had a role in the family economy</w:t>
      </w:r>
      <w:r>
        <w:t xml:space="preserve">, not because of a myth of domesticity, but because </w:t>
      </w:r>
      <w:r w:rsidRPr="006C3F8F">
        <w:rPr>
          <w:rStyle w:val="StyleUnderline"/>
        </w:rPr>
        <w:t xml:space="preserve">like slave women, their labor gave them some security within the family </w:t>
      </w:r>
      <w:r>
        <w:t xml:space="preserve">and community. In this way, working so-called "native" (Anglo) women in the North may have enjoyed a more positive image than working poor white women in the South.38 The latter's physical proximity to and compassion with both the </w:t>
      </w:r>
      <w:r w:rsidRPr="006C3F8F">
        <w:rPr>
          <w:rStyle w:val="StyleUnderline"/>
        </w:rPr>
        <w:t>image of white womanhood and the image of the degraded black woman slave was a double negative</w:t>
      </w:r>
      <w:r>
        <w:t xml:space="preserve">. Also, in the North, according to Christine Stansell, alternatives to bourgeois ideals of femininity emerged in working class Bowery women of pre-Civil War New York.39 in the South, white-defined femininity, because it was more fully based on property, class, and slave holding, excluded poorer yeoman and upcountry Piedmont women who were responsible for the housework, food processing and storing, cloth making, and other domestic tasks of their families. The yeoman class was more likely than the plantation class to be anti-slavery (as well as critical of the conscription and taxes enforced by the Confederate government during the Civil War) but this was not necessarily for moral reasons. The yeoman class was ambivalent about the moral status of slavery. Like abolitionists, they were concerned more about the bondage of blacks as a touchstone by which degradation could be measured in a society prizing itself on independence and democracy. The experience of women in this historical period was complex and multi-layered both in its affirmations and in its limitations. White planter women were to represent civilization and cultivate the civilization of others in the social order, particularly their children. Yet </w:t>
      </w:r>
      <w:r w:rsidRPr="006C3F8F">
        <w:t>white women also were seen as embodied, closer to nature, and more susceptible to evil than men</w:t>
      </w:r>
      <w:r>
        <w:t xml:space="preserve">. White women were hierarchically placed below white men of their class, but above natives and above black men and women, with whom they most likely dealt with on a daily basis in the domestic sphere. As Katie Cannon suggests, white women within slave- holding households most likely vented their own frustration at being considered the property of white men of their class in violent, vindictive behavior towards black women.40 In the South, most whites interacted with blacks only within the confines of the institution of slavery. And, like Natives, </w:t>
      </w:r>
      <w:r w:rsidRPr="006C3F8F">
        <w:rPr>
          <w:rStyle w:val="StyleUnderline"/>
        </w:rPr>
        <w:t>blacks were associated with nature and animals</w:t>
      </w:r>
      <w:r>
        <w:t xml:space="preserve">. </w:t>
      </w:r>
      <w:r w:rsidRPr="006C3F8F">
        <w:rPr>
          <w:rStyle w:val="StyleUnderline"/>
        </w:rPr>
        <w:t>But instead of being associated with wild animals, as Natives were, slaves were more likely associated with work animals and beasts of burden</w:t>
      </w:r>
      <w:r>
        <w:t xml:space="preserve">.41 Like animals, or </w:t>
      </w:r>
      <w:r w:rsidRPr="006C3F8F">
        <w:rPr>
          <w:rStyle w:val="StyleUnderline"/>
        </w:rPr>
        <w:t xml:space="preserve">even worse than animals, slaves were worked constantly, regardless of weather and personal safety, coerced into laboring to turn earth into property they were not allowed to own. African American women in particular, </w:t>
      </w:r>
      <w:r>
        <w:t xml:space="preserve">as suggested by Delores Williams, </w:t>
      </w:r>
      <w:r w:rsidRPr="006C3F8F">
        <w:rPr>
          <w:rStyle w:val="StyleUnderline"/>
        </w:rPr>
        <w:t>were exploited not only for their labor of production, but for their reproduction as well</w:t>
      </w:r>
      <w:r>
        <w:t xml:space="preserve">. </w:t>
      </w:r>
      <w:r w:rsidRPr="006C3F8F">
        <w:rPr>
          <w:rStyle w:val="StyleUnderline"/>
        </w:rPr>
        <w:t>These women were</w:t>
      </w:r>
      <w:r>
        <w:t xml:space="preserve"> not </w:t>
      </w:r>
      <w:r w:rsidRPr="006C3F8F">
        <w:rPr>
          <w:rStyle w:val="StyleUnderline"/>
        </w:rPr>
        <w:t>seen as</w:t>
      </w:r>
      <w:r>
        <w:t xml:space="preserve"> human mothers but as "</w:t>
      </w:r>
      <w:r w:rsidRPr="006C3F8F">
        <w:rPr>
          <w:rStyle w:val="StyleUnderline"/>
        </w:rPr>
        <w:t>breeders</w:t>
      </w:r>
      <w:proofErr w:type="gramStart"/>
      <w:r>
        <w:t>. "</w:t>
      </w:r>
      <w:proofErr w:type="gramEnd"/>
      <w:r>
        <w:t xml:space="preserve">42 Breeding slaves was less expensive for white owners than buying new slaves, and breeding was regularly practiced after the early 1800s when the external slave trade to the South was halted by </w:t>
      </w:r>
      <w:proofErr w:type="gramStart"/>
      <w:r>
        <w:t>law.</w:t>
      </w:r>
      <w:proofErr w:type="gramEnd"/>
      <w:r>
        <w:t xml:space="preserve"> </w:t>
      </w:r>
      <w:r w:rsidRPr="006C3F8F">
        <w:rPr>
          <w:rStyle w:val="StyleUnderline"/>
        </w:rPr>
        <w:t>Black slave women were expected to give birth, the labor of reproduction, without interrupting their other labor, the labor of production</w:t>
      </w:r>
      <w:r>
        <w:t xml:space="preserve">. Delores </w:t>
      </w:r>
      <w:r w:rsidRPr="006C3F8F">
        <w:rPr>
          <w:rStyle w:val="StyleUnderline"/>
        </w:rPr>
        <w:t>Williams compares this practice of breeding female slaves to the ways in which strip-mining exhausts the earth’s body</w:t>
      </w:r>
      <w:proofErr w:type="gramStart"/>
      <w:r w:rsidRPr="006C3F8F">
        <w:rPr>
          <w:rStyle w:val="StyleUnderline"/>
        </w:rPr>
        <w:t>.«</w:t>
      </w:r>
      <w:proofErr w:type="gramEnd"/>
      <w:r w:rsidRPr="006C3F8F">
        <w:rPr>
          <w:rStyle w:val="StyleUnderline"/>
        </w:rPr>
        <w:t xml:space="preserve"> I</w:t>
      </w:r>
      <w:r>
        <w:t xml:space="preserve">gnoring black mothers' humanity denied them the protection and satisfaction of black families and kinship networks. </w:t>
      </w:r>
      <w:r w:rsidRPr="006C3F8F">
        <w:t>As possessions, slaves were not permitted to enter into officially recognized marriages</w:t>
      </w:r>
      <w:r>
        <w:t xml:space="preserve"> or family bonds, even though the stability of the black family unit was vital to the planter class. Slavery and </w:t>
      </w:r>
      <w:r w:rsidRPr="006C3F8F">
        <w:rPr>
          <w:rStyle w:val="StyleUnderline"/>
        </w:rPr>
        <w:t>the plantation system</w:t>
      </w:r>
      <w:r>
        <w:t xml:space="preserve">, according to Eugene Genovese, </w:t>
      </w:r>
      <w:r w:rsidRPr="006C3F8F">
        <w:rPr>
          <w:rStyle w:val="StyleUnderline"/>
        </w:rPr>
        <w:t>led to agricultural methods which exhausted the soil</w:t>
      </w:r>
      <w:r>
        <w:t xml:space="preserve">. 44 </w:t>
      </w:r>
      <w:r w:rsidRPr="006C3F8F">
        <w:rPr>
          <w:rStyle w:val="StyleUnderline"/>
        </w:rPr>
        <w:t>Without crop rotation or diversification</w:t>
      </w:r>
      <w:r>
        <w:t xml:space="preserve"> or the capital to invest in fertilizer, </w:t>
      </w:r>
      <w:r w:rsidRPr="006C3F8F">
        <w:rPr>
          <w:rStyle w:val="StyleUnderline"/>
        </w:rPr>
        <w:t>the land had to be worked harder and harder for fewer returns</w:t>
      </w:r>
      <w:r>
        <w:t xml:space="preserve">, a financial problem offset only by a dependence on more intensive labor supplied by the slave trade. </w:t>
      </w:r>
      <w:r w:rsidRPr="006C3F8F">
        <w:rPr>
          <w:rStyle w:val="StyleUnderline"/>
        </w:rPr>
        <w:t xml:space="preserve">Black women and the very earth </w:t>
      </w:r>
      <w:r w:rsidRPr="006C3F8F">
        <w:t xml:space="preserve">they worked, </w:t>
      </w:r>
      <w:r>
        <w:t xml:space="preserve">alongside black men, </w:t>
      </w:r>
      <w:r w:rsidRPr="006C3F8F">
        <w:rPr>
          <w:rStyle w:val="StyleUnderline"/>
        </w:rPr>
        <w:t>were worked at an intensive, destructive, and unsustainable rate</w:t>
      </w:r>
      <w:r>
        <w:t xml:space="preserve">— unsustainable for both workers and the land they were forced to work. Delores Williams writes: </w:t>
      </w:r>
      <w:r w:rsidRPr="006C3F8F">
        <w:rPr>
          <w:rStyle w:val="StyleUnderline"/>
        </w:rPr>
        <w:t>Just as technology' s rapid and often unchecked contribution to the destruction of nature</w:t>
      </w:r>
      <w:r>
        <w:t xml:space="preserve"> </w:t>
      </w:r>
      <w:r w:rsidRPr="006C3F8F">
        <w:rPr>
          <w:rStyle w:val="StyleUnderline"/>
        </w:rPr>
        <w:t>is rationalized</w:t>
      </w:r>
      <w:r>
        <w:t xml:space="preserve"> </w:t>
      </w:r>
      <w:r w:rsidRPr="006C3F8F">
        <w:t>on the basis of</w:t>
      </w:r>
      <w:r>
        <w:t xml:space="preserve"> technology providing </w:t>
      </w:r>
      <w:r w:rsidRPr="006C3F8F">
        <w:rPr>
          <w:rStyle w:val="StyleUnderline"/>
        </w:rPr>
        <w:t>greater profits</w:t>
      </w:r>
      <w:r>
        <w:t xml:space="preserve">, comfort, and leisure for more Americans, </w:t>
      </w:r>
      <w:r w:rsidRPr="006C3F8F">
        <w:rPr>
          <w:rStyle w:val="StyleUnderline"/>
        </w:rPr>
        <w:t>the exploitation of the black woman ’ s body was rationalized to the advantage of white slave owners</w:t>
      </w:r>
      <w:r>
        <w:t>. 45</w:t>
      </w:r>
    </w:p>
    <w:p w:rsidR="006C3F8F" w:rsidRPr="00BF773C" w:rsidRDefault="006C3F8F" w:rsidP="00497269"/>
    <w:p w:rsidR="00497269" w:rsidRDefault="00497269" w:rsidP="00497269">
      <w:pPr>
        <w:pStyle w:val="Heading4"/>
        <w:rPr>
          <w:rFonts w:cs="Times New Roman"/>
        </w:rPr>
      </w:pPr>
      <w:r w:rsidRPr="00D16C6A">
        <w:rPr>
          <w:rFonts w:cs="Times New Roman"/>
        </w:rPr>
        <w:t xml:space="preserve">White male </w:t>
      </w:r>
      <w:r>
        <w:rPr>
          <w:rFonts w:cs="Times New Roman"/>
        </w:rPr>
        <w:t>domination</w:t>
      </w:r>
      <w:r w:rsidRPr="00D16C6A">
        <w:rPr>
          <w:rFonts w:cs="Times New Roman"/>
        </w:rPr>
        <w:t xml:space="preserve"> is the root cause of racial oppression</w:t>
      </w:r>
    </w:p>
    <w:p w:rsidR="00497269" w:rsidRPr="00D16C6A" w:rsidRDefault="00497269" w:rsidP="00497269">
      <w:r w:rsidRPr="00284040">
        <w:rPr>
          <w:rStyle w:val="Style13ptBold"/>
        </w:rPr>
        <w:t>Katie</w:t>
      </w:r>
      <w:r w:rsidRPr="00D16C6A">
        <w:rPr>
          <w:b/>
        </w:rPr>
        <w:t xml:space="preserve">, </w:t>
      </w:r>
      <w:r w:rsidRPr="00321955">
        <w:t>Sept 22</w:t>
      </w:r>
      <w:r w:rsidRPr="00D16C6A">
        <w:rPr>
          <w:b/>
        </w:rPr>
        <w:t xml:space="preserve"> </w:t>
      </w:r>
      <w:r w:rsidRPr="00284040">
        <w:rPr>
          <w:rStyle w:val="Style13ptBold"/>
        </w:rPr>
        <w:t>2005</w:t>
      </w:r>
      <w:r w:rsidRPr="00D16C6A">
        <w:t xml:space="preserve"> (Student in English and French at Minnesota, </w:t>
      </w:r>
      <w:hyperlink r:id="rId7" w:history="1">
        <w:r w:rsidRPr="00D16C6A">
          <w:rPr>
            <w:rStyle w:val="Hyperlink"/>
          </w:rPr>
          <w:t>http://macthirdwave.blogspot.com/2005/09/lesbianism-act-of-resistance.html</w:t>
        </w:r>
      </w:hyperlink>
      <w:r w:rsidRPr="00D16C6A">
        <w:t>, Lesbianism: an Act of Resistance)</w:t>
      </w:r>
    </w:p>
    <w:p w:rsidR="00497269" w:rsidRPr="00D16C6A" w:rsidRDefault="00497269" w:rsidP="00497269">
      <w:r w:rsidRPr="00D16C6A">
        <w:t>Before I summarize my chapter from This Bridge Called My Back, here are some key concepts and terms</w:t>
      </w:r>
      <w:proofErr w:type="gramStart"/>
      <w:r w:rsidRPr="00D16C6A">
        <w:t>:</w:t>
      </w:r>
      <w:proofErr w:type="gramEnd"/>
      <w:r w:rsidRPr="00D16C6A">
        <w:br/>
        <w:t xml:space="preserve">Predatory heterosexuality: the system by which patriarchal institutions dominate women through “coerced” heterosexuality based on heteronormativity. Heteronormativity: the concept that social institutions reinforce the idea that the traditional gender roles based on the heterosexual relationship are the only natural ways for people to exist within both their gender and sex. Slave-master relationship: this describes the relationship between black people and white people, respectively, based on the legacy of slavery in the United States; also related to the relationship </w:t>
      </w:r>
      <w:r w:rsidRPr="00321955">
        <w:t xml:space="preserve">between women and men. In her essay “Lesbianism: an Act of Resistance,” poet and author Cheryl Clarke spends a lot of time articulating the </w:t>
      </w:r>
      <w:r w:rsidRPr="00321955">
        <w:rPr>
          <w:rStyle w:val="StyleUnderline"/>
        </w:rPr>
        <w:t xml:space="preserve">similarities between women’s oppression and the oppression of African Americans in the United States at the </w:t>
      </w:r>
      <w:r w:rsidRPr="00321955">
        <w:rPr>
          <w:rStyle w:val="Emphasis"/>
        </w:rPr>
        <w:t>hands of the white capitalist male</w:t>
      </w:r>
      <w:r w:rsidRPr="00321955">
        <w:t xml:space="preserve">. </w:t>
      </w:r>
      <w:r w:rsidRPr="00321955">
        <w:rPr>
          <w:rStyle w:val="StyleUnderline"/>
        </w:rPr>
        <w:t>Drawing parallels between the experiences of lesbians and the experiences of many black people,</w:t>
      </w:r>
      <w:r w:rsidRPr="00321955">
        <w:t xml:space="preserve"> and in agreement with Elizabeth Cady Stanton’s analysis, Clarke </w:t>
      </w:r>
      <w:r w:rsidRPr="00321955">
        <w:rPr>
          <w:rStyle w:val="StyleUnderline"/>
        </w:rPr>
        <w:t>concludes that “racism and sexism have been produced by the same animal</w:t>
      </w:r>
      <w:r w:rsidRPr="00321955">
        <w:rPr>
          <w:rStyle w:val="Emphasis"/>
        </w:rPr>
        <w:t>: ‘the white Saxon man’</w:t>
      </w:r>
      <w:r w:rsidRPr="00321955">
        <w:t xml:space="preserve">” (131). More specifically, in terms of women’s oppression, Clarke claims that </w:t>
      </w:r>
      <w:r w:rsidRPr="00321955">
        <w:rPr>
          <w:rStyle w:val="StyleUnderline"/>
        </w:rPr>
        <w:t xml:space="preserve">men use the institution of heterosexuality to control women. Through “coerced heterosexuality,” and by claiming that sex between a man and a woman is the only ‘natural’ sexual </w:t>
      </w:r>
      <w:r w:rsidRPr="00321955">
        <w:t xml:space="preserve">and romantic </w:t>
      </w:r>
      <w:r w:rsidRPr="00321955">
        <w:rPr>
          <w:rStyle w:val="StyleUnderline"/>
        </w:rPr>
        <w:t>relationship, “male-supremacist institutions insure their own perpetuity and control over [women</w:t>
      </w:r>
      <w:r w:rsidRPr="00321955">
        <w:t xml:space="preserve">]” (130). Furthermore, she argues, </w:t>
      </w:r>
      <w:r w:rsidRPr="00321955">
        <w:rPr>
          <w:rStyle w:val="StyleUnderline"/>
        </w:rPr>
        <w:t xml:space="preserve">the white man learned how to relate to black people </w:t>
      </w:r>
      <w:r w:rsidRPr="00321955">
        <w:rPr>
          <w:rStyle w:val="Emphasis"/>
        </w:rPr>
        <w:t xml:space="preserve">based on his existing relationship to women </w:t>
      </w:r>
      <w:r w:rsidRPr="00321955">
        <w:rPr>
          <w:rStyle w:val="StyleUnderline"/>
        </w:rPr>
        <w:t>under</w:t>
      </w:r>
      <w:r w:rsidRPr="00321955">
        <w:t xml:space="preserve"> the system of </w:t>
      </w:r>
      <w:r w:rsidRPr="00321955">
        <w:rPr>
          <w:rStyle w:val="StyleUnderline"/>
        </w:rPr>
        <w:t>patriarchal heterosexual monogamy, viewing them both “as property, as a sexual commodity, as</w:t>
      </w:r>
      <w:r w:rsidRPr="00321955">
        <w:t xml:space="preserve"> a servant, as a source of free or cheap labor, and as an innately </w:t>
      </w:r>
      <w:r w:rsidRPr="00321955">
        <w:rPr>
          <w:rStyle w:val="StyleUnderline"/>
        </w:rPr>
        <w:t>inferior</w:t>
      </w:r>
      <w:r w:rsidRPr="00321955">
        <w:t xml:space="preserve"> being” (131). Despite this similar oppression, however, </w:t>
      </w:r>
      <w:r w:rsidRPr="00321955">
        <w:rPr>
          <w:rStyle w:val="StyleUnderline"/>
        </w:rPr>
        <w:t>Clarke points out the inability of many black men to identify sexism as inextricable from racism and from the black woman’s oppression</w:t>
      </w:r>
      <w:r w:rsidRPr="00321955">
        <w:t xml:space="preserve">, and that </w:t>
      </w:r>
      <w:r w:rsidRPr="00321955">
        <w:rPr>
          <w:rStyle w:val="StyleUnderline"/>
        </w:rPr>
        <w:t xml:space="preserve">predatory heterosexuality </w:t>
      </w:r>
      <w:r w:rsidRPr="00321955">
        <w:rPr>
          <w:rStyle w:val="Emphasis"/>
        </w:rPr>
        <w:t xml:space="preserve">is the root of </w:t>
      </w:r>
      <w:r w:rsidRPr="00321955">
        <w:t xml:space="preserve">what Clarke calls </w:t>
      </w:r>
      <w:r w:rsidRPr="00321955">
        <w:rPr>
          <w:rStyle w:val="Emphasis"/>
        </w:rPr>
        <w:t>the “slave-master relationship</w:t>
      </w:r>
      <w:r w:rsidRPr="00321955">
        <w:t>” that has always existed between white and black people</w:t>
      </w:r>
      <w:r w:rsidRPr="00321955">
        <w:rPr>
          <w:rStyle w:val="StyleUnderline"/>
        </w:rPr>
        <w:t>. Because of the misogyny and</w:t>
      </w:r>
      <w:r w:rsidRPr="00321955">
        <w:t xml:space="preserve"> blatant </w:t>
      </w:r>
      <w:r w:rsidRPr="00321955">
        <w:rPr>
          <w:rStyle w:val="StyleUnderline"/>
        </w:rPr>
        <w:t xml:space="preserve">heterosexual superiority complex among these black men, </w:t>
      </w:r>
      <w:r w:rsidRPr="00321955">
        <w:rPr>
          <w:rStyle w:val="Emphasis"/>
        </w:rPr>
        <w:t>the black lesbian is</w:t>
      </w:r>
      <w:r w:rsidRPr="00321955">
        <w:t xml:space="preserve"> not only </w:t>
      </w:r>
      <w:r w:rsidRPr="00321955">
        <w:rPr>
          <w:rStyle w:val="Emphasis"/>
        </w:rPr>
        <w:t>socially marginalized</w:t>
      </w:r>
      <w:r w:rsidRPr="00321955">
        <w:rPr>
          <w:rStyle w:val="StyleUnderline"/>
        </w:rPr>
        <w:t xml:space="preserve"> on the basis of her skin, but also </w:t>
      </w:r>
      <w:r w:rsidRPr="00321955">
        <w:rPr>
          <w:rStyle w:val="Emphasis"/>
        </w:rPr>
        <w:t>alienated</w:t>
      </w:r>
      <w:r w:rsidRPr="00321955">
        <w:rPr>
          <w:rStyle w:val="StyleUnderline"/>
        </w:rPr>
        <w:t xml:space="preserve"> from the black political community by the </w:t>
      </w:r>
      <w:r w:rsidRPr="00321955">
        <w:rPr>
          <w:rStyle w:val="Emphasis"/>
        </w:rPr>
        <w:t>homophobic sexism</w:t>
      </w:r>
      <w:r w:rsidRPr="00321955">
        <w:t xml:space="preserve"> of her black male peers. Therefore, </w:t>
      </w:r>
      <w:r w:rsidRPr="00321955">
        <w:rPr>
          <w:rStyle w:val="StyleUnderline"/>
        </w:rPr>
        <w:t>Clarke believes</w:t>
      </w:r>
      <w:r w:rsidRPr="00321955">
        <w:t xml:space="preserve"> strongly </w:t>
      </w:r>
      <w:r w:rsidRPr="00321955">
        <w:rPr>
          <w:rStyle w:val="StyleUnderline"/>
        </w:rPr>
        <w:t>in the power lesbians hold in undermining the oppression of all women</w:t>
      </w:r>
      <w:r w:rsidRPr="00321955">
        <w:t xml:space="preserve">, claiming that </w:t>
      </w:r>
      <w:r w:rsidRPr="00321955">
        <w:rPr>
          <w:rStyle w:val="Emphasis"/>
        </w:rPr>
        <w:t xml:space="preserve">lesbian-feminism has the capacity of “reversing and transforming…predatory heterosexuality” </w:t>
      </w:r>
      <w:r w:rsidRPr="00321955">
        <w:t xml:space="preserve">(134). With this conviction, Clarke turns her attention to the divide between black and white feminists and to the taboo surrounding interracial lesbian relationships. Criticizing her feminist peers for adamantly opposing all white feminists and questioning black lesbians’ “commitment to the liberation of black women” if they happen to sleep with a white woman, </w:t>
      </w:r>
      <w:r w:rsidRPr="00321955">
        <w:rPr>
          <w:rStyle w:val="StyleUnderline"/>
        </w:rPr>
        <w:t>Clarke calls on her peers to “accept or reject allies on the basis of politics not…of skin color</w:t>
      </w:r>
      <w:r w:rsidRPr="00321955">
        <w:t xml:space="preserve">” (135). Furthermore, </w:t>
      </w:r>
      <w:r w:rsidRPr="00321955">
        <w:rPr>
          <w:rStyle w:val="StyleUnderline"/>
        </w:rPr>
        <w:t>since black women and white women enter relationships with a history of competitive oppression, lesbian-feminists</w:t>
      </w:r>
      <w:r w:rsidRPr="00321955">
        <w:t xml:space="preserve"> who defy the taboo of interracial homosexual relationships </w:t>
      </w:r>
      <w:r w:rsidRPr="00321955">
        <w:rPr>
          <w:rStyle w:val="StyleUnderline"/>
        </w:rPr>
        <w:t>begin the process of reframing the historical context of their interaction, of “transform[ing] the history of relationships between black women and white women</w:t>
      </w:r>
      <w:r w:rsidRPr="00321955">
        <w:t xml:space="preserve">” (136). Clarke concludes that </w:t>
      </w:r>
      <w:r w:rsidRPr="00321955">
        <w:rPr>
          <w:rStyle w:val="Emphasis"/>
        </w:rPr>
        <w:t xml:space="preserve">the ultimate resistance for both black and white lesbians is to stop </w:t>
      </w:r>
      <w:r w:rsidRPr="00321955">
        <w:rPr>
          <w:rStyle w:val="StyleUnderline"/>
        </w:rPr>
        <w:t xml:space="preserve">fighting, and </w:t>
      </w:r>
      <w:r w:rsidRPr="00321955">
        <w:rPr>
          <w:rStyle w:val="Emphasis"/>
        </w:rPr>
        <w:t xml:space="preserve">start loving each other </w:t>
      </w:r>
      <w:r w:rsidRPr="00321955">
        <w:rPr>
          <w:rStyle w:val="StyleUnderline"/>
        </w:rPr>
        <w:t>as lovers and allies in the fight against racist heteronormative oppression.</w:t>
      </w:r>
      <w:r w:rsidRPr="00D16C6A">
        <w:rPr>
          <w:rStyle w:val="StyleUnderline"/>
        </w:rPr>
        <w:t xml:space="preserve"> </w:t>
      </w:r>
      <w:r w:rsidRPr="00D16C6A">
        <w:br/>
      </w:r>
    </w:p>
    <w:p w:rsidR="00083BD9" w:rsidRDefault="00083BD9" w:rsidP="00083BD9">
      <w:pPr>
        <w:pStyle w:val="Heading2"/>
      </w:pPr>
      <w:r>
        <w:t>Alt</w:t>
      </w:r>
    </w:p>
    <w:p w:rsidR="001563FC" w:rsidRDefault="000E49E2" w:rsidP="001563FC">
      <w:pPr>
        <w:pStyle w:val="Heading3"/>
      </w:pPr>
      <w:r>
        <w:t>Alt Solves</w:t>
      </w:r>
    </w:p>
    <w:p w:rsidR="000E49E2" w:rsidRDefault="000E49E2" w:rsidP="000E49E2">
      <w:pPr>
        <w:pStyle w:val="Heading4"/>
      </w:pPr>
      <w:r>
        <w:t>Eco-feminist pedagogy shifts focus from a masculine lens to one that gives voice to subaltern groups</w:t>
      </w:r>
    </w:p>
    <w:p w:rsidR="000E49E2" w:rsidRDefault="000E49E2" w:rsidP="000E49E2">
      <w:r>
        <w:t xml:space="preserve">Huey-li </w:t>
      </w:r>
      <w:r w:rsidRPr="00F25A5A">
        <w:rPr>
          <w:rStyle w:val="Style13ptBold"/>
        </w:rPr>
        <w:t>Li</w:t>
      </w:r>
      <w:r>
        <w:t xml:space="preserve"> - professor of educational philosophy at the University of Akron; August 17, 20</w:t>
      </w:r>
      <w:r w:rsidRPr="00F25A5A">
        <w:rPr>
          <w:rStyle w:val="Style13ptBold"/>
        </w:rPr>
        <w:t>07</w:t>
      </w:r>
      <w:r>
        <w:t xml:space="preserve">; “ECOFEMINISM AS A PEDAGOGICAL PROJECT: WOMEN, NATURE, AND EDUCATION”; </w:t>
      </w:r>
      <w:r w:rsidRPr="00524DCE">
        <w:t xml:space="preserve">pp. </w:t>
      </w:r>
      <w:r>
        <w:t>365</w:t>
      </w:r>
      <w:r w:rsidRPr="00524DCE">
        <w:t>-</w:t>
      </w:r>
      <w:r>
        <w:t>366</w:t>
      </w:r>
      <w:r w:rsidRPr="00524DCE">
        <w:t xml:space="preserve"> (Article), accessed via </w:t>
      </w:r>
      <w:r>
        <w:t>Wiley Online Library</w:t>
      </w:r>
    </w:p>
    <w:p w:rsidR="000E49E2" w:rsidRDefault="000E49E2" w:rsidP="000E49E2">
      <w:r>
        <w:t xml:space="preserve">I would argue that in light of </w:t>
      </w:r>
      <w:r w:rsidRPr="00694F46">
        <w:rPr>
          <w:rStyle w:val="StyleUnderline"/>
        </w:rPr>
        <w:t>the praxis of ecofeminism in building coalitions among international environmental activists, it is vital to situate an all-inclusive environmental education movement</w:t>
      </w:r>
      <w:r>
        <w:t xml:space="preserve"> </w:t>
      </w:r>
      <w:r w:rsidRPr="00694F46">
        <w:rPr>
          <w:rStyle w:val="StyleUnderline"/>
        </w:rPr>
        <w:t>in the context of capitalist globalization</w:t>
      </w:r>
      <w:r>
        <w:t xml:space="preserve">. First and foremost, </w:t>
      </w:r>
      <w:r w:rsidRPr="00694F46">
        <w:rPr>
          <w:rStyle w:val="StyleUnderline"/>
        </w:rPr>
        <w:t>the pursuit of global economic justice should play a key role in reshaping curriculum development</w:t>
      </w:r>
      <w:r>
        <w:t xml:space="preserve"> </w:t>
      </w:r>
      <w:r w:rsidRPr="00694F46">
        <w:rPr>
          <w:rStyle w:val="StyleUnderline"/>
        </w:rPr>
        <w:t>and in fostering</w:t>
      </w:r>
      <w:r>
        <w:t xml:space="preserve"> international environmen-tal </w:t>
      </w:r>
      <w:r w:rsidRPr="00694F46">
        <w:rPr>
          <w:rStyle w:val="StyleUnderline"/>
        </w:rPr>
        <w:t>activism</w:t>
      </w:r>
      <w:r>
        <w:t xml:space="preserve">. More specifically, parallel to feminist educators’ efforts to recruit more women into science and to make women scientists more visible, the theo-rizing of </w:t>
      </w:r>
      <w:r w:rsidRPr="00694F46">
        <w:rPr>
          <w:rStyle w:val="StyleUnderline"/>
        </w:rPr>
        <w:t>ecofeminism embraces</w:t>
      </w:r>
      <w:r>
        <w:t xml:space="preserve"> key </w:t>
      </w:r>
      <w:r w:rsidRPr="00694F46">
        <w:rPr>
          <w:rStyle w:val="StyleUnderline"/>
        </w:rPr>
        <w:t>women scientists’ inclination to construct ecologically congenial scientific knowledge</w:t>
      </w:r>
      <w:r>
        <w:t xml:space="preserve">. In the eyes of ecofeminists, </w:t>
      </w:r>
      <w:r w:rsidRPr="00694F46">
        <w:rPr>
          <w:rStyle w:val="StyleUnderline"/>
        </w:rPr>
        <w:t>Rachel Carson and Ellen Swallow are exemplars for women scientists</w:t>
      </w:r>
      <w:r>
        <w:t xml:space="preserve"> </w:t>
      </w:r>
      <w:r w:rsidRPr="00694F46">
        <w:rPr>
          <w:rStyle w:val="StyleUnderline"/>
        </w:rPr>
        <w:t>in their construc-tion of alternative scientific knowledge</w:t>
      </w:r>
      <w:r>
        <w:t xml:space="preserve"> </w:t>
      </w:r>
      <w:r w:rsidRPr="00694F46">
        <w:rPr>
          <w:rStyle w:val="StyleUnderline"/>
        </w:rPr>
        <w:t>that is not based on</w:t>
      </w:r>
      <w:r>
        <w:t xml:space="preserve"> </w:t>
      </w:r>
      <w:r w:rsidRPr="00694F46">
        <w:rPr>
          <w:rStyle w:val="StyleUnderline"/>
        </w:rPr>
        <w:t>a</w:t>
      </w:r>
      <w:r>
        <w:t xml:space="preserve"> perceived ‘‘</w:t>
      </w:r>
      <w:r w:rsidRPr="00694F46">
        <w:rPr>
          <w:rStyle w:val="StyleUnderline"/>
        </w:rPr>
        <w:t>mascu-line’’ desire to control feminized nature</w:t>
      </w:r>
      <w:r>
        <w:t xml:space="preserve">.57 Beyond challenging the binary gender representation in science, </w:t>
      </w:r>
      <w:r w:rsidRPr="001563FC">
        <w:rPr>
          <w:rStyle w:val="StyleUnderline"/>
        </w:rPr>
        <w:t>it is</w:t>
      </w:r>
      <w:r>
        <w:t xml:space="preserve"> also </w:t>
      </w:r>
      <w:r w:rsidRPr="001563FC">
        <w:rPr>
          <w:rStyle w:val="StyleUnderline"/>
        </w:rPr>
        <w:t>critical to unveil hidden assumptions in the various fields</w:t>
      </w:r>
      <w:r>
        <w:t xml:space="preserve"> of science.58 For instance, science </w:t>
      </w:r>
      <w:r w:rsidRPr="001563FC">
        <w:rPr>
          <w:rStyle w:val="StyleUnderline"/>
        </w:rPr>
        <w:t>education is known for excluding personal lived experiences</w:t>
      </w:r>
      <w:r>
        <w:t xml:space="preserve">. In line with the second wave of the women’s move-ment, feminist science educators endeavor to ‘‘center’’ lived experience and revise science accordingly.59 </w:t>
      </w:r>
      <w:r w:rsidRPr="001563FC">
        <w:rPr>
          <w:rStyle w:val="StyleUnderline"/>
        </w:rPr>
        <w:t>Advocates</w:t>
      </w:r>
      <w:r>
        <w:t xml:space="preserve"> of feminist science </w:t>
      </w:r>
      <w:r w:rsidRPr="001563FC">
        <w:rPr>
          <w:rStyle w:val="StyleUnderline"/>
        </w:rPr>
        <w:t>make special efforts to attend to other marginalized peoples’ experiences</w:t>
      </w:r>
      <w:r>
        <w:t xml:space="preserve"> of modern science because ‘‘the experience and lives of marginalized peoples, as they understand them, pro-vide particularly significant problems to be explained, or research agendas.’’60 </w:t>
      </w:r>
      <w:r w:rsidRPr="001563FC">
        <w:rPr>
          <w:rStyle w:val="StyleUnderline"/>
        </w:rPr>
        <w:t>For that reason, the voices of Third World women have gained a special recognition when ecofeminists such as</w:t>
      </w:r>
      <w:r>
        <w:t xml:space="preserve"> Vandana </w:t>
      </w:r>
      <w:r w:rsidRPr="001563FC">
        <w:rPr>
          <w:rStyle w:val="StyleUnderline"/>
        </w:rPr>
        <w:t>Shiva envision ‘‘new intellectual ecological paradigms’</w:t>
      </w:r>
      <w:r>
        <w:t xml:space="preserve">’: In contemporary times, </w:t>
      </w:r>
      <w:r w:rsidRPr="001563FC">
        <w:rPr>
          <w:rStyle w:val="StyleUnderline"/>
        </w:rPr>
        <w:t>Third World women</w:t>
      </w:r>
      <w:r>
        <w:t>, whose minds have not yet been disposed or colonized</w:t>
      </w:r>
      <w:r w:rsidRPr="001563FC">
        <w:rPr>
          <w:rStyle w:val="StyleUnderline"/>
        </w:rPr>
        <w:t>, are in a privileged position to make visible the invisible oppositional categories that they are the custodians of</w:t>
      </w:r>
      <w:r>
        <w:t xml:space="preserve">. It is </w:t>
      </w:r>
      <w:r w:rsidRPr="001563FC">
        <w:rPr>
          <w:rStyle w:val="StyleUnderline"/>
        </w:rPr>
        <w:t>not only as victims, but also as leaders in creating new intel-lectual ecological paradigms</w:t>
      </w:r>
      <w:r>
        <w:t xml:space="preserve">, that women are central to arresting and overcoming ecological crises. </w:t>
      </w:r>
      <w:r w:rsidRPr="001563FC">
        <w:rPr>
          <w:rStyle w:val="StyleUnderline"/>
        </w:rPr>
        <w:t>Marginalization has thus become a source for healing the diseased mainstream patri-archal development</w:t>
      </w:r>
      <w:r>
        <w:t xml:space="preserve">. </w:t>
      </w:r>
      <w:r w:rsidRPr="001563FC">
        <w:rPr>
          <w:rStyle w:val="StyleUnderline"/>
        </w:rPr>
        <w:t>Those facing the biggest threat offer the best promise for survival</w:t>
      </w:r>
      <w:r>
        <w:t xml:space="preserve"> because they have two kinds of knowledge that are not accessible to dominant and privileged groups. First, </w:t>
      </w:r>
      <w:r w:rsidRPr="001563FC">
        <w:rPr>
          <w:rStyle w:val="StyleUnderline"/>
        </w:rPr>
        <w:t>they have</w:t>
      </w:r>
      <w:r>
        <w:t xml:space="preserve"> the </w:t>
      </w:r>
      <w:r w:rsidRPr="001563FC">
        <w:rPr>
          <w:rStyle w:val="StyleUnderline"/>
        </w:rPr>
        <w:t>knowledge of what it means to be the victims of progress</w:t>
      </w:r>
      <w:r>
        <w:t xml:space="preserve">, to be the ones who bear the cost and burdens. </w:t>
      </w:r>
      <w:r w:rsidRPr="001563FC">
        <w:rPr>
          <w:rStyle w:val="StyleUnderline"/>
        </w:rPr>
        <w:t>Second, they have the holistic and ecological knowledge of what the production and protection of life is about</w:t>
      </w:r>
      <w:r>
        <w:t xml:space="preserve">.61 Shiva’s viewpoint represents a ‘‘post-victimology’’ study of ongoing capitalist global-ization.62 In view of the dynamic and interactive nature of cultural formation in the age of capitalist globalization, one cannot help but point to the disappearance or assimilation of Third World women endowed with ‘‘holistic and ecological knowledge.’’ Still, </w:t>
      </w:r>
      <w:r w:rsidRPr="001563FC">
        <w:rPr>
          <w:rStyle w:val="StyleUnderline"/>
        </w:rPr>
        <w:t>Shiva’s argument pinpoints that educational reform</w:t>
      </w:r>
      <w:r>
        <w:t xml:space="preserve"> cannot sim-ply focus on recruiting women and ethnic minorities into the fields of scientific studies and making women scientists visible. Rather, it </w:t>
      </w:r>
      <w:r w:rsidRPr="001563FC">
        <w:rPr>
          <w:rStyle w:val="StyleUnderline"/>
        </w:rPr>
        <w:t>is essential to attend to the ‘‘invisible’’ burden on subaltern groups and to explore ecologically congenial epis-temological traditions</w:t>
      </w:r>
      <w:r>
        <w:t>.</w:t>
      </w:r>
    </w:p>
    <w:p w:rsidR="001563FC" w:rsidRDefault="001563FC" w:rsidP="001563FC">
      <w:pPr>
        <w:pStyle w:val="Heading4"/>
      </w:pPr>
      <w:r>
        <w:t>Eco-feminist epistemology comes first and is necessary to reshape the masculine dominant paradigm</w:t>
      </w:r>
    </w:p>
    <w:p w:rsidR="001563FC" w:rsidRDefault="001563FC" w:rsidP="001563FC">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1563FC" w:rsidRDefault="001563FC" w:rsidP="001563FC">
      <w:r>
        <w:t xml:space="preserve">Hence </w:t>
      </w:r>
      <w:r w:rsidRPr="000054F1">
        <w:rPr>
          <w:rStyle w:val="StyleUnderline"/>
        </w:rPr>
        <w:t>knowledge in a patriarchal structure is limited to a particular perspective on reality</w:t>
      </w:r>
      <w:r>
        <w:t xml:space="preserve">, determined by a specific group. </w:t>
      </w:r>
      <w:r w:rsidRPr="000054F1">
        <w:rPr>
          <w:rStyle w:val="StyleUnderline"/>
        </w:rPr>
        <w:t>Its conditions for epistemology have been androcentric</w:t>
      </w:r>
      <w:r>
        <w:t xml:space="preserve"> </w:t>
      </w:r>
      <w:r w:rsidRPr="000054F1">
        <w:rPr>
          <w:rStyle w:val="StyleUnderline"/>
        </w:rPr>
        <w:t>(based on male interests) as well as</w:t>
      </w:r>
      <w:r>
        <w:t xml:space="preserve"> anthropocentric (based on </w:t>
      </w:r>
      <w:r w:rsidRPr="000054F1">
        <w:rPr>
          <w:rStyle w:val="StyleUnderline"/>
        </w:rPr>
        <w:t>human values)</w:t>
      </w:r>
      <w:r>
        <w:t xml:space="preserve">. The issues relating to </w:t>
      </w:r>
      <w:r w:rsidRPr="000054F1">
        <w:rPr>
          <w:rStyle w:val="StyleUnderline"/>
        </w:rPr>
        <w:t>ecology and feminism were not included in traditional epistemology</w:t>
      </w:r>
      <w:r>
        <w:t xml:space="preserve">. Hence </w:t>
      </w:r>
      <w:r w:rsidRPr="000054F1">
        <w:rPr>
          <w:rStyle w:val="StyleUnderline"/>
        </w:rPr>
        <w:t>understanding of life was done without women and nature</w:t>
      </w:r>
      <w:r>
        <w:t xml:space="preserve">. </w:t>
      </w:r>
      <w:r w:rsidRPr="000054F1">
        <w:rPr>
          <w:rStyle w:val="StyleUnderline"/>
        </w:rPr>
        <w:t>Both were present, but unacknowledged</w:t>
      </w:r>
      <w:r>
        <w:t xml:space="preserve">. </w:t>
      </w:r>
      <w:r w:rsidRPr="000054F1">
        <w:rPr>
          <w:rStyle w:val="StyleUnderline"/>
        </w:rPr>
        <w:t>It is this epistemology</w:t>
      </w:r>
      <w:r>
        <w:t xml:space="preserve">, including its claim to rationality, objectivity and universality, </w:t>
      </w:r>
      <w:r w:rsidRPr="000054F1">
        <w:rPr>
          <w:rStyle w:val="StyleUnderline"/>
        </w:rPr>
        <w:t>that ecofeminism is challenging</w:t>
      </w:r>
      <w:r>
        <w:t xml:space="preserve">. </w:t>
      </w:r>
      <w:r w:rsidRPr="000054F1">
        <w:rPr>
          <w:rStyle w:val="StyleUnderline"/>
        </w:rPr>
        <w:t>Ecofeminism seek to introduce alternative ways of thinking and knowing</w:t>
      </w:r>
      <w:r>
        <w:t xml:space="preserve">, </w:t>
      </w:r>
      <w:r w:rsidRPr="000054F1">
        <w:rPr>
          <w:rStyle w:val="StyleUnderline"/>
        </w:rPr>
        <w:t xml:space="preserve">which can dismantle the patriarchal domination of women, </w:t>
      </w:r>
      <w:proofErr w:type="gramStart"/>
      <w:r w:rsidRPr="000054F1">
        <w:rPr>
          <w:rStyle w:val="StyleUnderline"/>
        </w:rPr>
        <w:t>Others</w:t>
      </w:r>
      <w:proofErr w:type="gramEnd"/>
      <w:r w:rsidRPr="000054F1">
        <w:rPr>
          <w:rStyle w:val="StyleUnderline"/>
        </w:rPr>
        <w:t xml:space="preserve"> and nature</w:t>
      </w:r>
      <w:r>
        <w:t xml:space="preserve">, and include reality seen from the perspective of ecology and feminism. (Warren 1996: xiv; Gebara 1999: 21-22). Ecofeminism find that </w:t>
      </w:r>
      <w:r w:rsidRPr="000054F1">
        <w:rPr>
          <w:rStyle w:val="StyleUnderline"/>
        </w:rPr>
        <w:t>there is an ethical dimension to all human knowing</w:t>
      </w:r>
      <w:r>
        <w:t xml:space="preserve">. Every act of knowing includes a chosen understanding of the world and human beings. Value is a part of this choice and therefore also a part of its consequences. Neutrality is not possible. </w:t>
      </w:r>
      <w:r w:rsidRPr="000054F1">
        <w:rPr>
          <w:rStyle w:val="StyleUnderline"/>
        </w:rPr>
        <w:t>To know is to take a stand or a position in relation to other living beings and to one self</w:t>
      </w:r>
      <w:r>
        <w:t xml:space="preserve">, even if that is without reflection. Thus a person's way of knowing affects the quality of his actions and his relationships. </w:t>
      </w:r>
      <w:r w:rsidRPr="000054F1">
        <w:rPr>
          <w:rStyle w:val="StyleUnderline"/>
        </w:rPr>
        <w:t>Ethical judgements are therefore implicit in epistemology, which means that knowing has consequences</w:t>
      </w:r>
      <w:r>
        <w:t xml:space="preserve">. The relationship between epistemology and ethics is consequently not abstract but rooted in concreteness of our daily lives. (Gebara 1999: 23-24). </w:t>
      </w:r>
      <w:r w:rsidRPr="0041459F">
        <w:rPr>
          <w:rStyle w:val="StyleUnderline"/>
        </w:rPr>
        <w:t>Ethics of knowing is therefore of extraordinary relevance. It means that society cannot propose unrestricted scientific research without asking questions about which and who’s interests lay behind it</w:t>
      </w:r>
      <w:r>
        <w:t xml:space="preserve">. Thus ethics may force us either to redirect or limit our knowledge. </w:t>
      </w:r>
      <w:r w:rsidRPr="0041459F">
        <w:rPr>
          <w:rStyle w:val="StyleUnderline"/>
        </w:rPr>
        <w:t>Ethics must</w:t>
      </w:r>
      <w:r>
        <w:t xml:space="preserve"> also </w:t>
      </w:r>
      <w:r w:rsidRPr="0041459F">
        <w:rPr>
          <w:rStyle w:val="StyleUnderline"/>
        </w:rPr>
        <w:t>demand that gender and ecology become</w:t>
      </w:r>
      <w:r>
        <w:t xml:space="preserve"> constitutive </w:t>
      </w:r>
      <w:r w:rsidRPr="0041459F">
        <w:rPr>
          <w:rStyle w:val="StyleUnderline"/>
        </w:rPr>
        <w:t>parts of knowing.</w:t>
      </w:r>
      <w:r>
        <w:t xml:space="preserve"> By such inclusion humanity may reach a new understanding of reality. </w:t>
      </w:r>
      <w:r w:rsidRPr="0041459F">
        <w:rPr>
          <w:rStyle w:val="StyleUnderline"/>
        </w:rPr>
        <w:t>To achieve relevant knowledge, the hierarchical and dualist ways of knowing must be overcome</w:t>
      </w:r>
      <w:r>
        <w:t xml:space="preserve"> and the focus must be on understanding the interconnections of everything in the universe. It is an immense task, which includes a reconstruction of cultural and cosmic reference points. Thus </w:t>
      </w:r>
      <w:r w:rsidRPr="0041459F">
        <w:rPr>
          <w:rStyle w:val="StyleUnderline"/>
        </w:rPr>
        <w:t>an ecofeminist way of knowing is seeking new relationship with all beings.</w:t>
      </w:r>
      <w:r>
        <w:t xml:space="preserve"> (Gebara 1999: 21-23, 25). </w:t>
      </w:r>
      <w:r w:rsidRPr="0041459F">
        <w:rPr>
          <w:rStyle w:val="StyleUnderline"/>
        </w:rPr>
        <w:t>Ecofeminist epistemology consequently introduces the issues of gender and ecology as ways of understanding the world and human beings.</w:t>
      </w:r>
      <w:r>
        <w:t xml:space="preserve"> Both are constitutive for human reality, although they have not been allowed to be part of human history. But in a social re-construction of human knowledge </w:t>
      </w:r>
      <w:r w:rsidRPr="0041459F">
        <w:rPr>
          <w:rStyle w:val="StyleUnderline"/>
        </w:rPr>
        <w:t>the masculine and the feminine need both to express their particular ways of being in the world</w:t>
      </w:r>
      <w:r>
        <w:t xml:space="preserve">. There is no a priori masculine character to social knowing. Hence </w:t>
      </w:r>
      <w:r w:rsidRPr="0041459F">
        <w:rPr>
          <w:rStyle w:val="StyleUnderline"/>
        </w:rPr>
        <w:t>the</w:t>
      </w:r>
      <w:r>
        <w:t xml:space="preserve"> over-generalization and </w:t>
      </w:r>
      <w:r w:rsidRPr="0041459F">
        <w:rPr>
          <w:rStyle w:val="StyleUnderline"/>
        </w:rPr>
        <w:t>universalization of the masculine knowing must end</w:t>
      </w:r>
      <w:r>
        <w:t xml:space="preserve">. </w:t>
      </w:r>
      <w:r w:rsidRPr="0041459F">
        <w:rPr>
          <w:rStyle w:val="StyleUnderline"/>
        </w:rPr>
        <w:t>Human knowledge must be re-examined</w:t>
      </w:r>
      <w:r>
        <w:t xml:space="preserve"> </w:t>
      </w:r>
      <w:r w:rsidRPr="0041459F">
        <w:rPr>
          <w:rStyle w:val="StyleUnderline"/>
        </w:rPr>
        <w:t>by acknowledging that women, oppressed people and the ecosystem were never part of its history</w:t>
      </w:r>
      <w:r>
        <w:t xml:space="preserve">. This will give the important insight that the masculine is not a synonym of the human. It will also give the understanding that </w:t>
      </w:r>
      <w:r w:rsidRPr="0041459F">
        <w:rPr>
          <w:rStyle w:val="StyleUnderline"/>
        </w:rPr>
        <w:t>nature is not an object to be studied, manipulated and exploited by human kind.</w:t>
      </w:r>
      <w:r>
        <w:t xml:space="preserve"> </w:t>
      </w:r>
      <w:r w:rsidRPr="0041459F">
        <w:rPr>
          <w:rStyle w:val="StyleUnderline"/>
        </w:rPr>
        <w:t>Opening up epistemology</w:t>
      </w:r>
      <w:r>
        <w:t xml:space="preserve"> to gender and ecology </w:t>
      </w:r>
      <w:r w:rsidRPr="0041459F">
        <w:rPr>
          <w:rStyle w:val="StyleUnderline"/>
        </w:rPr>
        <w:t>brings in new frames of reference for knowing</w:t>
      </w:r>
      <w:r>
        <w:t>. They are deeper and broader than those established by the patriarchy. It contextualises knowing on the basis of men's and women's own daily and concrete experiences seen in relation to each other and their ecosystem. Such an approach would increase knowledge, alter the underlying principles together with the concrete expression of knowing. B</w:t>
      </w:r>
      <w:r w:rsidRPr="0041459F">
        <w:rPr>
          <w:rStyle w:val="StyleUnderline"/>
        </w:rPr>
        <w:t xml:space="preserve">ringing in gender and ecology would challenge traditional </w:t>
      </w:r>
      <w:r>
        <w:t xml:space="preserve">cognitive </w:t>
      </w:r>
      <w:r w:rsidRPr="0041459F">
        <w:rPr>
          <w:rStyle w:val="StyleUnderline"/>
        </w:rPr>
        <w:t>processes and</w:t>
      </w:r>
      <w:r>
        <w:t xml:space="preserve"> </w:t>
      </w:r>
      <w:r w:rsidRPr="0041459F">
        <w:rPr>
          <w:rStyle w:val="StyleUnderline"/>
        </w:rPr>
        <w:t>lead to a change</w:t>
      </w:r>
      <w:r>
        <w:t xml:space="preserve"> of perspective, content and conclusions </w:t>
      </w:r>
      <w:r w:rsidRPr="0041459F">
        <w:rPr>
          <w:rStyle w:val="StyleUnderline"/>
        </w:rPr>
        <w:t>of knowing</w:t>
      </w:r>
      <w:r>
        <w:t xml:space="preserve">. It makes earlier truth relative and correct mistaken facts about the inferiority of women and their cognitive abilities. It is therefore justified to speak about some, few, interconnected characteristics of an ecofeminist epistemology that is in the process of developing: (Gebara 1999: 57-59). </w:t>
      </w:r>
    </w:p>
    <w:p w:rsidR="001563FC" w:rsidRDefault="001563FC" w:rsidP="001563FC"/>
    <w:p w:rsidR="001563FC" w:rsidRDefault="001563FC" w:rsidP="001563FC">
      <w:pPr>
        <w:pStyle w:val="Heading4"/>
      </w:pPr>
      <w:r>
        <w:t>Bottom up decision making paradigm is key to equal political spaces</w:t>
      </w:r>
    </w:p>
    <w:p w:rsidR="001563FC" w:rsidRDefault="001563FC" w:rsidP="001563FC">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1563FC" w:rsidRPr="000054F1" w:rsidRDefault="001563FC" w:rsidP="001563FC">
      <w:r>
        <w:t xml:space="preserve">Conclusively </w:t>
      </w:r>
      <w:r w:rsidRPr="00731446">
        <w:rPr>
          <w:rStyle w:val="StyleUnderline"/>
        </w:rPr>
        <w:t xml:space="preserve">ecological movements are a social process of organised resistance </w:t>
      </w:r>
      <w:r>
        <w:t xml:space="preserve">over a sustained period of time </w:t>
      </w:r>
      <w:r w:rsidRPr="00731446">
        <w:rPr>
          <w:rStyle w:val="StyleUnderline"/>
        </w:rPr>
        <w:t>that challenge the political and economic system.</w:t>
      </w:r>
      <w:r>
        <w:t xml:space="preserve"> It comes about because people in one way or another are dis-empowered</w:t>
      </w:r>
      <w:r w:rsidRPr="00731446">
        <w:rPr>
          <w:rStyle w:val="StyleUnderline"/>
        </w:rPr>
        <w:t>. Their focus is on critical life issues. They want to create an egalitarian and autonomous political space in society for the lower classes.</w:t>
      </w:r>
      <w:r>
        <w:t xml:space="preserve"> </w:t>
      </w:r>
      <w:r w:rsidRPr="00731446">
        <w:rPr>
          <w:rStyle w:val="StyleUnderline"/>
        </w:rPr>
        <w:t>This is seen done by restraining the activities of the state, the elite and the market.</w:t>
      </w:r>
      <w:r>
        <w:t xml:space="preserve"> They find that </w:t>
      </w:r>
      <w:r w:rsidRPr="00731446">
        <w:rPr>
          <w:rStyle w:val="StyleUnderline"/>
        </w:rPr>
        <w:t>people have a right to participate in activities that affect their</w:t>
      </w:r>
      <w:r>
        <w:t xml:space="preserve"> </w:t>
      </w:r>
      <w:r w:rsidRPr="00731446">
        <w:rPr>
          <w:rStyle w:val="StyleUnderline"/>
        </w:rPr>
        <w:t>economic, social, cultural and political life</w:t>
      </w:r>
      <w:r>
        <w:t xml:space="preserve">. </w:t>
      </w:r>
      <w:r w:rsidRPr="00731446">
        <w:rPr>
          <w:rStyle w:val="StyleUnderline"/>
        </w:rPr>
        <w:t>They</w:t>
      </w:r>
      <w:r>
        <w:t xml:space="preserve"> therefore </w:t>
      </w:r>
      <w:r w:rsidRPr="00731446">
        <w:rPr>
          <w:rStyle w:val="StyleUnderline"/>
        </w:rPr>
        <w:t>demand decentralisation and democracy in governance</w:t>
      </w:r>
      <w:r>
        <w:t xml:space="preserve">, </w:t>
      </w:r>
      <w:r w:rsidRPr="00731446">
        <w:rPr>
          <w:rStyle w:val="StyleUnderline"/>
        </w:rPr>
        <w:t>and</w:t>
      </w:r>
      <w:r>
        <w:t xml:space="preserve"> all want </w:t>
      </w:r>
      <w:r w:rsidRPr="00731446">
        <w:rPr>
          <w:rStyle w:val="StyleUnderline"/>
        </w:rPr>
        <w:t>an alternative paradigm of development</w:t>
      </w:r>
      <w:r>
        <w:t xml:space="preserve">. </w:t>
      </w:r>
      <w:r w:rsidRPr="00731446">
        <w:rPr>
          <w:rStyle w:val="StyleUnderline"/>
        </w:rPr>
        <w:t>Any change must be based on decision making from the bottom and up;</w:t>
      </w:r>
      <w:r>
        <w:t xml:space="preserve"> it must include dignity and cultural identity; </w:t>
      </w:r>
      <w:r w:rsidRPr="00731446">
        <w:rPr>
          <w:rStyle w:val="StyleUnderline"/>
        </w:rPr>
        <w:t>it must be without ecological destruction</w:t>
      </w:r>
      <w:r>
        <w:t xml:space="preserve"> </w:t>
      </w:r>
      <w:r w:rsidRPr="00731446">
        <w:rPr>
          <w:rStyle w:val="StyleUnderline"/>
        </w:rPr>
        <w:t>and human displacement</w:t>
      </w:r>
      <w:r>
        <w:t xml:space="preserve">; </w:t>
      </w:r>
      <w:r w:rsidRPr="00731446">
        <w:rPr>
          <w:rStyle w:val="StyleUnderline"/>
        </w:rPr>
        <w:t>and it must be gender equal</w:t>
      </w:r>
      <w:r>
        <w:t xml:space="preserve">. They want a need-based production system with soft technology, integrating both indigenous knowledge and modern science. It must be a production systems without conspicuous consumption pattern. </w:t>
      </w:r>
      <w:r w:rsidRPr="00731446">
        <w:rPr>
          <w:rStyle w:val="StyleUnderline"/>
        </w:rPr>
        <w:t>The ultimate goals are</w:t>
      </w:r>
      <w:r>
        <w:t xml:space="preserve">: Maintenance of local </w:t>
      </w:r>
      <w:r w:rsidRPr="00731446">
        <w:rPr>
          <w:rStyle w:val="StyleUnderline"/>
        </w:rPr>
        <w:t>people's cultural identity; collective self-empowerment and self-reliance; ecological stability and sustainability; economic, social and political equity; in a justice based society</w:t>
      </w:r>
      <w:r>
        <w:t xml:space="preserve">. (Sharma 2001: 380, 385, 403, 419-420). </w:t>
      </w:r>
    </w:p>
    <w:p w:rsidR="000E49E2" w:rsidRPr="000E49E2" w:rsidRDefault="000E49E2" w:rsidP="000E49E2">
      <w:pPr>
        <w:pStyle w:val="Heading4"/>
      </w:pPr>
      <w:r w:rsidRPr="000E49E2">
        <w:t>Ecofemininism creates interconnectedness with nature to reject dominance</w:t>
      </w:r>
    </w:p>
    <w:p w:rsidR="000E49E2" w:rsidRPr="000E49E2" w:rsidRDefault="000E49E2" w:rsidP="000E49E2">
      <w:pPr>
        <w:rPr>
          <w:rStyle w:val="StyleUnderline"/>
          <w:b/>
          <w:u w:val="none"/>
        </w:rPr>
      </w:pPr>
      <w:r w:rsidRPr="000E49E2">
        <w:rPr>
          <w:rStyle w:val="StyleUnderline"/>
          <w:u w:val="none"/>
        </w:rPr>
        <w:t xml:space="preserve">Fred </w:t>
      </w:r>
      <w:r w:rsidRPr="000E49E2">
        <w:rPr>
          <w:rStyle w:val="Style13ptBold"/>
        </w:rPr>
        <w:t>Besthorn</w:t>
      </w:r>
      <w:r w:rsidRPr="000E49E2">
        <w:rPr>
          <w:rStyle w:val="StyleUnderline"/>
          <w:u w:val="none"/>
        </w:rPr>
        <w:t xml:space="preserve"> </w:t>
      </w:r>
      <w:r w:rsidRPr="000E49E2">
        <w:rPr>
          <w:rStyle w:val="Style13ptBold"/>
        </w:rPr>
        <w:t>and</w:t>
      </w:r>
      <w:r w:rsidRPr="000E49E2">
        <w:rPr>
          <w:rStyle w:val="StyleUnderline"/>
          <w:u w:val="none"/>
        </w:rPr>
        <w:t xml:space="preserve"> Diane </w:t>
      </w:r>
      <w:r w:rsidRPr="000E49E2">
        <w:rPr>
          <w:rStyle w:val="Style13ptBold"/>
        </w:rPr>
        <w:t>McMillen</w:t>
      </w:r>
      <w:r w:rsidRPr="000E49E2">
        <w:rPr>
          <w:rStyle w:val="StyleUnderline"/>
          <w:u w:val="none"/>
        </w:rPr>
        <w:t>, School of Social Work at Wichita State and Phd University of Kansas, 200</w:t>
      </w:r>
      <w:r w:rsidRPr="000E49E2">
        <w:rPr>
          <w:rStyle w:val="Style13ptBold"/>
        </w:rPr>
        <w:t>2</w:t>
      </w:r>
      <w:r w:rsidRPr="000E49E2">
        <w:rPr>
          <w:rStyle w:val="StyleUnderline"/>
          <w:u w:val="none"/>
        </w:rPr>
        <w:t>, “The Oppression of Women and Nature: Ecofeminism as a Framework for an Expanded Ecological Social Work,” http://alliance1.metapress.com/content/a52n7173k3p56421/fulltext.pdf</w:t>
      </w:r>
    </w:p>
    <w:p w:rsidR="000E49E2" w:rsidRDefault="000E49E2" w:rsidP="000E49E2">
      <w:pPr>
        <w:rPr>
          <w:rStyle w:val="StyleUnderline"/>
        </w:rPr>
      </w:pPr>
      <w:r w:rsidRPr="00255CF6">
        <w:rPr>
          <w:rStyle w:val="StyleUnderline"/>
        </w:rPr>
        <w:t>Ecofeminism seeks to heal this dulling of our sentient capacities by reweaving the inherent interconnectedness in all of the universe through a revitalization of each person’s direct, lived, and sensual experience with the complex whole of nature</w:t>
      </w:r>
      <w:r>
        <w:t xml:space="preserve"> (Diamond &amp; Orenstein, 1990; Holloway, 1991; Merchant, 1992). </w:t>
      </w:r>
      <w:r w:rsidRPr="00255CF6">
        <w:rPr>
          <w:rStyle w:val="StyleUnderline"/>
        </w:rPr>
        <w:t>From this complex ontology of interconnectedness, ecofeminists understand human beings as not being sepa- rate from or above nature. They are one small part of a whole, rather than the pinnacle of nature. In separating na- ture from persons, humanity creates a nature which is made up of dead, unintelligent matter</w:t>
      </w:r>
      <w:r>
        <w:t xml:space="preserve">. Ecofeminists offer </w:t>
      </w:r>
      <w:proofErr w:type="gramStart"/>
      <w:r>
        <w:t>a alter</w:t>
      </w:r>
      <w:proofErr w:type="gramEnd"/>
      <w:r>
        <w:t xml:space="preserve">- native view of nature that suggests that “consciousness is an integral part of nature” (Griffin, 1990, p. 88) and that na- ture is soulful. It is this great soulfulness of nature which connects, deeply, unalterably, nature with humanity. Given this, </w:t>
      </w:r>
      <w:r w:rsidRPr="00255CF6">
        <w:rPr>
          <w:rStyle w:val="StyleUnderline"/>
        </w:rPr>
        <w:t>ecofeminism rejects the reductionist ten- dencies of the modernist project by emphasizing that the organic wholeness of the universe is greater than the sum of its parts.</w:t>
      </w:r>
      <w:r>
        <w:t xml:space="preserve"> Reductionism understands all complex phe- nomena as being reducible to their smallest parts. </w:t>
      </w:r>
      <w:r w:rsidRPr="00255CF6">
        <w:rPr>
          <w:rStyle w:val="StyleUnderline"/>
        </w:rPr>
        <w:t>Change consists in rearrangement of the parts, though the parts themselves do not change</w:t>
      </w:r>
      <w:r w:rsidRPr="00255CF6">
        <w:rPr>
          <w:b/>
        </w:rPr>
        <w:t xml:space="preserve"> </w:t>
      </w:r>
      <w:r>
        <w:t xml:space="preserve">(Holloway, 1991; Capra, 1996). By manipulating the parts of any system, the whole i s changed (i.e. the whole is the sum of the parts). The corresponding change is always, or perhaps presumably, for the better. This point is illustrated in Swimme’s (1990) comparison of the tumultuous, fragmented, reductionist big bang theory of the origin of the universe with the ecofeminist vision of a “Great Birth.” </w:t>
      </w:r>
      <w:r w:rsidRPr="00255CF6">
        <w:rPr>
          <w:rStyle w:val="StyleUnderline"/>
        </w:rPr>
        <w:t>Instead of war-like images of bombs and explosions, as root metaphors for creation, ecofeminists visualize a complex and mystical birthing process, swelling and growing into life. Nature was and is birthed as we are. It is a mystery to be experi- enced rather than explained. And because it is a living en- tity, not simply a random reassembly of billions of pieces of cosmic dust and debris, there is an essential organic unity between nature and ourselves</w:t>
      </w:r>
      <w:r>
        <w:t xml:space="preserve"> (Starhawk, 1990). This interconnected unity leads to action motivated by compassionate understanding and appreciation rather than competition; the experience of feeling with all beings now and into future generations. </w:t>
      </w:r>
      <w:r w:rsidRPr="00255CF6">
        <w:rPr>
          <w:rStyle w:val="StyleUnderline"/>
        </w:rPr>
        <w:t xml:space="preserve">Ecofeminism thus rejects the dominance, competi- tion, materialism, and technoscientific exploitation inher- </w:t>
      </w:r>
      <w:proofErr w:type="gramStart"/>
      <w:r w:rsidRPr="00255CF6">
        <w:rPr>
          <w:rStyle w:val="StyleUnderline"/>
        </w:rPr>
        <w:t>ent</w:t>
      </w:r>
      <w:proofErr w:type="gramEnd"/>
      <w:r w:rsidRPr="00255CF6">
        <w:rPr>
          <w:rStyle w:val="StyleUnderline"/>
        </w:rPr>
        <w:t xml:space="preserve"> in modernist, competition-based social systems. Ecofeminism instead assumes that healthy interactions are based on caring and compassion and the creation and nur- turing of life</w:t>
      </w:r>
      <w:r>
        <w:t xml:space="preserve"> (Christ, 1990). </w:t>
      </w:r>
      <w:r w:rsidRPr="00255CF6">
        <w:rPr>
          <w:rStyle w:val="StyleUnderline"/>
        </w:rPr>
        <w:t>Compassion and caring for nature are part of ecofeminist processes because all of na- ture is seen as intimately connected with humans and as having inherent value. Nature has an existence and voice worth hearing and experiencing.</w:t>
      </w:r>
    </w:p>
    <w:p w:rsidR="00DC7078" w:rsidRDefault="00DC7078" w:rsidP="00DC7078">
      <w:pPr>
        <w:pStyle w:val="Heading4"/>
      </w:pPr>
      <w:r>
        <w:t>Ecofeminist Pedagogy Overcomes Domination</w:t>
      </w:r>
    </w:p>
    <w:p w:rsidR="00DC7078" w:rsidRPr="00841BFC" w:rsidRDefault="00DC7078" w:rsidP="00DC7078">
      <w:r>
        <w:t xml:space="preserve">Lara </w:t>
      </w:r>
      <w:r w:rsidRPr="00CA579D">
        <w:rPr>
          <w:rStyle w:val="Style13ptBold"/>
        </w:rPr>
        <w:t>Harvester</w:t>
      </w:r>
      <w:r>
        <w:t xml:space="preserve"> is graduate of Simon Fraser University's Masters in Education program </w:t>
      </w:r>
      <w:r w:rsidRPr="00CA579D">
        <w:rPr>
          <w:rStyle w:val="Style13ptBold"/>
        </w:rPr>
        <w:t>and</w:t>
      </w:r>
      <w:r>
        <w:t xml:space="preserve">  Sean </w:t>
      </w:r>
      <w:r w:rsidRPr="00CA579D">
        <w:rPr>
          <w:rStyle w:val="Style13ptBold"/>
        </w:rPr>
        <w:t>Blenkinsop</w:t>
      </w:r>
      <w:r>
        <w:t xml:space="preserve"> Assistant Professor in the Faculty of Education at Simon Fraser University, 20</w:t>
      </w:r>
      <w:r w:rsidRPr="00CA579D">
        <w:rPr>
          <w:rStyle w:val="Style13ptBold"/>
        </w:rPr>
        <w:t>10</w:t>
      </w:r>
      <w:r>
        <w:t xml:space="preserve">, “Environmental Education and Ecofeminist Pedagogy: Bridging the Environmental and the Social”, accessed at: </w:t>
      </w:r>
      <w:r w:rsidRPr="00841BFC">
        <w:t>http://cjee.lakeheadu.ca/index.php/cjee/article/view/784/609</w:t>
      </w:r>
    </w:p>
    <w:p w:rsidR="00DC7078" w:rsidRDefault="00DC7078" w:rsidP="00DC7078">
      <w:r w:rsidRPr="00382CA5">
        <w:t>In light of the logic of domination, the oppression of humans, and the destruc</w:t>
      </w:r>
      <w:r>
        <w:t xml:space="preserve">tion of ecosystems, what do ecofeminists suggest we, </w:t>
      </w:r>
      <w:r w:rsidRPr="00841BFC">
        <w:rPr>
          <w:rStyle w:val="StyleUnderline"/>
        </w:rPr>
        <w:t>as educators</w:t>
      </w:r>
      <w:r>
        <w:t xml:space="preserve">, do? How might we dismantle the social and conceptual structures that support the logic of domination and its unjust outcomes? Pedagogy, argues Gore (2002), is the enactment of power relations. A central claim of ecofeminism is that if </w:t>
      </w:r>
      <w:r w:rsidRPr="00841BFC">
        <w:rPr>
          <w:rStyle w:val="StyleUnderline"/>
        </w:rPr>
        <w:t xml:space="preserve">we are to behave in an intelligent, logical, and caring way towards each other and morethan-human nature, we need to overcome our ethos of domination. In order to overcome this need to dominate, Gardner and Riley (2007) believe that ecofeminist pedagogy must eschew traditional formats, pedagogies, and hierarchical classroom structures, many of which duplicate the logic of domination. </w:t>
      </w:r>
      <w:r>
        <w:t xml:space="preserve">There are many possible ways to move away from traditional formats, pedagogies, and structures in education. Everything from relationship (e.g., between students, student/teacher, school/community, human/more-than-human) to structure (e.g., external/physical structures of buildings, classroom set-up, sites of learning and internal/cultural structures such as governance, school policies and norms, funding issues, processes of decision-making) and on to practice (e.g., pedagogy, curriculum materials, assessment strategies) are suspect and in need of revisioning. As Fawcett (2000) writes, </w:t>
      </w:r>
      <w:r w:rsidRPr="00841BFC">
        <w:rPr>
          <w:rStyle w:val="StyleUnderline"/>
        </w:rPr>
        <w:t>“How our bodies are taught and learn how to sense nature certainly makes a difference to how we know nature” (p. 139). Ultimately, eventually, the whole notion of school needs to be questioned</w:t>
      </w:r>
      <w:r>
        <w:t>.</w:t>
      </w:r>
    </w:p>
    <w:p w:rsidR="000E49E2" w:rsidRDefault="000E49E2" w:rsidP="000E49E2">
      <w:pPr>
        <w:rPr>
          <w:rStyle w:val="StyleUnderline"/>
        </w:rPr>
      </w:pPr>
    </w:p>
    <w:p w:rsidR="00DC7078" w:rsidRDefault="00DC7078" w:rsidP="00083BD9">
      <w:pPr>
        <w:pStyle w:val="Heading3"/>
      </w:pPr>
      <w:r>
        <w:t>Alt Solves Cap</w:t>
      </w:r>
    </w:p>
    <w:p w:rsidR="00DC7078" w:rsidRPr="00DC7078" w:rsidRDefault="00DC7078" w:rsidP="00DC7078">
      <w:pPr>
        <w:pStyle w:val="Heading4"/>
        <w:rPr>
          <w:rFonts w:asciiTheme="minorHAnsi" w:hAnsiTheme="minorHAnsi"/>
        </w:rPr>
      </w:pPr>
      <w:r w:rsidRPr="00DC7078">
        <w:rPr>
          <w:rFonts w:asciiTheme="minorHAnsi" w:hAnsiTheme="minorHAnsi"/>
        </w:rPr>
        <w:t>Ecofeminism solves cap</w:t>
      </w:r>
    </w:p>
    <w:p w:rsidR="00DC7078" w:rsidRPr="00DC7078" w:rsidRDefault="00DC7078" w:rsidP="00DC7078">
      <w:r w:rsidRPr="00DC7078">
        <w:rPr>
          <w:rStyle w:val="Style13ptBold"/>
          <w:rFonts w:asciiTheme="minorHAnsi" w:hAnsiTheme="minorHAnsi"/>
        </w:rPr>
        <w:t xml:space="preserve">Nhanenge ’07 </w:t>
      </w:r>
      <w:r w:rsidRPr="00DC7078">
        <w:t>(M. A. Candidate in Development Studies, University of South Africa, under Dr. S. P. Treurnicht. http://uir.unisa.ac.za/bitstream/handle/10500/570/dissertation.pdf?sequence=1)</w:t>
      </w:r>
    </w:p>
    <w:p w:rsidR="00DC7078" w:rsidRPr="00DC7078" w:rsidRDefault="00DC7078" w:rsidP="00DC7078">
      <w:pPr>
        <w:rPr>
          <w:rFonts w:asciiTheme="minorHAnsi" w:hAnsiTheme="minorHAnsi" w:cs="Arial"/>
          <w:b/>
          <w:color w:val="333333"/>
          <w:u w:val="single"/>
        </w:rPr>
      </w:pPr>
      <w:r w:rsidRPr="00DC7078">
        <w:rPr>
          <w:rStyle w:val="StyleUnderline"/>
          <w:rFonts w:asciiTheme="minorHAnsi" w:hAnsiTheme="minorHAnsi"/>
        </w:rPr>
        <w:t xml:space="preserve">Ecofeminism perceives an interconnection between the domination of women and poor people, and </w:t>
      </w:r>
      <w:proofErr w:type="gramStart"/>
      <w:r w:rsidRPr="00DC7078">
        <w:rPr>
          <w:rStyle w:val="StyleUnderline"/>
          <w:rFonts w:asciiTheme="minorHAnsi" w:hAnsiTheme="minorHAnsi"/>
        </w:rPr>
        <w:t>the  domination</w:t>
      </w:r>
      <w:proofErr w:type="gramEnd"/>
      <w:r w:rsidRPr="00DC7078">
        <w:rPr>
          <w:rStyle w:val="StyleUnderline"/>
          <w:rFonts w:asciiTheme="minorHAnsi" w:hAnsiTheme="minorHAnsi"/>
        </w:rPr>
        <w:t xml:space="preserve"> of nature. This domination is founded on modern, Western, patriarchal, </w:t>
      </w:r>
      <w:proofErr w:type="gramStart"/>
      <w:r w:rsidRPr="00DC7078">
        <w:rPr>
          <w:rStyle w:val="StyleUnderline"/>
          <w:rFonts w:asciiTheme="minorHAnsi" w:hAnsiTheme="minorHAnsi"/>
        </w:rPr>
        <w:t>dualised  structures</w:t>
      </w:r>
      <w:proofErr w:type="gramEnd"/>
      <w:r w:rsidRPr="00DC7078">
        <w:rPr>
          <w:rStyle w:val="StyleUnderline"/>
          <w:rFonts w:asciiTheme="minorHAnsi" w:hAnsiTheme="minorHAnsi"/>
        </w:rPr>
        <w:t>, which subordinate all considered as "the other" compared to the superior masculine  archetype.</w:t>
      </w:r>
      <w:r w:rsidRPr="00DC7078">
        <w:rPr>
          <w:rFonts w:asciiTheme="minorHAnsi" w:hAnsiTheme="minorHAnsi" w:cs="Arial"/>
          <w:color w:val="333333"/>
        </w:rPr>
        <w:t xml:space="preserve"> </w:t>
      </w:r>
      <w:r w:rsidRPr="00DC7078">
        <w:rPr>
          <w:rStyle w:val="StyleUnderline"/>
          <w:rFonts w:asciiTheme="minorHAnsi" w:hAnsiTheme="minorHAnsi"/>
        </w:rPr>
        <w:t xml:space="preserve">Hence, all feminine is seen as inferior and may therefore be exploited. This is </w:t>
      </w:r>
      <w:proofErr w:type="gramStart"/>
      <w:r w:rsidRPr="00DC7078">
        <w:rPr>
          <w:rStyle w:val="StyleUnderline"/>
          <w:rFonts w:asciiTheme="minorHAnsi" w:hAnsiTheme="minorHAnsi"/>
        </w:rPr>
        <w:t>presently  manifested</w:t>
      </w:r>
      <w:proofErr w:type="gramEnd"/>
      <w:r w:rsidRPr="00DC7078">
        <w:rPr>
          <w:rStyle w:val="StyleUnderline"/>
          <w:rFonts w:asciiTheme="minorHAnsi" w:hAnsiTheme="minorHAnsi"/>
        </w:rPr>
        <w:t xml:space="preserve"> in the neo-liberal economic development ideal.</w:t>
      </w:r>
      <w:r w:rsidRPr="00DC7078">
        <w:rPr>
          <w:rFonts w:asciiTheme="minorHAnsi" w:hAnsiTheme="minorHAnsi" w:cs="Arial"/>
          <w:b/>
          <w:color w:val="333333"/>
          <w:u w:val="single"/>
        </w:rPr>
        <w:t xml:space="preserve"> </w:t>
      </w:r>
      <w:r w:rsidRPr="00DC7078">
        <w:rPr>
          <w:rStyle w:val="StyleUnderline"/>
          <w:rFonts w:asciiTheme="minorHAnsi" w:hAnsiTheme="minorHAnsi"/>
        </w:rPr>
        <w:t>Its global penetration generates huge  economic profits</w:t>
      </w:r>
      <w:r w:rsidRPr="00DC7078">
        <w:rPr>
          <w:rFonts w:asciiTheme="minorHAnsi" w:hAnsiTheme="minorHAnsi" w:cs="Arial"/>
          <w:b/>
          <w:color w:val="333333"/>
          <w:u w:val="single"/>
        </w:rPr>
        <w:t>, which are reaped by Northern and Southern elites</w:t>
      </w:r>
      <w:r w:rsidRPr="00DC7078">
        <w:rPr>
          <w:rStyle w:val="StyleUnderline"/>
          <w:rFonts w:asciiTheme="minorHAnsi" w:hAnsiTheme="minorHAnsi"/>
        </w:rPr>
        <w:t xml:space="preserve">, while its devastating crises of </w:t>
      </w:r>
      <w:r w:rsidRPr="00DC7078">
        <w:rPr>
          <w:rFonts w:asciiTheme="minorHAnsi" w:hAnsiTheme="minorHAnsi" w:cs="Arial"/>
          <w:b/>
          <w:color w:val="333333"/>
          <w:u w:val="single"/>
        </w:rPr>
        <w:t xml:space="preserve"> poverty, violence, </w:t>
      </w:r>
      <w:r w:rsidRPr="00DC7078">
        <w:rPr>
          <w:rStyle w:val="StyleUnderline"/>
          <w:rFonts w:asciiTheme="minorHAnsi" w:hAnsiTheme="minorHAnsi"/>
        </w:rPr>
        <w:t>environmental destruction</w:t>
      </w:r>
      <w:r w:rsidRPr="00DC7078">
        <w:rPr>
          <w:rFonts w:asciiTheme="minorHAnsi" w:hAnsiTheme="minorHAnsi" w:cs="Arial"/>
          <w:b/>
          <w:color w:val="333333"/>
          <w:u w:val="single"/>
        </w:rPr>
        <w:t xml:space="preserve">, </w:t>
      </w:r>
      <w:r w:rsidRPr="00DC7078">
        <w:rPr>
          <w:rStyle w:val="StyleUnderline"/>
          <w:rFonts w:asciiTheme="minorHAnsi" w:hAnsiTheme="minorHAnsi"/>
        </w:rPr>
        <w:t>and human rights abuses makes life increasingly  unmanageable</w:t>
      </w:r>
      <w:r w:rsidRPr="00DC7078">
        <w:rPr>
          <w:rFonts w:asciiTheme="minorHAnsi" w:hAnsiTheme="minorHAnsi" w:cs="Arial"/>
          <w:b/>
          <w:color w:val="333333"/>
          <w:u w:val="single"/>
        </w:rPr>
        <w:t xml:space="preserve"> </w:t>
      </w:r>
      <w:r w:rsidRPr="00DC7078">
        <w:rPr>
          <w:rStyle w:val="StyleUnderline"/>
          <w:rFonts w:asciiTheme="minorHAnsi" w:hAnsiTheme="minorHAnsi"/>
        </w:rPr>
        <w:t>for</w:t>
      </w:r>
      <w:r w:rsidRPr="00DC7078">
        <w:rPr>
          <w:rFonts w:asciiTheme="minorHAnsi" w:hAnsiTheme="minorHAnsi" w:cs="Arial"/>
          <w:b/>
          <w:color w:val="333333"/>
          <w:u w:val="single"/>
        </w:rPr>
        <w:t xml:space="preserve"> Southern </w:t>
      </w:r>
      <w:r w:rsidRPr="00DC7078">
        <w:rPr>
          <w:rStyle w:val="StyleUnderline"/>
          <w:rFonts w:asciiTheme="minorHAnsi" w:hAnsiTheme="minorHAnsi"/>
        </w:rPr>
        <w:t>women</w:t>
      </w:r>
      <w:r w:rsidRPr="00DC7078">
        <w:rPr>
          <w:rFonts w:asciiTheme="minorHAnsi" w:hAnsiTheme="minorHAnsi" w:cs="Arial"/>
          <w:b/>
          <w:color w:val="333333"/>
          <w:u w:val="single"/>
        </w:rPr>
        <w:t xml:space="preserve">, poor people and nature. </w:t>
      </w:r>
      <w:r w:rsidRPr="00DC7078">
        <w:rPr>
          <w:rStyle w:val="StyleUnderline"/>
          <w:rFonts w:asciiTheme="minorHAnsi" w:hAnsiTheme="minorHAnsi"/>
        </w:rPr>
        <w:t xml:space="preserve">Feminism and ecology have </w:t>
      </w:r>
      <w:proofErr w:type="gramStart"/>
      <w:r w:rsidRPr="00DC7078">
        <w:rPr>
          <w:rStyle w:val="StyleUnderline"/>
          <w:rFonts w:asciiTheme="minorHAnsi" w:hAnsiTheme="minorHAnsi"/>
        </w:rPr>
        <w:t>therefore  come</w:t>
      </w:r>
      <w:proofErr w:type="gramEnd"/>
      <w:r w:rsidRPr="00DC7078">
        <w:rPr>
          <w:rStyle w:val="StyleUnderline"/>
          <w:rFonts w:asciiTheme="minorHAnsi" w:hAnsiTheme="minorHAnsi"/>
        </w:rPr>
        <w:t xml:space="preserve"> together aiming at liberating women</w:t>
      </w:r>
      <w:r w:rsidRPr="00DC7078">
        <w:rPr>
          <w:rFonts w:asciiTheme="minorHAnsi" w:hAnsiTheme="minorHAnsi"/>
          <w:b/>
          <w:u w:val="single"/>
        </w:rPr>
        <w:t>,</w:t>
      </w:r>
      <w:r w:rsidRPr="00DC7078">
        <w:rPr>
          <w:rFonts w:asciiTheme="minorHAnsi" w:hAnsiTheme="minorHAnsi" w:cs="Arial"/>
          <w:b/>
          <w:color w:val="333333"/>
          <w:u w:val="single"/>
        </w:rPr>
        <w:t xml:space="preserve"> poor people </w:t>
      </w:r>
      <w:r w:rsidRPr="00DC7078">
        <w:rPr>
          <w:rStyle w:val="StyleUnderline"/>
          <w:rFonts w:asciiTheme="minorHAnsi" w:hAnsiTheme="minorHAnsi"/>
        </w:rPr>
        <w:t>and nature.</w:t>
      </w:r>
      <w:r w:rsidRPr="00DC7078">
        <w:rPr>
          <w:rFonts w:asciiTheme="minorHAnsi" w:hAnsiTheme="minorHAnsi" w:cs="Arial"/>
          <w:color w:val="333333"/>
        </w:rPr>
        <w:t xml:space="preserve"> </w:t>
      </w:r>
      <w:r w:rsidRPr="00DC7078">
        <w:rPr>
          <w:rStyle w:val="StyleUnderline"/>
          <w:rFonts w:asciiTheme="minorHAnsi" w:hAnsiTheme="minorHAnsi"/>
        </w:rPr>
        <w:t>They want to change the dualised</w:t>
      </w:r>
      <w:proofErr w:type="gramStart"/>
      <w:r w:rsidRPr="00DC7078">
        <w:rPr>
          <w:rStyle w:val="StyleUnderline"/>
          <w:rFonts w:asciiTheme="minorHAnsi" w:hAnsiTheme="minorHAnsi"/>
        </w:rPr>
        <w:t>,  reductionist</w:t>
      </w:r>
      <w:proofErr w:type="gramEnd"/>
      <w:r w:rsidRPr="00DC7078">
        <w:rPr>
          <w:rStyle w:val="StyleUnderline"/>
          <w:rFonts w:asciiTheme="minorHAnsi" w:hAnsiTheme="minorHAnsi"/>
        </w:rPr>
        <w:t xml:space="preserve"> perception of reality into a holistic cosmology.</w:t>
      </w:r>
      <w:r w:rsidRPr="00DC7078">
        <w:rPr>
          <w:rFonts w:asciiTheme="minorHAnsi" w:hAnsiTheme="minorHAnsi" w:cs="Arial"/>
          <w:color w:val="333333"/>
        </w:rPr>
        <w:t xml:space="preserve"> </w:t>
      </w:r>
      <w:r w:rsidRPr="00DC7078">
        <w:rPr>
          <w:rFonts w:asciiTheme="minorHAnsi" w:hAnsiTheme="minorHAnsi" w:cs="Arial"/>
          <w:b/>
          <w:color w:val="333333"/>
          <w:u w:val="single"/>
        </w:rPr>
        <w:t xml:space="preserve">Ecofeminism consequently aims </w:t>
      </w:r>
      <w:proofErr w:type="gramStart"/>
      <w:r w:rsidRPr="00DC7078">
        <w:rPr>
          <w:rFonts w:asciiTheme="minorHAnsi" w:hAnsiTheme="minorHAnsi" w:cs="Arial"/>
          <w:b/>
          <w:color w:val="333333"/>
          <w:u w:val="single"/>
        </w:rPr>
        <w:t>to  integrate</w:t>
      </w:r>
      <w:proofErr w:type="gramEnd"/>
      <w:r w:rsidRPr="00DC7078">
        <w:rPr>
          <w:rFonts w:asciiTheme="minorHAnsi" w:hAnsiTheme="minorHAnsi" w:cs="Arial"/>
          <w:b/>
          <w:color w:val="333333"/>
          <w:u w:val="single"/>
        </w:rPr>
        <w:t xml:space="preserve"> the concerns of women, poor people and nature into development.</w:t>
      </w:r>
    </w:p>
    <w:p w:rsidR="00DC7078" w:rsidRPr="00DC7078" w:rsidRDefault="00DC7078" w:rsidP="00DC7078"/>
    <w:p w:rsidR="00DC7078" w:rsidRDefault="00DC7078" w:rsidP="00083BD9">
      <w:pPr>
        <w:pStyle w:val="Heading3"/>
      </w:pPr>
      <w:r>
        <w:t>Alt Solves Environment</w:t>
      </w:r>
    </w:p>
    <w:p w:rsidR="00DC7078" w:rsidRDefault="00DC7078" w:rsidP="00DC7078">
      <w:pPr>
        <w:pStyle w:val="Heading4"/>
      </w:pPr>
      <w:r>
        <w:t>Cannot look at the environment without analyzing the sociology behind it</w:t>
      </w:r>
    </w:p>
    <w:p w:rsidR="00DC7078" w:rsidRPr="00003F3F" w:rsidRDefault="00DC7078" w:rsidP="00DC7078">
      <w:r>
        <w:t xml:space="preserve">Trish </w:t>
      </w:r>
      <w:r w:rsidRPr="00003F3F">
        <w:rPr>
          <w:rStyle w:val="Style13ptBold"/>
        </w:rPr>
        <w:t>Glazebrook</w:t>
      </w:r>
      <w:r>
        <w:t>, Doctor and Professor in Philosophy at University of North Texas, 20</w:t>
      </w:r>
      <w:r w:rsidRPr="00003F3F">
        <w:rPr>
          <w:rStyle w:val="Style13ptBold"/>
        </w:rPr>
        <w:t>02</w:t>
      </w:r>
      <w:r>
        <w:t xml:space="preserve">, “Karen Warren's Ecofeminism”, Accessed at: </w:t>
      </w:r>
      <w:r w:rsidRPr="00003F3F">
        <w:t>http://www.jstor.org/stable/pdfplus/40339034.pdf?&amp;acceptTC=true&amp;jpdConfirm=true</w:t>
      </w:r>
    </w:p>
    <w:p w:rsidR="00DC7078" w:rsidRDefault="00DC7078" w:rsidP="00DC7078">
      <w:r>
        <w:t>In Ecofeminist Philosophy</w:t>
      </w:r>
      <w:r w:rsidRPr="001A4969">
        <w:rPr>
          <w:rStyle w:val="StyleUnderline"/>
        </w:rPr>
        <w:t>, Warren's concern is to suggest that "adequate analysis and resolution of such environmental issues as deforetation, water pollution, farming and food production, and toxins and hazardous waste location must be integrally connected to an understanding of the plight and status of women, people of color, the poor, and chidren ... [to help] one understand how mainstream environmental practices and policies often reflect, reinforce, or create practices and policies that devalue, subvert, or make invisible the actual needs and contributions of women, people of color, the underclass, and children"</w:t>
      </w:r>
      <w:r>
        <w:t xml:space="preserve"> (Warren 2000, xivxv). Thus her intention is primarily diagnostic and future-oriented. She looks to the past and the present in order not to lay blame, </w:t>
      </w:r>
      <w:r w:rsidRPr="001A4969">
        <w:rPr>
          <w:rStyle w:val="StyleUnderline"/>
        </w:rPr>
        <w:t>but to understand connections toward redemption of all the</w:t>
      </w:r>
      <w:r>
        <w:t xml:space="preserve"> "-isms of </w:t>
      </w:r>
      <w:r w:rsidRPr="001A4969">
        <w:rPr>
          <w:rStyle w:val="StyleUnderline"/>
        </w:rPr>
        <w:t>domination</w:t>
      </w:r>
      <w:r>
        <w:t xml:space="preserve">," as she has been calling them since 1991, (Warren and Cheney 1991, 180); for example, </w:t>
      </w:r>
      <w:r w:rsidRPr="001A4969">
        <w:rPr>
          <w:rStyle w:val="StyleUnderline"/>
        </w:rPr>
        <w:t>sexism, racism, ageism, classism, naturism, and so forth</w:t>
      </w:r>
      <w:r>
        <w:t xml:space="preserve">. This approach raises a question about how ecofeminism thus remains feminism, rather than just feminists for popular causes, but Warren is now in a position to answer both this question, and the question of the connection between feminism and environmentalism. </w:t>
      </w:r>
    </w:p>
    <w:p w:rsidR="00DC7078" w:rsidRPr="001A4969" w:rsidRDefault="00DC7078" w:rsidP="00DC7078"/>
    <w:p w:rsidR="00DC7078" w:rsidRPr="00F44409" w:rsidRDefault="00DC7078" w:rsidP="00DC7078">
      <w:pPr>
        <w:pStyle w:val="Heading4"/>
        <w:rPr>
          <w:rFonts w:eastAsia="Calibri"/>
        </w:rPr>
      </w:pPr>
      <w:r w:rsidRPr="00F44409">
        <w:rPr>
          <w:rFonts w:eastAsia="Calibri"/>
        </w:rPr>
        <w:t>Male dominated politics risks environmental collapse and extinction – incorporating feminism can solve environmental problems</w:t>
      </w:r>
    </w:p>
    <w:p w:rsidR="00DC7078" w:rsidRPr="00F44409" w:rsidRDefault="00DC7078" w:rsidP="00DC7078">
      <w:pPr>
        <w:rPr>
          <w:rFonts w:asciiTheme="minorHAnsi" w:eastAsia="Calibri" w:hAnsiTheme="minorHAnsi"/>
        </w:rPr>
      </w:pPr>
      <w:r w:rsidRPr="00A073AA">
        <w:rPr>
          <w:rStyle w:val="Style13ptBold"/>
        </w:rPr>
        <w:t>Braidotti et al. 94</w:t>
      </w:r>
      <w:r w:rsidRPr="00F44409">
        <w:rPr>
          <w:rFonts w:asciiTheme="minorHAnsi" w:eastAsia="Calibri" w:hAnsiTheme="minorHAnsi"/>
        </w:rPr>
        <w:t xml:space="preserve"> (*Rosi Braidotti Ph.D Philosophy @ U of Linköping, “Women, the Environment and Sustainable, *Ewa Charkiewicz is a lecturer and researcher about social movements, *Sabine Hausler M.Sc Indo-European Studies, Ph.D in something relating to language, *Saskia Wieringa Chair and Professor of Gender and Women’s Same-sex Relations Cross-culturally, University of Amsterdam) Development”, 1994, P</w:t>
      </w:r>
      <w:r>
        <w:rPr>
          <w:rFonts w:asciiTheme="minorHAnsi" w:eastAsia="Calibri" w:hAnsiTheme="minorHAnsi"/>
        </w:rPr>
        <w:t>age X [Preface], Google Books</w:t>
      </w:r>
      <w:r w:rsidRPr="00F44409">
        <w:rPr>
          <w:rFonts w:asciiTheme="minorHAnsi" w:eastAsia="Calibri" w:hAnsiTheme="minorHAnsi"/>
        </w:rPr>
        <w:t>)</w:t>
      </w:r>
    </w:p>
    <w:p w:rsidR="00DC7078" w:rsidRDefault="00DC7078" w:rsidP="00DC7078">
      <w:pPr>
        <w:rPr>
          <w:rFonts w:asciiTheme="minorHAnsi" w:eastAsia="Calibri" w:hAnsiTheme="minorHAnsi"/>
          <w:u w:val="single"/>
        </w:rPr>
      </w:pPr>
      <w:r w:rsidRPr="00F44409">
        <w:rPr>
          <w:rFonts w:asciiTheme="minorHAnsi" w:eastAsia="Calibri" w:hAnsiTheme="minorHAnsi"/>
          <w:u w:val="single"/>
        </w:rPr>
        <w:t xml:space="preserve">At the core of this vision was a commitment to </w:t>
      </w:r>
      <w:r w:rsidRPr="00F44409">
        <w:rPr>
          <w:rFonts w:asciiTheme="minorHAnsi" w:eastAsia="Calibri" w:hAnsiTheme="minorHAnsi"/>
          <w:b/>
          <w:u w:val="single"/>
        </w:rPr>
        <w:t xml:space="preserve">the </w:t>
      </w:r>
      <w:r w:rsidRPr="00F44409">
        <w:rPr>
          <w:rFonts w:asciiTheme="minorHAnsi" w:eastAsia="Calibri" w:hAnsiTheme="minorHAnsi"/>
          <w:b/>
          <w:u w:val="single"/>
          <w:bdr w:val="single" w:sz="4" w:space="0" w:color="auto"/>
        </w:rPr>
        <w:t>empowerment of women</w:t>
      </w:r>
      <w:r w:rsidRPr="00F44409">
        <w:rPr>
          <w:rFonts w:asciiTheme="minorHAnsi" w:eastAsia="Calibri" w:hAnsiTheme="minorHAnsi"/>
          <w:b/>
          <w:u w:val="single"/>
        </w:rPr>
        <w:t xml:space="preserve">, ‘the </w:t>
      </w:r>
      <w:r w:rsidRPr="00F44409">
        <w:rPr>
          <w:rFonts w:asciiTheme="minorHAnsi" w:eastAsia="Calibri" w:hAnsiTheme="minorHAnsi"/>
          <w:b/>
          <w:u w:val="single"/>
          <w:bdr w:val="single" w:sz="4" w:space="0" w:color="auto"/>
        </w:rPr>
        <w:t>central and powerful force</w:t>
      </w:r>
      <w:r w:rsidRPr="00F44409">
        <w:rPr>
          <w:rFonts w:asciiTheme="minorHAnsi" w:eastAsia="Calibri" w:hAnsiTheme="minorHAnsi"/>
          <w:u w:val="single"/>
        </w:rPr>
        <w:t xml:space="preserve"> in the search for equity between and among the peoples of the earth and </w:t>
      </w:r>
      <w:r w:rsidRPr="00F44409">
        <w:rPr>
          <w:rFonts w:asciiTheme="minorHAnsi" w:eastAsia="Calibri" w:hAnsiTheme="minorHAnsi"/>
          <w:b/>
          <w:u w:val="single"/>
        </w:rPr>
        <w:t>for a balance between</w:t>
      </w:r>
      <w:r w:rsidRPr="00F44409">
        <w:rPr>
          <w:rFonts w:asciiTheme="minorHAnsi" w:eastAsia="Calibri" w:hAnsiTheme="minorHAnsi"/>
          <w:u w:val="single"/>
        </w:rPr>
        <w:t xml:space="preserve"> them and the </w:t>
      </w:r>
      <w:r w:rsidRPr="00F44409">
        <w:rPr>
          <w:rFonts w:asciiTheme="minorHAnsi" w:eastAsia="Calibri" w:hAnsiTheme="minorHAnsi"/>
          <w:b/>
          <w:u w:val="single"/>
          <w:bdr w:val="single" w:sz="4" w:space="0" w:color="auto"/>
        </w:rPr>
        <w:t>life-support systems that sustain us all</w:t>
      </w:r>
      <w:r w:rsidRPr="00F44409">
        <w:rPr>
          <w:rFonts w:asciiTheme="minorHAnsi" w:eastAsia="Calibri" w:hAnsiTheme="minorHAnsi"/>
          <w:b/>
          <w:u w:val="single"/>
        </w:rPr>
        <w:t>’</w:t>
      </w:r>
      <w:r w:rsidRPr="00F44409">
        <w:rPr>
          <w:rFonts w:asciiTheme="minorHAnsi" w:eastAsia="Calibri" w:hAnsiTheme="minorHAnsi"/>
          <w:u w:val="single"/>
        </w:rPr>
        <w:t xml:space="preserve">.  Recognizing </w:t>
      </w:r>
      <w:r w:rsidRPr="00F44409">
        <w:rPr>
          <w:rFonts w:asciiTheme="minorHAnsi" w:eastAsia="Calibri" w:hAnsiTheme="minorHAnsi"/>
          <w:u w:val="single"/>
          <w:bdr w:val="single" w:sz="4" w:space="0" w:color="auto"/>
        </w:rPr>
        <w:t>women as catalysts and intiators of environmental activism</w:t>
      </w:r>
      <w:r w:rsidRPr="00F44409">
        <w:rPr>
          <w:rFonts w:asciiTheme="minorHAnsi" w:eastAsia="Calibri" w:hAnsiTheme="minorHAnsi"/>
          <w:u w:val="single"/>
        </w:rPr>
        <w:t>, the preamble pointed out that, nevertheless, ‘</w:t>
      </w:r>
      <w:r w:rsidRPr="00F44409">
        <w:rPr>
          <w:rFonts w:asciiTheme="minorHAnsi" w:eastAsia="Calibri" w:hAnsiTheme="minorHAnsi"/>
          <w:b/>
          <w:u w:val="single"/>
        </w:rPr>
        <w:t xml:space="preserve">policy-makers continue to </w:t>
      </w:r>
      <w:r w:rsidRPr="00F44409">
        <w:rPr>
          <w:rFonts w:asciiTheme="minorHAnsi" w:eastAsia="Calibri" w:hAnsiTheme="minorHAnsi"/>
          <w:b/>
          <w:u w:val="single"/>
          <w:bdr w:val="single" w:sz="4" w:space="0" w:color="auto"/>
        </w:rPr>
        <w:t>ignore</w:t>
      </w:r>
      <w:r w:rsidRPr="00F44409">
        <w:rPr>
          <w:rFonts w:asciiTheme="minorHAnsi" w:eastAsia="Calibri" w:hAnsiTheme="minorHAnsi"/>
          <w:b/>
          <w:u w:val="single"/>
        </w:rPr>
        <w:t xml:space="preserve"> the centrality of </w:t>
      </w:r>
      <w:r w:rsidRPr="00F44409">
        <w:rPr>
          <w:rFonts w:asciiTheme="minorHAnsi" w:eastAsia="Calibri" w:hAnsiTheme="minorHAnsi"/>
          <w:b/>
          <w:u w:val="single"/>
          <w:bdr w:val="single" w:sz="4" w:space="0" w:color="auto"/>
        </w:rPr>
        <w:t>women’s roles</w:t>
      </w:r>
      <w:r w:rsidRPr="00F44409">
        <w:rPr>
          <w:rFonts w:asciiTheme="minorHAnsi" w:eastAsia="Calibri" w:hAnsiTheme="minorHAnsi"/>
          <w:b/>
          <w:u w:val="single"/>
        </w:rPr>
        <w:t xml:space="preserve"> and needs as they make </w:t>
      </w:r>
      <w:r w:rsidRPr="00F44409">
        <w:rPr>
          <w:rFonts w:asciiTheme="minorHAnsi" w:eastAsia="Calibri" w:hAnsiTheme="minorHAnsi"/>
          <w:b/>
          <w:u w:val="single"/>
          <w:bdr w:val="single" w:sz="4" w:space="0" w:color="auto"/>
        </w:rPr>
        <w:t>Fate-of-the-Earth decisions</w:t>
      </w:r>
      <w:r w:rsidRPr="00F44409">
        <w:rPr>
          <w:rFonts w:asciiTheme="minorHAnsi" w:eastAsia="Calibri" w:hAnsiTheme="minorHAnsi"/>
          <w:b/>
          <w:u w:val="single"/>
        </w:rPr>
        <w:t>’</w:t>
      </w:r>
      <w:r w:rsidRPr="00F44409">
        <w:rPr>
          <w:rFonts w:asciiTheme="minorHAnsi" w:eastAsia="Calibri" w:hAnsiTheme="minorHAnsi"/>
          <w:u w:val="single"/>
        </w:rPr>
        <w:t>.</w:t>
      </w:r>
    </w:p>
    <w:p w:rsidR="00DC7078" w:rsidRPr="00F44409" w:rsidRDefault="00DC7078" w:rsidP="00DC7078">
      <w:pPr>
        <w:rPr>
          <w:rFonts w:asciiTheme="minorHAnsi" w:eastAsia="Calibri" w:hAnsiTheme="minorHAnsi"/>
          <w:u w:val="single"/>
        </w:rPr>
      </w:pPr>
    </w:p>
    <w:p w:rsidR="00DC7078" w:rsidRPr="00F44409" w:rsidRDefault="00DC7078" w:rsidP="00DC7078">
      <w:pPr>
        <w:pStyle w:val="Heading4"/>
      </w:pPr>
      <w:r w:rsidRPr="00F44409">
        <w:t>Environmental destruction and an insatiable appetite for exploitation are rooted in the male-female hierarchy</w:t>
      </w:r>
    </w:p>
    <w:p w:rsidR="00DC7078" w:rsidRPr="00F44409" w:rsidRDefault="00DC7078" w:rsidP="00DC7078">
      <w:pPr>
        <w:rPr>
          <w:rFonts w:asciiTheme="minorHAnsi" w:hAnsiTheme="minorHAnsi"/>
          <w:sz w:val="16"/>
          <w:szCs w:val="16"/>
        </w:rPr>
      </w:pPr>
      <w:r w:rsidRPr="00A073AA">
        <w:rPr>
          <w:rStyle w:val="Style13ptBold"/>
        </w:rPr>
        <w:t>Bookchin</w:t>
      </w:r>
      <w:r w:rsidRPr="00F44409">
        <w:rPr>
          <w:rFonts w:asciiTheme="minorHAnsi" w:hAnsiTheme="minorHAnsi"/>
          <w:sz w:val="16"/>
          <w:szCs w:val="16"/>
        </w:rPr>
        <w:t xml:space="preserve">, founder of the </w:t>
      </w:r>
      <w:hyperlink r:id="rId8" w:tooltip="Social ecology" w:history="1">
        <w:r w:rsidRPr="00F44409">
          <w:rPr>
            <w:rStyle w:val="Hyperlink"/>
            <w:rFonts w:asciiTheme="minorHAnsi" w:hAnsiTheme="minorHAnsi"/>
            <w:sz w:val="16"/>
            <w:szCs w:val="16"/>
          </w:rPr>
          <w:t>social ecology</w:t>
        </w:r>
      </w:hyperlink>
      <w:r w:rsidRPr="00F44409">
        <w:rPr>
          <w:rFonts w:asciiTheme="minorHAnsi" w:hAnsiTheme="minorHAnsi"/>
          <w:sz w:val="16"/>
          <w:szCs w:val="16"/>
        </w:rPr>
        <w:t xml:space="preserve"> movement within </w:t>
      </w:r>
      <w:hyperlink r:id="rId9" w:tooltip="Anarchist" w:history="1">
        <w:r w:rsidRPr="00F44409">
          <w:rPr>
            <w:rStyle w:val="Hyperlink"/>
            <w:rFonts w:asciiTheme="minorHAnsi" w:hAnsiTheme="minorHAnsi"/>
            <w:sz w:val="16"/>
            <w:szCs w:val="16"/>
          </w:rPr>
          <w:t>anarchist</w:t>
        </w:r>
      </w:hyperlink>
      <w:r w:rsidRPr="00F44409">
        <w:rPr>
          <w:rFonts w:asciiTheme="minorHAnsi" w:hAnsiTheme="minorHAnsi"/>
          <w:sz w:val="16"/>
          <w:szCs w:val="16"/>
        </w:rPr>
        <w:t xml:space="preserve">, </w:t>
      </w:r>
      <w:hyperlink r:id="rId10" w:tooltip="Libertarian socialism" w:history="1">
        <w:r w:rsidRPr="00F44409">
          <w:rPr>
            <w:rStyle w:val="Hyperlink"/>
            <w:rFonts w:asciiTheme="minorHAnsi" w:hAnsiTheme="minorHAnsi"/>
            <w:sz w:val="16"/>
            <w:szCs w:val="16"/>
          </w:rPr>
          <w:t>libertarian socialist</w:t>
        </w:r>
      </w:hyperlink>
      <w:r w:rsidRPr="00F44409">
        <w:rPr>
          <w:rFonts w:asciiTheme="minorHAnsi" w:hAnsiTheme="minorHAnsi"/>
          <w:sz w:val="16"/>
          <w:szCs w:val="16"/>
        </w:rPr>
        <w:t>, and ecological thought</w:t>
      </w:r>
      <w:r w:rsidRPr="00A073AA">
        <w:rPr>
          <w:rStyle w:val="Style13ptBold"/>
        </w:rPr>
        <w:t xml:space="preserve"> 96</w:t>
      </w:r>
      <w:r w:rsidRPr="00F44409">
        <w:rPr>
          <w:rFonts w:asciiTheme="minorHAnsi" w:hAnsiTheme="minorHAnsi"/>
          <w:sz w:val="16"/>
          <w:szCs w:val="16"/>
        </w:rPr>
        <w:t xml:space="preserve"> (Murray, “Towards an Ecological Society”, 1996, </w:t>
      </w:r>
      <w:hyperlink r:id="rId11" w:history="1">
        <w:r w:rsidRPr="00F44409">
          <w:rPr>
            <w:rStyle w:val="Hyperlink"/>
            <w:rFonts w:asciiTheme="minorHAnsi" w:hAnsiTheme="minorHAnsi"/>
            <w:sz w:val="16"/>
            <w:szCs w:val="16"/>
          </w:rPr>
          <w:t>http://logica.ugent.be/philosophica/fulltexts/13-6.pdf</w:t>
        </w:r>
      </w:hyperlink>
    </w:p>
    <w:p w:rsidR="00DC7078" w:rsidRPr="00F44409" w:rsidRDefault="00DC7078" w:rsidP="00DC7078">
      <w:pPr>
        <w:rPr>
          <w:rStyle w:val="StyleUnderline"/>
          <w:rFonts w:asciiTheme="minorHAnsi" w:hAnsiTheme="minorHAnsi"/>
        </w:rPr>
      </w:pPr>
      <w:r w:rsidRPr="00F44409">
        <w:rPr>
          <w:rFonts w:asciiTheme="minorHAnsi" w:hAnsiTheme="minorHAnsi"/>
          <w:sz w:val="16"/>
          <w:szCs w:val="16"/>
        </w:rPr>
        <w:t xml:space="preserve">These concepts, brought together in a totality that could </w:t>
      </w:r>
      <w:proofErr w:type="gramStart"/>
      <w:r w:rsidRPr="00F44409">
        <w:rPr>
          <w:rFonts w:asciiTheme="minorHAnsi" w:hAnsiTheme="minorHAnsi"/>
          <w:sz w:val="16"/>
          <w:szCs w:val="16"/>
        </w:rPr>
        <w:t>be  expressed</w:t>
      </w:r>
      <w:proofErr w:type="gramEnd"/>
      <w:r w:rsidRPr="00F44409">
        <w:rPr>
          <w:rFonts w:asciiTheme="minorHAnsi" w:hAnsiTheme="minorHAnsi"/>
          <w:sz w:val="16"/>
          <w:szCs w:val="16"/>
        </w:rPr>
        <w:t xml:space="preserve"> as unity in diversity, spontaneity, and complementarity,  comprise not only a judgement that derives from an "artful science"  or "scientific art" (as I have described ecology elsewhere); they also  constitute an overall sensibility that we are slowly recovering from a  distant archaic world and placing in a new social context. </w:t>
      </w:r>
      <w:r w:rsidRPr="00F44409">
        <w:rPr>
          <w:rStyle w:val="StyleUnderline"/>
          <w:rFonts w:asciiTheme="minorHAnsi" w:hAnsiTheme="minorHAnsi"/>
        </w:rPr>
        <w:t>The notion</w:t>
      </w:r>
      <w:r w:rsidRPr="00F44409">
        <w:rPr>
          <w:rFonts w:asciiTheme="minorHAnsi" w:hAnsiTheme="minorHAnsi"/>
          <w:sz w:val="16"/>
          <w:szCs w:val="16"/>
        </w:rPr>
        <w:t xml:space="preserve"> 76 </w:t>
      </w:r>
      <w:proofErr w:type="gramStart"/>
      <w:r w:rsidRPr="00F44409">
        <w:rPr>
          <w:rFonts w:asciiTheme="minorHAnsi" w:hAnsiTheme="minorHAnsi"/>
          <w:sz w:val="16"/>
          <w:szCs w:val="16"/>
        </w:rPr>
        <w:t xml:space="preserve">M.BOOKCHIN  </w:t>
      </w:r>
      <w:r w:rsidRPr="00F44409">
        <w:rPr>
          <w:rStyle w:val="StyleUnderline"/>
          <w:rFonts w:asciiTheme="minorHAnsi" w:hAnsiTheme="minorHAnsi"/>
        </w:rPr>
        <w:t>that</w:t>
      </w:r>
      <w:proofErr w:type="gramEnd"/>
      <w:r w:rsidRPr="00F44409">
        <w:rPr>
          <w:rStyle w:val="StyleUnderline"/>
          <w:rFonts w:asciiTheme="minorHAnsi" w:hAnsiTheme="minorHAnsi"/>
        </w:rPr>
        <w:t xml:space="preserve"> man is destined to dominate nature stems from the domination  of</w:t>
      </w:r>
      <w:r w:rsidRPr="00F44409">
        <w:rPr>
          <w:rFonts w:asciiTheme="minorHAnsi" w:hAnsiTheme="minorHAnsi"/>
          <w:sz w:val="16"/>
          <w:szCs w:val="16"/>
        </w:rPr>
        <w:t xml:space="preserve"> man by man - and perhaps even earlier, by the domination of  </w:t>
      </w:r>
      <w:r w:rsidRPr="00F44409">
        <w:rPr>
          <w:rStyle w:val="StyleUnderline"/>
          <w:rFonts w:asciiTheme="minorHAnsi" w:hAnsiTheme="minorHAnsi"/>
        </w:rPr>
        <w:t xml:space="preserve">woman by man </w:t>
      </w:r>
      <w:r w:rsidRPr="00F44409">
        <w:rPr>
          <w:rFonts w:asciiTheme="minorHAnsi" w:hAnsiTheme="minorHAnsi"/>
          <w:sz w:val="16"/>
          <w:szCs w:val="16"/>
        </w:rPr>
        <w:t xml:space="preserve">and the domination of the young by the old. </w:t>
      </w:r>
      <w:proofErr w:type="gramStart"/>
      <w:r w:rsidRPr="00F44409">
        <w:rPr>
          <w:rStyle w:val="StyleUnderline"/>
          <w:rFonts w:asciiTheme="minorHAnsi" w:hAnsiTheme="minorHAnsi"/>
        </w:rPr>
        <w:t>The  hierarchical</w:t>
      </w:r>
      <w:proofErr w:type="gramEnd"/>
      <w:r w:rsidRPr="00F44409">
        <w:rPr>
          <w:rStyle w:val="StyleUnderline"/>
          <w:rFonts w:asciiTheme="minorHAnsi" w:hAnsiTheme="minorHAnsi"/>
        </w:rPr>
        <w:t xml:space="preserve"> mentality that arranges experience itself </w:t>
      </w:r>
      <w:r w:rsidRPr="00F44409">
        <w:rPr>
          <w:rFonts w:asciiTheme="minorHAnsi" w:hAnsiTheme="minorHAnsi"/>
          <w:sz w:val="16"/>
          <w:szCs w:val="16"/>
        </w:rPr>
        <w:t xml:space="preserve">- in all its  forms - </w:t>
      </w:r>
      <w:r w:rsidRPr="00F44409">
        <w:rPr>
          <w:rStyle w:val="StyleUnderline"/>
          <w:rFonts w:asciiTheme="minorHAnsi" w:hAnsiTheme="minorHAnsi"/>
        </w:rPr>
        <w:t>along hierarchically pyramidal lines is a mode of perception  and conceptualization in to which we have been socialized by  hierarchical society</w:t>
      </w:r>
      <w:r w:rsidRPr="00F44409">
        <w:rPr>
          <w:rFonts w:asciiTheme="minorHAnsi" w:hAnsiTheme="minorHAnsi"/>
          <w:sz w:val="16"/>
          <w:szCs w:val="16"/>
        </w:rPr>
        <w:t xml:space="preserve">. This mentality tends to be tenuous </w:t>
      </w:r>
      <w:proofErr w:type="gramStart"/>
      <w:r w:rsidRPr="00F44409">
        <w:rPr>
          <w:rFonts w:asciiTheme="minorHAnsi" w:hAnsiTheme="minorHAnsi"/>
          <w:sz w:val="16"/>
          <w:szCs w:val="16"/>
        </w:rPr>
        <w:t>or  completely</w:t>
      </w:r>
      <w:proofErr w:type="gramEnd"/>
      <w:r w:rsidRPr="00F44409">
        <w:rPr>
          <w:rFonts w:asciiTheme="minorHAnsi" w:hAnsiTheme="minorHAnsi"/>
          <w:sz w:val="16"/>
          <w:szCs w:val="16"/>
        </w:rPr>
        <w:t xml:space="preserve"> absent in non-hierarchical communities. So-called  "primitive" societies that are based on a simple sexual division of  labor, that lack states and hierarchical institutions, do not experience  reality as we do through a filter that categorizes phenomena in terms  of "superior" and "inferior" or "above" and "below". </w:t>
      </w:r>
      <w:r w:rsidRPr="00F44409">
        <w:rPr>
          <w:rStyle w:val="StyleUnderline"/>
          <w:rFonts w:asciiTheme="minorHAnsi" w:hAnsiTheme="minorHAnsi"/>
        </w:rPr>
        <w:t xml:space="preserve">In the </w:t>
      </w:r>
      <w:proofErr w:type="gramStart"/>
      <w:r w:rsidRPr="00F44409">
        <w:rPr>
          <w:rStyle w:val="StyleUnderline"/>
          <w:rFonts w:asciiTheme="minorHAnsi" w:hAnsiTheme="minorHAnsi"/>
        </w:rPr>
        <w:t>absence  of</w:t>
      </w:r>
      <w:proofErr w:type="gramEnd"/>
      <w:r w:rsidRPr="00F44409">
        <w:rPr>
          <w:rStyle w:val="StyleUnderline"/>
          <w:rFonts w:asciiTheme="minorHAnsi" w:hAnsiTheme="minorHAnsi"/>
        </w:rPr>
        <w:t xml:space="preserve"> inequality, these truly organic communities do not even have a  word for equality</w:t>
      </w:r>
      <w:r w:rsidRPr="00F44409">
        <w:rPr>
          <w:rFonts w:asciiTheme="minorHAnsi" w:hAnsiTheme="minorHAnsi"/>
          <w:sz w:val="16"/>
          <w:szCs w:val="16"/>
        </w:rPr>
        <w:t xml:space="preserve">. As Dorothy Lee observes in her superb </w:t>
      </w:r>
      <w:proofErr w:type="gramStart"/>
      <w:r w:rsidRPr="00F44409">
        <w:rPr>
          <w:rFonts w:asciiTheme="minorHAnsi" w:hAnsiTheme="minorHAnsi"/>
          <w:sz w:val="16"/>
          <w:szCs w:val="16"/>
        </w:rPr>
        <w:t>discussion  of</w:t>
      </w:r>
      <w:proofErr w:type="gramEnd"/>
      <w:r w:rsidRPr="00F44409">
        <w:rPr>
          <w:rFonts w:asciiTheme="minorHAnsi" w:hAnsiTheme="minorHAnsi"/>
          <w:sz w:val="16"/>
          <w:szCs w:val="16"/>
        </w:rPr>
        <w:t xml:space="preserve"> the "primitive" mind, "</w:t>
      </w:r>
      <w:r w:rsidRPr="00F44409">
        <w:rPr>
          <w:rStyle w:val="StyleUnderline"/>
          <w:rFonts w:asciiTheme="minorHAnsi" w:hAnsiTheme="minorHAnsi"/>
        </w:rPr>
        <w:t xml:space="preserve">equality exists in the very nature of things,  as a byproduct of the democratic structure of the culture itself, not  as a principle to be applied. In such societies, there is no attempt </w:t>
      </w:r>
      <w:proofErr w:type="gramStart"/>
      <w:r w:rsidRPr="00F44409">
        <w:rPr>
          <w:rStyle w:val="StyleUnderline"/>
          <w:rFonts w:asciiTheme="minorHAnsi" w:hAnsiTheme="minorHAnsi"/>
        </w:rPr>
        <w:t>to  achieve</w:t>
      </w:r>
      <w:proofErr w:type="gramEnd"/>
      <w:r w:rsidRPr="00F44409">
        <w:rPr>
          <w:rStyle w:val="StyleUnderline"/>
          <w:rFonts w:asciiTheme="minorHAnsi" w:hAnsiTheme="minorHAnsi"/>
        </w:rPr>
        <w:t xml:space="preserve"> the goal of equality,</w:t>
      </w:r>
      <w:r w:rsidRPr="00F44409">
        <w:rPr>
          <w:rFonts w:asciiTheme="minorHAnsi" w:hAnsiTheme="minorHAnsi"/>
          <w:sz w:val="16"/>
          <w:szCs w:val="16"/>
        </w:rPr>
        <w:t xml:space="preserve"> and in fact there is no concept of  equality. Often, there is no linguistic mechanism whatever </w:t>
      </w:r>
      <w:proofErr w:type="gramStart"/>
      <w:r w:rsidRPr="00F44409">
        <w:rPr>
          <w:rFonts w:asciiTheme="minorHAnsi" w:hAnsiTheme="minorHAnsi"/>
          <w:sz w:val="16"/>
          <w:szCs w:val="16"/>
        </w:rPr>
        <w:t>for  comparison</w:t>
      </w:r>
      <w:proofErr w:type="gramEnd"/>
      <w:r w:rsidRPr="00F44409">
        <w:rPr>
          <w:rFonts w:asciiTheme="minorHAnsi" w:hAnsiTheme="minorHAnsi"/>
          <w:sz w:val="16"/>
          <w:szCs w:val="16"/>
        </w:rPr>
        <w:t xml:space="preserve">. </w:t>
      </w:r>
      <w:r w:rsidRPr="00F44409">
        <w:rPr>
          <w:rStyle w:val="StyleUnderline"/>
          <w:rFonts w:asciiTheme="minorHAnsi" w:hAnsiTheme="minorHAnsi"/>
        </w:rPr>
        <w:t>What we find is an absolute respect for</w:t>
      </w:r>
      <w:r w:rsidRPr="00F44409">
        <w:rPr>
          <w:rFonts w:asciiTheme="minorHAnsi" w:hAnsiTheme="minorHAnsi"/>
          <w:sz w:val="16"/>
          <w:szCs w:val="16"/>
        </w:rPr>
        <w:t xml:space="preserve"> man, for </w:t>
      </w:r>
      <w:proofErr w:type="gramStart"/>
      <w:r w:rsidRPr="00F44409">
        <w:rPr>
          <w:rStyle w:val="StyleUnderline"/>
          <w:rFonts w:asciiTheme="minorHAnsi" w:hAnsiTheme="minorHAnsi"/>
        </w:rPr>
        <w:t>all  individuals</w:t>
      </w:r>
      <w:proofErr w:type="gramEnd"/>
      <w:r w:rsidRPr="00F44409">
        <w:rPr>
          <w:rStyle w:val="StyleUnderline"/>
          <w:rFonts w:asciiTheme="minorHAnsi" w:hAnsiTheme="minorHAnsi"/>
        </w:rPr>
        <w:t xml:space="preserve"> irrespective of age and sex".</w:t>
      </w:r>
    </w:p>
    <w:p w:rsidR="00DC7078" w:rsidRPr="00F44409" w:rsidRDefault="00DC7078" w:rsidP="00DC7078">
      <w:pPr>
        <w:rPr>
          <w:rStyle w:val="StyleUnderline"/>
          <w:rFonts w:asciiTheme="minorHAnsi" w:hAnsiTheme="minorHAnsi"/>
        </w:rPr>
      </w:pPr>
    </w:p>
    <w:p w:rsidR="00DC7078" w:rsidRPr="00F44409" w:rsidRDefault="00DC7078" w:rsidP="00DC7078">
      <w:pPr>
        <w:pStyle w:val="Heading4"/>
      </w:pPr>
      <w:r w:rsidRPr="00F44409">
        <w:t>Failure to reverse hierarchy-based environmental domination will inevitably result in extinction</w:t>
      </w:r>
    </w:p>
    <w:p w:rsidR="00DC7078" w:rsidRPr="00F44409" w:rsidRDefault="00DC7078" w:rsidP="00DC7078">
      <w:pPr>
        <w:rPr>
          <w:rFonts w:asciiTheme="minorHAnsi" w:hAnsiTheme="minorHAnsi"/>
          <w:sz w:val="16"/>
          <w:szCs w:val="16"/>
        </w:rPr>
      </w:pPr>
      <w:r w:rsidRPr="00A073AA">
        <w:rPr>
          <w:rStyle w:val="Style13ptBold"/>
        </w:rPr>
        <w:t>Bookchin</w:t>
      </w:r>
      <w:r w:rsidRPr="00F44409">
        <w:rPr>
          <w:rFonts w:asciiTheme="minorHAnsi" w:hAnsiTheme="minorHAnsi"/>
          <w:sz w:val="16"/>
          <w:szCs w:val="16"/>
        </w:rPr>
        <w:t xml:space="preserve">, founder of the </w:t>
      </w:r>
      <w:hyperlink r:id="rId12" w:tooltip="Social ecology" w:history="1">
        <w:r w:rsidRPr="00F44409">
          <w:rPr>
            <w:rStyle w:val="Hyperlink"/>
            <w:rFonts w:asciiTheme="minorHAnsi" w:hAnsiTheme="minorHAnsi"/>
            <w:sz w:val="16"/>
            <w:szCs w:val="16"/>
          </w:rPr>
          <w:t>social ecology</w:t>
        </w:r>
      </w:hyperlink>
      <w:r w:rsidRPr="00F44409">
        <w:rPr>
          <w:rFonts w:asciiTheme="minorHAnsi" w:hAnsiTheme="minorHAnsi"/>
          <w:sz w:val="16"/>
          <w:szCs w:val="16"/>
        </w:rPr>
        <w:t xml:space="preserve"> movement within </w:t>
      </w:r>
      <w:hyperlink r:id="rId13" w:tooltip="Anarchist" w:history="1">
        <w:r w:rsidRPr="00F44409">
          <w:rPr>
            <w:rStyle w:val="Hyperlink"/>
            <w:rFonts w:asciiTheme="minorHAnsi" w:hAnsiTheme="minorHAnsi"/>
            <w:sz w:val="16"/>
            <w:szCs w:val="16"/>
          </w:rPr>
          <w:t>anarchist</w:t>
        </w:r>
      </w:hyperlink>
      <w:r w:rsidRPr="00F44409">
        <w:rPr>
          <w:rFonts w:asciiTheme="minorHAnsi" w:hAnsiTheme="minorHAnsi"/>
          <w:sz w:val="16"/>
          <w:szCs w:val="16"/>
        </w:rPr>
        <w:t xml:space="preserve">, </w:t>
      </w:r>
      <w:hyperlink r:id="rId14" w:tooltip="Libertarian socialism" w:history="1">
        <w:r w:rsidRPr="00F44409">
          <w:rPr>
            <w:rStyle w:val="Hyperlink"/>
            <w:rFonts w:asciiTheme="minorHAnsi" w:hAnsiTheme="minorHAnsi"/>
            <w:sz w:val="16"/>
            <w:szCs w:val="16"/>
          </w:rPr>
          <w:t>libertarian socialist</w:t>
        </w:r>
      </w:hyperlink>
      <w:r w:rsidRPr="00F44409">
        <w:rPr>
          <w:rFonts w:asciiTheme="minorHAnsi" w:hAnsiTheme="minorHAnsi"/>
          <w:sz w:val="16"/>
          <w:szCs w:val="16"/>
        </w:rPr>
        <w:t>, and ecological thought</w:t>
      </w:r>
      <w:r w:rsidRPr="00A073AA">
        <w:rPr>
          <w:rStyle w:val="Style13ptBold"/>
        </w:rPr>
        <w:t xml:space="preserve"> 96</w:t>
      </w:r>
      <w:r w:rsidRPr="00F44409">
        <w:rPr>
          <w:rFonts w:asciiTheme="minorHAnsi" w:hAnsiTheme="minorHAnsi"/>
          <w:sz w:val="16"/>
          <w:szCs w:val="16"/>
        </w:rPr>
        <w:t xml:space="preserve"> (Murray, “Towards an Ecological Society”, 1996, </w:t>
      </w:r>
      <w:hyperlink r:id="rId15" w:history="1">
        <w:r w:rsidRPr="00F44409">
          <w:rPr>
            <w:rStyle w:val="Hyperlink"/>
            <w:rFonts w:asciiTheme="minorHAnsi" w:hAnsiTheme="minorHAnsi"/>
            <w:sz w:val="16"/>
            <w:szCs w:val="16"/>
          </w:rPr>
          <w:t>http://logica.ugent.be/philosophica/fulltexts/13-6.pdf</w:t>
        </w:r>
      </w:hyperlink>
      <w:r>
        <w:rPr>
          <w:rFonts w:asciiTheme="minorHAnsi" w:hAnsiTheme="minorHAnsi"/>
          <w:sz w:val="16"/>
          <w:szCs w:val="16"/>
        </w:rPr>
        <w:t>)</w:t>
      </w:r>
    </w:p>
    <w:p w:rsidR="00DC7078" w:rsidRPr="00F44409" w:rsidRDefault="00DC7078" w:rsidP="00DC7078">
      <w:pPr>
        <w:rPr>
          <w:rFonts w:asciiTheme="minorHAnsi" w:hAnsiTheme="minorHAnsi"/>
          <w:sz w:val="16"/>
          <w:szCs w:val="16"/>
        </w:rPr>
      </w:pPr>
      <w:r w:rsidRPr="00F44409">
        <w:rPr>
          <w:rFonts w:asciiTheme="minorHAnsi" w:hAnsiTheme="minorHAnsi"/>
          <w:sz w:val="16"/>
          <w:szCs w:val="16"/>
        </w:rPr>
        <w:t xml:space="preserve">On the other hand, </w:t>
      </w:r>
      <w:r w:rsidRPr="00F44409">
        <w:rPr>
          <w:rStyle w:val="StyleUnderline"/>
          <w:rFonts w:asciiTheme="minorHAnsi" w:hAnsiTheme="minorHAnsi"/>
        </w:rPr>
        <w:t xml:space="preserve">if the present society persists indefinitely to </w:t>
      </w:r>
      <w:proofErr w:type="gramStart"/>
      <w:r w:rsidRPr="00F44409">
        <w:rPr>
          <w:rStyle w:val="StyleUnderline"/>
          <w:rFonts w:asciiTheme="minorHAnsi" w:hAnsiTheme="minorHAnsi"/>
        </w:rPr>
        <w:t>do  its</w:t>
      </w:r>
      <w:proofErr w:type="gramEnd"/>
      <w:r w:rsidRPr="00F44409">
        <w:rPr>
          <w:rStyle w:val="StyleUnderline"/>
          <w:rFonts w:asciiTheme="minorHAnsi" w:hAnsiTheme="minorHAnsi"/>
        </w:rPr>
        <w:t xml:space="preserve"> work, the ecological problems we face are even more formidable  than those which we gather under the rubric of "pollution"</w:t>
      </w:r>
      <w:r w:rsidRPr="00F44409">
        <w:rPr>
          <w:rFonts w:asciiTheme="minorHAnsi" w:hAnsiTheme="minorHAnsi"/>
          <w:sz w:val="16"/>
          <w:szCs w:val="16"/>
        </w:rPr>
        <w:t xml:space="preserve">. A  society based on production for the sake of production is inherently  anti-ecological and its </w:t>
      </w:r>
      <w:r w:rsidRPr="00F44409">
        <w:rPr>
          <w:rStyle w:val="StyleUnderline"/>
          <w:rFonts w:asciiTheme="minorHAnsi" w:hAnsiTheme="minorHAnsi"/>
        </w:rPr>
        <w:t>consequences are a devoured natural world</w:t>
      </w:r>
      <w:r w:rsidRPr="00F44409">
        <w:rPr>
          <w:rFonts w:asciiTheme="minorHAnsi" w:hAnsiTheme="minorHAnsi"/>
          <w:sz w:val="16"/>
          <w:szCs w:val="16"/>
        </w:rPr>
        <w:t xml:space="preserve">,  one whose organic complexity has been degraded by technology into  the inorganic stuff that flows from the end of the assembly line;  literally, the simple matter that formed the metaphysical  presuppositions of classical physics. </w:t>
      </w:r>
      <w:r w:rsidRPr="00F44409">
        <w:rPr>
          <w:rStyle w:val="StyleUnderline"/>
          <w:rFonts w:asciiTheme="minorHAnsi" w:hAnsiTheme="minorHAnsi"/>
        </w:rPr>
        <w:t xml:space="preserve">As the cities continue to </w:t>
      </w:r>
      <w:proofErr w:type="gramStart"/>
      <w:r w:rsidRPr="00F44409">
        <w:rPr>
          <w:rStyle w:val="StyleUnderline"/>
          <w:rFonts w:asciiTheme="minorHAnsi" w:hAnsiTheme="minorHAnsi"/>
        </w:rPr>
        <w:t>grow  cancerously</w:t>
      </w:r>
      <w:proofErr w:type="gramEnd"/>
      <w:r w:rsidRPr="00F44409">
        <w:rPr>
          <w:rStyle w:val="StyleUnderline"/>
          <w:rFonts w:asciiTheme="minorHAnsi" w:hAnsiTheme="minorHAnsi"/>
        </w:rPr>
        <w:t xml:space="preserve"> over the land</w:t>
      </w:r>
      <w:r w:rsidRPr="00F44409">
        <w:rPr>
          <w:rFonts w:asciiTheme="minorHAnsi" w:hAnsiTheme="minorHAnsi"/>
          <w:sz w:val="16"/>
          <w:szCs w:val="16"/>
        </w:rPr>
        <w:t xml:space="preserve">, as complex materials are turned into  simple materials, </w:t>
      </w:r>
      <w:r w:rsidRPr="00F44409">
        <w:rPr>
          <w:rStyle w:val="StyleUnderline"/>
          <w:rFonts w:asciiTheme="minorHAnsi" w:hAnsiTheme="minorHAnsi"/>
        </w:rPr>
        <w:t>as diversity disappears in the maw of a synthetic  environment composed of glass, bricks, mortar, metals, and  machines</w:t>
      </w:r>
      <w:r w:rsidRPr="00F44409">
        <w:rPr>
          <w:rFonts w:asciiTheme="minorHAnsi" w:hAnsiTheme="minorHAnsi"/>
          <w:sz w:val="16"/>
          <w:szCs w:val="16"/>
        </w:rPr>
        <w:t xml:space="preserve">, </w:t>
      </w:r>
      <w:r w:rsidRPr="00F44409">
        <w:rPr>
          <w:rStyle w:val="StyleUnderline"/>
          <w:rFonts w:asciiTheme="minorHAnsi" w:hAnsiTheme="minorHAnsi"/>
        </w:rPr>
        <w:t>the complex food chains on which we depend</w:t>
      </w:r>
      <w:r w:rsidRPr="00F44409">
        <w:rPr>
          <w:rFonts w:asciiTheme="minorHAnsi" w:hAnsiTheme="minorHAnsi"/>
          <w:sz w:val="16"/>
          <w:szCs w:val="16"/>
        </w:rPr>
        <w:t xml:space="preserve"> for the  health of our soil, for the integrity of our oceans and atmosphere,  and for the physiological viability of our beings </w:t>
      </w:r>
      <w:r w:rsidRPr="00F44409">
        <w:rPr>
          <w:rStyle w:val="StyleUnderline"/>
          <w:rFonts w:asciiTheme="minorHAnsi" w:hAnsiTheme="minorHAnsi"/>
        </w:rPr>
        <w:t>will become ever  more simple</w:t>
      </w:r>
      <w:r w:rsidRPr="00F44409">
        <w:rPr>
          <w:rFonts w:asciiTheme="minorHAnsi" w:hAnsiTheme="minorHAnsi"/>
          <w:sz w:val="16"/>
          <w:szCs w:val="16"/>
        </w:rPr>
        <w:t xml:space="preserve">. Literally, </w:t>
      </w:r>
      <w:r w:rsidRPr="00F44409">
        <w:rPr>
          <w:rStyle w:val="StyleUnderline"/>
          <w:rFonts w:asciiTheme="minorHAnsi" w:hAnsiTheme="minorHAnsi"/>
        </w:rPr>
        <w:t xml:space="preserve">the system in its endless devouring of </w:t>
      </w:r>
      <w:proofErr w:type="gramStart"/>
      <w:r w:rsidRPr="00F44409">
        <w:rPr>
          <w:rStyle w:val="StyleUnderline"/>
          <w:rFonts w:asciiTheme="minorHAnsi" w:hAnsiTheme="minorHAnsi"/>
        </w:rPr>
        <w:t>nature  will</w:t>
      </w:r>
      <w:proofErr w:type="gramEnd"/>
      <w:r w:rsidRPr="00F44409">
        <w:rPr>
          <w:rStyle w:val="StyleUnderline"/>
          <w:rFonts w:asciiTheme="minorHAnsi" w:hAnsiTheme="minorHAnsi"/>
        </w:rPr>
        <w:t xml:space="preserve"> reduce the entire biosphere to the fragile simplicity of our desert  and arctic biomes</w:t>
      </w:r>
      <w:r w:rsidRPr="00F44409">
        <w:rPr>
          <w:rFonts w:asciiTheme="minorHAnsi" w:hAnsiTheme="minorHAnsi"/>
          <w:sz w:val="16"/>
          <w:szCs w:val="16"/>
        </w:rPr>
        <w:t xml:space="preserve">. We will be reversing the process of </w:t>
      </w:r>
      <w:proofErr w:type="gramStart"/>
      <w:r w:rsidRPr="00F44409">
        <w:rPr>
          <w:rFonts w:asciiTheme="minorHAnsi" w:hAnsiTheme="minorHAnsi"/>
          <w:sz w:val="16"/>
          <w:szCs w:val="16"/>
        </w:rPr>
        <w:t>organic  evolu</w:t>
      </w:r>
      <w:proofErr w:type="gramEnd"/>
      <w:r w:rsidRPr="00F44409">
        <w:rPr>
          <w:rFonts w:asciiTheme="minorHAnsi" w:hAnsiTheme="minorHAnsi"/>
          <w:sz w:val="16"/>
          <w:szCs w:val="16"/>
        </w:rPr>
        <w:t xml:space="preserve"> tion which has differentiated flora and fauna into increasingly  complex forms and relationships, thereby creating a simpler and lessstable world of life. The consequences of this appalling regression are  predictable enough in the long run - </w:t>
      </w:r>
      <w:r w:rsidRPr="00F44409">
        <w:rPr>
          <w:rStyle w:val="StyleUnderline"/>
          <w:rFonts w:asciiTheme="minorHAnsi" w:hAnsiTheme="minorHAnsi"/>
        </w:rPr>
        <w:t>the biosphere will become so  fragile that it will eventually collapse from the standpoint of human  survival needs</w:t>
      </w:r>
      <w:r w:rsidRPr="00F44409">
        <w:rPr>
          <w:rFonts w:asciiTheme="minorHAnsi" w:hAnsiTheme="minorHAnsi"/>
          <w:sz w:val="16"/>
          <w:szCs w:val="16"/>
        </w:rPr>
        <w:t xml:space="preserve"> and remove the organic preconditions for human life.  </w:t>
      </w:r>
      <w:r w:rsidRPr="00F44409">
        <w:rPr>
          <w:rStyle w:val="StyleUnderline"/>
          <w:rFonts w:asciiTheme="minorHAnsi" w:hAnsiTheme="minorHAnsi"/>
        </w:rPr>
        <w:t xml:space="preserve">That this will eventuate from a society based on production for </w:t>
      </w:r>
      <w:proofErr w:type="gramStart"/>
      <w:r w:rsidRPr="00F44409">
        <w:rPr>
          <w:rStyle w:val="StyleUnderline"/>
          <w:rFonts w:asciiTheme="minorHAnsi" w:hAnsiTheme="minorHAnsi"/>
        </w:rPr>
        <w:t>the  sake</w:t>
      </w:r>
      <w:proofErr w:type="gramEnd"/>
      <w:r w:rsidRPr="00F44409">
        <w:rPr>
          <w:rStyle w:val="StyleUnderline"/>
          <w:rFonts w:asciiTheme="minorHAnsi" w:hAnsiTheme="minorHAnsi"/>
        </w:rPr>
        <w:t xml:space="preserve"> of production is, in my view, merely a matter of time</w:t>
      </w:r>
      <w:r w:rsidRPr="00F44409">
        <w:rPr>
          <w:rFonts w:asciiTheme="minorHAnsi" w:hAnsiTheme="minorHAnsi"/>
          <w:sz w:val="16"/>
          <w:szCs w:val="16"/>
        </w:rPr>
        <w:t>, although  when it will occur is impossible to predict.</w:t>
      </w:r>
    </w:p>
    <w:p w:rsidR="00DC7078" w:rsidRPr="00DC7078" w:rsidRDefault="00DC7078" w:rsidP="00DC7078"/>
    <w:p w:rsidR="00DC7078" w:rsidRPr="00DC7078" w:rsidRDefault="00DC7078" w:rsidP="00DC7078">
      <w:pPr>
        <w:pStyle w:val="Heading4"/>
      </w:pPr>
      <w:r w:rsidRPr="00DC7078">
        <w:t>Ecofeminism is the only remedy for ecological destruction and oppression of women</w:t>
      </w:r>
    </w:p>
    <w:p w:rsidR="00DC7078" w:rsidRPr="007B0CFB" w:rsidRDefault="00DC7078" w:rsidP="00DC7078">
      <w:pPr>
        <w:rPr>
          <w:rStyle w:val="Style13ptBold"/>
          <w:rFonts w:asciiTheme="majorHAnsi" w:hAnsiTheme="majorHAnsi"/>
        </w:rPr>
      </w:pPr>
      <w:r w:rsidRPr="00DC7078">
        <w:rPr>
          <w:rStyle w:val="Style13ptBold"/>
        </w:rPr>
        <w:t>St. John ’87</w:t>
      </w:r>
      <w:r w:rsidRPr="007B0CFB">
        <w:rPr>
          <w:rStyle w:val="Style13ptBold"/>
          <w:rFonts w:asciiTheme="majorHAnsi" w:hAnsiTheme="majorHAnsi"/>
        </w:rPr>
        <w:t xml:space="preserve"> </w:t>
      </w:r>
      <w:r w:rsidRPr="007B0CFB">
        <w:rPr>
          <w:rFonts w:asciiTheme="majorHAnsi" w:hAnsiTheme="majorHAnsi"/>
        </w:rPr>
        <w:t xml:space="preserve">(Donald P. St. John, </w:t>
      </w:r>
      <w:r w:rsidRPr="007B0CFB">
        <w:rPr>
          <w:rFonts w:asciiTheme="majorHAnsi" w:hAnsiTheme="majorHAnsi"/>
          <w:i/>
        </w:rPr>
        <w:t>Ecospirit</w:t>
      </w:r>
      <w:r w:rsidRPr="007B0CFB">
        <w:rPr>
          <w:rFonts w:asciiTheme="majorHAnsi" w:hAnsiTheme="majorHAnsi"/>
        </w:rPr>
        <w:t>, A Publication of the Institute for Ecosophical Studies, 3/27/87)</w:t>
      </w:r>
    </w:p>
    <w:p w:rsidR="00DC7078" w:rsidRPr="00DC7078" w:rsidRDefault="00DC7078" w:rsidP="00DC7078">
      <w:pPr>
        <w:shd w:val="clear" w:color="auto" w:fill="FFFFFF"/>
        <w:spacing w:before="60" w:after="150" w:line="255" w:lineRule="atLeast"/>
        <w:textAlignment w:val="baseline"/>
        <w:rPr>
          <w:rFonts w:asciiTheme="minorHAnsi" w:hAnsiTheme="minorHAnsi" w:cs="Arial"/>
          <w:color w:val="333333"/>
        </w:rPr>
      </w:pPr>
      <w:r w:rsidRPr="00DC7078">
        <w:rPr>
          <w:rFonts w:asciiTheme="minorHAnsi" w:hAnsiTheme="minorHAnsi" w:cs="Arial"/>
          <w:color w:val="333333"/>
        </w:rPr>
        <w:t xml:space="preserve">That </w:t>
      </w:r>
      <w:r w:rsidRPr="00DC7078">
        <w:rPr>
          <w:rStyle w:val="StyleUnderline"/>
          <w:rFonts w:asciiTheme="minorHAnsi" w:hAnsiTheme="minorHAnsi"/>
        </w:rPr>
        <w:t xml:space="preserve">the ecology movement must be understood as rooted in wider </w:t>
      </w:r>
      <w:proofErr w:type="gramStart"/>
      <w:r w:rsidRPr="00DC7078">
        <w:rPr>
          <w:rStyle w:val="StyleUnderline"/>
          <w:rFonts w:asciiTheme="minorHAnsi" w:hAnsiTheme="minorHAnsi"/>
        </w:rPr>
        <w:t>cultural  movements</w:t>
      </w:r>
      <w:proofErr w:type="gramEnd"/>
      <w:r w:rsidRPr="00DC7078">
        <w:rPr>
          <w:rFonts w:asciiTheme="minorHAnsi" w:hAnsiTheme="minorHAnsi" w:cs="Arial"/>
          <w:color w:val="333333"/>
        </w:rPr>
        <w:t xml:space="preserve"> has been an assumption of this journal from the beginning. Whether </w:t>
      </w:r>
      <w:proofErr w:type="gramStart"/>
      <w:r w:rsidRPr="00DC7078">
        <w:rPr>
          <w:rFonts w:asciiTheme="minorHAnsi" w:hAnsiTheme="minorHAnsi" w:cs="Arial"/>
          <w:b/>
          <w:color w:val="333333"/>
          <w:u w:val="single"/>
        </w:rPr>
        <w:t>we  speak</w:t>
      </w:r>
      <w:proofErr w:type="gramEnd"/>
      <w:r w:rsidRPr="00DC7078">
        <w:rPr>
          <w:rFonts w:asciiTheme="minorHAnsi" w:hAnsiTheme="minorHAnsi" w:cs="Arial"/>
          <w:b/>
          <w:color w:val="333333"/>
          <w:u w:val="single"/>
        </w:rPr>
        <w:t xml:space="preserve"> of a change in paradigms</w:t>
      </w:r>
      <w:r w:rsidRPr="00DC7078">
        <w:rPr>
          <w:rFonts w:asciiTheme="minorHAnsi" w:hAnsiTheme="minorHAnsi" w:cs="Arial"/>
          <w:color w:val="333333"/>
        </w:rPr>
        <w:t xml:space="preserve"> or of a transvaluation of symbols, the causes of  ecological devastation are in the minds and hearts of human beings. </w:t>
      </w:r>
      <w:r w:rsidRPr="00DC7078">
        <w:rPr>
          <w:rStyle w:val="StyleUnderline"/>
          <w:rFonts w:asciiTheme="minorHAnsi" w:hAnsiTheme="minorHAnsi"/>
        </w:rPr>
        <w:t xml:space="preserve">We are shaped </w:t>
      </w:r>
      <w:proofErr w:type="gramStart"/>
      <w:r w:rsidRPr="00DC7078">
        <w:rPr>
          <w:rStyle w:val="StyleUnderline"/>
          <w:rFonts w:asciiTheme="minorHAnsi" w:hAnsiTheme="minorHAnsi"/>
        </w:rPr>
        <w:t>by  the</w:t>
      </w:r>
      <w:proofErr w:type="gramEnd"/>
      <w:r w:rsidRPr="00DC7078">
        <w:rPr>
          <w:rStyle w:val="StyleUnderline"/>
          <w:rFonts w:asciiTheme="minorHAnsi" w:hAnsiTheme="minorHAnsi"/>
        </w:rPr>
        <w:t xml:space="preserve"> language, symbols, rituals, "myths," and behavior patterns of our cultural  traditions. Thus, culture is both the problem and the solution, both our curse </w:t>
      </w:r>
      <w:proofErr w:type="gramStart"/>
      <w:r w:rsidRPr="00DC7078">
        <w:rPr>
          <w:rStyle w:val="StyleUnderline"/>
          <w:rFonts w:asciiTheme="minorHAnsi" w:hAnsiTheme="minorHAnsi"/>
        </w:rPr>
        <w:t>and  our</w:t>
      </w:r>
      <w:proofErr w:type="gramEnd"/>
      <w:r w:rsidRPr="00DC7078">
        <w:rPr>
          <w:rStyle w:val="StyleUnderline"/>
          <w:rFonts w:asciiTheme="minorHAnsi" w:hAnsiTheme="minorHAnsi"/>
        </w:rPr>
        <w:t xml:space="preserve"> hope</w:t>
      </w:r>
      <w:r w:rsidRPr="00DC7078">
        <w:rPr>
          <w:rFonts w:asciiTheme="minorHAnsi" w:hAnsiTheme="minorHAnsi" w:cs="Arial"/>
          <w:color w:val="333333"/>
        </w:rPr>
        <w:t xml:space="preserve">. The depth of our understanding of these cultural dynamics will affect </w:t>
      </w:r>
      <w:proofErr w:type="gramStart"/>
      <w:r w:rsidRPr="00DC7078">
        <w:rPr>
          <w:rFonts w:asciiTheme="minorHAnsi" w:hAnsiTheme="minorHAnsi" w:cs="Arial"/>
          <w:color w:val="333333"/>
        </w:rPr>
        <w:t>the  depth</w:t>
      </w:r>
      <w:proofErr w:type="gramEnd"/>
      <w:r w:rsidRPr="00DC7078">
        <w:rPr>
          <w:rFonts w:asciiTheme="minorHAnsi" w:hAnsiTheme="minorHAnsi" w:cs="Arial"/>
          <w:color w:val="333333"/>
        </w:rPr>
        <w:t xml:space="preserve"> of our ecological wisdom or eco-sophia. Sophia is the wisdom of a body </w:t>
      </w:r>
      <w:proofErr w:type="gramStart"/>
      <w:r w:rsidRPr="00DC7078">
        <w:rPr>
          <w:rFonts w:asciiTheme="minorHAnsi" w:hAnsiTheme="minorHAnsi" w:cs="Arial"/>
          <w:color w:val="333333"/>
        </w:rPr>
        <w:t>and  mind</w:t>
      </w:r>
      <w:proofErr w:type="gramEnd"/>
      <w:r w:rsidRPr="00DC7078">
        <w:rPr>
          <w:rFonts w:asciiTheme="minorHAnsi" w:hAnsiTheme="minorHAnsi" w:cs="Arial"/>
          <w:color w:val="333333"/>
        </w:rPr>
        <w:t xml:space="preserve"> joined in sensitive response to and dance with the wisdom of Gaia, the earth.  Both Sophia and Gaia are Greek words of feminine gender. They link us to the </w:t>
      </w:r>
      <w:proofErr w:type="gramStart"/>
      <w:r w:rsidRPr="00DC7078">
        <w:rPr>
          <w:rFonts w:asciiTheme="minorHAnsi" w:hAnsiTheme="minorHAnsi" w:cs="Arial"/>
          <w:color w:val="333333"/>
        </w:rPr>
        <w:t>goddess  figures</w:t>
      </w:r>
      <w:proofErr w:type="gramEnd"/>
      <w:r w:rsidRPr="00DC7078">
        <w:rPr>
          <w:rFonts w:asciiTheme="minorHAnsi" w:hAnsiTheme="minorHAnsi" w:cs="Arial"/>
          <w:color w:val="333333"/>
        </w:rPr>
        <w:t xml:space="preserve"> of the ancient Middle East, Europe, China and South Asia as well as the  Americas. </w:t>
      </w:r>
      <w:r w:rsidRPr="00DC7078">
        <w:rPr>
          <w:rStyle w:val="StyleUnderline"/>
          <w:rFonts w:asciiTheme="minorHAnsi" w:hAnsiTheme="minorHAnsi"/>
        </w:rPr>
        <w:t xml:space="preserve">That the earth has traditionally been imaged as feminine provides a </w:t>
      </w:r>
      <w:proofErr w:type="gramStart"/>
      <w:r w:rsidRPr="00DC7078">
        <w:rPr>
          <w:rStyle w:val="StyleUnderline"/>
          <w:rFonts w:asciiTheme="minorHAnsi" w:hAnsiTheme="minorHAnsi"/>
        </w:rPr>
        <w:t>clue  to</w:t>
      </w:r>
      <w:proofErr w:type="gramEnd"/>
      <w:r w:rsidRPr="00DC7078">
        <w:rPr>
          <w:rStyle w:val="StyleUnderline"/>
          <w:rFonts w:asciiTheme="minorHAnsi" w:hAnsiTheme="minorHAnsi"/>
        </w:rPr>
        <w:t xml:space="preserve"> the connection between the oppression of the earth and the oppression of women </w:t>
      </w:r>
      <w:r w:rsidRPr="00DC7078">
        <w:rPr>
          <w:rFonts w:asciiTheme="minorHAnsi" w:hAnsiTheme="minorHAnsi" w:cs="Arial"/>
          <w:color w:val="333333"/>
        </w:rPr>
        <w:t xml:space="preserve"> that began in earnest with the rise of patriarchal religion and culture some six to  seven thousand years ago. We are all heirs of traditions which organize reality according to </w:t>
      </w:r>
      <w:proofErr w:type="gramStart"/>
      <w:r w:rsidRPr="00DC7078">
        <w:rPr>
          <w:rFonts w:asciiTheme="minorHAnsi" w:hAnsiTheme="minorHAnsi" w:cs="Arial"/>
          <w:color w:val="333333"/>
        </w:rPr>
        <w:t>hierarchies  of</w:t>
      </w:r>
      <w:proofErr w:type="gramEnd"/>
      <w:r w:rsidRPr="00DC7078">
        <w:rPr>
          <w:rFonts w:asciiTheme="minorHAnsi" w:hAnsiTheme="minorHAnsi" w:cs="Arial"/>
          <w:color w:val="333333"/>
        </w:rPr>
        <w:t xml:space="preserve"> power, the archetype being the power of male over female. Confucianist China</w:t>
      </w:r>
      <w:proofErr w:type="gramStart"/>
      <w:r w:rsidRPr="00DC7078">
        <w:rPr>
          <w:rFonts w:asciiTheme="minorHAnsi" w:hAnsiTheme="minorHAnsi" w:cs="Arial"/>
          <w:color w:val="333333"/>
        </w:rPr>
        <w:t>,  Vedic</w:t>
      </w:r>
      <w:proofErr w:type="gramEnd"/>
      <w:r w:rsidRPr="00DC7078">
        <w:rPr>
          <w:rFonts w:asciiTheme="minorHAnsi" w:hAnsiTheme="minorHAnsi" w:cs="Arial"/>
          <w:color w:val="333333"/>
        </w:rPr>
        <w:t xml:space="preserve"> India, Biblical Christendom, and Koranic Islam reflect and perpetuate a world  wherein male experiences, values, symbols and perspectives are enthroned as the norms  for being human. </w:t>
      </w:r>
      <w:r w:rsidRPr="00DC7078">
        <w:rPr>
          <w:rStyle w:val="StyleUnderline"/>
          <w:rFonts w:asciiTheme="minorHAnsi" w:hAnsiTheme="minorHAnsi"/>
        </w:rPr>
        <w:t xml:space="preserve">Then various qualities of this "humanness" are drawn upon </w:t>
      </w:r>
      <w:proofErr w:type="gramStart"/>
      <w:r w:rsidRPr="00DC7078">
        <w:rPr>
          <w:rStyle w:val="StyleUnderline"/>
          <w:rFonts w:asciiTheme="minorHAnsi" w:hAnsiTheme="minorHAnsi"/>
        </w:rPr>
        <w:t>to  legitimate</w:t>
      </w:r>
      <w:proofErr w:type="gramEnd"/>
      <w:r w:rsidRPr="00DC7078">
        <w:rPr>
          <w:rStyle w:val="StyleUnderline"/>
          <w:rFonts w:asciiTheme="minorHAnsi" w:hAnsiTheme="minorHAnsi"/>
        </w:rPr>
        <w:t xml:space="preserve"> the superiority of humankind to the natural world. The "voices" of </w:t>
      </w:r>
      <w:proofErr w:type="gramStart"/>
      <w:r w:rsidRPr="00DC7078">
        <w:rPr>
          <w:rStyle w:val="StyleUnderline"/>
          <w:rFonts w:asciiTheme="minorHAnsi" w:hAnsiTheme="minorHAnsi"/>
        </w:rPr>
        <w:t>women  and</w:t>
      </w:r>
      <w:proofErr w:type="gramEnd"/>
      <w:r w:rsidRPr="00DC7078">
        <w:rPr>
          <w:rStyle w:val="StyleUnderline"/>
          <w:rFonts w:asciiTheme="minorHAnsi" w:hAnsiTheme="minorHAnsi"/>
        </w:rPr>
        <w:t xml:space="preserve"> nature are drastically reinterpreted or completely ignored in the deliberations  and plans of men. </w:t>
      </w:r>
      <w:r w:rsidRPr="00DC7078">
        <w:rPr>
          <w:rFonts w:asciiTheme="minorHAnsi" w:hAnsiTheme="minorHAnsi" w:cs="Arial"/>
          <w:color w:val="333333"/>
        </w:rPr>
        <w:t>The humanist modifies but does not break with this "hallowed</w:t>
      </w:r>
      <w:proofErr w:type="gramStart"/>
      <w:r w:rsidRPr="00DC7078">
        <w:rPr>
          <w:rFonts w:asciiTheme="minorHAnsi" w:hAnsiTheme="minorHAnsi" w:cs="Arial"/>
          <w:color w:val="333333"/>
        </w:rPr>
        <w:t>"  tradition</w:t>
      </w:r>
      <w:proofErr w:type="gramEnd"/>
      <w:r w:rsidRPr="00DC7078">
        <w:rPr>
          <w:rFonts w:asciiTheme="minorHAnsi" w:hAnsiTheme="minorHAnsi" w:cs="Arial"/>
          <w:color w:val="333333"/>
        </w:rPr>
        <w:t xml:space="preserve">.  </w:t>
      </w:r>
      <w:r w:rsidRPr="00DC7078">
        <w:rPr>
          <w:rStyle w:val="StyleUnderline"/>
          <w:rFonts w:asciiTheme="minorHAnsi" w:hAnsiTheme="minorHAnsi"/>
        </w:rPr>
        <w:t xml:space="preserve">Understanding the sustained and violent attacks upon the earth that </w:t>
      </w:r>
      <w:proofErr w:type="gramStart"/>
      <w:r w:rsidRPr="00DC7078">
        <w:rPr>
          <w:rStyle w:val="StyleUnderline"/>
          <w:rFonts w:asciiTheme="minorHAnsi" w:hAnsiTheme="minorHAnsi"/>
        </w:rPr>
        <w:t>have  dramatically</w:t>
      </w:r>
      <w:proofErr w:type="gramEnd"/>
      <w:r w:rsidRPr="00DC7078">
        <w:rPr>
          <w:rStyle w:val="StyleUnderline"/>
          <w:rFonts w:asciiTheme="minorHAnsi" w:hAnsiTheme="minorHAnsi"/>
        </w:rPr>
        <w:t xml:space="preserve"> accelerated in our late patriarchal time merely in terms of</w:t>
      </w:r>
      <w:r w:rsidRPr="00DC7078">
        <w:rPr>
          <w:rFonts w:asciiTheme="minorHAnsi" w:hAnsiTheme="minorHAnsi" w:cs="Arial"/>
          <w:color w:val="333333"/>
        </w:rPr>
        <w:t xml:space="preserve"> the  scientific method, technological giantism or, even, </w:t>
      </w:r>
      <w:r w:rsidRPr="00DC7078">
        <w:rPr>
          <w:rStyle w:val="StyleUnderline"/>
          <w:rFonts w:asciiTheme="minorHAnsi" w:hAnsiTheme="minorHAnsi"/>
        </w:rPr>
        <w:t>anthropocentrism is inadequate</w:t>
      </w:r>
      <w:r w:rsidRPr="00DC7078">
        <w:rPr>
          <w:rFonts w:asciiTheme="minorHAnsi" w:hAnsiTheme="minorHAnsi" w:cs="Arial"/>
          <w:color w:val="333333"/>
        </w:rPr>
        <w:t>.</w:t>
      </w:r>
      <w:r w:rsidRPr="00DC7078">
        <w:rPr>
          <w:rFonts w:asciiTheme="minorHAnsi" w:hAnsiTheme="minorHAnsi"/>
        </w:rPr>
        <w:t xml:space="preserve"> </w:t>
      </w:r>
      <w:r w:rsidRPr="00DC7078">
        <w:rPr>
          <w:rFonts w:asciiTheme="minorHAnsi" w:hAnsiTheme="minorHAnsi" w:cs="Arial"/>
          <w:color w:val="333333"/>
        </w:rPr>
        <w:t xml:space="preserve">As Charlene Spretnak points out in this issue of EcoapLr </w:t>
      </w:r>
      <w:proofErr w:type="gramStart"/>
      <w:r w:rsidRPr="00DC7078">
        <w:rPr>
          <w:rFonts w:asciiTheme="minorHAnsi" w:hAnsiTheme="minorHAnsi" w:cs="Arial"/>
          <w:color w:val="333333"/>
        </w:rPr>
        <w:t>Lt ,</w:t>
      </w:r>
      <w:proofErr w:type="gramEnd"/>
      <w:r w:rsidRPr="00DC7078">
        <w:rPr>
          <w:rFonts w:asciiTheme="minorHAnsi" w:hAnsiTheme="minorHAnsi" w:cs="Arial"/>
          <w:color w:val="333333"/>
        </w:rPr>
        <w:t xml:space="preserve"> </w:t>
      </w:r>
      <w:r w:rsidRPr="00DC7078">
        <w:rPr>
          <w:rStyle w:val="StyleUnderline"/>
          <w:rFonts w:asciiTheme="minorHAnsi" w:hAnsiTheme="minorHAnsi"/>
        </w:rPr>
        <w:t>the problem is  androcentrism (male-centeredness) and not anthropocentrism (human-centeredness).</w:t>
      </w:r>
      <w:r w:rsidRPr="00DC7078">
        <w:rPr>
          <w:rFonts w:asciiTheme="minorHAnsi" w:hAnsiTheme="minorHAnsi" w:cs="Arial"/>
          <w:color w:val="333333"/>
        </w:rPr>
        <w:t xml:space="preserve">  </w:t>
      </w:r>
      <w:r w:rsidRPr="00DC7078">
        <w:rPr>
          <w:rStyle w:val="StyleUnderline"/>
          <w:rFonts w:asciiTheme="minorHAnsi" w:hAnsiTheme="minorHAnsi"/>
        </w:rPr>
        <w:t xml:space="preserve">Patriarchal society, in which the male definition of reality is normative and </w:t>
      </w:r>
      <w:proofErr w:type="gramStart"/>
      <w:r w:rsidRPr="00DC7078">
        <w:rPr>
          <w:rStyle w:val="StyleUnderline"/>
          <w:rFonts w:asciiTheme="minorHAnsi" w:hAnsiTheme="minorHAnsi"/>
        </w:rPr>
        <w:t>in  which</w:t>
      </w:r>
      <w:proofErr w:type="gramEnd"/>
      <w:r w:rsidRPr="00DC7078">
        <w:rPr>
          <w:rStyle w:val="StyleUnderline"/>
          <w:rFonts w:asciiTheme="minorHAnsi" w:hAnsiTheme="minorHAnsi"/>
        </w:rPr>
        <w:t xml:space="preserve"> fear of women and nature set the stage for biocide, must be named as the  problem. The term anthropocentrism deflects our attention from the real problem </w:t>
      </w:r>
      <w:proofErr w:type="gramStart"/>
      <w:r w:rsidRPr="00DC7078">
        <w:rPr>
          <w:rStyle w:val="StyleUnderline"/>
          <w:rFonts w:asciiTheme="minorHAnsi" w:hAnsiTheme="minorHAnsi"/>
        </w:rPr>
        <w:t>and  hence</w:t>
      </w:r>
      <w:proofErr w:type="gramEnd"/>
      <w:r w:rsidRPr="00DC7078">
        <w:rPr>
          <w:rStyle w:val="StyleUnderline"/>
          <w:rFonts w:asciiTheme="minorHAnsi" w:hAnsiTheme="minorHAnsi"/>
        </w:rPr>
        <w:t xml:space="preserve"> the real solution to the ecological crisis we face. Ecofeminism becomes, then</w:t>
      </w:r>
      <w:proofErr w:type="gramStart"/>
      <w:r w:rsidRPr="00DC7078">
        <w:rPr>
          <w:rStyle w:val="StyleUnderline"/>
          <w:rFonts w:asciiTheme="minorHAnsi" w:hAnsiTheme="minorHAnsi"/>
        </w:rPr>
        <w:t>,  of</w:t>
      </w:r>
      <w:proofErr w:type="gramEnd"/>
      <w:r w:rsidRPr="00DC7078">
        <w:rPr>
          <w:rStyle w:val="StyleUnderline"/>
          <w:rFonts w:asciiTheme="minorHAnsi" w:hAnsiTheme="minorHAnsi"/>
        </w:rPr>
        <w:t xml:space="preserve"> inestimable value</w:t>
      </w:r>
      <w:r w:rsidRPr="00DC7078">
        <w:rPr>
          <w:rFonts w:asciiTheme="minorHAnsi" w:hAnsiTheme="minorHAnsi" w:cs="Arial"/>
          <w:color w:val="333333"/>
        </w:rPr>
        <w:t xml:space="preserve">. </w:t>
      </w:r>
      <w:r w:rsidRPr="00DC7078">
        <w:rPr>
          <w:rStyle w:val="StyleUnderline"/>
          <w:rFonts w:asciiTheme="minorHAnsi" w:hAnsiTheme="minorHAnsi"/>
        </w:rPr>
        <w:t xml:space="preserve">As a radical/cultural movement it uncovers the deep </w:t>
      </w:r>
      <w:proofErr w:type="gramStart"/>
      <w:r w:rsidRPr="00DC7078">
        <w:rPr>
          <w:rStyle w:val="StyleUnderline"/>
          <w:rFonts w:asciiTheme="minorHAnsi" w:hAnsiTheme="minorHAnsi"/>
        </w:rPr>
        <w:t>structures  and</w:t>
      </w:r>
      <w:proofErr w:type="gramEnd"/>
      <w:r w:rsidRPr="00DC7078">
        <w:rPr>
          <w:rStyle w:val="StyleUnderline"/>
          <w:rFonts w:asciiTheme="minorHAnsi" w:hAnsiTheme="minorHAnsi"/>
        </w:rPr>
        <w:t xml:space="preserve"> motivations that guide and stimulate all forms of domination</w:t>
      </w:r>
      <w:r w:rsidRPr="00DC7078">
        <w:rPr>
          <w:rFonts w:asciiTheme="minorHAnsi" w:hAnsiTheme="minorHAnsi" w:cs="Arial"/>
          <w:color w:val="333333"/>
        </w:rPr>
        <w:t xml:space="preserve">. Ecofeminism </w:t>
      </w:r>
      <w:proofErr w:type="gramStart"/>
      <w:r w:rsidRPr="00DC7078">
        <w:rPr>
          <w:rFonts w:asciiTheme="minorHAnsi" w:hAnsiTheme="minorHAnsi" w:cs="Arial"/>
          <w:color w:val="333333"/>
        </w:rPr>
        <w:t>bring  the</w:t>
      </w:r>
      <w:proofErr w:type="gramEnd"/>
      <w:r w:rsidRPr="00DC7078">
        <w:rPr>
          <w:rFonts w:asciiTheme="minorHAnsi" w:hAnsiTheme="minorHAnsi" w:cs="Arial"/>
          <w:color w:val="333333"/>
        </w:rPr>
        <w:t xml:space="preserve"> experiences, values and perspectives of women to the deep ecology movement, it  holds the key to a transformation of culture and it provides humankind with the  attitudes that are essential if human life is to be reconciled with the life of Gaia.  --Donald P. St. John </w:t>
      </w:r>
    </w:p>
    <w:p w:rsidR="00DC7078" w:rsidRPr="00DC7078" w:rsidRDefault="00DC7078" w:rsidP="00DC7078"/>
    <w:p w:rsidR="00DC7078" w:rsidRDefault="00DC7078" w:rsidP="00083BD9">
      <w:pPr>
        <w:pStyle w:val="Heading3"/>
      </w:pPr>
      <w:r>
        <w:t>Radical Shift Alt</w:t>
      </w:r>
    </w:p>
    <w:p w:rsidR="00DC7078" w:rsidRPr="00DC7078" w:rsidRDefault="00DC7078" w:rsidP="00DC7078">
      <w:pPr>
        <w:pStyle w:val="Heading4"/>
      </w:pPr>
      <w:r w:rsidRPr="00DC7078">
        <w:t>The alternative is a radical paradigm shift</w:t>
      </w:r>
    </w:p>
    <w:p w:rsidR="00DC7078" w:rsidRPr="00DC7078" w:rsidRDefault="00DC7078" w:rsidP="00DC7078">
      <w:r w:rsidRPr="00DC7078">
        <w:rPr>
          <w:rStyle w:val="Style13ptBold"/>
        </w:rPr>
        <w:t>Nhanenge ’07</w:t>
      </w:r>
      <w:r w:rsidRPr="00DC7078">
        <w:rPr>
          <w:rStyle w:val="Style13ptBold"/>
          <w:rFonts w:asciiTheme="minorHAnsi" w:hAnsiTheme="minorHAnsi"/>
        </w:rPr>
        <w:t xml:space="preserve"> </w:t>
      </w:r>
      <w:r w:rsidRPr="00DC7078">
        <w:t>(M. A. Candidate in Development Studies, University of South Africa, under Dr. S. P. Treurnicht. http://uir.unisa.ac.za/bitstream/handle/10500/570/dissertation.pdf?sequence=1)</w:t>
      </w:r>
    </w:p>
    <w:p w:rsidR="00DC7078" w:rsidRPr="00DC7078" w:rsidRDefault="00DC7078" w:rsidP="00DC7078">
      <w:pPr>
        <w:shd w:val="clear" w:color="auto" w:fill="FFFFFF"/>
        <w:spacing w:before="60" w:after="150" w:line="255" w:lineRule="atLeast"/>
        <w:textAlignment w:val="baseline"/>
        <w:rPr>
          <w:rFonts w:asciiTheme="minorHAnsi" w:hAnsiTheme="minorHAnsi" w:cs="Arial"/>
          <w:color w:val="333333"/>
        </w:rPr>
      </w:pPr>
      <w:r w:rsidRPr="00DC7078">
        <w:rPr>
          <w:rStyle w:val="StyleUnderline"/>
          <w:rFonts w:asciiTheme="minorHAnsi" w:hAnsiTheme="minorHAnsi"/>
        </w:rPr>
        <w:t>In order to understand the current crises alternative premises must be applied</w:t>
      </w:r>
      <w:r w:rsidRPr="00DC7078">
        <w:rPr>
          <w:rFonts w:asciiTheme="minorHAnsi" w:hAnsiTheme="minorHAnsi" w:cs="Arial"/>
          <w:color w:val="000000"/>
        </w:rPr>
        <w:t>. Norgaard (1994: 62</w:t>
      </w:r>
      <w:proofErr w:type="gramStart"/>
      <w:r w:rsidRPr="00DC7078">
        <w:rPr>
          <w:rFonts w:asciiTheme="minorHAnsi" w:hAnsiTheme="minorHAnsi" w:cs="Arial"/>
          <w:color w:val="000000"/>
        </w:rPr>
        <w:t>)  calls</w:t>
      </w:r>
      <w:proofErr w:type="gramEnd"/>
      <w:r w:rsidRPr="00DC7078">
        <w:rPr>
          <w:rFonts w:asciiTheme="minorHAnsi" w:hAnsiTheme="minorHAnsi" w:cs="Arial"/>
          <w:color w:val="000000"/>
        </w:rPr>
        <w:t xml:space="preserve"> these for holism, determinism, contextualism, subjectivism and pluralism. In systems, </w:t>
      </w:r>
      <w:proofErr w:type="gramStart"/>
      <w:r w:rsidRPr="00DC7078">
        <w:rPr>
          <w:rFonts w:asciiTheme="minorHAnsi" w:hAnsiTheme="minorHAnsi" w:cs="Arial"/>
          <w:color w:val="000000"/>
        </w:rPr>
        <w:t>parts  cannot</w:t>
      </w:r>
      <w:proofErr w:type="gramEnd"/>
      <w:r w:rsidRPr="00DC7078">
        <w:rPr>
          <w:rFonts w:asciiTheme="minorHAnsi" w:hAnsiTheme="minorHAnsi" w:cs="Arial"/>
          <w:color w:val="000000"/>
        </w:rPr>
        <w:t xml:space="preserve"> be understood separate from their wholes, and the wholes differ from the sum of their parts.  Parts and their relationships are constantly changing and reflecting each other. Some changes could </w:t>
      </w:r>
      <w:proofErr w:type="gramStart"/>
      <w:r w:rsidRPr="00DC7078">
        <w:rPr>
          <w:rFonts w:asciiTheme="minorHAnsi" w:hAnsiTheme="minorHAnsi" w:cs="Arial"/>
          <w:color w:val="000000"/>
        </w:rPr>
        <w:t>be  mechanical</w:t>
      </w:r>
      <w:proofErr w:type="gramEnd"/>
      <w:r w:rsidRPr="00DC7078">
        <w:rPr>
          <w:rFonts w:asciiTheme="minorHAnsi" w:hAnsiTheme="minorHAnsi" w:cs="Arial"/>
          <w:color w:val="000000"/>
        </w:rPr>
        <w:t xml:space="preserve"> but they might as well be deterministic or evolutionary. Moreover, changes in systems </w:t>
      </w:r>
      <w:proofErr w:type="gramStart"/>
      <w:r w:rsidRPr="00DC7078">
        <w:rPr>
          <w:rFonts w:asciiTheme="minorHAnsi" w:hAnsiTheme="minorHAnsi" w:cs="Arial"/>
          <w:color w:val="000000"/>
        </w:rPr>
        <w:t>are  continent</w:t>
      </w:r>
      <w:proofErr w:type="gramEnd"/>
      <w:r w:rsidRPr="00DC7078">
        <w:rPr>
          <w:rFonts w:asciiTheme="minorHAnsi" w:hAnsiTheme="minorHAnsi" w:cs="Arial"/>
          <w:color w:val="000000"/>
        </w:rPr>
        <w:t xml:space="preserve"> upon multiple factors. Thus, changes are chaotic and discontinuous, and therefore </w:t>
      </w:r>
      <w:proofErr w:type="gramStart"/>
      <w:r w:rsidRPr="00DC7078">
        <w:rPr>
          <w:rFonts w:asciiTheme="minorHAnsi" w:hAnsiTheme="minorHAnsi" w:cs="Arial"/>
          <w:color w:val="000000"/>
        </w:rPr>
        <w:t>not  predictable</w:t>
      </w:r>
      <w:proofErr w:type="gramEnd"/>
      <w:r w:rsidRPr="00DC7078">
        <w:rPr>
          <w:rFonts w:asciiTheme="minorHAnsi" w:hAnsiTheme="minorHAnsi" w:cs="Arial"/>
          <w:color w:val="000000"/>
        </w:rPr>
        <w:t>. Furthermore, systems cannot be understood apart from human perception, values</w:t>
      </w:r>
      <w:proofErr w:type="gramStart"/>
      <w:r w:rsidRPr="00DC7078">
        <w:rPr>
          <w:rFonts w:asciiTheme="minorHAnsi" w:hAnsiTheme="minorHAnsi" w:cs="Arial"/>
          <w:color w:val="000000"/>
        </w:rPr>
        <w:t>,  knowledge</w:t>
      </w:r>
      <w:proofErr w:type="gramEnd"/>
      <w:r w:rsidRPr="00DC7078">
        <w:rPr>
          <w:rFonts w:asciiTheme="minorHAnsi" w:hAnsiTheme="minorHAnsi" w:cs="Arial"/>
          <w:color w:val="000000"/>
        </w:rPr>
        <w:t xml:space="preserve"> and actions. Consequently, systemic knowledge is not universal. Systems can </w:t>
      </w:r>
      <w:proofErr w:type="gramStart"/>
      <w:r w:rsidRPr="00DC7078">
        <w:rPr>
          <w:rFonts w:asciiTheme="minorHAnsi" w:hAnsiTheme="minorHAnsi" w:cs="Arial"/>
          <w:color w:val="000000"/>
        </w:rPr>
        <w:t>be  understood</w:t>
      </w:r>
      <w:proofErr w:type="gramEnd"/>
      <w:r w:rsidRPr="00DC7078">
        <w:rPr>
          <w:rFonts w:asciiTheme="minorHAnsi" w:hAnsiTheme="minorHAnsi" w:cs="Arial"/>
          <w:color w:val="000000"/>
        </w:rPr>
        <w:t xml:space="preserve"> in different ways depending on the perceptions and values used</w:t>
      </w:r>
      <w:r w:rsidRPr="00DC7078">
        <w:rPr>
          <w:rStyle w:val="StyleUnderline"/>
          <w:rFonts w:asciiTheme="minorHAnsi" w:hAnsiTheme="minorHAnsi"/>
        </w:rPr>
        <w:t>. Based on these alternative  premises environments and societies need to be perceived as complex systems, which constantly  change according to diverse factors and in patterns, which inherently are inconsistent.</w:t>
      </w:r>
      <w:r w:rsidRPr="00DC7078">
        <w:rPr>
          <w:rFonts w:asciiTheme="minorHAnsi" w:hAnsiTheme="minorHAnsi" w:cs="Arial"/>
          <w:color w:val="000000"/>
        </w:rPr>
        <w:t xml:space="preserve"> Norgaard (1994:  23) finds that these systems not only change individually, they also co-evolve together. This makes </w:t>
      </w:r>
      <w:proofErr w:type="gramStart"/>
      <w:r w:rsidRPr="00DC7078">
        <w:rPr>
          <w:rFonts w:asciiTheme="minorHAnsi" w:hAnsiTheme="minorHAnsi" w:cs="Arial"/>
          <w:color w:val="000000"/>
        </w:rPr>
        <w:t>the  outcome</w:t>
      </w:r>
      <w:proofErr w:type="gramEnd"/>
      <w:r w:rsidRPr="00DC7078">
        <w:rPr>
          <w:rFonts w:asciiTheme="minorHAnsi" w:hAnsiTheme="minorHAnsi" w:cs="Arial"/>
          <w:color w:val="000000"/>
        </w:rPr>
        <w:t xml:space="preserve"> complex, chaotic, and not comprehensible for people. Thus dealing with dis-orderly co</w:t>
      </w:r>
      <w:r w:rsidRPr="00DC7078">
        <w:rPr>
          <w:rFonts w:asciiTheme="minorHAnsi" w:hAnsiTheme="minorHAnsi"/>
        </w:rPr>
        <w:t xml:space="preserve"> </w:t>
      </w:r>
      <w:r w:rsidRPr="00DC7078">
        <w:rPr>
          <w:rFonts w:asciiTheme="minorHAnsi" w:hAnsiTheme="minorHAnsi" w:cs="Arial"/>
          <w:color w:val="000000"/>
        </w:rPr>
        <w:t xml:space="preserve">evolving systems means that effects cannot be predicted and events cannot be controlled. The </w:t>
      </w:r>
      <w:proofErr w:type="gramStart"/>
      <w:r w:rsidRPr="00DC7078">
        <w:rPr>
          <w:rFonts w:asciiTheme="minorHAnsi" w:hAnsiTheme="minorHAnsi" w:cs="Arial"/>
          <w:color w:val="000000"/>
        </w:rPr>
        <w:t>only  thing</w:t>
      </w:r>
      <w:proofErr w:type="gramEnd"/>
      <w:r w:rsidRPr="00DC7078">
        <w:rPr>
          <w:rFonts w:asciiTheme="minorHAnsi" w:hAnsiTheme="minorHAnsi" w:cs="Arial"/>
          <w:color w:val="000000"/>
        </w:rPr>
        <w:t xml:space="preserve"> one can do is to explain afterwards. As Norgaard expresses it (1994: 36), the co-</w:t>
      </w:r>
      <w:proofErr w:type="gramStart"/>
      <w:r w:rsidRPr="00DC7078">
        <w:rPr>
          <w:rFonts w:asciiTheme="minorHAnsi" w:hAnsiTheme="minorHAnsi" w:cs="Arial"/>
          <w:color w:val="000000"/>
        </w:rPr>
        <w:t>evolutionary  explanation</w:t>
      </w:r>
      <w:proofErr w:type="gramEnd"/>
      <w:r w:rsidRPr="00DC7078">
        <w:rPr>
          <w:rFonts w:asciiTheme="minorHAnsi" w:hAnsiTheme="minorHAnsi" w:cs="Arial"/>
          <w:color w:val="000000"/>
        </w:rPr>
        <w:t xml:space="preserve"> sees how nature is social and how societies are natural. Co-evolutionary </w:t>
      </w:r>
      <w:proofErr w:type="gramStart"/>
      <w:r w:rsidRPr="00DC7078">
        <w:rPr>
          <w:rFonts w:asciiTheme="minorHAnsi" w:hAnsiTheme="minorHAnsi" w:cs="Arial"/>
          <w:color w:val="000000"/>
        </w:rPr>
        <w:t>explanations  prefer</w:t>
      </w:r>
      <w:proofErr w:type="gramEnd"/>
      <w:r w:rsidRPr="00DC7078">
        <w:rPr>
          <w:rFonts w:asciiTheme="minorHAnsi" w:hAnsiTheme="minorHAnsi" w:cs="Arial"/>
          <w:color w:val="000000"/>
        </w:rPr>
        <w:t xml:space="preserve"> to call "progress" for change. A change takes place only when an element is able to fit with </w:t>
      </w:r>
      <w:proofErr w:type="gramStart"/>
      <w:r w:rsidRPr="00DC7078">
        <w:rPr>
          <w:rFonts w:asciiTheme="minorHAnsi" w:hAnsiTheme="minorHAnsi" w:cs="Arial"/>
          <w:color w:val="000000"/>
        </w:rPr>
        <w:t>the  other</w:t>
      </w:r>
      <w:proofErr w:type="gramEnd"/>
      <w:r w:rsidRPr="00DC7078">
        <w:rPr>
          <w:rFonts w:asciiTheme="minorHAnsi" w:hAnsiTheme="minorHAnsi" w:cs="Arial"/>
          <w:color w:val="000000"/>
        </w:rPr>
        <w:t xml:space="preserve"> elements. To change is therefore a process of experimentation. Those elements, which work, </w:t>
      </w:r>
      <w:proofErr w:type="gramStart"/>
      <w:r w:rsidRPr="00DC7078">
        <w:rPr>
          <w:rFonts w:asciiTheme="minorHAnsi" w:hAnsiTheme="minorHAnsi" w:cs="Arial"/>
          <w:color w:val="000000"/>
        </w:rPr>
        <w:t>are  selected</w:t>
      </w:r>
      <w:proofErr w:type="gramEnd"/>
      <w:r w:rsidRPr="00DC7078">
        <w:rPr>
          <w:rFonts w:asciiTheme="minorHAnsi" w:hAnsiTheme="minorHAnsi" w:cs="Arial"/>
          <w:color w:val="000000"/>
        </w:rPr>
        <w:t xml:space="preserve">, those, which do not fit, are rejected. (Norgaard 1994: 23, 28, 36-37, 46, 62). </w:t>
      </w:r>
      <w:r w:rsidRPr="00DC7078">
        <w:rPr>
          <w:rStyle w:val="StyleUnderline"/>
          <w:rFonts w:asciiTheme="minorHAnsi" w:hAnsiTheme="minorHAnsi"/>
        </w:rPr>
        <w:t>When we realise that we cannot predict and control social and natural systems we must learn</w:t>
      </w:r>
      <w:r w:rsidRPr="00DC7078">
        <w:rPr>
          <w:rFonts w:asciiTheme="minorHAnsi" w:hAnsiTheme="minorHAnsi" w:cs="Arial"/>
          <w:color w:val="000000"/>
        </w:rPr>
        <w:t xml:space="preserve"> some </w:t>
      </w:r>
      <w:proofErr w:type="gramStart"/>
      <w:r w:rsidRPr="00DC7078">
        <w:rPr>
          <w:rFonts w:asciiTheme="minorHAnsi" w:hAnsiTheme="minorHAnsi" w:cs="Arial"/>
          <w:color w:val="000000"/>
        </w:rPr>
        <w:t>new  rules</w:t>
      </w:r>
      <w:proofErr w:type="gramEnd"/>
      <w:r w:rsidRPr="00DC7078">
        <w:rPr>
          <w:rFonts w:asciiTheme="minorHAnsi" w:hAnsiTheme="minorHAnsi" w:cs="Arial"/>
          <w:color w:val="000000"/>
        </w:rPr>
        <w:t xml:space="preserve"> in order to minimize risks for unwanted change: We need to experiment cautiously and monitor  the chain of events carefully, hence in order to limit risks small-scale activities are preferred. </w:t>
      </w:r>
      <w:proofErr w:type="gramStart"/>
      <w:r w:rsidRPr="00DC7078">
        <w:rPr>
          <w:rFonts w:asciiTheme="minorHAnsi" w:hAnsiTheme="minorHAnsi" w:cs="Arial"/>
          <w:color w:val="000000"/>
        </w:rPr>
        <w:t>In  addition</w:t>
      </w:r>
      <w:proofErr w:type="gramEnd"/>
      <w:r w:rsidRPr="00DC7078">
        <w:rPr>
          <w:rFonts w:asciiTheme="minorHAnsi" w:hAnsiTheme="minorHAnsi" w:cs="Arial"/>
          <w:color w:val="000000"/>
        </w:rPr>
        <w:t xml:space="preserve">, short-term actions are prioritized over long-termed ones, since unwanted changes can then be  undone quickly. Finally, diversity gives more chance for success. Such knowledge may give us a </w:t>
      </w:r>
      <w:proofErr w:type="gramStart"/>
      <w:r w:rsidRPr="00DC7078">
        <w:rPr>
          <w:rFonts w:asciiTheme="minorHAnsi" w:hAnsiTheme="minorHAnsi" w:cs="Arial"/>
          <w:color w:val="000000"/>
        </w:rPr>
        <w:t>new  basis</w:t>
      </w:r>
      <w:proofErr w:type="gramEnd"/>
      <w:r w:rsidRPr="00DC7078">
        <w:rPr>
          <w:rFonts w:asciiTheme="minorHAnsi" w:hAnsiTheme="minorHAnsi" w:cs="Arial"/>
          <w:color w:val="000000"/>
        </w:rPr>
        <w:t xml:space="preserve"> for solving the above crises. (Norgaard 1994: 46-47) </w:t>
      </w:r>
      <w:r w:rsidRPr="00DC7078">
        <w:rPr>
          <w:rFonts w:asciiTheme="minorHAnsi" w:hAnsiTheme="minorHAnsi" w:cs="Arial"/>
          <w:color w:val="333333"/>
        </w:rPr>
        <w:t xml:space="preserve">If Norgaard's explanation for the causes of the above-mentioned crises is acceptable, then it </w:t>
      </w:r>
      <w:proofErr w:type="gramStart"/>
      <w:r w:rsidRPr="00DC7078">
        <w:rPr>
          <w:rFonts w:asciiTheme="minorHAnsi" w:hAnsiTheme="minorHAnsi" w:cs="Arial"/>
          <w:color w:val="333333"/>
        </w:rPr>
        <w:t>necessarily  follows</w:t>
      </w:r>
      <w:proofErr w:type="gramEnd"/>
      <w:r w:rsidRPr="00DC7078">
        <w:rPr>
          <w:rFonts w:asciiTheme="minorHAnsi" w:hAnsiTheme="minorHAnsi" w:cs="Arial"/>
          <w:color w:val="333333"/>
        </w:rPr>
        <w:t xml:space="preserve">, </w:t>
      </w:r>
      <w:r w:rsidRPr="00DC7078">
        <w:rPr>
          <w:rStyle w:val="StyleUnderline"/>
          <w:rFonts w:asciiTheme="minorHAnsi" w:hAnsiTheme="minorHAnsi"/>
        </w:rPr>
        <w:t>that society must make a paradigm shift.</w:t>
      </w:r>
      <w:r w:rsidRPr="00DC7078">
        <w:rPr>
          <w:rFonts w:asciiTheme="minorHAnsi" w:hAnsiTheme="minorHAnsi" w:cs="Arial"/>
          <w:color w:val="333333"/>
        </w:rPr>
        <w:t xml:space="preserve"> In order to be consistent the crises must be discussed within a systemic or co-evolutionary paradigm and, from the insight this will derive, </w:t>
      </w:r>
      <w:proofErr w:type="gramStart"/>
      <w:r w:rsidRPr="00DC7078">
        <w:rPr>
          <w:rFonts w:asciiTheme="minorHAnsi" w:hAnsiTheme="minorHAnsi" w:cs="Arial"/>
          <w:color w:val="333333"/>
        </w:rPr>
        <w:t>actions  can</w:t>
      </w:r>
      <w:proofErr w:type="gramEnd"/>
      <w:r w:rsidRPr="00DC7078">
        <w:rPr>
          <w:rFonts w:asciiTheme="minorHAnsi" w:hAnsiTheme="minorHAnsi" w:cs="Arial"/>
          <w:color w:val="333333"/>
        </w:rPr>
        <w:t xml:space="preserve"> be suggested. (Norgaard 1994: 47). One issue, which urgently needs revisioning, is the perception of economics. In modern </w:t>
      </w:r>
      <w:proofErr w:type="gramStart"/>
      <w:r w:rsidRPr="00DC7078">
        <w:rPr>
          <w:rFonts w:asciiTheme="minorHAnsi" w:hAnsiTheme="minorHAnsi" w:cs="Arial"/>
          <w:color w:val="333333"/>
        </w:rPr>
        <w:t>industrial  societies</w:t>
      </w:r>
      <w:proofErr w:type="gramEnd"/>
      <w:r w:rsidRPr="00DC7078">
        <w:rPr>
          <w:rFonts w:asciiTheme="minorHAnsi" w:hAnsiTheme="minorHAnsi" w:cs="Arial"/>
          <w:color w:val="333333"/>
        </w:rPr>
        <w:t xml:space="preserve">, and increasingly in the rest of the world, the economy is regarded as the single most  important issue. Economics relates to the Western world-view, which sees it as a neutral, true </w:t>
      </w:r>
      <w:proofErr w:type="gramStart"/>
      <w:r w:rsidRPr="00DC7078">
        <w:rPr>
          <w:rFonts w:asciiTheme="minorHAnsi" w:hAnsiTheme="minorHAnsi" w:cs="Arial"/>
          <w:color w:val="333333"/>
        </w:rPr>
        <w:t>and  rational</w:t>
      </w:r>
      <w:proofErr w:type="gramEnd"/>
      <w:r w:rsidRPr="00DC7078">
        <w:rPr>
          <w:rFonts w:asciiTheme="minorHAnsi" w:hAnsiTheme="minorHAnsi" w:cs="Arial"/>
          <w:color w:val="333333"/>
        </w:rPr>
        <w:t xml:space="preserve"> science that is conceptually separated from all other aspects of life. This means that </w:t>
      </w:r>
      <w:proofErr w:type="gramStart"/>
      <w:r w:rsidRPr="00DC7078">
        <w:rPr>
          <w:rFonts w:asciiTheme="minorHAnsi" w:hAnsiTheme="minorHAnsi" w:cs="Arial"/>
          <w:color w:val="333333"/>
        </w:rPr>
        <w:t>the  economy</w:t>
      </w:r>
      <w:proofErr w:type="gramEnd"/>
      <w:r w:rsidRPr="00DC7078">
        <w:rPr>
          <w:rFonts w:asciiTheme="minorHAnsi" w:hAnsiTheme="minorHAnsi" w:cs="Arial"/>
          <w:color w:val="333333"/>
        </w:rPr>
        <w:t xml:space="preserve"> can be run without consequences for society or nature. However, if a co-</w:t>
      </w:r>
      <w:proofErr w:type="gramStart"/>
      <w:r w:rsidRPr="00DC7078">
        <w:rPr>
          <w:rFonts w:asciiTheme="minorHAnsi" w:hAnsiTheme="minorHAnsi" w:cs="Arial"/>
          <w:color w:val="333333"/>
        </w:rPr>
        <w:t>evolutionary  approach</w:t>
      </w:r>
      <w:proofErr w:type="gramEnd"/>
      <w:r w:rsidRPr="00DC7078">
        <w:rPr>
          <w:rFonts w:asciiTheme="minorHAnsi" w:hAnsiTheme="minorHAnsi" w:cs="Arial"/>
          <w:color w:val="333333"/>
        </w:rPr>
        <w:t xml:space="preserve"> is applied, this perception is absurd. In the real world, economic activities take place </w:t>
      </w:r>
      <w:proofErr w:type="gramStart"/>
      <w:r w:rsidRPr="00DC7078">
        <w:rPr>
          <w:rFonts w:asciiTheme="minorHAnsi" w:hAnsiTheme="minorHAnsi" w:cs="Arial"/>
          <w:color w:val="333333"/>
        </w:rPr>
        <w:t>inside  social</w:t>
      </w:r>
      <w:proofErr w:type="gramEnd"/>
      <w:r w:rsidRPr="00DC7078">
        <w:rPr>
          <w:rFonts w:asciiTheme="minorHAnsi" w:hAnsiTheme="minorHAnsi" w:cs="Arial"/>
          <w:color w:val="333333"/>
        </w:rPr>
        <w:t xml:space="preserve"> and natural environments and are "fed" by its human and natural resources. Consequently the  Western theoretical perception of economic issues, together with the priority the economy has, means  that concerns for social and natural environments are overlooked and in the economic process both are  destroyed. Instead</w:t>
      </w:r>
      <w:r w:rsidRPr="00DC7078">
        <w:rPr>
          <w:rStyle w:val="StyleUnderline"/>
          <w:rFonts w:asciiTheme="minorHAnsi" w:hAnsiTheme="minorHAnsi"/>
        </w:rPr>
        <w:t>, the social and the natural systems need to interact and co-evolve.</w:t>
      </w:r>
      <w:r w:rsidRPr="00DC7078">
        <w:rPr>
          <w:rFonts w:asciiTheme="minorHAnsi" w:hAnsiTheme="minorHAnsi" w:cs="Arial"/>
          <w:color w:val="333333"/>
        </w:rPr>
        <w:t xml:space="preserve"> Based on </w:t>
      </w:r>
      <w:proofErr w:type="gramStart"/>
      <w:r w:rsidRPr="00DC7078">
        <w:rPr>
          <w:rFonts w:asciiTheme="minorHAnsi" w:hAnsiTheme="minorHAnsi" w:cs="Arial"/>
          <w:color w:val="333333"/>
        </w:rPr>
        <w:t>the  outcome</w:t>
      </w:r>
      <w:proofErr w:type="gramEnd"/>
      <w:r w:rsidRPr="00DC7078">
        <w:rPr>
          <w:rFonts w:asciiTheme="minorHAnsi" w:hAnsiTheme="minorHAnsi" w:cs="Arial"/>
          <w:color w:val="333333"/>
        </w:rPr>
        <w:t xml:space="preserve"> of this a suitable economic system can be developed. Hence, successful solutions to </w:t>
      </w:r>
      <w:proofErr w:type="gramStart"/>
      <w:r w:rsidRPr="00DC7078">
        <w:rPr>
          <w:rFonts w:asciiTheme="minorHAnsi" w:hAnsiTheme="minorHAnsi" w:cs="Arial"/>
          <w:color w:val="333333"/>
        </w:rPr>
        <w:t>the  global</w:t>
      </w:r>
      <w:proofErr w:type="gramEnd"/>
      <w:r w:rsidRPr="00DC7078">
        <w:rPr>
          <w:rFonts w:asciiTheme="minorHAnsi" w:hAnsiTheme="minorHAnsi" w:cs="Arial"/>
          <w:color w:val="333333"/>
        </w:rPr>
        <w:t xml:space="preserve"> crises require a radical shift in perceptions, thinking, values and actions. The </w:t>
      </w:r>
      <w:proofErr w:type="gramStart"/>
      <w:r w:rsidRPr="00DC7078">
        <w:rPr>
          <w:rFonts w:asciiTheme="minorHAnsi" w:hAnsiTheme="minorHAnsi" w:cs="Arial"/>
          <w:color w:val="333333"/>
        </w:rPr>
        <w:t>reductionist  method</w:t>
      </w:r>
      <w:proofErr w:type="gramEnd"/>
      <w:r w:rsidRPr="00DC7078">
        <w:rPr>
          <w:rFonts w:asciiTheme="minorHAnsi" w:hAnsiTheme="minorHAnsi" w:cs="Arial"/>
          <w:color w:val="333333"/>
        </w:rPr>
        <w:t xml:space="preserve"> must be restricted and a more prominent space must be given to a systemic crises approach.  That requires a major cultural transformation. (Capra 1982: 6; Ekins et al 1992: 40; Capra 1997: 3- 4).</w:t>
      </w:r>
    </w:p>
    <w:p w:rsidR="00DC7078" w:rsidRPr="00DC7078" w:rsidRDefault="00DC7078" w:rsidP="00DC7078"/>
    <w:p w:rsidR="000E49E2" w:rsidRDefault="000E49E2" w:rsidP="00083BD9">
      <w:pPr>
        <w:pStyle w:val="Heading3"/>
      </w:pPr>
      <w:r>
        <w:t xml:space="preserve">At: Cede </w:t>
      </w:r>
      <w:proofErr w:type="gramStart"/>
      <w:r>
        <w:t>The</w:t>
      </w:r>
      <w:proofErr w:type="gramEnd"/>
      <w:r>
        <w:t xml:space="preserve"> Political </w:t>
      </w:r>
    </w:p>
    <w:p w:rsidR="000E49E2" w:rsidRPr="000E49E2" w:rsidRDefault="000E49E2" w:rsidP="000E49E2">
      <w:pPr>
        <w:pStyle w:val="Heading4"/>
      </w:pPr>
      <w:r w:rsidRPr="000E49E2">
        <w:t>Grassroots solve</w:t>
      </w:r>
    </w:p>
    <w:p w:rsidR="000E49E2" w:rsidRPr="006922E1" w:rsidRDefault="000E49E2" w:rsidP="000E49E2">
      <w:r>
        <w:t xml:space="preserve">Stephanie </w:t>
      </w:r>
      <w:r w:rsidRPr="006922E1">
        <w:rPr>
          <w:rStyle w:val="Style13ptBold"/>
        </w:rPr>
        <w:t>Lahar</w:t>
      </w:r>
      <w:r>
        <w:t>, Principle of Lahar and Associates, group for civic change, 19</w:t>
      </w:r>
      <w:r w:rsidRPr="006922E1">
        <w:rPr>
          <w:rStyle w:val="Style13ptBold"/>
        </w:rPr>
        <w:t>91</w:t>
      </w:r>
      <w:r>
        <w:t>, “</w:t>
      </w:r>
      <w:r w:rsidRPr="006922E1">
        <w:t>Ecofeminist Theory and Grassroots Politics</w:t>
      </w:r>
      <w:r>
        <w:t>,” Jstor</w:t>
      </w:r>
    </w:p>
    <w:p w:rsidR="000E49E2" w:rsidRPr="006922E1" w:rsidRDefault="000E49E2" w:rsidP="000E49E2">
      <w:pPr>
        <w:rPr>
          <w:rStyle w:val="StyleUnderline"/>
        </w:rPr>
      </w:pPr>
      <w:r>
        <w:rPr>
          <w:rStyle w:val="StyleUnderline"/>
        </w:rPr>
        <w:t>T</w:t>
      </w:r>
      <w:r w:rsidRPr="006922E1">
        <w:rPr>
          <w:rStyle w:val="StyleUnderline"/>
        </w:rPr>
        <w:t>he largest identifiably ecofeminist actions that have taken place in the</w:t>
      </w:r>
      <w:r>
        <w:rPr>
          <w:rStyle w:val="StyleUnderline"/>
        </w:rPr>
        <w:t xml:space="preserve"> </w:t>
      </w:r>
      <w:r w:rsidRPr="006922E1">
        <w:rPr>
          <w:rStyle w:val="StyleUnderline"/>
        </w:rPr>
        <w:t>history of the movement were the Women’s Pentagon Actions in November</w:t>
      </w:r>
      <w:r>
        <w:rPr>
          <w:rStyle w:val="StyleUnderline"/>
        </w:rPr>
        <w:t xml:space="preserve"> </w:t>
      </w:r>
      <w:r w:rsidRPr="006922E1">
        <w:rPr>
          <w:rStyle w:val="StyleUnderline"/>
        </w:rPr>
        <w:t xml:space="preserve">of 1980 and November of 1981. </w:t>
      </w:r>
      <w:proofErr w:type="gramStart"/>
      <w:r w:rsidRPr="006922E1">
        <w:rPr>
          <w:rStyle w:val="StyleUnderline"/>
        </w:rPr>
        <w:t>which</w:t>
      </w:r>
      <w:proofErr w:type="gramEnd"/>
      <w:r w:rsidRPr="006922E1">
        <w:rPr>
          <w:rStyle w:val="StyleUnderline"/>
        </w:rPr>
        <w:t xml:space="preserve"> were organised by participants in the</w:t>
      </w:r>
      <w:r>
        <w:rPr>
          <w:rStyle w:val="StyleUnderline"/>
        </w:rPr>
        <w:t xml:space="preserve"> </w:t>
      </w:r>
      <w:r w:rsidRPr="006922E1">
        <w:rPr>
          <w:rStyle w:val="StyleUnderline"/>
        </w:rPr>
        <w:t>Women and Life on Earth: Ecofeminism in the l98os" conference in Am-</w:t>
      </w:r>
      <w:r>
        <w:rPr>
          <w:rStyle w:val="StyleUnderline"/>
        </w:rPr>
        <w:t xml:space="preserve"> </w:t>
      </w:r>
      <w:r w:rsidRPr="006922E1">
        <w:rPr>
          <w:rStyle w:val="StyleUnderline"/>
        </w:rPr>
        <w:t xml:space="preserve">herst. Massachusetts. In </w:t>
      </w:r>
      <w:r>
        <w:rPr>
          <w:rStyle w:val="StyleUnderline"/>
        </w:rPr>
        <w:t>these nonviolent direct actions,</w:t>
      </w:r>
      <w:r w:rsidRPr="006922E1">
        <w:rPr>
          <w:rStyle w:val="StyleUnderline"/>
        </w:rPr>
        <w:t xml:space="preserve"> women surrounded</w:t>
      </w:r>
      <w:r>
        <w:rPr>
          <w:rStyle w:val="StyleUnderline"/>
        </w:rPr>
        <w:t xml:space="preserve"> the Pentagon,</w:t>
      </w:r>
      <w:r w:rsidRPr="006922E1">
        <w:rPr>
          <w:rStyle w:val="StyleUnderline"/>
        </w:rPr>
        <w:t xml:space="preserve"> issuing a Unity Statement that called for social. </w:t>
      </w:r>
      <w:proofErr w:type="gramStart"/>
      <w:r w:rsidRPr="006922E1">
        <w:rPr>
          <w:rStyle w:val="StyleUnderline"/>
        </w:rPr>
        <w:t>economic</w:t>
      </w:r>
      <w:proofErr w:type="gramEnd"/>
      <w:r w:rsidRPr="006922E1">
        <w:rPr>
          <w:rStyle w:val="StyleUnderline"/>
        </w:rPr>
        <w:t xml:space="preserve">. </w:t>
      </w:r>
      <w:proofErr w:type="gramStart"/>
      <w:r w:rsidRPr="006922E1">
        <w:rPr>
          <w:rStyle w:val="StyleUnderline"/>
        </w:rPr>
        <w:t>and</w:t>
      </w:r>
      <w:proofErr w:type="gramEnd"/>
      <w:r>
        <w:rPr>
          <w:rStyle w:val="StyleUnderline"/>
        </w:rPr>
        <w:t xml:space="preserve"> reproductive rights as we</w:t>
      </w:r>
      <w:r w:rsidRPr="006922E1">
        <w:rPr>
          <w:rStyle w:val="StyleUnderline"/>
        </w:rPr>
        <w:t>l</w:t>
      </w:r>
      <w:r>
        <w:rPr>
          <w:rStyle w:val="StyleUnderline"/>
        </w:rPr>
        <w:t>l</w:t>
      </w:r>
      <w:r w:rsidRPr="006922E1">
        <w:rPr>
          <w:rStyle w:val="StyleUnderline"/>
        </w:rPr>
        <w:t xml:space="preserve"> as an end to the arms race and the exploitation of</w:t>
      </w:r>
      <w:r>
        <w:rPr>
          <w:rStyle w:val="StyleUnderline"/>
        </w:rPr>
        <w:t xml:space="preserve"> </w:t>
      </w:r>
      <w:r w:rsidRPr="006922E1">
        <w:rPr>
          <w:rStyle w:val="StyleUnderline"/>
        </w:rPr>
        <w:t xml:space="preserve">resources. </w:t>
      </w:r>
      <w:proofErr w:type="gramStart"/>
      <w:r w:rsidRPr="006922E1">
        <w:rPr>
          <w:rStyle w:val="StyleUnderline"/>
        </w:rPr>
        <w:t>people</w:t>
      </w:r>
      <w:proofErr w:type="gramEnd"/>
      <w:r w:rsidRPr="006922E1">
        <w:rPr>
          <w:rStyle w:val="StyleUnderline"/>
        </w:rPr>
        <w:t xml:space="preserve">. </w:t>
      </w:r>
      <w:proofErr w:type="gramStart"/>
      <w:r w:rsidRPr="006922E1">
        <w:rPr>
          <w:rStyle w:val="StyleUnderline"/>
        </w:rPr>
        <w:t>and</w:t>
      </w:r>
      <w:proofErr w:type="gramEnd"/>
      <w:r w:rsidRPr="006922E1">
        <w:rPr>
          <w:rStyle w:val="StyleUnderline"/>
        </w:rPr>
        <w:t xml:space="preserve"> the environment. In the 198os ecofeminism became a presence and. in some cases, an organizing principle in decentralized move- ments on the American and international left. Initiatives that ecofeminism</w:t>
      </w:r>
      <w:r>
        <w:rPr>
          <w:rStyle w:val="StyleUnderline"/>
        </w:rPr>
        <w:t xml:space="preserve"> </w:t>
      </w:r>
      <w:r w:rsidRPr="006922E1">
        <w:rPr>
          <w:rStyle w:val="StyleUnderline"/>
        </w:rPr>
        <w:t xml:space="preserve">has both drawn from and contributed to include the peace movement. </w:t>
      </w:r>
      <w:proofErr w:type="gramStart"/>
      <w:r w:rsidRPr="006922E1">
        <w:rPr>
          <w:rStyle w:val="StyleUnderline"/>
        </w:rPr>
        <w:t>the</w:t>
      </w:r>
      <w:proofErr w:type="gramEnd"/>
      <w:r>
        <w:rPr>
          <w:rStyle w:val="StyleUnderline"/>
        </w:rPr>
        <w:t xml:space="preserve"> </w:t>
      </w:r>
      <w:r w:rsidRPr="006922E1">
        <w:rPr>
          <w:rStyle w:val="StyleUnderline"/>
        </w:rPr>
        <w:t xml:space="preserve">direct action movement. </w:t>
      </w:r>
      <w:proofErr w:type="gramStart"/>
      <w:r w:rsidRPr="006922E1">
        <w:rPr>
          <w:rStyle w:val="StyleUnderline"/>
        </w:rPr>
        <w:t>and</w:t>
      </w:r>
      <w:proofErr w:type="gramEnd"/>
      <w:r w:rsidRPr="006922E1">
        <w:rPr>
          <w:rStyle w:val="StyleUnderline"/>
        </w:rPr>
        <w:t xml:space="preserve"> Green party politics.’ Ecofeminism shares over- lapping goals with these other loosely organised movements including equi- table and peaceful social relations. </w:t>
      </w:r>
      <w:proofErr w:type="gramStart"/>
      <w:r w:rsidRPr="006922E1">
        <w:rPr>
          <w:rStyle w:val="StyleUnderline"/>
        </w:rPr>
        <w:t>and</w:t>
      </w:r>
      <w:proofErr w:type="gramEnd"/>
      <w:r w:rsidRPr="006922E1">
        <w:rPr>
          <w:rStyle w:val="StyleUnderline"/>
        </w:rPr>
        <w:t xml:space="preserve"> sustainable and nonexploitative economic systems and life-styles. It also shares a spirit of resistance to institu- tionalized power structures and is committed to nonviolence and open proces- </w:t>
      </w:r>
      <w:proofErr w:type="gramStart"/>
      <w:r w:rsidRPr="006922E1">
        <w:rPr>
          <w:rStyle w:val="StyleUnderline"/>
        </w:rPr>
        <w:t>ses</w:t>
      </w:r>
      <w:proofErr w:type="gramEnd"/>
      <w:r w:rsidRPr="006922E1">
        <w:rPr>
          <w:rStyle w:val="StyleUnderline"/>
        </w:rPr>
        <w:t xml:space="preserve"> of communication. As has been the case in other activist movements,</w:t>
      </w:r>
      <w:r>
        <w:rPr>
          <w:rStyle w:val="StyleUnderline"/>
        </w:rPr>
        <w:t xml:space="preserve"> </w:t>
      </w:r>
      <w:r w:rsidRPr="006922E1">
        <w:t xml:space="preserve">ecofeminists have attempted to implement these ideals among each other and outwardly. </w:t>
      </w:r>
      <w:r w:rsidRPr="006922E1">
        <w:rPr>
          <w:rStyle w:val="StyleUnderline"/>
        </w:rPr>
        <w:t xml:space="preserve">They have encountered through debates and differences a struggle to find ground between two poles: on the one hand a prematurely unified theory and political praxis that obscures and suppresses differences. </w:t>
      </w:r>
      <w:proofErr w:type="gramStart"/>
      <w:r w:rsidRPr="006922E1">
        <w:rPr>
          <w:rStyle w:val="StyleUnderline"/>
        </w:rPr>
        <w:t>and</w:t>
      </w:r>
      <w:proofErr w:type="gramEnd"/>
      <w:r w:rsidRPr="006922E1">
        <w:rPr>
          <w:rStyle w:val="StyleUnderline"/>
        </w:rPr>
        <w:t xml:space="preserve"> on the other an indiscriminate pluralism that results in vague thinking. </w:t>
      </w:r>
      <w:proofErr w:type="gramStart"/>
      <w:r w:rsidRPr="006922E1">
        <w:rPr>
          <w:rStyle w:val="StyleUnderline"/>
        </w:rPr>
        <w:t>passivity</w:t>
      </w:r>
      <w:proofErr w:type="gramEnd"/>
      <w:r w:rsidRPr="006922E1">
        <w:rPr>
          <w:rStyle w:val="StyleUnderline"/>
        </w:rPr>
        <w:t xml:space="preserve">. </w:t>
      </w:r>
      <w:proofErr w:type="gramStart"/>
      <w:r w:rsidRPr="006922E1">
        <w:rPr>
          <w:rStyle w:val="StyleUnderline"/>
        </w:rPr>
        <w:t>and</w:t>
      </w:r>
      <w:proofErr w:type="gramEnd"/>
      <w:r w:rsidRPr="006922E1">
        <w:rPr>
          <w:rStyle w:val="StyleUnderline"/>
        </w:rPr>
        <w:t xml:space="preserve"> political inertia.</w:t>
      </w:r>
    </w:p>
    <w:p w:rsidR="000E49E2" w:rsidRPr="000E49E2" w:rsidRDefault="000E49E2" w:rsidP="000E49E2"/>
    <w:p w:rsidR="00083BD9" w:rsidRDefault="00083BD9" w:rsidP="00083BD9">
      <w:pPr>
        <w:pStyle w:val="Heading3"/>
      </w:pPr>
      <w:r>
        <w:t>At: Alt Fails</w:t>
      </w:r>
    </w:p>
    <w:p w:rsidR="00083BD9" w:rsidRDefault="00083BD9" w:rsidP="00083BD9">
      <w:pPr>
        <w:pStyle w:val="Heading4"/>
      </w:pPr>
      <w:r>
        <w:t>Even if the alt isn’t perfect that’s not a reason to reject – debating the alt is key to real world change</w:t>
      </w:r>
    </w:p>
    <w:p w:rsidR="00083BD9" w:rsidRDefault="00083BD9" w:rsidP="00083BD9">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083BD9" w:rsidRPr="00083BD9" w:rsidRDefault="00083BD9" w:rsidP="00083BD9">
      <w:r>
        <w:t xml:space="preserve">Since </w:t>
      </w:r>
      <w:r w:rsidRPr="00083BD9">
        <w:rPr>
          <w:rStyle w:val="StyleUnderline"/>
        </w:rPr>
        <w:t>dualism has done so much damage to humans, animals and the Earth, radical political theories must attempt to deconstruct it</w:t>
      </w:r>
      <w:r>
        <w:t xml:space="preserve">. </w:t>
      </w:r>
      <w:r w:rsidRPr="00083BD9">
        <w:rPr>
          <w:rStyle w:val="StyleUnderline"/>
        </w:rPr>
        <w:t>Dualisms must be changed by concrete social activities and relationships in which people engage</w:t>
      </w:r>
      <w:r>
        <w:t xml:space="preserve">. The third wave of feminism refuses to separate culture from nature and men from women. Political engagement is meant to dissolve the boundaries between these two categories. </w:t>
      </w:r>
      <w:r w:rsidRPr="001563FC">
        <w:rPr>
          <w:rStyle w:val="Emphasis"/>
        </w:rPr>
        <w:t>This should be done in the spirit of constructive debate</w:t>
      </w:r>
      <w:r>
        <w:t>, not by trashing or destroying those whose intentions are similar to ours</w:t>
      </w:r>
      <w:r w:rsidRPr="00083BD9">
        <w:rPr>
          <w:rStyle w:val="StyleUnderline"/>
        </w:rPr>
        <w:t>. Critique should be directed against concrete, material power relations, hegemonic discourses and practices</w:t>
      </w:r>
      <w:r>
        <w:t xml:space="preserve">. It should not damage fragile modes of opposition. One should not avoid debate or disagreement within social movements. However, </w:t>
      </w:r>
      <w:r w:rsidRPr="00083BD9">
        <w:rPr>
          <w:rStyle w:val="Emphasis"/>
        </w:rPr>
        <w:t>if one waits for the perfect theory before joining popular opposition movements one shall surely fail</w:t>
      </w:r>
      <w:r>
        <w:t xml:space="preserve">. In Sturgeon's understanding (1997: 195) </w:t>
      </w:r>
      <w:r w:rsidRPr="00083BD9">
        <w:rPr>
          <w:rStyle w:val="StyleUnderline"/>
        </w:rPr>
        <w:t>the most vital radical political theories developed in tandem with radical movement practice</w:t>
      </w:r>
      <w:r>
        <w:t xml:space="preserve">. Hence, </w:t>
      </w:r>
      <w:r w:rsidRPr="00083BD9">
        <w:rPr>
          <w:rStyle w:val="StyleUnderline"/>
        </w:rPr>
        <w:t>one does not precede the other</w:t>
      </w:r>
      <w:r>
        <w:t xml:space="preserve">. (Young 1983: 178; Sturgeon 1997: 194- 195). Conclusively Sturgeon finds (1997: 18) </w:t>
      </w:r>
      <w:r w:rsidRPr="00083BD9">
        <w:rPr>
          <w:rStyle w:val="StyleUnderline"/>
        </w:rPr>
        <w:t>that ecofeminism is an important candidate for sustaining the critique</w:t>
      </w:r>
      <w:r>
        <w:t xml:space="preserve"> she has put forward regarding theory. While it is not a coherent movement, </w:t>
      </w:r>
      <w:r w:rsidRPr="00083BD9">
        <w:rPr>
          <w:rStyle w:val="StyleUnderline"/>
        </w:rPr>
        <w:t>it has a great potential for supporting progressive social, cultural and economic change</w:t>
      </w:r>
      <w:r>
        <w:t xml:space="preserve">. Plumwood agrees and adds (1993: 18) that </w:t>
      </w:r>
      <w:r w:rsidRPr="00083BD9">
        <w:rPr>
          <w:rStyle w:val="StyleUnderline"/>
        </w:rPr>
        <w:t>ecofeminism is the most promising current candidate for providing a theoretical base adequate to encompass and integrate the liberatory concerns of the green movement</w:t>
      </w:r>
      <w:r>
        <w:t xml:space="preserve">. </w:t>
      </w:r>
      <w:r w:rsidRPr="00083BD9">
        <w:rPr>
          <w:rStyle w:val="StyleUnderline"/>
        </w:rPr>
        <w:t>Ecofeminism focus on new ways of living with nature</w:t>
      </w:r>
      <w:r>
        <w:t xml:space="preserve">. It </w:t>
      </w:r>
      <w:r w:rsidRPr="00083BD9">
        <w:rPr>
          <w:rStyle w:val="StyleUnderline"/>
        </w:rPr>
        <w:t>has altered the concept of political change</w:t>
      </w:r>
      <w:r>
        <w:t xml:space="preserve">. </w:t>
      </w:r>
      <w:r w:rsidRPr="00083BD9">
        <w:rPr>
          <w:rStyle w:val="StyleUnderline"/>
        </w:rPr>
        <w:t>It embraces heterogeneous strategies and solutions to the environmental crisis</w:t>
      </w:r>
      <w:r>
        <w:t xml:space="preserve">. The method chosen are life affirming, consensual and non-violent. </w:t>
      </w:r>
      <w:r w:rsidRPr="00083BD9">
        <w:rPr>
          <w:rStyle w:val="StyleUnderline"/>
        </w:rPr>
        <w:t>The aim is to create new cultures that honour the Earth and her people</w:t>
      </w:r>
      <w:r>
        <w:t xml:space="preserve">. (Diamond et al. 1990: xii). Spretnak (1990: 14) adds that </w:t>
      </w:r>
      <w:r w:rsidRPr="00083BD9">
        <w:rPr>
          <w:rStyle w:val="StyleUnderline"/>
        </w:rPr>
        <w:t>ecofeminists must lead by example</w:t>
      </w:r>
      <w:r>
        <w:t xml:space="preserve">. They must increase their analysis </w:t>
      </w:r>
      <w:r w:rsidRPr="00083BD9">
        <w:rPr>
          <w:rStyle w:val="StyleUnderline"/>
        </w:rPr>
        <w:t>and create a philosophical base</w:t>
      </w:r>
      <w:r>
        <w:t xml:space="preserve"> for ecofeminism. They must organize around concrete issues of suffering and exploitation. </w:t>
      </w:r>
      <w:r w:rsidRPr="00083BD9">
        <w:rPr>
          <w:rStyle w:val="StyleUnderline"/>
        </w:rPr>
        <w:t>They must speak out clearly</w:t>
      </w:r>
      <w:r>
        <w:t xml:space="preserve"> but without malice </w:t>
      </w:r>
      <w:r w:rsidRPr="00083BD9">
        <w:rPr>
          <w:rStyle w:val="StyleUnderline"/>
        </w:rPr>
        <w:t>against those who further injustice and ecological ignorance</w:t>
      </w:r>
      <w:r>
        <w:t xml:space="preserve">. They must nurture good relationship with other people; never ridicule those we disagree with; cultivate spiritual impulses; act with a pure mind and a pure heart; and celebrate the wonders of life on Earth. </w:t>
      </w:r>
    </w:p>
    <w:p w:rsidR="0013047E" w:rsidRDefault="0013047E" w:rsidP="00B7150E">
      <w:pPr>
        <w:pStyle w:val="Heading2"/>
      </w:pPr>
      <w:r>
        <w:t>AT:</w:t>
      </w:r>
    </w:p>
    <w:p w:rsidR="009466FD" w:rsidRDefault="009466FD" w:rsidP="00B7150E">
      <w:pPr>
        <w:pStyle w:val="Heading3"/>
      </w:pPr>
      <w:r>
        <w:t>Caring DA/Essentialism</w:t>
      </w:r>
    </w:p>
    <w:p w:rsidR="003E6EAA" w:rsidRDefault="003E6EAA" w:rsidP="003E6EAA">
      <w:pPr>
        <w:pStyle w:val="Heading4"/>
      </w:pPr>
      <w:r>
        <w:t>Status quo norms relate women to the natural world the alt is key to challenge social situations</w:t>
      </w:r>
    </w:p>
    <w:p w:rsidR="009466FD" w:rsidRPr="00F82734" w:rsidRDefault="003E6EAA" w:rsidP="00F82734">
      <w:r>
        <w:t xml:space="preserve">Mary </w:t>
      </w:r>
      <w:r w:rsidRPr="003E6EAA">
        <w:rPr>
          <w:rStyle w:val="Style13ptBold"/>
        </w:rPr>
        <w:t>Mellor</w:t>
      </w:r>
      <w:r>
        <w:t xml:space="preserve"> -</w:t>
      </w:r>
      <w:r w:rsidR="009466FD" w:rsidRPr="00F82734">
        <w:t>Social Science Professor at Nor</w:t>
      </w:r>
      <w:r>
        <w:t xml:space="preserve">thumbria University and author; </w:t>
      </w:r>
      <w:r w:rsidRPr="003E6EAA">
        <w:rPr>
          <w:rStyle w:val="Style13ptBold"/>
        </w:rPr>
        <w:t>2000</w:t>
      </w:r>
      <w:r>
        <w:t>;</w:t>
      </w:r>
      <w:r w:rsidR="009466FD" w:rsidRPr="00F82734">
        <w:t xml:space="preserve"> “Feminism and Environmental Eth</w:t>
      </w:r>
      <w:r>
        <w:t>ics: A Materialist Perspective”;</w:t>
      </w:r>
      <w:r w:rsidR="009466FD" w:rsidRPr="00F82734">
        <w:t xml:space="preserve"> Ethics and the Environment, 5(1)107-123, ISSN: 1085-</w:t>
      </w:r>
      <w:r>
        <w:t>6633, accessed via Project Muse</w:t>
      </w:r>
    </w:p>
    <w:p w:rsidR="009466FD" w:rsidRPr="009466FD" w:rsidRDefault="009466FD" w:rsidP="009466FD">
      <w:r w:rsidRPr="009466FD">
        <w:rPr>
          <w:rStyle w:val="StyleUnderline"/>
        </w:rPr>
        <w:t>Ecofeminism, in bringing together the domination of women with the domination of nature</w:t>
      </w:r>
      <w:r w:rsidRPr="009466FD">
        <w:t xml:space="preserve">, </w:t>
      </w:r>
      <w:r w:rsidRPr="009466FD">
        <w:rPr>
          <w:rStyle w:val="StyleUnderline"/>
        </w:rPr>
        <w:t>brought</w:t>
      </w:r>
      <w:r w:rsidRPr="009466FD">
        <w:t xml:space="preserve"> into </w:t>
      </w:r>
      <w:r w:rsidRPr="009466FD">
        <w:rPr>
          <w:rStyle w:val="StyleUnderline"/>
        </w:rPr>
        <w:t>sharp focus the central dilemma of feminism: how could women's association with nature be asserted without falling into an essentialist and naturalist trap</w:t>
      </w:r>
      <w:r w:rsidRPr="009466FD">
        <w:t xml:space="preserve">? </w:t>
      </w:r>
      <w:r w:rsidRPr="009466FD">
        <w:rPr>
          <w:rStyle w:val="StyleUnderline"/>
        </w:rPr>
        <w:t>The answer lies in not seeing women's oppression as representing their 'natural' affiliation with the natural world</w:t>
      </w:r>
      <w:r w:rsidRPr="009466FD">
        <w:t xml:space="preserve">, </w:t>
      </w:r>
      <w:r w:rsidRPr="009466FD">
        <w:rPr>
          <w:rStyle w:val="StyleUnderline"/>
        </w:rPr>
        <w:t>but</w:t>
      </w:r>
      <w:r w:rsidRPr="009466FD">
        <w:t xml:space="preserve"> the connectedness of all </w:t>
      </w:r>
      <w:proofErr w:type="gramStart"/>
      <w:r w:rsidRPr="009466FD">
        <w:t>hu(</w:t>
      </w:r>
      <w:proofErr w:type="gramEnd"/>
      <w:r w:rsidRPr="009466FD">
        <w:t xml:space="preserve">man)ity with nature. Women do have particular bodies which do particular things, but what matters is </w:t>
      </w:r>
      <w:r w:rsidRPr="009466FD">
        <w:rPr>
          <w:rStyle w:val="StyleUnderline"/>
        </w:rPr>
        <w:t>how society takes account of sexual differences and the whole question of the materiality of human existence</w:t>
      </w:r>
      <w:r w:rsidRPr="009466FD">
        <w:t>. That is why I have linked the concepts sex/gender, to represent the interconnections of the biological and the social</w:t>
      </w:r>
      <w:r w:rsidRPr="00F82734">
        <w:rPr>
          <w:rStyle w:val="StyleUnderline"/>
        </w:rPr>
        <w:t>. Women are not closer to nature because of some elemental physiological or spiritual affinity</w:t>
      </w:r>
      <w:r w:rsidRPr="009466FD">
        <w:t xml:space="preserve">, </w:t>
      </w:r>
      <w:r w:rsidRPr="00F82734">
        <w:rPr>
          <w:rStyle w:val="StyleUnderline"/>
        </w:rPr>
        <w:t>but because of the social circumstances in which they find themselves</w:t>
      </w:r>
      <w:r w:rsidRPr="009466FD">
        <w:t xml:space="preserve">, that is, their material conditions in relation to the materiality of human existence. In order </w:t>
      </w:r>
      <w:r w:rsidRPr="00F82734">
        <w:rPr>
          <w:rStyle w:val="StyleUnderline"/>
        </w:rPr>
        <w:t>to explore materialist ecofeminism as a perspective</w:t>
      </w:r>
      <w:r w:rsidRPr="009466FD">
        <w:t xml:space="preserve">, </w:t>
      </w:r>
      <w:r w:rsidRPr="00F82734">
        <w:rPr>
          <w:rStyle w:val="StyleUnderline"/>
        </w:rPr>
        <w:t>it is necessary to bring together</w:t>
      </w:r>
      <w:r w:rsidRPr="009466FD">
        <w:t xml:space="preserve"> the green perspective on </w:t>
      </w:r>
      <w:r w:rsidRPr="00F82734">
        <w:rPr>
          <w:rStyle w:val="StyleUnderline"/>
        </w:rPr>
        <w:t>human-nature relations</w:t>
      </w:r>
      <w:r w:rsidRPr="009466FD">
        <w:t xml:space="preserve"> and a materialist feminist perspective on sex/gender relations. In this sense materialist ecofeminism is more sympathetic to deep ecology than other radical ecological perspectives such as social ecology or ecosocialism (Pepper 1993). </w:t>
      </w:r>
      <w:r w:rsidRPr="003E6EAA">
        <w:rPr>
          <w:rStyle w:val="StyleUnderline"/>
        </w:rPr>
        <w:t>Getting the relations between humans right will not resolve the ecological imbalance because the source of much of the conflict between humans is the unacknowledged problem of immanence</w:t>
      </w:r>
      <w:r w:rsidRPr="009466FD">
        <w:t xml:space="preserve">. Although both Bookchin and Marx explored the dialectical nature of the relationship between </w:t>
      </w:r>
      <w:proofErr w:type="gramStart"/>
      <w:r w:rsidRPr="009466FD">
        <w:t>hu(</w:t>
      </w:r>
      <w:proofErr w:type="gramEnd"/>
      <w:r w:rsidRPr="009466FD">
        <w:t xml:space="preserve">man)ity and the natural world, other aspects of their work have prioritized hu(man)ity at the expense of nonhuman nature. Bookchin (1995) has called for </w:t>
      </w:r>
      <w:proofErr w:type="gramStart"/>
      <w:r w:rsidRPr="009466FD">
        <w:t>the 're</w:t>
      </w:r>
      <w:proofErr w:type="gramEnd"/>
      <w:r w:rsidRPr="009466FD">
        <w:t xml:space="preserve">-enchanting' of hu(man)ity as the focus of social and natural agency, and the later Marx and Marxism have focused upon the social construction of nature. More recently, however, Marx's green credentials have been reclaimed or asserted (Benton 1996). From the following it is clear that Marx saw </w:t>
      </w:r>
      <w:proofErr w:type="gramStart"/>
      <w:r w:rsidRPr="009466FD">
        <w:t>hu(</w:t>
      </w:r>
      <w:proofErr w:type="gramEnd"/>
      <w:r w:rsidRPr="009466FD">
        <w:t xml:space="preserve">man)ity as both embodied and embedded within its natural 'body' : Species-life, both for man and for animals, consists physically in the fact that man, like animals lives from inorganic nature. . . . Man </w:t>
      </w:r>
      <w:r w:rsidRPr="003E6EAA">
        <w:rPr>
          <w:rStyle w:val="StyleUnderline"/>
        </w:rPr>
        <w:t>lives from nature, i.e. nature is his body, and he must maintain a continuing dialogue with it if he is not to die</w:t>
      </w:r>
      <w:r w:rsidRPr="009466FD">
        <w:t xml:space="preserve"> ... </w:t>
      </w:r>
      <w:r w:rsidRPr="003E6EAA">
        <w:rPr>
          <w:rStyle w:val="StyleUnderline"/>
        </w:rPr>
        <w:t>for man is part of nature</w:t>
      </w:r>
      <w:r w:rsidRPr="009466FD">
        <w:t xml:space="preserve">.... Communism as fully developed naturalism, equals humanism, and as fully developed humanism equals naturalism: it is the genuine resolution of the conflict between man and nature. (Marx 1844/1975, 327, 348, italics in the original) As I have argued more fully elsewhere (Mellor 1992b, 1997b), Marx's theory does contain the basis for a deep materialist analysis, but for ecofeminism the more immediate and contemporary statement of </w:t>
      </w:r>
      <w:proofErr w:type="gramStart"/>
      <w:r w:rsidRPr="009466FD">
        <w:t>hu(</w:t>
      </w:r>
      <w:proofErr w:type="gramEnd"/>
      <w:r w:rsidRPr="009466FD">
        <w:t>man)ity's relationship with the natural world has been developed by deep ecology.</w:t>
      </w:r>
    </w:p>
    <w:p w:rsidR="009466FD" w:rsidRPr="009466FD" w:rsidRDefault="009466FD" w:rsidP="009466FD"/>
    <w:p w:rsidR="00F73778" w:rsidRDefault="00F73778" w:rsidP="00F73778">
      <w:pPr>
        <w:pStyle w:val="Heading3"/>
      </w:pPr>
      <w:r>
        <w:t>Essentialism</w:t>
      </w:r>
    </w:p>
    <w:p w:rsidR="00F73778" w:rsidRDefault="00F73778" w:rsidP="00F73778">
      <w:pPr>
        <w:pStyle w:val="Heading4"/>
      </w:pPr>
      <w:r>
        <w:t>Essentialist claims splinter activist movements and results in more dualism within the academy</w:t>
      </w:r>
    </w:p>
    <w:p w:rsidR="00F73778" w:rsidRDefault="00F73778" w:rsidP="00F73778">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F73778" w:rsidRDefault="00F73778" w:rsidP="00F73778">
      <w:r w:rsidRPr="00A64616">
        <w:rPr>
          <w:rStyle w:val="StyleUnderline"/>
        </w:rPr>
        <w:t>Critiques often confuse</w:t>
      </w:r>
      <w:r>
        <w:t xml:space="preserve"> these three kinds of </w:t>
      </w:r>
      <w:r w:rsidRPr="00A64616">
        <w:rPr>
          <w:rStyle w:val="StyleUnderline"/>
        </w:rPr>
        <w:t>essentialism</w:t>
      </w:r>
      <w:r>
        <w:t>. Thus what is really "</w:t>
      </w:r>
      <w:r w:rsidRPr="00A64616">
        <w:rPr>
          <w:rStyle w:val="StyleUnderline"/>
        </w:rPr>
        <w:t>unified categories" are claimed to produce "universalism" and hence to be "essentialism per se</w:t>
      </w:r>
      <w:r>
        <w:t xml:space="preserve">". </w:t>
      </w:r>
      <w:r w:rsidRPr="00A64616">
        <w:rPr>
          <w:rStyle w:val="StyleUnderline"/>
        </w:rPr>
        <w:t>Sturgeon</w:t>
      </w:r>
      <w:r>
        <w:t xml:space="preserve"> consequently (1997: 180) </w:t>
      </w:r>
      <w:r w:rsidRPr="00A64616">
        <w:rPr>
          <w:rStyle w:val="StyleUnderline"/>
        </w:rPr>
        <w:t>finds that unified categories and possibly universalism are necessary parts of mobilizing for political action.</w:t>
      </w:r>
      <w:r>
        <w:t xml:space="preserve"> Theorist may consider that essentialist, but </w:t>
      </w:r>
      <w:r w:rsidRPr="00A64616">
        <w:rPr>
          <w:rStyle w:val="StyleUnderline"/>
        </w:rPr>
        <w:t>from within the movement this is understood as a political strategy rather than a statement of facts</w:t>
      </w:r>
      <w:r>
        <w:t>. What is going on within and through actions Sturgeon (1997: 183) calls "direct theory</w:t>
      </w:r>
      <w:r w:rsidRPr="00A64616">
        <w:rPr>
          <w:rStyle w:val="StyleUnderline"/>
        </w:rPr>
        <w:t>"</w:t>
      </w:r>
      <w:proofErr w:type="gramStart"/>
      <w:r w:rsidRPr="00A64616">
        <w:rPr>
          <w:rStyle w:val="StyleUnderline"/>
        </w:rPr>
        <w:t>.</w:t>
      </w:r>
      <w:proofErr w:type="gramEnd"/>
      <w:r w:rsidRPr="00A64616">
        <w:rPr>
          <w:rStyle w:val="StyleUnderline"/>
        </w:rPr>
        <w:t xml:space="preserve"> It constructs the unified category of "women" to be able to analyse the combination of patriarchal men with environmental destruction.</w:t>
      </w:r>
      <w:r>
        <w:t xml:space="preserve"> Such </w:t>
      </w:r>
      <w:r w:rsidRPr="00A64616">
        <w:rPr>
          <w:rStyle w:val="StyleUnderline"/>
        </w:rPr>
        <w:t>categories often become universal in order to be able to apply the conditions over a wide range of cultural differences and historical periods</w:t>
      </w:r>
      <w:r>
        <w:t xml:space="preserve">. </w:t>
      </w:r>
      <w:r w:rsidRPr="00A64616">
        <w:rPr>
          <w:rStyle w:val="StyleUnderline"/>
        </w:rPr>
        <w:t>Without direct theory one cannot</w:t>
      </w:r>
      <w:r>
        <w:t xml:space="preserve">, in Sturgeon's opinion (1997: 183), </w:t>
      </w:r>
      <w:r w:rsidRPr="00A64616">
        <w:rPr>
          <w:rStyle w:val="StyleUnderline"/>
        </w:rPr>
        <w:t>be part of the activist component of ecofeminism,</w:t>
      </w:r>
      <w:r>
        <w:t xml:space="preserve"> or any other oppositional consciousness for that matter. Another part of the problems relates to the process of </w:t>
      </w:r>
      <w:r w:rsidRPr="00A64616">
        <w:rPr>
          <w:rStyle w:val="StyleUnderline"/>
        </w:rPr>
        <w:t>typologizing feminism and ecofeminism</w:t>
      </w:r>
      <w:r>
        <w:t xml:space="preserve">. It </w:t>
      </w:r>
      <w:r w:rsidRPr="00A64616">
        <w:rPr>
          <w:rStyle w:val="StyleUnderline"/>
        </w:rPr>
        <w:t>has developed into an anti-essentialist competition between theories</w:t>
      </w:r>
      <w:r>
        <w:t xml:space="preserve">. </w:t>
      </w:r>
      <w:r w:rsidRPr="00A64616">
        <w:t>The winner is often the brand of feminism closely associated with academic theories</w:t>
      </w:r>
      <w:r>
        <w:t xml:space="preserve">. </w:t>
      </w:r>
      <w:r w:rsidRPr="00A64616">
        <w:rPr>
          <w:rStyle w:val="StyleUnderline"/>
        </w:rPr>
        <w:t>Ecofeminism is too easily relegated to</w:t>
      </w:r>
      <w:r>
        <w:t xml:space="preserve"> the category </w:t>
      </w:r>
      <w:r w:rsidRPr="00A64616">
        <w:rPr>
          <w:rStyle w:val="StyleUnderline"/>
        </w:rPr>
        <w:t>of cultural feminism, which has the essentialist label,</w:t>
      </w:r>
      <w:r>
        <w:t xml:space="preserve"> and which then is the loser. </w:t>
      </w:r>
      <w:r w:rsidRPr="00A64616">
        <w:rPr>
          <w:rStyle w:val="StyleUnderline"/>
        </w:rPr>
        <w:t>The loser is therefore also associated with certain kind of activist</w:t>
      </w:r>
      <w:r>
        <w:t xml:space="preserve"> or popular feminism. </w:t>
      </w:r>
      <w:r w:rsidRPr="00A64616">
        <w:rPr>
          <w:rStyle w:val="StyleUnderline"/>
        </w:rPr>
        <w:t>This creates an artificial divide between feminist theory and feminist practice</w:t>
      </w:r>
      <w:r>
        <w:t xml:space="preserve">. </w:t>
      </w:r>
      <w:r w:rsidRPr="00A64616">
        <w:rPr>
          <w:rStyle w:val="StyleUnderline"/>
        </w:rPr>
        <w:t>It also silences the voices of less educated women, poor women and women of colour</w:t>
      </w:r>
      <w:r>
        <w:t xml:space="preserve">. In addition, </w:t>
      </w:r>
      <w:r w:rsidRPr="00A64616">
        <w:rPr>
          <w:rStyle w:val="StyleUnderline"/>
        </w:rPr>
        <w:t>it prevents us from understanding feminism as a social movement.</w:t>
      </w:r>
      <w:r>
        <w:t xml:space="preserve"> (Sturgeon 1997: 16, 170, 173). </w:t>
      </w:r>
      <w:r w:rsidRPr="00A64616">
        <w:rPr>
          <w:rStyle w:val="StyleUnderline"/>
        </w:rPr>
        <w:t>These typologies</w:t>
      </w:r>
      <w:r>
        <w:t xml:space="preserve"> have been constructed by white academic feminists, based on exclusive categories from their own race and class. It </w:t>
      </w:r>
      <w:r w:rsidRPr="00A64616">
        <w:rPr>
          <w:rStyle w:val="StyleUnderline"/>
        </w:rPr>
        <w:t>separates inferior and superior groups, which result in rejection of most feminist activism</w:t>
      </w:r>
      <w:r>
        <w:t xml:space="preserve"> </w:t>
      </w:r>
      <w:r w:rsidRPr="00A64616">
        <w:rPr>
          <w:rStyle w:val="StyleUnderline"/>
        </w:rPr>
        <w:t>as being essentialist</w:t>
      </w:r>
      <w:r>
        <w:t xml:space="preserve">. </w:t>
      </w:r>
      <w:r w:rsidRPr="00A64616">
        <w:rPr>
          <w:rStyle w:val="StyleUnderline"/>
        </w:rPr>
        <w:t>Thus, a hegemonic feminism is created which excludes other branches like ecofeminism</w:t>
      </w:r>
      <w:r>
        <w:t xml:space="preserve">. The </w:t>
      </w:r>
      <w:r w:rsidRPr="00A64616">
        <w:rPr>
          <w:rStyle w:val="StyleUnderline"/>
        </w:rPr>
        <w:t>hegemonic feminism is the power elite of academic feminist theorists</w:t>
      </w:r>
      <w:r>
        <w:t xml:space="preserve">. Hence </w:t>
      </w:r>
      <w:r w:rsidRPr="00A64616">
        <w:rPr>
          <w:rStyle w:val="StyleUnderline"/>
        </w:rPr>
        <w:t>not only are movements marginalised, which makes activist coalitions difficult, but also hegemonic feminism is based on dualism, the exact means of domination that feminism wanted to dismantle</w:t>
      </w:r>
      <w:r>
        <w:t xml:space="preserve">! (Sturgeon 1997: 174, 176-178). </w:t>
      </w:r>
    </w:p>
    <w:p w:rsidR="00F73778" w:rsidRDefault="00F73778" w:rsidP="00F73778"/>
    <w:p w:rsidR="00F73778" w:rsidRPr="00AE33C4" w:rsidRDefault="00F73778" w:rsidP="00F73778">
      <w:pPr>
        <w:pStyle w:val="Heading4"/>
      </w:pPr>
      <w:r>
        <w:t>Essentialism Disproven</w:t>
      </w:r>
    </w:p>
    <w:p w:rsidR="00F73778" w:rsidRPr="00AE33C4" w:rsidRDefault="00F73778" w:rsidP="00F73778">
      <w:r>
        <w:t xml:space="preserve">Greta </w:t>
      </w:r>
      <w:r w:rsidRPr="00692FCF">
        <w:rPr>
          <w:rStyle w:val="Style13ptBold"/>
        </w:rPr>
        <w:t>Gaard</w:t>
      </w:r>
      <w:r>
        <w:t>, ecofeminist writer, scholar, activist, and documentary filmmaker, 10/03/20</w:t>
      </w:r>
      <w:r w:rsidRPr="00692FCF">
        <w:rPr>
          <w:rStyle w:val="Style13ptBold"/>
        </w:rPr>
        <w:t>11</w:t>
      </w:r>
      <w:r>
        <w:t xml:space="preserve">, “Ecofeminism Revisited: Rejecting Essentialism and Re-Placing Species in a Material Feminist Environmentalism”, </w:t>
      </w:r>
      <w:r w:rsidRPr="00AE33C4">
        <w:t>http://www.academia.edu/2606383/Ecofeminism_Revisited</w:t>
      </w:r>
    </w:p>
    <w:p w:rsidR="00F73778" w:rsidRDefault="00F73778" w:rsidP="00F73778">
      <w:r>
        <w:t>In fact, they have no</w:t>
      </w:r>
      <w:r w:rsidRPr="00AE33C4">
        <w:t>t.</w:t>
      </w:r>
      <w:r w:rsidRPr="00AE33C4">
        <w:rPr>
          <w:rStyle w:val="StyleUnderline"/>
        </w:rPr>
        <w:t xml:space="preserve"> The charges against Eco feminists as essentialist, ethnocentric, anti-intellectual goddess-worshippers who mistakenly portray the Earth as </w:t>
      </w:r>
      <w:r w:rsidRPr="00AE33C4">
        <w:rPr>
          <w:rStyle w:val="StyleUnderline"/>
          <w:rFonts w:hint="eastAsia"/>
        </w:rPr>
        <w:t>fe</w:t>
      </w:r>
      <w:r w:rsidRPr="00AE33C4">
        <w:rPr>
          <w:rStyle w:val="StyleUnderline"/>
        </w:rPr>
        <w:t xml:space="preserve">male or issue totalizing and ahistorical mandates </w:t>
      </w:r>
      <w:r w:rsidRPr="00AE33C4">
        <w:rPr>
          <w:rStyle w:val="StyleUnderline"/>
          <w:rFonts w:hint="eastAsia"/>
        </w:rPr>
        <w:t>f</w:t>
      </w:r>
      <w:r w:rsidRPr="00AE33C4">
        <w:rPr>
          <w:rStyle w:val="StyleUnderline"/>
        </w:rPr>
        <w:t>or worldwide veganism—these sweeping generalizations, o</w:t>
      </w:r>
      <w:r w:rsidRPr="00AE33C4">
        <w:rPr>
          <w:rStyle w:val="StyleUnderline"/>
          <w:rFonts w:hint="eastAsia"/>
        </w:rPr>
        <w:t>f</w:t>
      </w:r>
      <w:r w:rsidRPr="00AE33C4">
        <w:rPr>
          <w:rStyle w:val="StyleUnderline"/>
        </w:rPr>
        <w:t>ten made without specific and supporting documentation, have been disproven again and again in the pages o</w:t>
      </w:r>
      <w:r w:rsidRPr="00AE33C4">
        <w:rPr>
          <w:rStyle w:val="StyleUnderline"/>
          <w:rFonts w:hint="eastAsia"/>
        </w:rPr>
        <w:t>f</w:t>
      </w:r>
      <w:r w:rsidRPr="00AE33C4">
        <w:rPr>
          <w:rStyle w:val="StyleUnderline"/>
        </w:rPr>
        <w:t xml:space="preserve"> academic and popular journals, at con</w:t>
      </w:r>
      <w:r w:rsidRPr="00AE33C4">
        <w:rPr>
          <w:rStyle w:val="StyleUnderline"/>
          <w:rFonts w:hint="eastAsia"/>
        </w:rPr>
        <w:t>f</w:t>
      </w:r>
      <w:r w:rsidRPr="00AE33C4">
        <w:rPr>
          <w:rStyle w:val="StyleUnderline"/>
        </w:rPr>
        <w:t>erences and in conversations, yet the contamination lingers</w:t>
      </w:r>
      <w:r>
        <w:t>. Eco</w:t>
      </w:r>
      <w:r>
        <w:rPr>
          <w:rFonts w:hint="eastAsia"/>
        </w:rPr>
        <w:t>f</w:t>
      </w:r>
      <w:r>
        <w:t>eminism in the 1980s was indeed a broad umbrella</w:t>
      </w:r>
      <w:r>
        <w:rPr>
          <w:rFonts w:hint="eastAsia"/>
        </w:rPr>
        <w:t xml:space="preserve"> f</w:t>
      </w:r>
      <w:r>
        <w:t>or a variety o</w:t>
      </w:r>
      <w:r>
        <w:rPr>
          <w:rFonts w:hint="eastAsia"/>
        </w:rPr>
        <w:t>f</w:t>
      </w:r>
      <w:r>
        <w:t xml:space="preserve"> diversely infected approaches, some o</w:t>
      </w:r>
      <w:r>
        <w:rPr>
          <w:rFonts w:hint="eastAsia"/>
        </w:rPr>
        <w:t>f</w:t>
      </w:r>
      <w:r>
        <w:t xml:space="preserve"> which were rooted in essentialist (cultural) feminisms, just as others grew out o</w:t>
      </w:r>
      <w:r>
        <w:rPr>
          <w:rFonts w:hint="eastAsia"/>
        </w:rPr>
        <w:t>f</w:t>
      </w:r>
      <w:r>
        <w:t xml:space="preserve"> liberal, social, Marx-ist, anarchist, and socialist </w:t>
      </w:r>
      <w:r>
        <w:rPr>
          <w:rFonts w:hint="eastAsia"/>
        </w:rPr>
        <w:t>f</w:t>
      </w:r>
      <w:r>
        <w:t>eminisms (Gaard 1993b, 1998; Merchant 1995; Sturgeon 1997), and in the 1990s, eco</w:t>
      </w:r>
      <w:r>
        <w:rPr>
          <w:rFonts w:hint="eastAsia"/>
        </w:rPr>
        <w:t xml:space="preserve"> f</w:t>
      </w:r>
      <w:r>
        <w:t xml:space="preserve">eminist theories continued to renew and ground their analyses, developing economic, material, international, and intersectional perspectives. Misrepresenting the part </w:t>
      </w:r>
      <w:r>
        <w:rPr>
          <w:rFonts w:hint="eastAsia"/>
        </w:rPr>
        <w:t>f</w:t>
      </w:r>
      <w:r>
        <w:t>or the whole is a logical</w:t>
      </w:r>
      <w:r>
        <w:rPr>
          <w:rFonts w:hint="eastAsia"/>
        </w:rPr>
        <w:t xml:space="preserve"> f</w:t>
      </w:r>
      <w:r>
        <w:t>allacy, a straw-woman argument that holds up an “outlier” position and uses it to discredit an entire body o</w:t>
      </w:r>
      <w:r>
        <w:rPr>
          <w:rFonts w:hint="eastAsia"/>
        </w:rPr>
        <w:t>f</w:t>
      </w:r>
      <w:r>
        <w:t xml:space="preserve"> thought. Why would mainstream </w:t>
      </w:r>
      <w:r>
        <w:rPr>
          <w:rFonts w:hint="eastAsia"/>
        </w:rPr>
        <w:t>f</w:t>
      </w:r>
      <w:r>
        <w:t xml:space="preserve">eminism resist the </w:t>
      </w:r>
      <w:r>
        <w:rPr>
          <w:rFonts w:hint="eastAsia"/>
        </w:rPr>
        <w:t>e</w:t>
      </w:r>
      <w:r>
        <w:t>ndings o</w:t>
      </w:r>
      <w:r>
        <w:rPr>
          <w:rFonts w:hint="eastAsia"/>
        </w:rPr>
        <w:t>f</w:t>
      </w:r>
      <w:r>
        <w:t xml:space="preserve"> eco</w:t>
      </w:r>
      <w:r>
        <w:rPr>
          <w:rFonts w:hint="eastAsia"/>
        </w:rPr>
        <w:t xml:space="preserve"> f</w:t>
      </w:r>
      <w:r>
        <w:t>eminism so strongly? What could be at stake? Eighteen months a</w:t>
      </w:r>
      <w:r>
        <w:rPr>
          <w:rFonts w:hint="eastAsia"/>
        </w:rPr>
        <w:t>f</w:t>
      </w:r>
      <w:r>
        <w:t>ter publishing Josephine Donovan’s “Animal Rights and Feminist Theory” (1990), in June 1992, the leading journal o</w:t>
      </w:r>
      <w:r>
        <w:rPr>
          <w:rFonts w:hint="eastAsia"/>
        </w:rPr>
        <w:t>f</w:t>
      </w:r>
      <w:r>
        <w:t xml:space="preserve"> academic</w:t>
      </w:r>
      <w:r>
        <w:rPr>
          <w:rFonts w:hint="eastAsia"/>
        </w:rPr>
        <w:t xml:space="preserve"> f</w:t>
      </w:r>
      <w:r>
        <w:t>eminism, S, rejected a review essay o</w:t>
      </w:r>
      <w:r>
        <w:rPr>
          <w:rFonts w:hint="eastAsia"/>
        </w:rPr>
        <w:t>f</w:t>
      </w:r>
      <w:r>
        <w:t xml:space="preserve"> eco</w:t>
      </w:r>
      <w:r>
        <w:rPr>
          <w:rFonts w:hint="eastAsia"/>
        </w:rPr>
        <w:t xml:space="preserve"> f</w:t>
      </w:r>
      <w:r>
        <w:t xml:space="preserve">eminism its managing editors had commissioned just a year earlier. The editors’ reasons </w:t>
      </w:r>
      <w:r>
        <w:rPr>
          <w:rFonts w:hint="eastAsia"/>
        </w:rPr>
        <w:t>f</w:t>
      </w:r>
      <w:r>
        <w:t xml:space="preserve">or their decision included the </w:t>
      </w:r>
      <w:r>
        <w:rPr>
          <w:rFonts w:hint="eastAsia"/>
        </w:rPr>
        <w:t>f</w:t>
      </w:r>
      <w:r>
        <w:t xml:space="preserve">ollowing: </w:t>
      </w:r>
      <w:r w:rsidRPr="00AE33C4">
        <w:rPr>
          <w:rStyle w:val="StyleUnderline"/>
        </w:rPr>
        <w:t>“eco</w:t>
      </w:r>
      <w:r w:rsidRPr="00AE33C4">
        <w:rPr>
          <w:rStyle w:val="StyleUnderline"/>
          <w:rFonts w:hint="eastAsia"/>
        </w:rPr>
        <w:t xml:space="preserve"> f</w:t>
      </w:r>
      <w:r w:rsidRPr="00AE33C4">
        <w:rPr>
          <w:rStyle w:val="StyleUnderline"/>
        </w:rPr>
        <w:t xml:space="preserve">eminism seems to be concerned with everything in the world . . . [as a result] </w:t>
      </w:r>
      <w:r w:rsidRPr="00AE33C4">
        <w:rPr>
          <w:rStyle w:val="StyleUnderline"/>
          <w:rFonts w:hint="eastAsia"/>
        </w:rPr>
        <w:t>f</w:t>
      </w:r>
      <w:r w:rsidRPr="00AE33C4">
        <w:rPr>
          <w:rStyle w:val="StyleUnderline"/>
        </w:rPr>
        <w:t>eminism itsel</w:t>
      </w:r>
      <w:r w:rsidRPr="00AE33C4">
        <w:rPr>
          <w:rStyle w:val="StyleUnderline"/>
          <w:rFonts w:hint="eastAsia"/>
        </w:rPr>
        <w:t>f</w:t>
      </w:r>
      <w:r w:rsidRPr="00AE33C4">
        <w:rPr>
          <w:rStyle w:val="StyleUnderline"/>
        </w:rPr>
        <w:t xml:space="preserve"> seems almost to get erased in the process” and “when [eco</w:t>
      </w:r>
      <w:r w:rsidRPr="00AE33C4">
        <w:rPr>
          <w:rStyle w:val="StyleUnderline"/>
          <w:rFonts w:hint="eastAsia"/>
        </w:rPr>
        <w:t xml:space="preserve"> f</w:t>
      </w:r>
      <w:r w:rsidRPr="00AE33C4">
        <w:rPr>
          <w:rStyle w:val="StyleUnderline"/>
        </w:rPr>
        <w:t>eminism] contains all peoples and all injustices, the one tuning and di</w:t>
      </w:r>
      <w:r w:rsidRPr="00AE33C4">
        <w:rPr>
          <w:rStyle w:val="StyleUnderline"/>
          <w:rFonts w:hint="eastAsia"/>
        </w:rPr>
        <w:t>ff</w:t>
      </w:r>
      <w:r w:rsidRPr="00AE33C4">
        <w:rPr>
          <w:rStyle w:val="StyleUnderline"/>
        </w:rPr>
        <w:t>erentiation lose out.”</w:t>
      </w:r>
      <w:r>
        <w:t xml:space="preserve"> The review essay summarized the ways eco</w:t>
      </w:r>
      <w:r>
        <w:rPr>
          <w:rFonts w:hint="eastAsia"/>
        </w:rPr>
        <w:t xml:space="preserve"> f</w:t>
      </w:r>
      <w:r>
        <w:t>eminists had noted connections among the oppressions o</w:t>
      </w:r>
      <w:r>
        <w:rPr>
          <w:rFonts w:hint="eastAsia"/>
        </w:rPr>
        <w:t>f</w:t>
      </w:r>
      <w:r>
        <w:t xml:space="preserve"> nature, women, and all those constructed as “</w:t>
      </w:r>
      <w:r>
        <w:rPr>
          <w:rFonts w:hint="eastAsia"/>
        </w:rPr>
        <w:t xml:space="preserve"> f</w:t>
      </w:r>
      <w:r>
        <w:t xml:space="preserve">eminine” by examining global economics, third world debt, mal development, industrialized animal </w:t>
      </w:r>
      <w:r>
        <w:rPr>
          <w:rFonts w:hint="eastAsia"/>
        </w:rPr>
        <w:t>f</w:t>
      </w:r>
      <w:r>
        <w:t xml:space="preserve">ood production and </w:t>
      </w:r>
      <w:r>
        <w:rPr>
          <w:rFonts w:hint="eastAsia"/>
        </w:rPr>
        <w:t>f</w:t>
      </w:r>
      <w:r>
        <w:t xml:space="preserve">ood scarcity, reproductive rights, militarism, and environmental racism. To these researched and documented observations, Signs editors replied that “this is really an opinion piece [and] the ties to women are not very clear.” Reluctant to believe that socialist </w:t>
      </w:r>
      <w:r>
        <w:rPr>
          <w:rFonts w:hint="eastAsia"/>
        </w:rPr>
        <w:t>f</w:t>
      </w:r>
      <w:r>
        <w:t xml:space="preserve">eminists would so blithely reject a </w:t>
      </w:r>
      <w:r>
        <w:rPr>
          <w:rFonts w:hint="eastAsia"/>
        </w:rPr>
        <w:t>f</w:t>
      </w:r>
      <w:r>
        <w:t xml:space="preserve">eminist approach to environmental problems, the essay’s authors attributed these reactions to a possible personality conflict and resubmitted the article to another </w:t>
      </w:r>
      <w:r>
        <w:rPr>
          <w:rFonts w:hint="eastAsia"/>
        </w:rPr>
        <w:t>f</w:t>
      </w:r>
      <w:r>
        <w:t>eminist journal—with the same results.</w:t>
      </w:r>
    </w:p>
    <w:p w:rsidR="00F73778" w:rsidRPr="00394BA7" w:rsidRDefault="00F73778" w:rsidP="00F73778"/>
    <w:p w:rsidR="00F73778" w:rsidRDefault="00F73778" w:rsidP="00F73778">
      <w:pPr>
        <w:pStyle w:val="Heading4"/>
      </w:pPr>
      <w:r>
        <w:t>Heteronormativity is based on nature dualisms- alt key</w:t>
      </w:r>
    </w:p>
    <w:p w:rsidR="00F73778" w:rsidRPr="003E3E3E" w:rsidRDefault="00F73778" w:rsidP="00F73778">
      <w:r w:rsidRPr="003E3E3E">
        <w:t xml:space="preserve">Greta </w:t>
      </w:r>
      <w:r w:rsidRPr="003E3E3E">
        <w:rPr>
          <w:b/>
          <w:bCs/>
          <w:sz w:val="26"/>
        </w:rPr>
        <w:t>Gaard</w:t>
      </w:r>
      <w:r w:rsidRPr="003E3E3E">
        <w:t xml:space="preserve"> – Ph.D in Literature of Environmental Justice, an ecofeminist writer, scholar, activist, and documentary filmmaker; 19</w:t>
      </w:r>
      <w:r w:rsidRPr="003E3E3E">
        <w:rPr>
          <w:b/>
          <w:bCs/>
          <w:sz w:val="26"/>
        </w:rPr>
        <w:t>97</w:t>
      </w:r>
      <w:r w:rsidRPr="003E3E3E">
        <w:t>; “TOWARD A QUEER ECOFEMINISM”; Hypati</w:t>
      </w:r>
      <w:r>
        <w:t>a. Volume: 12. Issue: 1 pg. 137</w:t>
      </w:r>
    </w:p>
    <w:p w:rsidR="00F73778" w:rsidRPr="003E3E3E" w:rsidRDefault="00F73778" w:rsidP="00F73778">
      <w:r w:rsidRPr="003E3E3E">
        <w:rPr>
          <w:u w:val="single"/>
        </w:rPr>
        <w:t>Bringing these dualisms into the list</w:t>
      </w:r>
      <w:r w:rsidRPr="003E3E3E">
        <w:t xml:space="preserve"> of self/other and culture/nature dualisms offered by Plumwood </w:t>
      </w:r>
      <w:r w:rsidRPr="003E3E3E">
        <w:rPr>
          <w:u w:val="single"/>
        </w:rPr>
        <w:t>is one step toward queering ecofeminism</w:t>
      </w:r>
      <w:r w:rsidRPr="003E3E3E">
        <w:t xml:space="preserve">. With this added perspective, ecofeminists would find it very productive to explore "vertical" associations on either side of the dualisms: associations between reason and heterosexuality, for example, or between reason and whiteness as defined in opposition to emotions and nonwhite persons; or associations between women, nonwhite persons, animals, and the erotic. </w:t>
      </w:r>
      <w:r w:rsidRPr="003E3E3E">
        <w:rPr>
          <w:u w:val="single"/>
        </w:rPr>
        <w:t>From a queer ecofeminist perspective, then, we can examine the ways queers are feminized, animalized, eroticized, and naturalized in a culture that devalues women, animals, nature, and sexuality</w:t>
      </w:r>
      <w:r w:rsidRPr="003E3E3E">
        <w:t xml:space="preserve">. We can also examine how persons of color are feminized, animalized, eroticized, and naturalized. Finally, </w:t>
      </w:r>
      <w:r w:rsidRPr="003E3E3E">
        <w:rPr>
          <w:u w:val="single"/>
        </w:rPr>
        <w:t>we can explore how nature is feminized, eroticized, even queered</w:t>
      </w:r>
      <w:r w:rsidRPr="003E3E3E">
        <w:t xml:space="preserve">. The critical point to remember is that each of the oppressed identity groups, each characteristic of the other, is seen as "closer to nature" in the dualisms and ideology of Western culture. Yet </w:t>
      </w:r>
      <w:r w:rsidRPr="003E3E3E">
        <w:rPr>
          <w:u w:val="single"/>
        </w:rPr>
        <w:t>queer sexualities are frequently devalued for being "against nature." Contradictions such as this are of no interest to the master</w:t>
      </w:r>
      <w:r w:rsidRPr="003E3E3E">
        <w:t xml:space="preserve">, though such contradictions have been of great interest to feminists and queer theorists alike, who have argued that it is precisely such contradictions that characterize oppressive structures </w:t>
      </w:r>
      <w:proofErr w:type="gramStart"/>
      <w:r w:rsidRPr="003E3E3E">
        <w:t>( Frye</w:t>
      </w:r>
      <w:proofErr w:type="gramEnd"/>
      <w:r w:rsidRPr="003E3E3E">
        <w:t xml:space="preserve"> 1983; Mohr 1988; Sedgwick 1990). Before launching into a discussion of queer sexualities as both "closer to nature" and "crimes against nature," it is crucial to acknowledge that sexuality </w:t>
      </w:r>
      <w:proofErr w:type="gramStart"/>
      <w:r w:rsidRPr="003E3E3E">
        <w:t>itself</w:t>
      </w:r>
      <w:proofErr w:type="gramEnd"/>
      <w:r w:rsidRPr="003E3E3E">
        <w:t xml:space="preserve"> is a socially constructed phenomenon that varies in definition from one historical and social context to another. As scholars of queer history have shown, there was no concept of a homosexual identity in Western culture before the late nineteenth century </w:t>
      </w:r>
      <w:proofErr w:type="gramStart"/>
      <w:r w:rsidRPr="003E3E3E">
        <w:t>( Faderman</w:t>
      </w:r>
      <w:proofErr w:type="gramEnd"/>
      <w:r w:rsidRPr="003E3E3E">
        <w:t xml:space="preserve"> 1981; Greenberg 1988; Katz 1990; Vicinus 1993). Until then, people spoke (or did not speak) of individual homosexual acts, deviance, and sodomy; the persons performing those acts were always presumed to be "normal" (the word "heterosexual" had no currency). Those homosexual acts were castigated as sinful excesses, moral transgressions of biblical injunctions. The shift from seeing homosexual behavior as a sin to seeing it as a "crime against nature" began during the seventeenth century. As early as 1642, ministers in the American colonies began referring to the "unnatural lusts of men with men, or women with women," "unnatural acts," and acts "against nature" </w:t>
      </w:r>
      <w:proofErr w:type="gramStart"/>
      <w:r w:rsidRPr="003E3E3E">
        <w:t>( Katz</w:t>
      </w:r>
      <w:proofErr w:type="gramEnd"/>
      <w:r w:rsidRPr="003E3E3E">
        <w:t xml:space="preserve"> 1983 , 43). "After the American Revolution," however, "the phrase 'crimes against nature' increasingly appeared in the statutes, implying that acts of sodomy offended a natural order rather than the will of God" (D'Emitio and Freedman 1988 ,122). The natural/unnatural distinction had to do with procreation, but even "natural" acts leading to procreation could be tainted by lust and thus not free from sin. Procreative lust was preferable to "unnatural" lust, however </w:t>
      </w:r>
      <w:proofErr w:type="gramStart"/>
      <w:r w:rsidRPr="003E3E3E">
        <w:t>( Katz</w:t>
      </w:r>
      <w:proofErr w:type="gramEnd"/>
      <w:r w:rsidRPr="003E3E3E">
        <w:t xml:space="preserve"> 1983 , 43). Finally, a third shift in the definition of homosexuality occurred toward the end of the nineteenth century. Through the work of sexologists such as Havelock Ellis, Magnus Hirschfeld, and Richard von Krafft-Ebing, the sexual invert became a recognizable identity, and the origins of sexual inversion were believed to lie in an individual's psychology. The word heterosexual first appeared in American medical texts in the early 1890s, but not in the popular press until 1926 </w:t>
      </w:r>
      <w:proofErr w:type="gramStart"/>
      <w:r w:rsidRPr="003E3E3E">
        <w:t>( Katz</w:t>
      </w:r>
      <w:proofErr w:type="gramEnd"/>
      <w:r w:rsidRPr="003E3E3E">
        <w:t xml:space="preserve"> 1983 , 16).5 Today, nearly thirty years after the Stonewall rebellion, which launched the movement for gay liberation, the definition of queer identities is still evolving. "Homosexual" has changed to "gay," and "gay" to "gay and lesbian"; bisexuals have become more vocal; and most recently, transgender liberation has also reshaped queer community, changes that have prompted many organizations to replace "gay and lesbian" with "gay/lesbian/bisexual/transgendered" or simply "queer" in their self-definitions. The recognition of varying sexual identities and practices has inspired a rereading of not only straight history or queer history but the history of sexuality itself. Based on these historical developments, queer theorists have determined that queer sexualities (both practices and identities) have been seen as transgressive in at least three categories: as acts against biblical morality, against nature, or against psychology. Thus, queer sexualities have been seen as a moral problem, a physiological problem, or a psychological problem </w:t>
      </w:r>
      <w:proofErr w:type="gramStart"/>
      <w:r w:rsidRPr="003E3E3E">
        <w:t>( Pronk</w:t>
      </w:r>
      <w:proofErr w:type="gramEnd"/>
      <w:r w:rsidRPr="003E3E3E">
        <w:t xml:space="preserve"> 1993). Though all three arguments are used against all varieties of queer sexuality today, the "crime against nature" argument stands out as having the greatest immediate interest for ecofeminists. Queer theorists who explore the natural/unnatural dichotomy find that "</w:t>
      </w:r>
      <w:r w:rsidRPr="003E3E3E">
        <w:rPr>
          <w:u w:val="single"/>
        </w:rPr>
        <w:t>natural" is invariably associated with "procreative</w:t>
      </w:r>
      <w:r w:rsidRPr="003E3E3E">
        <w:t xml:space="preserve">." The equation of "natural" with "procreative" should be familiar to all feminists, for it is just </w:t>
      </w:r>
      <w:r w:rsidRPr="003E3E3E">
        <w:rPr>
          <w:u w:val="single"/>
        </w:rPr>
        <w:t>this claim that has been used in a variety of attempts to manipulate women back into compulsory motherhood and so-called women's sphere</w:t>
      </w:r>
      <w:r w:rsidRPr="003E3E3E">
        <w:t xml:space="preserve">. From a historical perspective, </w:t>
      </w:r>
      <w:r w:rsidRPr="003E3E3E">
        <w:rPr>
          <w:u w:val="single"/>
        </w:rPr>
        <w:t>the equation of woman's "true nature" with motherhood has been used to oppress women</w:t>
      </w:r>
      <w:r w:rsidRPr="003E3E3E">
        <w:t xml:space="preserve">, </w:t>
      </w:r>
      <w:r w:rsidRPr="003E3E3E">
        <w:rPr>
          <w:u w:val="single"/>
        </w:rPr>
        <w:t>just as the equation of sexuality with procreation has been used to oppress both women and queers</w:t>
      </w:r>
      <w:r w:rsidRPr="003E3E3E">
        <w:t xml:space="preserve">. </w:t>
      </w:r>
      <w:r w:rsidRPr="003E3E3E">
        <w:rPr>
          <w:u w:val="single"/>
        </w:rPr>
        <w:t>The charge that queer sexualities are "against nature" and thus morally, physiologically, or psychologically depraved and devalued</w:t>
      </w:r>
      <w:r w:rsidRPr="003E3E3E">
        <w:t xml:space="preserve"> would seem to imply that nature is valued -- but as ecofeminists have shown, this is not the case. In Western culture, just the contrary is true: </w:t>
      </w:r>
      <w:r w:rsidRPr="003E3E3E">
        <w:rPr>
          <w:u w:val="single"/>
        </w:rPr>
        <w:t>nature is devalued just as queers are devalued</w:t>
      </w:r>
      <w:r w:rsidRPr="003E3E3E">
        <w:t xml:space="preserve">. Here again is one of the many contradictions characterizing the dominant ideology. On the one hand, from a queer perspective, we learn that the dominant culture charges queers with transgressing the natural order, which in turn implies that nature is valued and must be obeyed. On the other hand, from an ecofeminist perspective, we learn that Western culture has constructed nature as a force that must be dominated if culture is to prevail. Bringing these perspectives together indicates that, in effect, </w:t>
      </w:r>
      <w:r w:rsidRPr="003E3E3E">
        <w:rPr>
          <w:u w:val="single"/>
        </w:rPr>
        <w:t>the "nature" queers are urged to comply with is none other than the dominant paradigm of heterosexuality</w:t>
      </w:r>
      <w:r w:rsidRPr="003E3E3E">
        <w:t xml:space="preserve"> -- </w:t>
      </w:r>
      <w:r w:rsidRPr="003E3E3E">
        <w:rPr>
          <w:u w:val="single"/>
        </w:rPr>
        <w:t>an identity and practice that is itself a cultural construction, as both feminists and queer theorists have shown</w:t>
      </w:r>
      <w:r w:rsidRPr="003E3E3E">
        <w:t xml:space="preserve"> (Chodorow 1978; Foucault 1980; Rich 1986).</w:t>
      </w:r>
    </w:p>
    <w:p w:rsidR="00F73778" w:rsidRDefault="00F73778" w:rsidP="00F73778"/>
    <w:p w:rsidR="00F73778" w:rsidRDefault="00F73778" w:rsidP="00F73778">
      <w:pPr>
        <w:pStyle w:val="Heading4"/>
      </w:pPr>
      <w:r>
        <w:t>Their essentialism claims are about old school ecofem theories</w:t>
      </w:r>
    </w:p>
    <w:p w:rsidR="00F73778" w:rsidRDefault="00F73778" w:rsidP="00F73778">
      <w:r>
        <w:t xml:space="preserve">Carolyn </w:t>
      </w:r>
      <w:r w:rsidRPr="00005BD6">
        <w:rPr>
          <w:rStyle w:val="Style13ptBold"/>
        </w:rPr>
        <w:t>Merchant</w:t>
      </w:r>
      <w:r>
        <w:t xml:space="preserve"> – PhD in History of Science, professor of Environmental History, Philosophy and Ethics at UC Berkley; 20</w:t>
      </w:r>
      <w:r w:rsidRPr="00005BD6">
        <w:rPr>
          <w:rStyle w:val="Style13ptBold"/>
        </w:rPr>
        <w:t>06</w:t>
      </w:r>
      <w:r>
        <w:t>; “The Scientific Revolution and The Death of Nature”</w:t>
      </w:r>
    </w:p>
    <w:p w:rsidR="00F73778" w:rsidRDefault="00F73778" w:rsidP="00F73778">
      <w:pPr>
        <w:rPr>
          <w:rStyle w:val="StyleUnderline"/>
        </w:rPr>
      </w:pPr>
      <w:r>
        <w:t xml:space="preserve">I don’t believe, however, that Thompson’s statement that “by the early to mid 1990s ecofeminism had largely been relegated to a marginal position in feminist theory in the academy” is quite accurate. </w:t>
      </w:r>
      <w:r w:rsidRPr="00005BD6">
        <w:rPr>
          <w:rStyle w:val="StyleUnderline"/>
        </w:rPr>
        <w:t>During the 1990s and 2000s, ecofeminists dealt with the problem of essentialism by articulating new theories that acknowledged the variable, gen-dered, raced subject and the socially constructed character of nature</w:t>
      </w:r>
      <w:r>
        <w:t xml:space="preserve">. </w:t>
      </w:r>
      <w:r w:rsidRPr="00005BD6">
        <w:rPr>
          <w:rStyle w:val="StyleUnderline"/>
        </w:rPr>
        <w:t>All were deeply cognizant of the critiques of essentialism and identity politics and moved beyond them to argue for ethically responsible, situated, relational subjects engaged in ecofeminist political actions.7</w:t>
      </w:r>
    </w:p>
    <w:p w:rsidR="00B7150E" w:rsidRDefault="00B7150E" w:rsidP="00B7150E">
      <w:pPr>
        <w:pStyle w:val="Heading3"/>
      </w:pPr>
      <w:r>
        <w:t>Framework</w:t>
      </w:r>
    </w:p>
    <w:p w:rsidR="00CE31B1" w:rsidRDefault="00CE31B1" w:rsidP="00CE31B1">
      <w:pPr>
        <w:pStyle w:val="Heading4"/>
      </w:pPr>
      <w:r>
        <w:t>Reps focus is key to understand ocean constructions and how we make policies</w:t>
      </w:r>
    </w:p>
    <w:p w:rsidR="00CE31B1" w:rsidRDefault="00CE31B1" w:rsidP="00CE31B1">
      <w:r>
        <w:t xml:space="preserve">Deborah </w:t>
      </w:r>
      <w:r w:rsidRPr="00CE31B1">
        <w:rPr>
          <w:rStyle w:val="Style13ptBold"/>
        </w:rPr>
        <w:t>Kennedy</w:t>
      </w:r>
      <w:r>
        <w:t xml:space="preserve"> – doctorate in sustainability and technology policy; 20</w:t>
      </w:r>
      <w:r w:rsidRPr="00CE31B1">
        <w:rPr>
          <w:rStyle w:val="Style13ptBold"/>
        </w:rPr>
        <w:t>07</w:t>
      </w:r>
      <w:r>
        <w:t>; Ocean Views, “An investigation into human-ocean relations”</w:t>
      </w:r>
    </w:p>
    <w:p w:rsidR="00CE31B1" w:rsidRDefault="00CE31B1" w:rsidP="00CE31B1">
      <w:r w:rsidRPr="00A64616">
        <w:rPr>
          <w:rStyle w:val="StyleUnderline"/>
        </w:rPr>
        <w:t>Humans form</w:t>
      </w:r>
      <w:r w:rsidRPr="00CE31B1">
        <w:rPr>
          <w:rStyle w:val="StyleUnderline"/>
        </w:rPr>
        <w:t xml:space="preserve"> oceans</w:t>
      </w:r>
      <w:r>
        <w:t xml:space="preserve"> </w:t>
      </w:r>
      <w:r w:rsidRPr="00CE31B1">
        <w:rPr>
          <w:rStyle w:val="StyleUnderline"/>
        </w:rPr>
        <w:t>in at least two ways</w:t>
      </w:r>
      <w:r>
        <w:t xml:space="preserve">: first, they are shaped and transformed </w:t>
      </w:r>
      <w:r w:rsidRPr="00CE31B1">
        <w:rPr>
          <w:rStyle w:val="StyleUnderline"/>
        </w:rPr>
        <w:t>materially</w:t>
      </w:r>
      <w:r>
        <w:t xml:space="preserve"> </w:t>
      </w:r>
      <w:r w:rsidRPr="00CE31B1">
        <w:rPr>
          <w:rStyle w:val="StyleUnderline"/>
        </w:rPr>
        <w:t>by certain practices</w:t>
      </w:r>
      <w:r>
        <w:t xml:space="preserve">, such as over-fishing </w:t>
      </w:r>
      <w:r w:rsidRPr="00CE31B1">
        <w:rPr>
          <w:rStyle w:val="StyleUnderline"/>
        </w:rPr>
        <w:t>and</w:t>
      </w:r>
      <w:r>
        <w:t xml:space="preserve"> climate change leading to rising sea levels. Second, </w:t>
      </w:r>
      <w:r w:rsidRPr="00CE31B1">
        <w:rPr>
          <w:rStyle w:val="StyleUnderline"/>
        </w:rPr>
        <w:t>they</w:t>
      </w:r>
      <w:r>
        <w:t xml:space="preserve"> </w:t>
      </w:r>
      <w:r w:rsidRPr="00CE31B1">
        <w:rPr>
          <w:rStyle w:val="StyleUnderline"/>
        </w:rPr>
        <w:t>are experienced through discourses and representations.</w:t>
      </w:r>
      <w:r>
        <w:t xml:space="preserve"> I suggest that interactions between these two modes are usually both present in any instance where humans are involved in forming oceans. Moreover, to the extent that </w:t>
      </w:r>
      <w:r w:rsidRPr="00CE31B1">
        <w:rPr>
          <w:rStyle w:val="StyleUnderline"/>
        </w:rPr>
        <w:t>humans form oceans, they are the result of historically specific economic, political, social, and sexual relations of production.</w:t>
      </w:r>
      <w:r>
        <w:t xml:space="preserve"> The way in which </w:t>
      </w:r>
      <w:r w:rsidRPr="00CE31B1">
        <w:rPr>
          <w:rStyle w:val="StyleUnderline"/>
        </w:rPr>
        <w:t>these</w:t>
      </w:r>
      <w:r>
        <w:t xml:space="preserve"> relations play out </w:t>
      </w:r>
      <w:r w:rsidRPr="00CE31B1">
        <w:rPr>
          <w:rStyle w:val="StyleUnderline"/>
        </w:rPr>
        <w:t>will inevitably give rise to a diversity of outcomes and therefore oceans are subject to a multitude of contested meanings</w:t>
      </w:r>
      <w:r>
        <w:t xml:space="preserve">. In this dissertation, </w:t>
      </w:r>
      <w:r w:rsidRPr="00CE31B1">
        <w:rPr>
          <w:rStyle w:val="StyleUnderline"/>
        </w:rPr>
        <w:t>my</w:t>
      </w:r>
      <w:r>
        <w:t xml:space="preserve"> main </w:t>
      </w:r>
      <w:r w:rsidRPr="00CE31B1">
        <w:rPr>
          <w:rStyle w:val="StyleUnderline"/>
        </w:rPr>
        <w:t>vehicle for discussing the social construction of oceans is through a focus on discourses and representations of oceans</w:t>
      </w:r>
      <w:r>
        <w:t>, more so than the material construction of oceans. I argue that in theorising about oceans it is important not to assume that "</w:t>
      </w:r>
      <w:r w:rsidRPr="00CE31B1">
        <w:rPr>
          <w:rStyle w:val="StyleUnderline"/>
        </w:rPr>
        <w:t>what is perceived as natural is self-evident, and exists external to the domain of power and politics</w:t>
      </w:r>
      <w:r>
        <w:t xml:space="preserve">" (Braun &amp; Wainwright 2001, 42, emphasis in original). Rather, </w:t>
      </w:r>
      <w:r w:rsidRPr="00CE31B1">
        <w:rPr>
          <w:rStyle w:val="StyleUnderline"/>
        </w:rPr>
        <w:t>meanings attributed to oceans should be understood within the historical, material, socio-economic and culturally specific contexts</w:t>
      </w:r>
      <w:r>
        <w:t xml:space="preserve"> in which they are created. Social construction perspectives can be thought of as "a reaction against, and critique of, those naturalistic explanations that sought to explain societal evolution and reproduction as a continuation of natural processes" (Smith 2001, 1 17). Feminist and </w:t>
      </w:r>
      <w:r w:rsidRPr="00CE31B1">
        <w:rPr>
          <w:rStyle w:val="StyleUnderline"/>
        </w:rPr>
        <w:t>ecological feminists have been instrumental in providing constructionist critiques of the categories 'woman' and 'nature'</w:t>
      </w:r>
      <w:r>
        <w:t xml:space="preserve">, demonstrating that there is considerable diversity within these categories and that the </w:t>
      </w:r>
      <w:r w:rsidRPr="00CE31B1">
        <w:rPr>
          <w:rStyle w:val="StyleUnderline"/>
        </w:rPr>
        <w:t>categories themselves are perpetually unstable</w:t>
      </w:r>
      <w:r>
        <w:t xml:space="preserve"> (Sandilands 1999). </w:t>
      </w:r>
      <w:r w:rsidRPr="00CE31B1">
        <w:rPr>
          <w:rStyle w:val="StyleUnderline"/>
        </w:rPr>
        <w:t>Social construction perspectives of the non- human natural world offer "a way of seeing that functions as a guide to understanding the natural world that does not make exact predictions</w:t>
      </w:r>
      <w:r>
        <w:t xml:space="preserve">" (Scarce 2000, 10) </w:t>
      </w:r>
      <w:r w:rsidRPr="00CE31B1">
        <w:rPr>
          <w:rStyle w:val="StyleUnderline"/>
        </w:rPr>
        <w:t>but rather demonstrate how the meaning of nature changes in different</w:t>
      </w:r>
      <w:r>
        <w:t xml:space="preserve"> periods and </w:t>
      </w:r>
      <w:r w:rsidRPr="00CE31B1">
        <w:rPr>
          <w:rStyle w:val="StyleUnderline"/>
        </w:rPr>
        <w:t>cultures</w:t>
      </w:r>
      <w:r>
        <w:t xml:space="preserve">. </w:t>
      </w:r>
    </w:p>
    <w:p w:rsidR="00731446" w:rsidRDefault="00731446" w:rsidP="00CE31B1"/>
    <w:p w:rsidR="000D4F6F" w:rsidRDefault="000D4F6F" w:rsidP="000D4F6F">
      <w:pPr>
        <w:pStyle w:val="Heading4"/>
      </w:pPr>
      <w:r>
        <w:t>Debate space is key women are excluded from the political sphere</w:t>
      </w:r>
    </w:p>
    <w:p w:rsidR="00731446" w:rsidRDefault="00731446" w:rsidP="00CE31B1">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CE31B1" w:rsidRPr="00CE31B1" w:rsidRDefault="00731446" w:rsidP="00CE31B1">
      <w:r>
        <w:t xml:space="preserve">Currently </w:t>
      </w:r>
      <w:r w:rsidRPr="00903339">
        <w:rPr>
          <w:rStyle w:val="StyleUnderline"/>
        </w:rPr>
        <w:t xml:space="preserve">governments are heavily influenced by corporations and not responding to citizen needs </w:t>
      </w:r>
      <w:r>
        <w:t xml:space="preserve">and input. Thus </w:t>
      </w:r>
      <w:r w:rsidRPr="00903339">
        <w:rPr>
          <w:rStyle w:val="StyleUnderline"/>
        </w:rPr>
        <w:t>modern democracy is basically non-functioning</w:t>
      </w:r>
      <w:r>
        <w:t xml:space="preserve">. The first step </w:t>
      </w:r>
      <w:r w:rsidRPr="00903339">
        <w:rPr>
          <w:rStyle w:val="StyleUnderline"/>
        </w:rPr>
        <w:t>to restore</w:t>
      </w:r>
      <w:r>
        <w:t xml:space="preserve"> and generate democracy </w:t>
      </w:r>
      <w:r w:rsidRPr="00903339">
        <w:rPr>
          <w:rStyle w:val="StyleUnderline"/>
        </w:rPr>
        <w:t>requires that</w:t>
      </w:r>
      <w:r>
        <w:t xml:space="preserve"> corporations are brought under control of the government and that </w:t>
      </w:r>
      <w:r w:rsidRPr="00903339">
        <w:rPr>
          <w:rStyle w:val="StyleUnderline"/>
        </w:rPr>
        <w:t>the government is serving the people for whom it stands.</w:t>
      </w:r>
      <w:r>
        <w:t xml:space="preserve"> This is a model of participatory democracy. Secondly </w:t>
      </w:r>
      <w:r w:rsidRPr="00903339">
        <w:rPr>
          <w:rStyle w:val="StyleUnderline"/>
        </w:rPr>
        <w:t>the political system must recognize the citizenship of nature</w:t>
      </w:r>
      <w:r>
        <w:t xml:space="preserve"> </w:t>
      </w:r>
      <w:r w:rsidRPr="00903339">
        <w:rPr>
          <w:rStyle w:val="StyleUnderline"/>
        </w:rPr>
        <w:t>as well as humans of all races and classes</w:t>
      </w:r>
      <w:r>
        <w:t>. In this way democracy also becomes ecological. Thirdly</w:t>
      </w:r>
      <w:r w:rsidRPr="00903339">
        <w:rPr>
          <w:rStyle w:val="StyleUnderline"/>
        </w:rPr>
        <w:t>, a subsistence perspective promotes a grassroots engagement in all political, economic, technological and social decisions</w:t>
      </w:r>
      <w:r>
        <w:t xml:space="preserve">. </w:t>
      </w:r>
      <w:r w:rsidRPr="00903339">
        <w:rPr>
          <w:rStyle w:val="StyleUnderline"/>
        </w:rPr>
        <w:t>Problems are interconnected and cannot be solved in isolation</w:t>
      </w:r>
      <w:r>
        <w:t xml:space="preserve">. Hence social problems must be solved together with ecological ones. This interconnectedness of all life, of problems and solutions, is one of the main insights of ecofeminism. Hence a subsistence perspective requires a "multidimensional synergic problem-solving approach". It means that all divisions between sectors, including the public and private spheres, must be abolished and </w:t>
      </w:r>
      <w:r w:rsidRPr="000D4F6F">
        <w:rPr>
          <w:rStyle w:val="StyleUnderline"/>
        </w:rPr>
        <w:t>state bureaucracies must be decentralized</w:t>
      </w:r>
      <w:r>
        <w:t xml:space="preserve">. The intention is that citizens assume political responsibility in a communal and practical way. This is a type of face-to-face democracy. Fourthly, for ecofeminism a sustainable future require that </w:t>
      </w:r>
      <w:r w:rsidRPr="000D4F6F">
        <w:rPr>
          <w:rStyle w:val="StyleUnderline"/>
        </w:rPr>
        <w:t>the public decision making arena can address the ethical issues underlying the environmental and human crises</w:t>
      </w:r>
      <w:r>
        <w:t xml:space="preserve">. This demands development of new structures, processes and methods based on ecological principles. It includes evolution of institutions and practices founded on feminist ethics, which has responsibility and caring reciprocity as its primary values. </w:t>
      </w:r>
      <w:r w:rsidRPr="000D4F6F">
        <w:rPr>
          <w:rStyle w:val="StyleUnderline"/>
        </w:rPr>
        <w:t>Such an ethics is suitable in a society with a sense of empathy, interconnectedness and responsibility</w:t>
      </w:r>
      <w:r>
        <w:t xml:space="preserve">, like the subsistence community. Since institutions embody and reinforce values, institutional change will over time stimulate transformation of social values. Improved social relations will result in empowerment of citizens. This will lead to a needed collective decision-making process that can counteract the problem of internalized patriarchal structures and values. (Mies and Shiva 1993: 319-320; Birkeland 1995: 70; Gaard 2001: 168). </w:t>
      </w:r>
    </w:p>
    <w:p w:rsidR="00624EA4" w:rsidRDefault="00624EA4" w:rsidP="00624EA4">
      <w:pPr>
        <w:pStyle w:val="Heading4"/>
      </w:pPr>
      <w:r>
        <w:t xml:space="preserve">Our pedagogy </w:t>
      </w:r>
      <w:r w:rsidR="007A34D2">
        <w:t>is key to understand hierarchies within topic education</w:t>
      </w:r>
      <w:r>
        <w:t xml:space="preserve"> </w:t>
      </w:r>
    </w:p>
    <w:p w:rsidR="00624EA4" w:rsidRDefault="00624EA4" w:rsidP="00624EA4">
      <w:r>
        <w:t xml:space="preserve">Jenn </w:t>
      </w:r>
      <w:r w:rsidRPr="00624EA4">
        <w:rPr>
          <w:rStyle w:val="Style13ptBold"/>
        </w:rPr>
        <w:t>Kamrar</w:t>
      </w:r>
      <w:r>
        <w:t xml:space="preserve"> – Professor of Developmental Education; 20</w:t>
      </w:r>
      <w:r w:rsidRPr="00624EA4">
        <w:rPr>
          <w:rStyle w:val="Style13ptBold"/>
        </w:rPr>
        <w:t>08</w:t>
      </w:r>
      <w:r>
        <w:t xml:space="preserve">; “Toward </w:t>
      </w:r>
      <w:proofErr w:type="gramStart"/>
      <w:r>
        <w:t>An</w:t>
      </w:r>
      <w:proofErr w:type="gramEnd"/>
      <w:r>
        <w:t xml:space="preserve"> Ecofeminist Pedagogy”</w:t>
      </w:r>
    </w:p>
    <w:p w:rsidR="00624EA4" w:rsidRPr="00624EA4" w:rsidRDefault="00624EA4" w:rsidP="00624EA4">
      <w:r>
        <w:t xml:space="preserve">Critical </w:t>
      </w:r>
      <w:r w:rsidRPr="00624EA4">
        <w:rPr>
          <w:rStyle w:val="StyleUnderline"/>
        </w:rPr>
        <w:t>ecofeminist pedagogy</w:t>
      </w:r>
      <w:r>
        <w:t xml:space="preserve"> also </w:t>
      </w:r>
      <w:r w:rsidRPr="00624EA4">
        <w:rPr>
          <w:rStyle w:val="StyleUnderline"/>
        </w:rPr>
        <w:t>refutes hierarchy</w:t>
      </w:r>
      <w:r>
        <w:t xml:space="preserve">, </w:t>
      </w:r>
      <w:r w:rsidRPr="00624EA4">
        <w:rPr>
          <w:rStyle w:val="StyleUnderline"/>
        </w:rPr>
        <w:t>and</w:t>
      </w:r>
      <w:r>
        <w:t xml:space="preserve"> instead </w:t>
      </w:r>
      <w:r w:rsidRPr="00624EA4">
        <w:rPr>
          <w:rStyle w:val="StyleUnderline"/>
        </w:rPr>
        <w:t>places the importance of heterarchy as the operation of the classroom</w:t>
      </w:r>
      <w:r>
        <w:t xml:space="preserve">. This heterarchy then leads to the teacher taking on the role of guide, while maintaining a relationship between teacher and students as co-learners collectively learning together (Freire, 1970). The placing of the teacher at the front and center of the classroom is avoided in this situation, and so in such a manner, </w:t>
      </w:r>
      <w:r w:rsidRPr="00624EA4">
        <w:rPr>
          <w:rStyle w:val="StyleUnderline"/>
        </w:rPr>
        <w:t>students are asked to work</w:t>
      </w:r>
      <w:r>
        <w:t xml:space="preserve"> together </w:t>
      </w:r>
      <w:r w:rsidRPr="00624EA4">
        <w:rPr>
          <w:rStyle w:val="StyleUnderline"/>
        </w:rPr>
        <w:t>collaboratively to make decisions about topics studied, preferred forms of learning, and pace of assignments</w:t>
      </w:r>
      <w:r>
        <w:t xml:space="preserve"> (McAndrew, 1996). In moving towards heterarchy and </w:t>
      </w:r>
      <w:r w:rsidRPr="00624EA4">
        <w:rPr>
          <w:rStyle w:val="StyleUnderline"/>
        </w:rPr>
        <w:t>transforming traditional teaching methodologies to an ecofeminist-inspired classroom, more ecofeminist- inspired discussion may occur around alternatives to hierarchy in current non-egalitarian culture</w:t>
      </w:r>
      <w:r>
        <w:t xml:space="preserve">; </w:t>
      </w:r>
      <w:r w:rsidRPr="00624EA4">
        <w:rPr>
          <w:rStyle w:val="StyleUnderline"/>
        </w:rPr>
        <w:t>examining more closely the domination that exists</w:t>
      </w:r>
      <w:r>
        <w:t xml:space="preserve"> not only between humans, but also </w:t>
      </w:r>
      <w:r w:rsidRPr="00624EA4">
        <w:rPr>
          <w:rStyle w:val="StyleUnderline"/>
        </w:rPr>
        <w:t>between humans, non-humans, and the rest of the living world</w:t>
      </w:r>
      <w:r>
        <w:t xml:space="preserve"> (Tassaloni, 1998). What perhaps can be most strongly said of </w:t>
      </w:r>
      <w:r w:rsidRPr="00624EA4">
        <w:rPr>
          <w:rStyle w:val="StyleUnderline"/>
        </w:rPr>
        <w:t>an ecofeminist pedagogy</w:t>
      </w:r>
      <w:r>
        <w:t xml:space="preserve">, is that its aims are to strongly </w:t>
      </w:r>
      <w:r w:rsidRPr="00624EA4">
        <w:rPr>
          <w:rStyle w:val="StyleUnderline"/>
        </w:rPr>
        <w:t>delineate between “education as the practice of freedom and education that merely reinforces domination</w:t>
      </w:r>
      <w:r>
        <w:t xml:space="preserve">” (hooks, 1994, p. 4). </w:t>
      </w:r>
      <w:r w:rsidRPr="00624EA4">
        <w:rPr>
          <w:rStyle w:val="StyleUnderline"/>
        </w:rPr>
        <w:t>Pedagogy</w:t>
      </w:r>
      <w:r>
        <w:t xml:space="preserve"> </w:t>
      </w:r>
      <w:r w:rsidRPr="00624EA4">
        <w:rPr>
          <w:rStyle w:val="StyleUnderline"/>
        </w:rPr>
        <w:t>in the</w:t>
      </w:r>
      <w:r>
        <w:t xml:space="preserve"> critical, </w:t>
      </w:r>
      <w:r w:rsidRPr="00624EA4">
        <w:rPr>
          <w:rStyle w:val="StyleUnderline"/>
        </w:rPr>
        <w:t>ecofeminist vein</w:t>
      </w:r>
      <w:r>
        <w:t xml:space="preserve"> then, is a hard refusal of all forms of domination and celebration of a whole, human learner at the center of education who </w:t>
      </w:r>
      <w:r w:rsidRPr="00624EA4">
        <w:rPr>
          <w:rStyle w:val="StyleUnderline"/>
        </w:rPr>
        <w:t>exists within a context of a larger environment, ecosystem, and natural world</w:t>
      </w:r>
      <w:r>
        <w:t>.</w:t>
      </w:r>
    </w:p>
    <w:p w:rsidR="00032291" w:rsidRDefault="00032291" w:rsidP="00B7150E">
      <w:pPr>
        <w:pStyle w:val="Heading3"/>
      </w:pPr>
      <w:r w:rsidRPr="00032291">
        <w:t>Perm</w:t>
      </w:r>
      <w:r w:rsidR="00A64616">
        <w:t>s</w:t>
      </w:r>
    </w:p>
    <w:p w:rsidR="00902FF9" w:rsidRDefault="00902FF9" w:rsidP="00902FF9">
      <w:pPr>
        <w:pStyle w:val="Heading4"/>
      </w:pPr>
      <w:r>
        <w:t xml:space="preserve">Trying to reform politics from within fails and leads to corporate cooption </w:t>
      </w:r>
    </w:p>
    <w:p w:rsidR="00EF3BB9" w:rsidRDefault="00EF3BB9" w:rsidP="00EF3BB9">
      <w:r>
        <w:t xml:space="preserve">Janis </w:t>
      </w:r>
      <w:r w:rsidRPr="00EF3BB9">
        <w:rPr>
          <w:rStyle w:val="Style13ptBold"/>
        </w:rPr>
        <w:t>Birkeland</w:t>
      </w:r>
      <w:r>
        <w:t xml:space="preserve"> – Proffessor of Sustainable Design at the University of Auckland; “Ecofeminism: Linking Theory and Practice”; Ecofeminism Women, Animals, Nature (19</w:t>
      </w:r>
      <w:r w:rsidRPr="00EF3BB9">
        <w:rPr>
          <w:rStyle w:val="Style13ptBold"/>
        </w:rPr>
        <w:t>93</w:t>
      </w:r>
      <w:r>
        <w:t>) p. 13-14</w:t>
      </w:r>
    </w:p>
    <w:p w:rsidR="00EF3BB9" w:rsidRDefault="00EF3BB9" w:rsidP="00EF3BB9">
      <w:r>
        <w:t xml:space="preserve">Radical green philosophy is premised on the conviction that </w:t>
      </w:r>
      <w:r w:rsidRPr="00EF3BB9">
        <w:rPr>
          <w:rStyle w:val="StyleUnderline"/>
        </w:rPr>
        <w:t>the sources of the environmental crisis are deeply rooted, in modern culture, and therefore fundamental social transformation is necessary if we are to preserve life on earth in any meaningful sense</w:t>
      </w:r>
      <w:r>
        <w:t xml:space="preserve">. This follows from the realization that </w:t>
      </w:r>
      <w:r w:rsidRPr="00902FF9">
        <w:rPr>
          <w:rStyle w:val="Emphasis"/>
        </w:rPr>
        <w:t xml:space="preserve">we cannot rely on patchwork reforms </w:t>
      </w:r>
      <w:r w:rsidRPr="00EF3BB9">
        <w:rPr>
          <w:rStyle w:val="StyleUnderline"/>
        </w:rPr>
        <w:t>through more appropriate economics, technology, and regulation, or better policies gained through green electoral politics</w:t>
      </w:r>
      <w:r>
        <w:t xml:space="preserve">. </w:t>
      </w:r>
      <w:r w:rsidRPr="00EF3BB9">
        <w:rPr>
          <w:rStyle w:val="StyleUnderline"/>
        </w:rPr>
        <w:t>Our public choice</w:t>
      </w:r>
      <w:r>
        <w:t xml:space="preserve"> mechanisms and technocratic </w:t>
      </w:r>
      <w:r w:rsidRPr="00EF3BB9">
        <w:rPr>
          <w:rStyle w:val="StyleUnderline"/>
        </w:rPr>
        <w:t>methods are inherently biased</w:t>
      </w:r>
      <w:r>
        <w:t xml:space="preserve"> against environmental preservation and conflict prevention. 1 Therefore, the gradual attrition, </w:t>
      </w:r>
      <w:r w:rsidRPr="00EF3BB9">
        <w:rPr>
          <w:rStyle w:val="StyleUnderline"/>
        </w:rPr>
        <w:t>degradation, and biological impoverishment of the natural environment are inevitable under the existing system</w:t>
      </w:r>
      <w:r>
        <w:t xml:space="preserve">. To save a wilderness area is to hold a finger in a bursting dam: it only buys time. While the recent electoral success of the environmental movement in some parts of the world appears to be grounds for optimism, </w:t>
      </w:r>
      <w:r w:rsidRPr="00EF3BB9">
        <w:rPr>
          <w:rStyle w:val="StyleUnderline"/>
        </w:rPr>
        <w:t>the system of representational democracy is itself biased toward short-term benefits at long-term cost</w:t>
      </w:r>
      <w:r>
        <w:t xml:space="preserve">. Further, better environmental policy means little where powerful resource extraction and development interests are above govern- ments and above the market. Special interests have the ability to create real or apparent threats of resource shortages to disempower the environmental movement, just as they have historically exploited business downturns to weaken the labor movement. But unlike labor, </w:t>
      </w:r>
      <w:r w:rsidRPr="00EF3BB9">
        <w:rPr>
          <w:rStyle w:val="StyleUnderline"/>
        </w:rPr>
        <w:t xml:space="preserve">wilderness is not an inter- </w:t>
      </w:r>
      <w:proofErr w:type="gramStart"/>
      <w:r w:rsidRPr="00EF3BB9">
        <w:rPr>
          <w:rStyle w:val="StyleUnderline"/>
        </w:rPr>
        <w:t>est</w:t>
      </w:r>
      <w:proofErr w:type="gramEnd"/>
      <w:r w:rsidRPr="00EF3BB9">
        <w:rPr>
          <w:rStyle w:val="StyleUnderline"/>
        </w:rPr>
        <w:t xml:space="preserve"> group: it cannot lose political battles and still win the war</w:t>
      </w:r>
      <w:r>
        <w:t xml:space="preserve">. </w:t>
      </w:r>
      <w:r w:rsidRPr="00EF3BB9">
        <w:rPr>
          <w:rStyle w:val="StyleUnderline"/>
        </w:rPr>
        <w:t>Ecosystems cannot be put back</w:t>
      </w:r>
      <w:r>
        <w:t xml:space="preserve">. There is another problem with political "success." </w:t>
      </w:r>
      <w:r w:rsidRPr="00EF3BB9">
        <w:rPr>
          <w:rStyle w:val="StyleUnderline"/>
        </w:rPr>
        <w:t>Pressure politics is a matter of power</w:t>
      </w:r>
      <w:r>
        <w:t xml:space="preserve">, and while </w:t>
      </w:r>
      <w:r w:rsidRPr="00EF3BB9">
        <w:rPr>
          <w:rStyle w:val="StyleUnderline"/>
        </w:rPr>
        <w:t>power</w:t>
      </w:r>
      <w:r>
        <w:t xml:space="preserve"> attracts new talent, it also </w:t>
      </w:r>
      <w:r w:rsidRPr="00EF3BB9">
        <w:rPr>
          <w:rStyle w:val="StyleUnderline"/>
        </w:rPr>
        <w:t>can divide and corrupt</w:t>
      </w:r>
      <w:r>
        <w:t xml:space="preserve">, </w:t>
      </w:r>
      <w:proofErr w:type="gramStart"/>
      <w:r w:rsidRPr="00EF3BB9">
        <w:rPr>
          <w:rStyle w:val="StyleUnderline"/>
        </w:rPr>
        <w:t>We</w:t>
      </w:r>
      <w:proofErr w:type="gramEnd"/>
      <w:r w:rsidRPr="00EF3BB9">
        <w:rPr>
          <w:rStyle w:val="StyleUnderline"/>
        </w:rPr>
        <w:t xml:space="preserve"> are beginning to see this in the green movement</w:t>
      </w:r>
      <w:r>
        <w:t xml:space="preserve"> in Aus- tralia. Many "nouveau greens" seeking </w:t>
      </w:r>
      <w:r w:rsidRPr="00EF3BB9">
        <w:rPr>
          <w:rStyle w:val="StyleUnderline"/>
        </w:rPr>
        <w:t>positions in the public arena lack a deep analysis</w:t>
      </w:r>
      <w:r>
        <w:t xml:space="preserve"> or an ethical commitment sufficient to prevent the com- promise of principles or a latent agenda of personal power. </w:t>
      </w:r>
      <w:r w:rsidRPr="00902FF9">
        <w:rPr>
          <w:rStyle w:val="Emphasis"/>
        </w:rPr>
        <w:t>The process of cooptation has begun</w:t>
      </w:r>
      <w:r w:rsidRPr="00EF3BB9">
        <w:rPr>
          <w:rStyle w:val="StyleUnderline"/>
        </w:rPr>
        <w:t>: a pluralist environmental movement is gradually being transformed into a structure of corporatist representation and me- diation</w:t>
      </w:r>
      <w:r>
        <w:t xml:space="preserve">.2 </w:t>
      </w:r>
      <w:proofErr w:type="gramStart"/>
      <w:r>
        <w:t>The</w:t>
      </w:r>
      <w:proofErr w:type="gramEnd"/>
      <w:r>
        <w:t xml:space="preserve"> legitimation of environmcntal interests by </w:t>
      </w:r>
      <w:r w:rsidRPr="00EF3BB9">
        <w:rPr>
          <w:rStyle w:val="StyleUnderline"/>
        </w:rPr>
        <w:t>incorporation into existing decision-making structures</w:t>
      </w:r>
      <w:r>
        <w:t xml:space="preserve">, as has happened with the labor move- ment, </w:t>
      </w:r>
      <w:r w:rsidRPr="00EF3BB9">
        <w:rPr>
          <w:rStyle w:val="StyleUnderline"/>
        </w:rPr>
        <w:t>cannot resolve the underlying psychological and behavioral causes of environmental or social conflict</w:t>
      </w:r>
      <w:r>
        <w:t xml:space="preserve">. </w:t>
      </w:r>
    </w:p>
    <w:p w:rsidR="00EF3BB9" w:rsidRDefault="00EF3BB9" w:rsidP="00EF3BB9"/>
    <w:p w:rsidR="00902FF9" w:rsidRDefault="00902FF9" w:rsidP="00902FF9">
      <w:pPr>
        <w:pStyle w:val="Heading4"/>
      </w:pPr>
      <w:r>
        <w:t>Alt is a prerequisite to effective reformism strategies</w:t>
      </w:r>
    </w:p>
    <w:p w:rsidR="00902FF9" w:rsidRPr="00126769" w:rsidRDefault="00902FF9" w:rsidP="00902FF9">
      <w:r>
        <w:t xml:space="preserve">Kristina </w:t>
      </w:r>
      <w:r w:rsidRPr="00126769">
        <w:rPr>
          <w:rStyle w:val="Style13ptBold"/>
        </w:rPr>
        <w:t>Schmah</w:t>
      </w:r>
      <w:r>
        <w:t>, University of Queensland Bachelor of Science and Honors Bachelor of Letters, 19</w:t>
      </w:r>
      <w:r w:rsidRPr="00126769">
        <w:rPr>
          <w:rStyle w:val="Style13ptBold"/>
        </w:rPr>
        <w:t>98</w:t>
      </w:r>
      <w:r>
        <w:t>, “</w:t>
      </w:r>
      <w:r w:rsidRPr="00126769">
        <w:t>ECOFEMINIST STRATEGIES FOR CHANGE: A CASE STUDY IN WESTERN AUSTRALIA</w:t>
      </w:r>
      <w:r>
        <w:t xml:space="preserve">,” </w:t>
      </w:r>
      <w:r w:rsidRPr="00126769">
        <w:t>http://tinyurl.com/q4sprl7</w:t>
      </w:r>
      <w:r>
        <w:t xml:space="preserve"> | RX</w:t>
      </w:r>
    </w:p>
    <w:p w:rsidR="00902FF9" w:rsidRDefault="00902FF9" w:rsidP="00902FF9">
      <w:pPr>
        <w:rPr>
          <w:rStyle w:val="StyleUnderline"/>
        </w:rPr>
      </w:pPr>
      <w:r w:rsidRPr="00126769">
        <w:rPr>
          <w:rStyle w:val="StyleUnderline"/>
        </w:rPr>
        <w:t xml:space="preserve">Ecofeminism goes to the core. </w:t>
      </w:r>
      <w:r>
        <w:t xml:space="preserve">With its origins in radical feminism - the word "radical" meaning "going to the root" (Morgan 1996), </w:t>
      </w:r>
      <w:r w:rsidRPr="00126769">
        <w:rPr>
          <w:rStyle w:val="StyleUnderline"/>
        </w:rPr>
        <w:t>ecofeminists are looking for the underlying causes of humanity's current course towards severe ecological collapse</w:t>
      </w:r>
      <w:r>
        <w:t xml:space="preserve">. Ecofeminists may differ in their approach and focus but all agree that </w:t>
      </w:r>
      <w:r w:rsidRPr="00126769">
        <w:rPr>
          <w:rStyle w:val="Emphasis"/>
        </w:rPr>
        <w:t>reformist strategy cannot work</w:t>
      </w:r>
      <w:r>
        <w:t xml:space="preserve"> (D'Eaubonne 1974a p188). </w:t>
      </w:r>
      <w:r w:rsidRPr="00126769">
        <w:rPr>
          <w:rStyle w:val="StyleUnderline"/>
        </w:rPr>
        <w:t>This is not to say that reforming efforts are not invaluable steps on the road to recovery, but that they can at best only postpone full-scale catastrophe</w:t>
      </w:r>
      <w:r>
        <w:t xml:space="preserve">. </w:t>
      </w:r>
      <w:r w:rsidRPr="00126769">
        <w:rPr>
          <w:rStyle w:val="StyleUnderline"/>
        </w:rPr>
        <w:t>Ecofeminists proclaim that patchwork reforms of better policy and better technology cannot cure the magnitude of poverty, gross injustices and immediate planetary environmental crisis currently faced</w:t>
      </w:r>
      <w:r>
        <w:t xml:space="preserve">. This is argued, for instance, by Maria Mies and Vandana Shiva in their book Ecofeminism (1993), and within the ecofeminist collections of Leonie Caldecott and Stephanie Leland (eds) Reclaim the Earth: Women Speak Out for Life on Earth (1983), Irene Diamond and Gloria Orenstein (eds) Reweaving the World: the Emergence of Ecofeminism (1990), Judith Plant (ed.) ￼￼￼ Healing the Wounds: the Promise of Ecofeminism (1989), and Greta Gaard (ed.) Ecofeminism: Women, Animals, Nature (1993). As Francoise D'Eaubonne who coined the word "ecofeminism" emphasised, </w:t>
      </w:r>
      <w:r w:rsidRPr="00126769">
        <w:rPr>
          <w:rStyle w:val="StyleUnderline"/>
        </w:rPr>
        <w:t>bandaid strategies</w:t>
      </w:r>
      <w:r>
        <w:t xml:space="preserve"> such as pollution control </w:t>
      </w:r>
      <w:r w:rsidRPr="00126769">
        <w:rPr>
          <w:rStyle w:val="StyleUnderline"/>
        </w:rPr>
        <w:t>are useless as long-term solutions and are "derisory effort given the catastrophic dimensions of the damage</w:t>
      </w:r>
      <w:r>
        <w:t xml:space="preserve">" (D'Eaubonne 1974a p179). </w:t>
      </w:r>
      <w:r w:rsidRPr="00126769">
        <w:rPr>
          <w:rStyle w:val="StyleUnderline"/>
        </w:rPr>
        <w:t>The small measures achieved for social justice and environmental protection within current systems will always be particularly vulnerable when hardships or political power-swings prioritise other agendas</w:t>
      </w:r>
      <w:r>
        <w:t xml:space="preserve">. As Janis Birkeland (1993, p47) points out: </w:t>
      </w:r>
      <w:r w:rsidRPr="00126769">
        <w:rPr>
          <w:rStyle w:val="StyleUnderline"/>
        </w:rPr>
        <w:t>Even if we had an ecologically sound environmental planning system, the pressures of our ... economy would nullify any structures, plans or programs designed to conserve natural resources over the long-term.</w:t>
      </w:r>
      <w:r>
        <w:t xml:space="preserve"> Furthermore, Birkeland says, </w:t>
      </w:r>
      <w:r w:rsidRPr="00126769">
        <w:rPr>
          <w:rStyle w:val="StyleUnderline"/>
        </w:rPr>
        <w:t>the problems of war and the military - probably the biggest threat to the environment4 - is put in the "too hard" basket by most mainstream greens and treated as a separate issue</w:t>
      </w:r>
      <w:r>
        <w:t xml:space="preserve"> (Birkeland 1993 p47). The inadequacies of strategies of reform to solve current social and environmental problems can be explained by exploring the origins and multiple intersections of environmental and social problems. </w:t>
      </w:r>
      <w:r w:rsidRPr="00126769">
        <w:rPr>
          <w:rStyle w:val="StyleUnderline"/>
        </w:rPr>
        <w:t>Ecofeminists argue that all problems are interrelated, stemming from a basis of faulty assumptions in the foundations of dominant western paradigms.</w:t>
      </w:r>
    </w:p>
    <w:p w:rsidR="00497269" w:rsidRPr="00126769" w:rsidRDefault="00497269" w:rsidP="00902FF9"/>
    <w:p w:rsidR="00032291" w:rsidRDefault="00A64616" w:rsidP="00032291">
      <w:pPr>
        <w:pStyle w:val="Heading4"/>
      </w:pPr>
      <w:r>
        <w:t>Reforming the</w:t>
      </w:r>
      <w:r w:rsidR="00032291">
        <w:t xml:space="preserve"> masculine profit motive</w:t>
      </w:r>
      <w:r>
        <w:t xml:space="preserve"> fails</w:t>
      </w:r>
      <w:r w:rsidR="00032291">
        <w:t xml:space="preserve"> – ecofeminist must interrogate the system not work through it</w:t>
      </w:r>
    </w:p>
    <w:p w:rsidR="00032291" w:rsidRDefault="00032291" w:rsidP="00032291">
      <w:r>
        <w:t xml:space="preserve">Khadija </w:t>
      </w:r>
      <w:r w:rsidRPr="00032291">
        <w:rPr>
          <w:rStyle w:val="Style13ptBold"/>
        </w:rPr>
        <w:t>Sharife</w:t>
      </w:r>
      <w:r>
        <w:t xml:space="preserve"> -is an investigative poli-econ Journalist </w:t>
      </w:r>
      <w:r w:rsidRPr="00032291">
        <w:rPr>
          <w:rStyle w:val="Style13ptBold"/>
        </w:rPr>
        <w:t>and</w:t>
      </w:r>
      <w:r>
        <w:t xml:space="preserve"> Patrick </w:t>
      </w:r>
      <w:r w:rsidRPr="00032291">
        <w:rPr>
          <w:rStyle w:val="Style13ptBold"/>
        </w:rPr>
        <w:t>Bond</w:t>
      </w:r>
      <w:r>
        <w:t xml:space="preserve"> - senior professor at the University of KwaZulu-Natal School of Development, his work presently covers environment, economic crisis, social mobilization, public policy and geopolitics; 20</w:t>
      </w:r>
      <w:r w:rsidRPr="00032291">
        <w:rPr>
          <w:rStyle w:val="Style13ptBold"/>
        </w:rPr>
        <w:t>09</w:t>
      </w:r>
      <w:r>
        <w:t>; “‘False solutions’ to climate crisis amplify eco-injustices”</w:t>
      </w:r>
    </w:p>
    <w:p w:rsidR="00032291" w:rsidRDefault="00032291" w:rsidP="00032291">
      <w:r w:rsidRPr="00032291">
        <w:rPr>
          <w:rStyle w:val="StyleUnderline"/>
        </w:rPr>
        <w:t>Quoting Audre Lourde, the Australian ecofeminist-socialist</w:t>
      </w:r>
      <w:r>
        <w:t xml:space="preserve"> Ariel Salleh might also find in Khan’s story an inspiring, if as yet uncertain fight against capitalist patriarchy: </w:t>
      </w:r>
      <w:r w:rsidRPr="00032291">
        <w:rPr>
          <w:rStyle w:val="StyleUnderline"/>
        </w:rPr>
        <w:t>“‘the master’s tools will never dismantle the master’s house.’ F</w:t>
      </w:r>
      <w:r>
        <w:t xml:space="preserve">or socialists, </w:t>
      </w:r>
      <w:r w:rsidRPr="00032291">
        <w:rPr>
          <w:rStyle w:val="StyleUnderline"/>
        </w:rPr>
        <w:t xml:space="preserve">the capitalist class, its government cronies and lifestyle hangers-on are the masters and the global public sphere, </w:t>
      </w:r>
      <w:r>
        <w:t>their house</w:t>
      </w:r>
      <w:r w:rsidRPr="00032291">
        <w:rPr>
          <w:rStyle w:val="StyleUnderline"/>
        </w:rPr>
        <w:t>. For ecofeminists,</w:t>
      </w:r>
      <w:r>
        <w:t xml:space="preserve"> this is also true, but </w:t>
      </w:r>
      <w:r w:rsidRPr="00032291">
        <w:rPr>
          <w:rStyle w:val="StyleUnderline"/>
        </w:rPr>
        <w:t>there is another master embodied in the private power relations that govern the everyday life for women at home, at work and in scholarship. This is why we</w:t>
      </w:r>
      <w:r>
        <w:t xml:space="preserve"> use the double construct capitalist patriarchal societies – where capitalism denotes the very latest historical form of economic and social domination by men over women. This double term </w:t>
      </w:r>
      <w:r w:rsidRPr="00032291">
        <w:rPr>
          <w:rStyle w:val="StyleUnderline"/>
        </w:rPr>
        <w:t xml:space="preserve">integrates the two dimensions of power by recognising patriarchal energetics as a priori </w:t>
      </w:r>
      <w:r>
        <w:t xml:space="preserve">to capitalism. As reflexive ecosocialists know: </w:t>
      </w:r>
      <w:r w:rsidRPr="00032291">
        <w:rPr>
          <w:rStyle w:val="StyleUnderline"/>
        </w:rPr>
        <w:t>the psychology of masculinity is actively rewarded by the capitalist system, thereby keeping that economy intact</w:t>
      </w:r>
      <w:r>
        <w:t>.”5</w:t>
      </w:r>
    </w:p>
    <w:p w:rsidR="00032291" w:rsidRPr="00032291" w:rsidRDefault="00032291" w:rsidP="00032291"/>
    <w:p w:rsidR="00BC43EC" w:rsidRDefault="00BC43EC" w:rsidP="003E6EAA">
      <w:pPr>
        <w:pStyle w:val="Heading3"/>
      </w:pPr>
      <w:r>
        <w:t>Pragmatism</w:t>
      </w:r>
    </w:p>
    <w:p w:rsidR="00BC43EC" w:rsidRDefault="00BC43EC" w:rsidP="00BC43EC">
      <w:pPr>
        <w:pStyle w:val="Heading4"/>
      </w:pPr>
      <w:r>
        <w:t>Eco-feminist serves as a starting point of resistance toward systems of domination</w:t>
      </w:r>
    </w:p>
    <w:p w:rsidR="00BC43EC" w:rsidRDefault="00BC43EC" w:rsidP="00BC43EC">
      <w:r>
        <w:t xml:space="preserve">Jytte </w:t>
      </w:r>
      <w:r w:rsidRPr="00A64616">
        <w:rPr>
          <w:rStyle w:val="Style13ptBold"/>
        </w:rPr>
        <w:t>Nhanenge</w:t>
      </w:r>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rsidR="00BC43EC" w:rsidRPr="00BC43EC" w:rsidRDefault="00BC43EC" w:rsidP="00BC43EC">
      <w:r w:rsidRPr="00BC43EC">
        <w:rPr>
          <w:rStyle w:val="StyleUnderline"/>
        </w:rPr>
        <w:t>Ecofeminist philosophy</w:t>
      </w:r>
      <w:r>
        <w:t xml:space="preserve"> is in many ways one that </w:t>
      </w:r>
      <w:r w:rsidRPr="00BC43EC">
        <w:rPr>
          <w:rStyle w:val="StyleUnderline"/>
        </w:rPr>
        <w:t>is trying to look for "another side"</w:t>
      </w:r>
      <w:r>
        <w:t xml:space="preserve"> of what mainstream philosophy takes for granted. To do this ecofeminist philosophy draws on feminism, environmentalism, ecology and of course on philosophy. </w:t>
      </w:r>
      <w:r w:rsidRPr="00BC43EC">
        <w:rPr>
          <w:rStyle w:val="StyleUnderline"/>
        </w:rPr>
        <w:t>It analyses the human systems of domination</w:t>
      </w:r>
      <w:r>
        <w:t xml:space="preserve">. </w:t>
      </w:r>
      <w:r w:rsidRPr="00BC43EC">
        <w:t>It assumes that such domination is neither justified, nor inevitable</w:t>
      </w:r>
      <w:r>
        <w:t xml:space="preserve">. As a feminism, </w:t>
      </w:r>
      <w:r w:rsidRPr="00BC43EC">
        <w:rPr>
          <w:rStyle w:val="StyleUnderline"/>
        </w:rPr>
        <w:t>ecofeminism uses gender analysis as the starting point to criticize domination</w:t>
      </w:r>
      <w:r>
        <w:t xml:space="preserve">. As an ecological and environmental position, it uses insights about the non-human world and human interaction. As a philosophy it uses conceptual analysis (describe the meaning of key concepts), and argumentative justification (make analysis of arguments) for the domination of women-Others-nature, and their soundness. </w:t>
      </w:r>
      <w:r w:rsidRPr="00BC43EC">
        <w:rPr>
          <w:rStyle w:val="StyleUnderline"/>
        </w:rPr>
        <w:t>Ecofeminism is not limited to describe reality and report facts; it also involves advocating strategies and recommending solutions. It is therefore also prescriptive</w:t>
      </w:r>
      <w:r>
        <w:t xml:space="preserve">. (Warren 2000: 43). </w:t>
      </w:r>
    </w:p>
    <w:p w:rsidR="00005BD6" w:rsidRDefault="00B7150E" w:rsidP="00B7150E">
      <w:pPr>
        <w:pStyle w:val="Heading1"/>
      </w:pPr>
      <w:r>
        <w:t>AFF</w:t>
      </w:r>
    </w:p>
    <w:p w:rsidR="00116C3B" w:rsidRDefault="00116C3B" w:rsidP="006B04D1">
      <w:pPr>
        <w:pStyle w:val="Heading3"/>
      </w:pPr>
      <w:r>
        <w:t>2AC</w:t>
      </w:r>
    </w:p>
    <w:p w:rsidR="00116C3B" w:rsidRDefault="00116C3B" w:rsidP="00116C3B">
      <w:pPr>
        <w:pStyle w:val="Heading4"/>
        <w:numPr>
          <w:ilvl w:val="0"/>
          <w:numId w:val="12"/>
        </w:numPr>
      </w:pPr>
      <w:r>
        <w:t xml:space="preserve">Policy Framework first – best teaches pragmatic change. And avoids regress – </w:t>
      </w:r>
      <w:r>
        <w:t>infinite amount of unpredictable kritiks</w:t>
      </w:r>
      <w:r>
        <w:t xml:space="preserve"> discourages clash </w:t>
      </w:r>
    </w:p>
    <w:p w:rsidR="00116C3B" w:rsidRPr="00116C3B" w:rsidRDefault="00116C3B" w:rsidP="00116C3B"/>
    <w:p w:rsidR="00116C3B" w:rsidRPr="00116C3B" w:rsidRDefault="00116C3B" w:rsidP="00116C3B">
      <w:pPr>
        <w:pStyle w:val="Heading4"/>
        <w:numPr>
          <w:ilvl w:val="0"/>
          <w:numId w:val="12"/>
        </w:numPr>
        <w:rPr>
          <w:rFonts w:asciiTheme="minorHAnsi" w:hAnsiTheme="minorHAnsi"/>
        </w:rPr>
      </w:pPr>
      <w:r>
        <w:rPr>
          <w:rFonts w:asciiTheme="minorHAnsi" w:hAnsiTheme="minorHAnsi"/>
        </w:rPr>
        <w:t>Perm Do Both solves o</w:t>
      </w:r>
      <w:r w:rsidRPr="00116C3B">
        <w:rPr>
          <w:rFonts w:asciiTheme="minorHAnsi" w:hAnsiTheme="minorHAnsi"/>
        </w:rPr>
        <w:t xml:space="preserve">ur methodology is the only way to combine theory with practice—the aff’s method must be combined with the alt. </w:t>
      </w:r>
    </w:p>
    <w:p w:rsidR="00116C3B" w:rsidRPr="008D5BEF" w:rsidRDefault="00116C3B" w:rsidP="00116C3B">
      <w:pPr>
        <w:rPr>
          <w:rFonts w:asciiTheme="minorHAnsi" w:hAnsiTheme="minorHAnsi" w:cs="Calibri"/>
        </w:rPr>
      </w:pPr>
      <w:r w:rsidRPr="008D5BEF">
        <w:rPr>
          <w:rStyle w:val="Style13ptBold"/>
          <w:rFonts w:asciiTheme="minorHAnsi" w:eastAsia="SimSun" w:hAnsiTheme="minorHAnsi" w:cs="Calibri"/>
        </w:rPr>
        <w:t>Warren and Cheney 91</w:t>
      </w:r>
      <w:r w:rsidRPr="008D5BEF">
        <w:rPr>
          <w:rFonts w:asciiTheme="minorHAnsi" w:hAnsiTheme="minorHAnsi" w:cs="Calibri"/>
        </w:rPr>
        <w:t xml:space="preserve"> (Karen J., Professor of Philosophy at Macalester College, and Jim, Professor Emeritus at the University of Wisconsin-Waukesha, "Ecological Feminism and Ecosystem Ecology", Hypatia, Vol. 6, No. </w:t>
      </w:r>
      <w:proofErr w:type="gramStart"/>
      <w:r w:rsidRPr="008D5BEF">
        <w:rPr>
          <w:rFonts w:asciiTheme="minorHAnsi" w:hAnsiTheme="minorHAnsi" w:cs="Calibri"/>
        </w:rPr>
        <w:t>1 ,</w:t>
      </w:r>
      <w:proofErr w:type="gramEnd"/>
      <w:r w:rsidRPr="008D5BEF">
        <w:rPr>
          <w:rFonts w:asciiTheme="minorHAnsi" w:hAnsiTheme="minorHAnsi" w:cs="Calibri"/>
        </w:rPr>
        <w:t xml:space="preserve"> Ecological Feminism, Spring, pp. 179-197)</w:t>
      </w:r>
    </w:p>
    <w:p w:rsidR="00116C3B" w:rsidRDefault="00116C3B" w:rsidP="00116C3B">
      <w:pPr>
        <w:rPr>
          <w:rStyle w:val="IntenseEmphasis"/>
          <w:rFonts w:asciiTheme="minorHAnsi" w:hAnsiTheme="minorHAnsi" w:cs="Calibri"/>
        </w:rPr>
      </w:pPr>
      <w:r w:rsidRPr="008D5BEF">
        <w:rPr>
          <w:rStyle w:val="IntenseEmphasis"/>
          <w:rFonts w:asciiTheme="minorHAnsi" w:hAnsiTheme="minorHAnsi" w:cs="Calibri"/>
        </w:rPr>
        <w:t xml:space="preserve">Ecofeminism welcomes appropriate ecological science and technology. </w:t>
      </w:r>
      <w:r w:rsidRPr="00116C3B">
        <w:rPr>
          <w:rStyle w:val="IntenseEmphasis"/>
          <w:rFonts w:asciiTheme="minorHAnsi" w:hAnsiTheme="minorHAnsi" w:cs="Calibri"/>
          <w:highlight w:val="cyan"/>
        </w:rPr>
        <w:t>Environmental problems demand scientific and technological responses</w:t>
      </w:r>
      <w:r w:rsidRPr="008D5BEF">
        <w:rPr>
          <w:rStyle w:val="IntenseEmphasis"/>
          <w:rFonts w:asciiTheme="minorHAnsi" w:hAnsiTheme="minorHAnsi" w:cs="Calibri"/>
        </w:rPr>
        <w:t xml:space="preserve"> </w:t>
      </w:r>
      <w:r w:rsidRPr="00116C3B">
        <w:rPr>
          <w:rStyle w:val="IntenseEmphasis"/>
          <w:rFonts w:asciiTheme="minorHAnsi" w:hAnsiTheme="minorHAnsi" w:cs="Calibri"/>
          <w:highlight w:val="cyan"/>
        </w:rPr>
        <w:t>as part of the solution</w:t>
      </w:r>
      <w:r w:rsidRPr="008D5BEF">
        <w:rPr>
          <w:rStyle w:val="IntenseEmphasis"/>
          <w:rFonts w:asciiTheme="minorHAnsi" w:hAnsiTheme="minorHAnsi" w:cs="Calibri"/>
        </w:rPr>
        <w:t xml:space="preserve">. </w:t>
      </w:r>
      <w:r w:rsidRPr="00116C3B">
        <w:rPr>
          <w:rStyle w:val="IntenseEmphasis"/>
          <w:rFonts w:asciiTheme="minorHAnsi" w:hAnsiTheme="minorHAnsi" w:cs="Calibri"/>
          <w:highlight w:val="cyan"/>
        </w:rPr>
        <w:t>These "data" represent a piece of the ecological</w:t>
      </w:r>
      <w:r w:rsidRPr="008D5BEF">
        <w:rPr>
          <w:rStyle w:val="IntenseEmphasis"/>
          <w:rFonts w:asciiTheme="minorHAnsi" w:hAnsiTheme="minorHAnsi" w:cs="Calibri"/>
        </w:rPr>
        <w:t xml:space="preserve"> pie</w:t>
      </w:r>
      <w:r w:rsidRPr="008D5BEF">
        <w:rPr>
          <w:rFonts w:asciiTheme="minorHAnsi" w:hAnsiTheme="minorHAnsi" w:cs="Calibri"/>
          <w:sz w:val="16"/>
        </w:rPr>
        <w:t xml:space="preserve">. </w:t>
      </w:r>
      <w:r w:rsidRPr="008D5BEF">
        <w:rPr>
          <w:rStyle w:val="IntenseEmphasis"/>
          <w:rFonts w:asciiTheme="minorHAnsi" w:hAnsiTheme="minorHAnsi" w:cs="Calibri"/>
        </w:rPr>
        <w:t xml:space="preserve">What </w:t>
      </w:r>
      <w:r w:rsidRPr="00116C3B">
        <w:rPr>
          <w:rStyle w:val="IntenseEmphasis"/>
          <w:rFonts w:asciiTheme="minorHAnsi" w:hAnsiTheme="minorHAnsi" w:cs="Calibri"/>
          <w:highlight w:val="cyan"/>
        </w:rPr>
        <w:t>ecofeminists insist on is that the perspectives of women</w:t>
      </w:r>
      <w:r w:rsidRPr="008D5BEF">
        <w:rPr>
          <w:rStyle w:val="IntenseEmphasis"/>
          <w:rFonts w:asciiTheme="minorHAnsi" w:hAnsiTheme="minorHAnsi" w:cs="Calibri"/>
        </w:rPr>
        <w:t xml:space="preserve"> and indigenous peoples </w:t>
      </w:r>
      <w:r w:rsidRPr="00116C3B">
        <w:rPr>
          <w:rStyle w:val="IntenseEmphasis"/>
          <w:rFonts w:asciiTheme="minorHAnsi" w:hAnsiTheme="minorHAnsi" w:cs="Calibri"/>
          <w:highlight w:val="cyan"/>
        </w:rPr>
        <w:t>with regard to the natural environment</w:t>
      </w:r>
      <w:r w:rsidRPr="008D5BEF">
        <w:rPr>
          <w:rStyle w:val="IntenseEmphasis"/>
          <w:rFonts w:asciiTheme="minorHAnsi" w:hAnsiTheme="minorHAnsi" w:cs="Calibri"/>
        </w:rPr>
        <w:t xml:space="preserve"> also be recognized as relevant </w:t>
      </w:r>
      <w:proofErr w:type="gramStart"/>
      <w:r w:rsidRPr="008D5BEF">
        <w:rPr>
          <w:rStyle w:val="IntenseEmphasis"/>
          <w:rFonts w:asciiTheme="minorHAnsi" w:hAnsiTheme="minorHAnsi" w:cs="Calibri"/>
        </w:rPr>
        <w:t>" data</w:t>
      </w:r>
      <w:proofErr w:type="gramEnd"/>
      <w:r w:rsidRPr="008D5BEF">
        <w:rPr>
          <w:rFonts w:asciiTheme="minorHAnsi" w:hAnsiTheme="minorHAnsi" w:cs="Calibri"/>
          <w:sz w:val="16"/>
        </w:rPr>
        <w:t xml:space="preserve">." As a feminism, ecofeminism insists that relevant "data" about the historical and interconnected twin exploitations of women (and other oppressed peoples) and nature be included in solutions to environmental problems; as an ecological feminism, </w:t>
      </w:r>
      <w:r w:rsidRPr="008D5BEF">
        <w:rPr>
          <w:rStyle w:val="IntenseEmphasis"/>
          <w:rFonts w:asciiTheme="minorHAnsi" w:hAnsiTheme="minorHAnsi" w:cs="Calibri"/>
        </w:rPr>
        <w:t xml:space="preserve">ecofeminism insists upon the inclusion of appropriate insights and "data" of scientific ecology. What ecological feminism opposes is the practice of one without the other. </w:t>
      </w:r>
    </w:p>
    <w:p w:rsidR="00116C3B" w:rsidRDefault="00116C3B" w:rsidP="00116C3B">
      <w:pPr>
        <w:rPr>
          <w:rStyle w:val="IntenseEmphasis"/>
          <w:rFonts w:asciiTheme="minorHAnsi" w:hAnsiTheme="minorHAnsi" w:cs="Calibri"/>
        </w:rPr>
      </w:pPr>
    </w:p>
    <w:p w:rsidR="00116C3B" w:rsidRDefault="00116C3B" w:rsidP="00116C3B">
      <w:pPr>
        <w:pStyle w:val="Heading4"/>
        <w:numPr>
          <w:ilvl w:val="0"/>
          <w:numId w:val="12"/>
        </w:numPr>
      </w:pPr>
      <w:r>
        <w:t>Ecofeminist theorization is overly simplistic and reinforces other dominant hierarchies</w:t>
      </w:r>
    </w:p>
    <w:p w:rsidR="00116C3B" w:rsidRPr="00E31F53" w:rsidRDefault="00116C3B" w:rsidP="00116C3B">
      <w:r>
        <w:t xml:space="preserve">Karla </w:t>
      </w:r>
      <w:r w:rsidRPr="00E31F53">
        <w:rPr>
          <w:rStyle w:val="Style13ptBold"/>
        </w:rPr>
        <w:t>Armbruster</w:t>
      </w:r>
      <w:r>
        <w:t>, Webster State Professor of English, 19</w:t>
      </w:r>
      <w:r w:rsidRPr="00E31F53">
        <w:rPr>
          <w:rStyle w:val="Style13ptBold"/>
        </w:rPr>
        <w:t>99</w:t>
      </w:r>
      <w:r>
        <w:t>, “’Buffalo Gals, Won’t You Come Out Tonight’: A Call for Boundary-Crossing in Ecofeminist Literary Criticism”, Google Books</w:t>
      </w:r>
    </w:p>
    <w:p w:rsidR="00116C3B" w:rsidRPr="00E31F53" w:rsidRDefault="00116C3B" w:rsidP="00116C3B">
      <w:r>
        <w:t xml:space="preserve">The path between continuity and difference that ecofeminist theorists must walk is so narrow and difficult not because of inadequacies in the theorists or the theories, but because of the complexity of their task. Ecofeminism explic- itly works to challenge dominant ideologies of dualism and hierarchy within Western culture that construct nature as separate from and inferior to human culture (and women as inferior to men)? While </w:t>
      </w:r>
      <w:r w:rsidRPr="00E31F53">
        <w:rPr>
          <w:rStyle w:val="StyleUnderline"/>
        </w:rPr>
        <w:t xml:space="preserve">many </w:t>
      </w:r>
      <w:r w:rsidRPr="00116C3B">
        <w:rPr>
          <w:rStyle w:val="StyleUnderline"/>
          <w:highlight w:val="cyan"/>
        </w:rPr>
        <w:t>ecofeminists identify</w:t>
      </w:r>
      <w:r w:rsidRPr="00E31F53">
        <w:rPr>
          <w:rStyle w:val="StyleUnderline"/>
        </w:rPr>
        <w:t xml:space="preserve"> such </w:t>
      </w:r>
      <w:r w:rsidRPr="00116C3B">
        <w:rPr>
          <w:rStyle w:val="StyleUnderline"/>
          <w:highlight w:val="cyan"/>
        </w:rPr>
        <w:t>ideologies primarily as masculine</w:t>
      </w:r>
      <w:r w:rsidRPr="00E31F53">
        <w:rPr>
          <w:rStyle w:val="StyleUnderline"/>
        </w:rPr>
        <w:t xml:space="preserve">, </w:t>
      </w:r>
      <w:r w:rsidRPr="00116C3B">
        <w:rPr>
          <w:rStyle w:val="StyleUnderline"/>
          <w:highlight w:val="cyan"/>
        </w:rPr>
        <w:t>such</w:t>
      </w:r>
      <w:r w:rsidRPr="00E31F53">
        <w:rPr>
          <w:rStyle w:val="StyleUnderline"/>
        </w:rPr>
        <w:t xml:space="preserve"> a </w:t>
      </w:r>
      <w:r w:rsidRPr="00116C3B">
        <w:rPr>
          <w:rStyle w:val="StyleUnderline"/>
          <w:highlight w:val="cyan"/>
        </w:rPr>
        <w:t>characterization is overly sim- plistic</w:t>
      </w:r>
      <w:r>
        <w:t>; as Val Plumwood explains, “</w:t>
      </w:r>
      <w:r w:rsidRPr="00116C3B">
        <w:rPr>
          <w:rStyle w:val="StyleUnderline"/>
          <w:highlight w:val="cyan"/>
        </w:rPr>
        <w:t>it is not a masculine identity</w:t>
      </w:r>
      <w:r w:rsidRPr="00E31F53">
        <w:rPr>
          <w:rStyle w:val="StyleUnderline"/>
        </w:rPr>
        <w:t xml:space="preserve"> pure and sim- ple, but </w:t>
      </w:r>
      <w:r w:rsidRPr="00116C3B">
        <w:rPr>
          <w:rStyle w:val="StyleUnderline"/>
          <w:highlight w:val="cyan"/>
        </w:rPr>
        <w:t>the multiple, complex cultural identity of the master</w:t>
      </w:r>
      <w:r w:rsidRPr="00E31F53">
        <w:rPr>
          <w:rStyle w:val="StyleUnderline"/>
        </w:rPr>
        <w:t xml:space="preserve"> formed in the context of class, race, species and gender domination, which is at issue</w:t>
      </w:r>
      <w:r>
        <w:t xml:space="preserve">” (5). </w:t>
      </w:r>
      <w:r w:rsidRPr="00E31F53">
        <w:rPr>
          <w:rStyle w:val="StyleUnderline"/>
        </w:rPr>
        <w:t xml:space="preserve">The ideologies of </w:t>
      </w:r>
      <w:r w:rsidRPr="00116C3B">
        <w:rPr>
          <w:rStyle w:val="StyleUnderline"/>
        </w:rPr>
        <w:t>dualism and hierarchy that ground all these dominations are such pervasive forces within our culture that even a movement with the most subversive motives and concepts cannot help but reflect their influence</w:t>
      </w:r>
      <w:r>
        <w:t xml:space="preserve">. Within ecofeminism, an unproblematized </w:t>
      </w:r>
      <w:r w:rsidRPr="00116C3B">
        <w:rPr>
          <w:rStyle w:val="StyleUnderline"/>
          <w:highlight w:val="cyan"/>
        </w:rPr>
        <w:t>focus on women's connection with nature can actually reinforce the “master” ideologies of dualism</w:t>
      </w:r>
      <w:r w:rsidRPr="00E31F53">
        <w:rPr>
          <w:rStyle w:val="StyleUnderline"/>
        </w:rPr>
        <w:t xml:space="preserve"> and hierarchy by constructing yet another dualism: an uncomplicated opposition between women's perceived unity with nature and male-associated culture's alienation from it.</w:t>
      </w:r>
      <w:r>
        <w:t xml:space="preserve"> On the other hand</w:t>
      </w:r>
      <w:r w:rsidRPr="00116C3B">
        <w:rPr>
          <w:rStyle w:val="StyleUnderline"/>
          <w:highlight w:val="cyan"/>
        </w:rPr>
        <w:t>, an unbalanced emphasis on differences in gender</w:t>
      </w:r>
      <w:r w:rsidRPr="00116C3B">
        <w:rPr>
          <w:rStyle w:val="StyleUnderline"/>
        </w:rPr>
        <w:t>, race, species,</w:t>
      </w:r>
      <w:r w:rsidRPr="00E31F53">
        <w:rPr>
          <w:rStyle w:val="StyleUnderline"/>
        </w:rPr>
        <w:t xml:space="preserve"> or other aspects of identity </w:t>
      </w:r>
      <w:r w:rsidRPr="00116C3B">
        <w:rPr>
          <w:rStyle w:val="StyleUnderline"/>
          <w:highlight w:val="cyan"/>
        </w:rPr>
        <w:t>can deny the complexity of human and natural identities</w:t>
      </w:r>
      <w:r w:rsidRPr="00E31F53">
        <w:rPr>
          <w:rStyle w:val="StyleUnderline"/>
        </w:rPr>
        <w:t xml:space="preserve"> and lead to the hierarchical ranking of oppressions on the basis of importance or causality.</w:t>
      </w:r>
      <w:r>
        <w:t xml:space="preserve"> Although many </w:t>
      </w:r>
      <w:r w:rsidRPr="00E31F53">
        <w:rPr>
          <w:rStyle w:val="StyleUnderline"/>
        </w:rPr>
        <w:t>ecofeminist theorists</w:t>
      </w:r>
      <w:r>
        <w:t xml:space="preserve"> are keenly aware of the pervasiveness of dominant ideologies of dualism and hierarchy, they </w:t>
      </w:r>
      <w:r w:rsidRPr="00E31F53">
        <w:rPr>
          <w:rStyle w:val="StyleUnderline"/>
        </w:rPr>
        <w:t>are far more likely to note the ways that other fields manifest the influence of such forces than to search for their traces in ecofeminist discourse itself</w:t>
      </w:r>
      <w:r>
        <w:t xml:space="preserve">.‘ Thus, </w:t>
      </w:r>
      <w:r w:rsidRPr="00116C3B">
        <w:rPr>
          <w:rStyle w:val="StyleUnderline"/>
          <w:highlight w:val="cyan"/>
        </w:rPr>
        <w:t>they risk unconsciously reinforcing the very</w:t>
      </w:r>
      <w:r w:rsidRPr="00E31F53">
        <w:rPr>
          <w:rStyle w:val="StyleUnderline"/>
        </w:rPr>
        <w:t xml:space="preserve"> cultural </w:t>
      </w:r>
      <w:r w:rsidRPr="00116C3B">
        <w:rPr>
          <w:rStyle w:val="StyleUnderline"/>
          <w:highlight w:val="cyan"/>
        </w:rPr>
        <w:t>beliefs</w:t>
      </w:r>
      <w:r w:rsidRPr="00E31F53">
        <w:rPr>
          <w:rStyle w:val="StyleUnderline"/>
        </w:rPr>
        <w:t xml:space="preserve"> and attitudes that </w:t>
      </w:r>
      <w:r w:rsidRPr="00116C3B">
        <w:rPr>
          <w:rStyle w:val="StyleUnderline"/>
          <w:highlight w:val="cyan"/>
        </w:rPr>
        <w:t>they wish to transform</w:t>
      </w:r>
      <w:r>
        <w:t xml:space="preserve">. To help fulfill the political potential of ecofeminism. </w:t>
      </w:r>
      <w:proofErr w:type="gramStart"/>
      <w:r>
        <w:t>ecofeminist</w:t>
      </w:r>
      <w:proofErr w:type="gramEnd"/>
      <w:r>
        <w:t xml:space="preserve"> literary crit- ics must become more conscious of the ways that ecofeminist theory can be subtly diverted into the traps of continuity or difference and thus recontained by the pervasive force of dominant ideologies of dualism and hierarchy. And to make a significant impact on literary criticism and theory, ecofeminist liter- ary critics must offer a perspective that complicates cultural conceptions of human identity and of human relationships with nonhuman nature instead of relying on unproblematized visions of continuity or difference.</w:t>
      </w:r>
    </w:p>
    <w:p w:rsidR="00116C3B" w:rsidRDefault="00116C3B" w:rsidP="00116C3B">
      <w:pPr>
        <w:rPr>
          <w:rStyle w:val="IntenseEmphasis"/>
          <w:rFonts w:asciiTheme="minorHAnsi" w:hAnsiTheme="minorHAnsi" w:cs="Calibri"/>
        </w:rPr>
      </w:pPr>
    </w:p>
    <w:p w:rsidR="00116C3B" w:rsidRPr="00116C3B" w:rsidRDefault="00116C3B" w:rsidP="00116C3B">
      <w:pPr>
        <w:pStyle w:val="Heading4"/>
        <w:numPr>
          <w:ilvl w:val="0"/>
          <w:numId w:val="12"/>
        </w:numPr>
      </w:pPr>
      <w:r w:rsidRPr="00116C3B">
        <w:t>Perm do the non-mutually exclusive part of the alternative – if the alternative can overcome the links to the status quo than it can overcome the links to the plan</w:t>
      </w:r>
    </w:p>
    <w:p w:rsidR="00116C3B" w:rsidRPr="008D5BEF" w:rsidRDefault="00116C3B" w:rsidP="00116C3B">
      <w:pPr>
        <w:rPr>
          <w:rFonts w:asciiTheme="minorHAnsi" w:hAnsiTheme="minorHAnsi" w:cs="Calibri"/>
        </w:rPr>
      </w:pPr>
    </w:p>
    <w:p w:rsidR="00116C3B" w:rsidRDefault="00116C3B" w:rsidP="00116C3B">
      <w:pPr>
        <w:pStyle w:val="Heading4"/>
        <w:numPr>
          <w:ilvl w:val="0"/>
          <w:numId w:val="12"/>
        </w:numPr>
      </w:pPr>
      <w:r>
        <w:t>Ecofeminism has no direct action – movement solves nothing</w:t>
      </w:r>
    </w:p>
    <w:p w:rsidR="00116C3B" w:rsidRPr="00B53D44" w:rsidRDefault="00116C3B" w:rsidP="00116C3B">
      <w:r>
        <w:t xml:space="preserve">Leila R. </w:t>
      </w:r>
      <w:r w:rsidRPr="00B53D44">
        <w:rPr>
          <w:rStyle w:val="Style13ptBold"/>
        </w:rPr>
        <w:t>Brammer</w:t>
      </w:r>
      <w:r>
        <w:t>, professor of Communication Studies at Gustavus Adolphus College, Paper presented at the National Communication Association 19</w:t>
      </w:r>
      <w:r w:rsidRPr="00B53D44">
        <w:rPr>
          <w:rStyle w:val="Style13ptBold"/>
        </w:rPr>
        <w:t>98</w:t>
      </w:r>
      <w:r>
        <w:t xml:space="preserve"> Convention, New York, NY.“ECOFEMINISM, THE ENVIRONMENT, AND SOCIAL MOVEMENTS” Access at: </w:t>
      </w:r>
      <w:r w:rsidRPr="00B53D44">
        <w:t>http://homepages.gac.edu/~lbrammer/Ecofeminism.html</w:t>
      </w:r>
    </w:p>
    <w:p w:rsidR="00116C3B" w:rsidRDefault="00116C3B" w:rsidP="00116C3B">
      <w:r>
        <w:t xml:space="preserve">One of the areas where </w:t>
      </w:r>
      <w:r w:rsidRPr="00116C3B">
        <w:rPr>
          <w:rStyle w:val="StyleUnderline"/>
          <w:highlight w:val="cyan"/>
        </w:rPr>
        <w:t>ecofeminism is found lacking in</w:t>
      </w:r>
      <w:r w:rsidRPr="007B10E4">
        <w:rPr>
          <w:rStyle w:val="StyleUnderline"/>
        </w:rPr>
        <w:t xml:space="preserve"> the traditional paradigm of social </w:t>
      </w:r>
      <w:r w:rsidRPr="00116C3B">
        <w:rPr>
          <w:rStyle w:val="StyleUnderline"/>
          <w:highlight w:val="cyan"/>
        </w:rPr>
        <w:t>movements</w:t>
      </w:r>
      <w:r w:rsidRPr="007B10E4">
        <w:rPr>
          <w:rStyle w:val="StyleUnderline"/>
        </w:rPr>
        <w:t xml:space="preserve"> is the area of action</w:t>
      </w:r>
      <w:r>
        <w:t xml:space="preserve">. The common view is that social movements engage in protest and direct action; however, </w:t>
      </w:r>
      <w:r w:rsidRPr="007B10E4">
        <w:rPr>
          <w:rStyle w:val="StyleUnderline"/>
        </w:rPr>
        <w:t xml:space="preserve">ecofeminism calls for consciousness raising, healing, and a communion with nature. </w:t>
      </w:r>
      <w:r w:rsidRPr="00116C3B">
        <w:rPr>
          <w:rStyle w:val="StyleUnderline"/>
          <w:highlight w:val="cyan"/>
        </w:rPr>
        <w:t>There is little direct action</w:t>
      </w:r>
      <w:r w:rsidRPr="007B10E4">
        <w:rPr>
          <w:rStyle w:val="StyleUnderline"/>
        </w:rPr>
        <w:t xml:space="preserve">. Some call for concern and to be involved in crucial issues. Others call for intellectual work to form a holistic conception of ecofeminism </w:t>
      </w:r>
      <w:r>
        <w:t xml:space="preserve">(Diamond and Orenstein, xii). Furthermore, </w:t>
      </w:r>
      <w:r w:rsidRPr="00116C3B">
        <w:rPr>
          <w:rStyle w:val="StyleUnderline"/>
          <w:highlight w:val="cyan"/>
        </w:rPr>
        <w:t>there is no group of ecofeminists, no declared leader, and no vague form of organized activity</w:t>
      </w:r>
      <w:r w:rsidRPr="007B10E4">
        <w:rPr>
          <w:rStyle w:val="StyleUnderline"/>
        </w:rPr>
        <w:t xml:space="preserve"> </w:t>
      </w:r>
      <w:r w:rsidRPr="00B53D44">
        <w:t>(other than a few intellectual conferences and books).</w:t>
      </w:r>
      <w:r w:rsidRPr="007B10E4">
        <w:rPr>
          <w:rStyle w:val="StyleUnderline"/>
        </w:rPr>
        <w:t xml:space="preserve"> A few organizations have included the word "ecofeminism" in their title, such as Ecofeminists for Animal Rights, but they are not a subgroup of the larger Ecofeminists</w:t>
      </w:r>
      <w:r>
        <w:t xml:space="preserve"> (Morgan, p. 10). In addition, </w:t>
      </w:r>
      <w:r w:rsidRPr="00B53D44">
        <w:rPr>
          <w:rStyle w:val="StyleUnderline"/>
        </w:rPr>
        <w:t xml:space="preserve">most groups that can be identified as ecofeminist in nature do not identify themselves as ecofeminist. Ecofeminists do participate in the formation of ideology and recruitment in that conferences and books are explicitly for the development and spread of ecofeminist thought. </w:t>
      </w:r>
      <w:r w:rsidRPr="00116C3B">
        <w:rPr>
          <w:rStyle w:val="StyleUnderline"/>
          <w:highlight w:val="cyan"/>
        </w:rPr>
        <w:t>The message has spread</w:t>
      </w:r>
      <w:r w:rsidRPr="00B53D44">
        <w:rPr>
          <w:rStyle w:val="StyleUnderline"/>
        </w:rPr>
        <w:t xml:space="preserve">. More and more people identify themselves with ecofeminism, conferences are held, articles are written, and books are published and bought. </w:t>
      </w:r>
      <w:r w:rsidRPr="00116C3B">
        <w:rPr>
          <w:rStyle w:val="StyleUnderline"/>
          <w:highlight w:val="cyan"/>
        </w:rPr>
        <w:t>But, ecofeminism has not resulted in collective action in the way</w:t>
      </w:r>
      <w:r>
        <w:t xml:space="preserve"> Black Power as a philosophy did. This issue is one that is shared by many environmental groups, and, through an examination of ecofeminism, new ways of thinking about other such groups can also be pursued. </w:t>
      </w:r>
    </w:p>
    <w:p w:rsidR="00116C3B" w:rsidRDefault="00116C3B" w:rsidP="00116C3B"/>
    <w:p w:rsidR="00116C3B" w:rsidRPr="008D5BEF" w:rsidRDefault="00116C3B" w:rsidP="00116C3B">
      <w:pPr>
        <w:pStyle w:val="Heading4"/>
        <w:numPr>
          <w:ilvl w:val="0"/>
          <w:numId w:val="12"/>
        </w:numPr>
        <w:rPr>
          <w:rFonts w:asciiTheme="minorHAnsi" w:hAnsiTheme="minorHAnsi"/>
        </w:rPr>
      </w:pPr>
      <w:r w:rsidRPr="008D5BEF">
        <w:rPr>
          <w:rFonts w:asciiTheme="minorHAnsi" w:hAnsiTheme="minorHAnsi"/>
        </w:rPr>
        <w:t>TURN--Associating women with care dangerously limits the ethico-political possibilities for women</w:t>
      </w:r>
    </w:p>
    <w:p w:rsidR="00116C3B" w:rsidRPr="008D5BEF" w:rsidRDefault="00116C3B" w:rsidP="00116C3B">
      <w:pPr>
        <w:tabs>
          <w:tab w:val="left" w:pos="3735"/>
        </w:tabs>
        <w:rPr>
          <w:rFonts w:asciiTheme="minorHAnsi" w:hAnsiTheme="minorHAnsi"/>
        </w:rPr>
      </w:pPr>
      <w:r w:rsidRPr="008D5BEF">
        <w:rPr>
          <w:rStyle w:val="Style13ptBold"/>
          <w:rFonts w:asciiTheme="minorHAnsi" w:hAnsiTheme="minorHAnsi"/>
        </w:rPr>
        <w:t>MacGregor 4 (</w:t>
      </w:r>
      <w:r w:rsidRPr="008D5BEF">
        <w:rPr>
          <w:rFonts w:asciiTheme="minorHAnsi" w:hAnsiTheme="minorHAnsi"/>
        </w:rPr>
        <w:t xml:space="preserve">Sherilyn MacGregor is a postdoctoral fellow in the Institute for Environment, Philosophy and Public Policy at Lancaster University, UK. “From Care to Citizenship Calling Ecofeminism Back </w:t>
      </w:r>
      <w:proofErr w:type="gramStart"/>
      <w:r w:rsidRPr="008D5BEF">
        <w:rPr>
          <w:rFonts w:asciiTheme="minorHAnsi" w:hAnsiTheme="minorHAnsi"/>
        </w:rPr>
        <w:t>To</w:t>
      </w:r>
      <w:proofErr w:type="gramEnd"/>
      <w:r w:rsidRPr="008D5BEF">
        <w:rPr>
          <w:rFonts w:asciiTheme="minorHAnsi" w:hAnsiTheme="minorHAnsi"/>
        </w:rPr>
        <w:t xml:space="preserve"> Politics,” Ethics &amp; the Environment 9.1 (2004) 56-84)</w:t>
      </w:r>
    </w:p>
    <w:p w:rsidR="00116C3B" w:rsidRPr="008D5BEF" w:rsidRDefault="00116C3B" w:rsidP="00116C3B">
      <w:pPr>
        <w:pStyle w:val="card"/>
        <w:ind w:left="0"/>
        <w:rPr>
          <w:rStyle w:val="StyleUnderline"/>
          <w:rFonts w:asciiTheme="minorHAnsi" w:hAnsiTheme="minorHAnsi"/>
        </w:rPr>
      </w:pPr>
    </w:p>
    <w:p w:rsidR="00116C3B" w:rsidRPr="008D5BEF" w:rsidRDefault="00116C3B" w:rsidP="00116C3B">
      <w:pPr>
        <w:pStyle w:val="card"/>
        <w:ind w:left="0"/>
        <w:rPr>
          <w:rFonts w:asciiTheme="minorHAnsi" w:hAnsiTheme="minorHAnsi"/>
        </w:rPr>
      </w:pPr>
      <w:r w:rsidRPr="00116C3B">
        <w:rPr>
          <w:rStyle w:val="StyleUnderline"/>
          <w:rFonts w:asciiTheme="minorHAnsi" w:hAnsiTheme="minorHAnsi"/>
          <w:highlight w:val="cyan"/>
        </w:rPr>
        <w:t>One of the themes</w:t>
      </w:r>
      <w:r w:rsidRPr="008D5BEF">
        <w:rPr>
          <w:rFonts w:asciiTheme="minorHAnsi" w:hAnsiTheme="minorHAnsi"/>
        </w:rPr>
        <w:t xml:space="preserve"> in contemporary ecofeminist literature </w:t>
      </w:r>
      <w:r w:rsidRPr="00116C3B">
        <w:rPr>
          <w:rStyle w:val="StyleUnderline"/>
          <w:rFonts w:asciiTheme="minorHAnsi" w:hAnsiTheme="minorHAnsi"/>
          <w:highlight w:val="cyan"/>
        </w:rPr>
        <w:t>is</w:t>
      </w:r>
      <w:r w:rsidRPr="008D5BEF">
        <w:rPr>
          <w:rStyle w:val="StyleUnderline"/>
          <w:rFonts w:asciiTheme="minorHAnsi" w:hAnsiTheme="minorHAnsi"/>
        </w:rPr>
        <w:t xml:space="preserve"> that </w:t>
      </w:r>
      <w:r w:rsidRPr="00116C3B">
        <w:rPr>
          <w:rStyle w:val="StyleUnderline"/>
          <w:rFonts w:asciiTheme="minorHAnsi" w:hAnsiTheme="minorHAnsi"/>
          <w:highlight w:val="cyan"/>
        </w:rPr>
        <w:t>women's care-related perspectives</w:t>
      </w:r>
      <w:r w:rsidRPr="008D5BEF">
        <w:rPr>
          <w:rFonts w:asciiTheme="minorHAnsi" w:hAnsiTheme="minorHAnsi"/>
        </w:rPr>
        <w:t xml:space="preserve"> on human-nature relations </w:t>
      </w:r>
      <w:r w:rsidRPr="00116C3B">
        <w:rPr>
          <w:rStyle w:val="StyleUnderline"/>
          <w:rFonts w:asciiTheme="minorHAnsi" w:hAnsiTheme="minorHAnsi"/>
          <w:highlight w:val="cyan"/>
        </w:rPr>
        <w:t>should be</w:t>
      </w:r>
      <w:r w:rsidRPr="008D5BEF">
        <w:rPr>
          <w:rStyle w:val="StyleUnderline"/>
          <w:rFonts w:asciiTheme="minorHAnsi" w:hAnsiTheme="minorHAnsi"/>
        </w:rPr>
        <w:t xml:space="preserve"> adopted as </w:t>
      </w:r>
      <w:r w:rsidRPr="00116C3B">
        <w:rPr>
          <w:rStyle w:val="StyleUnderline"/>
          <w:rFonts w:asciiTheme="minorHAnsi" w:hAnsiTheme="minorHAnsi"/>
          <w:highlight w:val="cyan"/>
        </w:rPr>
        <w:t>a generalized</w:t>
      </w:r>
      <w:r w:rsidRPr="008D5BEF">
        <w:rPr>
          <w:rStyle w:val="StyleUnderline"/>
          <w:rFonts w:asciiTheme="minorHAnsi" w:hAnsiTheme="minorHAnsi"/>
        </w:rPr>
        <w:t xml:space="preserve"> normative </w:t>
      </w:r>
      <w:r w:rsidRPr="00116C3B">
        <w:rPr>
          <w:rStyle w:val="StyleUnderline"/>
          <w:rFonts w:asciiTheme="minorHAnsi" w:hAnsiTheme="minorHAnsi"/>
          <w:highlight w:val="cyan"/>
        </w:rPr>
        <w:t>stance</w:t>
      </w:r>
      <w:r w:rsidRPr="008D5BEF">
        <w:rPr>
          <w:rStyle w:val="StyleUnderline"/>
          <w:rFonts w:asciiTheme="minorHAnsi" w:hAnsiTheme="minorHAnsi"/>
        </w:rPr>
        <w:t>, a form of ecological civic virtue</w:t>
      </w:r>
      <w:r w:rsidRPr="008D5BEF">
        <w:rPr>
          <w:rFonts w:asciiTheme="minorHAnsi" w:hAnsiTheme="minorHAnsi"/>
        </w:rPr>
        <w:t xml:space="preserve"> or "a universal public caring" (Salleh 1997). </w:t>
      </w:r>
      <w:r w:rsidRPr="008D5BEF">
        <w:rPr>
          <w:rStyle w:val="StyleUnderline"/>
          <w:rFonts w:asciiTheme="minorHAnsi" w:hAnsiTheme="minorHAnsi"/>
        </w:rPr>
        <w:t>This</w:t>
      </w:r>
      <w:r w:rsidRPr="008D5BEF">
        <w:rPr>
          <w:rFonts w:asciiTheme="minorHAnsi" w:hAnsiTheme="minorHAnsi"/>
        </w:rPr>
        <w:t xml:space="preserve"> argument </w:t>
      </w:r>
      <w:r w:rsidRPr="008D5BEF">
        <w:rPr>
          <w:rStyle w:val="StyleUnderline"/>
          <w:rFonts w:asciiTheme="minorHAnsi" w:hAnsiTheme="minorHAnsi"/>
        </w:rPr>
        <w:t xml:space="preserve">is supported by those </w:t>
      </w:r>
      <w:r w:rsidRPr="00116C3B">
        <w:rPr>
          <w:rStyle w:val="StyleUnderline"/>
          <w:rFonts w:asciiTheme="minorHAnsi" w:hAnsiTheme="minorHAnsi"/>
          <w:highlight w:val="cyan"/>
        </w:rPr>
        <w:t>ecofeminist</w:t>
      </w:r>
      <w:r w:rsidRPr="008D5BEF">
        <w:rPr>
          <w:rStyle w:val="StyleUnderline"/>
          <w:rFonts w:asciiTheme="minorHAnsi" w:hAnsiTheme="minorHAnsi"/>
        </w:rPr>
        <w:t xml:space="preserve"> theorists who portray </w:t>
      </w:r>
      <w:r w:rsidRPr="00116C3B">
        <w:rPr>
          <w:rStyle w:val="StyleUnderline"/>
          <w:rFonts w:asciiTheme="minorHAnsi" w:hAnsiTheme="minorHAnsi"/>
          <w:highlight w:val="cyan"/>
        </w:rPr>
        <w:t>caring relationships as</w:t>
      </w:r>
      <w:r w:rsidRPr="008D5BEF">
        <w:rPr>
          <w:rStyle w:val="StyleUnderline"/>
          <w:rFonts w:asciiTheme="minorHAnsi" w:hAnsiTheme="minorHAnsi"/>
        </w:rPr>
        <w:t xml:space="preserve"> models for sustainable living and as important </w:t>
      </w:r>
      <w:r w:rsidRPr="00116C3B">
        <w:rPr>
          <w:rStyle w:val="StyleUnderline"/>
          <w:rFonts w:asciiTheme="minorHAnsi" w:hAnsiTheme="minorHAnsi"/>
          <w:highlight w:val="cyan"/>
        </w:rPr>
        <w:t>sources of political empowerment</w:t>
      </w:r>
      <w:r w:rsidRPr="008D5BEF">
        <w:rPr>
          <w:rStyle w:val="StyleUnderline"/>
          <w:rFonts w:asciiTheme="minorHAnsi" w:hAnsiTheme="minorHAnsi"/>
        </w:rPr>
        <w:t xml:space="preserve"> for women in the larger social sphere</w:t>
      </w:r>
      <w:r w:rsidRPr="008D5BEF">
        <w:rPr>
          <w:rFonts w:asciiTheme="minorHAnsi" w:hAnsiTheme="minorHAnsi"/>
        </w:rPr>
        <w:t xml:space="preserve">. The women who appear in the narratives that inform ecofeminist alternative visions are variously referred to as grassroots women, housewife activists and "re/sisters" (Salleh 1997)) who work voluntarily to sustain life and to fight against the powers that put that life in jeopardy. </w:t>
      </w:r>
      <w:r w:rsidRPr="008D5BEF">
        <w:rPr>
          <w:rStyle w:val="StyleUnderline"/>
          <w:rFonts w:asciiTheme="minorHAnsi" w:hAnsiTheme="minorHAnsi"/>
        </w:rPr>
        <w:t>The vision that their experiences inspire consists of an integration of diverse political struggles into one overarching movement</w:t>
      </w:r>
      <w:r w:rsidRPr="008D5BEF">
        <w:rPr>
          <w:rFonts w:asciiTheme="minorHAnsi" w:hAnsiTheme="minorHAnsi"/>
        </w:rPr>
        <w:t xml:space="preserve"> for survival that is grounded in everyday material practices at the local level. So grounded, it is a vision that is fundamentally different from right-wing ideologies that embrace global capitalism as well as from the philosophies of postmodernism that are said to privilege discourse and discourage activism.  While there are important aspects to ecofeminist valuations of women's caring—particularly in light of the way non-feminist ecopolitical discourse ignores the work of care—I argue that </w:t>
      </w:r>
      <w:r w:rsidRPr="00116C3B">
        <w:rPr>
          <w:rStyle w:val="StyleUnderline"/>
          <w:rFonts w:asciiTheme="minorHAnsi" w:hAnsiTheme="minorHAnsi"/>
          <w:highlight w:val="cyan"/>
        </w:rPr>
        <w:t>there are</w:t>
      </w:r>
      <w:r w:rsidRPr="008D5BEF">
        <w:rPr>
          <w:rFonts w:asciiTheme="minorHAnsi" w:hAnsiTheme="minorHAnsi"/>
        </w:rPr>
        <w:t xml:space="preserve"> also </w:t>
      </w:r>
      <w:r w:rsidRPr="00116C3B">
        <w:rPr>
          <w:rStyle w:val="StyleUnderline"/>
          <w:rFonts w:asciiTheme="minorHAnsi" w:hAnsiTheme="minorHAnsi"/>
          <w:highlight w:val="cyan"/>
        </w:rPr>
        <w:t>political risks in celebrating women's association with caring (</w:t>
      </w:r>
      <w:r w:rsidRPr="008D5BEF">
        <w:rPr>
          <w:rStyle w:val="StyleUnderline"/>
          <w:rFonts w:asciiTheme="minorHAnsi" w:hAnsiTheme="minorHAnsi"/>
        </w:rPr>
        <w:t>both as an ethic and a practice) and in reducing women's ethico-political life to care</w:t>
      </w:r>
      <w:r w:rsidRPr="008D5BEF">
        <w:rPr>
          <w:rFonts w:asciiTheme="minorHAnsi" w:hAnsiTheme="minorHAnsi"/>
        </w:rPr>
        <w:t xml:space="preserve">. In view of these risks, to be discussed herein, I think a degree of </w:t>
      </w:r>
      <w:r w:rsidRPr="008D5BEF">
        <w:rPr>
          <w:rStyle w:val="StyleUnderline"/>
          <w:rFonts w:asciiTheme="minorHAnsi" w:hAnsiTheme="minorHAnsi"/>
        </w:rPr>
        <w:t>skepticism is in order. I question whether care is a wise choice of metaphor around which to create a feminist political project for social and ecological change</w:t>
      </w:r>
      <w:r w:rsidRPr="008D5BEF">
        <w:rPr>
          <w:rFonts w:asciiTheme="minorHAnsi" w:hAnsiTheme="minorHAnsi"/>
        </w:rPr>
        <w:t xml:space="preserve">. How can societal expectations that women be caring or the exploitation of women's unpaid caring labor under capitalism be challenged at the same time that the specificity of women's caring stance towards the environment is held up as an answer to the ecological crisis? What does it mean, moreover, for women to enter the realm of the political through a window of care and maternal virtue? How is this feminist? And how, if at all, is it political? It is my position that ecofeminists should see caring through less-than-rosy-glasses, as a paradoxical set of practices, feelings, and moral orientations that are embedded in particular relations and contexts and socially constructed as both feminine and private. </w:t>
      </w:r>
      <w:r w:rsidRPr="00116C3B">
        <w:rPr>
          <w:rStyle w:val="StyleUnderline"/>
          <w:rFonts w:asciiTheme="minorHAnsi" w:hAnsiTheme="minorHAnsi"/>
          <w:highlight w:val="cyan"/>
        </w:rPr>
        <w:t>Revaluing care</w:t>
      </w:r>
      <w:r w:rsidRPr="008D5BEF">
        <w:rPr>
          <w:rStyle w:val="StyleUnderline"/>
          <w:rFonts w:asciiTheme="minorHAnsi" w:hAnsiTheme="minorHAnsi"/>
        </w:rPr>
        <w:t xml:space="preserve"> in the way many ecofeminists </w:t>
      </w:r>
      <w:r w:rsidRPr="00116C3B">
        <w:rPr>
          <w:rStyle w:val="StyleUnderline"/>
          <w:rFonts w:asciiTheme="minorHAnsi" w:hAnsiTheme="minorHAnsi"/>
          <w:highlight w:val="cyan"/>
        </w:rPr>
        <w:t>seem to</w:t>
      </w:r>
      <w:r w:rsidRPr="008D5BEF">
        <w:rPr>
          <w:rStyle w:val="StyleUnderline"/>
          <w:rFonts w:asciiTheme="minorHAnsi" w:hAnsiTheme="minorHAnsi"/>
        </w:rPr>
        <w:t xml:space="preserve"> do </w:t>
      </w:r>
      <w:r w:rsidRPr="00116C3B">
        <w:rPr>
          <w:rStyle w:val="StyleUnderline"/>
          <w:rFonts w:asciiTheme="minorHAnsi" w:hAnsiTheme="minorHAnsi"/>
          <w:highlight w:val="cyan"/>
        </w:rPr>
        <w:t>result</w:t>
      </w:r>
      <w:r w:rsidRPr="008D5BEF">
        <w:rPr>
          <w:rStyle w:val="StyleUnderline"/>
          <w:rFonts w:asciiTheme="minorHAnsi" w:hAnsiTheme="minorHAnsi"/>
        </w:rPr>
        <w:t xml:space="preserve">s </w:t>
      </w:r>
      <w:r w:rsidRPr="00116C3B">
        <w:rPr>
          <w:rStyle w:val="StyleUnderline"/>
          <w:rFonts w:asciiTheme="minorHAnsi" w:hAnsiTheme="minorHAnsi"/>
          <w:highlight w:val="cyan"/>
        </w:rPr>
        <w:t>in an affirmation of gender roles that are</w:t>
      </w:r>
      <w:r w:rsidRPr="008D5BEF">
        <w:rPr>
          <w:rFonts w:asciiTheme="minorHAnsi" w:hAnsiTheme="minorHAnsi"/>
        </w:rPr>
        <w:t xml:space="preserve"> [End Page 57] </w:t>
      </w:r>
      <w:r w:rsidRPr="00116C3B">
        <w:rPr>
          <w:rStyle w:val="StyleUnderline"/>
          <w:rFonts w:asciiTheme="minorHAnsi" w:hAnsiTheme="minorHAnsi"/>
          <w:highlight w:val="cyan"/>
        </w:rPr>
        <w:t>rooted in the patriarchal dualisms</w:t>
      </w:r>
      <w:r w:rsidRPr="008D5BEF">
        <w:rPr>
          <w:rStyle w:val="StyleUnderline"/>
          <w:rFonts w:asciiTheme="minorHAnsi" w:hAnsiTheme="minorHAnsi"/>
        </w:rPr>
        <w:t xml:space="preserve"> that all feminisms</w:t>
      </w:r>
      <w:r w:rsidRPr="008D5BEF">
        <w:rPr>
          <w:rFonts w:asciiTheme="minorHAnsi" w:hAnsiTheme="minorHAnsi"/>
        </w:rPr>
        <w:t xml:space="preserve">, on my definition at least, </w:t>
      </w:r>
      <w:r w:rsidRPr="008D5BEF">
        <w:rPr>
          <w:rStyle w:val="StyleUnderline"/>
          <w:rFonts w:asciiTheme="minorHAnsi" w:hAnsiTheme="minorHAnsi"/>
        </w:rPr>
        <w:t>must aim persistently to resist</w:t>
      </w:r>
      <w:r w:rsidRPr="008D5BEF">
        <w:rPr>
          <w:rFonts w:asciiTheme="minorHAnsi" w:hAnsiTheme="minorHAnsi"/>
        </w:rPr>
        <w:t xml:space="preserve"> and disrupt. I support my position by drawing on the work of some of the feminist philosophers, political economists, and political theorists who have argued that the </w:t>
      </w:r>
      <w:r w:rsidRPr="008D5BEF">
        <w:rPr>
          <w:rStyle w:val="StyleUnderline"/>
          <w:rFonts w:asciiTheme="minorHAnsi" w:hAnsiTheme="minorHAnsi"/>
        </w:rPr>
        <w:t>positive identification of women with caring</w:t>
      </w:r>
      <w:r w:rsidRPr="008D5BEF">
        <w:rPr>
          <w:rFonts w:asciiTheme="minorHAnsi" w:hAnsiTheme="minorHAnsi"/>
        </w:rPr>
        <w:t xml:space="preserve"> ought to be treated cautiously for it </w:t>
      </w:r>
      <w:r w:rsidRPr="008D5BEF">
        <w:rPr>
          <w:rStyle w:val="StyleUnderline"/>
          <w:rFonts w:asciiTheme="minorHAnsi" w:hAnsiTheme="minorHAnsi"/>
        </w:rPr>
        <w:t xml:space="preserve">obscures </w:t>
      </w:r>
      <w:r w:rsidRPr="008D5BEF">
        <w:rPr>
          <w:rFonts w:asciiTheme="minorHAnsi" w:hAnsiTheme="minorHAnsi"/>
        </w:rPr>
        <w:t>some of</w:t>
      </w:r>
      <w:r w:rsidRPr="008D5BEF">
        <w:rPr>
          <w:rStyle w:val="StyleUnderline"/>
          <w:rFonts w:asciiTheme="minorHAnsi" w:hAnsiTheme="minorHAnsi"/>
        </w:rPr>
        <w:t xml:space="preserve"> the negative implications of feminized care and narrows our understanding of women as political actors</w:t>
      </w:r>
      <w:r w:rsidRPr="008D5BEF">
        <w:rPr>
          <w:rFonts w:asciiTheme="minorHAnsi" w:hAnsiTheme="minorHAnsi"/>
        </w:rPr>
        <w:t>. In the first part of the discussion, I cast doubt on ecofeminist ideas about the "feminine principle" by highlighting some of the critiques of care ethics made by feminist moral philosophers. I then subject ecofeminist celebrations of caring labor to questions raised by feminist political economists about its exploitation in globalizing capitalist societies. I also question whether claims that women are empowered through their care-inspired eco-activism have been accompanied by a sufficient consideration of feminist political transformation. That discussion leads into the final part of the paper where I look to feminist theorists of citizenship to develop the argument that ecofeminists would be better served by using the language of citizenship instead of the language of care to understand and theorize women's engagement in ecopolitics.</w:t>
      </w:r>
    </w:p>
    <w:p w:rsidR="00116C3B" w:rsidRPr="008D5BEF" w:rsidRDefault="00116C3B" w:rsidP="00116C3B">
      <w:pPr>
        <w:rPr>
          <w:rFonts w:asciiTheme="minorHAnsi" w:hAnsiTheme="minorHAnsi"/>
          <w:b/>
        </w:rPr>
      </w:pPr>
    </w:p>
    <w:p w:rsidR="00116C3B" w:rsidRPr="008D5BEF" w:rsidRDefault="00116C3B" w:rsidP="00116C3B">
      <w:pPr>
        <w:pStyle w:val="Heading4"/>
        <w:numPr>
          <w:ilvl w:val="0"/>
          <w:numId w:val="12"/>
        </w:numPr>
        <w:rPr>
          <w:rFonts w:asciiTheme="minorHAnsi" w:hAnsiTheme="minorHAnsi"/>
        </w:rPr>
      </w:pPr>
      <w:r w:rsidRPr="008D5BEF">
        <w:rPr>
          <w:rFonts w:asciiTheme="minorHAnsi" w:hAnsiTheme="minorHAnsi"/>
        </w:rPr>
        <w:t xml:space="preserve">The alternative </w:t>
      </w:r>
      <w:r w:rsidRPr="008D5BEF">
        <w:rPr>
          <w:rFonts w:asciiTheme="minorHAnsi" w:hAnsiTheme="minorHAnsi"/>
          <w:u w:val="single"/>
        </w:rPr>
        <w:t>misidentifies</w:t>
      </w:r>
      <w:r w:rsidRPr="008D5BEF">
        <w:rPr>
          <w:rFonts w:asciiTheme="minorHAnsi" w:hAnsiTheme="minorHAnsi"/>
        </w:rPr>
        <w:t xml:space="preserve"> consumption problems – lets government and MNCs off the hook</w:t>
      </w:r>
    </w:p>
    <w:p w:rsidR="00116C3B" w:rsidRPr="008D5BEF" w:rsidRDefault="00116C3B" w:rsidP="00116C3B">
      <w:pPr>
        <w:rPr>
          <w:rFonts w:asciiTheme="minorHAnsi" w:hAnsiTheme="minorHAnsi"/>
        </w:rPr>
      </w:pPr>
      <w:r w:rsidRPr="008D5BEF">
        <w:rPr>
          <w:rStyle w:val="Style13ptBold"/>
          <w:rFonts w:asciiTheme="minorHAnsi" w:hAnsiTheme="minorHAnsi"/>
        </w:rPr>
        <w:t>Scott 7 – (</w:t>
      </w:r>
      <w:r w:rsidRPr="008D5BEF">
        <w:rPr>
          <w:rFonts w:asciiTheme="minorHAnsi" w:hAnsiTheme="minorHAnsi"/>
        </w:rPr>
        <w:t>Austin Scott, Professor @ Florida, Austin E. Scott, University of Florida, Concerning Consumption: The Ecofeminist Reply to Citizens as Consumers, 2007 WPSA Annual Meeting, Las Vegas NV, http://www.allacademic.com//meta/p_mla_apa_research_citation/1/7/6/1/1/pages176113/p176113-1.php)</w:t>
      </w:r>
    </w:p>
    <w:p w:rsidR="00116C3B" w:rsidRPr="008D5BEF" w:rsidRDefault="00116C3B" w:rsidP="00116C3B">
      <w:pPr>
        <w:pStyle w:val="card"/>
        <w:ind w:left="0"/>
        <w:rPr>
          <w:rFonts w:asciiTheme="minorHAnsi" w:hAnsiTheme="minorHAnsi"/>
        </w:rPr>
      </w:pPr>
    </w:p>
    <w:p w:rsidR="00116C3B" w:rsidRPr="008D5BEF" w:rsidRDefault="00116C3B" w:rsidP="00116C3B">
      <w:pPr>
        <w:pStyle w:val="card"/>
        <w:ind w:left="0"/>
        <w:rPr>
          <w:rFonts w:asciiTheme="minorHAnsi" w:hAnsiTheme="minorHAnsi"/>
        </w:rPr>
      </w:pPr>
      <w:r w:rsidRPr="008D5BEF">
        <w:rPr>
          <w:rFonts w:asciiTheme="minorHAnsi" w:hAnsiTheme="minorHAnsi"/>
        </w:rPr>
        <w:t xml:space="preserve">The above discussion is not meant to dismiss all citizen responsibility when it comes to environmental issues. If individuals believed nothing was their fault, it could lead to a nihilistic view of ameliorating the environment. </w:t>
      </w:r>
      <w:r w:rsidRPr="008D5BEF">
        <w:rPr>
          <w:rStyle w:val="StyleUnderline"/>
          <w:rFonts w:asciiTheme="minorHAnsi" w:hAnsiTheme="minorHAnsi"/>
        </w:rPr>
        <w:t xml:space="preserve">My intent is </w:t>
      </w:r>
      <w:r w:rsidRPr="00116C3B">
        <w:rPr>
          <w:rStyle w:val="StyleUnderline"/>
          <w:rFonts w:asciiTheme="minorHAnsi" w:hAnsiTheme="minorHAnsi"/>
          <w:highlight w:val="cyan"/>
        </w:rPr>
        <w:t>to draw attention to the overwhelming</w:t>
      </w:r>
      <w:r w:rsidRPr="008D5BEF">
        <w:rPr>
          <w:rStyle w:val="StyleUnderline"/>
          <w:rFonts w:asciiTheme="minorHAnsi" w:hAnsiTheme="minorHAnsi"/>
        </w:rPr>
        <w:t xml:space="preserve"> tendency to cast </w:t>
      </w:r>
      <w:r w:rsidRPr="00116C3B">
        <w:rPr>
          <w:rStyle w:val="StyleUnderline"/>
          <w:rFonts w:asciiTheme="minorHAnsi" w:hAnsiTheme="minorHAnsi"/>
          <w:highlight w:val="cyan"/>
        </w:rPr>
        <w:t>responsibility for</w:t>
      </w:r>
      <w:r w:rsidRPr="008D5BEF">
        <w:rPr>
          <w:rStyle w:val="StyleUnderline"/>
          <w:rFonts w:asciiTheme="minorHAnsi" w:hAnsiTheme="minorHAnsi"/>
        </w:rPr>
        <w:t xml:space="preserve"> the environment through</w:t>
      </w:r>
      <w:r w:rsidRPr="008D5BEF">
        <w:rPr>
          <w:rFonts w:asciiTheme="minorHAnsi" w:hAnsiTheme="minorHAnsi"/>
        </w:rPr>
        <w:t xml:space="preserve"> individualized </w:t>
      </w:r>
      <w:r w:rsidRPr="00116C3B">
        <w:rPr>
          <w:rStyle w:val="StyleUnderline"/>
          <w:rFonts w:asciiTheme="minorHAnsi" w:hAnsiTheme="minorHAnsi"/>
          <w:highlight w:val="cyan"/>
        </w:rPr>
        <w:t>consumer acts</w:t>
      </w:r>
      <w:r w:rsidRPr="008D5BEF">
        <w:rPr>
          <w:rStyle w:val="StyleUnderline"/>
          <w:rFonts w:asciiTheme="minorHAnsi" w:hAnsiTheme="minorHAnsi"/>
        </w:rPr>
        <w:t>.</w:t>
      </w:r>
      <w:r w:rsidRPr="008D5BEF">
        <w:rPr>
          <w:rFonts w:asciiTheme="minorHAnsi" w:hAnsiTheme="minorHAnsi"/>
        </w:rPr>
        <w:t xml:space="preserve"> What is problematic from an ecofeminist account is when women are unfairly made out to be the saviors of the environment through consumption. </w:t>
      </w:r>
      <w:r w:rsidRPr="00116C3B">
        <w:rPr>
          <w:rStyle w:val="StyleUnderline"/>
          <w:rFonts w:asciiTheme="minorHAnsi" w:hAnsiTheme="minorHAnsi"/>
          <w:highlight w:val="cyan"/>
        </w:rPr>
        <w:t>Placing the principle and value of</w:t>
      </w:r>
      <w:r w:rsidRPr="008D5BEF">
        <w:rPr>
          <w:rStyle w:val="StyleUnderline"/>
          <w:rFonts w:asciiTheme="minorHAnsi" w:hAnsiTheme="minorHAnsi"/>
        </w:rPr>
        <w:t xml:space="preserve"> </w:t>
      </w:r>
      <w:r w:rsidRPr="00116C3B">
        <w:rPr>
          <w:rStyle w:val="StyleUnderline"/>
          <w:rFonts w:asciiTheme="minorHAnsi" w:hAnsiTheme="minorHAnsi"/>
          <w:highlight w:val="cyan"/>
        </w:rPr>
        <w:t>environmentalism onto the backs of women</w:t>
      </w:r>
      <w:r w:rsidRPr="008D5BEF">
        <w:rPr>
          <w:rFonts w:asciiTheme="minorHAnsi" w:hAnsiTheme="minorHAnsi"/>
        </w:rPr>
        <w:t xml:space="preserve"> simultaneously </w:t>
      </w:r>
      <w:r w:rsidRPr="00116C3B">
        <w:rPr>
          <w:rStyle w:val="StyleUnderline"/>
          <w:rFonts w:asciiTheme="minorHAnsi" w:hAnsiTheme="minorHAnsi"/>
          <w:highlight w:val="cyan"/>
        </w:rPr>
        <w:t>alleviates the influences that government, corporations, and patriarchy has in our environmental struggle</w:t>
      </w:r>
      <w:r w:rsidRPr="00116C3B">
        <w:rPr>
          <w:rFonts w:asciiTheme="minorHAnsi" w:hAnsiTheme="minorHAnsi"/>
        </w:rPr>
        <w:t xml:space="preserve">. More generally, </w:t>
      </w:r>
      <w:r w:rsidRPr="00116C3B">
        <w:rPr>
          <w:rStyle w:val="StyleUnderline"/>
          <w:rFonts w:asciiTheme="minorHAnsi" w:hAnsiTheme="minorHAnsi"/>
        </w:rPr>
        <w:t>any attempt to couch “earthcare” in consumption terms is</w:t>
      </w:r>
      <w:r w:rsidRPr="00116C3B">
        <w:rPr>
          <w:rFonts w:asciiTheme="minorHAnsi" w:hAnsiTheme="minorHAnsi"/>
        </w:rPr>
        <w:t xml:space="preserve"> usually </w:t>
      </w:r>
      <w:r w:rsidRPr="00116C3B">
        <w:rPr>
          <w:rStyle w:val="StyleUnderline"/>
          <w:rFonts w:asciiTheme="minorHAnsi" w:hAnsiTheme="minorHAnsi"/>
        </w:rPr>
        <w:t xml:space="preserve">done so </w:t>
      </w:r>
      <w:r w:rsidRPr="00116C3B">
        <w:rPr>
          <w:rStyle w:val="StyleUnderline"/>
          <w:rFonts w:asciiTheme="minorHAnsi" w:hAnsiTheme="minorHAnsi"/>
          <w:highlight w:val="cyan"/>
        </w:rPr>
        <w:t>at the expense of structural and systemic political change</w:t>
      </w:r>
      <w:r w:rsidRPr="00116C3B">
        <w:rPr>
          <w:rFonts w:asciiTheme="minorHAnsi" w:hAnsiTheme="minorHAnsi"/>
        </w:rPr>
        <w:t>. Nurturing</w:t>
      </w:r>
      <w:r w:rsidRPr="008D5BEF">
        <w:rPr>
          <w:rFonts w:asciiTheme="minorHAnsi" w:hAnsiTheme="minorHAnsi"/>
        </w:rPr>
        <w:t xml:space="preserve"> citizen responsibility is acceptable as long as it does not neglect the importance of addressing the dominant patriarchal culture that benefits from keeping political transformation out. 45 John Barry argues that the sphere of consumption could be a place where one can practice ecological virtue; the goal is to cultivate mindful, not mindless, consumption. 46 After all, he maintains, “one of the most powerful and radical political acts an individual or group can do in modern, consumption-oriented societies is to refuse to consume.” 47 I think this is an important point to consider from an ecofeminist viewpoint. </w:t>
      </w:r>
      <w:r w:rsidRPr="00116C3B">
        <w:rPr>
          <w:rStyle w:val="StyleUnderline"/>
          <w:rFonts w:asciiTheme="minorHAnsi" w:hAnsiTheme="minorHAnsi"/>
          <w:highlight w:val="cyan"/>
        </w:rPr>
        <w:t>Women</w:t>
      </w:r>
      <w:r w:rsidRPr="008D5BEF">
        <w:rPr>
          <w:rStyle w:val="StyleUnderline"/>
          <w:rFonts w:asciiTheme="minorHAnsi" w:hAnsiTheme="minorHAnsi"/>
        </w:rPr>
        <w:t xml:space="preserve">, as the principal domestic consumers, </w:t>
      </w:r>
      <w:r w:rsidRPr="00116C3B">
        <w:rPr>
          <w:rStyle w:val="StyleUnderline"/>
          <w:rFonts w:asciiTheme="minorHAnsi" w:hAnsiTheme="minorHAnsi"/>
          <w:highlight w:val="cyan"/>
        </w:rPr>
        <w:t>cannot simply refuse to consume</w:t>
      </w:r>
      <w:r w:rsidRPr="008D5BEF">
        <w:rPr>
          <w:rStyle w:val="StyleUnderline"/>
          <w:rFonts w:asciiTheme="minorHAnsi" w:hAnsiTheme="minorHAnsi"/>
        </w:rPr>
        <w:t xml:space="preserve"> since they are responsible for much of their family’s needs</w:t>
      </w:r>
      <w:r w:rsidRPr="008D5BEF">
        <w:rPr>
          <w:rFonts w:asciiTheme="minorHAnsi" w:hAnsiTheme="minorHAnsi"/>
        </w:rPr>
        <w:t xml:space="preserve">. They must consider the needs, even wants, of other individuals and consume accordingly. </w:t>
      </w:r>
      <w:r w:rsidRPr="008D5BEF">
        <w:rPr>
          <w:rStyle w:val="StyleUnderline"/>
          <w:rFonts w:asciiTheme="minorHAnsi" w:hAnsiTheme="minorHAnsi"/>
        </w:rPr>
        <w:t xml:space="preserve">A flat-out refusal to consume is </w:t>
      </w:r>
      <w:r w:rsidRPr="00116C3B">
        <w:rPr>
          <w:rStyle w:val="StyleUnderline"/>
          <w:rFonts w:asciiTheme="minorHAnsi" w:hAnsiTheme="minorHAnsi"/>
          <w:highlight w:val="cyan"/>
        </w:rPr>
        <w:t>a radical act</w:t>
      </w:r>
      <w:r w:rsidRPr="008D5BEF">
        <w:rPr>
          <w:rFonts w:asciiTheme="minorHAnsi" w:hAnsiTheme="minorHAnsi"/>
        </w:rPr>
        <w:t>, absolutely,</w:t>
      </w:r>
      <w:r w:rsidRPr="008D5BEF">
        <w:rPr>
          <w:rStyle w:val="StyleUnderline"/>
          <w:rFonts w:asciiTheme="minorHAnsi" w:hAnsiTheme="minorHAnsi"/>
        </w:rPr>
        <w:t xml:space="preserve"> but </w:t>
      </w:r>
      <w:r w:rsidRPr="00116C3B">
        <w:rPr>
          <w:rStyle w:val="StyleUnderline"/>
          <w:rFonts w:asciiTheme="minorHAnsi" w:hAnsiTheme="minorHAnsi"/>
          <w:highlight w:val="cyan"/>
        </w:rPr>
        <w:t>lacks viability</w:t>
      </w:r>
      <w:bookmarkStart w:id="1" w:name="_GoBack"/>
      <w:bookmarkEnd w:id="1"/>
      <w:r w:rsidRPr="008D5BEF">
        <w:rPr>
          <w:rFonts w:asciiTheme="minorHAnsi" w:hAnsiTheme="minorHAnsi"/>
        </w:rPr>
        <w:t xml:space="preserve">. Furthermore, if we consider Kasser’s contention that some consuming activity is akin to addiction, </w:t>
      </w:r>
      <w:r w:rsidRPr="008D5BEF">
        <w:rPr>
          <w:rStyle w:val="StyleUnderline"/>
          <w:rFonts w:asciiTheme="minorHAnsi" w:hAnsiTheme="minorHAnsi"/>
        </w:rPr>
        <w:t>quitting consumption is much more complicated</w:t>
      </w:r>
      <w:r w:rsidRPr="008D5BEF">
        <w:rPr>
          <w:rFonts w:asciiTheme="minorHAnsi" w:hAnsiTheme="minorHAnsi"/>
        </w:rPr>
        <w:t xml:space="preserve"> than Barry acknowledges.</w:t>
      </w:r>
    </w:p>
    <w:p w:rsidR="00116C3B" w:rsidRPr="008C1B2E" w:rsidRDefault="00116C3B" w:rsidP="00116C3B"/>
    <w:p w:rsidR="006B04D1" w:rsidRDefault="006B04D1" w:rsidP="006B04D1">
      <w:pPr>
        <w:pStyle w:val="Heading3"/>
      </w:pPr>
      <w:r>
        <w:t>Alt Fails</w:t>
      </w:r>
    </w:p>
    <w:p w:rsidR="006B04D1" w:rsidRDefault="006B04D1" w:rsidP="006B04D1">
      <w:pPr>
        <w:pStyle w:val="Heading4"/>
      </w:pPr>
      <w:r>
        <w:t>Ecofeminism isn’t grounded in reality – no certainty of success</w:t>
      </w:r>
    </w:p>
    <w:p w:rsidR="006B04D1" w:rsidRPr="00376BA4" w:rsidRDefault="006B04D1" w:rsidP="006B04D1">
      <w:r w:rsidRPr="00394BA7">
        <w:t>Jytte</w:t>
      </w:r>
      <w:r>
        <w:rPr>
          <w:rStyle w:val="Style13ptBold"/>
        </w:rPr>
        <w:t xml:space="preserve"> </w:t>
      </w:r>
      <w:r w:rsidRPr="00394BA7">
        <w:rPr>
          <w:rStyle w:val="Style13ptBold"/>
        </w:rPr>
        <w:t>Nhanenge</w:t>
      </w:r>
      <w:r>
        <w:rPr>
          <w:rStyle w:val="Style13ptBold"/>
        </w:rPr>
        <w:t>,</w:t>
      </w:r>
      <w:r w:rsidRPr="000E23EC">
        <w:rPr>
          <w:rStyle w:val="Style13ptBold"/>
        </w:rPr>
        <w:t xml:space="preserve"> </w:t>
      </w:r>
      <w:r>
        <w:t>is an International Development Consultant, Feb. 20</w:t>
      </w:r>
      <w:r w:rsidRPr="00394BA7">
        <w:rPr>
          <w:rStyle w:val="Style13ptBold"/>
        </w:rPr>
        <w:t>07</w:t>
      </w:r>
      <w:r>
        <w:t xml:space="preserve">, “Ecofeminism: Towards Integrating </w:t>
      </w:r>
      <w:proofErr w:type="gramStart"/>
      <w:r>
        <w:t>The</w:t>
      </w:r>
      <w:proofErr w:type="gramEnd"/>
      <w:r>
        <w:t xml:space="preserve"> Concerns of Women, Poor People and Nature Into Development” </w:t>
      </w:r>
      <w:r w:rsidRPr="00394BA7">
        <w:t>http://uir.unisa.ac.za/bitstream/handle/10500/570/dissertation.pdf?sequence=1</w:t>
      </w:r>
      <w:r>
        <w:t xml:space="preserve"> </w:t>
      </w:r>
    </w:p>
    <w:p w:rsidR="006B04D1" w:rsidRDefault="006B04D1" w:rsidP="006B04D1">
      <w:pPr>
        <w:rPr>
          <w:rStyle w:val="StyleUnderline"/>
        </w:rPr>
      </w:pPr>
      <w:r>
        <w:t xml:space="preserve">I believe there is no research without weaknesses. Hence, the study's limitations should also be stated. (Creswell 1994: 110): In my opinion, the study has mainly two weaknesses. The first is major, the second minor: A bit simplified one may say that I try to explore two worlds. </w:t>
      </w:r>
      <w:r w:rsidRPr="00394BA7">
        <w:rPr>
          <w:rStyle w:val="StyleUnderline"/>
        </w:rPr>
        <w:t>One world is real</w:t>
      </w:r>
      <w:r>
        <w:t xml:space="preserve">, but not universal since each of us creates our unique meaning of it. </w:t>
      </w:r>
      <w:r w:rsidRPr="00394BA7">
        <w:rPr>
          <w:rStyle w:val="StyleUnderline"/>
        </w:rPr>
        <w:t>It is the world we live in</w:t>
      </w:r>
      <w:r>
        <w:t xml:space="preserve">. According to ecofeminists, that world dominates women, poor people and nature. </w:t>
      </w:r>
      <w:r w:rsidRPr="00394BA7">
        <w:rPr>
          <w:rStyle w:val="StyleUnderline"/>
        </w:rPr>
        <w:t>The other world</w:t>
      </w:r>
      <w:r>
        <w:t xml:space="preserve"> is a possible world, which </w:t>
      </w:r>
      <w:r w:rsidRPr="00394BA7">
        <w:rPr>
          <w:rStyle w:val="StyleUnderline"/>
        </w:rPr>
        <w:t>each of us only can imagine</w:t>
      </w:r>
      <w:r>
        <w:t xml:space="preserve">. It is the world we would like to live in, </w:t>
      </w:r>
      <w:r w:rsidRPr="00394BA7">
        <w:rPr>
          <w:rStyle w:val="StyleUnderline"/>
        </w:rPr>
        <w:t>our utopia</w:t>
      </w:r>
      <w:r>
        <w:t xml:space="preserve">. According to ecofeminism, that world must be non-dominant if it should provide all with a good life. It is from the perspective of a possible, non-dominant world that ecofeminism critique the dominant world. That has one weakness. </w:t>
      </w:r>
      <w:r w:rsidRPr="00394BA7">
        <w:rPr>
          <w:rStyle w:val="StyleUnderline"/>
        </w:rPr>
        <w:t>Since the dominant world is real and we each have our experience of it, we can judge and criticize it in various ways. The possible non-dominant world is not real. Hence, we have no experience of it, and we therefore do not know if we can create it.</w:t>
      </w:r>
      <w:r>
        <w:t xml:space="preserve"> So we cannot know how a non-dominant world would be or if it is possible. </w:t>
      </w:r>
      <w:r w:rsidRPr="00394BA7">
        <w:rPr>
          <w:rStyle w:val="StyleUnderline"/>
        </w:rPr>
        <w:t xml:space="preserve">We </w:t>
      </w:r>
      <w:r>
        <w:t xml:space="preserve">also </w:t>
      </w:r>
      <w:r w:rsidRPr="00394BA7">
        <w:rPr>
          <w:rStyle w:val="StyleUnderline"/>
        </w:rPr>
        <w:t>do not know, if we would be able to develop systems of knowledge, economics, technology, and governance so diverse and context-bound that they would be non-dominant to any groups in society.</w:t>
      </w:r>
      <w:r>
        <w:t xml:space="preserve"> We do not know if we could change our meaning-structure into a way of thinking, which is non-dualised and hence non-dominant. That may very well only be possible after a new generation grow up without having learned the dualised perception of reality - but who should teach them? Conclusively, the critique ecofeminism direct to the dominant world is based on a real world of which we have experience. It is therefore well founded. However, </w:t>
      </w:r>
      <w:r w:rsidRPr="00394BA7">
        <w:rPr>
          <w:rStyle w:val="StyleUnderline"/>
        </w:rPr>
        <w:t>it remains to be seen if</w:t>
      </w:r>
      <w:r>
        <w:t xml:space="preserve"> humanity, </w:t>
      </w:r>
      <w:r w:rsidRPr="00394BA7">
        <w:rPr>
          <w:rStyle w:val="StyleUnderline"/>
        </w:rPr>
        <w:t>in reality</w:t>
      </w:r>
      <w:r>
        <w:t xml:space="preserve">, </w:t>
      </w:r>
      <w:r w:rsidRPr="00394BA7">
        <w:rPr>
          <w:rStyle w:val="StyleUnderline"/>
        </w:rPr>
        <w:t>can create non-dominant alternatives</w:t>
      </w:r>
      <w:r>
        <w:t xml:space="preserve">. I assume that </w:t>
      </w:r>
      <w:r w:rsidRPr="00394BA7">
        <w:rPr>
          <w:rStyle w:val="StyleUnderline"/>
        </w:rPr>
        <w:t>this is the kind of hurdle we come across, when we critique a world-view</w:t>
      </w:r>
      <w:r>
        <w:t xml:space="preserve">. A weakness I would consider as being minor is </w:t>
      </w:r>
      <w:r w:rsidRPr="00394BA7">
        <w:rPr>
          <w:rStyle w:val="StyleUnderline"/>
        </w:rPr>
        <w:t>that the study does not include any positive aspects of science, economics and technology neither any praise to development, nation-states and the global institutions. It is a weakness because without it the study presents a one-sided, negative view only. There may be positive things to say about science, like its research and development of human vaccines and technologies that ease human workloads etc.</w:t>
      </w:r>
      <w:r>
        <w:t xml:space="preserve"> There are two reasons for excluding any 12 possible positive aspects of science: First, ecofeminism argues that science is a dominant ideology. Hence, science has destroyed much more than it has created. In order to get attention to this fact, I find it inconsistent to mention any assumed positive outcome of scientific development. Secondly, the benefits from science are to a far extent directed to the elite. </w:t>
      </w:r>
      <w:r w:rsidRPr="00394BA7">
        <w:rPr>
          <w:rStyle w:val="StyleUnderline"/>
        </w:rPr>
        <w:t>Hence, if I mention any positive aspects it could be perceived as if I suggest that domination of women, poor people and nature is necessary for scientific progress. Such value would contradict the content of the study and my own beliefs. It is therefore left out. Nevertheless, it is still a weakness not to mention any positive aspects of science.</w:t>
      </w:r>
    </w:p>
    <w:p w:rsidR="006B04D1" w:rsidRPr="008D5BEF" w:rsidRDefault="006B04D1" w:rsidP="006B04D1"/>
    <w:p w:rsidR="00F73778" w:rsidRDefault="00F73778" w:rsidP="00F73778">
      <w:pPr>
        <w:pStyle w:val="Heading4"/>
      </w:pPr>
      <w:r w:rsidRPr="00E41B25">
        <w:t>Rejecting the logic of domination is not a rejection of the logic of naturalism</w:t>
      </w:r>
    </w:p>
    <w:p w:rsidR="00F73778" w:rsidRDefault="00F73778" w:rsidP="00F73778">
      <w:pPr>
        <w:spacing w:after="0"/>
      </w:pPr>
      <w:r>
        <w:t xml:space="preserve"> Susan </w:t>
      </w:r>
      <w:r w:rsidRPr="00547EBB">
        <w:rPr>
          <w:rStyle w:val="Style13ptBold"/>
        </w:rPr>
        <w:t>Feldman</w:t>
      </w:r>
      <w:r>
        <w:t>, term paper for Dickinson College, 20</w:t>
      </w:r>
      <w:r w:rsidRPr="00547EBB">
        <w:rPr>
          <w:rStyle w:val="Style13ptBold"/>
        </w:rPr>
        <w:t>05</w:t>
      </w:r>
      <w:r>
        <w:t xml:space="preserve">, “Some Problems </w:t>
      </w:r>
      <w:proofErr w:type="gramStart"/>
      <w:r>
        <w:t>With</w:t>
      </w:r>
      <w:proofErr w:type="gramEnd"/>
      <w:r>
        <w:t xml:space="preserve"> Ecofeminism”, Dickinson College, Accessed: </w:t>
      </w:r>
      <w:hyperlink r:id="rId16" w:history="1">
        <w:r w:rsidRPr="001E67A7">
          <w:rPr>
            <w:rStyle w:val="Hyperlink"/>
          </w:rPr>
          <w:t>https://www.bu.edu/wcp/Papers/Envi/EnviFeld.htm</w:t>
        </w:r>
      </w:hyperlink>
    </w:p>
    <w:p w:rsidR="00F73778" w:rsidRDefault="00F73778" w:rsidP="00F73778">
      <w:r>
        <w:t xml:space="preserve"> I have no doubt that a feminist's principled objection to the logic of domination could lead her to reject that logic when applied to natural objects such as plants or rocks. However, </w:t>
      </w:r>
      <w:r w:rsidRPr="00F51754">
        <w:rPr>
          <w:rStyle w:val="StyleUnderline"/>
        </w:rPr>
        <w:t xml:space="preserve">it does not follow from this possibility, or from Warren's parallel reasoning that this objection must lead to her to reject 'naturism' </w:t>
      </w:r>
      <w:r>
        <w:t xml:space="preserve">(Warren's term for the unjust domination of nature by people, in parallel to 'sexism'). There are undoubtedly multiple theories of domination and its wrongness, but in at least the enlightenment tradition, which played a major role in the development of contemporary feminism, </w:t>
      </w:r>
      <w:r w:rsidRPr="00F51754">
        <w:rPr>
          <w:rStyle w:val="StyleUnderline"/>
        </w:rPr>
        <w:t>the conditions for there being grounds to object to domination do apply to the domination of women by men, but do not apply to the domination of nature by people</w:t>
      </w:r>
      <w:r>
        <w:t xml:space="preserve">. Modern western feminism is very much the product of enlightenment political thought. This is not to say all enlightenment thinkers were in fact feminists---far from it. Kant and Rousseau, for example, were thoroughly anti-feminist and indeed misogynist. However, certain key notions for feminism and feminist objections to unjust domination arise from the enlightenment framework, exemplified by Kant's moral theory: moral autonomy, involving the moral agency and rights of rational beings, and moral equality of persons, independent of factual equality. The domination of women by men, women's lack of political and legal standing, their social inferiority inside and outside of the home, offends the enlightenment sensibility (and should have offended Kant) because it violates the autonomy and equality requirements: that all persons, by virtue of their rationality, (whatever the particulars of their actual abilities) are entitled to self rule, in the moral and social sphere. Subordination of other persons, whether in the form of human slavery, denial of political rights, or conventional treatment of women as not full political, and social actors is morally offensive. It treats rational agents as non-rational patients, "thingifying" them. Even under the guise of being for their own good, the control of women's choices and activities by men ignores the fact of women's moral agency and concomitant responsibility. Treating women as moral inferiors whose choices must be more carefully controlled and constrained than those of most men, on this enlightenment view is a paradigm of disrespectful, immoral treatment. </w:t>
      </w:r>
      <w:r w:rsidRPr="00F51754">
        <w:rPr>
          <w:rStyle w:val="Emphasis"/>
        </w:rPr>
        <w:t>This enlightenment view objects to the domination of women by men not because it is domination but because it is unjust domination</w:t>
      </w:r>
      <w:r>
        <w:t xml:space="preserve">. B4 becomes moot because factual equality for persons is delinked from moral equality. (2) Just being the same </w:t>
      </w:r>
      <w:proofErr w:type="gramStart"/>
      <w:r>
        <w:t>kind :</w:t>
      </w:r>
      <w:proofErr w:type="gramEnd"/>
      <w:r>
        <w:t xml:space="preserve"> human, and putatively rational, is sufficient proof of moral equality. Either B1 reports a false belief (one that identifies women with nature) or B2 is a false premise: if women are culturally identified with nature, it is illegitimate to leap to claims of inferiority. Thus, the conclusions B3 and B5 do not stem from a sound argument. So far, I have been outlining the broad enlightenment picture in which the moral equality of women with men has been advanced. </w:t>
      </w:r>
      <w:r w:rsidRPr="00547EBB">
        <w:rPr>
          <w:rStyle w:val="StyleUnderline"/>
        </w:rPr>
        <w:t>On this picture, that the domination of women by men is unjust provides no grounds to object to domination of other beings. It is unjust domination, not domination itself, which is the target of moral objection. And much of contemporary feminism emerges from this enlightenment tradition. Hence, a contemporary feminist may easily separate objection to sexism from objection to 'naturism'.</w:t>
      </w:r>
      <w:r>
        <w:rPr>
          <w:rStyle w:val="StyleUnderline"/>
        </w:rPr>
        <w:t xml:space="preserve"> </w:t>
      </w:r>
      <w:r>
        <w:t xml:space="preserve">But more, and </w:t>
      </w:r>
      <w:r w:rsidRPr="00547EBB">
        <w:rPr>
          <w:rStyle w:val="StyleUnderline"/>
        </w:rPr>
        <w:t>worse for ecofeminism, follows from the reflection on the enlightenment rejection of the unjust domination of women by men. The rationale for finding domination unjust involves moral objection to "thingifying" an agent: bending or ignoring the will of the one being dominated for the satisfaction of the dominator. This requires, at the very least, that the one being dominated has a will, and raises the question of the intelligibility of applying the characterizations of justice/injustice to the domination of non-conscious, non- volitional objects for the reason of that domination.</w:t>
      </w:r>
      <w:r>
        <w:t xml:space="preserve"> (3) Consider the options: a. </w:t>
      </w:r>
      <w:proofErr w:type="gramStart"/>
      <w:r>
        <w:t>If</w:t>
      </w:r>
      <w:proofErr w:type="gramEnd"/>
      <w:r>
        <w:t xml:space="preserve"> domination of X by Y can be taken to be unjust and morally objectionable for the reason of that domination, then X must have some kind of will. b. If X has no will, then domination of X by Y is not unjust because of that domination. (It might be unjust for other reasons, but not from the simple fact of the domination relationship; additionally</w:t>
      </w:r>
      <w:proofErr w:type="gramStart"/>
      <w:r>
        <w:t>,it</w:t>
      </w:r>
      <w:proofErr w:type="gramEnd"/>
      <w:r>
        <w:t xml:space="preserve"> might be taken to be connected to a vice, in the same way that gluttony is taken to be a vice, but such vices are defects in character and are not unjust conduct). Re</w:t>
      </w:r>
      <w:proofErr w:type="gramStart"/>
      <w:r>
        <w:t>:a</w:t>
      </w:r>
      <w:proofErr w:type="gramEnd"/>
      <w:r>
        <w:t>. As the line of reasoning concerning the enlightenment view of the domination of women suggests, the reason that it is wrong to dominate women lies in the control of the rational or moral will by another. Ignoring someone's choices, overriding them, or forbidding the conditions for the consciousness and articulation of those choices are paradigmatically immoral acts. The value and dignity of each rational individual lies in her rational will</w:t>
      </w:r>
      <w:proofErr w:type="gramStart"/>
      <w:r>
        <w:t>:the</w:t>
      </w:r>
      <w:proofErr w:type="gramEnd"/>
      <w:r>
        <w:t xml:space="preserve"> source of the moral law. Subordinating her capacity of choice to that of another, controlling, overriding or ignoring the choices stemming from this will treats the person disrespectfully, as a thing, ignoring in that individual the source of her unique and priceless worth:the capacity to be a moral agent. Thus, a necessary condition for the domination of X by Y to be morally objectionable is that X is conscious and volitional. Re b</w:t>
      </w:r>
      <w:proofErr w:type="gramStart"/>
      <w:r>
        <w:t>:A</w:t>
      </w:r>
      <w:proofErr w:type="gramEnd"/>
      <w:r>
        <w:t xml:space="preserve"> species can be said to dominate an ecosystem or an eagle can be said to dominate a mountaintop. However, in these cases, it would be unintelligible to characterize this domination as unjust or morally objectionable, without further explanation. A fact about the proliferation of one species, and its dominant role in an ecosystem, by itself implies nothing about its value. There may be reasons to deplore the domination in particular cases: e.g. the proliferation of a given species might disrupt the balance of an ecosystem, and this could be judged wrong, say, by a land ethicist. This judgement, however, although negative, is not one of injustice, and is based on valuing balance and integrity of ecosystems, so it is in content and grounds different than the judgment of wrongness of the domination of women by men. In different cases, there is no reason for a moral judgement about the fact of domination: that an eagle dominates the mountaintop, or that dogs are subordinate to the dominant member in a dog pack, invites no moral concern. In the case of humans and nature, e.g. logging an old growth forest, it is not domination as such which raises concerns for environmental ethics, but rather that the logging destroys an increasingly rare functioning ecosystem. Ethical concerns about the treatment of natural objects can, and for a true environmental ethic, should stem from commitments to the value of these natural objects, and their functioning and biological integrity, and not from concerns about justice. We can now return to A4. If Y has no will, then either moral justification of this relationship is irrelevant, or if this is an issue of moral concern, it is because of other features of the treatment of Y by X, and the context in which it occurs. </w:t>
      </w:r>
      <w:r w:rsidRPr="00547EBB">
        <w:rPr>
          <w:rStyle w:val="StyleUnderline"/>
        </w:rPr>
        <w:t>The ecofeminist claim that the plundering of nature and the oppression of women represent the same logic of domination and are both wrong for the same reason is thus problematic. On the historically influential enlightenment view of unjust domination, the claim is unintelligible. Yet the enlightenment framework provided a decent explanation of the wrongness of domination of women.</w:t>
      </w:r>
      <w:r>
        <w:rPr>
          <w:rStyle w:val="StyleUnderline"/>
        </w:rPr>
        <w:t xml:space="preserve"> </w:t>
      </w:r>
      <w:r>
        <w:t xml:space="preserve"> Of course an ecofeminist such as Warren will object to the importation of enlightenment views to analyse domination</w:t>
      </w:r>
      <w:proofErr w:type="gramStart"/>
      <w:r>
        <w:t>:after</w:t>
      </w:r>
      <w:proofErr w:type="gramEnd"/>
      <w:r>
        <w:t xml:space="preserve"> all, the enlightenment celebrated human control over nature, and most of its adherents fudged the case for the moral equality of women. However, to </w:t>
      </w:r>
      <w:r w:rsidRPr="00547EBB">
        <w:rPr>
          <w:rStyle w:val="StyleUnderline"/>
        </w:rPr>
        <w:t>link every feminist position with the rejection of naturism, Warren has to debunk, and not simply ignore, enlightenment feminism. She must argue either that the enlightenment tradition is incompatible with feminism, which is historically false, or that enlightenment feminism is conceptually unstable, so that while such feminists try to separate the domination of nature from the domination of women, the grounds for doing so are incoherent.</w:t>
      </w:r>
      <w:r>
        <w:t xml:space="preserve"> However, that case has yet to be made.</w:t>
      </w:r>
    </w:p>
    <w:p w:rsidR="006B04D1" w:rsidRPr="008D5BEF" w:rsidRDefault="006B04D1" w:rsidP="006B04D1">
      <w:pPr>
        <w:pStyle w:val="Heading4"/>
        <w:rPr>
          <w:rFonts w:asciiTheme="minorHAnsi" w:hAnsiTheme="minorHAnsi"/>
        </w:rPr>
      </w:pPr>
      <w:r w:rsidRPr="008D5BEF">
        <w:rPr>
          <w:rFonts w:asciiTheme="minorHAnsi" w:hAnsiTheme="minorHAnsi"/>
        </w:rPr>
        <w:t xml:space="preserve">The alternative is classist and racist—only direct action can overcome the material disenfranchisement of the feminine </w:t>
      </w:r>
    </w:p>
    <w:p w:rsidR="006B04D1" w:rsidRPr="008D5BEF" w:rsidRDefault="006B04D1" w:rsidP="006B04D1">
      <w:pPr>
        <w:rPr>
          <w:rFonts w:asciiTheme="minorHAnsi" w:hAnsiTheme="minorHAnsi" w:cs="Calibri"/>
        </w:rPr>
      </w:pPr>
      <w:r w:rsidRPr="008D5BEF">
        <w:rPr>
          <w:rStyle w:val="Style13ptBold"/>
          <w:rFonts w:asciiTheme="minorHAnsi" w:eastAsia="SimSun" w:hAnsiTheme="minorHAnsi" w:cs="Calibri"/>
        </w:rPr>
        <w:t>Spretnak 89</w:t>
      </w:r>
      <w:r w:rsidRPr="008D5BEF">
        <w:rPr>
          <w:rFonts w:asciiTheme="minorHAnsi" w:hAnsiTheme="minorHAnsi" w:cs="Calibri"/>
        </w:rPr>
        <w:t xml:space="preserve"> (Charles Toward an Ecofeminist Spirituality</w:t>
      </w:r>
      <w:proofErr w:type="gramStart"/>
      <w:r w:rsidRPr="008D5BEF">
        <w:rPr>
          <w:rFonts w:asciiTheme="minorHAnsi" w:hAnsiTheme="minorHAnsi" w:cs="Calibri"/>
        </w:rPr>
        <w:t>:Healing</w:t>
      </w:r>
      <w:proofErr w:type="gramEnd"/>
      <w:r w:rsidRPr="008D5BEF">
        <w:rPr>
          <w:rFonts w:asciiTheme="minorHAnsi" w:hAnsiTheme="minorHAnsi" w:cs="Calibri"/>
        </w:rPr>
        <w:t xml:space="preserve"> the Wounds: The Promise of Ecofeminism; New Society Publishers)</w:t>
      </w:r>
    </w:p>
    <w:p w:rsidR="006B04D1" w:rsidRPr="008D5BEF" w:rsidRDefault="006B04D1" w:rsidP="006B04D1">
      <w:pPr>
        <w:rPr>
          <w:rFonts w:asciiTheme="minorHAnsi" w:hAnsiTheme="minorHAnsi" w:cs="Calibri"/>
        </w:rPr>
      </w:pPr>
      <w:r w:rsidRPr="008D5BEF">
        <w:rPr>
          <w:rFonts w:asciiTheme="minorHAnsi" w:hAnsiTheme="minorHAnsi" w:cs="Calibri"/>
        </w:rPr>
        <w:br/>
      </w:r>
      <w:r w:rsidRPr="008D5BEF">
        <w:rPr>
          <w:rFonts w:asciiTheme="minorHAnsi" w:hAnsiTheme="minorHAnsi" w:cs="Calibri"/>
          <w:sz w:val="16"/>
        </w:rPr>
        <w:t xml:space="preserve">To what extent should ecofeminists patiently and politely midwife others to deeper levels of consciousness? Is analysis always useful, or is intellectual inquiry an armchair, middle class privilege and substitution for grassroots action? These questions were provoked by a passage in Anne Cameron's essay in which she relates a telephone conversation she had with a middle class white woman she met at an environmental </w:t>
      </w:r>
      <w:proofErr w:type="gramStart"/>
      <w:r w:rsidRPr="008D5BEF">
        <w:rPr>
          <w:rFonts w:asciiTheme="minorHAnsi" w:hAnsiTheme="minorHAnsi" w:cs="Calibri"/>
          <w:sz w:val="16"/>
        </w:rPr>
        <w:t>fes</w:t>
      </w:r>
      <w:proofErr w:type="gramEnd"/>
      <w:r w:rsidRPr="008D5BEF">
        <w:rPr>
          <w:rFonts w:asciiTheme="minorHAnsi" w:hAnsiTheme="minorHAnsi" w:cs="Calibri"/>
          <w:sz w:val="16"/>
        </w:rPr>
        <w:t xml:space="preserve"> tival. The woman wanted to "get involved in some environmental issues" and to spend a few days or a week with Cameron to "discuss various options." With undisguised scorn, </w:t>
      </w:r>
      <w:r w:rsidRPr="008D5BEF">
        <w:rPr>
          <w:rFonts w:asciiTheme="minorHAnsi" w:hAnsiTheme="minorHAnsi" w:cs="Calibri"/>
          <w:b/>
          <w:u w:val="single"/>
        </w:rPr>
        <w:t>Cameron scolded the woman "</w:t>
      </w:r>
      <w:r w:rsidRPr="008D5BEF">
        <w:rPr>
          <w:rFonts w:asciiTheme="minorHAnsi" w:hAnsiTheme="minorHAnsi" w:cs="Calibri"/>
        </w:rPr>
        <w:t>to stop wasting her time and mine. To stop dithering and</w:t>
      </w:r>
      <w:r w:rsidRPr="008D5BEF">
        <w:rPr>
          <w:rFonts w:asciiTheme="minorHAnsi" w:hAnsiTheme="minorHAnsi" w:cs="Calibri"/>
          <w:b/>
          <w:u w:val="single"/>
        </w:rPr>
        <w:t xml:space="preserve"> get involved." Cameron suggested some worthwhile activities, but was impatient</w:t>
      </w:r>
      <w:r w:rsidRPr="008D5BEF">
        <w:rPr>
          <w:rFonts w:asciiTheme="minorHAnsi" w:hAnsiTheme="minorHAnsi" w:cs="Calibri"/>
          <w:sz w:val="16"/>
        </w:rPr>
        <w:t xml:space="preserve"> and irritated </w:t>
      </w:r>
      <w:r w:rsidRPr="008D5BEF">
        <w:rPr>
          <w:rFonts w:asciiTheme="minorHAnsi" w:hAnsiTheme="minorHAnsi" w:cs="Calibri"/>
          <w:b/>
          <w:u w:val="single"/>
        </w:rPr>
        <w:t xml:space="preserve">with "endless discussion" in lieu of "immediate action." </w:t>
      </w:r>
      <w:r w:rsidRPr="008D5BEF">
        <w:rPr>
          <w:rFonts w:asciiTheme="minorHAnsi" w:hAnsiTheme="minorHAnsi" w:cs="Calibri"/>
          <w:sz w:val="16"/>
        </w:rPr>
        <w:t xml:space="preserve">Most of us were appalled by Cameron's condescending and judgmental behavior toward the woman. Cameron demonstrated little understanding of or respect for the process of attaining consciousness. As Amilcar Cabral, the African freedom fighter, once said "Nobody is born a revolutionary." Influenced by Charlene Spretnak's essay, one woman felt that it is not so important where one is on the continuum, but rather that one is on it. Cameron admitted that the woman was "offended" and "hurt." Why would she alienate a potential ally? In failing to walk her talk, Cameron treated the woman with a disdain generally exhibited by those in power. When </w:t>
      </w:r>
      <w:proofErr w:type="gramStart"/>
      <w:r w:rsidRPr="008D5BEF">
        <w:rPr>
          <w:rFonts w:asciiTheme="minorHAnsi" w:hAnsiTheme="minorHAnsi" w:cs="Calibri"/>
          <w:sz w:val="16"/>
        </w:rPr>
        <w:t>is "righteous rage"</w:t>
      </w:r>
      <w:proofErr w:type="gramEnd"/>
      <w:r w:rsidRPr="008D5BEF">
        <w:rPr>
          <w:rFonts w:asciiTheme="minorHAnsi" w:hAnsiTheme="minorHAnsi" w:cs="Calibri"/>
          <w:sz w:val="16"/>
        </w:rPr>
        <w:t xml:space="preserve"> appropriate and when is it counterproductive? Several</w:t>
      </w:r>
      <w:r w:rsidRPr="008D5BEF">
        <w:rPr>
          <w:rFonts w:asciiTheme="minorHAnsi" w:hAnsiTheme="minorHAnsi" w:cs="Calibri"/>
          <w:b/>
          <w:u w:val="single"/>
        </w:rPr>
        <w:t>women empathized with Cameron's attitude toward indecisive do-gooders who can't seem to get activated when</w:t>
      </w:r>
      <w:r w:rsidRPr="008D5BEF">
        <w:rPr>
          <w:rFonts w:asciiTheme="minorHAnsi" w:hAnsiTheme="minorHAnsi" w:cs="Calibri"/>
        </w:rPr>
        <w:t xml:space="preserve"> to someone like Cameron the </w:t>
      </w:r>
      <w:r w:rsidRPr="008D5BEF">
        <w:rPr>
          <w:rFonts w:asciiTheme="minorHAnsi" w:hAnsiTheme="minorHAnsi" w:cs="Calibri"/>
          <w:b/>
          <w:u w:val="single"/>
        </w:rPr>
        <w:t>tasks are "absolutely obvious</w:t>
      </w:r>
      <w:r w:rsidRPr="008D5BEF">
        <w:rPr>
          <w:rFonts w:asciiTheme="minorHAnsi" w:hAnsiTheme="minorHAnsi" w:cs="Calibri"/>
        </w:rPr>
        <w:t xml:space="preserve">." </w:t>
      </w:r>
      <w:r w:rsidRPr="008D5BEF">
        <w:rPr>
          <w:rFonts w:asciiTheme="minorHAnsi" w:hAnsiTheme="minorHAnsi" w:cs="Calibri"/>
          <w:sz w:val="16"/>
        </w:rPr>
        <w:t xml:space="preserve">One woman suggested that Cameron's frustration may be due to the burden of psychic pain many of us carry as a result of our deep cognizance of the endangered state of our species and the planet. Often overfunctioning, we sometimes project animosity onto all those who are underfunctioning, psychically or otherwise. Perhaps we can take our cue from Mary Daly who writes of a New Cognitive Minority of women who can "bear the memories, learn from them, and open the way for change."  </w:t>
      </w:r>
      <w:r w:rsidRPr="008D5BEF">
        <w:rPr>
          <w:rFonts w:asciiTheme="minorHAnsi" w:hAnsiTheme="minorHAnsi" w:cs="Calibri"/>
        </w:rPr>
        <w:t xml:space="preserve">We concluded that Cameron's anger seemed largely directed at middle class (white) privilege. </w:t>
      </w:r>
      <w:r w:rsidRPr="008D5BEF">
        <w:rPr>
          <w:rFonts w:asciiTheme="minorHAnsi" w:hAnsiTheme="minorHAnsi" w:cs="Calibri"/>
          <w:b/>
          <w:u w:val="single"/>
        </w:rPr>
        <w:t>While many working class people and/or people of color are struggling simply to survive "primary emergencies," the middle class, she accuses, meditates on problems ad infinitum.</w:t>
      </w:r>
      <w:r w:rsidRPr="008D5BEF">
        <w:rPr>
          <w:rFonts w:asciiTheme="minorHAnsi" w:hAnsiTheme="minorHAnsi" w:cs="Calibri"/>
        </w:rPr>
        <w:t xml:space="preserve">She has a point. It was acknowledged that </w:t>
      </w:r>
      <w:r w:rsidRPr="008D5BEF">
        <w:rPr>
          <w:rFonts w:asciiTheme="minorHAnsi" w:hAnsiTheme="minorHAnsi" w:cs="Calibri"/>
          <w:b/>
          <w:u w:val="single"/>
        </w:rPr>
        <w:t xml:space="preserve">if environmental and ecofeminist values are to remain/become relevant to liberation struggles, direct action is imperative. Women felt that the thinking and the doing should receive equal priority. </w:t>
      </w:r>
      <w:r w:rsidRPr="008D5BEF">
        <w:rPr>
          <w:rFonts w:asciiTheme="minorHAnsi" w:hAnsiTheme="minorHAnsi" w:cs="Calibri"/>
        </w:rPr>
        <w:t xml:space="preserve">Ecofeminist activist Connie Salamone further advocates "commonness," her expression to describe a down-to-Gaia approach to address ecological concerns in ways that "my mother could understand." </w:t>
      </w:r>
      <w:r w:rsidRPr="008D5BEF">
        <w:rPr>
          <w:rFonts w:asciiTheme="minorHAnsi" w:hAnsiTheme="minorHAnsi" w:cs="Calibri"/>
        </w:rPr>
        <w:br/>
      </w:r>
    </w:p>
    <w:p w:rsidR="001563FC" w:rsidRPr="008D5BEF" w:rsidRDefault="001563FC" w:rsidP="001563FC">
      <w:pPr>
        <w:pStyle w:val="Heading3"/>
        <w:rPr>
          <w:rFonts w:asciiTheme="minorHAnsi" w:hAnsiTheme="minorHAnsi"/>
        </w:rPr>
      </w:pPr>
      <w:r w:rsidRPr="008D5BEF">
        <w:rPr>
          <w:rFonts w:asciiTheme="minorHAnsi" w:hAnsiTheme="minorHAnsi"/>
        </w:rPr>
        <w:t>Caring DA</w:t>
      </w:r>
    </w:p>
    <w:p w:rsidR="001563FC" w:rsidRPr="008D5BEF" w:rsidRDefault="001563FC" w:rsidP="001563FC">
      <w:pPr>
        <w:rPr>
          <w:rFonts w:asciiTheme="minorHAnsi" w:hAnsiTheme="minorHAnsi"/>
        </w:rPr>
      </w:pPr>
    </w:p>
    <w:p w:rsidR="001563FC" w:rsidRPr="008D5BEF" w:rsidRDefault="001563FC" w:rsidP="001563FC">
      <w:pPr>
        <w:pStyle w:val="Heading4"/>
        <w:rPr>
          <w:rFonts w:asciiTheme="minorHAnsi" w:hAnsiTheme="minorHAnsi"/>
        </w:rPr>
      </w:pPr>
      <w:r w:rsidRPr="008D5BEF">
        <w:rPr>
          <w:rFonts w:asciiTheme="minorHAnsi" w:hAnsiTheme="minorHAnsi"/>
        </w:rPr>
        <w:t>Equating women with care is morally unacceptable—this notion ensures exploitation women and is fundamentally oppressive</w:t>
      </w:r>
    </w:p>
    <w:p w:rsidR="001563FC" w:rsidRPr="008D5BEF" w:rsidRDefault="001563FC" w:rsidP="001563FC">
      <w:pPr>
        <w:tabs>
          <w:tab w:val="left" w:pos="3735"/>
        </w:tabs>
        <w:rPr>
          <w:rFonts w:asciiTheme="minorHAnsi" w:hAnsiTheme="minorHAnsi"/>
        </w:rPr>
      </w:pPr>
      <w:r w:rsidRPr="008D5BEF">
        <w:rPr>
          <w:rStyle w:val="Style13ptBold"/>
          <w:rFonts w:asciiTheme="minorHAnsi" w:hAnsiTheme="minorHAnsi"/>
        </w:rPr>
        <w:t>MacGregor 4 (</w:t>
      </w:r>
      <w:r w:rsidRPr="008D5BEF">
        <w:rPr>
          <w:rFonts w:asciiTheme="minorHAnsi" w:hAnsiTheme="minorHAnsi"/>
        </w:rPr>
        <w:t xml:space="preserve">Sherilyn MacGregor is a postdoctoral fellow in the Institute for Environment, Philosophy and Public Policy at Lancaster University, UK. “From Care to Citizenship Calling Ecofeminism Back </w:t>
      </w:r>
      <w:proofErr w:type="gramStart"/>
      <w:r w:rsidRPr="008D5BEF">
        <w:rPr>
          <w:rFonts w:asciiTheme="minorHAnsi" w:hAnsiTheme="minorHAnsi"/>
        </w:rPr>
        <w:t>To</w:t>
      </w:r>
      <w:proofErr w:type="gramEnd"/>
      <w:r w:rsidRPr="008D5BEF">
        <w:rPr>
          <w:rFonts w:asciiTheme="minorHAnsi" w:hAnsiTheme="minorHAnsi"/>
        </w:rPr>
        <w:t xml:space="preserve"> Politics,” Ethics &amp; the Environment 9.1 (2004) 56-84)</w:t>
      </w:r>
    </w:p>
    <w:p w:rsidR="001563FC" w:rsidRPr="008D5BEF" w:rsidRDefault="001563FC" w:rsidP="001563FC">
      <w:pPr>
        <w:tabs>
          <w:tab w:val="left" w:pos="3735"/>
        </w:tabs>
        <w:rPr>
          <w:rFonts w:asciiTheme="minorHAnsi" w:hAnsiTheme="minorHAnsi"/>
        </w:rPr>
      </w:pPr>
    </w:p>
    <w:p w:rsidR="001563FC" w:rsidRPr="008D5BEF" w:rsidRDefault="001563FC" w:rsidP="001563FC">
      <w:pPr>
        <w:tabs>
          <w:tab w:val="left" w:pos="3735"/>
        </w:tabs>
        <w:rPr>
          <w:rStyle w:val="StyleUnderline"/>
          <w:rFonts w:asciiTheme="minorHAnsi" w:hAnsiTheme="minorHAnsi"/>
          <w:b/>
          <w:bCs/>
        </w:rPr>
      </w:pPr>
      <w:r w:rsidRPr="008D5BEF">
        <w:rPr>
          <w:rFonts w:asciiTheme="minorHAnsi" w:hAnsiTheme="minorHAnsi"/>
        </w:rPr>
        <w:t xml:space="preserve">However, </w:t>
      </w:r>
      <w:r w:rsidRPr="008D5BEF">
        <w:rPr>
          <w:rStyle w:val="StyleUnderline"/>
          <w:rFonts w:asciiTheme="minorHAnsi" w:hAnsiTheme="minorHAnsi"/>
        </w:rPr>
        <w:t>there are important questions</w:t>
      </w:r>
      <w:r w:rsidRPr="008D5BEF">
        <w:rPr>
          <w:rFonts w:asciiTheme="minorHAnsi" w:hAnsiTheme="minorHAnsi"/>
        </w:rPr>
        <w:t xml:space="preserve"> to be raised </w:t>
      </w:r>
      <w:r w:rsidRPr="008D5BEF">
        <w:rPr>
          <w:rStyle w:val="StyleUnderline"/>
          <w:rFonts w:asciiTheme="minorHAnsi" w:hAnsiTheme="minorHAnsi"/>
        </w:rPr>
        <w:t>about the implications of care metaphors</w:t>
      </w:r>
      <w:r w:rsidRPr="008D5BEF">
        <w:rPr>
          <w:rFonts w:asciiTheme="minorHAnsi" w:hAnsiTheme="minorHAnsi"/>
        </w:rPr>
        <w:t xml:space="preserve"> and, specifically, care ethics </w:t>
      </w:r>
      <w:r w:rsidRPr="008D5BEF">
        <w:rPr>
          <w:rStyle w:val="StyleUnderline"/>
          <w:rFonts w:asciiTheme="minorHAnsi" w:hAnsiTheme="minorHAnsi"/>
        </w:rPr>
        <w:t>for ecofeminist politics.</w:t>
      </w:r>
      <w:r w:rsidRPr="008D5BEF">
        <w:rPr>
          <w:rFonts w:asciiTheme="minorHAnsi" w:hAnsiTheme="minorHAnsi"/>
        </w:rPr>
        <w:t xml:space="preserve"> The first is whether invoking an inevitably and/or intentionally feminized ethic of care is an advisable strategy for problematizing eco-political and social relationships. Can it lead to a destabilization of gender codes? What are the risks in an approach that celebrates women's caring as a public virtue? In response to these questions, it is instructive to take note of a current in feminist philosophy that has combined arguments for valuing the capacity to care with arguments that problematize and politicize women's caring, to show that caring is not an unqualified good. Some feminist philosophers maintain that care ethics is a double-edged sword for feminism. While some believe that an ethics of care can offer a way to assert a positive face of feminism (perhaps one more inspirational than a feminism which dwells upon women's exploitation under patriarchy), an uncritical emphasis on women's care-related morality can also affirm harmful assumptions about gender and reify exclusionary notions about the nature of care and, indeed, of carers. Peta Bowden explains the tension nicely: "Condemnation of caring runs the danger of silencing all those who recognize its ethical possibilities, and risks capitulating to dominant modes of ethics that characteristically exclude consideration of women's ethical lives. On the other hand, romantic idealization is also a danger" (1997, 18-19) [End Page 61] Since the 1980s, when care ethics was in its heyday, questions have been asked about the validity and implications of care perspectives for feminism. There is resistance in feminist philosophy to the "strategy of reversal" that has been deployed by cultural feminists who choose to see "women's ways of knowing," "maternal thinking" or "feminine ethics" as superior to men's ways of knowing and masculine ethics and as an ethic that can transform the world. Lorraine </w:t>
      </w:r>
      <w:r w:rsidRPr="008D5BEF">
        <w:rPr>
          <w:rStyle w:val="StyleUnderline"/>
          <w:rFonts w:asciiTheme="minorHAnsi" w:hAnsiTheme="minorHAnsi"/>
        </w:rPr>
        <w:t>Code points out</w:t>
      </w:r>
      <w:r w:rsidRPr="008D5BEF">
        <w:rPr>
          <w:rFonts w:asciiTheme="minorHAnsi" w:hAnsiTheme="minorHAnsi"/>
        </w:rPr>
        <w:t xml:space="preserve">, for example, that </w:t>
      </w:r>
      <w:r w:rsidRPr="008D5BEF">
        <w:rPr>
          <w:rStyle w:val="StyleUnderline"/>
          <w:rFonts w:asciiTheme="minorHAnsi" w:hAnsiTheme="minorHAnsi"/>
        </w:rPr>
        <w:t>"it is by no means clear that a new monolith</w:t>
      </w:r>
      <w:r w:rsidRPr="008D5BEF">
        <w:rPr>
          <w:rFonts w:asciiTheme="minorHAnsi" w:hAnsiTheme="minorHAnsi"/>
        </w:rPr>
        <w:t xml:space="preserve">, drawn from hitherto devalued practices, can or </w:t>
      </w:r>
      <w:r w:rsidRPr="008D5BEF">
        <w:rPr>
          <w:rStyle w:val="StyleUnderline"/>
          <w:rFonts w:asciiTheme="minorHAnsi" w:hAnsiTheme="minorHAnsi"/>
        </w:rPr>
        <w:t>should be erected in the place of one that is crumbling</w:t>
      </w:r>
      <w:r w:rsidRPr="008D5BEF">
        <w:rPr>
          <w:rFonts w:asciiTheme="minorHAnsi" w:hAnsiTheme="minorHAnsi"/>
        </w:rPr>
        <w:t xml:space="preserve">" (1995, 111). </w:t>
      </w:r>
      <w:r w:rsidRPr="008D5BEF">
        <w:rPr>
          <w:rStyle w:val="StyleUnderline"/>
          <w:rFonts w:asciiTheme="minorHAnsi" w:hAnsiTheme="minorHAnsi"/>
        </w:rPr>
        <w:t>An important lesson for ecofeminists</w:t>
      </w:r>
      <w:r w:rsidRPr="008D5BEF">
        <w:rPr>
          <w:rFonts w:asciiTheme="minorHAnsi" w:hAnsiTheme="minorHAnsi"/>
        </w:rPr>
        <w:t xml:space="preserve"> here </w:t>
      </w:r>
      <w:r w:rsidRPr="008D5BEF">
        <w:rPr>
          <w:rStyle w:val="StyleUnderline"/>
          <w:rFonts w:asciiTheme="minorHAnsi" w:hAnsiTheme="minorHAnsi"/>
        </w:rPr>
        <w:t>is that listening to</w:t>
      </w:r>
      <w:r w:rsidRPr="008D5BEF">
        <w:rPr>
          <w:rFonts w:asciiTheme="minorHAnsi" w:hAnsiTheme="minorHAnsi"/>
        </w:rPr>
        <w:t xml:space="preserve"> and validating </w:t>
      </w:r>
      <w:r w:rsidRPr="008D5BEF">
        <w:rPr>
          <w:rStyle w:val="StyleUnderline"/>
          <w:rFonts w:asciiTheme="minorHAnsi" w:hAnsiTheme="minorHAnsi"/>
        </w:rPr>
        <w:t>women's voices</w:t>
      </w:r>
      <w:r w:rsidRPr="008D5BEF">
        <w:rPr>
          <w:rFonts w:asciiTheme="minorHAnsi" w:hAnsiTheme="minorHAnsi"/>
        </w:rPr>
        <w:t xml:space="preserve"> and those of other marginalized subjects is important but </w:t>
      </w:r>
      <w:r w:rsidRPr="008D5BEF">
        <w:rPr>
          <w:rStyle w:val="StyleUnderline"/>
          <w:rFonts w:asciiTheme="minorHAnsi" w:hAnsiTheme="minorHAnsi"/>
        </w:rPr>
        <w:t>does not inevitably lead to epistemic privilege</w:t>
      </w:r>
      <w:r w:rsidRPr="008D5BEF">
        <w:rPr>
          <w:rFonts w:asciiTheme="minorHAnsi" w:hAnsiTheme="minorHAnsi"/>
        </w:rPr>
        <w:t xml:space="preserve"> (Davion 1994). </w:t>
      </w:r>
      <w:r w:rsidRPr="008D5BEF">
        <w:rPr>
          <w:rStyle w:val="StyleUnderline"/>
          <w:rFonts w:asciiTheme="minorHAnsi" w:hAnsiTheme="minorHAnsi"/>
        </w:rPr>
        <w:t>Not only is the idea that women may have greater access to "the truth" questionable</w:t>
      </w:r>
      <w:r w:rsidRPr="008D5BEF">
        <w:rPr>
          <w:rFonts w:asciiTheme="minorHAnsi" w:hAnsiTheme="minorHAnsi"/>
        </w:rPr>
        <w:t xml:space="preserve"> on empirical grounds, </w:t>
      </w:r>
      <w:r w:rsidRPr="008D5BEF">
        <w:rPr>
          <w:rStyle w:val="StyleUnderline"/>
          <w:rFonts w:asciiTheme="minorHAnsi" w:hAnsiTheme="minorHAnsi"/>
        </w:rPr>
        <w:t>it is also too risky a position to put forth in the context of a masculinist and misogynist culture that both creates and exploits women's capacity to care. Thinking about this point in the context of ecofeminist rhetoric Code writes: Women may indeed have the capacity to save the world</w:t>
      </w:r>
      <w:r w:rsidRPr="008D5BEF">
        <w:rPr>
          <w:rFonts w:asciiTheme="minorHAnsi" w:hAnsiTheme="minorHAnsi"/>
        </w:rPr>
        <w:t xml:space="preserve">, in consequence, perhaps, of their cultural-historical relegation to a domain 'closer to nature' than men, whatever that means. </w:t>
      </w:r>
      <w:r w:rsidRPr="008D5BEF">
        <w:rPr>
          <w:rStyle w:val="StyleUnderline"/>
          <w:rFonts w:asciiTheme="minorHAnsi" w:hAnsiTheme="minorHAnsi"/>
        </w:rPr>
        <w:t>Yet claims that such a capacity is uniquely, essentially theirs have consistently served as premises of arguments to show that women should be the moral guardians both of 'humanity' and of nature. Such injunctions assign women responsibilities that are fundamentally oppressive, while excluding them from recognition as cognitive agents and creators of social meaning, precisely because of their alleged closeness to nature</w:t>
      </w:r>
      <w:r w:rsidRPr="008D5BEF">
        <w:rPr>
          <w:rFonts w:asciiTheme="minorHAnsi" w:hAnsiTheme="minorHAnsi"/>
        </w:rPr>
        <w:t xml:space="preserve">. An ecofeminism developed in </w:t>
      </w:r>
      <w:r w:rsidRPr="008D5BEF">
        <w:rPr>
          <w:rStyle w:val="StyleUnderline"/>
          <w:rFonts w:asciiTheme="minorHAnsi" w:hAnsiTheme="minorHAnsi"/>
        </w:rPr>
        <w:t>this</w:t>
      </w:r>
      <w:r w:rsidRPr="008D5BEF">
        <w:rPr>
          <w:rFonts w:asciiTheme="minorHAnsi" w:hAnsiTheme="minorHAnsi"/>
        </w:rPr>
        <w:t xml:space="preserve"> direction </w:t>
      </w:r>
      <w:r w:rsidRPr="008D5BEF">
        <w:rPr>
          <w:rStyle w:val="StyleUnderline"/>
          <w:rFonts w:asciiTheme="minorHAnsi" w:hAnsiTheme="minorHAnsi"/>
        </w:rPr>
        <w:t>would be morally-politically unacceptable.</w:t>
      </w:r>
    </w:p>
    <w:p w:rsidR="001563FC" w:rsidRPr="008D5BEF" w:rsidRDefault="001563FC" w:rsidP="001563FC">
      <w:pPr>
        <w:rPr>
          <w:rFonts w:asciiTheme="minorHAnsi" w:hAnsiTheme="minorHAnsi"/>
          <w:b/>
        </w:rPr>
      </w:pPr>
    </w:p>
    <w:p w:rsidR="001563FC" w:rsidRPr="008D5BEF" w:rsidRDefault="001563FC" w:rsidP="001563FC">
      <w:pPr>
        <w:pStyle w:val="Heading4"/>
        <w:rPr>
          <w:rFonts w:asciiTheme="minorHAnsi" w:hAnsiTheme="minorHAnsi"/>
        </w:rPr>
      </w:pPr>
      <w:r w:rsidRPr="008D5BEF">
        <w:rPr>
          <w:rFonts w:asciiTheme="minorHAnsi" w:hAnsiTheme="minorHAnsi"/>
        </w:rPr>
        <w:t>Embracing care exploits women and creates anxiety, pain and suffering for the carer</w:t>
      </w:r>
    </w:p>
    <w:p w:rsidR="001563FC" w:rsidRPr="008D5BEF" w:rsidRDefault="001563FC" w:rsidP="001563FC">
      <w:pPr>
        <w:tabs>
          <w:tab w:val="left" w:pos="3735"/>
        </w:tabs>
        <w:rPr>
          <w:rFonts w:asciiTheme="minorHAnsi" w:hAnsiTheme="minorHAnsi"/>
        </w:rPr>
      </w:pPr>
      <w:r w:rsidRPr="008D5BEF">
        <w:rPr>
          <w:rStyle w:val="Style13ptBold"/>
          <w:rFonts w:asciiTheme="minorHAnsi" w:hAnsiTheme="minorHAnsi"/>
        </w:rPr>
        <w:t>MacGregor 4 (</w:t>
      </w:r>
      <w:r w:rsidRPr="008D5BEF">
        <w:rPr>
          <w:rFonts w:asciiTheme="minorHAnsi" w:hAnsiTheme="minorHAnsi"/>
        </w:rPr>
        <w:t xml:space="preserve">Sherilyn MacGregor is a postdoctoral fellow in the Institute for Environment, Philosophy and Public Policy at Lancaster University, UK. “From Care to Citizenship Calling Ecofeminism Back </w:t>
      </w:r>
      <w:proofErr w:type="gramStart"/>
      <w:r w:rsidRPr="008D5BEF">
        <w:rPr>
          <w:rFonts w:asciiTheme="minorHAnsi" w:hAnsiTheme="minorHAnsi"/>
        </w:rPr>
        <w:t>To</w:t>
      </w:r>
      <w:proofErr w:type="gramEnd"/>
      <w:r w:rsidRPr="008D5BEF">
        <w:rPr>
          <w:rFonts w:asciiTheme="minorHAnsi" w:hAnsiTheme="minorHAnsi"/>
        </w:rPr>
        <w:t xml:space="preserve"> Politics,” Ethics &amp; the Environment 9.1 (2004) 56-84)</w:t>
      </w:r>
    </w:p>
    <w:p w:rsidR="001563FC" w:rsidRPr="008D5BEF" w:rsidRDefault="001563FC" w:rsidP="001563FC">
      <w:pPr>
        <w:pStyle w:val="card"/>
        <w:ind w:left="0"/>
        <w:rPr>
          <w:rFonts w:asciiTheme="minorHAnsi" w:hAnsiTheme="minorHAnsi"/>
        </w:rPr>
      </w:pPr>
    </w:p>
    <w:p w:rsidR="001563FC" w:rsidRPr="008D5BEF" w:rsidRDefault="001563FC" w:rsidP="001563FC">
      <w:pPr>
        <w:pStyle w:val="card"/>
        <w:ind w:left="0"/>
        <w:rPr>
          <w:rFonts w:asciiTheme="minorHAnsi" w:hAnsiTheme="minorHAnsi"/>
        </w:rPr>
      </w:pPr>
      <w:r w:rsidRPr="008D5BEF">
        <w:rPr>
          <w:rFonts w:asciiTheme="minorHAnsi" w:hAnsiTheme="minorHAnsi"/>
        </w:rPr>
        <w:t xml:space="preserve">Peta Bowden contends that </w:t>
      </w:r>
      <w:r w:rsidRPr="008D5BEF">
        <w:rPr>
          <w:rStyle w:val="StyleUnderline"/>
          <w:rFonts w:asciiTheme="minorHAnsi" w:hAnsiTheme="minorHAnsi"/>
        </w:rPr>
        <w:t>it is necessary for feminists to acknowledge negative aspects to caring</w:t>
      </w:r>
      <w:r w:rsidRPr="008D5BEF">
        <w:rPr>
          <w:rFonts w:asciiTheme="minorHAnsi" w:hAnsiTheme="minorHAnsi"/>
        </w:rPr>
        <w:t xml:space="preserve"> as well as positive ones. She calls them dark sides and light sides of caring:  </w:t>
      </w:r>
      <w:r w:rsidRPr="008D5BEF">
        <w:rPr>
          <w:rStyle w:val="StyleUnderline"/>
          <w:rFonts w:asciiTheme="minorHAnsi" w:hAnsiTheme="minorHAnsi"/>
        </w:rPr>
        <w:t>the tendency to see</w:t>
      </w:r>
      <w:r w:rsidRPr="008D5BEF">
        <w:rPr>
          <w:rFonts w:asciiTheme="minorHAnsi" w:hAnsiTheme="minorHAnsi"/>
        </w:rPr>
        <w:t xml:space="preserve"> the perspectives and concerns arising from maternal and other practices of </w:t>
      </w:r>
      <w:r w:rsidRPr="008D5BEF">
        <w:rPr>
          <w:rStyle w:val="StyleUnderline"/>
          <w:rFonts w:asciiTheme="minorHAnsi" w:hAnsiTheme="minorHAnsi"/>
        </w:rPr>
        <w:t>caring simply in a positive light glosses the dark side of these practices: the</w:t>
      </w:r>
      <w:r w:rsidRPr="008D5BEF">
        <w:rPr>
          <w:rFonts w:asciiTheme="minorHAnsi" w:hAnsiTheme="minorHAnsi"/>
        </w:rPr>
        <w:t xml:space="preserve"> frustrating, </w:t>
      </w:r>
      <w:r w:rsidRPr="008D5BEF">
        <w:rPr>
          <w:rStyle w:val="StyleUnderline"/>
          <w:rFonts w:asciiTheme="minorHAnsi" w:hAnsiTheme="minorHAnsi"/>
        </w:rPr>
        <w:t>demeaning, and isolating dimensions of their routines. 'Care' has a lengthy history in the</w:t>
      </w:r>
      <w:r w:rsidRPr="008D5BEF">
        <w:rPr>
          <w:rFonts w:asciiTheme="minorHAnsi" w:hAnsiTheme="minorHAnsi"/>
        </w:rPr>
        <w:t xml:space="preserve"> (English-speaking) </w:t>
      </w:r>
      <w:r w:rsidRPr="008D5BEF">
        <w:rPr>
          <w:rStyle w:val="StyleUnderline"/>
          <w:rFonts w:asciiTheme="minorHAnsi" w:hAnsiTheme="minorHAnsi"/>
        </w:rPr>
        <w:t>west as a burden, a bed of trouble, anxiety, suffering and pain; care ethicists ignore this history</w:t>
      </w:r>
      <w:r w:rsidRPr="008D5BEF">
        <w:rPr>
          <w:rFonts w:asciiTheme="minorHAnsi" w:hAnsiTheme="minorHAnsi"/>
        </w:rPr>
        <w:t xml:space="preserve">, and the dismal actuality of many contemporary practices of caring, at great risk. (1997, 9) Highlighting the relevance of this insight for ecofeminism, Chris </w:t>
      </w:r>
      <w:r w:rsidRPr="008D5BEF">
        <w:rPr>
          <w:rStyle w:val="StyleUnderline"/>
          <w:rFonts w:asciiTheme="minorHAnsi" w:hAnsiTheme="minorHAnsi"/>
        </w:rPr>
        <w:t>Cuomo</w:t>
      </w:r>
      <w:r w:rsidRPr="008D5BEF">
        <w:rPr>
          <w:rFonts w:asciiTheme="minorHAnsi" w:hAnsiTheme="minorHAnsi"/>
        </w:rPr>
        <w:t xml:space="preserve"> (1998, 129) </w:t>
      </w:r>
      <w:r w:rsidRPr="008D5BEF">
        <w:rPr>
          <w:rStyle w:val="StyleUnderline"/>
          <w:rFonts w:asciiTheme="minorHAnsi" w:hAnsiTheme="minorHAnsi"/>
        </w:rPr>
        <w:t>writes: "put simply, caring can be damaging to the carer</w:t>
      </w:r>
      <w:r w:rsidRPr="008D5BEF">
        <w:rPr>
          <w:rFonts w:asciiTheme="minorHAnsi" w:hAnsiTheme="minorHAnsi"/>
        </w:rPr>
        <w:t xml:space="preserve"> if she neglects other responsibilities, including those she has to herself, by caring for another."5 Certainly </w:t>
      </w:r>
      <w:r w:rsidRPr="008D5BEF">
        <w:rPr>
          <w:rStyle w:val="StyleUnderline"/>
          <w:rFonts w:asciiTheme="minorHAnsi" w:hAnsiTheme="minorHAnsi"/>
        </w:rPr>
        <w:t>self-sacrifice, exploitation, and loss of autonomy</w:t>
      </w:r>
      <w:r w:rsidRPr="008D5BEF">
        <w:rPr>
          <w:rFonts w:asciiTheme="minorHAnsi" w:hAnsiTheme="minorHAnsi"/>
        </w:rPr>
        <w:t xml:space="preserve"> and leisure time </w:t>
      </w:r>
      <w:r w:rsidRPr="008D5BEF">
        <w:rPr>
          <w:rStyle w:val="StyleUnderline"/>
          <w:rFonts w:asciiTheme="minorHAnsi" w:hAnsiTheme="minorHAnsi"/>
        </w:rPr>
        <w:t>are among the more negative aspects of women's caring. So is the inability to withhold care or to say "no" that comes with an internalized duty to maintain relationships</w:t>
      </w:r>
      <w:r w:rsidRPr="008D5BEF">
        <w:rPr>
          <w:rFonts w:asciiTheme="minorHAnsi" w:hAnsiTheme="minorHAnsi"/>
        </w:rPr>
        <w:t xml:space="preserve">. It is important to look at why women tend to have little choice but to be caring.6 Feminist critiques of [End Page 63] violence against women often include the claim that women need to develop a greater sense of autonomy and separation. (Intimacy and abuse sometimes go hand in hand.) </w:t>
      </w:r>
      <w:r w:rsidRPr="008D5BEF">
        <w:rPr>
          <w:rStyle w:val="StyleUnderline"/>
          <w:rFonts w:asciiTheme="minorHAnsi" w:hAnsiTheme="minorHAnsi"/>
        </w:rPr>
        <w:t xml:space="preserve">Such negative aspects provide reasons to treat with greater scepticism any desire to focus </w:t>
      </w:r>
      <w:r w:rsidRPr="008D5BEF">
        <w:rPr>
          <w:rFonts w:asciiTheme="minorHAnsi" w:hAnsiTheme="minorHAnsi"/>
        </w:rPr>
        <w:t xml:space="preserve">solely </w:t>
      </w:r>
      <w:r w:rsidRPr="008D5BEF">
        <w:rPr>
          <w:rStyle w:val="StyleUnderline"/>
          <w:rFonts w:asciiTheme="minorHAnsi" w:hAnsiTheme="minorHAnsi"/>
        </w:rPr>
        <w:t>on the lighter side of women's caring and life-affirming values</w:t>
      </w:r>
      <w:r w:rsidRPr="008D5BEF">
        <w:rPr>
          <w:rFonts w:asciiTheme="minorHAnsi" w:hAnsiTheme="minorHAnsi"/>
        </w:rPr>
        <w:t>. In recognition of this point, perhaps it is necessary to consider striking a balance between an ethic of care and an ethic of justice.7</w:t>
      </w:r>
    </w:p>
    <w:p w:rsidR="001563FC" w:rsidRPr="008D5BEF" w:rsidRDefault="001563FC" w:rsidP="001563FC">
      <w:pPr>
        <w:rPr>
          <w:rFonts w:asciiTheme="minorHAnsi" w:hAnsiTheme="minorHAnsi"/>
        </w:rPr>
      </w:pPr>
    </w:p>
    <w:p w:rsidR="006B04D1" w:rsidRPr="008D5BEF" w:rsidRDefault="006B04D1" w:rsidP="006B04D1">
      <w:pPr>
        <w:pStyle w:val="Heading3"/>
        <w:rPr>
          <w:rFonts w:asciiTheme="minorHAnsi" w:hAnsiTheme="minorHAnsi"/>
        </w:rPr>
      </w:pPr>
      <w:r w:rsidRPr="008D5BEF">
        <w:rPr>
          <w:rFonts w:asciiTheme="minorHAnsi" w:hAnsiTheme="minorHAnsi"/>
        </w:rPr>
        <w:t>Error Replications DA</w:t>
      </w:r>
    </w:p>
    <w:p w:rsidR="006B04D1" w:rsidRPr="008D5BEF" w:rsidRDefault="006B04D1" w:rsidP="006B04D1">
      <w:pPr>
        <w:pStyle w:val="Heading4"/>
        <w:rPr>
          <w:rFonts w:asciiTheme="minorHAnsi" w:hAnsiTheme="minorHAnsi"/>
        </w:rPr>
      </w:pPr>
      <w:r w:rsidRPr="008D5BEF">
        <w:rPr>
          <w:rFonts w:asciiTheme="minorHAnsi" w:hAnsiTheme="minorHAnsi"/>
        </w:rPr>
        <w:t>Alt fails – reverses the error and can’t build transformational theory</w:t>
      </w:r>
    </w:p>
    <w:p w:rsidR="006B04D1" w:rsidRPr="008D5BEF" w:rsidRDefault="006B04D1" w:rsidP="006B04D1">
      <w:pPr>
        <w:rPr>
          <w:rFonts w:asciiTheme="minorHAnsi" w:hAnsiTheme="minorHAnsi"/>
        </w:rPr>
      </w:pPr>
      <w:r w:rsidRPr="008D5BEF">
        <w:rPr>
          <w:rStyle w:val="Style13ptBold"/>
          <w:rFonts w:asciiTheme="minorHAnsi" w:hAnsiTheme="minorHAnsi"/>
        </w:rPr>
        <w:t>Caprioli 4</w:t>
      </w:r>
      <w:r w:rsidRPr="008D5BEF">
        <w:rPr>
          <w:rFonts w:asciiTheme="minorHAnsi" w:hAnsiTheme="minorHAnsi"/>
        </w:rPr>
        <w:t xml:space="preserve"> (Mary, Professor of Political Science – University of Tennessee, “Feminist IR Theory and Quantitative Methodology: A Critical Analysis”, International Studies Review, 42(1), March, http://www.blackwell-synergy.com/links/doi/10.1111/0020-8833.00076) </w:t>
      </w:r>
    </w:p>
    <w:p w:rsidR="006B04D1" w:rsidRPr="008D5BEF" w:rsidRDefault="006B04D1" w:rsidP="006B04D1">
      <w:pPr>
        <w:rPr>
          <w:rFonts w:asciiTheme="minorHAnsi" w:hAnsiTheme="minorHAnsi"/>
        </w:rPr>
      </w:pPr>
    </w:p>
    <w:p w:rsidR="006B04D1" w:rsidRPr="008D5BEF" w:rsidRDefault="006B04D1" w:rsidP="006B04D1">
      <w:pPr>
        <w:rPr>
          <w:rFonts w:asciiTheme="minorHAnsi" w:hAnsiTheme="minorHAnsi"/>
          <w:szCs w:val="20"/>
        </w:rPr>
      </w:pPr>
      <w:r w:rsidRPr="008D5BEF">
        <w:rPr>
          <w:rStyle w:val="Heading3Char"/>
          <w:rFonts w:asciiTheme="minorHAnsi" w:hAnsiTheme="minorHAnsi"/>
          <w:sz w:val="20"/>
          <w:szCs w:val="20"/>
        </w:rPr>
        <w:t>If researchers cannot add gender</w:t>
      </w:r>
      <w:r w:rsidRPr="008D5BEF">
        <w:rPr>
          <w:rFonts w:asciiTheme="minorHAnsi" w:hAnsiTheme="minorHAnsi"/>
          <w:szCs w:val="20"/>
        </w:rPr>
        <w:t xml:space="preserve"> to an analysis, then </w:t>
      </w:r>
      <w:r w:rsidRPr="008D5BEF">
        <w:rPr>
          <w:rStyle w:val="Heading3Char"/>
          <w:rFonts w:asciiTheme="minorHAnsi" w:hAnsiTheme="minorHAnsi"/>
          <w:sz w:val="20"/>
          <w:szCs w:val="20"/>
        </w:rPr>
        <w:t xml:space="preserve">they must necessarily use </w:t>
      </w:r>
      <w:proofErr w:type="gramStart"/>
      <w:r w:rsidRPr="008D5BEF">
        <w:rPr>
          <w:rStyle w:val="Heading3Char"/>
          <w:rFonts w:asciiTheme="minorHAnsi" w:hAnsiTheme="minorHAnsi"/>
          <w:sz w:val="20"/>
          <w:szCs w:val="20"/>
        </w:rPr>
        <w:t>a  purely</w:t>
      </w:r>
      <w:proofErr w:type="gramEnd"/>
      <w:r w:rsidRPr="008D5BEF">
        <w:rPr>
          <w:rStyle w:val="Heading3Char"/>
          <w:rFonts w:asciiTheme="minorHAnsi" w:hAnsiTheme="minorHAnsi"/>
          <w:sz w:val="20"/>
          <w:szCs w:val="20"/>
        </w:rPr>
        <w:t xml:space="preserve"> female-centered analysis</w:t>
      </w:r>
      <w:r w:rsidRPr="008D5BEF">
        <w:rPr>
          <w:rFonts w:asciiTheme="minorHAnsi" w:hAnsiTheme="minorHAnsi"/>
          <w:szCs w:val="20"/>
        </w:rPr>
        <w:t xml:space="preserve">, </w:t>
      </w:r>
      <w:r w:rsidRPr="008D5BEF">
        <w:rPr>
          <w:rStyle w:val="Heading3Char"/>
          <w:rFonts w:asciiTheme="minorHAnsi" w:hAnsiTheme="minorHAnsi"/>
          <w:sz w:val="20"/>
          <w:szCs w:val="20"/>
        </w:rPr>
        <w:t>even though</w:t>
      </w:r>
      <w:r w:rsidRPr="008D5BEF">
        <w:rPr>
          <w:rFonts w:asciiTheme="minorHAnsi" w:hAnsiTheme="minorHAnsi"/>
          <w:szCs w:val="20"/>
        </w:rPr>
        <w:t xml:space="preserve"> the utility of using </w:t>
      </w:r>
      <w:r w:rsidRPr="008D5BEF">
        <w:rPr>
          <w:rStyle w:val="Heading3Char"/>
          <w:rFonts w:asciiTheme="minorHAnsi" w:hAnsiTheme="minorHAnsi"/>
          <w:sz w:val="20"/>
          <w:szCs w:val="20"/>
        </w:rPr>
        <w:t>a purely female</w:t>
      </w:r>
      <w:r w:rsidRPr="008D5BEF">
        <w:rPr>
          <w:rFonts w:asciiTheme="minorHAnsi" w:hAnsiTheme="minorHAnsi"/>
          <w:szCs w:val="20"/>
        </w:rPr>
        <w:t xml:space="preserve"> centered  </w:t>
      </w:r>
      <w:r w:rsidRPr="008D5BEF">
        <w:rPr>
          <w:rStyle w:val="Heading3Char"/>
          <w:rFonts w:asciiTheme="minorHAnsi" w:hAnsiTheme="minorHAnsi"/>
          <w:sz w:val="20"/>
          <w:szCs w:val="20"/>
        </w:rPr>
        <w:t xml:space="preserve">analysis seems </w:t>
      </w:r>
      <w:r w:rsidRPr="008D5BEF">
        <w:rPr>
          <w:rStyle w:val="Heading3Char"/>
          <w:rFonts w:asciiTheme="minorHAnsi" w:hAnsiTheme="minorHAnsi"/>
          <w:sz w:val="20"/>
          <w:szCs w:val="20"/>
          <w:bdr w:val="single" w:sz="4" w:space="0" w:color="auto"/>
        </w:rPr>
        <w:t>equally biased</w:t>
      </w:r>
      <w:r w:rsidRPr="008D5BEF">
        <w:rPr>
          <w:rFonts w:asciiTheme="minorHAnsi" w:hAnsiTheme="minorHAnsi"/>
          <w:szCs w:val="20"/>
        </w:rPr>
        <w:t xml:space="preserve">. </w:t>
      </w:r>
      <w:r w:rsidRPr="008D5BEF">
        <w:rPr>
          <w:rStyle w:val="Heading3Char"/>
          <w:rFonts w:asciiTheme="minorHAnsi" w:hAnsiTheme="minorHAnsi"/>
          <w:sz w:val="20"/>
          <w:szCs w:val="20"/>
        </w:rPr>
        <w:t>Such</w:t>
      </w:r>
      <w:r w:rsidRPr="008D5BEF">
        <w:rPr>
          <w:rFonts w:asciiTheme="minorHAnsi" w:hAnsiTheme="minorHAnsi"/>
          <w:szCs w:val="20"/>
        </w:rPr>
        <w:t xml:space="preserve"> research </w:t>
      </w:r>
      <w:r w:rsidRPr="008D5BEF">
        <w:rPr>
          <w:rStyle w:val="Heading3Char"/>
          <w:rFonts w:asciiTheme="minorHAnsi" w:hAnsiTheme="minorHAnsi"/>
          <w:sz w:val="20"/>
          <w:szCs w:val="20"/>
        </w:rPr>
        <w:t>would</w:t>
      </w:r>
      <w:r w:rsidRPr="008D5BEF">
        <w:rPr>
          <w:rFonts w:asciiTheme="minorHAnsi" w:hAnsiTheme="minorHAnsi"/>
          <w:szCs w:val="20"/>
        </w:rPr>
        <w:t xml:space="preserve"> merely </w:t>
      </w:r>
      <w:r w:rsidRPr="008D5BEF">
        <w:rPr>
          <w:rStyle w:val="Heading3Char"/>
          <w:rFonts w:asciiTheme="minorHAnsi" w:hAnsiTheme="minorHAnsi"/>
          <w:sz w:val="20"/>
          <w:szCs w:val="20"/>
        </w:rPr>
        <w:t>be gendercentric</w:t>
      </w:r>
      <w:r w:rsidRPr="008D5BEF">
        <w:rPr>
          <w:rFonts w:asciiTheme="minorHAnsi" w:hAnsiTheme="minorHAnsi"/>
          <w:szCs w:val="20"/>
        </w:rPr>
        <w:t xml:space="preserve"> based on women rather than men, </w:t>
      </w:r>
      <w:r w:rsidRPr="008D5BEF">
        <w:rPr>
          <w:rStyle w:val="Heading3Char"/>
          <w:rFonts w:asciiTheme="minorHAnsi" w:hAnsiTheme="minorHAnsi"/>
          <w:sz w:val="20"/>
          <w:szCs w:val="20"/>
        </w:rPr>
        <w:t>and</w:t>
      </w:r>
      <w:r w:rsidRPr="008D5BEF">
        <w:rPr>
          <w:rFonts w:asciiTheme="minorHAnsi" w:hAnsiTheme="minorHAnsi"/>
          <w:szCs w:val="20"/>
        </w:rPr>
        <w:t xml:space="preserve"> it would thereby </w:t>
      </w:r>
      <w:r w:rsidRPr="008D5BEF">
        <w:rPr>
          <w:rStyle w:val="Heading3Char"/>
          <w:rFonts w:asciiTheme="minorHAnsi" w:hAnsiTheme="minorHAnsi"/>
          <w:sz w:val="20"/>
          <w:szCs w:val="20"/>
        </w:rPr>
        <w:t>provide an equally biased account</w:t>
      </w:r>
      <w:r w:rsidRPr="008D5BEF">
        <w:rPr>
          <w:rFonts w:asciiTheme="minorHAnsi" w:hAnsiTheme="minorHAnsi"/>
          <w:szCs w:val="20"/>
        </w:rPr>
        <w:t xml:space="preserve"> </w:t>
      </w:r>
      <w:r w:rsidRPr="008D5BEF">
        <w:rPr>
          <w:rStyle w:val="Heading3Char"/>
          <w:rFonts w:asciiTheme="minorHAnsi" w:hAnsiTheme="minorHAnsi"/>
          <w:sz w:val="20"/>
          <w:szCs w:val="20"/>
        </w:rPr>
        <w:t>of</w:t>
      </w:r>
      <w:r w:rsidRPr="008D5BEF">
        <w:rPr>
          <w:rFonts w:asciiTheme="minorHAnsi" w:hAnsiTheme="minorHAnsi"/>
          <w:szCs w:val="20"/>
        </w:rPr>
        <w:t xml:space="preserve"> </w:t>
      </w:r>
      <w:r w:rsidRPr="008D5BEF">
        <w:rPr>
          <w:rStyle w:val="Heading3Char"/>
          <w:rFonts w:asciiTheme="minorHAnsi" w:hAnsiTheme="minorHAnsi"/>
          <w:sz w:val="20"/>
          <w:szCs w:val="20"/>
          <w:bdr w:val="single" w:sz="4" w:space="0" w:color="auto"/>
        </w:rPr>
        <w:t>i</w:t>
      </w:r>
      <w:r w:rsidRPr="008D5BEF">
        <w:rPr>
          <w:rFonts w:asciiTheme="minorHAnsi" w:hAnsiTheme="minorHAnsi"/>
          <w:szCs w:val="20"/>
        </w:rPr>
        <w:t xml:space="preserve">nternational </w:t>
      </w:r>
      <w:r w:rsidRPr="008D5BEF">
        <w:rPr>
          <w:rStyle w:val="Heading3Char"/>
          <w:rFonts w:asciiTheme="minorHAnsi" w:hAnsiTheme="minorHAnsi"/>
          <w:sz w:val="20"/>
          <w:szCs w:val="20"/>
          <w:bdr w:val="single" w:sz="4" w:space="0" w:color="auto"/>
        </w:rPr>
        <w:t>r</w:t>
      </w:r>
      <w:r w:rsidRPr="008D5BEF">
        <w:rPr>
          <w:rFonts w:asciiTheme="minorHAnsi" w:hAnsiTheme="minorHAnsi"/>
          <w:szCs w:val="20"/>
        </w:rPr>
        <w:t xml:space="preserve">elations </w:t>
      </w:r>
      <w:r w:rsidRPr="008D5BEF">
        <w:rPr>
          <w:rStyle w:val="Heading3Char"/>
          <w:rFonts w:asciiTheme="minorHAnsi" w:hAnsiTheme="minorHAnsi"/>
          <w:sz w:val="20"/>
          <w:szCs w:val="20"/>
        </w:rPr>
        <w:t>as those that are male-centric</w:t>
      </w:r>
      <w:r w:rsidRPr="008D5BEF">
        <w:rPr>
          <w:rFonts w:asciiTheme="minorHAnsi" w:hAnsiTheme="minorHAnsi"/>
          <w:szCs w:val="20"/>
        </w:rPr>
        <w:t xml:space="preserve">. </w:t>
      </w:r>
      <w:proofErr w:type="gramStart"/>
      <w:r w:rsidRPr="008D5BEF">
        <w:rPr>
          <w:rFonts w:asciiTheme="minorHAnsi" w:hAnsiTheme="minorHAnsi"/>
          <w:szCs w:val="20"/>
        </w:rPr>
        <w:t>Although  one</w:t>
      </w:r>
      <w:proofErr w:type="gramEnd"/>
      <w:r w:rsidRPr="008D5BEF">
        <w:rPr>
          <w:rFonts w:asciiTheme="minorHAnsi" w:hAnsiTheme="minorHAnsi"/>
          <w:szCs w:val="20"/>
        </w:rPr>
        <w:t xml:space="preserve"> might speculate that having research done from the two opposing worldviews  might more fully explain international relations, </w:t>
      </w:r>
      <w:r w:rsidRPr="008D5BEF">
        <w:rPr>
          <w:rStyle w:val="Heading3Char"/>
          <w:rFonts w:asciiTheme="minorHAnsi" w:hAnsiTheme="minorHAnsi"/>
          <w:sz w:val="20"/>
          <w:szCs w:val="20"/>
        </w:rPr>
        <w:t>surely an integrated approach</w:t>
      </w:r>
      <w:r w:rsidRPr="008D5BEF">
        <w:rPr>
          <w:rFonts w:asciiTheme="minorHAnsi" w:hAnsiTheme="minorHAnsi"/>
          <w:szCs w:val="20"/>
        </w:rPr>
        <w:t xml:space="preserve">  </w:t>
      </w:r>
      <w:r w:rsidRPr="008D5BEF">
        <w:rPr>
          <w:rStyle w:val="Heading3Char"/>
          <w:rFonts w:asciiTheme="minorHAnsi" w:hAnsiTheme="minorHAnsi"/>
          <w:sz w:val="20"/>
          <w:szCs w:val="20"/>
        </w:rPr>
        <w:t>would offer a more comprehensive analysis</w:t>
      </w:r>
      <w:r w:rsidRPr="008D5BEF">
        <w:rPr>
          <w:rFonts w:asciiTheme="minorHAnsi" w:hAnsiTheme="minorHAnsi"/>
          <w:szCs w:val="20"/>
        </w:rPr>
        <w:t xml:space="preserve"> of world affairs.  Beyond a female-centric analysis, some scholars (for example, Carver 2002) </w:t>
      </w:r>
      <w:proofErr w:type="gramStart"/>
      <w:r w:rsidRPr="008D5BEF">
        <w:rPr>
          <w:rFonts w:asciiTheme="minorHAnsi" w:hAnsiTheme="minorHAnsi"/>
          <w:szCs w:val="20"/>
        </w:rPr>
        <w:t>argue  that</w:t>
      </w:r>
      <w:proofErr w:type="gramEnd"/>
      <w:r w:rsidRPr="008D5BEF">
        <w:rPr>
          <w:rFonts w:asciiTheme="minorHAnsi" w:hAnsiTheme="minorHAnsi"/>
          <w:szCs w:val="20"/>
        </w:rPr>
        <w:t xml:space="preserve"> feminist research must offer a critique of gender as a set of power relations.  Gender categories, however, do exist and have very real implications for individuals</w:t>
      </w:r>
      <w:proofErr w:type="gramStart"/>
      <w:r w:rsidRPr="008D5BEF">
        <w:rPr>
          <w:rFonts w:asciiTheme="minorHAnsi" w:hAnsiTheme="minorHAnsi"/>
          <w:szCs w:val="20"/>
        </w:rPr>
        <w:t>,  social</w:t>
      </w:r>
      <w:proofErr w:type="gramEnd"/>
      <w:r w:rsidRPr="008D5BEF">
        <w:rPr>
          <w:rFonts w:asciiTheme="minorHAnsi" w:hAnsiTheme="minorHAnsi"/>
          <w:szCs w:val="20"/>
        </w:rPr>
        <w:t xml:space="preserve"> relations, and international affairs. </w:t>
      </w:r>
      <w:r w:rsidRPr="008D5BEF">
        <w:rPr>
          <w:rStyle w:val="Heading3Char"/>
          <w:rFonts w:asciiTheme="minorHAnsi" w:hAnsiTheme="minorHAnsi"/>
          <w:sz w:val="20"/>
          <w:szCs w:val="20"/>
        </w:rPr>
        <w:t>Critiquing</w:t>
      </w:r>
      <w:r w:rsidRPr="008D5BEF">
        <w:rPr>
          <w:rFonts w:asciiTheme="minorHAnsi" w:hAnsiTheme="minorHAnsi"/>
          <w:szCs w:val="20"/>
        </w:rPr>
        <w:t xml:space="preserve"> the social construction </w:t>
      </w:r>
      <w:proofErr w:type="gramStart"/>
      <w:r w:rsidRPr="008D5BEF">
        <w:rPr>
          <w:rFonts w:asciiTheme="minorHAnsi" w:hAnsiTheme="minorHAnsi"/>
          <w:szCs w:val="20"/>
        </w:rPr>
        <w:t xml:space="preserve">of  </w:t>
      </w:r>
      <w:r w:rsidRPr="008D5BEF">
        <w:rPr>
          <w:rStyle w:val="Heading3Char"/>
          <w:rFonts w:asciiTheme="minorHAnsi" w:hAnsiTheme="minorHAnsi"/>
          <w:sz w:val="20"/>
          <w:szCs w:val="20"/>
        </w:rPr>
        <w:t>gender</w:t>
      </w:r>
      <w:proofErr w:type="gramEnd"/>
      <w:r w:rsidRPr="008D5BEF">
        <w:rPr>
          <w:rFonts w:asciiTheme="minorHAnsi" w:hAnsiTheme="minorHAnsi"/>
          <w:szCs w:val="20"/>
        </w:rPr>
        <w:t xml:space="preserve"> is important, but it </w:t>
      </w:r>
      <w:r w:rsidRPr="008D5BEF">
        <w:rPr>
          <w:rStyle w:val="Heading3Char"/>
          <w:rFonts w:asciiTheme="minorHAnsi" w:hAnsiTheme="minorHAnsi"/>
          <w:sz w:val="20"/>
          <w:szCs w:val="20"/>
        </w:rPr>
        <w:t>fails to provide new theories of</w:t>
      </w:r>
      <w:r w:rsidRPr="008D5BEF">
        <w:rPr>
          <w:rFonts w:asciiTheme="minorHAnsi" w:hAnsiTheme="minorHAnsi"/>
          <w:szCs w:val="20"/>
        </w:rPr>
        <w:t xml:space="preserve"> </w:t>
      </w:r>
      <w:r w:rsidRPr="008D5BEF">
        <w:rPr>
          <w:rStyle w:val="Heading3Char"/>
          <w:rFonts w:asciiTheme="minorHAnsi" w:hAnsiTheme="minorHAnsi"/>
          <w:sz w:val="20"/>
          <w:szCs w:val="20"/>
          <w:bdr w:val="single" w:sz="4" w:space="0" w:color="auto"/>
        </w:rPr>
        <w:t>i</w:t>
      </w:r>
      <w:r w:rsidRPr="008D5BEF">
        <w:rPr>
          <w:rFonts w:asciiTheme="minorHAnsi" w:hAnsiTheme="minorHAnsi"/>
          <w:szCs w:val="20"/>
        </w:rPr>
        <w:t xml:space="preserve">nternational </w:t>
      </w:r>
      <w:r w:rsidRPr="008D5BEF">
        <w:rPr>
          <w:rStyle w:val="Heading3Char"/>
          <w:rFonts w:asciiTheme="minorHAnsi" w:hAnsiTheme="minorHAnsi"/>
          <w:sz w:val="20"/>
          <w:szCs w:val="20"/>
          <w:bdr w:val="single" w:sz="4" w:space="0" w:color="auto"/>
        </w:rPr>
        <w:t>r</w:t>
      </w:r>
      <w:r w:rsidRPr="008D5BEF">
        <w:rPr>
          <w:rFonts w:asciiTheme="minorHAnsi" w:hAnsiTheme="minorHAnsi"/>
          <w:szCs w:val="20"/>
        </w:rPr>
        <w:t xml:space="preserve">elations or  to address the implications of gender for what happens in the world. </w:t>
      </w:r>
    </w:p>
    <w:p w:rsidR="006B04D1" w:rsidRPr="008D5BEF" w:rsidRDefault="006B04D1" w:rsidP="006B04D1">
      <w:pPr>
        <w:rPr>
          <w:rFonts w:asciiTheme="minorHAnsi" w:hAnsiTheme="minorHAnsi"/>
        </w:rPr>
      </w:pPr>
    </w:p>
    <w:p w:rsidR="006B04D1" w:rsidRDefault="006B04D1" w:rsidP="006B04D1">
      <w:pPr>
        <w:pStyle w:val="Heading3"/>
      </w:pPr>
      <w:r>
        <w:t>Essentialism</w:t>
      </w:r>
    </w:p>
    <w:p w:rsidR="006B04D1" w:rsidRDefault="006B04D1" w:rsidP="006B04D1">
      <w:pPr>
        <w:pStyle w:val="Heading4"/>
      </w:pPr>
      <w:r>
        <w:t xml:space="preserve">Ecofeminism </w:t>
      </w:r>
      <w:r w:rsidRPr="00850A2A">
        <w:t>reifies</w:t>
      </w:r>
      <w:r>
        <w:t xml:space="preserve"> dualisms-it allows women to remain complicit in environmental degradation and perpetuates a vision of identity that displaces but doesn’t remove difference</w:t>
      </w:r>
    </w:p>
    <w:p w:rsidR="006B04D1" w:rsidRPr="00E31F53" w:rsidRDefault="006B04D1" w:rsidP="006B04D1">
      <w:r>
        <w:t xml:space="preserve">Karla </w:t>
      </w:r>
      <w:r w:rsidRPr="00E31F53">
        <w:rPr>
          <w:rStyle w:val="Style13ptBold"/>
        </w:rPr>
        <w:t>Armbruster</w:t>
      </w:r>
      <w:r>
        <w:t>, Webster State Professor of English, 19</w:t>
      </w:r>
      <w:r w:rsidRPr="00E31F53">
        <w:rPr>
          <w:rStyle w:val="Style13ptBold"/>
        </w:rPr>
        <w:t>99</w:t>
      </w:r>
      <w:r>
        <w:t>, “’Buffalo Gals, Won’t You Come Out Tonight’: A Call for Boundary-Crossing in Ecofeminist Literary Criticism”, Google Books | RX</w:t>
      </w:r>
    </w:p>
    <w:p w:rsidR="006B04D1" w:rsidRPr="00850A2A" w:rsidRDefault="006B04D1" w:rsidP="006B04D1">
      <w:pPr>
        <w:rPr>
          <w:rStyle w:val="StyleUnderline"/>
        </w:rPr>
      </w:pPr>
      <w:r>
        <w:t xml:space="preserve">The erasure of differences between women and nonhuman nature is per- haps most obvious when </w:t>
      </w:r>
      <w:r w:rsidRPr="00F51706">
        <w:rPr>
          <w:rStyle w:val="StyleUnderline"/>
        </w:rPr>
        <w:t>ecofeminists speak for women and nature as a group in such a way that they appropriate for all women nature's status within con- temporary Western society as exploited victim of human culture</w:t>
      </w:r>
      <w:r>
        <w:t>. They em- phasize the bond between women and nature to the extent that it completely determines the relationship between the two</w:t>
      </w:r>
      <w:r w:rsidRPr="00F51706">
        <w:rPr>
          <w:rStyle w:val="StyleUnderline"/>
        </w:rPr>
        <w:t>: they are represented as virtual- ly one and the same.</w:t>
      </w:r>
      <w:r>
        <w:t xml:space="preserve"> For example, in Woman and Nature, Griffin stresses the constructed association between the two to the extent that she creates an im- age of women/nature as a monolithic group consistently opposed to men. In one illustrative scenario, Griffin portrays a caged lion being examined by Western male scientists. The situation of this lion, for whose roaring the book is named, illustrates the basic opposition Griffin maintains throughout this work: “They wonder why she roars, and conclude that the roaring must be inside her. They decide to see it. She swings at them when they try to put her asleep. She has no soul, they conclude, she does not know right from wrong. ‘Be still.’ they shout at her. ‘Be humble, trust us</w:t>
      </w:r>
      <w:proofErr w:type="gramStart"/>
      <w:r>
        <w:t>,‘</w:t>
      </w:r>
      <w:proofErr w:type="gramEnd"/>
      <w:r>
        <w:t xml:space="preserve"> they demand. ‘We have souls,’ they proclaim, ‘we know what is right,’ they approach her with their medicine, ‘for you.’ She does not understand this language. She devours them” (187). Despite aspects and sections of her work in which she rejects hierarchy and dualism altogether, Griffiin’s </w:t>
      </w:r>
      <w:r w:rsidRPr="00F51706">
        <w:rPr>
          <w:rStyle w:val="StyleUnderline"/>
        </w:rPr>
        <w:t>consistent practice of opposing women/nature to male-dominated culture undermines the antidualistic aspects of her work</w:t>
      </w:r>
      <w:r>
        <w:t xml:space="preserve">. </w:t>
      </w:r>
      <w:r w:rsidRPr="00F51706">
        <w:rPr>
          <w:rStyle w:val="StyleUnderline"/>
        </w:rPr>
        <w:t>When ecofeminists neglect to respect nature's differences from women, they can misrepresent the needs of natural entities and allow women to avoid ac- knowledging whatever complicity they might have in environmental degra- dation.</w:t>
      </w:r>
      <w:r>
        <w:t xml:space="preserve"> As Vera Norwood explains in </w:t>
      </w:r>
      <w:proofErr w:type="gramStart"/>
      <w:r>
        <w:t>Made</w:t>
      </w:r>
      <w:proofErr w:type="gramEnd"/>
      <w:r>
        <w:t xml:space="preserve"> fiom This Earth, “some [ecofemi- nist writers] have cast women, along with nature, as an oppressed class that did not participate in the masculine agenda of domination” (276-77). While the degree of participation certainly varies from woman to woman, </w:t>
      </w:r>
      <w:r w:rsidRPr="00F51706">
        <w:rPr>
          <w:rStyle w:val="StyleUnderline"/>
        </w:rPr>
        <w:t>only an overly simplistic view of subjectivity can claim that any human is completely innocent of complicity in dominant ideologies</w:t>
      </w:r>
      <w:r>
        <w:t xml:space="preserve">; as the poststructuralist femi- nist Donna l-laraway insists, “‘We‘ cannot claim innocence from practising such dominations. . . . Innocence, and the corollary insistence on victimhood as the only ground for insight, has done enough damage” (157). Thus, even "the </w:t>
      </w:r>
      <w:r w:rsidRPr="00F51706">
        <w:rPr>
          <w:rStyle w:val="StyleUnderline"/>
        </w:rPr>
        <w:t>positionings of the subjugated</w:t>
      </w:r>
      <w:r>
        <w:t xml:space="preserve"> are not exempt from critical re-examination, decoding, deconstruction, and interpretation" (191). Even Griffin and King, who emphasize that women’s connection with nature is culturally construct- </w:t>
      </w:r>
      <w:proofErr w:type="gramStart"/>
      <w:r>
        <w:t>ed</w:t>
      </w:r>
      <w:proofErr w:type="gramEnd"/>
      <w:r w:rsidRPr="00F51706">
        <w:rPr>
          <w:rStyle w:val="StyleUnderline"/>
        </w:rPr>
        <w:t>, rarely engage in such reexaminations and</w:t>
      </w:r>
      <w:r>
        <w:t xml:space="preserve"> </w:t>
      </w:r>
      <w:r w:rsidRPr="00F51706">
        <w:rPr>
          <w:rStyle w:val="StyleUnderline"/>
        </w:rPr>
        <w:t xml:space="preserve">thus fail to explore the extent to which many women benefit from and participate in the ideological, political, and economic forces that sanction the domination and abuse of nonhuman nature. </w:t>
      </w:r>
      <w:r>
        <w:t>In a discussion of the feminist health movement and body conscious- ness, King does acknowledge that women have traditionally been complicit in such ideologies: “To the extent that we make our own flesh an enemy, or doc- ilely submit ourselves to medical experts, we are participating in the domina-</w:t>
      </w:r>
      <w:r w:rsidRPr="00F51706">
        <w:t xml:space="preserve"> </w:t>
      </w:r>
      <w:r>
        <w:t xml:space="preserve">tion of nature” (“Healing the Wounds" 1990, 119).” However, she does not discuss the extent to which women have participated in the “medicalization of childbirth” (118) to a much greater extent than simply by acquiescing to the tyranny of medical experts. In fact, more and more women are becoming such experts, participating in the dominant forces of Western science and medicine, as doctors and researchers, marketers who promote the technologies, nurses who administer them, and so on. Although such participation need not always reinforce dominant ideologies, it is important to note that many women ac- tively contribute not only to their own oppression but also to the domination of nonhuman nature in some aspects of their lives. </w:t>
      </w:r>
      <w:r w:rsidRPr="00F51706">
        <w:rPr>
          <w:rStyle w:val="StyleUnderline"/>
        </w:rPr>
        <w:t>By representing women’s bond with nature as something all women share equally and that significantly shapes every woman’s identity, writers</w:t>
      </w:r>
      <w:r>
        <w:t xml:space="preserve"> such as King and </w:t>
      </w:r>
      <w:r w:rsidRPr="00F51706">
        <w:rPr>
          <w:rStyle w:val="StyleUnderline"/>
        </w:rPr>
        <w:t xml:space="preserve">Griffin perpetuate a vision of identity that lacks an attention to dif- ference: not only the differences between women and nonhuman nature but among women as well. </w:t>
      </w:r>
      <w:r>
        <w:t xml:space="preserve">Specifically, as Norwood points out, dominant West- ern society has traditionally linked wild nature with marginalized groups like African Americans and Native Americans to place those groups outside the bounds of culture. Consequently, she explains, </w:t>
      </w:r>
      <w:r w:rsidRPr="00850A2A">
        <w:rPr>
          <w:rStyle w:val="StyleUnderline"/>
        </w:rPr>
        <w:t>a sense of connection with nonhuman nature may be more problematic for African American or Native American women than for other American women</w:t>
      </w:r>
      <w:r>
        <w:t xml:space="preserve"> (177). This lack of atten- tion to difference is significant, for </w:t>
      </w:r>
      <w:r w:rsidRPr="00850A2A">
        <w:rPr>
          <w:rStyle w:val="StyleUnderline"/>
        </w:rPr>
        <w:t>the differences between women and the rest of nature mean that women can participate in cultural attitudes and practices that are environmentally destructive, and the differences between women mean that some participate more fully and consciously in these attitudes and practices than others.</w:t>
      </w:r>
      <w:r>
        <w:t xml:space="preserve"> The limited view of identity reinforced when women and nature are even subtly conflated by antidualistic ecofeminists can undermine ecofeminism's potential for subverting dominant ideologies because </w:t>
      </w:r>
      <w:r w:rsidRPr="00850A2A">
        <w:rPr>
          <w:rStyle w:val="StyleUnderline"/>
        </w:rPr>
        <w:t>the erasure of difference within the category “women and nature” simply displaces difference elsewhere, where it often serves to reinforce dualism and hierarchy</w:t>
      </w:r>
      <w:r>
        <w:t xml:space="preserve">. In particular, the “Desert of Difference” is revealed in the way such views oppose women and nature to male-dominated culture instead of seriously destabilizing such op- positions and rankings. However, it also arises when ecofeminists fail to ac- count fully for the complex nature of identity and for the multiple ways op- pression occurs in our culture. </w:t>
      </w:r>
      <w:r w:rsidRPr="00850A2A">
        <w:rPr>
          <w:rStyle w:val="StyleUnderline"/>
        </w:rPr>
        <w:t>In their quest to emphasize the significance of the culturally inferior position of women and nature</w:t>
      </w:r>
      <w:r>
        <w:t xml:space="preserve">, both King and Griffin </w:t>
      </w:r>
      <w:r w:rsidRPr="00850A2A">
        <w:rPr>
          <w:rStyle w:val="StyleUnderline"/>
        </w:rPr>
        <w:t>claim that one form of oppression is prior to or the source of all others.</w:t>
      </w:r>
      <w:r>
        <w:t xml:space="preserve"> For King, it is oppression of women by men; for Griflin, it is human domination of nature." While </w:t>
      </w:r>
      <w:r w:rsidRPr="00850A2A">
        <w:rPr>
          <w:rStyle w:val="StyleUnderline"/>
        </w:rPr>
        <w:t>these two views may seem to set women and nature at odds, in competition for the position of “most oppressed,” the ecofeminist empha- sis on the woman-nature connection allows the qualities and position assigned to one group to be transferred to the other.</w:t>
      </w:r>
      <w:r>
        <w:rPr>
          <w:rStyle w:val="StyleUnderline"/>
        </w:rPr>
        <w:t xml:space="preserve"> </w:t>
      </w:r>
    </w:p>
    <w:p w:rsidR="006B04D1" w:rsidRPr="00D2318B" w:rsidRDefault="006B04D1" w:rsidP="006B04D1"/>
    <w:p w:rsidR="006B04D1" w:rsidRPr="008D5BEF" w:rsidRDefault="006B04D1" w:rsidP="006B04D1">
      <w:pPr>
        <w:keepNext/>
        <w:keepLines/>
        <w:spacing w:before="200"/>
        <w:outlineLvl w:val="3"/>
        <w:rPr>
          <w:rFonts w:asciiTheme="minorHAnsi" w:eastAsiaTheme="majorEastAsia" w:hAnsiTheme="minorHAnsi" w:cstheme="majorBidi"/>
          <w:b/>
          <w:bCs/>
          <w:iCs/>
          <w:sz w:val="26"/>
        </w:rPr>
      </w:pPr>
      <w:r w:rsidRPr="008D5BEF">
        <w:rPr>
          <w:rFonts w:asciiTheme="minorHAnsi" w:eastAsiaTheme="majorEastAsia" w:hAnsiTheme="minorHAnsi" w:cstheme="majorBidi"/>
          <w:b/>
          <w:bCs/>
          <w:iCs/>
          <w:sz w:val="26"/>
        </w:rPr>
        <w:t>Conflating sexual difference and patriarchy ontologizes sexual difference, obscuring women’s complicity in gender violence</w:t>
      </w:r>
    </w:p>
    <w:p w:rsidR="006B04D1" w:rsidRPr="008D5BEF" w:rsidRDefault="006B04D1" w:rsidP="006B04D1">
      <w:pPr>
        <w:rPr>
          <w:rFonts w:asciiTheme="minorHAnsi" w:hAnsiTheme="minorHAnsi"/>
          <w:bCs/>
        </w:rPr>
      </w:pPr>
      <w:r w:rsidRPr="008D5BEF">
        <w:rPr>
          <w:rFonts w:asciiTheme="minorHAnsi" w:hAnsiTheme="minorHAnsi"/>
        </w:rPr>
        <w:t>Bibi</w:t>
      </w:r>
      <w:r w:rsidRPr="008D5BEF">
        <w:rPr>
          <w:rFonts w:asciiTheme="minorHAnsi" w:hAnsiTheme="minorHAnsi"/>
          <w:b/>
          <w:bCs/>
          <w:sz w:val="28"/>
        </w:rPr>
        <w:t xml:space="preserve"> </w:t>
      </w:r>
      <w:r w:rsidRPr="008D5BEF">
        <w:rPr>
          <w:rFonts w:asciiTheme="minorHAnsi" w:hAnsiTheme="minorHAnsi"/>
          <w:b/>
          <w:bCs/>
          <w:sz w:val="26"/>
        </w:rPr>
        <w:t>Bakare-Yusuf, 2005</w:t>
      </w:r>
      <w:r w:rsidRPr="008D5BEF">
        <w:rPr>
          <w:rFonts w:asciiTheme="minorHAnsi" w:hAnsiTheme="minorHAnsi"/>
          <w:b/>
        </w:rPr>
        <w:t xml:space="preserve">. </w:t>
      </w:r>
      <w:r w:rsidRPr="008D5BEF">
        <w:rPr>
          <w:rFonts w:asciiTheme="minorHAnsi" w:hAnsiTheme="minorHAnsi"/>
          <w:bCs/>
        </w:rPr>
        <w:t>PhD Interdisciplinary Women and Gender Studies, “Beyond Determinism: The Phenomenology of African Female Existence,” &lt;http://www.feministafrica.org/fa%202/02-2003/bibi.html&gt;]</w:t>
      </w:r>
    </w:p>
    <w:p w:rsidR="006B04D1" w:rsidRPr="008D5BEF" w:rsidRDefault="006B04D1" w:rsidP="006B04D1">
      <w:pPr>
        <w:rPr>
          <w:rFonts w:asciiTheme="minorHAnsi" w:eastAsia="Times New Roman" w:hAnsiTheme="minorHAnsi"/>
          <w:szCs w:val="16"/>
          <w:lang w:bidi="en-US"/>
        </w:rPr>
      </w:pPr>
    </w:p>
    <w:p w:rsidR="006B04D1" w:rsidRPr="008D5BEF" w:rsidRDefault="006B04D1" w:rsidP="006B04D1">
      <w:pPr>
        <w:rPr>
          <w:rFonts w:asciiTheme="minorHAnsi" w:eastAsia="Times New Roman" w:hAnsiTheme="minorHAnsi"/>
          <w:lang w:bidi="en-US"/>
        </w:rPr>
      </w:pPr>
      <w:r w:rsidRPr="008D5BEF">
        <w:rPr>
          <w:rFonts w:asciiTheme="minorHAnsi" w:eastAsia="Times New Roman" w:hAnsiTheme="minorHAnsi"/>
          <w:szCs w:val="16"/>
          <w:lang w:bidi="en-US"/>
        </w:rPr>
        <w:t>Despite the contributions to understanding oppressive power relations made by theorists who focus emphatically on patriarchal dominance, there are problems with some of their underlying assumptions. By equating sexual difference with male domination, some of these writers collapse two distinct categories into</w:t>
      </w:r>
      <w:r w:rsidRPr="008D5BEF">
        <w:rPr>
          <w:rFonts w:asciiTheme="minorHAnsi" w:eastAsia="Times New Roman" w:hAnsiTheme="minorHAnsi"/>
          <w:lang w:bidi="en-US"/>
        </w:rPr>
        <w:t xml:space="preserve"> one. According to Iris Young, </w:t>
      </w:r>
      <w:r w:rsidRPr="008D5BEF">
        <w:rPr>
          <w:rFonts w:asciiTheme="minorHAnsi" w:eastAsia="Times New Roman" w:hAnsiTheme="minorHAnsi"/>
          <w:b/>
          <w:u w:val="single"/>
          <w:lang w:bidi="en-US"/>
        </w:rPr>
        <w:t>we need</w:t>
      </w:r>
      <w:r w:rsidRPr="008D5BEF">
        <w:rPr>
          <w:rFonts w:asciiTheme="minorHAnsi" w:eastAsia="Times New Roman" w:hAnsiTheme="minorHAnsi"/>
          <w:lang w:bidi="en-US"/>
        </w:rPr>
        <w:t xml:space="preserve"> to make </w:t>
      </w:r>
      <w:r w:rsidRPr="008D5BEF">
        <w:rPr>
          <w:rFonts w:asciiTheme="minorHAnsi" w:eastAsia="Times New Roman" w:hAnsiTheme="minorHAnsi"/>
          <w:b/>
          <w:u w:val="single"/>
          <w:lang w:bidi="en-US"/>
        </w:rPr>
        <w:t>a distinction between sexual differentiation</w:t>
      </w:r>
      <w:r w:rsidRPr="008D5BEF">
        <w:rPr>
          <w:rFonts w:asciiTheme="minorHAnsi" w:eastAsia="Times New Roman" w:hAnsiTheme="minorHAnsi"/>
          <w:lang w:bidi="en-US"/>
        </w:rPr>
        <w:t xml:space="preserve">, as "a phenomenon of individual psychology and experience, as well as of cultural categorisation", </w:t>
      </w:r>
      <w:r w:rsidRPr="008D5BEF">
        <w:rPr>
          <w:rFonts w:asciiTheme="minorHAnsi" w:eastAsia="Times New Roman" w:hAnsiTheme="minorHAnsi"/>
          <w:b/>
          <w:u w:val="single"/>
          <w:lang w:bidi="en-US"/>
        </w:rPr>
        <w:t>and male domination</w:t>
      </w:r>
      <w:r w:rsidRPr="008D5BEF">
        <w:rPr>
          <w:rFonts w:asciiTheme="minorHAnsi" w:eastAsia="Times New Roman" w:hAnsiTheme="minorHAnsi"/>
          <w:lang w:bidi="en-US"/>
        </w:rPr>
        <w:t xml:space="preserve">, as "structural relations of genders and institutional forms that determine those structures" (1997: 26). </w:t>
      </w:r>
      <w:r w:rsidRPr="008D5BEF">
        <w:rPr>
          <w:rFonts w:asciiTheme="minorHAnsi" w:eastAsia="Times New Roman" w:hAnsiTheme="minorHAnsi"/>
          <w:b/>
          <w:u w:val="single"/>
          <w:lang w:bidi="en-US"/>
        </w:rPr>
        <w:t>Male domination may require sexual difference; however, sexual difference does not</w:t>
      </w:r>
      <w:r w:rsidRPr="008D5BEF">
        <w:rPr>
          <w:rFonts w:asciiTheme="minorHAnsi" w:eastAsia="Times New Roman" w:hAnsiTheme="minorHAnsi"/>
          <w:lang w:bidi="en-US"/>
        </w:rPr>
        <w:t xml:space="preserve"> in itself </w:t>
      </w:r>
      <w:r w:rsidRPr="008D5BEF">
        <w:rPr>
          <w:rFonts w:asciiTheme="minorHAnsi" w:eastAsia="Times New Roman" w:hAnsiTheme="minorHAnsi"/>
          <w:b/>
          <w:u w:val="single"/>
          <w:lang w:bidi="en-US"/>
        </w:rPr>
        <w:t>lead to male domination.</w:t>
      </w:r>
      <w:r w:rsidRPr="008D5BEF">
        <w:rPr>
          <w:rFonts w:asciiTheme="minorHAnsi" w:eastAsia="Times New Roman" w:hAnsiTheme="minorHAnsi"/>
          <w:lang w:bidi="en-US"/>
        </w:rPr>
        <w:t xml:space="preserve"> </w:t>
      </w:r>
      <w:r w:rsidRPr="008D5BEF">
        <w:rPr>
          <w:rFonts w:asciiTheme="minorHAnsi" w:eastAsia="Times New Roman" w:hAnsiTheme="minorHAnsi"/>
          <w:b/>
          <w:u w:val="single"/>
          <w:lang w:bidi="en-US"/>
        </w:rPr>
        <w:t>By collapsing this distinction, there is a danger of ontologising male power, and assuming that</w:t>
      </w:r>
      <w:r w:rsidRPr="008D5BEF">
        <w:rPr>
          <w:rFonts w:asciiTheme="minorHAnsi" w:eastAsia="Times New Roman" w:hAnsiTheme="minorHAnsi"/>
          <w:lang w:bidi="en-US"/>
        </w:rPr>
        <w:t xml:space="preserve"> human </w:t>
      </w:r>
      <w:r w:rsidRPr="008D5BEF">
        <w:rPr>
          <w:rFonts w:asciiTheme="minorHAnsi" w:eastAsia="Times New Roman" w:hAnsiTheme="minorHAnsi"/>
          <w:b/>
          <w:u w:val="single"/>
          <w:lang w:bidi="en-US"/>
        </w:rPr>
        <w:t>relationships are</w:t>
      </w:r>
      <w:r w:rsidRPr="008D5BEF">
        <w:rPr>
          <w:rFonts w:asciiTheme="minorHAnsi" w:eastAsia="Times New Roman" w:hAnsiTheme="minorHAnsi"/>
          <w:lang w:bidi="en-US"/>
        </w:rPr>
        <w:t xml:space="preserve"> </w:t>
      </w:r>
      <w:r w:rsidRPr="008D5BEF">
        <w:rPr>
          <w:rFonts w:asciiTheme="minorHAnsi" w:eastAsia="Times New Roman" w:hAnsiTheme="minorHAnsi"/>
          <w:b/>
          <w:u w:val="single"/>
          <w:lang w:bidi="en-US"/>
        </w:rPr>
        <w:t>inevitably</w:t>
      </w:r>
      <w:r w:rsidRPr="008D5BEF">
        <w:rPr>
          <w:rFonts w:asciiTheme="minorHAnsi" w:eastAsia="Times New Roman" w:hAnsiTheme="minorHAnsi"/>
          <w:lang w:bidi="en-US"/>
        </w:rPr>
        <w:t xml:space="preserve"> </w:t>
      </w:r>
      <w:r w:rsidRPr="008D5BEF">
        <w:rPr>
          <w:rFonts w:asciiTheme="minorHAnsi" w:eastAsia="Times New Roman" w:hAnsiTheme="minorHAnsi"/>
          <w:b/>
          <w:u w:val="single"/>
          <w:lang w:bidi="en-US"/>
        </w:rPr>
        <w:t>moulded by tyrannical power relations.</w:t>
      </w:r>
      <w:r w:rsidRPr="008D5BEF">
        <w:rPr>
          <w:rFonts w:asciiTheme="minorHAnsi" w:eastAsia="Times New Roman" w:hAnsiTheme="minorHAnsi"/>
          <w:lang w:bidi="en-US"/>
        </w:rPr>
        <w:t xml:space="preserve"> Moreover, </w:t>
      </w:r>
      <w:r w:rsidRPr="008D5BEF">
        <w:rPr>
          <w:rFonts w:asciiTheme="minorHAnsi" w:eastAsia="Times New Roman" w:hAnsiTheme="minorHAnsi"/>
          <w:b/>
          <w:u w:val="single"/>
          <w:lang w:bidi="en-US"/>
        </w:rPr>
        <w:t xml:space="preserve">equating sexual difference with male dominance can </w:t>
      </w:r>
      <w:r w:rsidRPr="008D5BEF">
        <w:rPr>
          <w:rFonts w:asciiTheme="minorHAnsi" w:eastAsia="Times New Roman" w:hAnsiTheme="minorHAnsi"/>
          <w:lang w:bidi="en-US"/>
        </w:rPr>
        <w:t xml:space="preserve">also </w:t>
      </w:r>
      <w:r w:rsidRPr="008D5BEF">
        <w:rPr>
          <w:rFonts w:asciiTheme="minorHAnsi" w:eastAsia="Times New Roman" w:hAnsiTheme="minorHAnsi"/>
          <w:b/>
          <w:u w:val="single"/>
          <w:lang w:bidi="en-US"/>
        </w:rPr>
        <w:t>obscure the ways in which both men and women help to reproduce and maintain oppressive gendered institutions.</w:t>
      </w:r>
      <w:r w:rsidRPr="008D5BEF">
        <w:rPr>
          <w:rFonts w:asciiTheme="minorHAnsi" w:eastAsia="Times New Roman" w:hAnsiTheme="minorHAnsi"/>
          <w:lang w:bidi="en-US"/>
        </w:rPr>
        <w:t xml:space="preserve"> As Young astutely notes, "</w:t>
      </w:r>
      <w:r w:rsidRPr="008D5BEF">
        <w:rPr>
          <w:rFonts w:asciiTheme="minorHAnsi" w:eastAsia="Times New Roman" w:hAnsiTheme="minorHAnsi"/>
          <w:b/>
          <w:u w:val="single"/>
          <w:lang w:bidi="en-US"/>
        </w:rPr>
        <w:t>most institutions relevant to the theory of male domination are productions of interactions between men and women" (</w:t>
      </w:r>
      <w:r w:rsidRPr="008D5BEF">
        <w:rPr>
          <w:rFonts w:asciiTheme="minorHAnsi" w:eastAsia="Times New Roman" w:hAnsiTheme="minorHAnsi"/>
          <w:lang w:bidi="en-US"/>
        </w:rPr>
        <w:t>1997: 32). As a case in point, we only have to think of the pernicious institution of female genital mutilation, which is both defended and practised by many women.</w:t>
      </w:r>
    </w:p>
    <w:p w:rsidR="006B04D1" w:rsidRPr="008D5BEF" w:rsidRDefault="006B04D1" w:rsidP="006B04D1">
      <w:pPr>
        <w:rPr>
          <w:rFonts w:asciiTheme="minorHAnsi" w:eastAsiaTheme="majorEastAsia" w:hAnsiTheme="minorHAnsi"/>
          <w:b/>
          <w:u w:val="single"/>
        </w:rPr>
      </w:pPr>
    </w:p>
    <w:p w:rsidR="006B04D1" w:rsidRPr="008D5BEF" w:rsidRDefault="006B04D1" w:rsidP="006B04D1">
      <w:pPr>
        <w:rPr>
          <w:rFonts w:asciiTheme="minorHAnsi" w:eastAsiaTheme="majorEastAsia" w:hAnsiTheme="minorHAnsi"/>
          <w:b/>
          <w:u w:val="single"/>
        </w:rPr>
      </w:pPr>
    </w:p>
    <w:p w:rsidR="006B04D1" w:rsidRPr="008D5BEF" w:rsidRDefault="006B04D1" w:rsidP="006B04D1">
      <w:pPr>
        <w:keepNext/>
        <w:keepLines/>
        <w:spacing w:before="200"/>
        <w:outlineLvl w:val="3"/>
        <w:rPr>
          <w:rFonts w:asciiTheme="minorHAnsi" w:eastAsiaTheme="majorEastAsia" w:hAnsiTheme="minorHAnsi" w:cstheme="majorBidi"/>
          <w:b/>
          <w:bCs/>
          <w:iCs/>
          <w:sz w:val="28"/>
        </w:rPr>
      </w:pPr>
      <w:r w:rsidRPr="008D5BEF">
        <w:rPr>
          <w:rFonts w:asciiTheme="minorHAnsi" w:eastAsiaTheme="majorEastAsia" w:hAnsiTheme="minorHAnsi" w:cstheme="majorBidi"/>
          <w:b/>
          <w:bCs/>
          <w:iCs/>
          <w:sz w:val="26"/>
        </w:rPr>
        <w:t>This essentialism of sexual identity makes true resistance to patriarchy impossible</w:t>
      </w:r>
    </w:p>
    <w:p w:rsidR="006B04D1" w:rsidRPr="008D5BEF" w:rsidRDefault="006B04D1" w:rsidP="006B04D1">
      <w:pPr>
        <w:rPr>
          <w:rFonts w:asciiTheme="minorHAnsi" w:hAnsiTheme="minorHAnsi"/>
          <w:b/>
        </w:rPr>
      </w:pPr>
      <w:r w:rsidRPr="008D5BEF">
        <w:rPr>
          <w:rFonts w:asciiTheme="minorHAnsi" w:hAnsiTheme="minorHAnsi"/>
        </w:rPr>
        <w:t>Bibi</w:t>
      </w:r>
      <w:r w:rsidRPr="008D5BEF">
        <w:rPr>
          <w:rFonts w:asciiTheme="minorHAnsi" w:hAnsiTheme="minorHAnsi"/>
          <w:b/>
          <w:bCs/>
          <w:sz w:val="28"/>
        </w:rPr>
        <w:t xml:space="preserve"> </w:t>
      </w:r>
      <w:r w:rsidRPr="008D5BEF">
        <w:rPr>
          <w:rFonts w:asciiTheme="minorHAnsi" w:hAnsiTheme="minorHAnsi"/>
          <w:b/>
          <w:bCs/>
          <w:sz w:val="26"/>
        </w:rPr>
        <w:t xml:space="preserve">Bakare-Yusuf, </w:t>
      </w:r>
      <w:proofErr w:type="gramStart"/>
      <w:r w:rsidRPr="008D5BEF">
        <w:rPr>
          <w:rFonts w:asciiTheme="minorHAnsi" w:hAnsiTheme="minorHAnsi"/>
          <w:b/>
          <w:bCs/>
          <w:sz w:val="26"/>
        </w:rPr>
        <w:t>2005</w:t>
      </w:r>
      <w:r w:rsidRPr="008D5BEF">
        <w:rPr>
          <w:rFonts w:asciiTheme="minorHAnsi" w:hAnsiTheme="minorHAnsi"/>
          <w:b/>
          <w:bCs/>
          <w:sz w:val="28"/>
        </w:rPr>
        <w:t xml:space="preserve"> </w:t>
      </w:r>
      <w:r w:rsidRPr="008D5BEF">
        <w:rPr>
          <w:rFonts w:asciiTheme="minorHAnsi" w:hAnsiTheme="minorHAnsi"/>
          <w:bCs/>
        </w:rPr>
        <w:t>,PhD</w:t>
      </w:r>
      <w:proofErr w:type="gramEnd"/>
      <w:r w:rsidRPr="008D5BEF">
        <w:rPr>
          <w:rFonts w:asciiTheme="minorHAnsi" w:hAnsiTheme="minorHAnsi"/>
          <w:bCs/>
        </w:rPr>
        <w:t xml:space="preserve"> Interdisciplinary Women and Gender Studies, “Beyond Determinism: The Phenomenology of African Female Existence,” &lt;http://www.feministafrica.org/fa%202/02-2003/bibi.html&gt;]</w:t>
      </w:r>
    </w:p>
    <w:p w:rsidR="006B04D1" w:rsidRPr="008D5BEF" w:rsidRDefault="006B04D1" w:rsidP="006B04D1">
      <w:pPr>
        <w:rPr>
          <w:rFonts w:asciiTheme="minorHAnsi" w:hAnsiTheme="minorHAnsi"/>
          <w:b/>
          <w:u w:val="single"/>
        </w:rPr>
      </w:pPr>
    </w:p>
    <w:p w:rsidR="006B04D1" w:rsidRPr="008D5BEF" w:rsidRDefault="006B04D1" w:rsidP="006B04D1">
      <w:pPr>
        <w:rPr>
          <w:rFonts w:asciiTheme="minorHAnsi" w:hAnsiTheme="minorHAnsi"/>
        </w:rPr>
      </w:pPr>
      <w:r w:rsidRPr="008D5BEF">
        <w:rPr>
          <w:rFonts w:asciiTheme="minorHAnsi" w:hAnsiTheme="minorHAnsi"/>
          <w:b/>
          <w:u w:val="single"/>
        </w:rPr>
        <w:t xml:space="preserve">An emphasis on crushing patriarchal dominance can </w:t>
      </w:r>
      <w:r w:rsidRPr="008D5BEF">
        <w:rPr>
          <w:rFonts w:asciiTheme="minorHAnsi" w:hAnsiTheme="minorHAnsi"/>
        </w:rPr>
        <w:t xml:space="preserve">also </w:t>
      </w:r>
      <w:r w:rsidRPr="008D5BEF">
        <w:rPr>
          <w:rFonts w:asciiTheme="minorHAnsi" w:hAnsiTheme="minorHAnsi"/>
          <w:b/>
          <w:u w:val="single"/>
        </w:rPr>
        <w:t>lead us to ignore women's power</w:t>
      </w:r>
      <w:r w:rsidRPr="008D5BEF">
        <w:rPr>
          <w:rFonts w:asciiTheme="minorHAnsi" w:hAnsiTheme="minorHAnsi"/>
        </w:rPr>
        <w:t xml:space="preserve"> </w:t>
      </w:r>
      <w:r w:rsidRPr="008D5BEF">
        <w:rPr>
          <w:rFonts w:asciiTheme="minorHAnsi" w:hAnsiTheme="minorHAnsi"/>
          <w:b/>
          <w:u w:val="single"/>
        </w:rPr>
        <w:t>and active roles within</w:t>
      </w:r>
      <w:r w:rsidRPr="008D5BEF">
        <w:rPr>
          <w:rFonts w:asciiTheme="minorHAnsi" w:hAnsiTheme="minorHAnsi"/>
        </w:rPr>
        <w:t xml:space="preserve"> particular </w:t>
      </w:r>
      <w:r w:rsidRPr="008D5BEF">
        <w:rPr>
          <w:rFonts w:asciiTheme="minorHAnsi" w:hAnsiTheme="minorHAnsi"/>
          <w:b/>
          <w:u w:val="single"/>
        </w:rPr>
        <w:t xml:space="preserve">systems of </w:t>
      </w:r>
      <w:r w:rsidRPr="008D5BEF">
        <w:rPr>
          <w:rFonts w:asciiTheme="minorHAnsi" w:hAnsiTheme="minorHAnsi"/>
        </w:rPr>
        <w:t xml:space="preserve">social </w:t>
      </w:r>
      <w:r w:rsidRPr="008D5BEF">
        <w:rPr>
          <w:rFonts w:asciiTheme="minorHAnsi" w:hAnsiTheme="minorHAnsi"/>
          <w:b/>
          <w:u w:val="single"/>
        </w:rPr>
        <w:t>organisation.</w:t>
      </w:r>
      <w:r w:rsidRPr="008D5BEF">
        <w:rPr>
          <w:rFonts w:asciiTheme="minorHAnsi" w:hAnsiTheme="minorHAnsi"/>
        </w:rPr>
        <w:t xml:space="preserve"> </w:t>
      </w:r>
      <w:r w:rsidRPr="008D5BEF">
        <w:rPr>
          <w:rFonts w:asciiTheme="minorHAnsi" w:hAnsiTheme="minorHAnsi"/>
          <w:szCs w:val="16"/>
        </w:rPr>
        <w:t>For example, Llewellyn Hendrix and Zakir Hossain (1988) suggest that writers such as Ogundipe-Leslie can make their claims about women's inevitable economic and political disempowerment within their husbands' lineages only by drawing examples from patrilineal societies. In matrilineal or bilineal societies, women have more complex subject positions, as their productive and reproductive capacity is geared towards their natal clans, despite the fact that they are married to outsiders. Careful investigation could uncover the scope that women in these societies have for negotiating individual economic and political freedoms in relation to different families or lineages. Nevertheless, theorists such as Afonja (1990) claim that matrilineal systems provide little more than organising principles for connecting men across generations and space; any apparent power or authority women may have within matrilineal systems is merely symbolic and tangential to the formal power of men.</w:t>
      </w:r>
      <w:r w:rsidRPr="008D5BEF">
        <w:rPr>
          <w:rFonts w:asciiTheme="minorHAnsi" w:hAnsiTheme="minorHAnsi"/>
        </w:rPr>
        <w:t xml:space="preserve"> </w:t>
      </w:r>
      <w:r w:rsidRPr="008D5BEF">
        <w:rPr>
          <w:rFonts w:asciiTheme="minorHAnsi" w:hAnsiTheme="minorHAnsi"/>
          <w:b/>
          <w:u w:val="single"/>
        </w:rPr>
        <w:t>If we assume</w:t>
      </w:r>
      <w:r w:rsidRPr="008D5BEF">
        <w:rPr>
          <w:rFonts w:asciiTheme="minorHAnsi" w:hAnsiTheme="minorHAnsi"/>
        </w:rPr>
        <w:t xml:space="preserve"> that </w:t>
      </w:r>
      <w:r w:rsidRPr="008D5BEF">
        <w:rPr>
          <w:rFonts w:asciiTheme="minorHAnsi" w:hAnsiTheme="minorHAnsi"/>
          <w:b/>
          <w:u w:val="single"/>
        </w:rPr>
        <w:t>women are automatically victims and men victimisers</w:t>
      </w:r>
      <w:r w:rsidRPr="008D5BEF">
        <w:rPr>
          <w:rFonts w:asciiTheme="minorHAnsi" w:hAnsiTheme="minorHAnsi"/>
        </w:rPr>
        <w:t xml:space="preserve">, </w:t>
      </w:r>
      <w:r w:rsidRPr="008D5BEF">
        <w:rPr>
          <w:rFonts w:asciiTheme="minorHAnsi" w:hAnsiTheme="minorHAnsi"/>
          <w:b/>
          <w:u w:val="single"/>
        </w:rPr>
        <w:t>we</w:t>
      </w:r>
      <w:r w:rsidRPr="008D5BEF">
        <w:rPr>
          <w:rFonts w:asciiTheme="minorHAnsi" w:hAnsiTheme="minorHAnsi"/>
        </w:rPr>
        <w:t xml:space="preserve"> fall into the trap of </w:t>
      </w:r>
      <w:r w:rsidRPr="008D5BEF">
        <w:rPr>
          <w:rFonts w:asciiTheme="minorHAnsi" w:hAnsiTheme="minorHAnsi"/>
          <w:b/>
          <w:u w:val="single"/>
        </w:rPr>
        <w:t>confirm</w:t>
      </w:r>
      <w:r w:rsidRPr="008D5BEF">
        <w:rPr>
          <w:rFonts w:asciiTheme="minorHAnsi" w:hAnsiTheme="minorHAnsi"/>
          <w:szCs w:val="16"/>
        </w:rPr>
        <w:t xml:space="preserve">ing </w:t>
      </w:r>
      <w:r w:rsidRPr="008D5BEF">
        <w:rPr>
          <w:rFonts w:asciiTheme="minorHAnsi" w:hAnsiTheme="minorHAnsi"/>
          <w:b/>
          <w:u w:val="single"/>
        </w:rPr>
        <w:t>the</w:t>
      </w:r>
      <w:r w:rsidRPr="008D5BEF">
        <w:rPr>
          <w:rFonts w:asciiTheme="minorHAnsi" w:hAnsiTheme="minorHAnsi"/>
        </w:rPr>
        <w:t xml:space="preserve"> very </w:t>
      </w:r>
      <w:r w:rsidRPr="008D5BEF">
        <w:rPr>
          <w:rFonts w:asciiTheme="minorHAnsi" w:hAnsiTheme="minorHAnsi"/>
          <w:b/>
          <w:u w:val="single"/>
        </w:rPr>
        <w:t>systems we set out to critique.</w:t>
      </w:r>
      <w:r w:rsidRPr="008D5BEF">
        <w:rPr>
          <w:rFonts w:asciiTheme="minorHAnsi" w:hAnsiTheme="minorHAnsi"/>
        </w:rPr>
        <w:t xml:space="preserve"> </w:t>
      </w:r>
      <w:r w:rsidRPr="008D5BEF">
        <w:rPr>
          <w:rFonts w:asciiTheme="minorHAnsi" w:hAnsiTheme="minorHAnsi"/>
          <w:b/>
          <w:u w:val="single"/>
        </w:rPr>
        <w:t>We fail to acknowledge how social agents can challenge their ascribed</w:t>
      </w:r>
      <w:r w:rsidRPr="008D5BEF">
        <w:rPr>
          <w:rFonts w:asciiTheme="minorHAnsi" w:hAnsiTheme="minorHAnsi"/>
        </w:rPr>
        <w:t xml:space="preserve"> positions and </w:t>
      </w:r>
      <w:r w:rsidRPr="008D5BEF">
        <w:rPr>
          <w:rFonts w:asciiTheme="minorHAnsi" w:hAnsiTheme="minorHAnsi"/>
          <w:b/>
          <w:u w:val="single"/>
        </w:rPr>
        <w:t>identities in complex ways</w:t>
      </w:r>
      <w:r w:rsidRPr="008D5BEF">
        <w:rPr>
          <w:rFonts w:asciiTheme="minorHAnsi" w:hAnsiTheme="minorHAnsi"/>
        </w:rPr>
        <w:t xml:space="preserve">, </w:t>
      </w:r>
      <w:r w:rsidRPr="008D5BEF">
        <w:rPr>
          <w:rFonts w:asciiTheme="minorHAnsi" w:hAnsiTheme="minorHAnsi"/>
          <w:b/>
          <w:u w:val="single"/>
        </w:rPr>
        <w:t>and</w:t>
      </w:r>
      <w:r w:rsidRPr="008D5BEF">
        <w:rPr>
          <w:rFonts w:asciiTheme="minorHAnsi" w:hAnsiTheme="minorHAnsi"/>
        </w:rPr>
        <w:t xml:space="preserve"> indirectly, we </w:t>
      </w:r>
      <w:r w:rsidRPr="008D5BEF">
        <w:rPr>
          <w:rFonts w:asciiTheme="minorHAnsi" w:hAnsiTheme="minorHAnsi"/>
          <w:b/>
          <w:u w:val="single"/>
        </w:rPr>
        <w:t>help</w:t>
      </w:r>
      <w:r w:rsidRPr="008D5BEF">
        <w:rPr>
          <w:rFonts w:asciiTheme="minorHAnsi" w:hAnsiTheme="minorHAnsi"/>
        </w:rPr>
        <w:t xml:space="preserve"> to reify or </w:t>
      </w:r>
      <w:r w:rsidRPr="008D5BEF">
        <w:rPr>
          <w:rFonts w:asciiTheme="minorHAnsi" w:hAnsiTheme="minorHAnsi"/>
          <w:b/>
          <w:u w:val="single"/>
        </w:rPr>
        <w:t xml:space="preserve">totalise oppressive </w:t>
      </w:r>
      <w:r w:rsidRPr="008D5BEF">
        <w:rPr>
          <w:rFonts w:asciiTheme="minorHAnsi" w:hAnsiTheme="minorHAnsi"/>
        </w:rPr>
        <w:t xml:space="preserve">institutions and </w:t>
      </w:r>
      <w:r w:rsidRPr="008D5BEF">
        <w:rPr>
          <w:rFonts w:asciiTheme="minorHAnsi" w:hAnsiTheme="minorHAnsi"/>
          <w:b/>
          <w:u w:val="single"/>
        </w:rPr>
        <w:t>relationships. Rather than viewing patriarchy as a fixed</w:t>
      </w:r>
      <w:r w:rsidRPr="008D5BEF">
        <w:rPr>
          <w:rFonts w:asciiTheme="minorHAnsi" w:hAnsiTheme="minorHAnsi"/>
        </w:rPr>
        <w:t xml:space="preserve"> </w:t>
      </w:r>
      <w:r w:rsidRPr="008D5BEF">
        <w:rPr>
          <w:rFonts w:asciiTheme="minorHAnsi" w:hAnsiTheme="minorHAnsi"/>
          <w:b/>
          <w:u w:val="single"/>
        </w:rPr>
        <w:t>and monolithic system,</w:t>
      </w:r>
      <w:r w:rsidRPr="008D5BEF">
        <w:rPr>
          <w:rFonts w:asciiTheme="minorHAnsi" w:hAnsiTheme="minorHAnsi"/>
        </w:rPr>
        <w:t xml:space="preserve"> </w:t>
      </w:r>
      <w:r w:rsidRPr="008D5BEF">
        <w:rPr>
          <w:rFonts w:asciiTheme="minorHAnsi" w:hAnsiTheme="minorHAnsi"/>
          <w:b/>
          <w:u w:val="single"/>
        </w:rPr>
        <w:t>it would be</w:t>
      </w:r>
      <w:r w:rsidRPr="008D5BEF">
        <w:rPr>
          <w:rFonts w:asciiTheme="minorHAnsi" w:hAnsiTheme="minorHAnsi"/>
        </w:rPr>
        <w:t xml:space="preserve"> more </w:t>
      </w:r>
      <w:r w:rsidRPr="008D5BEF">
        <w:rPr>
          <w:rFonts w:asciiTheme="minorHAnsi" w:hAnsiTheme="minorHAnsi"/>
          <w:b/>
          <w:u w:val="single"/>
        </w:rPr>
        <w:t>helpful</w:t>
      </w:r>
      <w:r w:rsidRPr="008D5BEF">
        <w:rPr>
          <w:rFonts w:asciiTheme="minorHAnsi" w:hAnsiTheme="minorHAnsi"/>
        </w:rPr>
        <w:t xml:space="preserve"> </w:t>
      </w:r>
      <w:r w:rsidRPr="008D5BEF">
        <w:rPr>
          <w:rFonts w:asciiTheme="minorHAnsi" w:hAnsiTheme="minorHAnsi"/>
          <w:b/>
          <w:u w:val="single"/>
        </w:rPr>
        <w:t>to show how patriarchy is</w:t>
      </w:r>
      <w:r w:rsidRPr="008D5BEF">
        <w:rPr>
          <w:rFonts w:asciiTheme="minorHAnsi" w:hAnsiTheme="minorHAnsi"/>
        </w:rPr>
        <w:t xml:space="preserve"> </w:t>
      </w:r>
      <w:r w:rsidRPr="008D5BEF">
        <w:rPr>
          <w:rFonts w:asciiTheme="minorHAnsi" w:hAnsiTheme="minorHAnsi"/>
          <w:b/>
          <w:u w:val="single"/>
        </w:rPr>
        <w:t>constantly</w:t>
      </w:r>
      <w:r w:rsidRPr="008D5BEF">
        <w:rPr>
          <w:rFonts w:asciiTheme="minorHAnsi" w:hAnsiTheme="minorHAnsi"/>
        </w:rPr>
        <w:t xml:space="preserve"> </w:t>
      </w:r>
      <w:r w:rsidRPr="008D5BEF">
        <w:rPr>
          <w:rFonts w:asciiTheme="minorHAnsi" w:hAnsiTheme="minorHAnsi"/>
          <w:b/>
          <w:u w:val="single"/>
        </w:rPr>
        <w:t>contested</w:t>
      </w:r>
      <w:r w:rsidRPr="008D5BEF">
        <w:rPr>
          <w:rFonts w:asciiTheme="minorHAnsi" w:hAnsiTheme="minorHAnsi"/>
        </w:rPr>
        <w:t xml:space="preserve"> and reconstituted. As Christine Battersby (1998) suggests, </w:t>
      </w:r>
      <w:r w:rsidRPr="008D5BEF">
        <w:rPr>
          <w:rFonts w:asciiTheme="minorHAnsi" w:hAnsiTheme="minorHAnsi"/>
          <w:b/>
          <w:u w:val="single"/>
        </w:rPr>
        <w:t>patriarchy should be viewed</w:t>
      </w:r>
      <w:r w:rsidRPr="008D5BEF">
        <w:rPr>
          <w:rFonts w:asciiTheme="minorHAnsi" w:hAnsiTheme="minorHAnsi"/>
        </w:rPr>
        <w:t xml:space="preserve"> as a dissipative system, </w:t>
      </w:r>
      <w:r w:rsidRPr="008D5BEF">
        <w:rPr>
          <w:rFonts w:asciiTheme="minorHAnsi" w:hAnsiTheme="minorHAnsi"/>
          <w:b/>
          <w:u w:val="single"/>
        </w:rPr>
        <w:t>with no</w:t>
      </w:r>
      <w:r w:rsidRPr="008D5BEF">
        <w:rPr>
          <w:rFonts w:asciiTheme="minorHAnsi" w:hAnsiTheme="minorHAnsi"/>
        </w:rPr>
        <w:t xml:space="preserve"> central organising principle or </w:t>
      </w:r>
      <w:r w:rsidRPr="008D5BEF">
        <w:rPr>
          <w:rFonts w:asciiTheme="minorHAnsi" w:hAnsiTheme="minorHAnsi"/>
          <w:b/>
          <w:u w:val="single"/>
        </w:rPr>
        <w:t>dominant logic.</w:t>
      </w:r>
      <w:r w:rsidRPr="008D5BEF">
        <w:rPr>
          <w:rFonts w:asciiTheme="minorHAnsi" w:hAnsiTheme="minorHAnsi"/>
        </w:rPr>
        <w:t xml:space="preserve"> Viewing patriarchy in this way allows us to appreciate how institutional power structures restrict and limit women's capacity for action and agency without wholly constraining or determining this capacity. </w:t>
      </w:r>
      <w:r w:rsidRPr="008D5BEF">
        <w:rPr>
          <w:rFonts w:asciiTheme="minorHAnsi" w:hAnsiTheme="minorHAnsi"/>
          <w:b/>
          <w:u w:val="single"/>
        </w:rPr>
        <w:t>By conceptualising patriarchy as</w:t>
      </w:r>
      <w:r w:rsidRPr="008D5BEF">
        <w:rPr>
          <w:rFonts w:asciiTheme="minorHAnsi" w:hAnsiTheme="minorHAnsi"/>
        </w:rPr>
        <w:t xml:space="preserve"> a changing and </w:t>
      </w:r>
      <w:r w:rsidRPr="008D5BEF">
        <w:rPr>
          <w:rFonts w:asciiTheme="minorHAnsi" w:hAnsiTheme="minorHAnsi"/>
          <w:b/>
          <w:u w:val="single"/>
        </w:rPr>
        <w:t>unstable</w:t>
      </w:r>
      <w:r w:rsidRPr="008D5BEF">
        <w:rPr>
          <w:rFonts w:asciiTheme="minorHAnsi" w:hAnsiTheme="minorHAnsi"/>
        </w:rPr>
        <w:t xml:space="preserve"> system of power, </w:t>
      </w:r>
      <w:r w:rsidRPr="008D5BEF">
        <w:rPr>
          <w:rFonts w:asciiTheme="minorHAnsi" w:hAnsiTheme="minorHAnsi"/>
          <w:b/>
          <w:u w:val="single"/>
        </w:rPr>
        <w:t>we can move towards</w:t>
      </w:r>
      <w:r w:rsidRPr="008D5BEF">
        <w:rPr>
          <w:rFonts w:asciiTheme="minorHAnsi" w:hAnsiTheme="minorHAnsi"/>
        </w:rPr>
        <w:t xml:space="preserve"> </w:t>
      </w:r>
      <w:r w:rsidRPr="008D5BEF">
        <w:rPr>
          <w:rFonts w:asciiTheme="minorHAnsi" w:hAnsiTheme="minorHAnsi"/>
          <w:b/>
          <w:u w:val="single"/>
        </w:rPr>
        <w:t>an account</w:t>
      </w:r>
      <w:r w:rsidRPr="008D5BEF">
        <w:rPr>
          <w:rFonts w:asciiTheme="minorHAnsi" w:hAnsiTheme="minorHAnsi"/>
        </w:rPr>
        <w:t xml:space="preserve"> of African gendered experience </w:t>
      </w:r>
      <w:r w:rsidRPr="008D5BEF">
        <w:rPr>
          <w:rFonts w:asciiTheme="minorHAnsi" w:hAnsiTheme="minorHAnsi"/>
          <w:b/>
          <w:u w:val="single"/>
        </w:rPr>
        <w:t>that</w:t>
      </w:r>
      <w:r w:rsidRPr="008D5BEF">
        <w:rPr>
          <w:rFonts w:asciiTheme="minorHAnsi" w:hAnsiTheme="minorHAnsi"/>
        </w:rPr>
        <w:t xml:space="preserve"> does not assume fixed positions in inevitable hierarchies, but </w:t>
      </w:r>
      <w:r w:rsidRPr="008D5BEF">
        <w:rPr>
          <w:rFonts w:asciiTheme="minorHAnsi" w:hAnsiTheme="minorHAnsi"/>
          <w:b/>
          <w:u w:val="single"/>
        </w:rPr>
        <w:t>stresses transformation</w:t>
      </w:r>
      <w:r w:rsidRPr="008D5BEF">
        <w:rPr>
          <w:rFonts w:asciiTheme="minorHAnsi" w:hAnsiTheme="minorHAnsi"/>
        </w:rPr>
        <w:t xml:space="preserve"> and productive forms of contesta</w:t>
      </w:r>
    </w:p>
    <w:p w:rsidR="006B04D1" w:rsidRPr="008D5BEF" w:rsidRDefault="006B04D1" w:rsidP="006B04D1">
      <w:pPr>
        <w:rPr>
          <w:rFonts w:asciiTheme="minorHAnsi" w:hAnsiTheme="minorHAnsi"/>
        </w:rPr>
      </w:pPr>
    </w:p>
    <w:p w:rsidR="006B04D1" w:rsidRPr="008D5BEF" w:rsidRDefault="006B04D1" w:rsidP="006B04D1">
      <w:pPr>
        <w:pStyle w:val="Heading4"/>
        <w:rPr>
          <w:rFonts w:asciiTheme="minorHAnsi" w:hAnsiTheme="minorHAnsi"/>
        </w:rPr>
      </w:pPr>
      <w:r w:rsidRPr="008D5BEF">
        <w:rPr>
          <w:rFonts w:asciiTheme="minorHAnsi" w:hAnsiTheme="minorHAnsi"/>
        </w:rPr>
        <w:t>Coalescing politics around the identity of “women” occludes difference and erases the other</w:t>
      </w:r>
    </w:p>
    <w:p w:rsidR="006B04D1" w:rsidRPr="008D5BEF" w:rsidRDefault="006B04D1" w:rsidP="006B04D1">
      <w:pPr>
        <w:rPr>
          <w:rFonts w:asciiTheme="minorHAnsi" w:hAnsiTheme="minorHAnsi"/>
        </w:rPr>
      </w:pPr>
      <w:r w:rsidRPr="008D5BEF">
        <w:rPr>
          <w:rStyle w:val="Style13ptBold"/>
          <w:rFonts w:asciiTheme="minorHAnsi" w:hAnsiTheme="minorHAnsi"/>
        </w:rPr>
        <w:t xml:space="preserve">Sandlands 97 </w:t>
      </w:r>
      <w:r w:rsidRPr="008D5BEF">
        <w:rPr>
          <w:rFonts w:asciiTheme="minorHAnsi" w:hAnsiTheme="minorHAnsi"/>
        </w:rPr>
        <w:t>(Catriona Sandilands, Professor of Environmental Studies @ York, Mother Earth, The Cyborg, and The Queer: Ecofeminism and (More) Questions of Identity, NWSA Journal, 1997)</w:t>
      </w:r>
    </w:p>
    <w:p w:rsidR="006B04D1" w:rsidRPr="008D5BEF" w:rsidRDefault="006B04D1" w:rsidP="006B04D1">
      <w:pPr>
        <w:pStyle w:val="card"/>
        <w:ind w:left="0"/>
        <w:rPr>
          <w:rFonts w:asciiTheme="minorHAnsi" w:hAnsiTheme="minorHAnsi"/>
        </w:rPr>
      </w:pPr>
    </w:p>
    <w:p w:rsidR="006B04D1" w:rsidRPr="008D5BEF" w:rsidRDefault="006B04D1" w:rsidP="006B04D1">
      <w:pPr>
        <w:pStyle w:val="card"/>
        <w:ind w:left="0"/>
        <w:rPr>
          <w:rFonts w:asciiTheme="minorHAnsi" w:hAnsiTheme="minorHAnsi"/>
          <w:szCs w:val="20"/>
        </w:rPr>
      </w:pPr>
      <w:r w:rsidRPr="008D5BEF">
        <w:rPr>
          <w:rFonts w:asciiTheme="minorHAnsi" w:hAnsiTheme="minorHAnsi"/>
          <w:szCs w:val="20"/>
        </w:rPr>
        <w:t xml:space="preserve">These questions are neither flippant nor academic </w:t>
      </w:r>
      <w:proofErr w:type="gramStart"/>
      <w:r w:rsidRPr="008D5BEF">
        <w:rPr>
          <w:rStyle w:val="StyleUnderline"/>
          <w:rFonts w:asciiTheme="minorHAnsi" w:hAnsiTheme="minorHAnsi"/>
          <w:szCs w:val="20"/>
        </w:rPr>
        <w:t>For</w:t>
      </w:r>
      <w:proofErr w:type="gramEnd"/>
      <w:r w:rsidRPr="008D5BEF">
        <w:rPr>
          <w:rStyle w:val="StyleUnderline"/>
          <w:rFonts w:asciiTheme="minorHAnsi" w:hAnsiTheme="minorHAnsi"/>
          <w:szCs w:val="20"/>
        </w:rPr>
        <w:t xml:space="preserve"> feminism, the reliance on the category "women" signals a problematic support for a gendered solidity that is the product of power-laden discursive "Othering" and</w:t>
      </w:r>
      <w:r w:rsidRPr="008D5BEF">
        <w:rPr>
          <w:rFonts w:asciiTheme="minorHAnsi" w:hAnsiTheme="minorHAnsi"/>
          <w:szCs w:val="20"/>
        </w:rPr>
        <w:t xml:space="preserve"> often </w:t>
      </w:r>
      <w:r w:rsidRPr="008D5BEF">
        <w:rPr>
          <w:rStyle w:val="StyleUnderline"/>
          <w:rFonts w:asciiTheme="minorHAnsi" w:hAnsiTheme="minorHAnsi"/>
          <w:szCs w:val="20"/>
        </w:rPr>
        <w:t>smacks of a blindness to the process of social construction." The solidity of the identity "women</w:t>
      </w:r>
      <w:r w:rsidRPr="008D5BEF">
        <w:rPr>
          <w:rFonts w:asciiTheme="minorHAnsi" w:hAnsiTheme="minorHAnsi"/>
          <w:szCs w:val="20"/>
        </w:rPr>
        <w:t xml:space="preserve">"—even, or perhaps especially, if pluralized— </w:t>
      </w:r>
      <w:r w:rsidRPr="008D5BEF">
        <w:rPr>
          <w:rStyle w:val="StyleUnderline"/>
          <w:rFonts w:asciiTheme="minorHAnsi" w:hAnsiTheme="minorHAnsi"/>
          <w:szCs w:val="20"/>
        </w:rPr>
        <w:t>functions politically by concealing the mode of its construction. Given that in patriarchal discourse the construction is the site of the problem, then that solidity must be rejected</w:t>
      </w:r>
      <w:r w:rsidRPr="008D5BEF">
        <w:rPr>
          <w:rFonts w:asciiTheme="minorHAnsi" w:hAnsiTheme="minorHAnsi"/>
          <w:szCs w:val="20"/>
        </w:rPr>
        <w:t>.</w:t>
      </w:r>
    </w:p>
    <w:p w:rsidR="006B04D1" w:rsidRPr="008D5BEF" w:rsidRDefault="006B04D1" w:rsidP="006B04D1">
      <w:pPr>
        <w:rPr>
          <w:rFonts w:asciiTheme="minorHAnsi" w:hAnsiTheme="minorHAnsi"/>
        </w:rPr>
      </w:pPr>
    </w:p>
    <w:p w:rsidR="006B04D1" w:rsidRPr="008D5BEF" w:rsidRDefault="006B04D1" w:rsidP="006B04D1">
      <w:pPr>
        <w:pStyle w:val="Heading4"/>
        <w:rPr>
          <w:rFonts w:asciiTheme="minorHAnsi" w:hAnsiTheme="minorHAnsi"/>
        </w:rPr>
      </w:pPr>
      <w:r w:rsidRPr="008D5BEF">
        <w:rPr>
          <w:rFonts w:asciiTheme="minorHAnsi" w:hAnsiTheme="minorHAnsi"/>
        </w:rPr>
        <w:t>Ecofeminist identity politics leads to error replication and exclusion</w:t>
      </w:r>
    </w:p>
    <w:p w:rsidR="006B04D1" w:rsidRPr="008D5BEF" w:rsidRDefault="006B04D1" w:rsidP="006B04D1">
      <w:pPr>
        <w:rPr>
          <w:rFonts w:asciiTheme="minorHAnsi" w:hAnsiTheme="minorHAnsi"/>
        </w:rPr>
      </w:pPr>
      <w:r w:rsidRPr="008D5BEF">
        <w:rPr>
          <w:rStyle w:val="Style13ptBold"/>
          <w:rFonts w:asciiTheme="minorHAnsi" w:hAnsiTheme="minorHAnsi"/>
        </w:rPr>
        <w:t xml:space="preserve">Sandilands 99 </w:t>
      </w:r>
      <w:r w:rsidRPr="008D5BEF">
        <w:rPr>
          <w:rFonts w:asciiTheme="minorHAnsi" w:hAnsiTheme="minorHAnsi"/>
        </w:rPr>
        <w:t>(Catriona, Assistant professor of Environmental Studies @ NYU, “The Good-Natured Feminist” p. 5)</w:t>
      </w:r>
    </w:p>
    <w:p w:rsidR="006B04D1" w:rsidRPr="008D5BEF" w:rsidRDefault="006B04D1" w:rsidP="006B04D1">
      <w:pPr>
        <w:pStyle w:val="card"/>
        <w:ind w:left="0"/>
        <w:rPr>
          <w:rFonts w:asciiTheme="minorHAnsi" w:hAnsiTheme="minorHAnsi"/>
        </w:rPr>
      </w:pPr>
    </w:p>
    <w:p w:rsidR="006B04D1" w:rsidRPr="008D5BEF" w:rsidRDefault="006B04D1" w:rsidP="006B04D1">
      <w:pPr>
        <w:pStyle w:val="card"/>
        <w:ind w:left="0"/>
        <w:rPr>
          <w:rFonts w:asciiTheme="minorHAnsi" w:hAnsiTheme="minorHAnsi"/>
        </w:rPr>
      </w:pPr>
      <w:r w:rsidRPr="008D5BEF">
        <w:rPr>
          <w:rFonts w:asciiTheme="minorHAnsi" w:hAnsiTheme="minorHAnsi"/>
        </w:rPr>
        <w:t xml:space="preserve">In ecofeminism, the fact of being a women is understood to lie at the base of one’s experience of ecological degradation of one’s interests in ecological protection, and reconstruction, an of one’s “special” ecological consciousness. Whether the important elements of that “being” are seen to reside in biological, social, ascribed, or imposed factors is immaterial to my argument, </w:t>
      </w:r>
      <w:r w:rsidRPr="008D5BEF">
        <w:rPr>
          <w:rFonts w:asciiTheme="minorHAnsi" w:hAnsiTheme="minorHAnsi"/>
          <w:u w:val="single"/>
        </w:rPr>
        <w:t xml:space="preserve">the crucial thing is that identity, similarity, and belonging to a specific group are the primary foci of political speech and </w:t>
      </w:r>
      <w:r w:rsidRPr="008D5BEF">
        <w:rPr>
          <w:rStyle w:val="StyleUnderline"/>
          <w:rFonts w:asciiTheme="minorHAnsi" w:hAnsiTheme="minorHAnsi"/>
        </w:rPr>
        <w:t>the basis of political legitimacy, and that the achievement of the freedom to express identity without oppression is a key political goal (as opposed to, say, a focus on individuality and a desire to put specific identity aside to achieve a common good, an equally problematic but nonetheless different political logic). While an obvious result of identity politics is an exclusionary logic—“you can’t speak about this because you do not belong to the group”—there are other deeper problems with the model. For example, Identities are inevitably partial, and the relevant social categories on which identity politics are based can go only so far to describe a person, the reduction of any self to a list of categories replicates many of the problems that identity politics set out to address, including the socially experienced limits of the identity categories themselves.</w:t>
      </w:r>
      <w:r w:rsidRPr="008D5BEF">
        <w:rPr>
          <w:rFonts w:asciiTheme="minorHAnsi" w:hAnsiTheme="minorHAnsi"/>
          <w:u w:val="single"/>
        </w:rPr>
        <w:t xml:space="preserve"> </w:t>
      </w:r>
      <w:r w:rsidRPr="008D5BEF">
        <w:rPr>
          <w:rFonts w:asciiTheme="minorHAnsi" w:hAnsiTheme="minorHAnsi"/>
        </w:rPr>
        <w:t xml:space="preserve">I will outline what I consider the logic and limits of identity politics later, what said at the outset is that </w:t>
      </w:r>
      <w:r w:rsidRPr="008D5BEF">
        <w:rPr>
          <w:rStyle w:val="StyleUnderline"/>
          <w:rFonts w:asciiTheme="minorHAnsi" w:hAnsiTheme="minorHAnsi"/>
        </w:rPr>
        <w:t>ecofeminists in basing their political specificity on an identitarian women’s experience of nature or environmental degradation or on a specifically women’s set of issues or principles or metaphors, assume a correspondence among ontology, epistemology , and politics—an identity politics—that reduces the relations between feminism and ecology to a highly problematic group experience for women and nature.</w:t>
      </w:r>
      <w:r w:rsidRPr="008D5BEF">
        <w:rPr>
          <w:rFonts w:asciiTheme="minorHAnsi" w:hAnsiTheme="minorHAnsi"/>
        </w:rPr>
        <w:t xml:space="preserve"> </w:t>
      </w:r>
    </w:p>
    <w:p w:rsidR="006B04D1" w:rsidRPr="008D5BEF" w:rsidRDefault="006B04D1" w:rsidP="006B04D1">
      <w:pPr>
        <w:rPr>
          <w:rFonts w:asciiTheme="minorHAnsi" w:hAnsiTheme="minorHAnsi"/>
        </w:rPr>
      </w:pPr>
    </w:p>
    <w:p w:rsidR="006B04D1" w:rsidRPr="008D5BEF" w:rsidRDefault="006B04D1" w:rsidP="006B04D1">
      <w:pPr>
        <w:rPr>
          <w:rFonts w:asciiTheme="minorHAnsi" w:hAnsiTheme="minorHAnsi"/>
        </w:rPr>
      </w:pPr>
    </w:p>
    <w:p w:rsidR="006B04D1" w:rsidRPr="008D5BEF" w:rsidRDefault="006B04D1" w:rsidP="006B04D1">
      <w:pPr>
        <w:pStyle w:val="Heading3"/>
        <w:rPr>
          <w:rFonts w:asciiTheme="minorHAnsi" w:hAnsiTheme="minorHAnsi"/>
        </w:rPr>
      </w:pPr>
      <w:r w:rsidRPr="008D5BEF">
        <w:rPr>
          <w:rFonts w:asciiTheme="minorHAnsi" w:hAnsiTheme="minorHAnsi"/>
        </w:rPr>
        <w:t>General EcoFem Bad</w:t>
      </w:r>
    </w:p>
    <w:p w:rsidR="006B04D1" w:rsidRPr="008D5BEF" w:rsidRDefault="006B04D1" w:rsidP="006B04D1">
      <w:pPr>
        <w:pStyle w:val="Heading4"/>
        <w:rPr>
          <w:rFonts w:asciiTheme="minorHAnsi" w:hAnsiTheme="minorHAnsi"/>
        </w:rPr>
      </w:pPr>
      <w:r w:rsidRPr="008D5BEF">
        <w:rPr>
          <w:rFonts w:asciiTheme="minorHAnsi" w:hAnsiTheme="minorHAnsi"/>
        </w:rPr>
        <w:t>Tons of DAs to the ecofeminist movement</w:t>
      </w:r>
    </w:p>
    <w:p w:rsidR="006B04D1" w:rsidRPr="008D5BEF" w:rsidRDefault="006B04D1" w:rsidP="006B04D1">
      <w:pPr>
        <w:rPr>
          <w:rFonts w:asciiTheme="minorHAnsi" w:hAnsiTheme="minorHAnsi"/>
        </w:rPr>
      </w:pPr>
      <w:r w:rsidRPr="008D5BEF">
        <w:rPr>
          <w:rFonts w:asciiTheme="minorHAnsi" w:hAnsiTheme="minorHAnsi"/>
        </w:rPr>
        <w:t>-disempowerment because fail to challenge institutions</w:t>
      </w:r>
    </w:p>
    <w:p w:rsidR="006B04D1" w:rsidRPr="008D5BEF" w:rsidRDefault="006B04D1" w:rsidP="006B04D1">
      <w:pPr>
        <w:rPr>
          <w:rFonts w:asciiTheme="minorHAnsi" w:hAnsiTheme="minorHAnsi"/>
        </w:rPr>
      </w:pPr>
      <w:r w:rsidRPr="008D5BEF">
        <w:rPr>
          <w:rFonts w:asciiTheme="minorHAnsi" w:hAnsiTheme="minorHAnsi"/>
        </w:rPr>
        <w:t>-not intersectional</w:t>
      </w:r>
    </w:p>
    <w:p w:rsidR="006B04D1" w:rsidRPr="008D5BEF" w:rsidRDefault="006B04D1" w:rsidP="006B04D1">
      <w:pPr>
        <w:rPr>
          <w:rFonts w:asciiTheme="minorHAnsi" w:hAnsiTheme="minorHAnsi"/>
        </w:rPr>
      </w:pPr>
      <w:r w:rsidRPr="008D5BEF">
        <w:rPr>
          <w:rFonts w:asciiTheme="minorHAnsi" w:hAnsiTheme="minorHAnsi"/>
        </w:rPr>
        <w:t>-causes Hobbesi</w:t>
      </w:r>
      <w:r w:rsidR="00902FF9">
        <w:rPr>
          <w:rFonts w:asciiTheme="minorHAnsi" w:hAnsiTheme="minorHAnsi"/>
        </w:rPr>
        <w:t xml:space="preserve">an anarchism that re-entrenches </w:t>
      </w:r>
      <w:r w:rsidRPr="008D5BEF">
        <w:rPr>
          <w:rFonts w:asciiTheme="minorHAnsi" w:hAnsiTheme="minorHAnsi"/>
        </w:rPr>
        <w:t>patriarchy</w:t>
      </w:r>
    </w:p>
    <w:p w:rsidR="006B04D1" w:rsidRPr="008D5BEF" w:rsidRDefault="006B04D1" w:rsidP="006B04D1">
      <w:pPr>
        <w:rPr>
          <w:rFonts w:asciiTheme="minorHAnsi" w:hAnsiTheme="minorHAnsi"/>
        </w:rPr>
      </w:pPr>
      <w:r w:rsidRPr="008D5BEF">
        <w:rPr>
          <w:rFonts w:asciiTheme="minorHAnsi" w:hAnsiTheme="minorHAnsi"/>
        </w:rPr>
        <w:t>-causes population growth that furthers domination</w:t>
      </w:r>
    </w:p>
    <w:p w:rsidR="006B04D1" w:rsidRPr="008D5BEF" w:rsidRDefault="006B04D1" w:rsidP="006B04D1">
      <w:pPr>
        <w:rPr>
          <w:rFonts w:asciiTheme="minorHAnsi" w:hAnsiTheme="minorHAnsi"/>
        </w:rPr>
      </w:pPr>
      <w:r w:rsidRPr="008D5BEF">
        <w:rPr>
          <w:rStyle w:val="Style13ptBold"/>
          <w:rFonts w:asciiTheme="minorHAnsi" w:hAnsiTheme="minorHAnsi"/>
        </w:rPr>
        <w:t xml:space="preserve">Lewis 94 </w:t>
      </w:r>
      <w:r w:rsidRPr="008D5BEF">
        <w:rPr>
          <w:rFonts w:asciiTheme="minorHAnsi" w:hAnsiTheme="minorHAnsi"/>
        </w:rPr>
        <w:t>(Professor of Environmental Studies, Martin, Assistant Professor in the School of Environment and the Center for International Studies @ Duke, Green Delusions, pg. 35-36)</w:t>
      </w:r>
    </w:p>
    <w:p w:rsidR="006B04D1" w:rsidRPr="008D5BEF" w:rsidRDefault="006B04D1" w:rsidP="006B04D1">
      <w:pPr>
        <w:pStyle w:val="card"/>
        <w:ind w:left="0"/>
        <w:rPr>
          <w:rFonts w:asciiTheme="minorHAnsi" w:hAnsiTheme="minorHAnsi"/>
        </w:rPr>
      </w:pPr>
    </w:p>
    <w:p w:rsidR="006B04D1" w:rsidRPr="008D5BEF" w:rsidRDefault="006B04D1" w:rsidP="006B04D1">
      <w:pPr>
        <w:pStyle w:val="card"/>
        <w:ind w:left="0"/>
        <w:rPr>
          <w:rFonts w:asciiTheme="minorHAnsi" w:hAnsiTheme="minorHAnsi"/>
        </w:rPr>
      </w:pPr>
      <w:r w:rsidRPr="008D5BEF">
        <w:rPr>
          <w:rFonts w:asciiTheme="minorHAnsi" w:hAnsiTheme="minorHAnsi"/>
        </w:rPr>
        <w:t xml:space="preserve">In more pragmatic ways as well, radical </w:t>
      </w:r>
      <w:r w:rsidRPr="008D5BEF">
        <w:rPr>
          <w:rStyle w:val="underline"/>
          <w:rFonts w:asciiTheme="minorHAnsi" w:eastAsia="SimSun" w:hAnsiTheme="minorHAnsi"/>
        </w:rPr>
        <w:t xml:space="preserve">eco-feminism </w:t>
      </w:r>
      <w:r w:rsidRPr="008D5BEF">
        <w:rPr>
          <w:rFonts w:asciiTheme="minorHAnsi" w:hAnsiTheme="minorHAnsi"/>
        </w:rPr>
        <w:t xml:space="preserve">and, to a lesser extent, </w:t>
      </w:r>
      <w:proofErr w:type="gramStart"/>
      <w:r w:rsidRPr="008D5BEF">
        <w:rPr>
          <w:rFonts w:asciiTheme="minorHAnsi" w:hAnsiTheme="minorHAnsi"/>
        </w:rPr>
        <w:t>marxist</w:t>
      </w:r>
      <w:proofErr w:type="gramEnd"/>
      <w:r w:rsidRPr="008D5BEF">
        <w:rPr>
          <w:rFonts w:asciiTheme="minorHAnsi" w:hAnsiTheme="minorHAnsi"/>
        </w:rPr>
        <w:t xml:space="preserve"> eco-feminism </w:t>
      </w:r>
      <w:r w:rsidRPr="008D5BEF">
        <w:rPr>
          <w:rStyle w:val="underline"/>
          <w:rFonts w:asciiTheme="minorHAnsi" w:eastAsia="SimSun" w:hAnsiTheme="minorHAnsi"/>
        </w:rPr>
        <w:t xml:space="preserve">have </w:t>
      </w:r>
      <w:r w:rsidRPr="008D5BEF">
        <w:rPr>
          <w:rFonts w:asciiTheme="minorHAnsi" w:hAnsiTheme="minorHAnsi"/>
        </w:rPr>
        <w:t xml:space="preserve">profoundly </w:t>
      </w:r>
      <w:r w:rsidRPr="008D5BEF">
        <w:rPr>
          <w:rStyle w:val="underline"/>
          <w:rFonts w:asciiTheme="minorHAnsi" w:eastAsia="SimSun" w:hAnsiTheme="minorHAnsi"/>
        </w:rPr>
        <w:t xml:space="preserve">antifeminist implications in practice. The </w:t>
      </w:r>
      <w:r w:rsidRPr="008D5BEF">
        <w:rPr>
          <w:rFonts w:asciiTheme="minorHAnsi" w:hAnsiTheme="minorHAnsi"/>
        </w:rPr>
        <w:t xml:space="preserve">former movement </w:t>
      </w:r>
      <w:r w:rsidRPr="008D5BEF">
        <w:rPr>
          <w:rStyle w:val="underline"/>
          <w:rFonts w:asciiTheme="minorHAnsi" w:eastAsia="SimSun" w:hAnsiTheme="minorHAnsi"/>
        </w:rPr>
        <w:t xml:space="preserve">advises women to turn away from </w:t>
      </w:r>
      <w:r w:rsidRPr="008D5BEF">
        <w:rPr>
          <w:rFonts w:asciiTheme="minorHAnsi" w:hAnsiTheme="minorHAnsi"/>
        </w:rPr>
        <w:t xml:space="preserve">existing means of </w:t>
      </w:r>
      <w:r w:rsidRPr="008D5BEF">
        <w:rPr>
          <w:rStyle w:val="underline"/>
          <w:rFonts w:asciiTheme="minorHAnsi" w:eastAsia="SimSun" w:hAnsiTheme="minorHAnsi"/>
        </w:rPr>
        <w:t>wielding public power. Since large-scale institutions are, by definition</w:t>
      </w:r>
      <w:r w:rsidRPr="008D5BEF">
        <w:rPr>
          <w:rFonts w:asciiTheme="minorHAnsi" w:hAnsiTheme="minorHAnsi"/>
        </w:rPr>
        <w:t xml:space="preserve">, irredeemably </w:t>
      </w:r>
      <w:r w:rsidRPr="008D5BEF">
        <w:rPr>
          <w:rStyle w:val="underline"/>
          <w:rFonts w:asciiTheme="minorHAnsi" w:eastAsia="SimSun" w:hAnsiTheme="minorHAnsi"/>
        </w:rPr>
        <w:t xml:space="preserve">patriarchal </w:t>
      </w:r>
      <w:r w:rsidRPr="008D5BEF">
        <w:rPr>
          <w:rFonts w:asciiTheme="minorHAnsi" w:hAnsiTheme="minorHAnsi"/>
        </w:rPr>
        <w:t>and exploitative, women are called away from existing positions of public power (Plant 1989:187). Instead, all feminists (men as well as women) are enjoined to retreat into separatist, autonomous communities. Marxist eco-feminists do not de</w:t>
      </w:r>
      <w:r w:rsidRPr="008D5BEF">
        <w:rPr>
          <w:rFonts w:asciiTheme="minorHAnsi" w:hAnsiTheme="minorHAnsi"/>
        </w:rPr>
        <w:softHyphen/>
        <w:t xml:space="preserve">mand such hermetic exclusion, but their philosophy too calls ultimately for struggle against rather than participation within capitalist society. </w:t>
      </w:r>
      <w:r w:rsidRPr="008D5BEF">
        <w:rPr>
          <w:rStyle w:val="underline"/>
          <w:rFonts w:asciiTheme="minorHAnsi" w:eastAsia="SimSun" w:hAnsiTheme="minorHAnsi"/>
        </w:rPr>
        <w:t>Since institutional science, corporations, and large public institutions are, despite radicals’ fondest hopes, well entrenched, such withdrawal risks disempowering women still further</w:t>
      </w:r>
      <w:r w:rsidRPr="008D5BEF">
        <w:rPr>
          <w:rFonts w:asciiTheme="minorHAnsi" w:hAnsiTheme="minorHAnsi"/>
        </w:rPr>
        <w:t xml:space="preserve">. A </w:t>
      </w:r>
      <w:r w:rsidRPr="008D5BEF">
        <w:rPr>
          <w:rStyle w:val="underline"/>
          <w:rFonts w:asciiTheme="minorHAnsi" w:eastAsia="SimSun" w:hAnsiTheme="minorHAnsi"/>
        </w:rPr>
        <w:t xml:space="preserve">refusal to seek positions in </w:t>
      </w:r>
      <w:r w:rsidRPr="008D5BEF">
        <w:rPr>
          <w:rFonts w:asciiTheme="minorHAnsi" w:hAnsiTheme="minorHAnsi"/>
        </w:rPr>
        <w:t xml:space="preserve">such </w:t>
      </w:r>
      <w:r w:rsidRPr="008D5BEF">
        <w:rPr>
          <w:rStyle w:val="underline"/>
          <w:rFonts w:asciiTheme="minorHAnsi" w:eastAsia="SimSun" w:hAnsiTheme="minorHAnsi"/>
        </w:rPr>
        <w:t>imperfect institutions as presently exist would relegate women to the role of sideline critics, undermining their opportunity to be partici</w:t>
      </w:r>
      <w:r w:rsidRPr="008D5BEF">
        <w:rPr>
          <w:rStyle w:val="underline"/>
          <w:rFonts w:asciiTheme="minorHAnsi" w:eastAsia="SimSun" w:hAnsiTheme="minorHAnsi"/>
        </w:rPr>
        <w:softHyphen/>
        <w:t xml:space="preserve">pants—and </w:t>
      </w:r>
      <w:r w:rsidRPr="008D5BEF">
        <w:rPr>
          <w:rFonts w:asciiTheme="minorHAnsi" w:hAnsiTheme="minorHAnsi"/>
        </w:rPr>
        <w:t xml:space="preserve">indeed </w:t>
      </w:r>
      <w:r w:rsidRPr="008D5BEF">
        <w:rPr>
          <w:rStyle w:val="underline"/>
          <w:rFonts w:asciiTheme="minorHAnsi" w:eastAsia="SimSun" w:hAnsiTheme="minorHAnsi"/>
        </w:rPr>
        <w:t>leaders—in the ongoing restructuring of society</w:t>
      </w:r>
      <w:r w:rsidRPr="008D5BEF">
        <w:rPr>
          <w:rFonts w:asciiTheme="minorHAnsi" w:hAnsiTheme="minorHAnsi"/>
        </w:rPr>
        <w:t xml:space="preserve">. In its effort to avoid the appearance of cultural imperialism, radical </w:t>
      </w:r>
      <w:r w:rsidRPr="008D5BEF">
        <w:rPr>
          <w:rStyle w:val="StyleUnderline"/>
          <w:rFonts w:asciiTheme="minorHAnsi" w:hAnsiTheme="minorHAnsi"/>
        </w:rPr>
        <w:t>eco-feminism</w:t>
      </w:r>
      <w:r w:rsidRPr="008D5BEF">
        <w:rPr>
          <w:rFonts w:asciiTheme="minorHAnsi" w:hAnsiTheme="minorHAnsi"/>
        </w:rPr>
        <w:t xml:space="preserve"> also </w:t>
      </w:r>
      <w:r w:rsidRPr="008D5BEF">
        <w:rPr>
          <w:rStyle w:val="StyleUnderline"/>
          <w:rFonts w:asciiTheme="minorHAnsi" w:hAnsiTheme="minorHAnsi"/>
        </w:rPr>
        <w:t>flirts w</w:t>
      </w:r>
      <w:r w:rsidRPr="008D5BEF">
        <w:rPr>
          <w:rFonts w:asciiTheme="minorHAnsi" w:hAnsiTheme="minorHAnsi"/>
        </w:rPr>
        <w:t xml:space="preserve">ith an ethical </w:t>
      </w:r>
      <w:r w:rsidRPr="008D5BEF">
        <w:rPr>
          <w:rStyle w:val="StyleUnderline"/>
          <w:rFonts w:asciiTheme="minorHAnsi" w:hAnsiTheme="minorHAnsi"/>
        </w:rPr>
        <w:t>relativism that could</w:t>
      </w:r>
      <w:r w:rsidRPr="008D5BEF">
        <w:rPr>
          <w:rFonts w:asciiTheme="minorHAnsi" w:hAnsiTheme="minorHAnsi"/>
        </w:rPr>
        <w:t xml:space="preserve"> conceivably </w:t>
      </w:r>
      <w:r w:rsidRPr="008D5BEF">
        <w:rPr>
          <w:rStyle w:val="StyleUnderline"/>
          <w:rFonts w:asciiTheme="minorHAnsi" w:hAnsiTheme="minorHAnsi"/>
        </w:rPr>
        <w:t>undermine the feminist agenda at the global scale</w:t>
      </w:r>
      <w:r w:rsidRPr="008D5BEF">
        <w:rPr>
          <w:rFonts w:asciiTheme="minorHAnsi" w:hAnsiTheme="minorHAnsi"/>
        </w:rPr>
        <w:t xml:space="preserve">. </w:t>
      </w:r>
      <w:r w:rsidRPr="008D5BEF">
        <w:rPr>
          <w:rStyle w:val="StyleUnderline"/>
          <w:rFonts w:asciiTheme="minorHAnsi" w:hAnsiTheme="minorHAnsi"/>
        </w:rPr>
        <w:t>To posit that "[wjhat counts as sexism, racism, or classism may vary cross-culturally</w:t>
      </w:r>
      <w:r w:rsidRPr="008D5BEF">
        <w:rPr>
          <w:rFonts w:asciiTheme="minorHAnsi" w:hAnsiTheme="minorHAnsi"/>
        </w:rPr>
        <w:t xml:space="preserve">" (K. Warren r990:139) </w:t>
      </w:r>
      <w:r w:rsidRPr="008D5BEF">
        <w:rPr>
          <w:rStyle w:val="StyleUnderline"/>
          <w:rFonts w:asciiTheme="minorHAnsi" w:hAnsiTheme="minorHAnsi"/>
        </w:rPr>
        <w:t>is to ignore a huge array of deeply sexist practices existing in numerous non-Western cultures</w:t>
      </w:r>
      <w:r w:rsidRPr="008D5BEF">
        <w:rPr>
          <w:rFonts w:asciiTheme="minorHAnsi" w:hAnsiTheme="minorHAnsi"/>
        </w:rPr>
        <w:t xml:space="preserve">. Finally, </w:t>
      </w:r>
      <w:r w:rsidRPr="008D5BEF">
        <w:rPr>
          <w:rStyle w:val="StyleUnderline"/>
          <w:rFonts w:asciiTheme="minorHAnsi" w:hAnsiTheme="minorHAnsi"/>
        </w:rPr>
        <w:t>the</w:t>
      </w:r>
      <w:r w:rsidRPr="008D5BEF">
        <w:rPr>
          <w:rFonts w:asciiTheme="minorHAnsi" w:hAnsiTheme="minorHAnsi"/>
        </w:rPr>
        <w:t xml:space="preserve"> successful </w:t>
      </w:r>
      <w:r w:rsidRPr="008D5BEF">
        <w:rPr>
          <w:rStyle w:val="StyleUnderline"/>
          <w:rFonts w:asciiTheme="minorHAnsi" w:hAnsiTheme="minorHAnsi"/>
        </w:rPr>
        <w:t>realization of the</w:t>
      </w:r>
      <w:r w:rsidRPr="008D5BEF">
        <w:rPr>
          <w:rFonts w:asciiTheme="minorHAnsi" w:hAnsiTheme="minorHAnsi"/>
        </w:rPr>
        <w:t xml:space="preserve"> radical eco-</w:t>
      </w:r>
      <w:r w:rsidRPr="008D5BEF">
        <w:rPr>
          <w:rStyle w:val="StyleUnderline"/>
          <w:rFonts w:asciiTheme="minorHAnsi" w:hAnsiTheme="minorHAnsi"/>
        </w:rPr>
        <w:t>feminist dream would threaten women in a very immediate sense. In the anarchic world they envision, men</w:t>
      </w:r>
      <w:r w:rsidRPr="008D5BEF">
        <w:rPr>
          <w:rFonts w:asciiTheme="minorHAnsi" w:hAnsiTheme="minorHAnsi"/>
        </w:rPr>
        <w:t>—who are certainly more physically powerful than women and appear to be more inclined toward violence as well—</w:t>
      </w:r>
      <w:r w:rsidRPr="008D5BEF">
        <w:rPr>
          <w:rStyle w:val="StyleUnderline"/>
          <w:rFonts w:asciiTheme="minorHAnsi" w:hAnsiTheme="minorHAnsi"/>
        </w:rPr>
        <w:t>could easily arrogate power at the local level and devise neo-patriarchies.</w:t>
      </w:r>
      <w:r w:rsidRPr="008D5BEF">
        <w:rPr>
          <w:rFonts w:asciiTheme="minorHAnsi" w:hAnsiTheme="minorHAnsi"/>
        </w:rPr>
        <w:t xml:space="preserve"> </w:t>
      </w:r>
      <w:r w:rsidRPr="008D5BEF">
        <w:rPr>
          <w:rStyle w:val="StyleUnderline"/>
          <w:rFonts w:asciiTheme="minorHAnsi" w:hAnsiTheme="minorHAnsi"/>
        </w:rPr>
        <w:t>Anarchists argue that humankind's inherent good would prevent this—a view accessible only to those wearing the deepest of psychological blinders</w:t>
      </w:r>
      <w:r w:rsidRPr="008D5BEF">
        <w:rPr>
          <w:rFonts w:asciiTheme="minorHAnsi" w:hAnsiTheme="minorHAnsi"/>
        </w:rPr>
        <w:t xml:space="preserve">. As will be shown in chapter three, </w:t>
      </w:r>
      <w:r w:rsidRPr="008D5BEF">
        <w:rPr>
          <w:rStyle w:val="StyleUnderline"/>
          <w:rFonts w:asciiTheme="minorHAnsi" w:hAnsiTheme="minorHAnsi"/>
        </w:rPr>
        <w:t>many</w:t>
      </w:r>
      <w:r w:rsidRPr="008D5BEF">
        <w:rPr>
          <w:rFonts w:asciiTheme="minorHAnsi" w:hAnsiTheme="minorHAnsi"/>
        </w:rPr>
        <w:t xml:space="preserve"> </w:t>
      </w:r>
      <w:r w:rsidRPr="008D5BEF">
        <w:rPr>
          <w:rStyle w:val="StyleUnderline"/>
          <w:rFonts w:asciiTheme="minorHAnsi" w:hAnsiTheme="minorHAnsi"/>
        </w:rPr>
        <w:t>primal societies</w:t>
      </w:r>
      <w:r w:rsidRPr="008D5BEF">
        <w:rPr>
          <w:rFonts w:asciiTheme="minorHAnsi" w:hAnsiTheme="minorHAnsi"/>
        </w:rPr>
        <w:t xml:space="preserve">, contrary to eco-romantic fantasies, </w:t>
      </w:r>
      <w:r w:rsidRPr="008D5BEF">
        <w:rPr>
          <w:rStyle w:val="StyleUnderline"/>
          <w:rFonts w:asciiTheme="minorHAnsi" w:hAnsiTheme="minorHAnsi"/>
        </w:rPr>
        <w:t>were unabashedly patriarchal</w:t>
      </w:r>
      <w:r w:rsidRPr="008D5BEF">
        <w:rPr>
          <w:rFonts w:asciiTheme="minorHAnsi" w:hAnsiTheme="minorHAnsi"/>
        </w:rPr>
        <w:t>.</w:t>
      </w:r>
    </w:p>
    <w:p w:rsidR="006B04D1" w:rsidRPr="008D5BEF" w:rsidRDefault="006B04D1" w:rsidP="006B04D1">
      <w:pPr>
        <w:rPr>
          <w:rFonts w:asciiTheme="minorHAnsi" w:hAnsiTheme="minorHAnsi"/>
        </w:rPr>
      </w:pPr>
    </w:p>
    <w:p w:rsidR="001563FC" w:rsidRPr="008D5BEF" w:rsidRDefault="001563FC" w:rsidP="001563FC">
      <w:pPr>
        <w:pStyle w:val="Heading3"/>
        <w:rPr>
          <w:rFonts w:asciiTheme="minorHAnsi" w:hAnsiTheme="minorHAnsi"/>
        </w:rPr>
      </w:pPr>
      <w:r w:rsidRPr="008D5BEF">
        <w:rPr>
          <w:rFonts w:asciiTheme="minorHAnsi" w:hAnsiTheme="minorHAnsi"/>
        </w:rPr>
        <w:t>Women DA</w:t>
      </w:r>
    </w:p>
    <w:p w:rsidR="001563FC" w:rsidRPr="008D5BEF" w:rsidRDefault="001563FC" w:rsidP="001563FC">
      <w:pPr>
        <w:pStyle w:val="Heading4"/>
        <w:rPr>
          <w:rFonts w:asciiTheme="minorHAnsi" w:hAnsiTheme="minorHAnsi"/>
        </w:rPr>
      </w:pPr>
      <w:r w:rsidRPr="008D5BEF">
        <w:rPr>
          <w:rFonts w:asciiTheme="minorHAnsi" w:hAnsiTheme="minorHAnsi"/>
        </w:rPr>
        <w:t xml:space="preserve">Ecofeminism marginalizes women by embracing patriarchal essentialisms. </w:t>
      </w:r>
    </w:p>
    <w:p w:rsidR="001563FC" w:rsidRPr="008D5BEF" w:rsidRDefault="001563FC" w:rsidP="001563FC">
      <w:pPr>
        <w:rPr>
          <w:rFonts w:asciiTheme="minorHAnsi" w:hAnsiTheme="minorHAnsi" w:cs="Calibri"/>
          <w:color w:val="FF0000"/>
        </w:rPr>
      </w:pPr>
      <w:r w:rsidRPr="008D5BEF">
        <w:rPr>
          <w:rStyle w:val="Style13ptBold"/>
          <w:rFonts w:asciiTheme="minorHAnsi" w:eastAsia="SimSun" w:hAnsiTheme="minorHAnsi" w:cs="Calibri"/>
        </w:rPr>
        <w:t xml:space="preserve">Biehl 91 </w:t>
      </w:r>
      <w:r w:rsidRPr="008D5BEF">
        <w:rPr>
          <w:rFonts w:asciiTheme="minorHAnsi" w:hAnsiTheme="minorHAnsi"/>
        </w:rPr>
        <w:t>(J</w:t>
      </w:r>
      <w:r w:rsidRPr="008D5BEF">
        <w:rPr>
          <w:rFonts w:asciiTheme="minorHAnsi" w:hAnsiTheme="minorHAnsi" w:cs="Calibri"/>
        </w:rPr>
        <w:t>anet: Social ecology activist and the author of Rethinking Eco-feminist Politics. “Rethinking Ecofeminist Politics,” p. 3-4)</w:t>
      </w:r>
    </w:p>
    <w:p w:rsidR="001563FC" w:rsidRPr="008D5BEF" w:rsidRDefault="001563FC" w:rsidP="001563FC">
      <w:pPr>
        <w:rPr>
          <w:rFonts w:asciiTheme="minorHAnsi" w:hAnsiTheme="minorHAnsi" w:cs="Calibri"/>
        </w:rPr>
      </w:pPr>
    </w:p>
    <w:p w:rsidR="001563FC" w:rsidRPr="008D5BEF" w:rsidRDefault="001563FC" w:rsidP="001563FC">
      <w:pPr>
        <w:rPr>
          <w:rFonts w:asciiTheme="minorHAnsi" w:hAnsiTheme="minorHAnsi" w:cs="Calibri"/>
          <w:sz w:val="16"/>
        </w:rPr>
      </w:pPr>
      <w:r w:rsidRPr="008D5BEF">
        <w:rPr>
          <w:rFonts w:asciiTheme="minorHAnsi" w:hAnsiTheme="minorHAnsi" w:cs="Calibri"/>
          <w:sz w:val="16"/>
        </w:rPr>
        <w:t xml:space="preserve">Although most political movements might feel the need to sort out these differences and their theorists might argue for and against them, producing a healthy debate, ecofeminists rarely confront each other en the differences in these writings. Ecofeminists who even acknowledge the existence of serious contradictions tend, in fact, to pride themselves on the contradictions in their works as a healthy sign of "diversity"-presumably in contrast to "dogmatic," fairly consistent, and presumably "male" or "masculine" theories. But dogmatism is clearly not the same thing as coherence, clarity, and at least a minimum level of consistency. Ecofeminism, far from being healthily diverse, is so blatantly self-contradictory as to be incoherent. As one might expect, at least one ecofeminist even rejects the very-notion of coherence itself, arguing that coherence is "totalizing" and by inference oppressive. Moreover, because ecofeminists rarely debate each other, it is nearly impossible to glean from their writings the extent to which they agree or disagree with each other. The reader of this book should be wary of attributing the views of anyone ecofeminist, as they are presented here, to all other ecofeminists. But </w:t>
      </w:r>
      <w:r w:rsidRPr="008D5BEF">
        <w:rPr>
          <w:rStyle w:val="IntenseEmphasis"/>
          <w:rFonts w:asciiTheme="minorHAnsi" w:hAnsiTheme="minorHAnsi" w:cs="Calibri"/>
        </w:rPr>
        <w:t>ecofeminists' apparent aversion to sorting out the differences among themselves leaves the critical observer no choice but to generalize.The self-contradictory nature of ecofeminism raises further problems as well. Some ecofeminists literally celebrate the identification of women with nature as an ontological reality. They therebyspeciously biologizethe personality traits that patricentric society assigns to women.The implication of this position is to confine women to the same regressive social definitions from which feminists have fought long and hard to emancipate women</w:t>
      </w:r>
      <w:r w:rsidRPr="008D5BEF">
        <w:rPr>
          <w:rFonts w:asciiTheme="minorHAnsi" w:hAnsiTheme="minorHAnsi" w:cs="Calibri"/>
          <w:sz w:val="16"/>
        </w:rPr>
        <w:t xml:space="preserve">. Other ecofeminists reject such biologizations and rightly consider </w:t>
      </w:r>
      <w:proofErr w:type="gramStart"/>
      <w:r w:rsidRPr="008D5BEF">
        <w:rPr>
          <w:rFonts w:asciiTheme="minorHAnsi" w:hAnsiTheme="minorHAnsi" w:cs="Calibri"/>
          <w:sz w:val="16"/>
        </w:rPr>
        <w:t>what are virtually sociobiological definitions of women as regressive for women</w:t>
      </w:r>
      <w:proofErr w:type="gramEnd"/>
      <w:r w:rsidRPr="008D5BEF">
        <w:rPr>
          <w:rFonts w:asciiTheme="minorHAnsi" w:hAnsiTheme="minorHAnsi" w:cs="Calibri"/>
          <w:sz w:val="16"/>
        </w:rPr>
        <w:t xml:space="preserve">. But some of the same ecofeminists who reject these definitions nonetheless favor using them to build a movement. </w:t>
      </w:r>
    </w:p>
    <w:p w:rsidR="001563FC" w:rsidRPr="008D5BEF" w:rsidRDefault="001563FC" w:rsidP="001563FC">
      <w:pPr>
        <w:rPr>
          <w:rFonts w:asciiTheme="minorHAnsi" w:hAnsiTheme="minorHAnsi" w:cs="Calibri"/>
          <w:sz w:val="16"/>
        </w:rPr>
      </w:pPr>
    </w:p>
    <w:p w:rsidR="001563FC" w:rsidRPr="008D5BEF" w:rsidRDefault="001563FC" w:rsidP="001563FC">
      <w:pPr>
        <w:rPr>
          <w:rFonts w:asciiTheme="minorHAnsi" w:hAnsiTheme="minorHAnsi" w:cs="Calibri"/>
          <w:sz w:val="16"/>
        </w:rPr>
      </w:pPr>
    </w:p>
    <w:p w:rsidR="001563FC" w:rsidRPr="008D5BEF" w:rsidRDefault="001563FC" w:rsidP="001563FC">
      <w:pPr>
        <w:pStyle w:val="Heading4"/>
        <w:rPr>
          <w:rFonts w:asciiTheme="minorHAnsi" w:hAnsiTheme="minorHAnsi"/>
        </w:rPr>
      </w:pPr>
      <w:r w:rsidRPr="008D5BEF">
        <w:rPr>
          <w:rFonts w:asciiTheme="minorHAnsi" w:hAnsiTheme="minorHAnsi"/>
        </w:rPr>
        <w:t xml:space="preserve">Ecofeminism won’t solve- it devalues women and will not be accepted by a larger public </w:t>
      </w:r>
    </w:p>
    <w:p w:rsidR="001563FC" w:rsidRPr="008D5BEF" w:rsidRDefault="001563FC" w:rsidP="001563FC">
      <w:pPr>
        <w:rPr>
          <w:rFonts w:asciiTheme="minorHAnsi" w:hAnsiTheme="minorHAnsi"/>
        </w:rPr>
      </w:pPr>
      <w:r w:rsidRPr="008D5BEF">
        <w:rPr>
          <w:rStyle w:val="Style13ptBold"/>
          <w:rFonts w:asciiTheme="minorHAnsi" w:hAnsiTheme="minorHAnsi"/>
        </w:rPr>
        <w:t>Bretherton 2001</w:t>
      </w:r>
      <w:r w:rsidRPr="008D5BEF">
        <w:rPr>
          <w:rFonts w:asciiTheme="minorHAnsi" w:hAnsiTheme="minorHAnsi"/>
        </w:rPr>
        <w:t xml:space="preserve"> (Charlotte MA in Latin American Studies “ECOCENTRIC IDENTITY AND TRANSFORMATORY POLITICS,” The International Journal of Peace Studies, Volume 6, Number 2, Autumn/Winter 2001)</w:t>
      </w:r>
    </w:p>
    <w:p w:rsidR="001563FC" w:rsidRPr="008D5BEF" w:rsidRDefault="001563FC" w:rsidP="001563FC">
      <w:pPr>
        <w:pStyle w:val="card"/>
        <w:ind w:left="0"/>
        <w:rPr>
          <w:rFonts w:asciiTheme="minorHAnsi" w:hAnsiTheme="minorHAnsi"/>
        </w:rPr>
      </w:pPr>
    </w:p>
    <w:p w:rsidR="001563FC" w:rsidRPr="008D5BEF" w:rsidRDefault="001563FC" w:rsidP="001563FC">
      <w:pPr>
        <w:pStyle w:val="card"/>
        <w:ind w:left="0"/>
        <w:rPr>
          <w:rFonts w:asciiTheme="minorHAnsi" w:hAnsiTheme="minorHAnsi"/>
          <w:sz w:val="16"/>
        </w:rPr>
      </w:pPr>
      <w:r w:rsidRPr="008D5BEF">
        <w:rPr>
          <w:rFonts w:asciiTheme="minorHAnsi" w:hAnsiTheme="minorHAnsi"/>
          <w:sz w:val="16"/>
        </w:rPr>
        <w:t xml:space="preserve">The implications of ecofeminist ideas for human identity are numerous. For women, particularly those (primarily Western) women who have become alienated from the natural world, there is a need to rediscover their "natural" ecocentric/ecofeminine identification. </w:t>
      </w:r>
      <w:r w:rsidRPr="008D5BEF">
        <w:rPr>
          <w:rStyle w:val="StyleUnderline"/>
          <w:rFonts w:asciiTheme="minorHAnsi" w:hAnsiTheme="minorHAnsi"/>
        </w:rPr>
        <w:t>Ecofeminism</w:t>
      </w:r>
      <w:r w:rsidRPr="008D5BEF">
        <w:rPr>
          <w:rFonts w:asciiTheme="minorHAnsi" w:hAnsiTheme="minorHAnsi"/>
          <w:sz w:val="16"/>
        </w:rPr>
        <w:t xml:space="preserve"> thus </w:t>
      </w:r>
      <w:r w:rsidRPr="008D5BEF">
        <w:rPr>
          <w:rStyle w:val="StyleUnderline"/>
          <w:rFonts w:asciiTheme="minorHAnsi" w:hAnsiTheme="minorHAnsi"/>
        </w:rPr>
        <w:t>posits, for women, an essentialist ecocentric identity</w:t>
      </w:r>
      <w:r w:rsidRPr="008D5BEF">
        <w:rPr>
          <w:rFonts w:asciiTheme="minorHAnsi" w:hAnsiTheme="minorHAnsi"/>
          <w:sz w:val="16"/>
        </w:rPr>
        <w:t>. This would involve not a loss or negation of the self but an opportunity to experience the fulfilment of recovering one's true maternal nature and to embrace the responsibilities associated with identification as a saviour of the planet. To some extent women have appeared to take up these responsibilities. In many parts of the world they have undoubtedly contributed significantly to environmental activism. Moreover, a number of women's environmental organisations have espoused overtly ecofeminist principles (Bretherton 1996). Indeed, Mies and Shiva (1993, p.3) claim, from their conversations with women's groups in many parts of the world, "</w:t>
      </w:r>
      <w:proofErr w:type="gramStart"/>
      <w:r w:rsidRPr="008D5BEF">
        <w:rPr>
          <w:rFonts w:asciiTheme="minorHAnsi" w:hAnsiTheme="minorHAnsi"/>
          <w:sz w:val="16"/>
        </w:rPr>
        <w:t>women</w:t>
      </w:r>
      <w:proofErr w:type="gramEnd"/>
      <w:r w:rsidRPr="008D5BEF">
        <w:rPr>
          <w:rFonts w:asciiTheme="minorHAnsi" w:hAnsiTheme="minorHAnsi"/>
          <w:sz w:val="16"/>
        </w:rPr>
        <w:t xml:space="preserve">, worldwide, felt the same anger and anxiety, and the same sense of responsibility to preserve the bases of life, and to end its destruction." However, </w:t>
      </w:r>
      <w:r w:rsidRPr="008D5BEF">
        <w:rPr>
          <w:rStyle w:val="StyleUnderline"/>
          <w:rFonts w:asciiTheme="minorHAnsi" w:hAnsiTheme="minorHAnsi"/>
        </w:rPr>
        <w:t>this raises the danger that women, who are everywhere the least powerful members of society, might be expected to assume disproportionate responsibility for cleaning up men's messes.</w:t>
      </w:r>
      <w:r w:rsidRPr="008D5BEF">
        <w:rPr>
          <w:rFonts w:asciiTheme="minorHAnsi" w:hAnsiTheme="minorHAnsi"/>
          <w:sz w:val="16"/>
        </w:rPr>
        <w:t xml:space="preserve"> Rather, an ecocentric identification demands that the "feminine" qualities of cooperation and nurturance be valued and embraced by all members of societies. </w:t>
      </w:r>
      <w:r w:rsidRPr="008D5BEF">
        <w:rPr>
          <w:rStyle w:val="StyleUnderline"/>
          <w:rFonts w:asciiTheme="minorHAnsi" w:hAnsiTheme="minorHAnsi"/>
        </w:rPr>
        <w:t>It demands</w:t>
      </w:r>
      <w:r w:rsidRPr="008D5BEF">
        <w:rPr>
          <w:rFonts w:asciiTheme="minorHAnsi" w:hAnsiTheme="minorHAnsi"/>
          <w:sz w:val="16"/>
        </w:rPr>
        <w:t>, too, th</w:t>
      </w:r>
      <w:r w:rsidRPr="008D5BEF">
        <w:rPr>
          <w:rStyle w:val="StyleUnderline"/>
          <w:rFonts w:asciiTheme="minorHAnsi" w:hAnsiTheme="minorHAnsi"/>
        </w:rPr>
        <w:t>at the "masculine" qualities of competition and dominance be devalued and rejected</w:t>
      </w:r>
      <w:r w:rsidRPr="008D5BEF">
        <w:rPr>
          <w:rFonts w:asciiTheme="minorHAnsi" w:hAnsiTheme="minorHAnsi"/>
          <w:sz w:val="16"/>
        </w:rPr>
        <w:t xml:space="preserve">. Consequently, it must be concluded that, in many societies, the adoption of an ecocentric identity would involve, for men, a change of consciousness very much more fundamental than that required of women. While the major focus of an ecofeminine identity is positive identification with the natural world, </w:t>
      </w:r>
      <w:r w:rsidRPr="008D5BEF">
        <w:rPr>
          <w:rStyle w:val="StyleUnderline"/>
          <w:rFonts w:asciiTheme="minorHAnsi" w:hAnsiTheme="minorHAnsi"/>
        </w:rPr>
        <w:t>there are implicitly elements of an identity defined negatively against the alien other of unreconstructed "masculine" man.</w:t>
      </w:r>
      <w:r w:rsidRPr="008D5BEF">
        <w:rPr>
          <w:rFonts w:asciiTheme="minorHAnsi" w:hAnsiTheme="minorHAnsi"/>
          <w:sz w:val="16"/>
        </w:rPr>
        <w:t xml:space="preserve"> Because of its implied exclusivity, which reflects a tendency towards maternalist essentialism, </w:t>
      </w:r>
      <w:r w:rsidRPr="008D5BEF">
        <w:rPr>
          <w:rStyle w:val="StyleUnderline"/>
          <w:rFonts w:asciiTheme="minorHAnsi" w:hAnsiTheme="minorHAnsi"/>
        </w:rPr>
        <w:t>ecofeminism is unlikely to provide the basis for a universal ecocentric identity</w:t>
      </w:r>
      <w:r w:rsidRPr="008D5BEF">
        <w:rPr>
          <w:rFonts w:asciiTheme="minorHAnsi" w:hAnsiTheme="minorHAnsi"/>
          <w:sz w:val="16"/>
        </w:rPr>
        <w:t>. Ecofeminism is important, nevertheless. It provides a trenchant critique of those cultural norms and values which support the power structures of contemporary societies and which have facilitated the development of a dangerously dysfunctional relationship between human collectivities and the ecosystems of which they are a part. In focusing very specifically upon this latter issue, bioregionalists would be well advised to incorporate feminist insights concerning the origin, and persistence, of gendered structures of power (Plumwood 1994; Bretherton 1998).</w:t>
      </w:r>
    </w:p>
    <w:p w:rsidR="001563FC" w:rsidRPr="008D5BEF" w:rsidRDefault="001563FC" w:rsidP="001563FC">
      <w:pPr>
        <w:rPr>
          <w:rFonts w:asciiTheme="minorHAnsi" w:hAnsiTheme="minorHAnsi"/>
        </w:rPr>
      </w:pPr>
    </w:p>
    <w:p w:rsidR="006B04D1" w:rsidRPr="008D5BEF" w:rsidRDefault="006B04D1" w:rsidP="006B04D1">
      <w:pPr>
        <w:pStyle w:val="Heading3"/>
        <w:rPr>
          <w:rFonts w:asciiTheme="minorHAnsi" w:hAnsiTheme="minorHAnsi"/>
        </w:rPr>
      </w:pPr>
      <w:r w:rsidRPr="008D5BEF">
        <w:rPr>
          <w:rFonts w:asciiTheme="minorHAnsi" w:hAnsiTheme="minorHAnsi"/>
        </w:rPr>
        <w:t>A2: Intentions Good</w:t>
      </w:r>
    </w:p>
    <w:p w:rsidR="006B04D1" w:rsidRPr="008D5BEF" w:rsidRDefault="006B04D1" w:rsidP="006B04D1">
      <w:pPr>
        <w:rPr>
          <w:rFonts w:asciiTheme="minorHAnsi" w:hAnsiTheme="minorHAnsi"/>
        </w:rPr>
      </w:pPr>
    </w:p>
    <w:p w:rsidR="006B04D1" w:rsidRPr="008D5BEF" w:rsidRDefault="006B04D1" w:rsidP="006B04D1">
      <w:pPr>
        <w:pStyle w:val="Heading4"/>
        <w:rPr>
          <w:rFonts w:asciiTheme="minorHAnsi" w:hAnsiTheme="minorHAnsi"/>
        </w:rPr>
      </w:pPr>
      <w:r w:rsidRPr="008D5BEF">
        <w:rPr>
          <w:rFonts w:asciiTheme="minorHAnsi" w:hAnsiTheme="minorHAnsi"/>
        </w:rPr>
        <w:t>Good intentions are irrelevant—invocation of a rhetoric of care constrains women’s agency and leads to dangerous politics</w:t>
      </w:r>
    </w:p>
    <w:p w:rsidR="006B04D1" w:rsidRPr="008D5BEF" w:rsidRDefault="006B04D1" w:rsidP="006B04D1">
      <w:pPr>
        <w:tabs>
          <w:tab w:val="left" w:pos="3735"/>
        </w:tabs>
        <w:rPr>
          <w:rFonts w:asciiTheme="minorHAnsi" w:hAnsiTheme="minorHAnsi"/>
        </w:rPr>
      </w:pPr>
      <w:r w:rsidRPr="008D5BEF">
        <w:rPr>
          <w:rStyle w:val="Style13ptBold"/>
          <w:rFonts w:asciiTheme="minorHAnsi" w:hAnsiTheme="minorHAnsi"/>
        </w:rPr>
        <w:t>MacGregor 4 (</w:t>
      </w:r>
      <w:r w:rsidRPr="008D5BEF">
        <w:rPr>
          <w:rFonts w:asciiTheme="minorHAnsi" w:hAnsiTheme="minorHAnsi"/>
        </w:rPr>
        <w:t xml:space="preserve">Sherilyn MacGregor is a postdoctoral fellow in the Institute for Environment, Philosophy and Public Policy at Lancaster University, UK. “From Care to Citizenship Calling Ecofeminism Back </w:t>
      </w:r>
      <w:proofErr w:type="gramStart"/>
      <w:r w:rsidRPr="008D5BEF">
        <w:rPr>
          <w:rFonts w:asciiTheme="minorHAnsi" w:hAnsiTheme="minorHAnsi"/>
        </w:rPr>
        <w:t>To</w:t>
      </w:r>
      <w:proofErr w:type="gramEnd"/>
      <w:r w:rsidRPr="008D5BEF">
        <w:rPr>
          <w:rFonts w:asciiTheme="minorHAnsi" w:hAnsiTheme="minorHAnsi"/>
        </w:rPr>
        <w:t xml:space="preserve"> Politics,” Ethics &amp; the Environment 9.1 (2004) 56-84)</w:t>
      </w:r>
    </w:p>
    <w:p w:rsidR="006B04D1" w:rsidRPr="008D5BEF" w:rsidRDefault="006B04D1" w:rsidP="006B04D1">
      <w:pPr>
        <w:pStyle w:val="card"/>
        <w:ind w:left="0"/>
        <w:rPr>
          <w:rFonts w:asciiTheme="minorHAnsi" w:hAnsiTheme="minorHAnsi"/>
          <w:noProof/>
        </w:rPr>
      </w:pPr>
    </w:p>
    <w:p w:rsidR="006B04D1" w:rsidRPr="008D5BEF" w:rsidRDefault="006B04D1" w:rsidP="006B04D1">
      <w:pPr>
        <w:pStyle w:val="card"/>
        <w:ind w:left="0"/>
        <w:rPr>
          <w:rFonts w:asciiTheme="minorHAnsi" w:hAnsiTheme="minorHAnsi"/>
          <w:noProof/>
        </w:rPr>
      </w:pPr>
      <w:r w:rsidRPr="008D5BEF">
        <w:rPr>
          <w:rFonts w:asciiTheme="minorHAnsi" w:hAnsiTheme="minorHAnsi"/>
          <w:noProof/>
        </w:rPr>
        <w:t xml:space="preserve">So Tronto and Curtin wish to extend care beyond the private sphere [End Page 75] as long as it can be a politicized and de-gendered notion of care. To be sure, </w:t>
      </w:r>
      <w:r w:rsidRPr="008D5BEF">
        <w:rPr>
          <w:rStyle w:val="StyleUnderline"/>
          <w:rFonts w:asciiTheme="minorHAnsi" w:hAnsiTheme="minorHAnsi"/>
        </w:rPr>
        <w:t>one can think of examples where caring practices are public and political</w:t>
      </w:r>
      <w:r w:rsidRPr="008D5BEF">
        <w:rPr>
          <w:rFonts w:asciiTheme="minorHAnsi" w:hAnsiTheme="minorHAnsi"/>
          <w:noProof/>
        </w:rPr>
        <w:t xml:space="preserve">, and some that are not strictly feminized even though they are still gendered.16 </w:t>
      </w:r>
      <w:r w:rsidRPr="008D5BEF">
        <w:rPr>
          <w:rStyle w:val="StyleUnderline"/>
          <w:rFonts w:asciiTheme="minorHAnsi" w:hAnsiTheme="minorHAnsi"/>
        </w:rPr>
        <w:t>Nevertheless, I</w:t>
      </w:r>
      <w:r w:rsidRPr="008D5BEF">
        <w:rPr>
          <w:rFonts w:asciiTheme="minorHAnsi" w:hAnsiTheme="minorHAnsi"/>
        </w:rPr>
        <w:t xml:space="preserve"> </w:t>
      </w:r>
      <w:r w:rsidRPr="008D5BEF">
        <w:rPr>
          <w:rFonts w:asciiTheme="minorHAnsi" w:hAnsiTheme="minorHAnsi"/>
          <w:noProof/>
        </w:rPr>
        <w:t xml:space="preserve">tend to </w:t>
      </w:r>
      <w:r w:rsidRPr="008D5BEF">
        <w:rPr>
          <w:rStyle w:val="StyleUnderline"/>
          <w:rFonts w:asciiTheme="minorHAnsi" w:hAnsiTheme="minorHAnsi"/>
        </w:rPr>
        <w:t>agree with those who see the care-politics connection as too closely and unavoidably associated with maternalism to be a good strategy for feminist politics. They see maternalist justifications of women's citizenship through arguments about care as fundamentally constraining of women's political agency and contrary to politics</w:t>
      </w:r>
      <w:r w:rsidRPr="008D5BEF">
        <w:rPr>
          <w:rFonts w:asciiTheme="minorHAnsi" w:hAnsiTheme="minorHAnsi"/>
          <w:noProof/>
        </w:rPr>
        <w:t xml:space="preserve">. Dietz (1985) argues, for example, that </w:t>
      </w:r>
      <w:r w:rsidRPr="008D5BEF">
        <w:rPr>
          <w:rStyle w:val="StyleUnderline"/>
          <w:rFonts w:asciiTheme="minorHAnsi" w:hAnsiTheme="minorHAnsi"/>
        </w:rPr>
        <w:t>the ethics of care are inappropriate as bases for political practice because they are inextricably linked to personal relationships rather than more abstract relations of citizenship</w:t>
      </w:r>
      <w:r w:rsidRPr="008D5BEF">
        <w:rPr>
          <w:rFonts w:asciiTheme="minorHAnsi" w:hAnsiTheme="minorHAnsi"/>
          <w:noProof/>
        </w:rPr>
        <w:t xml:space="preserve">.17 Other critics warn that </w:t>
      </w:r>
      <w:r w:rsidRPr="008D5BEF">
        <w:rPr>
          <w:rStyle w:val="StyleUnderline"/>
          <w:rFonts w:asciiTheme="minorHAnsi" w:hAnsiTheme="minorHAnsi"/>
        </w:rPr>
        <w:t>politics rooted in caring can very easily become exclusionary and parochial</w:t>
      </w:r>
      <w:r w:rsidRPr="008D5BEF">
        <w:rPr>
          <w:rFonts w:asciiTheme="minorHAnsi" w:hAnsiTheme="minorHAnsi"/>
          <w:noProof/>
        </w:rPr>
        <w:t xml:space="preserve">, where care-giving is extended only to particular, well-known others who are deemed worthy of care. Kathleen B. </w:t>
      </w:r>
      <w:r w:rsidRPr="008D5BEF">
        <w:rPr>
          <w:rStyle w:val="StyleUnderline"/>
          <w:rFonts w:asciiTheme="minorHAnsi" w:hAnsiTheme="minorHAnsi"/>
        </w:rPr>
        <w:t>Jones</w:t>
      </w:r>
      <w:r w:rsidRPr="008D5BEF">
        <w:rPr>
          <w:rFonts w:asciiTheme="minorHAnsi" w:hAnsiTheme="minorHAnsi"/>
          <w:noProof/>
        </w:rPr>
        <w:t xml:space="preserve"> (1993) </w:t>
      </w:r>
      <w:r w:rsidRPr="008D5BEF">
        <w:rPr>
          <w:rStyle w:val="StyleUnderline"/>
          <w:rFonts w:asciiTheme="minorHAnsi" w:hAnsiTheme="minorHAnsi"/>
        </w:rPr>
        <w:t>finds maternalism a "dangerous rhetoric"</w:t>
      </w:r>
      <w:r w:rsidRPr="008D5BEF">
        <w:rPr>
          <w:rFonts w:asciiTheme="minorHAnsi" w:hAnsiTheme="minorHAnsi"/>
          <w:noProof/>
        </w:rPr>
        <w:t xml:space="preserve"> and so asks, "how far can we extend these moral categories, derived from intimate relations, into the arena of political discourse and public action?" (quoted in Squires 1999, 156). It may also be that </w:t>
      </w:r>
      <w:r w:rsidRPr="008D5BEF">
        <w:rPr>
          <w:rStyle w:val="StyleUnderline"/>
          <w:rFonts w:asciiTheme="minorHAnsi" w:hAnsiTheme="minorHAnsi"/>
        </w:rPr>
        <w:t>the need to</w:t>
      </w:r>
      <w:r w:rsidRPr="008D5BEF">
        <w:rPr>
          <w:rFonts w:asciiTheme="minorHAnsi" w:hAnsiTheme="minorHAnsi"/>
          <w:noProof/>
        </w:rPr>
        <w:t xml:space="preserve"> protect and </w:t>
      </w:r>
      <w:r w:rsidRPr="008D5BEF">
        <w:rPr>
          <w:rStyle w:val="StyleUnderline"/>
          <w:rFonts w:asciiTheme="minorHAnsi" w:hAnsiTheme="minorHAnsi"/>
        </w:rPr>
        <w:t>care for a particular other</w:t>
      </w:r>
      <w:r w:rsidRPr="008D5BEF">
        <w:rPr>
          <w:rFonts w:asciiTheme="minorHAnsi" w:hAnsiTheme="minorHAnsi"/>
          <w:noProof/>
        </w:rPr>
        <w:t xml:space="preserve"> (say a child) </w:t>
      </w:r>
      <w:r w:rsidRPr="008D5BEF">
        <w:rPr>
          <w:rStyle w:val="StyleUnderline"/>
          <w:rFonts w:asciiTheme="minorHAnsi" w:hAnsiTheme="minorHAnsi"/>
        </w:rPr>
        <w:t xml:space="preserve">can lead to actions that are harmful to </w:t>
      </w:r>
      <w:proofErr w:type="gramStart"/>
      <w:r w:rsidRPr="008D5BEF">
        <w:rPr>
          <w:rStyle w:val="StyleUnderline"/>
          <w:rFonts w:asciiTheme="minorHAnsi" w:hAnsiTheme="minorHAnsi"/>
        </w:rPr>
        <w:t>generalized</w:t>
      </w:r>
      <w:proofErr w:type="gramEnd"/>
      <w:r w:rsidRPr="008D5BEF">
        <w:rPr>
          <w:rStyle w:val="StyleUnderline"/>
          <w:rFonts w:asciiTheme="minorHAnsi" w:hAnsiTheme="minorHAnsi"/>
        </w:rPr>
        <w:t xml:space="preserve"> others. This possibility is extremely relevant to questions of ecological politics.</w:t>
      </w:r>
      <w:r w:rsidRPr="008D5BEF">
        <w:rPr>
          <w:rFonts w:asciiTheme="minorHAnsi" w:hAnsiTheme="minorHAnsi"/>
          <w:noProof/>
        </w:rPr>
        <w:t xml:space="preserve"> For example, </w:t>
      </w:r>
      <w:r w:rsidRPr="008D5BEF">
        <w:rPr>
          <w:rStyle w:val="StyleUnderline"/>
          <w:rFonts w:asciiTheme="minorHAnsi" w:hAnsiTheme="minorHAnsi"/>
        </w:rPr>
        <w:t>women "earth-carers" in one community could oppose a toxic waste incinerator out of fear for the health of their children, and at the same time fail to "care" that their opposition might lead to its displacement onto another community</w:t>
      </w:r>
      <w:r w:rsidRPr="008D5BEF">
        <w:rPr>
          <w:rFonts w:asciiTheme="minorHAnsi" w:hAnsiTheme="minorHAnsi"/>
          <w:noProof/>
        </w:rPr>
        <w:t xml:space="preserve"> (as tends to happen in NIMBY-type struggles).</w:t>
      </w:r>
    </w:p>
    <w:p w:rsidR="006B04D1" w:rsidRPr="008D5BEF" w:rsidRDefault="006B04D1" w:rsidP="006B04D1">
      <w:pPr>
        <w:rPr>
          <w:rFonts w:asciiTheme="minorHAnsi" w:hAnsiTheme="minorHAnsi" w:cs="Calibri"/>
          <w:sz w:val="16"/>
        </w:rPr>
      </w:pPr>
    </w:p>
    <w:p w:rsidR="001563FC" w:rsidRPr="008D5BEF" w:rsidRDefault="001563FC" w:rsidP="001563FC">
      <w:pPr>
        <w:pStyle w:val="Heading3"/>
        <w:rPr>
          <w:rFonts w:asciiTheme="minorHAnsi" w:hAnsiTheme="minorHAnsi"/>
        </w:rPr>
      </w:pPr>
      <w:r w:rsidRPr="008D5BEF">
        <w:rPr>
          <w:rFonts w:asciiTheme="minorHAnsi" w:hAnsiTheme="minorHAnsi"/>
        </w:rPr>
        <w:t>A2:  Plumwood</w:t>
      </w:r>
    </w:p>
    <w:p w:rsidR="001563FC" w:rsidRPr="008D5BEF" w:rsidRDefault="001563FC" w:rsidP="001563FC">
      <w:pPr>
        <w:pStyle w:val="Heading4"/>
        <w:rPr>
          <w:rFonts w:asciiTheme="minorHAnsi" w:hAnsiTheme="minorHAnsi"/>
        </w:rPr>
      </w:pPr>
      <w:r w:rsidRPr="008D5BEF">
        <w:rPr>
          <w:rFonts w:asciiTheme="minorHAnsi" w:hAnsiTheme="minorHAnsi"/>
        </w:rPr>
        <w:t xml:space="preserve">Plumwood mistheorizes the nature of power and human relations—her focus on rationalism functions to entrench dominant modes of thought, precluding its liberatory potential </w:t>
      </w:r>
    </w:p>
    <w:p w:rsidR="001563FC" w:rsidRPr="008D5BEF" w:rsidRDefault="001563FC" w:rsidP="001563FC">
      <w:pPr>
        <w:rPr>
          <w:rFonts w:asciiTheme="minorHAnsi" w:hAnsiTheme="minorHAnsi"/>
        </w:rPr>
      </w:pPr>
      <w:r w:rsidRPr="008D5BEF">
        <w:rPr>
          <w:rStyle w:val="Style13ptBold"/>
          <w:rFonts w:asciiTheme="minorHAnsi" w:hAnsiTheme="minorHAnsi"/>
        </w:rPr>
        <w:t xml:space="preserve">Birkeland 95 </w:t>
      </w:r>
      <w:r w:rsidRPr="008D5BEF">
        <w:rPr>
          <w:rFonts w:asciiTheme="minorHAnsi" w:hAnsiTheme="minorHAnsi"/>
        </w:rPr>
        <w:t>(Janis Birkeland U. of Canberra “DISENGENDERING ECOFEMINISM” Trumpeter, 1995, http://trumpeter.athabascau.ca/index.php/trumpet/article/viewFile/302/451)</w:t>
      </w:r>
    </w:p>
    <w:p w:rsidR="001563FC" w:rsidRPr="008D5BEF" w:rsidRDefault="001563FC" w:rsidP="001563FC">
      <w:pPr>
        <w:pStyle w:val="card"/>
        <w:ind w:left="0"/>
        <w:rPr>
          <w:rFonts w:asciiTheme="minorHAnsi" w:hAnsiTheme="minorHAnsi"/>
          <w:sz w:val="16"/>
        </w:rPr>
      </w:pPr>
    </w:p>
    <w:p w:rsidR="001563FC" w:rsidRPr="008D5BEF" w:rsidRDefault="001563FC" w:rsidP="001563FC">
      <w:pPr>
        <w:pStyle w:val="card"/>
        <w:ind w:left="0"/>
        <w:rPr>
          <w:rFonts w:asciiTheme="minorHAnsi" w:hAnsiTheme="minorHAnsi"/>
          <w:sz w:val="16"/>
        </w:rPr>
      </w:pPr>
      <w:r w:rsidRPr="008D5BEF">
        <w:rPr>
          <w:rFonts w:asciiTheme="minorHAnsi" w:hAnsiTheme="minorHAnsi"/>
          <w:sz w:val="16"/>
        </w:rPr>
        <w:t xml:space="preserve">Most ecofeminists identify the concept of ‘gender’ (the social construction of sex)as the conceptual glue between the above interlocking sets of dualisms, and the term ‘patriarchy’ to refer to their systemic expression in social and institutional structures. Such terms have been received by many as highly provocative or even confrontational, because these subjects are still taboo (taboos being things that generally support power relations). </w:t>
      </w:r>
      <w:r w:rsidRPr="008D5BEF">
        <w:rPr>
          <w:rStyle w:val="StyleUnderline"/>
          <w:rFonts w:asciiTheme="minorHAnsi" w:hAnsiTheme="minorHAnsi"/>
        </w:rPr>
        <w:t>Plumwood</w:t>
      </w:r>
      <w:r w:rsidRPr="008D5BEF">
        <w:rPr>
          <w:rFonts w:asciiTheme="minorHAnsi" w:hAnsiTheme="minorHAnsi"/>
          <w:sz w:val="16"/>
        </w:rPr>
        <w:t xml:space="preserve"> instead </w:t>
      </w:r>
      <w:r w:rsidRPr="008D5BEF">
        <w:rPr>
          <w:rStyle w:val="StyleUnderline"/>
          <w:rFonts w:asciiTheme="minorHAnsi" w:hAnsiTheme="minorHAnsi"/>
        </w:rPr>
        <w:t>chooses to substitute the term ‘mastery’ for patriarchal consciousness,</w:t>
      </w:r>
      <w:r w:rsidRPr="008D5BEF">
        <w:rPr>
          <w:rFonts w:asciiTheme="minorHAnsi" w:hAnsiTheme="minorHAnsi"/>
          <w:sz w:val="16"/>
        </w:rPr>
        <w:t xml:space="preserve"> and the ‘master-slave’ dualism for dominance relationships as overarching concepts in her deconstruction of Western thought. Rather than use gender as a metaphorical icon of value, therefore, she reduces it to the male/female dichotomy, relegating the concept to just another means by which people are categorised, much in the way that race and class have been used to marginalize people. Ecofeminist theory, when framed this way, loses its shock effect - which is ar-guably a good thing. The disengendered terminology makes the paradigm more palatable and academically kosher. While </w:t>
      </w:r>
      <w:r w:rsidRPr="008D5BEF">
        <w:rPr>
          <w:rStyle w:val="StyleUnderline"/>
          <w:rFonts w:asciiTheme="minorHAnsi" w:hAnsiTheme="minorHAnsi"/>
        </w:rPr>
        <w:t xml:space="preserve">this de-politicised version </w:t>
      </w:r>
      <w:r w:rsidRPr="008D5BEF">
        <w:rPr>
          <w:rFonts w:asciiTheme="minorHAnsi" w:hAnsiTheme="minorHAnsi"/>
          <w:sz w:val="16"/>
        </w:rPr>
        <w:t xml:space="preserve">may broad-en its appeal, however, it may simultaneously narrow its true transformative potential. Further, this disengendered typology </w:t>
      </w:r>
      <w:r w:rsidRPr="008D5BEF">
        <w:rPr>
          <w:rStyle w:val="StyleUnderline"/>
          <w:rFonts w:asciiTheme="minorHAnsi" w:hAnsiTheme="minorHAnsi"/>
        </w:rPr>
        <w:t>may reinvent the mind/body dualism upon which Plumwood focuses</w:t>
      </w:r>
      <w:r w:rsidRPr="008D5BEF">
        <w:rPr>
          <w:rFonts w:asciiTheme="minorHAnsi" w:hAnsiTheme="minorHAnsi"/>
          <w:sz w:val="16"/>
        </w:rPr>
        <w:t xml:space="preserve"> and which is notably absent from most ecofeminist literature. In this work, therefore, </w:t>
      </w:r>
      <w:r w:rsidRPr="008D5BEF">
        <w:rPr>
          <w:rStyle w:val="StyleUnderline"/>
          <w:rFonts w:asciiTheme="minorHAnsi" w:hAnsiTheme="minorHAnsi"/>
        </w:rPr>
        <w:t>the biological dimension of hu-man psychology and behaviour (and which we share with other animals) is split off from the cerebral and disgarded. Plumwood challenges the limitations of Western rationalism with a rationalism of the same order</w:t>
      </w:r>
      <w:r w:rsidRPr="008D5BEF">
        <w:rPr>
          <w:rFonts w:asciiTheme="minorHAnsi" w:hAnsiTheme="minorHAnsi"/>
          <w:sz w:val="16"/>
        </w:rPr>
        <w:t xml:space="preserve">, which presents no difficulty, but risks losing a key ecofeminist insight in the process. After all, the pervasiveness of mastery or dominance and the use by the master of dualistic thinking in manipulating the populace is not a new idea to those involved in social justice movements; and certainly institutionalised forms of slavery are at least publicly disapproved of, even when practiced enthusiastically. The virtues of equality and freedom from tyranny have long been taught in such ubiquitous sites as the pulpit - yet these exhortations have done little to reduce hierarchical social relations. Why would they work now?   It is the - until recently invisible- omnipresence of gender within these hierarchical dualisms that creates the potential for new insights and the basis for a new human identity and social transformation. In the desire to displace gender as a pivotal element in her theory, </w:t>
      </w:r>
      <w:r w:rsidRPr="008D5BEF">
        <w:rPr>
          <w:rStyle w:val="StyleUnderline"/>
          <w:rFonts w:asciiTheme="minorHAnsi" w:hAnsiTheme="minorHAnsi"/>
        </w:rPr>
        <w:t>Plumwood appears to overlook the central role of both sex and gender in the motivations behind the seeking and abusing power.</w:t>
      </w:r>
      <w:r w:rsidRPr="008D5BEF">
        <w:rPr>
          <w:rFonts w:asciiTheme="minorHAnsi" w:hAnsiTheme="minorHAnsi"/>
          <w:sz w:val="16"/>
        </w:rPr>
        <w:t xml:space="preserve"> For example, </w:t>
      </w:r>
      <w:r w:rsidRPr="008D5BEF">
        <w:rPr>
          <w:rStyle w:val="StyleUnderline"/>
          <w:rFonts w:asciiTheme="minorHAnsi" w:hAnsiTheme="minorHAnsi"/>
        </w:rPr>
        <w:t>in Plumwood’s extensive deconstruction of the master-slave relationship, the power drive on the part of the master is presumed but not theorised. Power and dominance are not really defined; they just present themselves as something that pervades human relationships</w:t>
      </w:r>
      <w:r w:rsidRPr="008D5BEF">
        <w:rPr>
          <w:rFonts w:asciiTheme="minorHAnsi" w:hAnsiTheme="minorHAnsi"/>
          <w:sz w:val="16"/>
        </w:rPr>
        <w:t xml:space="preserve">. Perhaps </w:t>
      </w:r>
      <w:r w:rsidRPr="008D5BEF">
        <w:rPr>
          <w:rStyle w:val="StyleUnderline"/>
          <w:rFonts w:asciiTheme="minorHAnsi" w:hAnsiTheme="minorHAnsi"/>
        </w:rPr>
        <w:t>this is because power cannot be adequately deconstructed in a gender-blind and a-sexual analysis</w:t>
      </w:r>
      <w:r w:rsidRPr="008D5BEF">
        <w:rPr>
          <w:rFonts w:asciiTheme="minorHAnsi" w:hAnsiTheme="minorHAnsi"/>
          <w:sz w:val="16"/>
        </w:rPr>
        <w:t xml:space="preserve">? Surely humans have many biological and instinctual behaviour patterns related to sex and reproduction that they share with a mix of other animals, though we are not as yet able to disentangle these phenomena. </w:t>
      </w:r>
      <w:r w:rsidRPr="008D5BEF">
        <w:rPr>
          <w:rStyle w:val="StyleUnderline"/>
          <w:rFonts w:asciiTheme="minorHAnsi" w:hAnsiTheme="minorHAnsi"/>
        </w:rPr>
        <w:t>In</w:t>
      </w:r>
      <w:r w:rsidRPr="008D5BEF">
        <w:rPr>
          <w:rFonts w:asciiTheme="minorHAnsi" w:hAnsiTheme="minorHAnsi"/>
          <w:u w:val="thick"/>
        </w:rPr>
        <w:t xml:space="preserve"> </w:t>
      </w:r>
      <w:r w:rsidRPr="008D5BEF">
        <w:rPr>
          <w:rStyle w:val="StyleUnderline"/>
          <w:rFonts w:asciiTheme="minorHAnsi" w:hAnsiTheme="minorHAnsi"/>
        </w:rPr>
        <w:t>Plumwood’s theory</w:t>
      </w:r>
      <w:r w:rsidRPr="008D5BEF">
        <w:rPr>
          <w:rFonts w:asciiTheme="minorHAnsi" w:hAnsiTheme="minorHAnsi"/>
          <w:sz w:val="16"/>
        </w:rPr>
        <w:t xml:space="preserve">, however, </w:t>
      </w:r>
      <w:r w:rsidRPr="008D5BEF">
        <w:rPr>
          <w:rStyle w:val="StyleUnderline"/>
          <w:rFonts w:asciiTheme="minorHAnsi" w:hAnsiTheme="minorHAnsi"/>
        </w:rPr>
        <w:t>the human appears connected to nature on the cerebral plane only,</w:t>
      </w:r>
      <w:r w:rsidRPr="008D5BEF">
        <w:rPr>
          <w:rFonts w:asciiTheme="minorHAnsi" w:hAnsiTheme="minorHAnsi"/>
          <w:sz w:val="16"/>
        </w:rPr>
        <w:t xml:space="preserve"> either by experiencing nature existentially or by understanding nature intellec-tually. In her disengendered theory, </w:t>
      </w:r>
      <w:r w:rsidRPr="008D5BEF">
        <w:rPr>
          <w:rStyle w:val="StyleUnderline"/>
          <w:rFonts w:asciiTheme="minorHAnsi" w:hAnsiTheme="minorHAnsi"/>
        </w:rPr>
        <w:t>the human is</w:t>
      </w:r>
      <w:r w:rsidRPr="008D5BEF">
        <w:rPr>
          <w:rFonts w:asciiTheme="minorHAnsi" w:hAnsiTheme="minorHAnsi"/>
          <w:sz w:val="16"/>
        </w:rPr>
        <w:t xml:space="preserve"> a creature without sex drivesor personal insecurities, </w:t>
      </w:r>
      <w:r w:rsidRPr="008D5BEF">
        <w:rPr>
          <w:rStyle w:val="StyleUnderline"/>
          <w:rFonts w:asciiTheme="minorHAnsi" w:hAnsiTheme="minorHAnsi"/>
        </w:rPr>
        <w:t>moved</w:t>
      </w:r>
      <w:r w:rsidRPr="008D5BEF">
        <w:rPr>
          <w:rFonts w:asciiTheme="minorHAnsi" w:hAnsiTheme="minorHAnsi"/>
          <w:sz w:val="16"/>
        </w:rPr>
        <w:t xml:space="preserve"> only </w:t>
      </w:r>
      <w:r w:rsidRPr="008D5BEF">
        <w:rPr>
          <w:rStyle w:val="StyleUnderline"/>
          <w:rFonts w:asciiTheme="minorHAnsi" w:hAnsiTheme="minorHAnsi"/>
        </w:rPr>
        <w:t>by cerebral constructs and sensory experi-ence.</w:t>
      </w:r>
      <w:r w:rsidRPr="008D5BEF">
        <w:rPr>
          <w:rFonts w:asciiTheme="minorHAnsi" w:hAnsiTheme="minorHAnsi"/>
          <w:sz w:val="16"/>
        </w:rPr>
        <w:t xml:space="preserve"> But </w:t>
      </w:r>
      <w:r w:rsidRPr="008D5BEF">
        <w:rPr>
          <w:rStyle w:val="StyleUnderline"/>
          <w:rFonts w:asciiTheme="minorHAnsi" w:hAnsiTheme="minorHAnsi"/>
        </w:rPr>
        <w:t>is this not a denial of the nature within</w:t>
      </w:r>
      <w:r w:rsidRPr="008D5BEF">
        <w:rPr>
          <w:rFonts w:asciiTheme="minorHAnsi" w:hAnsiTheme="minorHAnsi"/>
          <w:sz w:val="16"/>
        </w:rPr>
        <w:t xml:space="preserve">? I for one find it hard to believe that the power drive we witness daily does not predate the introduction of rational logic in ancient Greece, as is implied. </w:t>
      </w:r>
      <w:r w:rsidRPr="008D5BEF">
        <w:rPr>
          <w:rStyle w:val="StyleUnderline"/>
          <w:rFonts w:asciiTheme="minorHAnsi" w:hAnsiTheme="minorHAnsi"/>
        </w:rPr>
        <w:t>It seems unlikely that power relations originated in modes of reason or that they can be extirpated by new conceptualisations alone</w:t>
      </w:r>
      <w:r w:rsidRPr="008D5BEF">
        <w:rPr>
          <w:rFonts w:asciiTheme="minorHAnsi" w:hAnsiTheme="minorHAnsi"/>
          <w:sz w:val="16"/>
        </w:rPr>
        <w:t xml:space="preserve">. This begs the question as to the strategic impact of a disengendered ecofem-inism. Can people be motivated to abandon relations of personal power, and the value systems that legitimise them, because new cerebral constructs are p-resented which should be preferred by rational people? Ironically, </w:t>
      </w:r>
      <w:r w:rsidRPr="008D5BEF">
        <w:rPr>
          <w:rStyle w:val="StyleUnderline"/>
          <w:rFonts w:asciiTheme="minorHAnsi" w:hAnsiTheme="minorHAnsi"/>
        </w:rPr>
        <w:t>Plumwood’s model of the human is</w:t>
      </w:r>
      <w:r w:rsidRPr="008D5BEF">
        <w:rPr>
          <w:rFonts w:asciiTheme="minorHAnsi" w:hAnsiTheme="minorHAnsi"/>
          <w:sz w:val="16"/>
        </w:rPr>
        <w:t xml:space="preserve">, in this </w:t>
      </w:r>
      <w:proofErr w:type="gramStart"/>
      <w:r w:rsidRPr="008D5BEF">
        <w:rPr>
          <w:rFonts w:asciiTheme="minorHAnsi" w:hAnsiTheme="minorHAnsi"/>
          <w:sz w:val="16"/>
        </w:rPr>
        <w:t xml:space="preserve">respect, </w:t>
      </w:r>
      <w:r w:rsidRPr="008D5BEF">
        <w:rPr>
          <w:rStyle w:val="StyleUnderline"/>
          <w:rFonts w:asciiTheme="minorHAnsi" w:hAnsiTheme="minorHAnsi"/>
        </w:rPr>
        <w:t>not that</w:t>
      </w:r>
      <w:proofErr w:type="gramEnd"/>
      <w:r w:rsidRPr="008D5BEF">
        <w:rPr>
          <w:rStyle w:val="StyleUnderline"/>
          <w:rFonts w:asciiTheme="minorHAnsi" w:hAnsiTheme="minorHAnsi"/>
        </w:rPr>
        <w:t xml:space="preserve"> unlike the rational information processor of traditional management</w:t>
      </w:r>
      <w:r w:rsidRPr="008D5BEF">
        <w:rPr>
          <w:rFonts w:asciiTheme="minorHAnsi" w:hAnsiTheme="minorHAnsi"/>
          <w:sz w:val="16"/>
        </w:rPr>
        <w:t xml:space="preserve"> and decision theory who makes optimal choices based on objective analyses. </w:t>
      </w:r>
      <w:r w:rsidRPr="008D5BEF">
        <w:rPr>
          <w:rStyle w:val="StyleUnderline"/>
          <w:rFonts w:asciiTheme="minorHAnsi" w:hAnsiTheme="minorHAnsi"/>
        </w:rPr>
        <w:t>Have not many malestream green theorists already articulated the view that the remedy to dominance relations or mastery is a new way of perceiving reality</w:t>
      </w:r>
      <w:r w:rsidRPr="008D5BEF">
        <w:rPr>
          <w:rFonts w:asciiTheme="minorHAnsi" w:hAnsiTheme="minorHAnsi"/>
          <w:sz w:val="16"/>
        </w:rPr>
        <w:t xml:space="preserve">? It may indeed be a necessary condition, but it is not sufficient. Rational arguments and intellectual frameworks are important, but if we want to motivate people to take on board these new insights, </w:t>
      </w:r>
      <w:r w:rsidRPr="008D5BEF">
        <w:rPr>
          <w:rStyle w:val="StyleUnderline"/>
          <w:rFonts w:asciiTheme="minorHAnsi" w:hAnsiTheme="minorHAnsi"/>
        </w:rPr>
        <w:t>we need to recognize the human as a complex blending of emotional needs as well as ideologies</w:t>
      </w:r>
      <w:r w:rsidRPr="008D5BEF">
        <w:rPr>
          <w:rFonts w:asciiTheme="minorHAnsi" w:hAnsiTheme="minorHAnsi"/>
          <w:sz w:val="16"/>
        </w:rPr>
        <w:t xml:space="preserve">. In a power-based society, or ‘patriarchy’, many people feel they can only ensure the provision of personal needs (such as sex, love and belonging) through material accumulation and the display of wealth. Until we face the problem of hyper-masculine identification in the self and the culture, I suspect that </w:t>
      </w:r>
      <w:r w:rsidRPr="008D5BEF">
        <w:rPr>
          <w:rStyle w:val="StyleUnderline"/>
          <w:rFonts w:asciiTheme="minorHAnsi" w:hAnsiTheme="minorHAnsi"/>
        </w:rPr>
        <w:t>there will be no fundamental social change</w:t>
      </w:r>
      <w:r w:rsidRPr="008D5BEF">
        <w:rPr>
          <w:rFonts w:asciiTheme="minorHAnsi" w:hAnsiTheme="minorHAnsi"/>
          <w:sz w:val="16"/>
        </w:rPr>
        <w:t xml:space="preserve">. </w:t>
      </w:r>
    </w:p>
    <w:p w:rsidR="001563FC" w:rsidRPr="008D5BEF" w:rsidRDefault="001563FC" w:rsidP="001563FC">
      <w:pPr>
        <w:rPr>
          <w:rFonts w:asciiTheme="minorHAnsi" w:hAnsiTheme="minorHAnsi"/>
        </w:rPr>
      </w:pPr>
    </w:p>
    <w:p w:rsidR="001563FC" w:rsidRPr="008D5BEF" w:rsidRDefault="001563FC" w:rsidP="001563FC">
      <w:pPr>
        <w:rPr>
          <w:rFonts w:asciiTheme="minorHAnsi" w:hAnsiTheme="minorHAnsi"/>
        </w:rPr>
      </w:pPr>
    </w:p>
    <w:p w:rsidR="006B04D1" w:rsidRPr="008D5BEF" w:rsidRDefault="006B04D1" w:rsidP="006B04D1">
      <w:pPr>
        <w:pStyle w:val="Heading3"/>
        <w:rPr>
          <w:rFonts w:asciiTheme="minorHAnsi" w:hAnsiTheme="minorHAnsi"/>
        </w:rPr>
      </w:pPr>
      <w:r w:rsidRPr="008D5BEF">
        <w:rPr>
          <w:rFonts w:asciiTheme="minorHAnsi" w:hAnsiTheme="minorHAnsi"/>
        </w:rPr>
        <w:t>A2:  Root Cause</w:t>
      </w:r>
    </w:p>
    <w:p w:rsidR="006B04D1" w:rsidRPr="008D5BEF" w:rsidRDefault="006B04D1" w:rsidP="006B04D1">
      <w:pPr>
        <w:pStyle w:val="Heading4"/>
        <w:rPr>
          <w:rFonts w:asciiTheme="minorHAnsi" w:hAnsiTheme="minorHAnsi"/>
        </w:rPr>
      </w:pPr>
      <w:r w:rsidRPr="008D5BEF">
        <w:rPr>
          <w:rFonts w:asciiTheme="minorHAnsi" w:hAnsiTheme="minorHAnsi"/>
        </w:rPr>
        <w:t>They are fundamentally wrong—gendered binaries don’t organize the world</w:t>
      </w:r>
    </w:p>
    <w:p w:rsidR="006B04D1" w:rsidRPr="008D5BEF" w:rsidRDefault="006B04D1" w:rsidP="006B04D1">
      <w:pPr>
        <w:rPr>
          <w:rFonts w:asciiTheme="minorHAnsi" w:hAnsiTheme="minorHAnsi"/>
        </w:rPr>
      </w:pPr>
      <w:r w:rsidRPr="008D5BEF">
        <w:rPr>
          <w:rStyle w:val="Style13ptBold"/>
          <w:rFonts w:asciiTheme="minorHAnsi" w:hAnsiTheme="minorHAnsi"/>
        </w:rPr>
        <w:t>Hooper 1</w:t>
      </w:r>
      <w:r w:rsidRPr="008D5BEF">
        <w:rPr>
          <w:rFonts w:asciiTheme="minorHAnsi" w:hAnsiTheme="minorHAnsi"/>
        </w:rPr>
        <w:t xml:space="preserve"> (Charlotte, University of Bristol research associate in politics, Manly States: Masculinities, International Relations, and Gender Politics pp 45-46) </w:t>
      </w:r>
    </w:p>
    <w:p w:rsidR="006B04D1" w:rsidRPr="008D5BEF" w:rsidRDefault="006B04D1" w:rsidP="006B04D1">
      <w:pPr>
        <w:rPr>
          <w:rFonts w:asciiTheme="minorHAnsi" w:hAnsiTheme="minorHAnsi"/>
          <w:sz w:val="16"/>
        </w:rPr>
      </w:pPr>
    </w:p>
    <w:p w:rsidR="006B04D1" w:rsidRPr="008D5BEF" w:rsidRDefault="006B04D1" w:rsidP="006B04D1">
      <w:pPr>
        <w:rPr>
          <w:rFonts w:asciiTheme="minorHAnsi" w:hAnsiTheme="minorHAnsi" w:cs="Helvetica"/>
          <w:u w:val="single"/>
        </w:rPr>
      </w:pPr>
      <w:r w:rsidRPr="008D5BEF">
        <w:rPr>
          <w:rFonts w:asciiTheme="minorHAnsi" w:hAnsiTheme="minorHAnsi"/>
          <w:sz w:val="16"/>
        </w:rPr>
        <w:t xml:space="preserve">Spike Peterson and Anne Sisson Runyan (1993), in their discussion </w:t>
      </w:r>
      <w:proofErr w:type="gramStart"/>
      <w:r w:rsidRPr="008D5BEF">
        <w:rPr>
          <w:rFonts w:asciiTheme="minorHAnsi" w:hAnsiTheme="minorHAnsi"/>
          <w:sz w:val="16"/>
        </w:rPr>
        <w:t>of  gendered</w:t>
      </w:r>
      <w:proofErr w:type="gramEnd"/>
      <w:r w:rsidRPr="008D5BEF">
        <w:rPr>
          <w:rFonts w:asciiTheme="minorHAnsi" w:hAnsiTheme="minorHAnsi"/>
          <w:sz w:val="16"/>
        </w:rPr>
        <w:t xml:space="preserve"> dichotomies, appear to drop Lacanian psychoanalytic discourse as  an explanation for gendered dichotomies in favor of a more straightforward-  ly political account.14Gendered dichotomies, rather than uniformly con-  structing gendered social relations through universal psychoanalytic mecha-  nisms, are seen more ambiguously, as playing a dual role. Where </w:t>
      </w:r>
      <w:proofErr w:type="gramStart"/>
      <w:r w:rsidRPr="008D5BEF">
        <w:rPr>
          <w:rFonts w:asciiTheme="minorHAnsi" w:hAnsiTheme="minorHAnsi"/>
          <w:sz w:val="16"/>
        </w:rPr>
        <w:t>gendered  dichotomies</w:t>
      </w:r>
      <w:proofErr w:type="gramEnd"/>
      <w:r w:rsidRPr="008D5BEF">
        <w:rPr>
          <w:rFonts w:asciiTheme="minorHAnsi" w:hAnsiTheme="minorHAnsi"/>
          <w:sz w:val="16"/>
        </w:rPr>
        <w:t xml:space="preserve"> are used as an organizing principle of social life (such as in the  gendered division of labor) they help to construct gender differences and in-  equalities and thus are constitutive of social reality, but in positing a grid of  polar opposites, they also serve to obscure more complex relationships,  commonalties, overlaps, and intermediate positions (Peterson and Runyan  1993, 24–25).  Elaborating on this view, it can be argued that gendered dichotomies </w:t>
      </w:r>
      <w:proofErr w:type="gramStart"/>
      <w:r w:rsidRPr="008D5BEF">
        <w:rPr>
          <w:rFonts w:asciiTheme="minorHAnsi" w:hAnsiTheme="minorHAnsi"/>
          <w:sz w:val="16"/>
        </w:rPr>
        <w:t>are  in</w:t>
      </w:r>
      <w:proofErr w:type="gramEnd"/>
      <w:r w:rsidRPr="008D5BEF">
        <w:rPr>
          <w:rFonts w:asciiTheme="minorHAnsi" w:hAnsiTheme="minorHAnsi"/>
          <w:sz w:val="16"/>
        </w:rPr>
        <w:t xml:space="preserve"> part ideological tools that mystify, masking more complex social realities  and reinforcing stereotypes. On one level, they do help to produce real gen</w:t>
      </w:r>
      <w:proofErr w:type="gramStart"/>
      <w:r w:rsidRPr="008D5BEF">
        <w:rPr>
          <w:rFonts w:asciiTheme="minorHAnsi" w:hAnsiTheme="minorHAnsi"/>
          <w:sz w:val="16"/>
        </w:rPr>
        <w:t>-  der</w:t>
      </w:r>
      <w:proofErr w:type="gramEnd"/>
      <w:r w:rsidRPr="008D5BEF">
        <w:rPr>
          <w:rFonts w:asciiTheme="minorHAnsi" w:hAnsiTheme="minorHAnsi"/>
          <w:sz w:val="16"/>
        </w:rPr>
        <w:t xml:space="preserve"> differences and inequalities, when they are used as organizing principles  that have practical effects commensurate with the extent that they become  embedded in institutional practices, and through these, human bodies.  They constitute one dimension in the triangular nexus out of which </w:t>
      </w:r>
      <w:proofErr w:type="gramStart"/>
      <w:r w:rsidRPr="008D5BEF">
        <w:rPr>
          <w:rFonts w:asciiTheme="minorHAnsi" w:hAnsiTheme="minorHAnsi"/>
          <w:sz w:val="16"/>
        </w:rPr>
        <w:t>gender  identities</w:t>
      </w:r>
      <w:proofErr w:type="gramEnd"/>
      <w:r w:rsidRPr="008D5BEF">
        <w:rPr>
          <w:rFonts w:asciiTheme="minorHAnsi" w:hAnsiTheme="minorHAnsi"/>
          <w:sz w:val="16"/>
        </w:rPr>
        <w:t xml:space="preserve"> and the gender order are produced. But at the same time, </w:t>
      </w:r>
      <w:r w:rsidRPr="008D5BEF">
        <w:rPr>
          <w:rFonts w:asciiTheme="minorHAnsi" w:hAnsiTheme="minorHAnsi" w:cs="Times"/>
          <w:u w:val="single"/>
        </w:rPr>
        <w:t xml:space="preserve">institutional practices are not always completely or unambiguously informed bysuchdichotomies, which may then </w:t>
      </w:r>
      <w:r w:rsidRPr="008D5BEF">
        <w:rPr>
          <w:rFonts w:asciiTheme="minorHAnsi" w:hAnsiTheme="minorHAnsi" w:cs="Times"/>
          <w:b/>
          <w:u w:val="single"/>
        </w:rPr>
        <w:t>operate to obscure more complex relationships</w:t>
      </w:r>
      <w:r w:rsidRPr="008D5BEF">
        <w:rPr>
          <w:rFonts w:asciiTheme="minorHAnsi" w:hAnsiTheme="minorHAnsi" w:cs="Times"/>
          <w:u w:val="single"/>
        </w:rPr>
        <w:t xml:space="preserve">. It is a mistake to see the language of gendered dichotomies as a uniﬁed and totalizing discourse that dictates every aspect of social practiceto the extent that we are coherently produced as subjects in its dualistic image. As well as the disruptions and discontinuities engendered by the intersections and interjections of other discourses (race, class, sexuality, and soon) </w:t>
      </w:r>
      <w:r w:rsidRPr="008D5BEF">
        <w:rPr>
          <w:rFonts w:asciiTheme="minorHAnsi" w:hAnsiTheme="minorHAnsi" w:cs="Times"/>
          <w:b/>
          <w:u w:val="single"/>
        </w:rPr>
        <w:t>there is always room for evasion, reversal, resistance, and dissonance</w:t>
      </w:r>
      <w:r w:rsidRPr="008D5BEF">
        <w:rPr>
          <w:rFonts w:asciiTheme="minorHAnsi" w:hAnsiTheme="minorHAnsi" w:cs="Times"/>
          <w:u w:val="single"/>
        </w:rPr>
        <w:t xml:space="preserve"> between rhetoric, practice, and embodiment, as well as reproduction of thesymbolic order, as identities are negotiated in relation to all three dimensions, in a variety of </w:t>
      </w:r>
      <w:r w:rsidRPr="008D5BEF">
        <w:rPr>
          <w:rFonts w:asciiTheme="minorHAnsi" w:hAnsiTheme="minorHAnsi" w:cs="Times"/>
          <w:b/>
          <w:u w:val="single"/>
        </w:rPr>
        <w:t>complex and changing circumstances</w:t>
      </w:r>
      <w:r w:rsidRPr="008D5BEF">
        <w:rPr>
          <w:rFonts w:asciiTheme="minorHAnsi" w:hAnsiTheme="minorHAnsi" w:cs="Times"/>
          <w:sz w:val="16"/>
        </w:rPr>
        <w:t>. On the otherhand, the symbolic gender order does inform practice, and our subjectivities are produced in relation to it, so to dismiss it as performing only an ideological or propagandistic role is also too simplistic.</w:t>
      </w:r>
    </w:p>
    <w:p w:rsidR="006B04D1" w:rsidRPr="008D5BEF" w:rsidRDefault="006B04D1" w:rsidP="006B04D1">
      <w:pPr>
        <w:rPr>
          <w:rFonts w:asciiTheme="minorHAnsi" w:hAnsiTheme="minorHAnsi"/>
        </w:rPr>
      </w:pPr>
    </w:p>
    <w:p w:rsidR="006B04D1" w:rsidRPr="008D5BEF" w:rsidRDefault="006B04D1" w:rsidP="006B04D1">
      <w:pPr>
        <w:pStyle w:val="Heading4"/>
        <w:rPr>
          <w:rFonts w:asciiTheme="minorHAnsi" w:hAnsiTheme="minorHAnsi"/>
        </w:rPr>
      </w:pPr>
      <w:r w:rsidRPr="008D5BEF">
        <w:rPr>
          <w:rFonts w:asciiTheme="minorHAnsi" w:hAnsiTheme="minorHAnsi"/>
        </w:rPr>
        <w:t>No impact</w:t>
      </w:r>
    </w:p>
    <w:p w:rsidR="006B04D1" w:rsidRPr="008D5BEF" w:rsidRDefault="006B04D1" w:rsidP="006B04D1">
      <w:pPr>
        <w:rPr>
          <w:rFonts w:asciiTheme="minorHAnsi" w:hAnsiTheme="minorHAnsi"/>
        </w:rPr>
      </w:pPr>
      <w:r w:rsidRPr="008D5BEF">
        <w:rPr>
          <w:rStyle w:val="Style13ptBold"/>
          <w:rFonts w:asciiTheme="minorHAnsi" w:hAnsiTheme="minorHAnsi"/>
        </w:rPr>
        <w:t xml:space="preserve">Goldstein 1 </w:t>
      </w:r>
      <w:r w:rsidRPr="008D5BEF">
        <w:rPr>
          <w:rFonts w:asciiTheme="minorHAnsi" w:hAnsiTheme="minorHAnsi"/>
        </w:rPr>
        <w:t>(Joshua S., Professor of International Relations at American University, 2001 War and Gender: How Gender Shapes the War System and Vice Versa, pp.411-412)</w:t>
      </w:r>
    </w:p>
    <w:p w:rsidR="006B04D1" w:rsidRPr="008D5BEF" w:rsidRDefault="006B04D1" w:rsidP="006B04D1">
      <w:pPr>
        <w:ind w:left="360" w:hanging="360"/>
        <w:rPr>
          <w:rFonts w:asciiTheme="minorHAnsi" w:hAnsiTheme="minorHAnsi" w:cs="Georgia"/>
          <w:sz w:val="16"/>
          <w:szCs w:val="12"/>
        </w:rPr>
      </w:pPr>
    </w:p>
    <w:p w:rsidR="006B04D1" w:rsidRPr="008D5BEF" w:rsidRDefault="006B04D1" w:rsidP="006B04D1">
      <w:pPr>
        <w:rPr>
          <w:rFonts w:asciiTheme="minorHAnsi" w:hAnsiTheme="minorHAnsi" w:cs="Georgia"/>
          <w:u w:val="single"/>
        </w:rPr>
      </w:pPr>
      <w:r w:rsidRPr="008D5BEF">
        <w:rPr>
          <w:rFonts w:asciiTheme="minorHAnsi" w:hAnsiTheme="minorHAnsi" w:cs="Georgia"/>
          <w:sz w:val="16"/>
          <w:szCs w:val="15"/>
        </w:rPr>
        <w:t xml:space="preserve">I began this book hoping to contribute in some way to a deeper understanding of war – an understanding that would improve the chances of someday achieving real peace, by deleting war from our human repertoire.  </w:t>
      </w:r>
      <w:r w:rsidRPr="008D5BEF">
        <w:rPr>
          <w:rFonts w:asciiTheme="minorHAnsi" w:hAnsiTheme="minorHAnsi" w:cs="Georgia"/>
          <w:u w:val="single"/>
        </w:rPr>
        <w:t>In following</w:t>
      </w:r>
      <w:r w:rsidRPr="008D5BEF">
        <w:rPr>
          <w:rFonts w:asciiTheme="minorHAnsi" w:hAnsiTheme="minorHAnsi" w:cs="Georgia"/>
          <w:sz w:val="16"/>
          <w:szCs w:val="15"/>
        </w:rPr>
        <w:t xml:space="preserve"> the thread of </w:t>
      </w:r>
      <w:r w:rsidRPr="008D5BEF">
        <w:rPr>
          <w:rFonts w:asciiTheme="minorHAnsi" w:hAnsiTheme="minorHAnsi" w:cs="Georgia"/>
          <w:u w:val="single"/>
        </w:rPr>
        <w:t>genderrunning through war, I found</w:t>
      </w:r>
      <w:r w:rsidRPr="008D5BEF">
        <w:rPr>
          <w:rFonts w:asciiTheme="minorHAnsi" w:hAnsiTheme="minorHAnsi" w:cs="Georgia"/>
          <w:sz w:val="16"/>
          <w:szCs w:val="15"/>
        </w:rPr>
        <w:t xml:space="preserve"> the </w:t>
      </w:r>
      <w:r w:rsidRPr="008D5BEF">
        <w:rPr>
          <w:rFonts w:asciiTheme="minorHAnsi" w:hAnsiTheme="minorHAnsi" w:cs="Georgia"/>
          <w:u w:val="single"/>
        </w:rPr>
        <w:t>deeper understanding</w:t>
      </w:r>
      <w:r w:rsidRPr="008D5BEF">
        <w:rPr>
          <w:rFonts w:asciiTheme="minorHAnsi" w:hAnsiTheme="minorHAnsi" w:cs="Georgia"/>
          <w:sz w:val="16"/>
          <w:szCs w:val="15"/>
        </w:rPr>
        <w:t xml:space="preserve"> I had hoped for – a multidisciplinary and multilevel engagement with the subject.  </w:t>
      </w:r>
      <w:r w:rsidRPr="008D5BEF">
        <w:rPr>
          <w:rFonts w:asciiTheme="minorHAnsi" w:hAnsiTheme="minorHAnsi" w:cs="Georgia"/>
          <w:u w:val="single"/>
        </w:rPr>
        <w:t>Yet I became</w:t>
      </w:r>
      <w:r w:rsidRPr="008D5BEF">
        <w:rPr>
          <w:rFonts w:asciiTheme="minorHAnsi" w:hAnsiTheme="minorHAnsi" w:cs="Georgia"/>
          <w:sz w:val="16"/>
          <w:szCs w:val="15"/>
        </w:rPr>
        <w:t xml:space="preserve"> somewhat more </w:t>
      </w:r>
      <w:r w:rsidRPr="008D5BEF">
        <w:rPr>
          <w:rFonts w:asciiTheme="minorHAnsi" w:hAnsiTheme="minorHAnsi" w:cs="Georgia"/>
          <w:u w:val="single"/>
        </w:rPr>
        <w:t>pessimistic about how quickly</w:t>
      </w:r>
      <w:r w:rsidRPr="008D5BEF">
        <w:rPr>
          <w:rFonts w:asciiTheme="minorHAnsi" w:hAnsiTheme="minorHAnsi" w:cs="Georgia"/>
          <w:sz w:val="16"/>
          <w:szCs w:val="15"/>
        </w:rPr>
        <w:t xml:space="preserve"> or easily </w:t>
      </w:r>
      <w:r w:rsidRPr="008D5BEF">
        <w:rPr>
          <w:rFonts w:asciiTheme="minorHAnsi" w:hAnsiTheme="minorHAnsi" w:cs="Georgia"/>
          <w:u w:val="single"/>
        </w:rPr>
        <w:t>war may end</w:t>
      </w:r>
      <w:r w:rsidRPr="008D5BEF">
        <w:rPr>
          <w:rFonts w:asciiTheme="minorHAnsi" w:hAnsiTheme="minorHAnsi" w:cs="Georgia"/>
          <w:sz w:val="16"/>
          <w:szCs w:val="15"/>
        </w:rPr>
        <w:t xml:space="preserve">.  The war system emerges, from the evidence in this book, as relatively ubiquitous and robust.  Efforts to change this system must overcome several dilemmas mentioned in this book. First, peace activists face a dilemma in thinking about causes of war and working for peace.  Many peace </w:t>
      </w:r>
      <w:r w:rsidRPr="008D5BEF">
        <w:rPr>
          <w:rFonts w:asciiTheme="minorHAnsi" w:hAnsiTheme="minorHAnsi" w:cs="Georgia"/>
          <w:u w:val="single"/>
        </w:rPr>
        <w:t>scholars</w:t>
      </w:r>
      <w:r w:rsidRPr="008D5BEF">
        <w:rPr>
          <w:rFonts w:asciiTheme="minorHAnsi" w:hAnsiTheme="minorHAnsi" w:cs="Georgia"/>
          <w:sz w:val="16"/>
          <w:szCs w:val="15"/>
        </w:rPr>
        <w:t xml:space="preserve"> and activists </w:t>
      </w:r>
      <w:r w:rsidRPr="008D5BEF">
        <w:rPr>
          <w:rFonts w:asciiTheme="minorHAnsi" w:hAnsiTheme="minorHAnsi" w:cs="Georgia"/>
          <w:u w:val="single"/>
        </w:rPr>
        <w:t>support the approach, “if you want peace, work for justice</w:t>
      </w:r>
      <w:r w:rsidRPr="008D5BEF">
        <w:rPr>
          <w:rFonts w:asciiTheme="minorHAnsi" w:hAnsiTheme="minorHAnsi" w:cs="Georgia"/>
          <w:sz w:val="16"/>
          <w:szCs w:val="15"/>
        </w:rPr>
        <w:t xml:space="preserve">.”  Then, if one believes that sexism contributes to war, one can work for gender justice specifically (perhaps among others) in order to pursue peace.  </w:t>
      </w:r>
      <w:r w:rsidRPr="008D5BEF">
        <w:rPr>
          <w:rFonts w:asciiTheme="minorHAnsi" w:hAnsiTheme="minorHAnsi" w:cs="Georgia"/>
          <w:u w:val="single"/>
        </w:rPr>
        <w:t>This</w:t>
      </w:r>
      <w:r w:rsidRPr="008D5BEF">
        <w:rPr>
          <w:rFonts w:asciiTheme="minorHAnsi" w:hAnsiTheme="minorHAnsi" w:cs="Georgia"/>
          <w:sz w:val="16"/>
          <w:szCs w:val="15"/>
        </w:rPr>
        <w:t xml:space="preserve"> approach brings strategic allies to the peace movement (women, labor, minorities), but </w:t>
      </w:r>
      <w:r w:rsidRPr="008D5BEF">
        <w:rPr>
          <w:rFonts w:asciiTheme="minorHAnsi" w:hAnsiTheme="minorHAnsi" w:cs="Georgia"/>
          <w:u w:val="single"/>
        </w:rPr>
        <w:t>rests on the assumption that injusticescause war</w:t>
      </w:r>
      <w:r w:rsidRPr="008D5BEF">
        <w:rPr>
          <w:rFonts w:asciiTheme="minorHAnsi" w:hAnsiTheme="minorHAnsi" w:cs="Georgia"/>
          <w:sz w:val="16"/>
          <w:szCs w:val="15"/>
        </w:rPr>
        <w:t xml:space="preserve">.  The evidence in this book suggests that </w:t>
      </w:r>
      <w:r w:rsidRPr="008D5BEF">
        <w:rPr>
          <w:rFonts w:asciiTheme="minorHAnsi" w:hAnsiTheme="minorHAnsi" w:cs="Georgia"/>
          <w:u w:val="single"/>
        </w:rPr>
        <w:t>causality runs</w:t>
      </w:r>
      <w:r w:rsidRPr="008D5BEF">
        <w:rPr>
          <w:rFonts w:asciiTheme="minorHAnsi" w:hAnsiTheme="minorHAnsi" w:cs="Georgia"/>
          <w:sz w:val="16"/>
          <w:szCs w:val="15"/>
        </w:rPr>
        <w:t>at least as</w:t>
      </w:r>
      <w:r w:rsidRPr="008D5BEF">
        <w:rPr>
          <w:rFonts w:asciiTheme="minorHAnsi" w:hAnsiTheme="minorHAnsi" w:cs="Georgia"/>
          <w:u w:val="single"/>
        </w:rPr>
        <w:t>strongly the other way</w:t>
      </w:r>
      <w:r w:rsidRPr="008D5BEF">
        <w:rPr>
          <w:rFonts w:asciiTheme="minorHAnsi" w:hAnsiTheme="minorHAnsi" w:cs="Georgia"/>
          <w:sz w:val="16"/>
          <w:szCs w:val="15"/>
        </w:rPr>
        <w:t xml:space="preserve">.  </w:t>
      </w:r>
      <w:r w:rsidRPr="008D5BEF">
        <w:rPr>
          <w:rFonts w:asciiTheme="minorHAnsi" w:hAnsiTheme="minorHAnsi" w:cs="Georgia"/>
          <w:u w:val="single"/>
        </w:rPr>
        <w:t>War is not a product of</w:t>
      </w:r>
      <w:r w:rsidRPr="008D5BEF">
        <w:rPr>
          <w:rFonts w:asciiTheme="minorHAnsi" w:hAnsiTheme="minorHAnsi" w:cs="Georgia"/>
          <w:sz w:val="16"/>
          <w:szCs w:val="15"/>
        </w:rPr>
        <w:t xml:space="preserve"> capitalism, imperialism, </w:t>
      </w:r>
      <w:r w:rsidRPr="008D5BEF">
        <w:rPr>
          <w:rFonts w:asciiTheme="minorHAnsi" w:hAnsiTheme="minorHAnsi" w:cs="Georgia"/>
          <w:u w:val="single"/>
        </w:rPr>
        <w:t>gender</w:t>
      </w:r>
      <w:r w:rsidRPr="008D5BEF">
        <w:rPr>
          <w:rFonts w:asciiTheme="minorHAnsi" w:hAnsiTheme="minorHAnsi" w:cs="Georgia"/>
          <w:sz w:val="16"/>
          <w:szCs w:val="15"/>
        </w:rPr>
        <w:t xml:space="preserve">, innate aggression, or any other single cause, although all of these influence wars’ outbreaks and outcomes.  </w:t>
      </w:r>
      <w:r w:rsidRPr="008D5BEF">
        <w:rPr>
          <w:rFonts w:asciiTheme="minorHAnsi" w:hAnsiTheme="minorHAnsi" w:cs="Georgia"/>
          <w:u w:val="single"/>
        </w:rPr>
        <w:t>Rather, war has</w:t>
      </w:r>
      <w:r w:rsidRPr="008D5BEF">
        <w:rPr>
          <w:rFonts w:asciiTheme="minorHAnsi" w:hAnsiTheme="minorHAnsi" w:cs="Georgia"/>
          <w:sz w:val="16"/>
          <w:szCs w:val="15"/>
        </w:rPr>
        <w:t xml:space="preserve"> in part </w:t>
      </w:r>
      <w:r w:rsidRPr="008D5BEF">
        <w:rPr>
          <w:rFonts w:asciiTheme="minorHAnsi" w:hAnsiTheme="minorHAnsi" w:cs="Georgia"/>
          <w:u w:val="single"/>
        </w:rPr>
        <w:t>fueled and sustained these and other injustices.  So, “if you want peace, work for peace</w:t>
      </w:r>
      <w:r w:rsidRPr="008D5BEF">
        <w:rPr>
          <w:rFonts w:asciiTheme="minorHAnsi" w:hAnsiTheme="minorHAnsi" w:cs="Georgia"/>
          <w:sz w:val="16"/>
          <w:szCs w:val="15"/>
        </w:rPr>
        <w:t xml:space="preserve">.”  Indeed, </w:t>
      </w:r>
      <w:r w:rsidRPr="008D5BEF">
        <w:rPr>
          <w:rFonts w:asciiTheme="minorHAnsi" w:hAnsiTheme="minorHAnsi" w:cs="Georgia"/>
          <w:u w:val="single"/>
        </w:rPr>
        <w:t>if you want justice</w:t>
      </w:r>
      <w:r w:rsidRPr="008D5BEF">
        <w:rPr>
          <w:rFonts w:asciiTheme="minorHAnsi" w:hAnsiTheme="minorHAnsi" w:cs="Georgia"/>
          <w:sz w:val="16"/>
          <w:szCs w:val="15"/>
        </w:rPr>
        <w:t xml:space="preserve"> (</w:t>
      </w:r>
      <w:r w:rsidRPr="008D5BEF">
        <w:rPr>
          <w:rFonts w:asciiTheme="minorHAnsi" w:hAnsiTheme="minorHAnsi" w:cs="Georgia"/>
          <w:u w:val="single"/>
        </w:rPr>
        <w:t>gender and others</w:t>
      </w:r>
      <w:r w:rsidRPr="008D5BEF">
        <w:rPr>
          <w:rFonts w:asciiTheme="minorHAnsi" w:hAnsiTheme="minorHAnsi" w:cs="Georgia"/>
          <w:sz w:val="16"/>
          <w:szCs w:val="15"/>
        </w:rPr>
        <w:t xml:space="preserve">), </w:t>
      </w:r>
      <w:r w:rsidRPr="008D5BEF">
        <w:rPr>
          <w:rFonts w:asciiTheme="minorHAnsi" w:hAnsiTheme="minorHAnsi" w:cs="Georgia"/>
          <w:u w:val="single"/>
        </w:rPr>
        <w:t>work for peace</w:t>
      </w:r>
      <w:r w:rsidRPr="008D5BEF">
        <w:rPr>
          <w:rFonts w:asciiTheme="minorHAnsi" w:hAnsiTheme="minorHAnsi" w:cs="Georgia"/>
          <w:sz w:val="16"/>
          <w:szCs w:val="15"/>
        </w:rPr>
        <w:t xml:space="preserve">.  </w:t>
      </w:r>
      <w:r w:rsidRPr="008D5BEF">
        <w:rPr>
          <w:rFonts w:asciiTheme="minorHAnsi" w:hAnsiTheme="minorHAnsi" w:cs="Georgia"/>
          <w:u w:val="single"/>
        </w:rPr>
        <w:t>Causality</w:t>
      </w:r>
      <w:r w:rsidRPr="008D5BEF">
        <w:rPr>
          <w:rFonts w:asciiTheme="minorHAnsi" w:hAnsiTheme="minorHAnsi" w:cs="Georgia"/>
          <w:szCs w:val="15"/>
          <w:u w:val="single"/>
        </w:rPr>
        <w:t>does not run just upward through the levels of analysis, from types of individuals, societies, and governments up to war.  It</w:t>
      </w:r>
      <w:r w:rsidRPr="008D5BEF">
        <w:rPr>
          <w:rFonts w:asciiTheme="minorHAnsi" w:hAnsiTheme="minorHAnsi" w:cs="Georgia"/>
          <w:u w:val="single"/>
        </w:rPr>
        <w:t>runs downward</w:t>
      </w:r>
      <w:r w:rsidRPr="008D5BEF">
        <w:rPr>
          <w:rFonts w:asciiTheme="minorHAnsi" w:hAnsiTheme="minorHAnsi" w:cs="Georgia"/>
          <w:sz w:val="16"/>
          <w:szCs w:val="15"/>
        </w:rPr>
        <w:t xml:space="preserve"> too.  Enloe suggests that changes in attitudes towards war and the military may be the most important way to “reverse women’s oppression.”  The dilemma is that peace work focused on justice brings to the peace movement energy, allies, and moral grounding, yet, </w:t>
      </w:r>
      <w:r w:rsidRPr="008D5BEF">
        <w:rPr>
          <w:rFonts w:asciiTheme="minorHAnsi" w:hAnsiTheme="minorHAnsi" w:cs="Georgia"/>
          <w:szCs w:val="15"/>
          <w:u w:val="single"/>
        </w:rPr>
        <w:t>in light of</w:t>
      </w:r>
      <w:r w:rsidRPr="008D5BEF">
        <w:rPr>
          <w:rFonts w:asciiTheme="minorHAnsi" w:hAnsiTheme="minorHAnsi" w:cs="Georgia"/>
          <w:sz w:val="16"/>
          <w:szCs w:val="15"/>
        </w:rPr>
        <w:t xml:space="preserve"> this book’s </w:t>
      </w:r>
      <w:r w:rsidRPr="008D5BEF">
        <w:rPr>
          <w:rFonts w:asciiTheme="minorHAnsi" w:hAnsiTheme="minorHAnsi" w:cs="Georgia"/>
          <w:szCs w:val="15"/>
          <w:u w:val="single"/>
        </w:rPr>
        <w:t>evidence</w:t>
      </w:r>
      <w:r w:rsidRPr="008D5BEF">
        <w:rPr>
          <w:rFonts w:asciiTheme="minorHAnsi" w:hAnsiTheme="minorHAnsi" w:cs="Georgia"/>
          <w:sz w:val="16"/>
          <w:szCs w:val="15"/>
        </w:rPr>
        <w:t xml:space="preserve">, </w:t>
      </w:r>
      <w:r w:rsidRPr="008D5BEF">
        <w:rPr>
          <w:rFonts w:asciiTheme="minorHAnsi" w:hAnsiTheme="minorHAnsi" w:cs="Georgia"/>
          <w:u w:val="single"/>
        </w:rPr>
        <w:t>the emphasis on injustice as the main cause of war seems to be empirically inadequate.</w:t>
      </w:r>
    </w:p>
    <w:p w:rsidR="006B04D1" w:rsidRPr="008D5BEF" w:rsidRDefault="006B04D1" w:rsidP="006B04D1">
      <w:pPr>
        <w:rPr>
          <w:rFonts w:asciiTheme="minorHAnsi" w:hAnsiTheme="minorHAnsi"/>
        </w:rPr>
      </w:pPr>
    </w:p>
    <w:p w:rsidR="006B04D1" w:rsidRPr="008D5BEF" w:rsidRDefault="006B04D1" w:rsidP="006B04D1">
      <w:pPr>
        <w:rPr>
          <w:rFonts w:asciiTheme="minorHAnsi" w:hAnsiTheme="minorHAnsi"/>
        </w:rPr>
      </w:pPr>
    </w:p>
    <w:p w:rsidR="006B04D1" w:rsidRPr="008D5BEF" w:rsidRDefault="006B04D1" w:rsidP="006B04D1">
      <w:pPr>
        <w:pStyle w:val="Heading4"/>
        <w:rPr>
          <w:rFonts w:asciiTheme="minorHAnsi" w:hAnsiTheme="minorHAnsi"/>
        </w:rPr>
      </w:pPr>
      <w:r w:rsidRPr="008D5BEF">
        <w:rPr>
          <w:rFonts w:asciiTheme="minorHAnsi" w:hAnsiTheme="minorHAnsi"/>
        </w:rPr>
        <w:t>Patriarchy’s not the root cause</w:t>
      </w:r>
    </w:p>
    <w:p w:rsidR="006B04D1" w:rsidRPr="008D5BEF" w:rsidRDefault="006B04D1" w:rsidP="006B04D1">
      <w:pPr>
        <w:rPr>
          <w:rFonts w:asciiTheme="minorHAnsi" w:hAnsiTheme="minorHAnsi" w:cs="Arial"/>
        </w:rPr>
      </w:pPr>
      <w:r w:rsidRPr="00731446">
        <w:rPr>
          <w:rStyle w:val="Style13ptBold"/>
        </w:rPr>
        <w:t>Bell</w:t>
      </w:r>
      <w:r w:rsidRPr="008D5BEF">
        <w:rPr>
          <w:rFonts w:asciiTheme="minorHAnsi" w:hAnsiTheme="minorHAnsi" w:cs="Arial"/>
        </w:rPr>
        <w:t xml:space="preserve">, senior lecturer – Department of Politics and International Studies @ Cambridge University, </w:t>
      </w:r>
      <w:r w:rsidRPr="00731446">
        <w:rPr>
          <w:rStyle w:val="Style13ptBold"/>
        </w:rPr>
        <w:t>‘6</w:t>
      </w:r>
    </w:p>
    <w:p w:rsidR="006B04D1" w:rsidRPr="008D5BEF" w:rsidRDefault="006B04D1" w:rsidP="006B04D1">
      <w:pPr>
        <w:rPr>
          <w:rFonts w:asciiTheme="minorHAnsi" w:hAnsiTheme="minorHAnsi" w:cs="Arial"/>
        </w:rPr>
      </w:pPr>
      <w:r w:rsidRPr="008D5BEF">
        <w:rPr>
          <w:rFonts w:asciiTheme="minorHAnsi" w:hAnsiTheme="minorHAnsi" w:cs="Arial"/>
        </w:rPr>
        <w:t xml:space="preserve">(Duncan, “Beware of false prophets: biology, human nature and the future of International Relations theory,” </w:t>
      </w:r>
      <w:r w:rsidRPr="008D5BEF">
        <w:rPr>
          <w:rFonts w:asciiTheme="minorHAnsi" w:hAnsiTheme="minorHAnsi" w:cs="Arial"/>
          <w:i/>
        </w:rPr>
        <w:t>International Affairs</w:t>
      </w:r>
      <w:r w:rsidRPr="008D5BEF">
        <w:rPr>
          <w:rFonts w:asciiTheme="minorHAnsi" w:hAnsiTheme="minorHAnsi" w:cs="Arial"/>
        </w:rPr>
        <w:t xml:space="preserve"> 82, 3 p. 493–510)</w:t>
      </w:r>
    </w:p>
    <w:p w:rsidR="006B04D1" w:rsidRPr="008D5BEF" w:rsidRDefault="006B04D1" w:rsidP="006B04D1">
      <w:pPr>
        <w:rPr>
          <w:rFonts w:asciiTheme="minorHAnsi" w:hAnsiTheme="minorHAnsi" w:cs="Arial"/>
        </w:rPr>
      </w:pPr>
    </w:p>
    <w:p w:rsidR="006B04D1" w:rsidRPr="008D5BEF" w:rsidRDefault="006B04D1" w:rsidP="006B04D1">
      <w:pPr>
        <w:rPr>
          <w:rFonts w:asciiTheme="minorHAnsi" w:hAnsiTheme="minorHAnsi" w:cs="Arial"/>
        </w:rPr>
      </w:pPr>
      <w:r w:rsidRPr="008D5BEF">
        <w:rPr>
          <w:rFonts w:asciiTheme="minorHAnsi" w:hAnsiTheme="minorHAnsi" w:cs="Arial"/>
        </w:rPr>
        <w:t xml:space="preserve">Writing in </w:t>
      </w:r>
      <w:r w:rsidRPr="008D5BEF">
        <w:rPr>
          <w:rFonts w:asciiTheme="minorHAnsi" w:hAnsiTheme="minorHAnsi" w:cs="Arial"/>
          <w:i/>
          <w:iCs/>
        </w:rPr>
        <w:t xml:space="preserve">Foreign Aff airs </w:t>
      </w:r>
      <w:r w:rsidRPr="008D5BEF">
        <w:rPr>
          <w:rFonts w:asciiTheme="minorHAnsi" w:hAnsiTheme="minorHAnsi" w:cs="Arial"/>
        </w:rPr>
        <w:t xml:space="preserve">in 1998, Francis </w:t>
      </w:r>
      <w:r w:rsidRPr="008D5BEF">
        <w:rPr>
          <w:rStyle w:val="IntenseEmphasis"/>
          <w:rFonts w:asciiTheme="minorHAnsi" w:hAnsiTheme="minorHAnsi" w:cs="Arial"/>
        </w:rPr>
        <w:t>Fukuyama</w:t>
      </w:r>
      <w:r w:rsidRPr="008D5BEF">
        <w:rPr>
          <w:rFonts w:asciiTheme="minorHAnsi" w:hAnsiTheme="minorHAnsi" w:cs="Arial"/>
        </w:rPr>
        <w:t xml:space="preserve">, tireless promulgator of the ‘end of history’ and now a member of the President’s Council on Bioethics, </w:t>
      </w:r>
      <w:r w:rsidRPr="008D5BEF">
        <w:rPr>
          <w:rStyle w:val="IntenseEmphasis"/>
          <w:rFonts w:asciiTheme="minorHAnsi" w:hAnsiTheme="minorHAnsi" w:cs="Arial"/>
        </w:rPr>
        <w:t>employed</w:t>
      </w:r>
      <w:r w:rsidRPr="008D5BEF">
        <w:rPr>
          <w:rFonts w:asciiTheme="minorHAnsi" w:hAnsiTheme="minorHAnsi" w:cs="Arial"/>
        </w:rPr>
        <w:t xml:space="preserve"> EP reasoning to argue for </w:t>
      </w:r>
      <w:r w:rsidRPr="008D5BEF">
        <w:rPr>
          <w:rStyle w:val="IntenseEmphasis"/>
          <w:rFonts w:asciiTheme="minorHAnsi" w:hAnsiTheme="minorHAnsi" w:cs="Arial"/>
        </w:rPr>
        <w:t>the central role in world politics of ‘masculine values’,</w:t>
      </w:r>
      <w:r w:rsidRPr="008D5BEF">
        <w:rPr>
          <w:rFonts w:asciiTheme="minorHAnsi" w:hAnsiTheme="minorHAnsi" w:cs="Arial"/>
        </w:rPr>
        <w:t xml:space="preserve">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signifi cant consequences for international politics.46 </w:t>
      </w:r>
      <w:r w:rsidRPr="008D5BEF">
        <w:rPr>
          <w:rStyle w:val="IntenseEmphasis"/>
          <w:rFonts w:asciiTheme="minorHAnsi" w:hAnsiTheme="minorHAnsi" w:cs="Arial"/>
        </w:rPr>
        <w:t>He argues that the world can be divided into two spheres, an increasingly peaceful and cooperative ‘feminized’ zone</w:t>
      </w:r>
      <w:r w:rsidRPr="008D5BEF">
        <w:rPr>
          <w:rFonts w:asciiTheme="minorHAnsi" w:hAnsiTheme="minorHAnsi" w:cs="Arial"/>
        </w:rPr>
        <w:t xml:space="preserve">, centred on the advanced democracies, </w:t>
      </w:r>
      <w:r w:rsidRPr="008D5BEF">
        <w:rPr>
          <w:rStyle w:val="IntenseEmphasis"/>
          <w:rFonts w:asciiTheme="minorHAnsi" w:hAnsiTheme="minorHAnsi" w:cs="Arial"/>
        </w:rPr>
        <w:t>andthe brutal world</w:t>
      </w:r>
      <w:r w:rsidRPr="008D5BEF">
        <w:rPr>
          <w:rFonts w:asciiTheme="minorHAnsi" w:hAnsiTheme="minorHAnsi" w:cs="Arial"/>
        </w:rPr>
        <w:t xml:space="preserve"> outside this insulated space, </w:t>
      </w:r>
      <w:r w:rsidRPr="008D5BEF">
        <w:rPr>
          <w:rStyle w:val="IntenseEmphasis"/>
          <w:rFonts w:asciiTheme="minorHAnsi" w:hAnsiTheme="minorHAnsi" w:cs="Arial"/>
        </w:rPr>
        <w:t>where</w:t>
      </w:r>
      <w:r w:rsidRPr="008D5BEF">
        <w:rPr>
          <w:rFonts w:asciiTheme="minorHAnsi" w:hAnsiTheme="minorHAnsi" w:cs="Arial"/>
        </w:rPr>
        <w:t xml:space="preserve"> the stark realities of power </w:t>
      </w:r>
      <w:r w:rsidRPr="008D5BEF">
        <w:rPr>
          <w:rStyle w:val="IntenseEmphasis"/>
          <w:rFonts w:asciiTheme="minorHAnsi" w:hAnsiTheme="minorHAnsi" w:cs="Arial"/>
        </w:rPr>
        <w:t>politics remain</w:t>
      </w:r>
      <w:r w:rsidRPr="008D5BEF">
        <w:rPr>
          <w:rFonts w:asciiTheme="minorHAnsi" w:hAnsiTheme="minorHAnsi" w:cs="Arial"/>
        </w:rPr>
        <w:t xml:space="preserve"> largely </w:t>
      </w:r>
      <w:r w:rsidRPr="008D5BEF">
        <w:rPr>
          <w:rStyle w:val="IntenseEmphasis"/>
          <w:rFonts w:asciiTheme="minorHAnsi" w:hAnsiTheme="minorHAnsi" w:cs="Arial"/>
        </w:rPr>
        <w:t>masculine.</w:t>
      </w:r>
      <w:r w:rsidRPr="008D5BEF">
        <w:rPr>
          <w:rFonts w:asciiTheme="minorHAnsi" w:hAnsiTheme="minorHAnsi" w:cs="Arial"/>
        </w:rPr>
        <w:t xml:space="preserve"> This bifurcation heralds dangers, as ‘masculine policies’ are essential in dealing with a masculine world: ‘In anything but a totally feminized world, feminized policies could be a liability.’ Fukuyama concludes the essay with the assertion that the form of politics best suited to human nature is—surprise, surprise—free-market capitalist democracy, and that other political forms, especially those promoted by feminists and socialists, do not correspond with our biological inheritance.</w:t>
      </w:r>
      <w:r w:rsidRPr="008D5BEF">
        <w:rPr>
          <w:rFonts w:asciiTheme="minorHAnsi" w:hAnsiTheme="minorHAnsi" w:cs="Arial"/>
          <w:sz w:val="17"/>
          <w:szCs w:val="17"/>
        </w:rPr>
        <w:t xml:space="preserve">47 </w:t>
      </w:r>
      <w:r w:rsidRPr="008D5BEF">
        <w:rPr>
          <w:rFonts w:asciiTheme="minorHAnsi" w:hAnsiTheme="minorHAnsi" w:cs="Arial"/>
        </w:rPr>
        <w:t xml:space="preserve">Once again </w:t>
      </w:r>
      <w:r w:rsidRPr="008D5BEF">
        <w:rPr>
          <w:rStyle w:val="UnderlineBold"/>
          <w:rFonts w:asciiTheme="minorHAnsi" w:eastAsia="Segoe UI" w:hAnsiTheme="minorHAnsi" w:cs="Arial"/>
        </w:rPr>
        <w:t>the authority of science is invoked in order to naturalize a</w:t>
      </w:r>
      <w:r w:rsidRPr="008D5BEF">
        <w:rPr>
          <w:rFonts w:asciiTheme="minorHAnsi" w:hAnsiTheme="minorHAnsi" w:cs="Arial"/>
        </w:rPr>
        <w:t xml:space="preserve"> particular </w:t>
      </w:r>
      <w:r w:rsidRPr="008D5BEF">
        <w:rPr>
          <w:rStyle w:val="UnderlineBold"/>
          <w:rFonts w:asciiTheme="minorHAnsi" w:eastAsia="Segoe UI" w:hAnsiTheme="minorHAnsi" w:cs="Arial"/>
        </w:rPr>
        <w:t>political objective.</w:t>
      </w:r>
      <w:r w:rsidRPr="008D5BEF">
        <w:rPr>
          <w:rStyle w:val="IntenseEmphasis"/>
          <w:rFonts w:asciiTheme="minorHAnsi" w:hAnsiTheme="minorHAnsi" w:cs="Arial"/>
        </w:rPr>
        <w:t>This</w:t>
      </w:r>
      <w:r w:rsidRPr="008D5BEF">
        <w:rPr>
          <w:rFonts w:asciiTheme="minorHAnsi" w:hAnsiTheme="minorHAnsi" w:cs="Arial"/>
        </w:rPr>
        <w:t xml:space="preserve"> is a pattern that </w:t>
      </w:r>
      <w:r w:rsidRPr="008D5BEF">
        <w:rPr>
          <w:rStyle w:val="IntenseEmphasis"/>
          <w:rFonts w:asciiTheme="minorHAnsi" w:hAnsiTheme="minorHAnsi" w:cs="Arial"/>
        </w:rPr>
        <w:t>has been repeated across the history of modern biology and remains potent</w:t>
      </w:r>
      <w:r w:rsidRPr="008D5BEF">
        <w:rPr>
          <w:rFonts w:asciiTheme="minorHAnsi" w:hAnsiTheme="minorHAnsi" w:cs="Arial"/>
        </w:rPr>
        <w:t xml:space="preserve"> to this day.</w:t>
      </w:r>
      <w:r w:rsidRPr="008D5BEF">
        <w:rPr>
          <w:rFonts w:asciiTheme="minorHAnsi" w:hAnsiTheme="minorHAnsi" w:cs="Arial"/>
          <w:sz w:val="17"/>
          <w:szCs w:val="17"/>
        </w:rPr>
        <w:t xml:space="preserve">48 </w:t>
      </w:r>
      <w:r w:rsidRPr="008D5BEF">
        <w:rPr>
          <w:rFonts w:asciiTheme="minorHAnsi" w:hAnsiTheme="minorHAnsi" w:cs="Arial"/>
        </w:rPr>
        <w:t xml:space="preserve">It is worth noting in brief that </w:t>
      </w:r>
      <w:r w:rsidRPr="008D5BEF">
        <w:rPr>
          <w:rStyle w:val="IntenseEmphasis"/>
          <w:rFonts w:asciiTheme="minorHAnsi" w:hAnsiTheme="minorHAnsi" w:cs="Arial"/>
        </w:rPr>
        <w:t>Fukuyama’s argument is badly flawed</w:t>
      </w:r>
      <w:r w:rsidRPr="008D5BEF">
        <w:rPr>
          <w:rFonts w:asciiTheme="minorHAnsi" w:hAnsiTheme="minorHAnsi" w:cs="Arial"/>
        </w:rPr>
        <w:t xml:space="preserve"> even </w:t>
      </w:r>
      <w:r w:rsidRPr="008D5BEF">
        <w:rPr>
          <w:rStyle w:val="IntenseEmphasis"/>
          <w:rFonts w:asciiTheme="minorHAnsi" w:hAnsiTheme="minorHAnsi" w:cs="Arial"/>
        </w:rPr>
        <w:t>in its own terms.</w:t>
      </w:r>
      <w:r w:rsidRPr="008D5BEF">
        <w:rPr>
          <w:rFonts w:asciiTheme="minorHAnsi" w:hAnsiTheme="minorHAnsi" w:cs="Arial"/>
        </w:rPr>
        <w:t xml:space="preserve"> As anthropologist R. Brian </w:t>
      </w:r>
      <w:r w:rsidRPr="008D5BEF">
        <w:rPr>
          <w:rStyle w:val="IntenseEmphasis"/>
          <w:rFonts w:asciiTheme="minorHAnsi" w:hAnsiTheme="minorHAnsi" w:cs="Arial"/>
        </w:rPr>
        <w:t>Ferguson states, Fukuyama’s claims about the animal world display ‘a breathtaking leap over a mountain of contrary evidence’</w:t>
      </w:r>
      <w:r w:rsidRPr="008D5BEF">
        <w:rPr>
          <w:rFonts w:asciiTheme="minorHAnsi" w:hAnsiTheme="minorHAnsi" w:cs="Arial"/>
        </w:rPr>
        <w:t>.</w:t>
      </w:r>
      <w:r w:rsidRPr="008D5BEF">
        <w:rPr>
          <w:rFonts w:asciiTheme="minorHAnsi" w:hAnsiTheme="minorHAnsi" w:cs="Arial"/>
          <w:sz w:val="17"/>
          <w:szCs w:val="17"/>
        </w:rPr>
        <w:t xml:space="preserve">49 </w:t>
      </w:r>
      <w:r w:rsidRPr="008D5BEF">
        <w:rPr>
          <w:rFonts w:asciiTheme="minorHAnsi" w:hAnsiTheme="minorHAnsi" w:cs="Arial"/>
        </w:rPr>
        <w:t xml:space="preserve">Furthermore, Joshua </w:t>
      </w:r>
      <w:r w:rsidRPr="008D5BEF">
        <w:rPr>
          <w:rStyle w:val="IntenseEmphasis"/>
          <w:rFonts w:asciiTheme="minorHAnsi" w:hAnsiTheme="minorHAnsi" w:cs="Arial"/>
        </w:rPr>
        <w:t xml:space="preserve">Goldstein concludes in </w:t>
      </w:r>
      <w:r w:rsidRPr="008D5BEF">
        <w:rPr>
          <w:rStyle w:val="UnderlineBold"/>
          <w:rFonts w:asciiTheme="minorHAnsi" w:eastAsia="Segoe UI" w:hAnsiTheme="minorHAnsi" w:cs="Arial"/>
        </w:rPr>
        <w:t>the most detailed analysis of the data on war and gender</w:t>
      </w:r>
      <w:r w:rsidRPr="008D5BEF">
        <w:rPr>
          <w:rStyle w:val="IntenseEmphasis"/>
          <w:rFonts w:asciiTheme="minorHAnsi" w:hAnsiTheme="minorHAnsi" w:cs="Arial"/>
        </w:rPr>
        <w:t xml:space="preserve">that although biological differences do play a </w:t>
      </w:r>
      <w:r w:rsidRPr="008D5BEF">
        <w:rPr>
          <w:rStyle w:val="UnderlineBold"/>
          <w:rFonts w:asciiTheme="minorHAnsi" w:eastAsia="Segoe UI" w:hAnsiTheme="minorHAnsi" w:cs="Arial"/>
        </w:rPr>
        <w:t>minor role,</w:t>
      </w:r>
      <w:r w:rsidRPr="008D5BEF">
        <w:rPr>
          <w:rStyle w:val="IntenseEmphasis"/>
          <w:rFonts w:asciiTheme="minorHAnsi" w:hAnsiTheme="minorHAnsi" w:cs="Arial"/>
        </w:rPr>
        <w:t>focusing</w:t>
      </w:r>
      <w:r w:rsidRPr="008D5BEF">
        <w:rPr>
          <w:rFonts w:asciiTheme="minorHAnsi" w:hAnsiTheme="minorHAnsi" w:cs="Arial"/>
        </w:rPr>
        <w:t xml:space="preserve"> so heavily </w:t>
      </w:r>
      <w:r w:rsidRPr="008D5BEF">
        <w:rPr>
          <w:rStyle w:val="IntenseEmphasis"/>
          <w:rFonts w:asciiTheme="minorHAnsi" w:hAnsiTheme="minorHAnsi" w:cs="Arial"/>
        </w:rPr>
        <w:t xml:space="preserve">on them is </w:t>
      </w:r>
      <w:r w:rsidRPr="008D5BEF">
        <w:rPr>
          <w:rStyle w:val="UnderlineBold"/>
          <w:rFonts w:asciiTheme="minorHAnsi" w:eastAsia="Segoe UI" w:hAnsiTheme="minorHAnsi" w:cs="Arial"/>
        </w:rPr>
        <w:t>profoundly misleading</w:t>
      </w:r>
      <w:r w:rsidRPr="008D5BEF">
        <w:rPr>
          <w:rStyle w:val="IntenseEmphasis"/>
          <w:rFonts w:asciiTheme="minorHAnsi" w:hAnsiTheme="minorHAnsi" w:cs="Arial"/>
        </w:rPr>
        <w:t>.</w:t>
      </w:r>
      <w:r w:rsidRPr="008D5BEF">
        <w:rPr>
          <w:rFonts w:asciiTheme="minorHAnsi" w:hAnsiTheme="minorHAnsi" w:cs="Arial"/>
          <w:sz w:val="17"/>
          <w:szCs w:val="17"/>
        </w:rPr>
        <w:t xml:space="preserve">50 </w:t>
      </w:r>
      <w:r w:rsidRPr="008D5BEF">
        <w:rPr>
          <w:rStyle w:val="IntenseEmphasis"/>
          <w:rFonts w:asciiTheme="minorHAnsi" w:hAnsiTheme="minorHAnsi" w:cs="Arial"/>
        </w:rPr>
        <w:t>The simplistic claims, crude stereotyping and casual use of evidence</w:t>
      </w:r>
      <w:r w:rsidRPr="008D5BEF">
        <w:rPr>
          <w:rFonts w:asciiTheme="minorHAnsi" w:hAnsiTheme="minorHAnsi" w:cs="Arial"/>
        </w:rPr>
        <w:t xml:space="preserve"> that characterize Fukuyama’s essay unfortunately </w:t>
      </w:r>
      <w:r w:rsidRPr="008D5BEF">
        <w:rPr>
          <w:rStyle w:val="IntenseEmphasis"/>
          <w:rFonts w:asciiTheme="minorHAnsi" w:hAnsiTheme="minorHAnsi" w:cs="Arial"/>
        </w:rPr>
        <w:t>recur throughout the</w:t>
      </w:r>
      <w:r w:rsidRPr="008D5BEF">
        <w:rPr>
          <w:rFonts w:asciiTheme="minorHAnsi" w:hAnsiTheme="minorHAnsi" w:cs="Arial"/>
        </w:rPr>
        <w:t xml:space="preserve"> growing </w:t>
      </w:r>
      <w:r w:rsidRPr="008D5BEF">
        <w:rPr>
          <w:rStyle w:val="IntenseEmphasis"/>
          <w:rFonts w:asciiTheme="minorHAnsi" w:hAnsiTheme="minorHAnsi" w:cs="Arial"/>
        </w:rPr>
        <w:t>literature</w:t>
      </w:r>
      <w:r w:rsidRPr="008D5BEF">
        <w:rPr>
          <w:rFonts w:asciiTheme="minorHAnsi" w:hAnsiTheme="minorHAnsi" w:cs="Arial"/>
        </w:rPr>
        <w:t xml:space="preserve"> on the biology of international politics.</w:t>
      </w:r>
    </w:p>
    <w:p w:rsidR="006B04D1" w:rsidRPr="008D5BEF" w:rsidRDefault="006B04D1" w:rsidP="006B04D1">
      <w:pPr>
        <w:rPr>
          <w:rFonts w:asciiTheme="minorHAnsi" w:hAnsiTheme="minorHAnsi"/>
        </w:rPr>
      </w:pPr>
    </w:p>
    <w:sectPr w:rsidR="006B04D1" w:rsidRPr="008D5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FA35D17"/>
    <w:multiLevelType w:val="hybridMultilevel"/>
    <w:tmpl w:val="062C1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D47D83"/>
    <w:multiLevelType w:val="hybridMultilevel"/>
    <w:tmpl w:val="F44CA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8929F2"/>
    <w:rsid w:val="000054F1"/>
    <w:rsid w:val="00005BD6"/>
    <w:rsid w:val="000139A3"/>
    <w:rsid w:val="00032291"/>
    <w:rsid w:val="00083BD9"/>
    <w:rsid w:val="00092E86"/>
    <w:rsid w:val="000D4F6F"/>
    <w:rsid w:val="000E49E2"/>
    <w:rsid w:val="000F6C23"/>
    <w:rsid w:val="00100833"/>
    <w:rsid w:val="00104529"/>
    <w:rsid w:val="00116C3B"/>
    <w:rsid w:val="00123F8F"/>
    <w:rsid w:val="0013047E"/>
    <w:rsid w:val="0013289D"/>
    <w:rsid w:val="001563FC"/>
    <w:rsid w:val="00167B4D"/>
    <w:rsid w:val="00177B7D"/>
    <w:rsid w:val="0018322D"/>
    <w:rsid w:val="001B5776"/>
    <w:rsid w:val="002102A7"/>
    <w:rsid w:val="00237B41"/>
    <w:rsid w:val="00251FC7"/>
    <w:rsid w:val="002855A7"/>
    <w:rsid w:val="00315690"/>
    <w:rsid w:val="00325646"/>
    <w:rsid w:val="003902BA"/>
    <w:rsid w:val="003A09E2"/>
    <w:rsid w:val="003B47E0"/>
    <w:rsid w:val="003D26A4"/>
    <w:rsid w:val="003E3E3E"/>
    <w:rsid w:val="003E6EAA"/>
    <w:rsid w:val="00403D30"/>
    <w:rsid w:val="00407037"/>
    <w:rsid w:val="00412EAD"/>
    <w:rsid w:val="0041459F"/>
    <w:rsid w:val="004605D6"/>
    <w:rsid w:val="00497269"/>
    <w:rsid w:val="004A4559"/>
    <w:rsid w:val="004C60E8"/>
    <w:rsid w:val="004E3579"/>
    <w:rsid w:val="004F39E0"/>
    <w:rsid w:val="00537BD5"/>
    <w:rsid w:val="0058770C"/>
    <w:rsid w:val="006065BD"/>
    <w:rsid w:val="00624EA4"/>
    <w:rsid w:val="00665003"/>
    <w:rsid w:val="00694F46"/>
    <w:rsid w:val="006A49BD"/>
    <w:rsid w:val="006B04D1"/>
    <w:rsid w:val="006C3F8F"/>
    <w:rsid w:val="006C4CD6"/>
    <w:rsid w:val="00731446"/>
    <w:rsid w:val="00777EA1"/>
    <w:rsid w:val="007A34D2"/>
    <w:rsid w:val="007C7521"/>
    <w:rsid w:val="007F5B66"/>
    <w:rsid w:val="00816EF3"/>
    <w:rsid w:val="00823A1C"/>
    <w:rsid w:val="00826768"/>
    <w:rsid w:val="00845B9D"/>
    <w:rsid w:val="00860984"/>
    <w:rsid w:val="008929F2"/>
    <w:rsid w:val="008B3ECB"/>
    <w:rsid w:val="008C1B2E"/>
    <w:rsid w:val="008D3CC0"/>
    <w:rsid w:val="00902FF9"/>
    <w:rsid w:val="00903339"/>
    <w:rsid w:val="0091627E"/>
    <w:rsid w:val="009466FD"/>
    <w:rsid w:val="009C5209"/>
    <w:rsid w:val="009E1922"/>
    <w:rsid w:val="00A04743"/>
    <w:rsid w:val="00A2496C"/>
    <w:rsid w:val="00A31731"/>
    <w:rsid w:val="00A64616"/>
    <w:rsid w:val="00A93661"/>
    <w:rsid w:val="00A95652"/>
    <w:rsid w:val="00AA7E71"/>
    <w:rsid w:val="00AE4F03"/>
    <w:rsid w:val="00B30D67"/>
    <w:rsid w:val="00B33C6D"/>
    <w:rsid w:val="00B4508F"/>
    <w:rsid w:val="00B55C40"/>
    <w:rsid w:val="00B64DC9"/>
    <w:rsid w:val="00B7150E"/>
    <w:rsid w:val="00B8057C"/>
    <w:rsid w:val="00BC43EC"/>
    <w:rsid w:val="00BE0930"/>
    <w:rsid w:val="00BF593B"/>
    <w:rsid w:val="00C47305"/>
    <w:rsid w:val="00C83417"/>
    <w:rsid w:val="00CD736E"/>
    <w:rsid w:val="00CE161E"/>
    <w:rsid w:val="00CE31B1"/>
    <w:rsid w:val="00CF59A8"/>
    <w:rsid w:val="00D2318B"/>
    <w:rsid w:val="00D325A9"/>
    <w:rsid w:val="00D36A8A"/>
    <w:rsid w:val="00D44FFA"/>
    <w:rsid w:val="00D71170"/>
    <w:rsid w:val="00DA6538"/>
    <w:rsid w:val="00DC7078"/>
    <w:rsid w:val="00E80DF2"/>
    <w:rsid w:val="00EA7273"/>
    <w:rsid w:val="00ED30CF"/>
    <w:rsid w:val="00EF03DC"/>
    <w:rsid w:val="00EF3BB9"/>
    <w:rsid w:val="00F16EA4"/>
    <w:rsid w:val="00F176EF"/>
    <w:rsid w:val="00F2582A"/>
    <w:rsid w:val="00F36795"/>
    <w:rsid w:val="00F64034"/>
    <w:rsid w:val="00F73778"/>
    <w:rsid w:val="00F82734"/>
    <w:rsid w:val="00FA7C07"/>
    <w:rsid w:val="00FF042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E661BB-E542-4661-A1CB-822ECF7B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6C3B"/>
    <w:rPr>
      <w:rFonts w:ascii="Calibri" w:hAnsi="Calibri"/>
    </w:rPr>
  </w:style>
  <w:style w:type="paragraph" w:styleId="Heading1">
    <w:name w:val="heading 1"/>
    <w:aliases w:val="Pocket"/>
    <w:basedOn w:val="Normal"/>
    <w:next w:val="Normal"/>
    <w:link w:val="Heading1Char"/>
    <w:autoRedefine/>
    <w:qFormat/>
    <w:rsid w:val="00116C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16C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16C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
    <w:basedOn w:val="Normal"/>
    <w:next w:val="Normal"/>
    <w:link w:val="Heading4Char"/>
    <w:autoRedefine/>
    <w:uiPriority w:val="3"/>
    <w:unhideWhenUsed/>
    <w:qFormat/>
    <w:rsid w:val="00116C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16C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C3B"/>
  </w:style>
  <w:style w:type="character" w:customStyle="1" w:styleId="Heading1Char">
    <w:name w:val="Heading 1 Char"/>
    <w:aliases w:val="Pocket Char"/>
    <w:basedOn w:val="DefaultParagraphFont"/>
    <w:link w:val="Heading1"/>
    <w:rsid w:val="00116C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6C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6C3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
    <w:basedOn w:val="DefaultParagraphFont"/>
    <w:link w:val="Heading4"/>
    <w:uiPriority w:val="3"/>
    <w:rsid w:val="00116C3B"/>
    <w:rPr>
      <w:rFonts w:ascii="Calibri" w:eastAsiaTheme="majorEastAsia" w:hAnsi="Calibri" w:cstheme="majorBidi"/>
      <w:b/>
      <w:iCs/>
      <w:sz w:val="26"/>
    </w:rPr>
  </w:style>
  <w:style w:type="character" w:styleId="Emphasis">
    <w:name w:val="Emphasis"/>
    <w:aliases w:val="Minimized,minimized,tag2,Size 10,emphasis in card,Evidence,Highlighted,CD Card,ED - Tag,emphasis,Bold Underline,Emphasis!!,small,Qualifications"/>
    <w:basedOn w:val="DefaultParagraphFont"/>
    <w:uiPriority w:val="7"/>
    <w:qFormat/>
    <w:rsid w:val="00116C3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116C3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B,cite"/>
    <w:basedOn w:val="DefaultParagraphFont"/>
    <w:uiPriority w:val="6"/>
    <w:qFormat/>
    <w:rsid w:val="00116C3B"/>
    <w:rPr>
      <w:b w:val="0"/>
      <w:sz w:val="22"/>
      <w:u w:val="single"/>
    </w:rPr>
  </w:style>
  <w:style w:type="character" w:styleId="Hyperlink">
    <w:name w:val="Hyperlink"/>
    <w:aliases w:val="heading 1 (block title),Important,Read,Card Text,Internet Link"/>
    <w:basedOn w:val="DefaultParagraphFont"/>
    <w:uiPriority w:val="99"/>
    <w:unhideWhenUsed/>
    <w:rsid w:val="00116C3B"/>
    <w:rPr>
      <w:color w:val="auto"/>
      <w:u w:val="none"/>
    </w:rPr>
  </w:style>
  <w:style w:type="character" w:styleId="FollowedHyperlink">
    <w:name w:val="FollowedHyperlink"/>
    <w:basedOn w:val="DefaultParagraphFont"/>
    <w:uiPriority w:val="99"/>
    <w:semiHidden/>
    <w:unhideWhenUsed/>
    <w:rsid w:val="00116C3B"/>
    <w:rPr>
      <w:color w:val="auto"/>
      <w:u w:val="none"/>
    </w:rPr>
  </w:style>
  <w:style w:type="paragraph" w:customStyle="1" w:styleId="card">
    <w:name w:val="card"/>
    <w:basedOn w:val="Normal"/>
    <w:next w:val="Normal"/>
    <w:link w:val="cardChar"/>
    <w:qFormat/>
    <w:rsid w:val="006B04D1"/>
    <w:pPr>
      <w:ind w:left="288" w:right="288"/>
    </w:pPr>
    <w:rPr>
      <w:rFonts w:eastAsia="MS Mincho"/>
    </w:rPr>
  </w:style>
  <w:style w:type="character" w:customStyle="1" w:styleId="cardChar">
    <w:name w:val="card Char"/>
    <w:basedOn w:val="DefaultParagraphFont"/>
    <w:link w:val="card"/>
    <w:rsid w:val="006B04D1"/>
    <w:rPr>
      <w:rFonts w:ascii="Calibri" w:eastAsia="MS Mincho" w:hAnsi="Calibri"/>
    </w:rPr>
  </w:style>
  <w:style w:type="character" w:customStyle="1" w:styleId="underline">
    <w:name w:val="underline"/>
    <w:basedOn w:val="DefaultParagraphFont"/>
    <w:link w:val="textbold"/>
    <w:qFormat/>
    <w:rsid w:val="006B04D1"/>
    <w:rPr>
      <w:b/>
      <w:u w:val="single"/>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Intense Emphasis311"/>
    <w:uiPriority w:val="6"/>
    <w:qFormat/>
    <w:rsid w:val="006B04D1"/>
    <w:rPr>
      <w:rFonts w:ascii="Garamond" w:hAnsi="Garamond" w:hint="default"/>
      <w:b w:val="0"/>
      <w:bCs/>
      <w:sz w:val="22"/>
      <w:u w:val="single"/>
    </w:rPr>
  </w:style>
  <w:style w:type="paragraph" w:customStyle="1" w:styleId="textbold">
    <w:name w:val="text bold"/>
    <w:basedOn w:val="Normal"/>
    <w:link w:val="underline"/>
    <w:qFormat/>
    <w:rsid w:val="006B04D1"/>
    <w:pPr>
      <w:ind w:left="720"/>
      <w:jc w:val="both"/>
    </w:pPr>
    <w:rPr>
      <w:rFonts w:asciiTheme="minorHAnsi" w:hAnsiTheme="minorHAnsi"/>
      <w:b/>
      <w:u w:val="single"/>
    </w:rPr>
  </w:style>
  <w:style w:type="character" w:customStyle="1" w:styleId="CiteChar">
    <w:name w:val="Cite Char"/>
    <w:aliases w:val="cite_tag Char, Char Char Char Char1 Char,Char Char Char Char1 Char Char,Char Char Char Char1 Char Char1,Char Char Char Char1 Char,Heading 2 Char Char,Taglines Char Char,Heading 3 Foldover Char,Heading 3 Char Char Char Char Char Char Char"/>
    <w:basedOn w:val="DefaultParagraphFont"/>
    <w:qFormat/>
    <w:rsid w:val="006B04D1"/>
    <w:rPr>
      <w:sz w:val="22"/>
      <w:szCs w:val="22"/>
      <w:lang w:val="en-US" w:eastAsia="en-US" w:bidi="ar-SA"/>
    </w:rPr>
  </w:style>
  <w:style w:type="character" w:customStyle="1" w:styleId="UnderlineBold">
    <w:name w:val="Underline + Bold"/>
    <w:uiPriority w:val="1"/>
    <w:qFormat/>
    <w:rsid w:val="006B04D1"/>
    <w:rPr>
      <w:b/>
      <w:sz w:val="20"/>
      <w:u w:val="single"/>
    </w:rPr>
  </w:style>
  <w:style w:type="paragraph" w:styleId="ListParagraph">
    <w:name w:val="List Paragraph"/>
    <w:basedOn w:val="Normal"/>
    <w:uiPriority w:val="99"/>
    <w:unhideWhenUsed/>
    <w:qFormat/>
    <w:rsid w:val="008D3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ocial_ecology" TargetMode="External"/><Relationship Id="rId13" Type="http://schemas.openxmlformats.org/officeDocument/2006/relationships/hyperlink" Target="http://en.wikipedia.org/wiki/Anarchist"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macthirdwave.blogspot.com/2005/09/lesbianism-act-of-resistance.html" TargetMode="External"/><Relationship Id="rId12" Type="http://schemas.openxmlformats.org/officeDocument/2006/relationships/hyperlink" Target="http://en.wikipedia.org/wiki/Social_ecolog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u.edu/wcp/Papers/Envi/EnviFeld.htm"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earch.proquest.com.go.libproxy.wfubmc.edu/indexingvolumeissuelinkhandler/30193/Peacework/02005Y06Y01$23Jun$2fJul+2005$3b++Vol.+32+$28356$29/32/356?accountid=14868" TargetMode="External"/><Relationship Id="rId11" Type="http://schemas.openxmlformats.org/officeDocument/2006/relationships/hyperlink" Target="http://logica.ugent.be/philosophica/fulltexts/13-6.pdf" TargetMode="External"/><Relationship Id="rId5" Type="http://schemas.openxmlformats.org/officeDocument/2006/relationships/hyperlink" Target="http://search.proquest.com.go.libproxy.wfubmc.edu/pubidlinkhandler/sng/pubtitle/Peacework/$N/30193/DocView/194445760/fulltextwithgraphics/$B/1?accountid=14868" TargetMode="External"/><Relationship Id="rId15" Type="http://schemas.openxmlformats.org/officeDocument/2006/relationships/hyperlink" Target="http://logica.ugent.be/philosophica/fulltexts/13-6.pdf" TargetMode="External"/><Relationship Id="rId10" Type="http://schemas.openxmlformats.org/officeDocument/2006/relationships/hyperlink" Target="http://en.wikipedia.org/wiki/Libertarian_socialism"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en.wikipedia.org/wiki/Anarchist" TargetMode="External"/><Relationship Id="rId14" Type="http://schemas.openxmlformats.org/officeDocument/2006/relationships/hyperlink" Target="http://en.wikipedia.org/wiki/Libertarian_soc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E1A56E-8752-4EC1-BF6C-E578BFA1587D}"/>
</file>

<file path=customXml/itemProps2.xml><?xml version="1.0" encoding="utf-8"?>
<ds:datastoreItem xmlns:ds="http://schemas.openxmlformats.org/officeDocument/2006/customXml" ds:itemID="{6273EC7F-4B49-4385-9732-7C36D598C90F}"/>
</file>

<file path=customXml/itemProps3.xml><?xml version="1.0" encoding="utf-8"?>
<ds:datastoreItem xmlns:ds="http://schemas.openxmlformats.org/officeDocument/2006/customXml" ds:itemID="{28AD28FB-3958-4DA4-941E-B2B9C0B8E6D3}"/>
</file>

<file path=docProps/app.xml><?xml version="1.0" encoding="utf-8"?>
<Properties xmlns="http://schemas.openxmlformats.org/officeDocument/2006/extended-properties" xmlns:vt="http://schemas.openxmlformats.org/officeDocument/2006/docPropsVTypes">
  <Template>Debate</Template>
  <TotalTime>0</TotalTime>
  <Pages>1</Pages>
  <Words>37887</Words>
  <Characters>215957</Characters>
  <Application>Microsoft Office Word</Application>
  <DocSecurity>0</DocSecurity>
  <Lines>1799</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Cozad</dc:creator>
  <cp:keywords>5.0</cp:keywords>
  <dc:description/>
  <cp:lastModifiedBy>Colin Cozad</cp:lastModifiedBy>
  <cp:revision>2</cp:revision>
  <dcterms:created xsi:type="dcterms:W3CDTF">2014-08-01T16:02:00Z</dcterms:created>
  <dcterms:modified xsi:type="dcterms:W3CDTF">2014-08-01T16:02:00Z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