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A55538" w:rsidP="00A55538">
      <w:pPr>
        <w:pStyle w:val="Heading2"/>
      </w:pPr>
      <w:proofErr w:type="spellStart"/>
      <w:r>
        <w:t>Ecofem</w:t>
      </w:r>
      <w:proofErr w:type="spellEnd"/>
      <w:r>
        <w:t xml:space="preserve"> Midterms links</w:t>
      </w:r>
    </w:p>
    <w:p w:rsidR="00A55538" w:rsidRDefault="00A55538" w:rsidP="00A55538">
      <w:pPr>
        <w:pStyle w:val="Heading3"/>
      </w:pPr>
      <w:r>
        <w:t xml:space="preserve">1nc </w:t>
      </w:r>
    </w:p>
    <w:p w:rsidR="00A55538" w:rsidRPr="00CE2BA2" w:rsidRDefault="00A55538" w:rsidP="00A55538">
      <w:pPr>
        <w:keepNext/>
        <w:keepLines/>
        <w:spacing w:before="40" w:after="0"/>
        <w:outlineLvl w:val="3"/>
        <w:rPr>
          <w:rFonts w:eastAsia="MS Gothic" w:cs="Times New Roman"/>
          <w:b/>
          <w:iCs/>
          <w:sz w:val="26"/>
          <w:lang w:val="en"/>
        </w:rPr>
      </w:pPr>
      <w:r w:rsidRPr="00CE2BA2">
        <w:rPr>
          <w:rFonts w:eastAsia="MS Gothic" w:cs="Times New Roman"/>
          <w:b/>
          <w:iCs/>
          <w:sz w:val="26"/>
          <w:lang w:val="en"/>
        </w:rPr>
        <w:t xml:space="preserve">Women </w:t>
      </w:r>
      <w:r>
        <w:rPr>
          <w:rFonts w:eastAsia="MS Gothic" w:cs="Times New Roman"/>
          <w:b/>
          <w:iCs/>
          <w:sz w:val="26"/>
          <w:lang w:val="en"/>
        </w:rPr>
        <w:t>key to midterms- ensure Dem win</w:t>
      </w:r>
    </w:p>
    <w:p w:rsidR="00A55538" w:rsidRPr="00CE2BA2" w:rsidRDefault="00A55538" w:rsidP="00A55538">
      <w:pPr>
        <w:rPr>
          <w:rFonts w:eastAsia="Cambria" w:cs="Times New Roman"/>
          <w:bCs/>
          <w:sz w:val="16"/>
          <w:szCs w:val="16"/>
        </w:rPr>
      </w:pPr>
      <w:r w:rsidRPr="00CE2BA2">
        <w:rPr>
          <w:rFonts w:eastAsia="Cambria" w:cs="Times New Roman"/>
          <w:b/>
          <w:bCs/>
          <w:sz w:val="26"/>
        </w:rPr>
        <w:t>Anderson 4/15</w:t>
      </w:r>
      <w:r w:rsidRPr="00CE2BA2">
        <w:rPr>
          <w:rFonts w:eastAsia="Cambria" w:cs="Times New Roman"/>
          <w:bCs/>
          <w:sz w:val="26"/>
        </w:rPr>
        <w:t>/14</w:t>
      </w:r>
      <w:r w:rsidRPr="00CE2BA2">
        <w:rPr>
          <w:rFonts w:eastAsia="Cambria" w:cs="Times New Roman"/>
          <w:bCs/>
          <w:sz w:val="16"/>
          <w:szCs w:val="16"/>
        </w:rPr>
        <w:t xml:space="preserve">(Kristen </w:t>
      </w:r>
      <w:proofErr w:type="spellStart"/>
      <w:r w:rsidRPr="00CE2BA2">
        <w:rPr>
          <w:rFonts w:eastAsia="Cambria" w:cs="Times New Roman"/>
          <w:bCs/>
          <w:sz w:val="16"/>
          <w:szCs w:val="16"/>
        </w:rPr>
        <w:t>Soltis</w:t>
      </w:r>
      <w:proofErr w:type="spellEnd"/>
      <w:r w:rsidRPr="00CE2BA2">
        <w:rPr>
          <w:rFonts w:eastAsia="Cambria" w:cs="Times New Roman"/>
          <w:bCs/>
          <w:sz w:val="16"/>
          <w:szCs w:val="16"/>
        </w:rPr>
        <w:t xml:space="preserve">, </w:t>
      </w:r>
      <w:r w:rsidRPr="00CE2BA2">
        <w:rPr>
          <w:rFonts w:eastAsia="Cambria" w:cs="Times New Roman"/>
          <w:color w:val="000000"/>
          <w:sz w:val="16"/>
          <w:szCs w:val="16"/>
          <w:lang w:val="en"/>
        </w:rPr>
        <w:t>a partner and co-founder of Echelon Insights, an opinion research, data analytics and digital intelligence firm and is a columnist for </w:t>
      </w:r>
      <w:r w:rsidRPr="00CE2BA2">
        <w:rPr>
          <w:rFonts w:eastAsia="Cambria" w:cs="Times New Roman"/>
          <w:i/>
          <w:iCs/>
          <w:color w:val="000000"/>
          <w:sz w:val="16"/>
          <w:szCs w:val="16"/>
          <w:lang w:val="en"/>
        </w:rPr>
        <w:t xml:space="preserve">The Daily Beast. </w:t>
      </w:r>
      <w:r w:rsidRPr="00CE2BA2">
        <w:rPr>
          <w:rFonts w:eastAsia="Cambria" w:cs="Times New Roman"/>
          <w:color w:val="000000"/>
          <w:sz w:val="16"/>
          <w:szCs w:val="16"/>
          <w:lang w:val="en"/>
        </w:rPr>
        <w:t xml:space="preserve">Previously, she served as Vice President of The Winston Group, a Republican polling firm in DC. Anderson has done extensive research on public opinion, studying subjects such as the youth vote and education reform, “Win Women, Win the Midterms”, April 15 2014, </w:t>
      </w:r>
      <w:r w:rsidRPr="00CE2BA2">
        <w:rPr>
          <w:rFonts w:eastAsia="Cambria" w:cs="Times New Roman"/>
          <w:sz w:val="16"/>
          <w:szCs w:val="16"/>
          <w:lang w:val="en"/>
        </w:rPr>
        <w:t>http://www.thedailybeast.com/articles/2014/04/15/win-women-win-the-midterms.html</w:t>
      </w:r>
      <w:r w:rsidRPr="00CE2BA2">
        <w:rPr>
          <w:rFonts w:eastAsia="Cambria" w:cs="Times New Roman"/>
          <w:color w:val="000000"/>
          <w:sz w:val="16"/>
          <w:szCs w:val="16"/>
          <w:lang w:val="en"/>
        </w:rPr>
        <w:t>, C.B.)</w:t>
      </w:r>
    </w:p>
    <w:p w:rsidR="00A55538" w:rsidRPr="00CE2BA2" w:rsidRDefault="00A55538" w:rsidP="00A55538">
      <w:pPr>
        <w:spacing w:after="300" w:line="240" w:lineRule="auto"/>
        <w:rPr>
          <w:rFonts w:ascii="Cambria" w:eastAsia="Times New Roman" w:hAnsi="Cambria" w:cs="Times New Roman"/>
          <w:color w:val="000000"/>
          <w:sz w:val="24"/>
          <w:szCs w:val="24"/>
        </w:rPr>
      </w:pPr>
      <w:r w:rsidRPr="00CE2BA2">
        <w:rPr>
          <w:rFonts w:ascii="Cambria" w:eastAsia="Times New Roman" w:hAnsi="Cambria" w:cs="Times New Roman"/>
          <w:b/>
          <w:color w:val="000000"/>
          <w:sz w:val="24"/>
          <w:szCs w:val="24"/>
          <w:u w:val="single"/>
        </w:rPr>
        <w:t>It is a mathematic truth that “</w:t>
      </w:r>
      <w:r w:rsidRPr="00000D3C">
        <w:rPr>
          <w:rFonts w:ascii="Cambria" w:eastAsia="Times New Roman" w:hAnsi="Cambria" w:cs="Times New Roman"/>
          <w:b/>
          <w:color w:val="000000"/>
          <w:sz w:val="24"/>
          <w:szCs w:val="24"/>
          <w:highlight w:val="yellow"/>
          <w:u w:val="single"/>
        </w:rPr>
        <w:t>women decide elections,” as we constitute the majority of voters, even in midterm elections. In the 2006 midterms, women made up 51 percent of the vote, and in 2010 that increased to 53 percen</w:t>
      </w:r>
      <w:r w:rsidRPr="00CE2BA2">
        <w:rPr>
          <w:rFonts w:ascii="Cambria" w:eastAsia="Times New Roman" w:hAnsi="Cambria" w:cs="Times New Roman"/>
          <w:b/>
          <w:color w:val="000000"/>
          <w:sz w:val="24"/>
          <w:szCs w:val="24"/>
          <w:u w:val="single"/>
        </w:rPr>
        <w:t>t</w:t>
      </w:r>
      <w:r w:rsidRPr="00CE2BA2">
        <w:rPr>
          <w:rFonts w:ascii="Cambria" w:eastAsia="Times New Roman" w:hAnsi="Cambria" w:cs="Times New Roman"/>
          <w:color w:val="000000"/>
          <w:sz w:val="24"/>
          <w:szCs w:val="24"/>
        </w:rPr>
        <w:t xml:space="preserve">. The election that swept in Speaker Pelosi saw Democrats </w:t>
      </w:r>
      <w:r w:rsidRPr="00CE2BA2">
        <w:rPr>
          <w:rFonts w:ascii="Cambria" w:eastAsia="MS Gothic" w:hAnsi="Cambria" w:cs="Times New Roman"/>
          <w:sz w:val="24"/>
          <w:szCs w:val="24"/>
        </w:rPr>
        <w:t>winning female voters by a 12-point margin</w:t>
      </w:r>
      <w:r w:rsidRPr="00CE2BA2">
        <w:rPr>
          <w:rFonts w:ascii="Cambria" w:eastAsia="Times New Roman" w:hAnsi="Cambria" w:cs="Times New Roman"/>
          <w:color w:val="000000"/>
          <w:sz w:val="24"/>
          <w:szCs w:val="24"/>
        </w:rPr>
        <w:t xml:space="preserve">, and the election that gave us Speaker Boehner had </w:t>
      </w:r>
      <w:r w:rsidRPr="00CE2BA2">
        <w:rPr>
          <w:rFonts w:ascii="Cambria" w:eastAsia="MS Gothic" w:hAnsi="Cambria" w:cs="Times New Roman"/>
          <w:sz w:val="24"/>
          <w:szCs w:val="24"/>
        </w:rPr>
        <w:t>Republicans outperforming Democrats among women</w:t>
      </w:r>
      <w:r w:rsidRPr="00CE2BA2">
        <w:rPr>
          <w:rFonts w:ascii="Cambria" w:eastAsia="Times New Roman" w:hAnsi="Cambria" w:cs="Times New Roman"/>
          <w:color w:val="000000"/>
          <w:sz w:val="24"/>
          <w:szCs w:val="24"/>
        </w:rPr>
        <w:t xml:space="preserve">. </w:t>
      </w:r>
      <w:r w:rsidRPr="00CE2BA2">
        <w:rPr>
          <w:rFonts w:ascii="Cambria" w:eastAsia="Times New Roman" w:hAnsi="Cambria" w:cs="Times New Roman"/>
          <w:b/>
          <w:color w:val="000000"/>
          <w:sz w:val="24"/>
          <w:szCs w:val="24"/>
          <w:u w:val="single"/>
        </w:rPr>
        <w:t xml:space="preserve">For all that Republicans are hoping the midterms are much closer to the 2010 election than 2012, </w:t>
      </w:r>
      <w:r w:rsidRPr="00000D3C">
        <w:rPr>
          <w:rFonts w:ascii="Cambria" w:eastAsia="Times New Roman" w:hAnsi="Cambria" w:cs="Times New Roman"/>
          <w:b/>
          <w:color w:val="000000"/>
          <w:sz w:val="24"/>
          <w:szCs w:val="24"/>
          <w:highlight w:val="yellow"/>
          <w:u w:val="single"/>
        </w:rPr>
        <w:t xml:space="preserve">the polls these days do show women have a very different take on the GOP than they did four years ago. While at this point in 2010, there was </w:t>
      </w:r>
      <w:r w:rsidRPr="00000D3C">
        <w:rPr>
          <w:rFonts w:ascii="Cambria" w:eastAsia="MS Gothic" w:hAnsi="Cambria" w:cs="Times New Roman"/>
          <w:b/>
          <w:sz w:val="24"/>
          <w:szCs w:val="24"/>
        </w:rPr>
        <w:t>little difference between who men and women said they wanted to vote for in the midterms</w:t>
      </w:r>
      <w:r w:rsidRPr="00000D3C">
        <w:rPr>
          <w:rFonts w:ascii="Cambria" w:eastAsia="Times New Roman" w:hAnsi="Cambria" w:cs="Times New Roman"/>
          <w:b/>
          <w:color w:val="000000"/>
          <w:sz w:val="24"/>
          <w:szCs w:val="24"/>
          <w:u w:val="single"/>
        </w:rPr>
        <w:t xml:space="preserve">, </w:t>
      </w:r>
      <w:r w:rsidRPr="00000D3C">
        <w:rPr>
          <w:rFonts w:ascii="Cambria" w:eastAsia="Times New Roman" w:hAnsi="Cambria" w:cs="Times New Roman"/>
          <w:b/>
          <w:color w:val="000000"/>
          <w:sz w:val="24"/>
          <w:szCs w:val="24"/>
          <w:highlight w:val="yellow"/>
          <w:u w:val="single"/>
        </w:rPr>
        <w:t xml:space="preserve">the polls today show </w:t>
      </w:r>
      <w:r w:rsidRPr="00000D3C">
        <w:rPr>
          <w:rFonts w:ascii="Cambria" w:eastAsia="MS Gothic" w:hAnsi="Cambria" w:cs="Times New Roman"/>
          <w:b/>
          <w:sz w:val="24"/>
          <w:szCs w:val="24"/>
          <w:highlight w:val="yellow"/>
        </w:rPr>
        <w:t>women still disinclined to vote Republican</w:t>
      </w:r>
      <w:r w:rsidRPr="00000D3C">
        <w:rPr>
          <w:rFonts w:ascii="Cambria" w:eastAsia="Times New Roman" w:hAnsi="Cambria" w:cs="Times New Roman"/>
          <w:b/>
          <w:color w:val="000000"/>
          <w:sz w:val="24"/>
          <w:szCs w:val="24"/>
          <w:highlight w:val="yellow"/>
          <w:u w:val="single"/>
        </w:rPr>
        <w:t>.</w:t>
      </w:r>
      <w:r w:rsidRPr="00CE2BA2">
        <w:rPr>
          <w:rFonts w:ascii="Cambria" w:eastAsia="Times New Roman" w:hAnsi="Cambria" w:cs="Times New Roman"/>
          <w:b/>
          <w:color w:val="000000"/>
          <w:sz w:val="24"/>
          <w:szCs w:val="24"/>
          <w:u w:val="single"/>
        </w:rPr>
        <w:t xml:space="preserve"> </w:t>
      </w:r>
      <w:r w:rsidRPr="00CE2BA2">
        <w:rPr>
          <w:rFonts w:ascii="Cambria" w:eastAsia="Times New Roman" w:hAnsi="Cambria" w:cs="Times New Roman"/>
          <w:color w:val="000000"/>
          <w:sz w:val="24"/>
          <w:szCs w:val="24"/>
        </w:rPr>
        <w:t xml:space="preserve">We know </w:t>
      </w:r>
      <w:r w:rsidRPr="00000D3C">
        <w:rPr>
          <w:rFonts w:ascii="Cambria" w:eastAsia="Times New Roman" w:hAnsi="Cambria" w:cs="Times New Roman"/>
          <w:b/>
          <w:color w:val="000000"/>
          <w:sz w:val="24"/>
          <w:szCs w:val="24"/>
          <w:highlight w:val="yellow"/>
          <w:u w:val="single"/>
        </w:rPr>
        <w:t>women will be critical on Election Day</w:t>
      </w:r>
      <w:r w:rsidRPr="00CE2BA2">
        <w:rPr>
          <w:rFonts w:ascii="Cambria" w:eastAsia="Times New Roman" w:hAnsi="Cambria" w:cs="Times New Roman"/>
          <w:color w:val="000000"/>
          <w:sz w:val="24"/>
          <w:szCs w:val="24"/>
        </w:rPr>
        <w:t xml:space="preserve">, </w:t>
      </w:r>
      <w:r w:rsidRPr="00CE2BA2">
        <w:rPr>
          <w:rFonts w:ascii="Cambria" w:eastAsia="Times New Roman" w:hAnsi="Cambria" w:cs="Times New Roman"/>
          <w:color w:val="000000"/>
          <w:sz w:val="20"/>
          <w:szCs w:val="20"/>
        </w:rPr>
        <w:t xml:space="preserve">and we know what Democrats’ plan is to win them over. Do Republicans have a better response this time? Maybe. Take the “equal pay” conversation. While, at the macro level, research shows much of the gender gap in pay is </w:t>
      </w:r>
      <w:r w:rsidRPr="00CE2BA2">
        <w:rPr>
          <w:rFonts w:ascii="Cambria" w:eastAsia="MS Gothic" w:hAnsi="Cambria" w:cs="Times New Roman"/>
          <w:sz w:val="20"/>
          <w:szCs w:val="20"/>
        </w:rPr>
        <w:t>attributable to other factors</w:t>
      </w:r>
      <w:r w:rsidRPr="00CE2BA2">
        <w:rPr>
          <w:rFonts w:ascii="Cambria" w:eastAsia="Times New Roman" w:hAnsi="Cambria" w:cs="Times New Roman"/>
          <w:color w:val="000000"/>
          <w:sz w:val="20"/>
          <w:szCs w:val="20"/>
        </w:rPr>
        <w:t xml:space="preserve">, it comes across as tone-deaf for Republicans to tell women that there’s essentially no such thing as pay discrimination, as if any woman who has felt uneasy about how she is treated at work must just be imagining things or whining. In 2012, the Republican Party’s answer to the question of differing incomes for working men and women involved ignoring it and ceding the argument to Democrats, never really getting around to explaining their opposition to the </w:t>
      </w:r>
      <w:r w:rsidRPr="00CE2BA2">
        <w:rPr>
          <w:rFonts w:ascii="Cambria" w:eastAsia="MS Gothic" w:hAnsi="Cambria" w:cs="Times New Roman"/>
          <w:sz w:val="20"/>
          <w:szCs w:val="20"/>
        </w:rPr>
        <w:t>Lilly Ledbetter Fair Pay Act</w:t>
      </w:r>
      <w:r w:rsidRPr="00CE2BA2">
        <w:rPr>
          <w:rFonts w:ascii="Cambria" w:eastAsia="Times New Roman" w:hAnsi="Cambria" w:cs="Times New Roman"/>
          <w:color w:val="000000"/>
          <w:sz w:val="20"/>
          <w:szCs w:val="20"/>
        </w:rPr>
        <w:t xml:space="preserve">, a law that </w:t>
      </w:r>
      <w:r w:rsidRPr="00CE2BA2">
        <w:rPr>
          <w:rFonts w:ascii="Cambria" w:eastAsia="MS Gothic" w:hAnsi="Cambria" w:cs="Times New Roman"/>
          <w:sz w:val="20"/>
          <w:szCs w:val="20"/>
        </w:rPr>
        <w:t>didn’t end up shrinking the pay gap at all</w:t>
      </w:r>
      <w:r w:rsidRPr="00CE2BA2">
        <w:rPr>
          <w:rFonts w:ascii="Cambria" w:eastAsia="Times New Roman" w:hAnsi="Cambria" w:cs="Times New Roman"/>
          <w:color w:val="000000"/>
          <w:sz w:val="20"/>
          <w:szCs w:val="20"/>
        </w:rPr>
        <w:t xml:space="preserve">. Today, we have some steps in the right direction. Republican women are increasingly out front with their own vision for how best to address the issues facing women in the workplace. Four Republican female senators are proposing legislation to update the decades-old Equal Pay Act to do things like protect employees who voluntarily choose to discuss their salaries and to </w:t>
      </w:r>
      <w:r w:rsidRPr="00CE2BA2">
        <w:rPr>
          <w:rFonts w:ascii="Cambria" w:eastAsia="MS Gothic" w:hAnsi="Cambria" w:cs="Times New Roman"/>
          <w:sz w:val="20"/>
          <w:szCs w:val="20"/>
        </w:rPr>
        <w:t>improve job training programs</w:t>
      </w:r>
      <w:r w:rsidRPr="00CE2BA2">
        <w:rPr>
          <w:rFonts w:ascii="Cambria" w:eastAsia="Times New Roman" w:hAnsi="Cambria" w:cs="Times New Roman"/>
          <w:color w:val="000000"/>
          <w:sz w:val="20"/>
          <w:szCs w:val="20"/>
        </w:rPr>
        <w:t xml:space="preserve">. And though Democrats have been attacking rising Senate candidate and Republican Terri Lynn Land of Michigan for suggesting women care more about flexibility in the workplace than pay inequality, the data show Land is right in her assessment of most women’s concerns: research shows that women acknowledge earning power was a top concern a decade ago but </w:t>
      </w:r>
      <w:r w:rsidRPr="00CE2BA2">
        <w:rPr>
          <w:rFonts w:ascii="Cambria" w:eastAsia="MS Gothic" w:hAnsi="Cambria" w:cs="Times New Roman"/>
          <w:sz w:val="20"/>
          <w:szCs w:val="20"/>
        </w:rPr>
        <w:t>flexibility and balance are the top priority today</w:t>
      </w:r>
      <w:r w:rsidRPr="00CE2BA2">
        <w:rPr>
          <w:rFonts w:ascii="Cambria" w:eastAsia="Times New Roman" w:hAnsi="Cambria" w:cs="Times New Roman"/>
          <w:color w:val="000000"/>
          <w:sz w:val="20"/>
          <w:szCs w:val="20"/>
        </w:rPr>
        <w:t>.</w:t>
      </w:r>
      <w:r w:rsidRPr="00CE2BA2">
        <w:rPr>
          <w:rFonts w:ascii="Cambria" w:eastAsia="Times New Roman" w:hAnsi="Cambria" w:cs="Times New Roman"/>
          <w:color w:val="000000"/>
          <w:sz w:val="24"/>
          <w:szCs w:val="24"/>
        </w:rPr>
        <w:t xml:space="preserve"> </w:t>
      </w:r>
      <w:r w:rsidRPr="00000D3C">
        <w:rPr>
          <w:rFonts w:ascii="Cambria" w:eastAsia="Times New Roman" w:hAnsi="Cambria" w:cs="Times New Roman"/>
          <w:b/>
          <w:color w:val="000000"/>
          <w:sz w:val="24"/>
          <w:szCs w:val="24"/>
          <w:highlight w:val="yellow"/>
          <w:u w:val="single"/>
        </w:rPr>
        <w:t>Democrats hold an advantage today with female voters that, if maintained, will dampen any potential for a GOP wave in November</w:t>
      </w:r>
      <w:r w:rsidRPr="00CE2BA2">
        <w:rPr>
          <w:rFonts w:ascii="Cambria" w:eastAsia="Times New Roman" w:hAnsi="Cambria" w:cs="Times New Roman"/>
          <w:color w:val="000000"/>
          <w:sz w:val="24"/>
          <w:szCs w:val="24"/>
        </w:rPr>
        <w:t xml:space="preserve">. And with the Supreme Court expected to hand down its ruling on the Affordable Care Act’s contraceptive coverage mandate sometime this summer, </w:t>
      </w:r>
      <w:r w:rsidRPr="00CE2BA2">
        <w:rPr>
          <w:rFonts w:ascii="Cambria" w:eastAsia="Times New Roman" w:hAnsi="Cambria" w:cs="Times New Roman"/>
          <w:b/>
          <w:color w:val="000000"/>
          <w:sz w:val="24"/>
          <w:szCs w:val="24"/>
          <w:u w:val="single"/>
        </w:rPr>
        <w:t>the “war on women” rerun isn’t even close to over.</w:t>
      </w:r>
      <w:r w:rsidRPr="00CE2BA2">
        <w:rPr>
          <w:rFonts w:ascii="Cambria" w:eastAsia="Times New Roman" w:hAnsi="Cambria" w:cs="Times New Roman"/>
          <w:color w:val="000000"/>
          <w:sz w:val="24"/>
          <w:szCs w:val="24"/>
        </w:rPr>
        <w:t xml:space="preserve"> This time, Republicans know exactly what attack the Democrats are planning, and this time they have no excuse for not putting up a better defense.</w:t>
      </w:r>
    </w:p>
    <w:p w:rsidR="00A55538" w:rsidRPr="00A55538" w:rsidRDefault="00A55538" w:rsidP="00A55538">
      <w:bookmarkStart w:id="0" w:name="_GoBack"/>
      <w:bookmarkEnd w:id="0"/>
    </w:p>
    <w:p w:rsidR="00A55538" w:rsidRPr="00A55538" w:rsidRDefault="00A55538" w:rsidP="00A55538">
      <w:pPr>
        <w:pStyle w:val="Heading3"/>
      </w:pPr>
      <w:r>
        <w:t xml:space="preserve">2nc </w:t>
      </w:r>
    </w:p>
    <w:p w:rsidR="00A55538" w:rsidRPr="005A4398" w:rsidRDefault="00A55538" w:rsidP="00A55538">
      <w:pPr>
        <w:pStyle w:val="Heading4"/>
      </w:pPr>
      <w:r>
        <w:t xml:space="preserve">Extend that a new policy being enacted, aka the plan, it will boost the </w:t>
      </w:r>
      <w:proofErr w:type="spellStart"/>
      <w:r>
        <w:t>dems</w:t>
      </w:r>
      <w:proofErr w:type="spellEnd"/>
      <w:r>
        <w:t xml:space="preserve"> chances of winning the house and it will boost the </w:t>
      </w:r>
      <w:proofErr w:type="spellStart"/>
      <w:r>
        <w:t>dems</w:t>
      </w:r>
      <w:proofErr w:type="spellEnd"/>
      <w:r>
        <w:t xml:space="preserve"> votes, there is no chance of a link turn, in the middle of the midterms elections, anyone apposing is already on the GOPS side, any chance they switch over means they will support the </w:t>
      </w:r>
      <w:proofErr w:type="spellStart"/>
      <w:r>
        <w:t>dems.</w:t>
      </w:r>
      <w:proofErr w:type="spellEnd"/>
      <w:r>
        <w:t xml:space="preserve"> That’s Sargent 7/9. </w:t>
      </w:r>
    </w:p>
    <w:p w:rsidR="00A55538" w:rsidRDefault="00A55538" w:rsidP="00A55538"/>
    <w:p w:rsidR="00A55538" w:rsidRDefault="00A55538" w:rsidP="00A55538">
      <w:pPr>
        <w:pStyle w:val="Heading4"/>
      </w:pPr>
      <w:r w:rsidRPr="00F1686F">
        <w:t xml:space="preserve">Extend that woman are key to midterms, and that the plan would assure a win for the </w:t>
      </w:r>
      <w:proofErr w:type="spellStart"/>
      <w:r w:rsidRPr="00F1686F">
        <w:t>dems</w:t>
      </w:r>
      <w:proofErr w:type="spellEnd"/>
      <w:r w:rsidRPr="00F1686F">
        <w:t>, that’s Anderson 4/15.</w:t>
      </w:r>
    </w:p>
    <w:p w:rsidR="00A55538" w:rsidRPr="00F1686F" w:rsidRDefault="00A55538" w:rsidP="00A55538"/>
    <w:p w:rsidR="00A55538" w:rsidRPr="00FC303D" w:rsidRDefault="00A55538" w:rsidP="00A55538">
      <w:pPr>
        <w:keepNext/>
        <w:keepLines/>
        <w:spacing w:before="40" w:after="0"/>
        <w:outlineLvl w:val="3"/>
        <w:rPr>
          <w:rFonts w:eastAsia="MS Gothic" w:cs="Times New Roman"/>
          <w:bCs/>
          <w:iCs/>
          <w:sz w:val="26"/>
        </w:rPr>
      </w:pPr>
      <w:r w:rsidRPr="00FC303D">
        <w:rPr>
          <w:rFonts w:eastAsia="MS Gothic" w:cs="Times New Roman"/>
          <w:b/>
          <w:iCs/>
          <w:sz w:val="26"/>
        </w:rPr>
        <w:t xml:space="preserve">Women have the power to swing the vote – pushing environmental policies means a win for the democrats </w:t>
      </w:r>
      <w:r w:rsidRPr="00FC303D">
        <w:rPr>
          <w:rFonts w:eastAsia="MS Gothic" w:cs="Times New Roman"/>
          <w:b/>
          <w:iCs/>
          <w:sz w:val="26"/>
        </w:rPr>
        <w:br/>
      </w:r>
      <w:proofErr w:type="spellStart"/>
      <w:r w:rsidRPr="00FC303D">
        <w:rPr>
          <w:rFonts w:eastAsia="MS Gothic" w:cs="Times New Roman"/>
          <w:bCs/>
          <w:iCs/>
          <w:sz w:val="26"/>
        </w:rPr>
        <w:t>Shepeard</w:t>
      </w:r>
      <w:proofErr w:type="spellEnd"/>
      <w:r w:rsidRPr="00FC303D">
        <w:rPr>
          <w:rFonts w:eastAsia="MS Gothic" w:cs="Times New Roman"/>
          <w:bCs/>
          <w:iCs/>
          <w:sz w:val="26"/>
        </w:rPr>
        <w:t xml:space="preserve"> 6/11</w:t>
      </w:r>
    </w:p>
    <w:p w:rsidR="00A55538" w:rsidRPr="00FC303D" w:rsidRDefault="00A55538" w:rsidP="00A55538">
      <w:pPr>
        <w:rPr>
          <w:rFonts w:eastAsia="Cambria" w:cs="Times New Roman"/>
          <w:sz w:val="16"/>
        </w:rPr>
      </w:pPr>
      <w:r w:rsidRPr="00FC303D">
        <w:rPr>
          <w:rFonts w:eastAsia="Cambria" w:cs="Times New Roman"/>
        </w:rPr>
        <w:t xml:space="preserve"> Crystal </w:t>
      </w:r>
      <w:proofErr w:type="spellStart"/>
      <w:r w:rsidRPr="00FC303D">
        <w:rPr>
          <w:rFonts w:eastAsia="Cambria" w:cs="Times New Roman"/>
        </w:rPr>
        <w:t>Shepeard</w:t>
      </w:r>
      <w:proofErr w:type="spellEnd"/>
      <w:r w:rsidRPr="00FC303D">
        <w:rPr>
          <w:rFonts w:eastAsia="Cambria" w:cs="Times New Roman"/>
        </w:rPr>
        <w:t>, 11 June 2014, Single Women Will Make the Difference in the Midterm Elections, http://www.care2.com/causes/single-women-will-make-the-difference-in-the-midterm-elections.html</w:t>
      </w:r>
      <w:r w:rsidRPr="00FC303D">
        <w:rPr>
          <w:rFonts w:eastAsia="Cambria" w:cs="Times New Roman"/>
        </w:rPr>
        <w:br/>
      </w:r>
      <w:r w:rsidRPr="00FC303D">
        <w:rPr>
          <w:rFonts w:eastAsia="Cambria" w:cs="Times New Roman"/>
          <w:b/>
          <w:sz w:val="24"/>
          <w:u w:val="single"/>
        </w:rPr>
        <w:t xml:space="preserve">Statistics show that </w:t>
      </w:r>
      <w:r w:rsidRPr="00FC303D">
        <w:rPr>
          <w:rFonts w:eastAsia="Cambria" w:cs="Times New Roman"/>
          <w:b/>
          <w:sz w:val="24"/>
          <w:highlight w:val="green"/>
          <w:u w:val="single"/>
        </w:rPr>
        <w:t>an increase in women representatives shows a greater focus on policies</w:t>
      </w:r>
      <w:r w:rsidRPr="00FC303D">
        <w:rPr>
          <w:rFonts w:eastAsia="Cambria" w:cs="Times New Roman"/>
          <w:b/>
          <w:sz w:val="24"/>
          <w:u w:val="single"/>
        </w:rPr>
        <w:t xml:space="preserve"> that affect everyone.</w:t>
      </w:r>
      <w:r w:rsidRPr="00FC303D">
        <w:rPr>
          <w:rFonts w:eastAsia="Cambria" w:cs="Times New Roman"/>
          <w:sz w:val="16"/>
        </w:rPr>
        <w:t xml:space="preserve"> Inevitably, “women” issues such as reproductive rights and child care are put to the forefront when more women are elected. However, mo</w:t>
      </w:r>
      <w:r w:rsidRPr="00FC303D">
        <w:rPr>
          <w:rFonts w:eastAsia="Cambria" w:cs="Times New Roman"/>
          <w:b/>
          <w:sz w:val="24"/>
          <w:u w:val="single"/>
        </w:rPr>
        <w:t>re legislation is introduced regarding</w:t>
      </w:r>
      <w:r w:rsidRPr="00FC303D">
        <w:rPr>
          <w:rFonts w:eastAsia="Cambria" w:cs="Times New Roman"/>
          <w:sz w:val="16"/>
        </w:rPr>
        <w:t xml:space="preserve"> economic policy, education, civil rights and </w:t>
      </w:r>
      <w:r w:rsidRPr="00FC303D">
        <w:rPr>
          <w:rFonts w:eastAsia="Cambria" w:cs="Times New Roman"/>
          <w:b/>
          <w:sz w:val="24"/>
          <w:highlight w:val="green"/>
          <w:u w:val="single"/>
        </w:rPr>
        <w:t>the environment when women have a larger presence</w:t>
      </w:r>
      <w:r w:rsidRPr="00FC303D">
        <w:rPr>
          <w:rFonts w:eastAsia="Cambria" w:cs="Times New Roman"/>
          <w:b/>
          <w:sz w:val="24"/>
          <w:u w:val="single"/>
        </w:rPr>
        <w:t>.</w:t>
      </w:r>
      <w:r w:rsidRPr="00FC303D">
        <w:rPr>
          <w:rFonts w:eastAsia="Cambria" w:cs="Times New Roman"/>
          <w:sz w:val="16"/>
        </w:rPr>
        <w:t xml:space="preserve"> There is also a substantial improvement in economic performance in countries where women hold key national leadership positions. The number of women in local, state and national government in the U.S. is at an </w:t>
      </w:r>
      <w:proofErr w:type="spellStart"/>
      <w:r w:rsidRPr="00FC303D">
        <w:rPr>
          <w:rFonts w:eastAsia="Cambria" w:cs="Times New Roman"/>
          <w:sz w:val="16"/>
        </w:rPr>
        <w:t>all time</w:t>
      </w:r>
      <w:proofErr w:type="spellEnd"/>
      <w:r w:rsidRPr="00FC303D">
        <w:rPr>
          <w:rFonts w:eastAsia="Cambria" w:cs="Times New Roman"/>
          <w:sz w:val="16"/>
        </w:rPr>
        <w:t xml:space="preserve"> high. While impressive, we are still far behind other countries that have a much higher representation of women. Even though more organizations are focused on increasing the number of women in office, the barriers to get there are daunting. The financial costs for campaigning deter many women due to fewer avenues for funding. There are also the structural issue of electoral politics that limit how and which candidates get elected, or even get on the ballot. However, </w:t>
      </w:r>
      <w:r w:rsidRPr="00FC303D">
        <w:rPr>
          <w:rFonts w:eastAsia="Cambria" w:cs="Times New Roman"/>
          <w:b/>
          <w:sz w:val="24"/>
          <w:highlight w:val="green"/>
          <w:u w:val="single"/>
        </w:rPr>
        <w:t>the greatest power the majority of women have is their vote. The Democratic contingent of congresswomen</w:t>
      </w:r>
      <w:r w:rsidRPr="00FC303D">
        <w:rPr>
          <w:rFonts w:eastAsia="Cambria" w:cs="Times New Roman"/>
          <w:b/>
          <w:sz w:val="24"/>
          <w:u w:val="single"/>
        </w:rPr>
        <w:t xml:space="preserve"> and one congressman</w:t>
      </w:r>
      <w:r w:rsidRPr="00FC303D">
        <w:rPr>
          <w:rFonts w:eastAsia="Cambria" w:cs="Times New Roman"/>
          <w:sz w:val="16"/>
        </w:rPr>
        <w:t xml:space="preserve"> weren’t spreading the message that women should vote for women (though they did highlight how it would make a difference). They </w:t>
      </w:r>
      <w:r w:rsidRPr="00FC303D">
        <w:rPr>
          <w:rFonts w:eastAsia="Cambria" w:cs="Times New Roman"/>
          <w:b/>
          <w:sz w:val="24"/>
          <w:highlight w:val="green"/>
          <w:u w:val="single"/>
        </w:rPr>
        <w:t>wanted them to understand the importance of voting, especially in the upcoming midterm elections</w:t>
      </w:r>
      <w:r w:rsidRPr="00FC303D">
        <w:rPr>
          <w:rFonts w:eastAsia="Cambria" w:cs="Times New Roman"/>
          <w:b/>
          <w:sz w:val="24"/>
          <w:u w:val="single"/>
        </w:rPr>
        <w:t xml:space="preserve">. </w:t>
      </w:r>
      <w:r w:rsidRPr="00FC303D">
        <w:rPr>
          <w:rFonts w:eastAsia="Cambria" w:cs="Times New Roman"/>
          <w:b/>
          <w:sz w:val="24"/>
          <w:highlight w:val="green"/>
          <w:u w:val="single"/>
        </w:rPr>
        <w:t>Women, particularly</w:t>
      </w:r>
      <w:r w:rsidRPr="00FC303D">
        <w:rPr>
          <w:rFonts w:eastAsia="Cambria" w:cs="Times New Roman"/>
          <w:b/>
          <w:sz w:val="24"/>
          <w:u w:val="single"/>
        </w:rPr>
        <w:t xml:space="preserve"> unmarried women and working moms, aren’t just a statistic – they </w:t>
      </w:r>
      <w:r w:rsidRPr="00FC303D">
        <w:rPr>
          <w:rFonts w:eastAsia="Cambria" w:cs="Times New Roman"/>
          <w:b/>
          <w:sz w:val="24"/>
          <w:highlight w:val="green"/>
          <w:u w:val="single"/>
        </w:rPr>
        <w:t xml:space="preserve">are a </w:t>
      </w:r>
      <w:r w:rsidRPr="00FC303D">
        <w:rPr>
          <w:rFonts w:eastAsia="Cambria" w:cs="Times New Roman"/>
          <w:b/>
          <w:iCs/>
          <w:highlight w:val="green"/>
          <w:u w:val="single"/>
          <w:bdr w:val="single" w:sz="12" w:space="0" w:color="auto"/>
        </w:rPr>
        <w:t>viable and powerful demographic</w:t>
      </w:r>
      <w:r w:rsidRPr="00FC303D">
        <w:rPr>
          <w:rFonts w:eastAsia="Cambria" w:cs="Times New Roman"/>
          <w:b/>
          <w:iCs/>
          <w:u w:val="single"/>
          <w:bdr w:val="single" w:sz="12" w:space="0" w:color="auto"/>
        </w:rPr>
        <w:t>.</w:t>
      </w:r>
      <w:r w:rsidRPr="00FC303D">
        <w:rPr>
          <w:rFonts w:eastAsia="Cambria" w:cs="Times New Roman"/>
          <w:sz w:val="16"/>
        </w:rPr>
        <w:t xml:space="preserve"> The Voter Participation Center (VPC) is a nonpartisan research organization dedicated to amplifying the voices of unmarried women (this includes divorced, widowed, separated, and single). </w:t>
      </w:r>
      <w:r w:rsidRPr="00FC303D">
        <w:rPr>
          <w:rFonts w:eastAsia="Cambria" w:cs="Times New Roman"/>
          <w:b/>
          <w:sz w:val="24"/>
          <w:u w:val="single"/>
        </w:rPr>
        <w:t>There are 55 million voting eligible unmarried women in the United States, representing more than 25 percent of the voting population.</w:t>
      </w:r>
      <w:r w:rsidRPr="00FC303D">
        <w:rPr>
          <w:rFonts w:eastAsia="Cambria" w:cs="Times New Roman"/>
          <w:sz w:val="16"/>
        </w:rPr>
        <w:t xml:space="preserve"> However, they have consistently been underrepresented in elections. Married women are virtually equal in eligible voting population at nearly 57 million, but vote at a higher rate than unmarried women. In the 2012 election, nearly 6 percent more married women voted in the election than unmarried, even though they only outnumber them by a little over one percent of the electorate. President Barack </w:t>
      </w:r>
      <w:r w:rsidRPr="00FC303D">
        <w:rPr>
          <w:rFonts w:eastAsia="Cambria" w:cs="Times New Roman"/>
          <w:b/>
          <w:sz w:val="24"/>
          <w:u w:val="single"/>
        </w:rPr>
        <w:t>Obama won by 3 percent.</w:t>
      </w:r>
      <w:r w:rsidRPr="00FC303D">
        <w:rPr>
          <w:rFonts w:eastAsia="Cambria" w:cs="Times New Roman"/>
          <w:sz w:val="16"/>
        </w:rPr>
        <w:t xml:space="preserve"> The reasons that nearly a third of unmarried women are not registered to vote, and those that are don’t vote, have a lot to do with the policies that affect them. The wage gap in the industries that many women work, especially younger women, makes it difficult to find affordable housing, which can result in frequent changes in address. This is made more difficult for women with children – both married and not. The high cost of day care makes it difficult to find work that can cover all costs, not to mention the lack of paid time off for family and sick leave further strains the needed </w:t>
      </w:r>
      <w:proofErr w:type="gramStart"/>
      <w:r w:rsidRPr="00FC303D">
        <w:rPr>
          <w:rFonts w:eastAsia="Cambria" w:cs="Times New Roman"/>
          <w:sz w:val="16"/>
        </w:rPr>
        <w:t>stability</w:t>
      </w:r>
      <w:proofErr w:type="gramEnd"/>
      <w:r w:rsidRPr="00FC303D">
        <w:rPr>
          <w:rFonts w:eastAsia="Cambria" w:cs="Times New Roman"/>
          <w:sz w:val="16"/>
        </w:rPr>
        <w:t xml:space="preserve">. It is no surprise that these women are most vulnerable to voter ID and registration requirements which require large windows for registration. Strict guidelines for name changes also make it more cumbersome for recently divorced or recently married women to have their IDs accepted at the polling booth. </w:t>
      </w:r>
      <w:r w:rsidRPr="00FC303D">
        <w:rPr>
          <w:rFonts w:eastAsia="Cambria" w:cs="Times New Roman"/>
          <w:b/>
          <w:sz w:val="24"/>
          <w:u w:val="single"/>
        </w:rPr>
        <w:t xml:space="preserve">The voting patterns for single and married women have less to do with party affiliation and more to do with the issues they have to face. This is why </w:t>
      </w:r>
      <w:r w:rsidRPr="00FC303D">
        <w:rPr>
          <w:rFonts w:eastAsia="Cambria" w:cs="Times New Roman"/>
          <w:b/>
          <w:sz w:val="24"/>
          <w:highlight w:val="green"/>
          <w:u w:val="single"/>
        </w:rPr>
        <w:t>women</w:t>
      </w:r>
      <w:r w:rsidRPr="00FC303D">
        <w:rPr>
          <w:rFonts w:eastAsia="Cambria" w:cs="Times New Roman"/>
          <w:b/>
          <w:sz w:val="24"/>
          <w:u w:val="single"/>
        </w:rPr>
        <w:t xml:space="preserve"> with children, many of them married, </w:t>
      </w:r>
      <w:r w:rsidRPr="00FC303D">
        <w:rPr>
          <w:rFonts w:eastAsia="Cambria" w:cs="Times New Roman"/>
          <w:b/>
          <w:sz w:val="24"/>
          <w:highlight w:val="green"/>
          <w:u w:val="single"/>
        </w:rPr>
        <w:t>were also the target for the Democrats’ message of the importance of voting in the midterm elections.</w:t>
      </w:r>
      <w:r w:rsidRPr="00FC303D">
        <w:rPr>
          <w:rFonts w:eastAsia="Cambria" w:cs="Times New Roman"/>
          <w:b/>
          <w:sz w:val="24"/>
          <w:u w:val="single"/>
        </w:rPr>
        <w:t xml:space="preserve"> </w:t>
      </w:r>
      <w:r w:rsidRPr="00FC303D">
        <w:rPr>
          <w:rFonts w:eastAsia="Cambria" w:cs="Times New Roman"/>
          <w:b/>
          <w:iCs/>
          <w:u w:val="single"/>
          <w:bdr w:val="single" w:sz="12" w:space="0" w:color="auto"/>
        </w:rPr>
        <w:t>They share many of the needs that single women carry.</w:t>
      </w:r>
      <w:r w:rsidRPr="00FC303D">
        <w:rPr>
          <w:rFonts w:eastAsia="Cambria" w:cs="Times New Roman"/>
          <w:sz w:val="16"/>
        </w:rPr>
        <w:t xml:space="preserve"> The Democratic party has put forth a great deal of legislation that has focused on equal pay, paid family and medical leave, expanding affordable childcare, expanding funding for Head Start programs, and raising the minimum wage. These are all policies that have been repeatedly blocked by the Republican-controlled House of Representatives. </w:t>
      </w:r>
    </w:p>
    <w:p w:rsidR="00A55538" w:rsidRPr="00DF76D6" w:rsidRDefault="00A55538" w:rsidP="00A55538">
      <w:pPr>
        <w:keepNext/>
        <w:keepLines/>
        <w:spacing w:before="40" w:after="0"/>
        <w:outlineLvl w:val="3"/>
        <w:rPr>
          <w:rFonts w:eastAsiaTheme="majorEastAsia" w:cstheme="majorBidi"/>
          <w:b/>
          <w:iCs/>
          <w:sz w:val="26"/>
        </w:rPr>
      </w:pPr>
      <w:r w:rsidRPr="00DF76D6">
        <w:rPr>
          <w:rFonts w:eastAsiaTheme="majorEastAsia" w:cstheme="majorBidi"/>
          <w:b/>
          <w:iCs/>
          <w:sz w:val="26"/>
        </w:rPr>
        <w:t>Democrats support feminist movements, empirics prove, key to Democrats capturing congress</w:t>
      </w:r>
    </w:p>
    <w:p w:rsidR="00A55538" w:rsidRPr="00DF76D6" w:rsidRDefault="00A55538" w:rsidP="00A55538">
      <w:proofErr w:type="spellStart"/>
      <w:r w:rsidRPr="00DF76D6">
        <w:rPr>
          <w:b/>
          <w:bCs/>
          <w:sz w:val="26"/>
        </w:rPr>
        <w:t>Nadar</w:t>
      </w:r>
      <w:proofErr w:type="spellEnd"/>
      <w:r w:rsidRPr="00DF76D6">
        <w:rPr>
          <w:b/>
          <w:bCs/>
          <w:sz w:val="26"/>
        </w:rPr>
        <w:t xml:space="preserve"> 2000|</w:t>
      </w:r>
      <w:hyperlink r:id="rId5" w:history="1">
        <w:r w:rsidRPr="00DF76D6">
          <w:t>https://groups.yahoo.com/neo/groups/EcoFeminism/conversations/messages/137</w:t>
        </w:r>
      </w:hyperlink>
      <w:r w:rsidRPr="00DF76D6">
        <w:t xml:space="preserve"> (This list serves those who wish to contribute to </w:t>
      </w:r>
      <w:proofErr w:type="spellStart"/>
      <w:r w:rsidRPr="00DF76D6">
        <w:t>EcoFeminist</w:t>
      </w:r>
      <w:proofErr w:type="spellEnd"/>
      <w:r w:rsidRPr="00DF76D6">
        <w:t xml:space="preserve"> discussions. Patriarchy as a way of life, as a source of </w:t>
      </w:r>
      <w:proofErr w:type="spellStart"/>
      <w:r w:rsidRPr="00DF76D6">
        <w:t>environm</w:t>
      </w:r>
      <w:proofErr w:type="spellEnd"/>
      <w:r w:rsidRPr="00DF76D6">
        <w:t xml:space="preserve">) A.B. </w:t>
      </w:r>
    </w:p>
    <w:p w:rsidR="00A55538" w:rsidRPr="00DF76D6" w:rsidRDefault="00A55538" w:rsidP="00A55538">
      <w:pPr>
        <w:rPr>
          <w:sz w:val="12"/>
        </w:rPr>
      </w:pPr>
      <w:r w:rsidRPr="00DF76D6">
        <w:rPr>
          <w:sz w:val="12"/>
        </w:rPr>
        <w:t>How has it come to be that a woman's right to choose is equated with the women's movement? How can intelligent women fall for an obvious and manipulating scare tactic? What should they be doing? Eight years of Clinton/Gore brought us welfare reform that is bad for poor women, especially poor moms. It took them seven-and-a-half years to bring us RU486. In eight years, their justice department has not provided adequate protection and law enforcement for abortion clinics and has not provided federal aid adequate to the needs for women's reproductive health. In 1969, Nixon nominated two men to the Supreme Court (</w:t>
      </w:r>
      <w:proofErr w:type="spellStart"/>
      <w:r w:rsidRPr="00DF76D6">
        <w:rPr>
          <w:sz w:val="12"/>
        </w:rPr>
        <w:t>Hanesworth</w:t>
      </w:r>
      <w:proofErr w:type="spellEnd"/>
      <w:r w:rsidRPr="00DF76D6">
        <w:rPr>
          <w:sz w:val="12"/>
        </w:rPr>
        <w:t xml:space="preserve"> and </w:t>
      </w:r>
      <w:proofErr w:type="spellStart"/>
      <w:r w:rsidRPr="00DF76D6">
        <w:rPr>
          <w:sz w:val="12"/>
        </w:rPr>
        <w:t>Carswell</w:t>
      </w:r>
      <w:proofErr w:type="spellEnd"/>
      <w:r w:rsidRPr="00DF76D6">
        <w:rPr>
          <w:sz w:val="12"/>
        </w:rPr>
        <w:t xml:space="preserve">). They were not confirmed because Nader and civil rights lawyers beat their nomination. The third nominee from Nixon was Justice Blackmun; he wrote Roe v. Wade. Nader also fought against the nominations of Bork, Scalia and later Thomas. What did the </w:t>
      </w:r>
      <w:r w:rsidRPr="00DF76D6">
        <w:rPr>
          <w:b/>
          <w:sz w:val="24"/>
          <w:highlight w:val="green"/>
          <w:u w:val="single"/>
        </w:rPr>
        <w:t>Democrats</w:t>
      </w:r>
      <w:r w:rsidRPr="00DF76D6">
        <w:rPr>
          <w:sz w:val="12"/>
        </w:rPr>
        <w:t xml:space="preserve">, including Gore, do? They </w:t>
      </w:r>
      <w:r w:rsidRPr="00DF76D6">
        <w:rPr>
          <w:b/>
          <w:sz w:val="24"/>
          <w:highlight w:val="green"/>
          <w:u w:val="single"/>
        </w:rPr>
        <w:t>voted for Scalia</w:t>
      </w:r>
      <w:r w:rsidRPr="00DF76D6">
        <w:rPr>
          <w:sz w:val="12"/>
        </w:rPr>
        <w:t xml:space="preserve">. Thomas was confirmed under a </w:t>
      </w:r>
      <w:proofErr w:type="gramStart"/>
      <w:r w:rsidRPr="00DF76D6">
        <w:rPr>
          <w:sz w:val="12"/>
        </w:rPr>
        <w:t>Democratically</w:t>
      </w:r>
      <w:proofErr w:type="gramEnd"/>
      <w:r w:rsidRPr="00DF76D6">
        <w:rPr>
          <w:sz w:val="12"/>
        </w:rPr>
        <w:t xml:space="preserve"> controlled Senate. </w:t>
      </w:r>
      <w:r w:rsidRPr="00DF76D6">
        <w:rPr>
          <w:b/>
          <w:sz w:val="24"/>
          <w:highlight w:val="green"/>
          <w:u w:val="single"/>
        </w:rPr>
        <w:t>Eleven Democrats voted for Thomas</w:t>
      </w:r>
      <w:r w:rsidRPr="00DF76D6">
        <w:rPr>
          <w:sz w:val="12"/>
        </w:rPr>
        <w:t xml:space="preserve">. The Democrats have no credibility on the Supreme Court. </w:t>
      </w:r>
      <w:r w:rsidRPr="00DF76D6">
        <w:rPr>
          <w:b/>
          <w:sz w:val="24"/>
          <w:highlight w:val="green"/>
          <w:u w:val="single"/>
        </w:rPr>
        <w:t>Nader has said time and time again</w:t>
      </w:r>
      <w:r w:rsidRPr="00DF76D6">
        <w:rPr>
          <w:sz w:val="12"/>
        </w:rPr>
        <w:t xml:space="preserve"> that </w:t>
      </w:r>
      <w:r w:rsidRPr="00DF76D6">
        <w:rPr>
          <w:b/>
          <w:sz w:val="24"/>
          <w:highlight w:val="green"/>
          <w:u w:val="single"/>
        </w:rPr>
        <w:t>it is a woman's right to choose</w:t>
      </w:r>
      <w:r w:rsidRPr="00DF76D6">
        <w:rPr>
          <w:b/>
          <w:sz w:val="24"/>
          <w:u w:val="single"/>
        </w:rPr>
        <w:t>,</w:t>
      </w:r>
      <w:r w:rsidRPr="00DF76D6">
        <w:rPr>
          <w:sz w:val="12"/>
        </w:rPr>
        <w:t xml:space="preserve"> a statement that has moved Gore from prolife and prochoice and Bush to state that Roe v. Wade is not going to change unless a lot of Americans change their minds on abortion. What is tragic is that a vision of the women's movement as a social movement, so </w:t>
      </w:r>
      <w:proofErr w:type="spellStart"/>
      <w:r w:rsidRPr="00DF76D6">
        <w:rPr>
          <w:sz w:val="12"/>
        </w:rPr>
        <w:t>well articulated</w:t>
      </w:r>
      <w:proofErr w:type="spellEnd"/>
      <w:r w:rsidRPr="00DF76D6">
        <w:rPr>
          <w:sz w:val="12"/>
        </w:rPr>
        <w:t xml:space="preserve"> in the 19th Century women's movement, has come down to one issue - a woman's right to have an abortion. We need to recapture that broader vision, which would include pesticides in mother's breast milk and larger environmental issues, nuclear war and the peace movement that was fueled by women's energies, reproductive rights and health care more generally, real welfare reform, housing, schools not jails, and social security. That some intelligent feminists have fallen for the Gore people's scare tactics could happen to any of us if we get trapped in a diminished reality. For starters, Gloria Steinem and her colleagues might walk around the city at dusk and talk to homeless and desperate women. We can be comfortable without being complacent. What </w:t>
      </w:r>
      <w:r w:rsidRPr="00DF76D6">
        <w:rPr>
          <w:b/>
          <w:sz w:val="24"/>
          <w:highlight w:val="green"/>
          <w:u w:val="single"/>
        </w:rPr>
        <w:t>women</w:t>
      </w:r>
      <w:r w:rsidRPr="00DF76D6">
        <w:rPr>
          <w:b/>
          <w:sz w:val="24"/>
          <w:u w:val="single"/>
        </w:rPr>
        <w:t xml:space="preserve"> like Steinem</w:t>
      </w:r>
      <w:r w:rsidRPr="00DF76D6">
        <w:rPr>
          <w:sz w:val="12"/>
        </w:rPr>
        <w:t xml:space="preserve"> </w:t>
      </w:r>
      <w:r w:rsidRPr="00DF76D6">
        <w:rPr>
          <w:b/>
          <w:sz w:val="24"/>
          <w:highlight w:val="green"/>
          <w:u w:val="single"/>
        </w:rPr>
        <w:t>might</w:t>
      </w:r>
      <w:r w:rsidRPr="00DF76D6">
        <w:rPr>
          <w:sz w:val="12"/>
        </w:rPr>
        <w:t xml:space="preserve"> be doing if their energies were not so misplaced is </w:t>
      </w:r>
      <w:r w:rsidRPr="00DF76D6">
        <w:rPr>
          <w:b/>
          <w:sz w:val="24"/>
          <w:highlight w:val="green"/>
          <w:u w:val="single"/>
        </w:rPr>
        <w:t>help</w:t>
      </w:r>
      <w:r w:rsidRPr="00DF76D6">
        <w:rPr>
          <w:sz w:val="12"/>
        </w:rPr>
        <w:t xml:space="preserve">ing </w:t>
      </w:r>
      <w:r w:rsidRPr="00DF76D6">
        <w:rPr>
          <w:b/>
          <w:sz w:val="24"/>
          <w:highlight w:val="green"/>
          <w:u w:val="single"/>
        </w:rPr>
        <w:t xml:space="preserve">progressive Democrats to recapture the </w:t>
      </w:r>
      <w:proofErr w:type="gramStart"/>
      <w:r w:rsidRPr="00DF76D6">
        <w:rPr>
          <w:b/>
          <w:sz w:val="24"/>
          <w:highlight w:val="green"/>
          <w:u w:val="single"/>
        </w:rPr>
        <w:t>Congress</w:t>
      </w:r>
      <w:r>
        <w:rPr>
          <w:b/>
          <w:sz w:val="24"/>
          <w:u w:val="single"/>
        </w:rPr>
        <w:t xml:space="preserve"> </w:t>
      </w:r>
      <w:r w:rsidRPr="00DF76D6">
        <w:rPr>
          <w:b/>
          <w:sz w:val="24"/>
          <w:u w:val="single"/>
        </w:rPr>
        <w:t>.</w:t>
      </w:r>
      <w:proofErr w:type="gramEnd"/>
      <w:r w:rsidRPr="00DF76D6">
        <w:rPr>
          <w:sz w:val="12"/>
        </w:rPr>
        <w:t xml:space="preserve"> </w:t>
      </w:r>
      <w:r w:rsidRPr="00DF76D6">
        <w:rPr>
          <w:b/>
          <w:sz w:val="24"/>
          <w:u w:val="single"/>
        </w:rPr>
        <w:t xml:space="preserve">There are several close races in Washington </w:t>
      </w:r>
      <w:r w:rsidRPr="00DF76D6">
        <w:rPr>
          <w:sz w:val="12"/>
        </w:rPr>
        <w:t xml:space="preserve">State, Michigan, Missouri, Montana, </w:t>
      </w:r>
      <w:proofErr w:type="gramStart"/>
      <w:r w:rsidRPr="00DF76D6">
        <w:rPr>
          <w:sz w:val="12"/>
        </w:rPr>
        <w:t>Minnesota</w:t>
      </w:r>
      <w:proofErr w:type="gramEnd"/>
      <w:r w:rsidRPr="00DF76D6">
        <w:rPr>
          <w:sz w:val="12"/>
        </w:rPr>
        <w:t xml:space="preserve">. If they knew how to add, </w:t>
      </w:r>
      <w:r w:rsidRPr="00DF76D6">
        <w:rPr>
          <w:b/>
          <w:sz w:val="24"/>
          <w:u w:val="single"/>
        </w:rPr>
        <w:t>they might also use their influence on young women.</w:t>
      </w:r>
      <w:r w:rsidRPr="00DF76D6">
        <w:rPr>
          <w:sz w:val="12"/>
        </w:rPr>
        <w:t xml:space="preserve"> The young will vote for Nader, and if not Nader, more will go to Bush than Gore. What they are teaching younger women is not leadership, but fear and hysteria.</w:t>
      </w:r>
    </w:p>
    <w:p w:rsidR="00A55538" w:rsidRPr="00DF76D6" w:rsidRDefault="00A55538" w:rsidP="00A55538">
      <w:pPr>
        <w:keepNext/>
        <w:keepLines/>
        <w:spacing w:before="40" w:after="0"/>
        <w:outlineLvl w:val="3"/>
        <w:rPr>
          <w:rFonts w:eastAsiaTheme="majorEastAsia" w:cstheme="majorBidi"/>
          <w:b/>
          <w:iCs/>
          <w:sz w:val="26"/>
        </w:rPr>
      </w:pPr>
      <w:r w:rsidRPr="00DF76D6">
        <w:rPr>
          <w:rFonts w:eastAsiaTheme="majorEastAsia" w:cstheme="majorBidi"/>
          <w:b/>
          <w:iCs/>
          <w:sz w:val="26"/>
        </w:rPr>
        <w:t>Pelosi proves that Democrats will support feminist movements, Democrats are essential to passing feminist policies</w:t>
      </w:r>
      <w:r>
        <w:rPr>
          <w:rFonts w:eastAsiaTheme="majorEastAsia" w:cstheme="majorBidi"/>
          <w:b/>
          <w:iCs/>
          <w:sz w:val="26"/>
        </w:rPr>
        <w:t xml:space="preserve">, Pelosi proves means the plan is a win for the Dems </w:t>
      </w:r>
    </w:p>
    <w:p w:rsidR="00A55538" w:rsidRPr="00DF76D6" w:rsidRDefault="00A55538" w:rsidP="00A55538">
      <w:r w:rsidRPr="00DF76D6">
        <w:rPr>
          <w:b/>
          <w:bCs/>
          <w:sz w:val="26"/>
        </w:rPr>
        <w:t>Feminist Majority 12|</w:t>
      </w:r>
      <w:r w:rsidRPr="00DF76D6">
        <w:t>“Pelosi Decides to Stay as House Democratic Leader” (http://feminist.org/blog/index.php/2012/11/14/pelosi-decides-to-stay-as-house-democratic-leader/)</w:t>
      </w:r>
    </w:p>
    <w:p w:rsidR="00A55538" w:rsidRPr="00DF76D6" w:rsidRDefault="00A55538" w:rsidP="00A55538">
      <w:pPr>
        <w:rPr>
          <w:sz w:val="20"/>
        </w:rPr>
      </w:pPr>
      <w:r w:rsidRPr="00DF76D6">
        <w:rPr>
          <w:sz w:val="20"/>
        </w:rPr>
        <w:t xml:space="preserve">House </w:t>
      </w:r>
      <w:r w:rsidRPr="00DF76D6">
        <w:rPr>
          <w:b/>
          <w:sz w:val="24"/>
          <w:highlight w:val="green"/>
          <w:u w:val="single"/>
        </w:rPr>
        <w:t>Democratic Leader</w:t>
      </w:r>
      <w:r w:rsidRPr="00DF76D6">
        <w:rPr>
          <w:b/>
          <w:sz w:val="24"/>
          <w:u w:val="single"/>
        </w:rPr>
        <w:t xml:space="preserve"> Nancy </w:t>
      </w:r>
      <w:r w:rsidRPr="00DF76D6">
        <w:rPr>
          <w:b/>
          <w:sz w:val="24"/>
          <w:highlight w:val="green"/>
          <w:u w:val="single"/>
        </w:rPr>
        <w:t xml:space="preserve">Pelosi </w:t>
      </w:r>
      <w:r w:rsidRPr="00DF76D6">
        <w:rPr>
          <w:b/>
          <w:sz w:val="24"/>
          <w:u w:val="single"/>
        </w:rPr>
        <w:t xml:space="preserve">announced </w:t>
      </w:r>
      <w:r w:rsidRPr="00DF76D6">
        <w:rPr>
          <w:sz w:val="20"/>
        </w:rPr>
        <w:t xml:space="preserve">today </w:t>
      </w:r>
      <w:r w:rsidRPr="00DF76D6">
        <w:rPr>
          <w:b/>
          <w:sz w:val="24"/>
          <w:u w:val="single"/>
        </w:rPr>
        <w:t>that she will seek reelection as leader of the Democratic caucus</w:t>
      </w:r>
      <w:r w:rsidRPr="00DF76D6">
        <w:rPr>
          <w:sz w:val="20"/>
        </w:rPr>
        <w:t xml:space="preserve">. As Democratic Leader, </w:t>
      </w:r>
      <w:r w:rsidRPr="00DF76D6">
        <w:rPr>
          <w:b/>
          <w:sz w:val="24"/>
          <w:u w:val="single"/>
        </w:rPr>
        <w:t xml:space="preserve">Pelosi </w:t>
      </w:r>
      <w:r w:rsidRPr="00DF76D6">
        <w:rPr>
          <w:b/>
          <w:sz w:val="24"/>
          <w:highlight w:val="green"/>
          <w:u w:val="single"/>
        </w:rPr>
        <w:t>is the highest ranking woman in American politics. Pelosi has used her leadership position to advance women in the House, as well as advance women’s right issues and a whole host of progressives</w:t>
      </w:r>
      <w:r w:rsidRPr="00DF76D6">
        <w:rPr>
          <w:sz w:val="20"/>
          <w:highlight w:val="green"/>
        </w:rPr>
        <w:t xml:space="preserve">. </w:t>
      </w:r>
      <w:r w:rsidRPr="00DF76D6">
        <w:rPr>
          <w:b/>
          <w:sz w:val="24"/>
          <w:highlight w:val="green"/>
          <w:u w:val="single"/>
        </w:rPr>
        <w:t>Pelosi also has recruited a very diverse caucus and as Democratic Leader will chair the first major party caucus of the House which will have a majority of women and minority members.</w:t>
      </w:r>
      <w:r w:rsidRPr="00DF76D6">
        <w:rPr>
          <w:sz w:val="20"/>
        </w:rPr>
        <w:t xml:space="preserve"> Composed of 61 women, 26 Latino, 11 Asian, 5 out gay, 1 out bisexual and 43 black representatives, this will be the first time that women and minority members will outnumber their white male counterparts. And with Democrats currently leading in six out of seven Congressional races that have yet to be determined, the caucus is expected to grow. Pelosi has also raised more money than any other woman in American political history. In 2012, she raised more than $85 million for the Democratic Party, and has raised a total of $382 million since 2002. “</w:t>
      </w:r>
      <w:r w:rsidRPr="00DF76D6">
        <w:rPr>
          <w:b/>
          <w:sz w:val="24"/>
          <w:highlight w:val="green"/>
          <w:u w:val="single"/>
        </w:rPr>
        <w:t>She is a feminist and she for women’s rights unequivocally.</w:t>
      </w:r>
      <w:r w:rsidRPr="00DF76D6">
        <w:rPr>
          <w:b/>
          <w:sz w:val="24"/>
          <w:u w:val="single"/>
        </w:rPr>
        <w:t xml:space="preserve"> </w:t>
      </w:r>
      <w:r w:rsidRPr="00DF76D6">
        <w:rPr>
          <w:sz w:val="20"/>
        </w:rPr>
        <w:t xml:space="preserve">She made sure the health-care bill ended blatant discrimination on the basis of sex; </w:t>
      </w:r>
      <w:r w:rsidRPr="00DF76D6">
        <w:rPr>
          <w:b/>
          <w:sz w:val="24"/>
          <w:u w:val="single"/>
        </w:rPr>
        <w:t xml:space="preserve">she made sure it covers maternity benefits and eliminates charging more for women’s health insurance. As </w:t>
      </w:r>
      <w:r w:rsidRPr="00157B3F">
        <w:rPr>
          <w:b/>
          <w:sz w:val="24"/>
          <w:highlight w:val="green"/>
          <w:u w:val="single"/>
        </w:rPr>
        <w:t>Pelosi has said</w:t>
      </w:r>
      <w:r w:rsidRPr="00DF76D6">
        <w:rPr>
          <w:b/>
          <w:sz w:val="24"/>
          <w:u w:val="single"/>
        </w:rPr>
        <w:t>, ‘</w:t>
      </w:r>
      <w:r w:rsidRPr="00157B3F">
        <w:rPr>
          <w:b/>
          <w:sz w:val="24"/>
          <w:highlight w:val="green"/>
          <w:u w:val="single"/>
        </w:rPr>
        <w:t>No longer is being a woman considered a pre-existing condition’</w:t>
      </w:r>
      <w:r w:rsidRPr="00DF76D6">
        <w:rPr>
          <w:sz w:val="20"/>
        </w:rPr>
        <w:t xml:space="preserve">” said Eleanor </w:t>
      </w:r>
      <w:proofErr w:type="spellStart"/>
      <w:r w:rsidRPr="00DF76D6">
        <w:rPr>
          <w:sz w:val="20"/>
        </w:rPr>
        <w:t>Smeal</w:t>
      </w:r>
      <w:proofErr w:type="spellEnd"/>
      <w:r w:rsidRPr="00DF76D6">
        <w:rPr>
          <w:sz w:val="20"/>
        </w:rPr>
        <w:t xml:space="preserve">, president of the Feminist Majority. Pelosi was the first woman Speaker of the House in the history of the United States and has been claimed by some historians to be the most effect House Speaker in U.S. history. As speaker </w:t>
      </w:r>
      <w:r w:rsidRPr="00157B3F">
        <w:rPr>
          <w:b/>
          <w:sz w:val="24"/>
          <w:highlight w:val="green"/>
          <w:u w:val="single"/>
        </w:rPr>
        <w:t>she was essential to passing key legislation for women</w:t>
      </w:r>
      <w:r w:rsidRPr="00DF76D6">
        <w:rPr>
          <w:b/>
          <w:sz w:val="24"/>
          <w:u w:val="single"/>
        </w:rPr>
        <w:t xml:space="preserve"> such as the Affordable Care Act, the Lilly Ledbetter Fair Pay Act, </w:t>
      </w:r>
      <w:r w:rsidRPr="00157B3F">
        <w:rPr>
          <w:b/>
          <w:sz w:val="24"/>
          <w:highlight w:val="green"/>
          <w:u w:val="single"/>
        </w:rPr>
        <w:t>and</w:t>
      </w:r>
      <w:r w:rsidRPr="00DF76D6">
        <w:rPr>
          <w:b/>
          <w:sz w:val="24"/>
          <w:u w:val="single"/>
        </w:rPr>
        <w:t xml:space="preserve"> the repeal of Don’t </w:t>
      </w:r>
      <w:proofErr w:type="gramStart"/>
      <w:r w:rsidRPr="00DF76D6">
        <w:rPr>
          <w:b/>
          <w:sz w:val="24"/>
          <w:u w:val="single"/>
        </w:rPr>
        <w:t>Ask ,</w:t>
      </w:r>
      <w:proofErr w:type="gramEnd"/>
      <w:r w:rsidRPr="00DF76D6">
        <w:rPr>
          <w:b/>
          <w:sz w:val="24"/>
          <w:u w:val="single"/>
        </w:rPr>
        <w:t xml:space="preserve"> Don’t Tell </w:t>
      </w:r>
      <w:r w:rsidRPr="00157B3F">
        <w:rPr>
          <w:b/>
          <w:sz w:val="24"/>
          <w:highlight w:val="green"/>
          <w:u w:val="single"/>
        </w:rPr>
        <w:t>among many others.</w:t>
      </w:r>
      <w:r w:rsidRPr="00DF76D6">
        <w:rPr>
          <w:sz w:val="20"/>
        </w:rPr>
        <w:t xml:space="preserve"> </w:t>
      </w:r>
    </w:p>
    <w:p w:rsidR="00A55538" w:rsidRPr="00DF76D6" w:rsidRDefault="00A55538" w:rsidP="00A55538">
      <w:pPr>
        <w:keepNext/>
        <w:keepLines/>
        <w:spacing w:before="40" w:after="0"/>
        <w:outlineLvl w:val="3"/>
        <w:rPr>
          <w:rFonts w:eastAsiaTheme="majorEastAsia" w:cstheme="majorBidi"/>
          <w:b/>
          <w:iCs/>
          <w:sz w:val="26"/>
        </w:rPr>
      </w:pPr>
      <w:r w:rsidRPr="00DF76D6">
        <w:rPr>
          <w:rFonts w:eastAsiaTheme="majorEastAsia" w:cstheme="majorBidi"/>
          <w:b/>
          <w:iCs/>
          <w:sz w:val="26"/>
        </w:rPr>
        <w:t xml:space="preserve">Feminist movement’s success is intertwined with the success of the Democratic Party, the plan assures a democratic win </w:t>
      </w:r>
    </w:p>
    <w:p w:rsidR="00A55538" w:rsidRPr="00DF76D6" w:rsidRDefault="00A55538" w:rsidP="00A55538">
      <w:pPr>
        <w:rPr>
          <w:sz w:val="20"/>
        </w:rPr>
      </w:pPr>
      <w:r w:rsidRPr="00DF76D6">
        <w:rPr>
          <w:b/>
          <w:bCs/>
          <w:sz w:val="26"/>
        </w:rPr>
        <w:t>Gilman 14|</w:t>
      </w:r>
      <w:r w:rsidRPr="00DF76D6">
        <w:rPr>
          <w:sz w:val="20"/>
        </w:rPr>
        <w:t xml:space="preserve"> Michael “Feminism, Democracy, and the “War on Women” (</w:t>
      </w:r>
      <w:hyperlink r:id="rId6" w:history="1">
        <w:r w:rsidRPr="00DF76D6">
          <w:rPr>
            <w:sz w:val="20"/>
          </w:rPr>
          <w:t>file:///C:/Users/Alex/Downloads/SSRN-id2238115.pdf</w:t>
        </w:r>
      </w:hyperlink>
      <w:r w:rsidRPr="00DF76D6">
        <w:rPr>
          <w:sz w:val="20"/>
        </w:rPr>
        <w:t xml:space="preserve">) A.B. </w:t>
      </w:r>
    </w:p>
    <w:p w:rsidR="00A55538" w:rsidRPr="00DF76D6" w:rsidRDefault="00A55538" w:rsidP="00A55538">
      <w:pPr>
        <w:rPr>
          <w:sz w:val="20"/>
        </w:rPr>
      </w:pPr>
      <w:r w:rsidRPr="00DF76D6">
        <w:rPr>
          <w:sz w:val="20"/>
        </w:rPr>
        <w:t xml:space="preserve">In the 2012 election cycle, </w:t>
      </w:r>
      <w:r w:rsidRPr="00DF76D6">
        <w:rPr>
          <w:b/>
          <w:sz w:val="24"/>
          <w:u w:val="single"/>
        </w:rPr>
        <w:t>the feminist movement in the United States was rejuvenated in response to a social conservative offensive aimed mostly at women’s reproductive rights</w:t>
      </w:r>
      <w:r w:rsidRPr="00DF76D6">
        <w:rPr>
          <w:sz w:val="20"/>
        </w:rPr>
        <w:t xml:space="preserve">. Around the country, </w:t>
      </w:r>
      <w:r w:rsidRPr="00DF76D6">
        <w:rPr>
          <w:sz w:val="20"/>
          <w:highlight w:val="green"/>
        </w:rPr>
        <w:t>o</w:t>
      </w:r>
      <w:r w:rsidRPr="00157B3F">
        <w:rPr>
          <w:b/>
          <w:sz w:val="24"/>
          <w:highlight w:val="green"/>
          <w:u w:val="single"/>
        </w:rPr>
        <w:t>rganized women’s advocacy groups joined with grassroots activists to fight assaults on women’s equality and autonom</w:t>
      </w:r>
      <w:r w:rsidRPr="00DF76D6">
        <w:rPr>
          <w:sz w:val="20"/>
          <w:highlight w:val="green"/>
        </w:rPr>
        <w:t>y</w:t>
      </w:r>
      <w:r w:rsidRPr="00DF76D6">
        <w:rPr>
          <w:sz w:val="20"/>
        </w:rPr>
        <w:t xml:space="preserve">, such as proposals that would grant </w:t>
      </w:r>
      <w:proofErr w:type="gramStart"/>
      <w:r w:rsidRPr="00DF76D6">
        <w:rPr>
          <w:sz w:val="20"/>
        </w:rPr>
        <w:t>fetuses</w:t>
      </w:r>
      <w:proofErr w:type="gramEnd"/>
      <w:r w:rsidRPr="00DF76D6">
        <w:rPr>
          <w:sz w:val="20"/>
        </w:rPr>
        <w:t xml:space="preserve"> personhood status, require </w:t>
      </w:r>
      <w:proofErr w:type="spellStart"/>
      <w:r w:rsidRPr="00DF76D6">
        <w:rPr>
          <w:sz w:val="20"/>
        </w:rPr>
        <w:t>transvaginal</w:t>
      </w:r>
      <w:proofErr w:type="spellEnd"/>
      <w:r w:rsidRPr="00DF76D6">
        <w:rPr>
          <w:sz w:val="20"/>
        </w:rPr>
        <w:t xml:space="preserve"> ultrasounds for women seeking abortions, and limit employer-provided insurance coverage for contraception. This so-called War on Women embroiled the presidential candidates as they campaigned aggressively for women’s votes, </w:t>
      </w:r>
      <w:r w:rsidRPr="00157B3F">
        <w:rPr>
          <w:b/>
          <w:sz w:val="24"/>
          <w:highlight w:val="green"/>
          <w:u w:val="single"/>
        </w:rPr>
        <w:t>which proved decisive to President Obama’s win</w:t>
      </w:r>
      <w:r w:rsidRPr="00DF76D6">
        <w:rPr>
          <w:b/>
          <w:sz w:val="24"/>
          <w:u w:val="single"/>
        </w:rPr>
        <w:t>.</w:t>
      </w:r>
      <w:r w:rsidRPr="00DF76D6">
        <w:rPr>
          <w:sz w:val="20"/>
        </w:rPr>
        <w:t xml:space="preserve"> Throughout the War on Women, social media became integral in disseminating information, expressing outrage, and organizing activism. </w:t>
      </w:r>
      <w:r w:rsidRPr="00157B3F">
        <w:rPr>
          <w:b/>
          <w:sz w:val="24"/>
          <w:highlight w:val="green"/>
          <w:u w:val="single"/>
        </w:rPr>
        <w:t>Not only did feminism bolster the democratic process by enhancing debate and citizen involvement, but democracy proved a fertile ground for expanding the very notion of “women’s issue</w:t>
      </w:r>
      <w:r w:rsidRPr="00DF76D6">
        <w:rPr>
          <w:b/>
          <w:sz w:val="24"/>
          <w:u w:val="single"/>
        </w:rPr>
        <w:t>s”</w:t>
      </w:r>
      <w:r w:rsidRPr="00DF76D6">
        <w:t xml:space="preserve"> as people realized that issues such</w:t>
      </w:r>
      <w:r w:rsidRPr="00DF76D6">
        <w:rPr>
          <w:sz w:val="20"/>
        </w:rPr>
        <w:t xml:space="preserve"> as equal pay and reproductive rights impact the well-being of families and the country as a whole. The War on Women also highlights the centrality of women’s dignity and autonomy to a functioning democracy. In other words, without opportunities to work and equal pay, access to reproductive health services, and freedom from abuse, women are denied the prerogatives of citizenship that make full political participation and voting possible. Thus, any War on Women is a War on Democracy. </w:t>
      </w:r>
      <w:r w:rsidRPr="00157B3F">
        <w:rPr>
          <w:b/>
          <w:sz w:val="24"/>
          <w:highlight w:val="green"/>
          <w:u w:val="single"/>
        </w:rPr>
        <w:t>The fates of feminism and democracy are linked</w:t>
      </w:r>
      <w:r w:rsidRPr="00DF76D6">
        <w:rPr>
          <w:sz w:val="20"/>
          <w:highlight w:val="green"/>
        </w:rPr>
        <w:t>.</w:t>
      </w:r>
    </w:p>
    <w:p w:rsidR="00A55538" w:rsidRPr="00DF76D6" w:rsidRDefault="00A55538" w:rsidP="00A55538">
      <w:pPr>
        <w:rPr>
          <w:sz w:val="16"/>
        </w:rPr>
      </w:pPr>
    </w:p>
    <w:p w:rsidR="00A55538" w:rsidRPr="00A55538" w:rsidRDefault="00A55538" w:rsidP="00A55538"/>
    <w:sectPr w:rsidR="00A55538" w:rsidRPr="00A55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lex Baez "/>
    <w:docVar w:name="RibbonPointer" w:val="148602888"/>
    <w:docVar w:name="VerbatimVersion" w:val="5.0"/>
  </w:docVars>
  <w:rsids>
    <w:rsidRoot w:val="00A55538"/>
    <w:rsid w:val="000139A3"/>
    <w:rsid w:val="00100833"/>
    <w:rsid w:val="00104529"/>
    <w:rsid w:val="00177B7D"/>
    <w:rsid w:val="0018322D"/>
    <w:rsid w:val="001B5776"/>
    <w:rsid w:val="00251FC7"/>
    <w:rsid w:val="002855A7"/>
    <w:rsid w:val="00315690"/>
    <w:rsid w:val="00325646"/>
    <w:rsid w:val="003902BA"/>
    <w:rsid w:val="003A09E2"/>
    <w:rsid w:val="003A540E"/>
    <w:rsid w:val="00407037"/>
    <w:rsid w:val="004605D6"/>
    <w:rsid w:val="00494FDE"/>
    <w:rsid w:val="004C60E8"/>
    <w:rsid w:val="004E3579"/>
    <w:rsid w:val="004F39E0"/>
    <w:rsid w:val="00500520"/>
    <w:rsid w:val="00537BD5"/>
    <w:rsid w:val="006065BD"/>
    <w:rsid w:val="00665003"/>
    <w:rsid w:val="007D7D09"/>
    <w:rsid w:val="007F5B66"/>
    <w:rsid w:val="00823A1C"/>
    <w:rsid w:val="00845B9D"/>
    <w:rsid w:val="00860984"/>
    <w:rsid w:val="008B3ECB"/>
    <w:rsid w:val="008C1B2E"/>
    <w:rsid w:val="0091627E"/>
    <w:rsid w:val="009E1922"/>
    <w:rsid w:val="00A025EB"/>
    <w:rsid w:val="00A55538"/>
    <w:rsid w:val="00A93661"/>
    <w:rsid w:val="00A95652"/>
    <w:rsid w:val="00B33C6D"/>
    <w:rsid w:val="00B4508F"/>
    <w:rsid w:val="00B56B8D"/>
    <w:rsid w:val="00B8057C"/>
    <w:rsid w:val="00BF593B"/>
    <w:rsid w:val="00C83417"/>
    <w:rsid w:val="00CC3C49"/>
    <w:rsid w:val="00CD736E"/>
    <w:rsid w:val="00CE161E"/>
    <w:rsid w:val="00CF59A8"/>
    <w:rsid w:val="00D325A9"/>
    <w:rsid w:val="00D36A8A"/>
    <w:rsid w:val="00D40C5F"/>
    <w:rsid w:val="00D430AD"/>
    <w:rsid w:val="00D71170"/>
    <w:rsid w:val="00DA6538"/>
    <w:rsid w:val="00ED30CF"/>
    <w:rsid w:val="00F176EF"/>
    <w:rsid w:val="00F84A6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8A970C-220C-4BD2-9DF8-F6AAF7239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55538"/>
    <w:rPr>
      <w:rFonts w:ascii="Calibri" w:hAnsi="Calibri"/>
    </w:rPr>
  </w:style>
  <w:style w:type="paragraph" w:styleId="Heading1">
    <w:name w:val="heading 1"/>
    <w:aliases w:val="Pocket"/>
    <w:basedOn w:val="Normal"/>
    <w:next w:val="Normal"/>
    <w:link w:val="Heading1Char"/>
    <w:autoRedefine/>
    <w:qFormat/>
    <w:rsid w:val="00A555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555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555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555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555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5538"/>
  </w:style>
  <w:style w:type="character" w:customStyle="1" w:styleId="Heading1Char">
    <w:name w:val="Heading 1 Char"/>
    <w:aliases w:val="Pocket Char"/>
    <w:basedOn w:val="DefaultParagraphFont"/>
    <w:link w:val="Heading1"/>
    <w:rsid w:val="00A555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55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5538"/>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55538"/>
    <w:rPr>
      <w:rFonts w:ascii="Calibri" w:eastAsiaTheme="majorEastAsia" w:hAnsi="Calibri" w:cstheme="majorBidi"/>
      <w:b/>
      <w:iCs/>
      <w:sz w:val="26"/>
    </w:rPr>
  </w:style>
  <w:style w:type="character" w:styleId="Emphasis">
    <w:name w:val="Emphasis"/>
    <w:basedOn w:val="DefaultParagraphFont"/>
    <w:uiPriority w:val="7"/>
    <w:qFormat/>
    <w:rsid w:val="00A55538"/>
    <w:rPr>
      <w:rFonts w:ascii="Calibri" w:hAnsi="Calibri"/>
      <w:b/>
      <w:i w:val="0"/>
      <w:iCs/>
      <w:sz w:val="22"/>
      <w:u w:val="single"/>
      <w:bdr w:val="single" w:sz="12" w:space="0" w:color="auto"/>
    </w:rPr>
  </w:style>
  <w:style w:type="character" w:customStyle="1" w:styleId="Style13ptBold">
    <w:name w:val="Style 13 pt Bold"/>
    <w:aliases w:val="Cite"/>
    <w:basedOn w:val="DefaultParagraphFont"/>
    <w:uiPriority w:val="5"/>
    <w:qFormat/>
    <w:rsid w:val="00A55538"/>
    <w:rPr>
      <w:b/>
      <w:bCs/>
      <w:sz w:val="26"/>
      <w:u w:val="none"/>
    </w:rPr>
  </w:style>
  <w:style w:type="character" w:customStyle="1" w:styleId="StyleUnderline">
    <w:name w:val="Style Underline"/>
    <w:aliases w:val="Underline"/>
    <w:basedOn w:val="DefaultParagraphFont"/>
    <w:uiPriority w:val="6"/>
    <w:qFormat/>
    <w:rsid w:val="00A55538"/>
    <w:rPr>
      <w:b/>
      <w:sz w:val="24"/>
      <w:u w:val="single"/>
    </w:rPr>
  </w:style>
  <w:style w:type="character" w:styleId="Hyperlink">
    <w:name w:val="Hyperlink"/>
    <w:basedOn w:val="DefaultParagraphFont"/>
    <w:uiPriority w:val="99"/>
    <w:semiHidden/>
    <w:unhideWhenUsed/>
    <w:rsid w:val="00A55538"/>
    <w:rPr>
      <w:color w:val="auto"/>
      <w:u w:val="none"/>
    </w:rPr>
  </w:style>
  <w:style w:type="character" w:styleId="FollowedHyperlink">
    <w:name w:val="FollowedHyperlink"/>
    <w:basedOn w:val="DefaultParagraphFont"/>
    <w:uiPriority w:val="99"/>
    <w:semiHidden/>
    <w:unhideWhenUsed/>
    <w:rsid w:val="00A55538"/>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Alex/Downloads/SSRN-id2238115.pdf" TargetMode="External"/><Relationship Id="rId5" Type="http://schemas.openxmlformats.org/officeDocument/2006/relationships/hyperlink" Target="https://groups.yahoo.com/neo/groups/EcoFeminism/conversations/messages/13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1</Pages>
  <Words>2287</Words>
  <Characters>13038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Baez</dc:creator>
  <cp:keywords>5.0</cp:keywords>
  <dc:description/>
  <cp:lastModifiedBy>Alex Baez</cp:lastModifiedBy>
  <cp:revision>1</cp:revision>
  <dcterms:created xsi:type="dcterms:W3CDTF">2014-08-03T22:14:00Z</dcterms:created>
  <dcterms:modified xsi:type="dcterms:W3CDTF">2014-08-03T22:16:00Z</dcterms:modified>
</cp:coreProperties>
</file>